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9BDB">
      <w:pPr>
        <w:jc w:val="both"/>
        <w:rPr>
          <w:rFonts w:ascii="Verdana" w:hAnsi="Verdana" w:eastAsia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eastAsia="Verdana" w:cs="Verdana"/>
          <w:b/>
          <w:sz w:val="24"/>
          <w:szCs w:val="24"/>
        </w:rPr>
        <w:t>Тема письма</w:t>
      </w:r>
      <w:r>
        <w:rPr>
          <w:rFonts w:ascii="Verdana" w:hAnsi="Verdana" w:eastAsia="Verdana" w:cs="Verdana"/>
          <w:sz w:val="24"/>
          <w:szCs w:val="24"/>
        </w:rPr>
        <w:t>: Игра о финансовой грамотности «МыСчитаем»</w:t>
      </w:r>
    </w:p>
    <w:p w14:paraId="20E5E3FF">
      <w:pPr>
        <w:widowControl w:val="0"/>
        <w:spacing w:line="240" w:lineRule="auto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Прехедер: </w:t>
      </w:r>
      <w:r>
        <w:rPr>
          <w:rFonts w:ascii="Verdana" w:hAnsi="Verdana" w:eastAsia="Verdana" w:cs="Verdana"/>
          <w:sz w:val="24"/>
          <w:szCs w:val="24"/>
        </w:rPr>
        <w:t xml:space="preserve">Присоединяйтесь к старту </w:t>
      </w:r>
      <w:r>
        <w:rPr>
          <w:rFonts w:ascii="Verdana" w:hAnsi="Verdana" w:eastAsia="Verdana" w:cs="Verdana"/>
          <w:sz w:val="24"/>
          <w:szCs w:val="24"/>
          <w:lang w:val="ru-RU"/>
        </w:rPr>
        <w:t xml:space="preserve">с </w:t>
      </w:r>
      <w:r>
        <w:rPr>
          <w:rFonts w:ascii="Verdana" w:hAnsi="Verdana" w:eastAsia="Verdana" w:cs="Verdana"/>
          <w:sz w:val="24"/>
          <w:szCs w:val="24"/>
        </w:rPr>
        <w:t>7 апреля</w:t>
      </w:r>
    </w:p>
    <w:p w14:paraId="2E687365">
      <w:pPr>
        <w:jc w:val="both"/>
        <w:rPr>
          <w:rFonts w:ascii="Verdana" w:hAnsi="Verdana" w:eastAsia="Verdana" w:cs="Verdana"/>
          <w:sz w:val="24"/>
          <w:szCs w:val="24"/>
          <w:highlight w:val="yellow"/>
        </w:rPr>
      </w:pPr>
    </w:p>
    <w:p w14:paraId="781FC7A6">
      <w:pPr>
        <w:jc w:val="both"/>
        <w:rPr>
          <w:rFonts w:ascii="Verdana" w:hAnsi="Verdana" w:eastAsia="Verdana" w:cs="Verdana"/>
          <w:sz w:val="24"/>
          <w:szCs w:val="24"/>
        </w:rPr>
      </w:pPr>
      <w:r>
        <w:drawing>
          <wp:inline distT="0" distB="0" distL="0" distR="0">
            <wp:extent cx="5733415" cy="26416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B22F6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55B93AB7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  <w:lang w:val="ru-RU"/>
        </w:rPr>
        <w:t>Н</w:t>
      </w:r>
      <w:r>
        <w:rPr>
          <w:rFonts w:ascii="Verdana" w:hAnsi="Verdana" w:eastAsia="Verdana" w:cs="Verdana"/>
          <w:sz w:val="24"/>
          <w:szCs w:val="24"/>
        </w:rPr>
        <w:t>ач</w:t>
      </w:r>
      <w:r>
        <w:rPr>
          <w:rFonts w:ascii="Verdana" w:hAnsi="Verdana" w:eastAsia="Verdana" w:cs="Verdana"/>
          <w:sz w:val="24"/>
          <w:szCs w:val="24"/>
          <w:lang w:val="ru-RU"/>
        </w:rPr>
        <w:t>ался</w:t>
      </w:r>
      <w:r>
        <w:rPr>
          <w:rFonts w:ascii="Verdana" w:hAnsi="Verdana" w:eastAsia="Verdana" w:cs="Verdana"/>
          <w:sz w:val="24"/>
          <w:szCs w:val="24"/>
        </w:rPr>
        <w:t xml:space="preserve"> новый сезон онлайн-игры о финансовой грамотности в жилищной сфере «МыСчитаем», которую проводят ДОМ.РФ, Минфин России и АНО «Россия — страна возможностей».</w:t>
      </w:r>
    </w:p>
    <w:p w14:paraId="3E0E685B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49C637C9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Игра проводится с 2022 года, участие приняли более 120 000 человек от 14 до 55 лет со всех регионов страны.</w:t>
      </w:r>
    </w:p>
    <w:p w14:paraId="5456F3DC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26D61098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В 2025 году игра состоит из трех сезонов:</w:t>
      </w:r>
    </w:p>
    <w:p w14:paraId="7D47709B">
      <w:pPr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Сезон 1. </w:t>
      </w:r>
      <w:r>
        <w:rPr>
          <w:rFonts w:ascii="Verdana" w:hAnsi="Verdana" w:eastAsia="Verdana" w:cs="Verdana"/>
          <w:sz w:val="24"/>
          <w:szCs w:val="24"/>
        </w:rPr>
        <w:t>Постановка и достижение финансовой цели</w:t>
      </w:r>
    </w:p>
    <w:p w14:paraId="38B7DEE6">
      <w:pPr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Сезон 2. </w:t>
      </w:r>
      <w:r>
        <w:rPr>
          <w:rFonts w:ascii="Verdana" w:hAnsi="Verdana" w:eastAsia="Verdana" w:cs="Verdana"/>
          <w:sz w:val="24"/>
          <w:szCs w:val="24"/>
        </w:rPr>
        <w:t>Продвинутые навыки работы с деньгами: инвестиции и накопления</w:t>
      </w:r>
    </w:p>
    <w:p w14:paraId="00EEE950">
      <w:pPr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>Сезон 3.</w:t>
      </w:r>
      <w:r>
        <w:rPr>
          <w:rFonts w:ascii="Verdana" w:hAnsi="Verdana" w:eastAsia="Verdana" w:cs="Verdana"/>
          <w:sz w:val="24"/>
          <w:szCs w:val="24"/>
        </w:rPr>
        <w:t xml:space="preserve"> Мой дом: накопить на жилье и обустроить пространство</w:t>
      </w:r>
    </w:p>
    <w:p w14:paraId="687947AD">
      <w:pPr>
        <w:jc w:val="both"/>
        <w:rPr>
          <w:rFonts w:ascii="Verdana" w:hAnsi="Verdana" w:eastAsia="Verdana" w:cs="Verdana"/>
          <w:sz w:val="24"/>
          <w:szCs w:val="24"/>
        </w:rPr>
      </w:pPr>
    </w:p>
    <w:tbl>
      <w:tblPr>
        <w:tblStyle w:val="4"/>
        <w:tblW w:w="3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</w:tblGrid>
      <w:tr w14:paraId="44531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98BC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FFFFFF"/>
                <w:sz w:val="24"/>
                <w:szCs w:val="24"/>
              </w:rPr>
            </w:pPr>
            <w:r>
              <w:rPr>
                <w:rFonts w:ascii="Verdana" w:hAnsi="Verdana" w:eastAsia="Verdana" w:cs="Verdana"/>
                <w:color w:val="FFFFFF"/>
                <w:sz w:val="24"/>
                <w:szCs w:val="24"/>
              </w:rPr>
              <w:t>КНОПКА</w:t>
            </w:r>
          </w:p>
        </w:tc>
      </w:tr>
      <w:tr w14:paraId="40E75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8DFF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b/>
                <w:sz w:val="24"/>
                <w:szCs w:val="24"/>
                <w:lang w:val="en-US"/>
              </w:rPr>
            </w:pPr>
            <w:commentRangeStart w:id="0"/>
            <w:r>
              <w:rPr>
                <w:rFonts w:ascii="Verdana" w:hAnsi="Verdana" w:eastAsia="Verdana" w:cs="Verdana"/>
                <w:b/>
                <w:sz w:val="24"/>
                <w:szCs w:val="24"/>
                <w:lang w:val="en-US"/>
              </w:rPr>
              <w:t>Присоединиться</w:t>
            </w:r>
            <w:commentRangeEnd w:id="0"/>
            <w:r>
              <w:rPr>
                <w:rStyle w:val="5"/>
              </w:rPr>
              <w:commentReference w:id="0"/>
            </w:r>
          </w:p>
        </w:tc>
      </w:tr>
    </w:tbl>
    <w:p w14:paraId="05031319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62005D9A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В течение первого сезона, который пройдет с апреля по май, участники смогут:</w:t>
      </w:r>
    </w:p>
    <w:p w14:paraId="4313CDA3">
      <w:pPr>
        <w:numPr>
          <w:ilvl w:val="0"/>
          <w:numId w:val="2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поставить долгосрочную финансовую цель</w:t>
      </w:r>
    </w:p>
    <w:p w14:paraId="69C4C73F">
      <w:pPr>
        <w:numPr>
          <w:ilvl w:val="0"/>
          <w:numId w:val="2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узнать, как эффективно управлять расходами и доходами</w:t>
      </w:r>
    </w:p>
    <w:p w14:paraId="3D1C9E58">
      <w:pPr>
        <w:numPr>
          <w:ilvl w:val="0"/>
          <w:numId w:val="2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начать формировать накопления и узнать о работающих техниках управления деньгами</w:t>
      </w:r>
    </w:p>
    <w:p w14:paraId="0DF36360">
      <w:pPr>
        <w:numPr>
          <w:ilvl w:val="0"/>
          <w:numId w:val="2"/>
        </w:num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понять, как работать с крупными и долгосрочными целями, например покупкой жилья</w:t>
      </w:r>
    </w:p>
    <w:p w14:paraId="4D37FF57">
      <w:pPr>
        <w:jc w:val="both"/>
        <w:rPr>
          <w:rFonts w:ascii="Verdana" w:hAnsi="Verdana" w:eastAsia="Verdana" w:cs="Verdana"/>
          <w:sz w:val="24"/>
          <w:szCs w:val="24"/>
        </w:rPr>
      </w:pPr>
    </w:p>
    <w:tbl>
      <w:tblPr>
        <w:tblStyle w:val="4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</w:tblGrid>
      <w:tr w14:paraId="03692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7F8C">
            <w:pPr>
              <w:jc w:val="both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  <w:t>За 3 сезона игроки составят маршрут к долгосрочной цели и научатся эффективно управлять финансами для ее достижения</w:t>
            </w:r>
          </w:p>
        </w:tc>
      </w:tr>
    </w:tbl>
    <w:p w14:paraId="73233896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293ED8EA">
      <w:pPr>
        <w:jc w:val="both"/>
        <w:rPr>
          <w:rFonts w:ascii="Verdana" w:hAnsi="Verdana" w:eastAsia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>Призы</w:t>
      </w:r>
    </w:p>
    <w:p w14:paraId="6B145DC0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075D794D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Главные призы проекта — дом и путешествие 🏡 Также будут разыграны сертификаты на покупку техники и товаров, брендированный мерч и подарки от партнеров</w:t>
      </w:r>
      <w:r>
        <w:rPr>
          <w:rFonts w:ascii="Verdana" w:hAnsi="Verdana" w:eastAsia="Verdana" w:cs="Verdana"/>
          <w:sz w:val="24"/>
          <w:szCs w:val="24"/>
          <w:lang w:val="ru-RU"/>
        </w:rPr>
        <w:t xml:space="preserve"> проекта</w:t>
      </w:r>
      <w:r>
        <w:rPr>
          <w:rFonts w:ascii="Verdana" w:hAnsi="Verdana" w:eastAsia="Verdana" w:cs="Verdana"/>
          <w:sz w:val="24"/>
          <w:szCs w:val="24"/>
        </w:rPr>
        <w:t xml:space="preserve">. </w:t>
      </w:r>
    </w:p>
    <w:p w14:paraId="28033DD7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1F6823CB">
      <w:pPr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>Присоединяйтесь, чтобы выигрывать призы и соревноваться за лучший результат с другими участниками!</w:t>
      </w:r>
    </w:p>
    <w:p w14:paraId="7931EF8B">
      <w:pPr>
        <w:jc w:val="both"/>
        <w:rPr>
          <w:rFonts w:ascii="Verdana" w:hAnsi="Verdana" w:eastAsia="Verdana" w:cs="Verdana"/>
          <w:sz w:val="24"/>
          <w:szCs w:val="24"/>
        </w:rPr>
      </w:pPr>
    </w:p>
    <w:tbl>
      <w:tblPr>
        <w:tblStyle w:val="4"/>
        <w:tblW w:w="3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</w:tblGrid>
      <w:tr w14:paraId="539CA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AEAC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FFFFFF"/>
                <w:sz w:val="24"/>
                <w:szCs w:val="24"/>
              </w:rPr>
            </w:pPr>
            <w:r>
              <w:rPr>
                <w:rFonts w:ascii="Verdana" w:hAnsi="Verdana" w:eastAsia="Verdana" w:cs="Verdana"/>
                <w:color w:val="FFFFFF"/>
                <w:sz w:val="24"/>
                <w:szCs w:val="24"/>
              </w:rPr>
              <w:t>КНОПКА</w:t>
            </w:r>
          </w:p>
        </w:tc>
      </w:tr>
      <w:tr w14:paraId="1B317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D740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b/>
                <w:sz w:val="24"/>
                <w:szCs w:val="24"/>
                <w:lang w:val="en-US"/>
              </w:rPr>
            </w:pPr>
            <w:commentRangeStart w:id="1"/>
            <w:r>
              <w:rPr>
                <w:rFonts w:ascii="Verdana" w:hAnsi="Verdana" w:eastAsia="Verdana" w:cs="Verdana"/>
                <w:b/>
                <w:sz w:val="24"/>
                <w:szCs w:val="24"/>
                <w:lang w:val="en-US"/>
              </w:rPr>
              <w:t>Начать игру</w:t>
            </w:r>
            <w:commentRangeEnd w:id="1"/>
            <w:r>
              <w:rPr>
                <w:rStyle w:val="5"/>
              </w:rPr>
              <w:commentReference w:id="1"/>
            </w:r>
          </w:p>
        </w:tc>
      </w:tr>
    </w:tbl>
    <w:p w14:paraId="54937A26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38C1F805">
      <w:pPr>
        <w:jc w:val="both"/>
        <w:rPr>
          <w:rFonts w:ascii="Verdana" w:hAnsi="Verdana" w:eastAsia="Verdana" w:cs="Verdana"/>
          <w:sz w:val="24"/>
          <w:szCs w:val="24"/>
        </w:rPr>
      </w:pPr>
    </w:p>
    <w:p w14:paraId="0454A718"/>
    <w:p w14:paraId="70D708B6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Татаринова Кристина Игоревна" w:date="2025-03-31T15:52:00Z" w:initials="ТКИ">
    <w:p w14:paraId="2A4B161D">
      <w:pPr>
        <w:pStyle w:val="8"/>
        <w:rPr>
          <w:lang w:val="ru-RU"/>
        </w:rPr>
      </w:pPr>
      <w:r>
        <w:fldChar w:fldCharType="begin"/>
      </w:r>
      <w:r>
        <w:instrText xml:space="preserve"> HYPERLINK "https://vk.com/app51845088?utm_source=wethink&amp;utm_medium=partner&amp;utm_campaign=1st_season&amp;utm_content=emal" \t "_blank" \o "Пройти по ссылке" </w:instrText>
      </w:r>
      <w:r>
        <w:fldChar w:fldCharType="separate"/>
      </w:r>
      <w:r>
        <w:rPr>
          <w:rStyle w:val="6"/>
          <w:rFonts w:ascii="Segoe UI" w:hAnsi="Segoe UI" w:cs="Segoe UI"/>
          <w:color w:val="8BC540"/>
          <w:sz w:val="21"/>
          <w:szCs w:val="21"/>
          <w:shd w:val="clear" w:color="auto" w:fill="FFFFFF"/>
        </w:rPr>
        <w:t>https://vk.com/app51845088?utm_source=wethink&amp;utm_medium=partner&amp;utm_campaign=1st_season&amp;utm_content=emal</w:t>
      </w:r>
      <w:r>
        <w:rPr>
          <w:rStyle w:val="6"/>
          <w:rFonts w:ascii="Segoe UI" w:hAnsi="Segoe UI" w:cs="Segoe UI"/>
          <w:color w:val="8BC540"/>
          <w:sz w:val="21"/>
          <w:szCs w:val="21"/>
          <w:shd w:val="clear" w:color="auto" w:fill="FFFFFF"/>
        </w:rPr>
        <w:fldChar w:fldCharType="end"/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</w:comment>
  <w:comment w:id="1" w:author="Татаринова Кристина Игоревна" w:date="2025-03-31T15:52:00Z" w:initials="ТКИ">
    <w:p w14:paraId="1887D5BE">
      <w:pPr>
        <w:pStyle w:val="8"/>
        <w:rPr>
          <w:lang w:val="ru-RU"/>
        </w:rPr>
      </w:pPr>
      <w:r>
        <w:fldChar w:fldCharType="begin"/>
      </w:r>
      <w:r>
        <w:instrText xml:space="preserve"> HYPERLINK "https://vk.com/app51845088?utm_source=wethink&amp;utm_medium=partner&amp;utm_campaign=1st_season&amp;utm_content=emal" \t "_blank" \o "Пройти по ссылке" </w:instrText>
      </w:r>
      <w:r>
        <w:fldChar w:fldCharType="separate"/>
      </w:r>
      <w:r>
        <w:rPr>
          <w:rStyle w:val="6"/>
          <w:rFonts w:ascii="Segoe UI" w:hAnsi="Segoe UI" w:cs="Segoe UI"/>
          <w:color w:val="8BC540"/>
          <w:sz w:val="21"/>
          <w:szCs w:val="21"/>
          <w:shd w:val="clear" w:color="auto" w:fill="FFFFFF"/>
        </w:rPr>
        <w:t>https://vk.com/app51845088?utm_source=wethink&amp;utm_medium=partner&amp;utm_campaign=1st_season&amp;utm_content=emal</w:t>
      </w:r>
      <w:r>
        <w:rPr>
          <w:rStyle w:val="6"/>
          <w:rFonts w:ascii="Segoe UI" w:hAnsi="Segoe UI" w:cs="Segoe UI"/>
          <w:color w:val="8BC540"/>
          <w:sz w:val="21"/>
          <w:szCs w:val="21"/>
          <w:shd w:val="clear" w:color="auto" w:fill="FFFFFF"/>
        </w:rPr>
        <w:fldChar w:fldCharType="end"/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4B161D" w15:done="0"/>
  <w15:commentEx w15:paraId="1887D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158E6"/>
    <w:multiLevelType w:val="multilevel"/>
    <w:tmpl w:val="57C158E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CC03276"/>
    <w:multiLevelType w:val="multilevel"/>
    <w:tmpl w:val="7CC0327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Татаринова Кристина Игоревна">
    <w15:presenceInfo w15:providerId="AD" w15:userId="S-1-5-21-775621918-982339296-1235820382-37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1"/>
    <w:rsid w:val="002C2E40"/>
    <w:rsid w:val="002F7D93"/>
    <w:rsid w:val="00517DAE"/>
    <w:rsid w:val="00657981"/>
    <w:rsid w:val="007642C1"/>
    <w:rsid w:val="008F5D82"/>
    <w:rsid w:val="00974378"/>
    <w:rsid w:val="00A811EA"/>
    <w:rsid w:val="00B05D6F"/>
    <w:rsid w:val="00B479D1"/>
    <w:rsid w:val="00B81617"/>
    <w:rsid w:val="00D87235"/>
    <w:rsid w:val="00DB7BF5"/>
    <w:rsid w:val="200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360" w:after="120"/>
      <w:outlineLvl w:val="1"/>
    </w:pPr>
    <w:rPr>
      <w:rFonts w:eastAsia="Times New Roman"/>
      <w:sz w:val="32"/>
      <w:szCs w:val="32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5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4"/>
    <w:semiHidden/>
    <w:unhideWhenUsed/>
    <w:uiPriority w:val="99"/>
    <w:rPr>
      <w:b/>
      <w:bCs/>
    </w:rPr>
  </w:style>
  <w:style w:type="paragraph" w:styleId="10">
    <w:name w:val="Title"/>
    <w:basedOn w:val="1"/>
    <w:next w:val="1"/>
    <w:link w:val="12"/>
    <w:qFormat/>
    <w:uiPriority w:val="10"/>
    <w:pPr>
      <w:keepNext/>
      <w:keepLines/>
      <w:spacing w:after="60"/>
    </w:pPr>
    <w:rPr>
      <w:sz w:val="52"/>
      <w:szCs w:val="52"/>
    </w:rPr>
  </w:style>
  <w:style w:type="table" w:styleId="11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Знак"/>
    <w:basedOn w:val="3"/>
    <w:link w:val="10"/>
    <w:uiPriority w:val="10"/>
    <w:rPr>
      <w:rFonts w:ascii="Arial" w:hAnsi="Arial" w:eastAsia="Arial" w:cs="Arial"/>
      <w:sz w:val="52"/>
      <w:szCs w:val="52"/>
      <w:lang w:val="ru" w:eastAsia="ru-RU"/>
    </w:rPr>
  </w:style>
  <w:style w:type="character" w:customStyle="1" w:styleId="13">
    <w:name w:val="Текст примечания Знак"/>
    <w:basedOn w:val="3"/>
    <w:link w:val="8"/>
    <w:semiHidden/>
    <w:uiPriority w:val="99"/>
    <w:rPr>
      <w:rFonts w:ascii="Arial" w:hAnsi="Arial" w:eastAsia="Arial" w:cs="Arial"/>
      <w:sz w:val="20"/>
      <w:szCs w:val="20"/>
      <w:lang w:val="ru" w:eastAsia="ru-RU"/>
    </w:rPr>
  </w:style>
  <w:style w:type="character" w:customStyle="1" w:styleId="14">
    <w:name w:val="Тема примечания Знак"/>
    <w:basedOn w:val="13"/>
    <w:link w:val="9"/>
    <w:semiHidden/>
    <w:uiPriority w:val="99"/>
    <w:rPr>
      <w:rFonts w:ascii="Arial" w:hAnsi="Arial" w:eastAsia="Arial" w:cs="Arial"/>
      <w:b/>
      <w:bCs/>
      <w:sz w:val="20"/>
      <w:szCs w:val="20"/>
      <w:lang w:val="ru" w:eastAsia="ru-RU"/>
    </w:rPr>
  </w:style>
  <w:style w:type="character" w:customStyle="1" w:styleId="15">
    <w:name w:val="Текст выноски Знак"/>
    <w:basedOn w:val="3"/>
    <w:link w:val="7"/>
    <w:semiHidden/>
    <w:uiPriority w:val="99"/>
    <w:rPr>
      <w:rFonts w:ascii="Segoe UI" w:hAnsi="Segoe UI" w:eastAsia="Arial" w:cs="Segoe UI"/>
      <w:sz w:val="18"/>
      <w:szCs w:val="18"/>
      <w:lang w:val="ru" w:eastAsia="ru-RU"/>
    </w:rPr>
  </w:style>
  <w:style w:type="character" w:customStyle="1" w:styleId="16">
    <w:name w:val="Заголовок 2 Знак"/>
    <w:basedOn w:val="3"/>
    <w:link w:val="2"/>
    <w:semiHidden/>
    <w:uiPriority w:val="9"/>
    <w:rPr>
      <w:rFonts w:ascii="Arial" w:hAnsi="Arial" w:eastAsia="Times New Roman" w:cs="Arial"/>
      <w:sz w:val="32"/>
      <w:szCs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1171</Characters>
  <Lines>9</Lines>
  <Paragraphs>2</Paragraphs>
  <TotalTime>207</TotalTime>
  <ScaleCrop>false</ScaleCrop>
  <LinksUpToDate>false</LinksUpToDate>
  <CharactersWithSpaces>1374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2025-03-31T12:42:00Z</dcterms:created>
  <dc:creator>Татаринова Кристина Игоревна</dc:creator>
  <cp:lastModifiedBy>1</cp:lastModifiedBy>
  <dcterms:modified xsi:type="dcterms:W3CDTF">2025-05-05T08:31:03Z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57A84284B8B449CDADD24017B0488298_13</vt:lpwstr>
  </property>
</Properties>
</file>