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3B685B" w:rsidP="003B685B">
      <w:pPr>
        <w:jc w:val="left"/>
      </w:pPr>
      <w:proofErr w:type="spellStart"/>
      <w:r>
        <w:t>Фрилансерам</w:t>
      </w:r>
      <w:proofErr w:type="spellEnd"/>
      <w:r>
        <w:t xml:space="preserve"> на заметку: как сформировать пенсионные права.</w:t>
      </w:r>
      <w:r>
        <w:br/>
      </w:r>
      <w:r>
        <w:br/>
        <w:t>Речь идёт о людях, не состоящих в штате организаций, которые самостоятельно выбирают заказы на работу и устанавливают себе рабочий график. В таком формате чаще работают журналисты, фотографы, дизайнеры, репетиторы, программисты и представители других творческих профессий, за которых работодатели не уплачивают страховые взносы на обязательное пенсионное страхование.</w:t>
      </w:r>
      <w:r>
        <w:br/>
      </w:r>
      <w:r>
        <w:br/>
        <w:t>У таких граждан не формируются пенсионные права для назначения в будущем страховой пенсии по старости. Они могут рассчитывать только на социальную пенсию, которая назначается на 5 лет позже общеустановленного пенсионного возраста.</w:t>
      </w:r>
      <w:r>
        <w:br/>
      </w:r>
      <w:r>
        <w:br/>
        <w:t xml:space="preserve">Чтобы получить право на страховую пенсию, </w:t>
      </w:r>
      <w:proofErr w:type="spellStart"/>
      <w:r>
        <w:t>фрилансеры</w:t>
      </w:r>
      <w:proofErr w:type="spellEnd"/>
      <w:r>
        <w:t xml:space="preserve"> могут самостоятельно перечислять страховые взносы, вступив в добровольные правоотношения по обязательному пенсионному страхованию. Подать соответствующее заявление можно как в клиентской службе ПФР по месту жительства, так и с помощью </w:t>
      </w:r>
      <w:proofErr w:type="spellStart"/>
      <w:proofErr w:type="gramStart"/>
      <w:r>
        <w:t>интернет-сервиса</w:t>
      </w:r>
      <w:proofErr w:type="spellEnd"/>
      <w:proofErr w:type="gramEnd"/>
      <w:r>
        <w:t xml:space="preserve"> на портале </w:t>
      </w:r>
      <w:proofErr w:type="spellStart"/>
      <w:r>
        <w:t>Госуслуг</w:t>
      </w:r>
      <w:proofErr w:type="spellEnd"/>
      <w:r>
        <w:t xml:space="preserve"> и сайте ПФР.</w:t>
      </w:r>
      <w:r>
        <w:br/>
      </w:r>
      <w:r>
        <w:br/>
        <w:t>Минимальный размер взноса на 2020 год определяется по формуле:</w:t>
      </w:r>
      <w:r>
        <w:br/>
      </w:r>
      <w:r>
        <w:br/>
        <w:t xml:space="preserve">МРОТ </w:t>
      </w:r>
      <w:proofErr w:type="spellStart"/>
      <w:r>
        <w:t>х</w:t>
      </w:r>
      <w:proofErr w:type="spellEnd"/>
      <w:r>
        <w:t xml:space="preserve"> 22%[1] </w:t>
      </w:r>
      <w:proofErr w:type="spellStart"/>
      <w:r>
        <w:t>х</w:t>
      </w:r>
      <w:proofErr w:type="spellEnd"/>
      <w:r>
        <w:t xml:space="preserve"> 12 мес. = 12 130 руб. </w:t>
      </w:r>
      <w:proofErr w:type="spellStart"/>
      <w:r>
        <w:t>х</w:t>
      </w:r>
      <w:proofErr w:type="spellEnd"/>
      <w:r>
        <w:t xml:space="preserve"> 22% </w:t>
      </w:r>
      <w:proofErr w:type="spellStart"/>
      <w:r>
        <w:t>х</w:t>
      </w:r>
      <w:proofErr w:type="spellEnd"/>
      <w:r>
        <w:t xml:space="preserve"> 12 мес. = 32 023,20 руб.</w:t>
      </w:r>
      <w:r>
        <w:br/>
      </w:r>
      <w:r>
        <w:br/>
        <w:t>Такой взнос будет конвертирован в 1,127 пенсионных коэффициентов.</w:t>
      </w:r>
      <w:r>
        <w:br/>
      </w:r>
      <w:r>
        <w:br/>
        <w:t>Максимальный размер:</w:t>
      </w:r>
      <w:r>
        <w:br/>
      </w:r>
      <w:r>
        <w:br/>
        <w:t xml:space="preserve">8 МРОТ </w:t>
      </w:r>
      <w:proofErr w:type="spellStart"/>
      <w:r>
        <w:t>х</w:t>
      </w:r>
      <w:proofErr w:type="spellEnd"/>
      <w:r>
        <w:t xml:space="preserve"> 22% </w:t>
      </w:r>
      <w:proofErr w:type="spellStart"/>
      <w:r>
        <w:t>х</w:t>
      </w:r>
      <w:proofErr w:type="spellEnd"/>
      <w:r>
        <w:t xml:space="preserve"> 12 мес. = 8 </w:t>
      </w:r>
      <w:proofErr w:type="spellStart"/>
      <w:r>
        <w:t>х</w:t>
      </w:r>
      <w:proofErr w:type="spellEnd"/>
      <w:r>
        <w:t xml:space="preserve"> 12 130 руб. </w:t>
      </w:r>
      <w:proofErr w:type="spellStart"/>
      <w:r>
        <w:t>х</w:t>
      </w:r>
      <w:proofErr w:type="spellEnd"/>
      <w:r>
        <w:t xml:space="preserve"> 22% </w:t>
      </w:r>
      <w:proofErr w:type="spellStart"/>
      <w:r>
        <w:t>х</w:t>
      </w:r>
      <w:proofErr w:type="spellEnd"/>
      <w:r>
        <w:t xml:space="preserve"> 12 мес. = 256 185,60 руб.</w:t>
      </w:r>
      <w:r>
        <w:br/>
      </w:r>
      <w:r>
        <w:br/>
        <w:t>Платеж в таком размере будет преобразован в 9,013 пенсионных коэффициентов.</w:t>
      </w:r>
      <w:r>
        <w:br/>
      </w:r>
      <w:r>
        <w:br/>
        <w:t>Если заявление в ПФР подано не с начала года, то размер взноса определяется пропорционально количеству оставшихся календарных месяцев.</w:t>
      </w:r>
      <w:r>
        <w:br/>
      </w:r>
      <w:r>
        <w:br/>
        <w:t>Можно самостоятельно решить, с какой периодичностью уплачивать страховые взносы в течение года, важно внести платёж в срок до 31 декабря текущего года.</w:t>
      </w:r>
      <w:r>
        <w:br/>
      </w:r>
      <w:r>
        <w:br/>
        <w:t>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  <w:r>
        <w:br/>
      </w:r>
      <w:r>
        <w:br/>
        <w:t>Не менее 15 лет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минимум составляет 11 лет стажа и 18,6 ИПК.</w:t>
      </w:r>
      <w:r>
        <w:br/>
      </w:r>
      <w:r>
        <w:br/>
        <w:t>[1] «Налоговый кодекс Российской Федерации (часть вторая)» от 05.08.2000 № 117-ФЗ.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5B"/>
    <w:rsid w:val="00115F24"/>
    <w:rsid w:val="003B685B"/>
    <w:rsid w:val="0070277F"/>
    <w:rsid w:val="0078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2020-10-09T11:56:00Z</dcterms:created>
  <dcterms:modified xsi:type="dcterms:W3CDTF">2020-10-09T11:59:00Z</dcterms:modified>
</cp:coreProperties>
</file>