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F864C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01 февраля</w:t>
      </w:r>
      <w:r w:rsidR="00036F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977E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bookmarkEnd w:id="0"/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011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4001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535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900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строительства,  расположенного по адресу: Российская Федерация,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поселение, д. 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Кискелово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земельный участок 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13А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ближайшая опора новой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ВЛ-0,4 кВ от ТП-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8359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мощностью 15 кВт по 3-й категории надежности: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контактные соединения коммутационного аппарата в составе узла учета и ЛЭП-0,4 кВ, отходящей в сторону электроустановок заявителя.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Основной источник питания – ПС 35 кВ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Красноборская (ПС 606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), ф. 60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669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70 516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 (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пятьсот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шесть) рублей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копеек, в том числе НДС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%.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15.10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ЭСКЛ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16-01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16102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6E5E38">
        <w:rPr>
          <w:rFonts w:ascii="Times New Roman" w:eastAsia="Times New Roman" w:hAnsi="Times New Roman" w:cs="Times New Roman"/>
          <w:sz w:val="28"/>
          <w:szCs w:val="28"/>
          <w:lang w:eastAsia="en-US"/>
        </w:rPr>
        <w:t>ГУП «Л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еноблводоканал»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30097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/2021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12.10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г,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техническая возможность подключения (технического присоединения) к сетям инженерно-технического обеспечения, состоящим в хозяйственном ведении ГУП «Леноблводоканал», в д.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Кискелово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Pr="0045151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ТЖ2.1 – зона застройки индивидуальными отдельностоящими жилыми домами с участками. Максимальн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ый процент застройки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EC1" w:rsidRPr="00B62744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77EC1" w:rsidRPr="00395C82" w:rsidRDefault="00977EC1" w:rsidP="000E2E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42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четыреста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r w:rsidR="000E2EB9" w:rsidRPr="000E2EB9">
        <w:t xml:space="preserve"> 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(определена на основании отчета № 402/21/</w:t>
      </w:r>
      <w:r w:rsidR="000E2EB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 xml:space="preserve"> от 10.12.2021).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3 420 000</w:t>
      </w:r>
      <w:r w:rsidR="00915186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три миллиона четыреста двадцать тысяч) рублей 00 копеек.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0E2EB9">
        <w:rPr>
          <w:rFonts w:ascii="Times New Roman" w:eastAsia="Times New Roman" w:hAnsi="Times New Roman" w:cs="Times New Roman"/>
          <w:sz w:val="28"/>
          <w:szCs w:val="28"/>
        </w:rPr>
        <w:t>102 600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2EB9">
        <w:rPr>
          <w:rFonts w:ascii="Times New Roman" w:eastAsia="Times New Roman" w:hAnsi="Times New Roman" w:cs="Times New Roman"/>
          <w:sz w:val="28"/>
          <w:szCs w:val="28"/>
        </w:rPr>
        <w:t>сто 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E2E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EB9"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977EC1" w:rsidRPr="00AD660F" w:rsidRDefault="00977EC1" w:rsidP="00977EC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77EC1" w:rsidRPr="00AE633B" w:rsidRDefault="00977EC1" w:rsidP="00977EC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C97C8F" w:rsidRDefault="00B062B7" w:rsidP="007B18E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17.09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613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декабря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января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января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получатель — </w:t>
      </w:r>
      <w:r w:rsidR="005D3271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ЛО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0E2EB9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0E2EB9">
        <w:rPr>
          <w:rFonts w:ascii="Times New Roman" w:eastAsia="Courier New" w:hAnsi="Times New Roman" w:cs="Courier New"/>
          <w:sz w:val="28"/>
          <w:szCs w:val="28"/>
          <w:lang w:eastAsia="en-US"/>
        </w:rPr>
        <w:t>0114001:535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оплату арендных платежей за земельный участок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декабря</w:t>
      </w:r>
      <w:r w:rsidR="00C921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января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6E5E38"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>28 января 2022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 февраля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 февраля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 февраля 2022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6E5E3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dst681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поступление задатка на дату</w:t>
      </w:r>
      <w:bookmarkStart w:id="4" w:name="_GoBack"/>
      <w:bookmarkEnd w:id="4"/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рассмотрения заявок на участие в аукционе;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390AAA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80" w:rsidRDefault="00AA7980" w:rsidP="00A64576">
      <w:pPr>
        <w:spacing w:after="0" w:line="240" w:lineRule="auto"/>
      </w:pPr>
      <w:r>
        <w:separator/>
      </w:r>
    </w:p>
  </w:endnote>
  <w:endnote w:type="continuationSeparator" w:id="0">
    <w:p w:rsidR="00AA7980" w:rsidRDefault="00AA7980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80" w:rsidRDefault="00AA7980" w:rsidP="00A64576">
      <w:pPr>
        <w:spacing w:after="0" w:line="240" w:lineRule="auto"/>
      </w:pPr>
      <w:r>
        <w:separator/>
      </w:r>
    </w:p>
  </w:footnote>
  <w:footnote w:type="continuationSeparator" w:id="0">
    <w:p w:rsidR="00AA7980" w:rsidRDefault="00AA7980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28B3"/>
    <w:rsid w:val="000353B4"/>
    <w:rsid w:val="00035E18"/>
    <w:rsid w:val="000368B0"/>
    <w:rsid w:val="00036F04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D08B2"/>
    <w:rsid w:val="000D164D"/>
    <w:rsid w:val="000E0380"/>
    <w:rsid w:val="000E2EB9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A7A63"/>
    <w:rsid w:val="001B0C43"/>
    <w:rsid w:val="001B547F"/>
    <w:rsid w:val="001C3A50"/>
    <w:rsid w:val="001C64AB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0AA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276FF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15CC6"/>
    <w:rsid w:val="00520D21"/>
    <w:rsid w:val="00531F8F"/>
    <w:rsid w:val="00540A87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3271"/>
    <w:rsid w:val="005D5271"/>
    <w:rsid w:val="005D5790"/>
    <w:rsid w:val="005E11BA"/>
    <w:rsid w:val="005E3FE7"/>
    <w:rsid w:val="005E4BE9"/>
    <w:rsid w:val="0060197F"/>
    <w:rsid w:val="00601FB6"/>
    <w:rsid w:val="00607809"/>
    <w:rsid w:val="00611DF7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E5E38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04E4"/>
    <w:rsid w:val="00757615"/>
    <w:rsid w:val="00766615"/>
    <w:rsid w:val="00781079"/>
    <w:rsid w:val="007821AF"/>
    <w:rsid w:val="00785602"/>
    <w:rsid w:val="007B18E2"/>
    <w:rsid w:val="007C29C5"/>
    <w:rsid w:val="007D3B3C"/>
    <w:rsid w:val="007E1519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4FE9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9B6"/>
    <w:rsid w:val="00913780"/>
    <w:rsid w:val="00915186"/>
    <w:rsid w:val="00925FFD"/>
    <w:rsid w:val="009325E7"/>
    <w:rsid w:val="00933245"/>
    <w:rsid w:val="0096180C"/>
    <w:rsid w:val="0096499A"/>
    <w:rsid w:val="00975565"/>
    <w:rsid w:val="00977EC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02A"/>
    <w:rsid w:val="00A251DB"/>
    <w:rsid w:val="00A25F9D"/>
    <w:rsid w:val="00A305FC"/>
    <w:rsid w:val="00A354F8"/>
    <w:rsid w:val="00A36DB4"/>
    <w:rsid w:val="00A42F61"/>
    <w:rsid w:val="00A46373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590F"/>
    <w:rsid w:val="00AA7980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28AB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216B"/>
    <w:rsid w:val="00C93987"/>
    <w:rsid w:val="00C93E57"/>
    <w:rsid w:val="00C97531"/>
    <w:rsid w:val="00C97C8F"/>
    <w:rsid w:val="00CA17FC"/>
    <w:rsid w:val="00CB1990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1E42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B54BE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42E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864CD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FBA1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556F-1493-4658-B605-106EB0BE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27</cp:revision>
  <cp:lastPrinted>2021-12-28T09:18:00Z</cp:lastPrinted>
  <dcterms:created xsi:type="dcterms:W3CDTF">2020-10-21T09:42:00Z</dcterms:created>
  <dcterms:modified xsi:type="dcterms:W3CDTF">2021-12-28T12:19:00Z</dcterms:modified>
</cp:coreProperties>
</file>