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7"/>
          <w:lang w:val="ru-RU"/>
        </w:rPr>
      </w:pPr>
    </w:p>
    <w:p w:rsidR="00A95738" w:rsidRPr="001824DF" w:rsidRDefault="001824DF">
      <w:pPr>
        <w:spacing w:before="85"/>
        <w:ind w:left="658" w:right="707"/>
        <w:jc w:val="center"/>
        <w:rPr>
          <w:b/>
          <w:sz w:val="36"/>
          <w:lang w:val="ru-RU"/>
        </w:rPr>
      </w:pPr>
      <w:r w:rsidRPr="001824DF">
        <w:rPr>
          <w:b/>
          <w:sz w:val="36"/>
          <w:lang w:val="ru-RU"/>
        </w:rPr>
        <w:t>ПРОГРАММА КОМПЛЕКСНОГО РАЗВИТИЯ СИСТЕМ КОММУНАЛЬНОЙ ИНФРАСТРУКТУРЫ</w:t>
      </w:r>
    </w:p>
    <w:p w:rsidR="00A95738" w:rsidRPr="001824DF" w:rsidRDefault="001824DF">
      <w:pPr>
        <w:spacing w:line="413" w:lineRule="exact"/>
        <w:ind w:left="659" w:right="707"/>
        <w:jc w:val="center"/>
        <w:rPr>
          <w:b/>
          <w:sz w:val="36"/>
          <w:lang w:val="ru-RU"/>
        </w:rPr>
      </w:pPr>
      <w:r w:rsidRPr="001824DF">
        <w:rPr>
          <w:b/>
          <w:sz w:val="36"/>
          <w:lang w:val="ru-RU"/>
        </w:rPr>
        <w:t>МУНИЦИПАЛЬНОГО ОБРАЗОВАНИЯ</w:t>
      </w:r>
    </w:p>
    <w:p w:rsidR="00A95738" w:rsidRPr="00530E87" w:rsidRDefault="001824DF" w:rsidP="00530E87">
      <w:pPr>
        <w:spacing w:before="2"/>
        <w:ind w:left="839" w:right="707"/>
        <w:jc w:val="center"/>
        <w:rPr>
          <w:b/>
          <w:sz w:val="36"/>
          <w:lang w:val="ru-RU"/>
        </w:rPr>
      </w:pPr>
      <w:r w:rsidRPr="001824DF">
        <w:rPr>
          <w:b/>
          <w:sz w:val="36"/>
          <w:lang w:val="ru-RU"/>
        </w:rPr>
        <w:t>«ЛЕСКОЛОВСКОЕ СЕЛЬСКОЕ ПОСЕЛЕНИЕ» ВСЕВОЛОЖСКОГО МУНИЦИПАЛЬНОГО РАЙОНА ЛЕНИНГРАДСКОЙ ОБЛАСТИ</w:t>
      </w:r>
      <w:r w:rsidR="00530E87">
        <w:rPr>
          <w:b/>
          <w:sz w:val="36"/>
          <w:lang w:val="ru-RU"/>
        </w:rPr>
        <w:t xml:space="preserve"> НА ПЕРИОД 2017-2021 ГОДЫ И НА ПЕРСПЕКТИВУ </w:t>
      </w:r>
      <w:r w:rsidRPr="00530E87">
        <w:rPr>
          <w:b/>
          <w:sz w:val="36"/>
          <w:lang w:val="ru-RU"/>
        </w:rPr>
        <w:t>ДО 20</w:t>
      </w:r>
      <w:r w:rsidR="00544AD0">
        <w:rPr>
          <w:b/>
          <w:sz w:val="36"/>
          <w:lang w:val="ru-RU"/>
        </w:rPr>
        <w:t>35</w:t>
      </w:r>
      <w:r w:rsidRPr="00530E87">
        <w:rPr>
          <w:b/>
          <w:sz w:val="36"/>
          <w:lang w:val="ru-RU"/>
        </w:rPr>
        <w:t xml:space="preserve"> ГОДА</w:t>
      </w:r>
    </w:p>
    <w:p w:rsidR="00A95738" w:rsidRPr="00530E87" w:rsidRDefault="00A95738">
      <w:pPr>
        <w:pStyle w:val="a3"/>
        <w:rPr>
          <w:b/>
          <w:sz w:val="20"/>
          <w:lang w:val="ru-RU"/>
        </w:rPr>
      </w:pPr>
    </w:p>
    <w:p w:rsidR="00A95738" w:rsidRPr="00530E87" w:rsidRDefault="00A95738">
      <w:pPr>
        <w:pStyle w:val="a3"/>
        <w:rPr>
          <w:b/>
          <w:sz w:val="20"/>
          <w:lang w:val="ru-RU"/>
        </w:rPr>
      </w:pPr>
    </w:p>
    <w:p w:rsidR="00A95738" w:rsidRPr="00530E87" w:rsidRDefault="00A95738">
      <w:pPr>
        <w:pStyle w:val="a3"/>
        <w:rPr>
          <w:b/>
          <w:sz w:val="20"/>
          <w:lang w:val="ru-RU"/>
        </w:rPr>
      </w:pPr>
    </w:p>
    <w:p w:rsidR="00A95738" w:rsidRPr="00530E87" w:rsidRDefault="001824DF">
      <w:pPr>
        <w:pStyle w:val="a3"/>
        <w:spacing w:before="8"/>
        <w:rPr>
          <w:b/>
          <w:sz w:val="20"/>
          <w:lang w:val="ru-RU"/>
        </w:rPr>
      </w:pPr>
      <w:r>
        <w:rPr>
          <w:noProof/>
          <w:lang w:val="ru-RU" w:eastAsia="ru-RU"/>
        </w:rPr>
        <w:drawing>
          <wp:anchor distT="0" distB="0" distL="0" distR="0" simplePos="0" relativeHeight="251658240" behindDoc="0" locked="0" layoutInCell="1" allowOverlap="1">
            <wp:simplePos x="0" y="0"/>
            <wp:positionH relativeFrom="page">
              <wp:posOffset>2686811</wp:posOffset>
            </wp:positionH>
            <wp:positionV relativeFrom="paragraph">
              <wp:posOffset>176267</wp:posOffset>
            </wp:positionV>
            <wp:extent cx="2438658" cy="2910363"/>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38658" cy="2910363"/>
                    </a:xfrm>
                    <a:prstGeom prst="rect">
                      <a:avLst/>
                    </a:prstGeom>
                  </pic:spPr>
                </pic:pic>
              </a:graphicData>
            </a:graphic>
          </wp:anchor>
        </w:drawing>
      </w:r>
    </w:p>
    <w:p w:rsidR="00A95738" w:rsidRPr="00530E87" w:rsidRDefault="00A95738">
      <w:pPr>
        <w:rPr>
          <w:sz w:val="20"/>
          <w:lang w:val="ru-RU"/>
        </w:rPr>
        <w:sectPr w:rsidR="00A95738" w:rsidRPr="00530E87">
          <w:headerReference w:type="default" r:id="rId9"/>
          <w:type w:val="continuous"/>
          <w:pgSz w:w="11910" w:h="16850"/>
          <w:pgMar w:top="1340" w:right="980" w:bottom="280" w:left="1280" w:header="286" w:footer="720" w:gutter="0"/>
          <w:cols w:space="720"/>
        </w:sectPr>
      </w:pPr>
    </w:p>
    <w:p w:rsidR="00A95738" w:rsidRDefault="00544AD0">
      <w:pPr>
        <w:pStyle w:val="a3"/>
        <w:spacing w:line="60" w:lineRule="exact"/>
        <w:ind w:left="100"/>
        <w:rPr>
          <w:sz w:val="6"/>
        </w:rPr>
      </w:pPr>
      <w:r>
        <w:rPr>
          <w:sz w:val="6"/>
        </w:rPr>
      </w:r>
      <w:r>
        <w:rPr>
          <w:sz w:val="6"/>
        </w:rPr>
        <w:pict>
          <v:group id="_x0000_s1709" style="width:473.75pt;height:3pt;mso-position-horizontal-relative:char;mso-position-vertical-relative:line" coordsize="9475,60">
            <v:line id="_x0000_s1710" style="position:absolute" from="30,30" to="9444,30" strokecolor="#612322" strokeweight="3pt"/>
            <w10:wrap type="none"/>
            <w10:anchorlock/>
          </v:group>
        </w:pict>
      </w:r>
    </w:p>
    <w:p w:rsidR="00A95738" w:rsidRDefault="00A95738">
      <w:pPr>
        <w:pStyle w:val="a3"/>
        <w:spacing w:before="6"/>
        <w:rPr>
          <w:b/>
          <w:sz w:val="21"/>
        </w:rPr>
      </w:pPr>
    </w:p>
    <w:p w:rsidR="00A95738" w:rsidRPr="001824DF" w:rsidRDefault="001824DF">
      <w:pPr>
        <w:pStyle w:val="3"/>
        <w:spacing w:before="89"/>
        <w:ind w:left="158" w:right="794"/>
        <w:jc w:val="right"/>
        <w:rPr>
          <w:lang w:val="ru-RU"/>
        </w:rPr>
      </w:pPr>
      <w:r w:rsidRPr="001824DF">
        <w:rPr>
          <w:lang w:val="ru-RU"/>
        </w:rPr>
        <w:t>УТВЕРЖДЕНА</w:t>
      </w:r>
    </w:p>
    <w:p w:rsidR="00A95738" w:rsidRPr="001824DF" w:rsidRDefault="00A95738">
      <w:pPr>
        <w:pStyle w:val="a3"/>
        <w:rPr>
          <w:b/>
          <w:sz w:val="20"/>
          <w:lang w:val="ru-RU"/>
        </w:rPr>
      </w:pPr>
    </w:p>
    <w:p w:rsidR="00A95738" w:rsidRPr="001824DF" w:rsidRDefault="00A95738">
      <w:pPr>
        <w:pStyle w:val="a3"/>
        <w:rPr>
          <w:b/>
          <w:sz w:val="20"/>
          <w:lang w:val="ru-RU"/>
        </w:rPr>
      </w:pPr>
    </w:p>
    <w:p w:rsidR="00A95738" w:rsidRPr="001824DF" w:rsidRDefault="00544AD0">
      <w:pPr>
        <w:pStyle w:val="a3"/>
        <w:spacing w:before="1"/>
        <w:rPr>
          <w:b/>
          <w:sz w:val="25"/>
          <w:lang w:val="ru-RU"/>
        </w:rPr>
      </w:pPr>
      <w:r>
        <w:pict>
          <v:line id="_x0000_s1708" style="position:absolute;z-index:1072;mso-wrap-distance-left:0;mso-wrap-distance-right:0;mso-position-horizontal-relative:page" from="379.05pt,16.7pt" to="533.2pt,16.7pt" strokeweight=".19811mm">
            <w10:wrap type="topAndBottom" anchorx="page"/>
          </v:line>
        </w:pict>
      </w:r>
    </w:p>
    <w:p w:rsidR="00A95738" w:rsidRPr="001824DF" w:rsidRDefault="00A95738">
      <w:pPr>
        <w:pStyle w:val="a3"/>
        <w:rPr>
          <w:b/>
          <w:sz w:val="20"/>
          <w:lang w:val="ru-RU"/>
        </w:rPr>
      </w:pPr>
    </w:p>
    <w:p w:rsidR="00A95738" w:rsidRPr="001824DF" w:rsidRDefault="00A95738">
      <w:pPr>
        <w:pStyle w:val="a3"/>
        <w:rPr>
          <w:b/>
          <w:sz w:val="20"/>
          <w:lang w:val="ru-RU"/>
        </w:rPr>
      </w:pPr>
    </w:p>
    <w:p w:rsidR="00A95738" w:rsidRPr="001824DF" w:rsidRDefault="00544AD0">
      <w:pPr>
        <w:pStyle w:val="a3"/>
        <w:spacing w:before="11"/>
        <w:rPr>
          <w:b/>
          <w:sz w:val="22"/>
          <w:lang w:val="ru-RU"/>
        </w:rPr>
      </w:pPr>
      <w:r>
        <w:pict>
          <v:line id="_x0000_s1707" style="position:absolute;z-index:1096;mso-wrap-distance-left:0;mso-wrap-distance-right:0;mso-position-horizontal-relative:page" from="365.25pt,15.45pt" to="533.3pt,15.45pt" strokeweight=".19811mm">
            <w10:wrap type="topAndBottom" anchorx="page"/>
          </v:line>
        </w:pict>
      </w:r>
    </w:p>
    <w:p w:rsidR="00A95738" w:rsidRPr="001824DF" w:rsidRDefault="00A95738">
      <w:pPr>
        <w:pStyle w:val="a3"/>
        <w:spacing w:before="9"/>
        <w:rPr>
          <w:b/>
          <w:sz w:val="17"/>
          <w:lang w:val="ru-RU"/>
        </w:rPr>
      </w:pPr>
    </w:p>
    <w:p w:rsidR="00A95738" w:rsidRPr="001824DF" w:rsidRDefault="001824DF">
      <w:pPr>
        <w:pStyle w:val="a3"/>
        <w:tabs>
          <w:tab w:val="left" w:pos="7193"/>
          <w:tab w:val="left" w:pos="8728"/>
        </w:tabs>
        <w:spacing w:before="89"/>
        <w:ind w:left="6771"/>
        <w:rPr>
          <w:lang w:val="ru-RU"/>
        </w:rPr>
      </w:pPr>
      <w:r w:rsidRPr="001824DF">
        <w:rPr>
          <w:lang w:val="ru-RU"/>
        </w:rPr>
        <w:t>«</w:t>
      </w:r>
      <w:r w:rsidRPr="001824DF">
        <w:rPr>
          <w:u w:val="single"/>
          <w:lang w:val="ru-RU"/>
        </w:rPr>
        <w:t xml:space="preserve"> </w:t>
      </w:r>
      <w:r w:rsidRPr="001824DF">
        <w:rPr>
          <w:u w:val="single"/>
          <w:lang w:val="ru-RU"/>
        </w:rPr>
        <w:tab/>
      </w:r>
      <w:r w:rsidRPr="001824DF">
        <w:rPr>
          <w:lang w:val="ru-RU"/>
        </w:rPr>
        <w:t>»</w:t>
      </w:r>
      <w:r w:rsidRPr="001824DF">
        <w:rPr>
          <w:u w:val="single"/>
          <w:lang w:val="ru-RU"/>
        </w:rPr>
        <w:t xml:space="preserve"> </w:t>
      </w:r>
      <w:r w:rsidRPr="001824DF">
        <w:rPr>
          <w:u w:val="single"/>
          <w:lang w:val="ru-RU"/>
        </w:rPr>
        <w:tab/>
      </w:r>
      <w:r w:rsidRPr="001824DF">
        <w:rPr>
          <w:lang w:val="ru-RU"/>
        </w:rPr>
        <w:t>201</w:t>
      </w:r>
      <w:r w:rsidRPr="001824DF">
        <w:rPr>
          <w:spacing w:val="69"/>
          <w:lang w:val="ru-RU"/>
        </w:rPr>
        <w:t xml:space="preserve"> </w:t>
      </w:r>
      <w:r w:rsidRPr="001824DF">
        <w:rPr>
          <w:lang w:val="ru-RU"/>
        </w:rPr>
        <w:t>г</w:t>
      </w:r>
    </w:p>
    <w:p w:rsidR="00A95738" w:rsidRPr="001824DF" w:rsidRDefault="00A95738">
      <w:pPr>
        <w:pStyle w:val="a3"/>
        <w:rPr>
          <w:sz w:val="30"/>
          <w:lang w:val="ru-RU"/>
        </w:rPr>
      </w:pPr>
    </w:p>
    <w:p w:rsidR="00530E87" w:rsidRPr="001824DF" w:rsidRDefault="001824DF" w:rsidP="00530E87">
      <w:pPr>
        <w:tabs>
          <w:tab w:val="left" w:pos="7463"/>
        </w:tabs>
        <w:spacing w:before="206" w:line="480" w:lineRule="auto"/>
        <w:ind w:left="3793" w:right="101" w:firstLine="2306"/>
        <w:jc w:val="right"/>
        <w:rPr>
          <w:sz w:val="24"/>
          <w:lang w:val="ru-RU"/>
        </w:rPr>
      </w:pPr>
      <w:r w:rsidRPr="001824DF">
        <w:rPr>
          <w:sz w:val="24"/>
          <w:lang w:val="ru-RU"/>
        </w:rPr>
        <w:t>Разработчик:</w:t>
      </w:r>
      <w:r w:rsidRPr="001824DF">
        <w:rPr>
          <w:spacing w:val="-3"/>
          <w:sz w:val="24"/>
          <w:lang w:val="ru-RU"/>
        </w:rPr>
        <w:t xml:space="preserve"> </w:t>
      </w:r>
    </w:p>
    <w:p w:rsidR="00A95738" w:rsidRPr="001824DF" w:rsidRDefault="001824DF">
      <w:pPr>
        <w:ind w:left="158" w:right="109"/>
        <w:jc w:val="right"/>
        <w:rPr>
          <w:sz w:val="24"/>
          <w:lang w:val="ru-RU"/>
        </w:rPr>
      </w:pPr>
      <w:r w:rsidRPr="001824DF">
        <w:rPr>
          <w:sz w:val="24"/>
          <w:lang w:val="ru-RU"/>
        </w:rPr>
        <w:t>Администрация муниципального образования</w:t>
      </w:r>
    </w:p>
    <w:p w:rsidR="00A95738" w:rsidRPr="001824DF" w:rsidRDefault="001824DF">
      <w:pPr>
        <w:ind w:left="5456" w:right="101" w:firstLine="405"/>
        <w:jc w:val="right"/>
        <w:rPr>
          <w:sz w:val="24"/>
          <w:lang w:val="ru-RU"/>
        </w:rPr>
      </w:pPr>
      <w:r w:rsidRPr="001824DF">
        <w:rPr>
          <w:sz w:val="24"/>
          <w:lang w:val="ru-RU"/>
        </w:rPr>
        <w:t>«Лесколовское сельское поселение» Всеволожского муниципального района</w:t>
      </w:r>
    </w:p>
    <w:p w:rsidR="00A95738" w:rsidRPr="001824DF" w:rsidRDefault="001824DF">
      <w:pPr>
        <w:ind w:left="158" w:right="107"/>
        <w:jc w:val="right"/>
        <w:rPr>
          <w:sz w:val="24"/>
          <w:lang w:val="ru-RU"/>
        </w:rPr>
      </w:pPr>
      <w:r w:rsidRPr="001824DF">
        <w:rPr>
          <w:sz w:val="24"/>
          <w:lang w:val="ru-RU"/>
        </w:rPr>
        <w:t>Ленинградской области</w:t>
      </w:r>
    </w:p>
    <w:p w:rsidR="00A95738" w:rsidRPr="001824DF" w:rsidRDefault="00A95738">
      <w:pPr>
        <w:pStyle w:val="a3"/>
        <w:rPr>
          <w:sz w:val="26"/>
          <w:lang w:val="ru-RU"/>
        </w:rPr>
      </w:pPr>
    </w:p>
    <w:p w:rsidR="00A95738" w:rsidRPr="001824DF" w:rsidRDefault="00A95738">
      <w:pPr>
        <w:pStyle w:val="a3"/>
        <w:rPr>
          <w:sz w:val="26"/>
          <w:lang w:val="ru-RU"/>
        </w:rPr>
      </w:pPr>
    </w:p>
    <w:p w:rsidR="00A95738" w:rsidRPr="001824DF" w:rsidRDefault="00A95738">
      <w:pPr>
        <w:pStyle w:val="a3"/>
        <w:rPr>
          <w:sz w:val="26"/>
          <w:lang w:val="ru-RU"/>
        </w:rPr>
      </w:pPr>
    </w:p>
    <w:p w:rsidR="00A95738" w:rsidRPr="001824DF" w:rsidRDefault="001824DF">
      <w:pPr>
        <w:pStyle w:val="2"/>
        <w:spacing w:before="214"/>
        <w:ind w:left="814" w:right="1009" w:hanging="2"/>
        <w:rPr>
          <w:lang w:val="ru-RU"/>
        </w:rPr>
      </w:pPr>
      <w:r w:rsidRPr="001824DF">
        <w:rPr>
          <w:lang w:val="ru-RU"/>
        </w:rPr>
        <w:t>ПРОГРАММА КОМПЛЕКСНОГО РАЗВИТИЯ СИСТЕМ КОММУНАЛЬНОЙ ИНФРАСТРУКТУРЫ МУНИЦИПАЛЬНОГО ОБРАЗОВАНИЯ</w:t>
      </w:r>
    </w:p>
    <w:p w:rsidR="00A95738" w:rsidRPr="001824DF" w:rsidRDefault="00A95738">
      <w:pPr>
        <w:pStyle w:val="a3"/>
        <w:rPr>
          <w:b/>
          <w:sz w:val="32"/>
          <w:lang w:val="ru-RU"/>
        </w:rPr>
      </w:pPr>
    </w:p>
    <w:p w:rsidR="00A95738" w:rsidRPr="001824DF" w:rsidRDefault="001824DF">
      <w:pPr>
        <w:spacing w:before="1"/>
        <w:ind w:left="710" w:right="909" w:hanging="1"/>
        <w:jc w:val="center"/>
        <w:rPr>
          <w:b/>
          <w:sz w:val="32"/>
          <w:lang w:val="ru-RU"/>
        </w:rPr>
      </w:pPr>
      <w:r w:rsidRPr="001824DF">
        <w:rPr>
          <w:b/>
          <w:sz w:val="32"/>
          <w:lang w:val="ru-RU"/>
        </w:rPr>
        <w:t>«ЛЕСКОЛОВСКОЕ СЕЛЬСКОЕ ПОСЕЛЕНИЕ» ВСЕВОЛОЖСКОГО МУНИЦИПАЛЬНОГО РАЙОНА ЛЕНИНГРАДСКОЙ ОБЛАСТИ</w:t>
      </w:r>
    </w:p>
    <w:p w:rsidR="00A95738" w:rsidRPr="001824DF" w:rsidRDefault="00A95738">
      <w:pPr>
        <w:pStyle w:val="a3"/>
        <w:spacing w:before="9"/>
        <w:rPr>
          <w:b/>
          <w:sz w:val="31"/>
          <w:lang w:val="ru-RU"/>
        </w:rPr>
      </w:pPr>
    </w:p>
    <w:p w:rsidR="00A95738" w:rsidRPr="001824DF" w:rsidRDefault="00530E87" w:rsidP="00530E87">
      <w:pPr>
        <w:spacing w:before="1"/>
        <w:ind w:left="1134"/>
        <w:jc w:val="center"/>
        <w:rPr>
          <w:b/>
          <w:sz w:val="32"/>
          <w:lang w:val="ru-RU"/>
        </w:rPr>
      </w:pPr>
      <w:r>
        <w:rPr>
          <w:b/>
          <w:sz w:val="32"/>
          <w:lang w:val="ru-RU"/>
        </w:rPr>
        <w:t xml:space="preserve">НА ПЕРИОД 2017-2021 ГОДЫ И НА ПЕРСПЕКТИВУ </w:t>
      </w:r>
      <w:r w:rsidR="001824DF" w:rsidRPr="001824DF">
        <w:rPr>
          <w:b/>
          <w:sz w:val="32"/>
          <w:lang w:val="ru-RU"/>
        </w:rPr>
        <w:t>ДО 20</w:t>
      </w:r>
      <w:r w:rsidR="00544AD0">
        <w:rPr>
          <w:b/>
          <w:sz w:val="32"/>
          <w:lang w:val="ru-RU"/>
        </w:rPr>
        <w:t>35</w:t>
      </w:r>
      <w:r w:rsidR="001824DF" w:rsidRPr="001824DF">
        <w:rPr>
          <w:b/>
          <w:sz w:val="32"/>
          <w:lang w:val="ru-RU"/>
        </w:rPr>
        <w:t xml:space="preserve"> ГОДА</w:t>
      </w:r>
    </w:p>
    <w:p w:rsidR="00A95738" w:rsidRPr="001824DF" w:rsidRDefault="00A95738">
      <w:pPr>
        <w:pStyle w:val="a3"/>
        <w:rPr>
          <w:b/>
          <w:sz w:val="34"/>
          <w:lang w:val="ru-RU"/>
        </w:rPr>
      </w:pPr>
    </w:p>
    <w:p w:rsidR="00A95738" w:rsidRPr="001824DF" w:rsidRDefault="00A95738">
      <w:pPr>
        <w:pStyle w:val="a3"/>
        <w:rPr>
          <w:b/>
          <w:sz w:val="34"/>
          <w:lang w:val="ru-RU"/>
        </w:rPr>
      </w:pPr>
    </w:p>
    <w:p w:rsidR="00A95738" w:rsidRPr="001824DF" w:rsidRDefault="00A95738">
      <w:pPr>
        <w:pStyle w:val="a3"/>
        <w:spacing w:before="4"/>
        <w:rPr>
          <w:b/>
          <w:sz w:val="27"/>
          <w:lang w:val="ru-RU"/>
        </w:rPr>
      </w:pPr>
    </w:p>
    <w:p w:rsidR="00A95738" w:rsidRPr="001824DF" w:rsidRDefault="001824DF">
      <w:pPr>
        <w:pStyle w:val="a3"/>
        <w:spacing w:before="1"/>
        <w:ind w:left="145" w:right="157"/>
        <w:jc w:val="center"/>
        <w:rPr>
          <w:lang w:val="ru-RU"/>
        </w:rPr>
      </w:pPr>
      <w:r w:rsidRPr="001824DF">
        <w:rPr>
          <w:lang w:val="ru-RU"/>
        </w:rPr>
        <w:t xml:space="preserve">ТОМ </w:t>
      </w:r>
      <w:r>
        <w:t>I</w:t>
      </w:r>
    </w:p>
    <w:p w:rsidR="00A95738" w:rsidRPr="001824DF" w:rsidRDefault="001824DF">
      <w:pPr>
        <w:pStyle w:val="3"/>
        <w:spacing w:before="7"/>
        <w:ind w:left="150" w:right="157"/>
        <w:jc w:val="center"/>
        <w:rPr>
          <w:lang w:val="ru-RU"/>
        </w:rPr>
      </w:pPr>
      <w:r w:rsidRPr="001824DF">
        <w:rPr>
          <w:lang w:val="ru-RU"/>
        </w:rPr>
        <w:t>(ПРОГРАММНЫЙ ДОКУМЕНТ)</w:t>
      </w:r>
    </w:p>
    <w:p w:rsidR="00A95738" w:rsidRPr="001824DF" w:rsidRDefault="00A95738">
      <w:pPr>
        <w:pStyle w:val="a3"/>
        <w:rPr>
          <w:b/>
          <w:sz w:val="30"/>
          <w:lang w:val="ru-RU"/>
        </w:rPr>
      </w:pPr>
    </w:p>
    <w:p w:rsidR="00A95738" w:rsidRPr="001824DF" w:rsidRDefault="00A95738">
      <w:pPr>
        <w:pStyle w:val="a3"/>
        <w:rPr>
          <w:b/>
          <w:sz w:val="30"/>
          <w:lang w:val="ru-RU"/>
        </w:rPr>
      </w:pPr>
    </w:p>
    <w:p w:rsidR="00A95738" w:rsidRPr="001824DF" w:rsidRDefault="00A95738">
      <w:pPr>
        <w:pStyle w:val="a3"/>
        <w:rPr>
          <w:b/>
          <w:sz w:val="30"/>
          <w:lang w:val="ru-RU"/>
        </w:rPr>
      </w:pPr>
    </w:p>
    <w:p w:rsidR="00A95738" w:rsidRPr="001824DF" w:rsidRDefault="00A95738">
      <w:pPr>
        <w:pStyle w:val="a3"/>
        <w:rPr>
          <w:b/>
          <w:sz w:val="30"/>
          <w:lang w:val="ru-RU"/>
        </w:rPr>
      </w:pPr>
    </w:p>
    <w:p w:rsidR="00A95738" w:rsidRDefault="001824DF">
      <w:pPr>
        <w:spacing w:before="232"/>
        <w:ind w:left="144" w:right="157"/>
        <w:jc w:val="center"/>
        <w:rPr>
          <w:b/>
          <w:sz w:val="26"/>
        </w:rPr>
      </w:pPr>
      <w:r>
        <w:rPr>
          <w:b/>
          <w:sz w:val="26"/>
        </w:rPr>
        <w:t>201</w:t>
      </w:r>
      <w:r w:rsidR="00530E87">
        <w:rPr>
          <w:b/>
          <w:sz w:val="26"/>
          <w:lang w:val="ru-RU"/>
        </w:rPr>
        <w:t>7</w:t>
      </w:r>
      <w:r>
        <w:rPr>
          <w:b/>
          <w:sz w:val="26"/>
        </w:rPr>
        <w:t xml:space="preserve"> год</w:t>
      </w:r>
    </w:p>
    <w:p w:rsidR="00A95738" w:rsidRDefault="00A95738">
      <w:pPr>
        <w:jc w:val="center"/>
        <w:rPr>
          <w:sz w:val="26"/>
        </w:rPr>
        <w:sectPr w:rsidR="00A95738">
          <w:headerReference w:type="default" r:id="rId10"/>
          <w:footerReference w:type="default" r:id="rId11"/>
          <w:pgSz w:w="11910" w:h="16850"/>
          <w:pgMar w:top="1340" w:right="960" w:bottom="1020" w:left="1260" w:header="286" w:footer="837" w:gutter="0"/>
          <w:pgNumType w:start="2"/>
          <w:cols w:space="720"/>
        </w:sectPr>
      </w:pPr>
    </w:p>
    <w:p w:rsidR="00A95738" w:rsidRDefault="00544AD0">
      <w:pPr>
        <w:pStyle w:val="a3"/>
        <w:spacing w:line="60" w:lineRule="exact"/>
        <w:ind w:left="100"/>
        <w:rPr>
          <w:sz w:val="6"/>
        </w:rPr>
      </w:pPr>
      <w:r>
        <w:rPr>
          <w:sz w:val="6"/>
        </w:rPr>
      </w:r>
      <w:r>
        <w:rPr>
          <w:sz w:val="6"/>
        </w:rPr>
        <w:pict>
          <v:group id="_x0000_s1705" style="width:473.75pt;height:3pt;mso-position-horizontal-relative:char;mso-position-vertical-relative:line" coordsize="9475,60">
            <v:line id="_x0000_s1706" style="position:absolute" from="30,30" to="9444,30" strokecolor="#612322" strokeweight="3pt"/>
            <w10:wrap type="none"/>
            <w10:anchorlock/>
          </v:group>
        </w:pict>
      </w:r>
    </w:p>
    <w:p w:rsidR="00A95738" w:rsidRDefault="001824DF">
      <w:pPr>
        <w:spacing w:before="14"/>
        <w:ind w:left="453" w:right="157"/>
        <w:jc w:val="center"/>
        <w:rPr>
          <w:b/>
          <w:sz w:val="26"/>
        </w:rPr>
      </w:pPr>
      <w:r>
        <w:rPr>
          <w:b/>
          <w:sz w:val="26"/>
        </w:rPr>
        <w:t>СОДЕРЖАНИЕ</w:t>
      </w:r>
    </w:p>
    <w:p w:rsidR="00A95738" w:rsidRDefault="00A95738">
      <w:pPr>
        <w:jc w:val="center"/>
        <w:rPr>
          <w:sz w:val="26"/>
        </w:rPr>
        <w:sectPr w:rsidR="00A95738">
          <w:pgSz w:w="11910" w:h="16850"/>
          <w:pgMar w:top="1340" w:right="960" w:bottom="1051" w:left="1260" w:header="286" w:footer="837" w:gutter="0"/>
          <w:cols w:space="720"/>
        </w:sectPr>
      </w:pPr>
    </w:p>
    <w:sdt>
      <w:sdtPr>
        <w:id w:val="-141969596"/>
        <w:docPartObj>
          <w:docPartGallery w:val="Table of Contents"/>
          <w:docPartUnique/>
        </w:docPartObj>
      </w:sdtPr>
      <w:sdtContent>
        <w:p w:rsidR="00A95738" w:rsidRDefault="00544AD0">
          <w:pPr>
            <w:pStyle w:val="30"/>
            <w:numPr>
              <w:ilvl w:val="0"/>
              <w:numId w:val="49"/>
            </w:numPr>
            <w:tabs>
              <w:tab w:val="left" w:pos="1118"/>
              <w:tab w:val="left" w:pos="1119"/>
              <w:tab w:val="left" w:leader="dot" w:pos="9376"/>
            </w:tabs>
            <w:spacing w:before="142"/>
            <w:ind w:firstLine="454"/>
          </w:pPr>
          <w:hyperlink w:anchor="_bookmark0" w:history="1">
            <w:r w:rsidR="001824DF">
              <w:t>ПАСПОРТ</w:t>
            </w:r>
            <w:r w:rsidR="001824DF">
              <w:rPr>
                <w:spacing w:val="-3"/>
              </w:rPr>
              <w:t xml:space="preserve"> </w:t>
            </w:r>
            <w:r w:rsidR="001824DF">
              <w:t>ПРОГРАММЫ</w:t>
            </w:r>
            <w:r w:rsidR="001824DF">
              <w:tab/>
              <w:t>7</w:t>
            </w:r>
          </w:hyperlink>
        </w:p>
        <w:p w:rsidR="00A95738" w:rsidRPr="001824DF" w:rsidRDefault="00544AD0">
          <w:pPr>
            <w:pStyle w:val="30"/>
            <w:numPr>
              <w:ilvl w:val="0"/>
              <w:numId w:val="49"/>
            </w:numPr>
            <w:tabs>
              <w:tab w:val="left" w:pos="1119"/>
              <w:tab w:val="left" w:leader="dot" w:pos="9246"/>
            </w:tabs>
            <w:spacing w:before="150" w:line="360" w:lineRule="auto"/>
            <w:ind w:right="172" w:firstLine="454"/>
            <w:jc w:val="both"/>
            <w:rPr>
              <w:lang w:val="ru-RU"/>
            </w:rPr>
          </w:pPr>
          <w:hyperlink w:anchor="_bookmark1" w:history="1">
            <w:r w:rsidR="001824DF" w:rsidRPr="001824DF">
              <w:rPr>
                <w:lang w:val="ru-RU"/>
              </w:rPr>
              <w:t>ХАРАКТЕРИСТИКА СУЩЕСТВУЮЩЕГО СОСТОЯНИЯ</w:t>
            </w:r>
          </w:hyperlink>
          <w:r w:rsidR="001824DF" w:rsidRPr="001824DF">
            <w:rPr>
              <w:lang w:val="ru-RU"/>
            </w:rPr>
            <w:t xml:space="preserve"> </w:t>
          </w:r>
          <w:hyperlink w:anchor="_bookmark1" w:history="1">
            <w:r w:rsidR="001824DF" w:rsidRPr="001824DF">
              <w:rPr>
                <w:lang w:val="ru-RU"/>
              </w:rPr>
              <w:t>КОММУНАЛЬНОЙ ИНФРАСТРУКТУРЫ МУНИЦИПАЛЬНОГО</w:t>
            </w:r>
          </w:hyperlink>
          <w:r w:rsidR="001824DF" w:rsidRPr="001824DF">
            <w:rPr>
              <w:lang w:val="ru-RU"/>
            </w:rPr>
            <w:t xml:space="preserve">  </w:t>
          </w:r>
          <w:hyperlink w:anchor="_bookmark1" w:history="1">
            <w:r w:rsidR="001824DF" w:rsidRPr="001824DF">
              <w:rPr>
                <w:lang w:val="ru-RU"/>
              </w:rPr>
              <w:t>ОБРАЗОВАНИЯ «ЛЕСКОЛОВСКОЕ СЕЛЬСКОЕ ПОСЕЛЕНИЕ»</w:t>
            </w:r>
          </w:hyperlink>
          <w:r w:rsidR="001824DF" w:rsidRPr="001824DF">
            <w:rPr>
              <w:lang w:val="ru-RU"/>
            </w:rPr>
            <w:t xml:space="preserve"> </w:t>
          </w:r>
          <w:hyperlink w:anchor="_bookmark1" w:history="1">
            <w:r w:rsidR="001824DF" w:rsidRPr="001824DF">
              <w:rPr>
                <w:lang w:val="ru-RU"/>
              </w:rPr>
              <w:t>ВСЕВОЛОЖСКОГО МУНИЦИПАЛЬНОГО РАЙОНА ЛЕНИНГРАДСКОЙ</w:t>
            </w:r>
          </w:hyperlink>
          <w:r w:rsidR="001824DF" w:rsidRPr="001824DF">
            <w:rPr>
              <w:lang w:val="ru-RU"/>
            </w:rPr>
            <w:t xml:space="preserve"> </w:t>
          </w:r>
          <w:hyperlink w:anchor="_bookmark1" w:history="1">
            <w:r w:rsidR="001824DF" w:rsidRPr="001824DF">
              <w:rPr>
                <w:lang w:val="ru-RU"/>
              </w:rPr>
              <w:t>ОБЛАСТИ</w:t>
            </w:r>
            <w:r w:rsidR="001824DF" w:rsidRPr="001824DF">
              <w:rPr>
                <w:lang w:val="ru-RU"/>
              </w:rPr>
              <w:tab/>
              <w:t>16</w:t>
            </w:r>
          </w:hyperlink>
        </w:p>
        <w:p w:rsidR="00A95738" w:rsidRPr="001824DF" w:rsidRDefault="00544AD0">
          <w:pPr>
            <w:pStyle w:val="6"/>
            <w:numPr>
              <w:ilvl w:val="1"/>
              <w:numId w:val="49"/>
            </w:numPr>
            <w:tabs>
              <w:tab w:val="left" w:pos="1194"/>
            </w:tabs>
            <w:rPr>
              <w:lang w:val="ru-RU"/>
            </w:rPr>
          </w:pPr>
          <w:hyperlink w:anchor="_bookmark2" w:history="1">
            <w:r w:rsidR="001824DF" w:rsidRPr="001824DF">
              <w:rPr>
                <w:lang w:val="ru-RU"/>
              </w:rPr>
              <w:t>Краткий анализ существующего состояния систем теплоснабжения</w:t>
            </w:r>
            <w:r w:rsidR="001824DF" w:rsidRPr="001824DF">
              <w:rPr>
                <w:spacing w:val="-22"/>
                <w:lang w:val="ru-RU"/>
              </w:rPr>
              <w:t xml:space="preserve"> </w:t>
            </w:r>
            <w:r w:rsidR="001824DF" w:rsidRPr="001824DF">
              <w:rPr>
                <w:lang w:val="ru-RU"/>
              </w:rPr>
              <w:t>МО</w:t>
            </w:r>
          </w:hyperlink>
        </w:p>
        <w:p w:rsidR="00A95738" w:rsidRDefault="00544AD0">
          <w:pPr>
            <w:pStyle w:val="20"/>
            <w:tabs>
              <w:tab w:val="left" w:leader="dot" w:pos="8973"/>
            </w:tabs>
          </w:pPr>
          <w:hyperlink w:anchor="_bookmark2" w:history="1">
            <w:r w:rsidR="001824DF">
              <w:t>«Лесколовское</w:t>
            </w:r>
            <w:r w:rsidR="001824DF">
              <w:rPr>
                <w:spacing w:val="-3"/>
              </w:rPr>
              <w:t xml:space="preserve"> </w:t>
            </w:r>
            <w:r w:rsidR="001824DF">
              <w:t>сельское</w:t>
            </w:r>
            <w:r w:rsidR="001824DF">
              <w:rPr>
                <w:spacing w:val="-2"/>
              </w:rPr>
              <w:t xml:space="preserve"> </w:t>
            </w:r>
            <w:r w:rsidR="001824DF">
              <w:t>поселение»</w:t>
            </w:r>
            <w:r w:rsidR="001824DF">
              <w:tab/>
              <w:t>16</w:t>
            </w:r>
          </w:hyperlink>
        </w:p>
        <w:p w:rsidR="00A95738" w:rsidRPr="001824DF" w:rsidRDefault="00544AD0">
          <w:pPr>
            <w:pStyle w:val="7"/>
            <w:numPr>
              <w:ilvl w:val="2"/>
              <w:numId w:val="49"/>
            </w:numPr>
            <w:tabs>
              <w:tab w:val="left" w:pos="2078"/>
              <w:tab w:val="left" w:pos="2079"/>
              <w:tab w:val="left" w:leader="dot" w:pos="9246"/>
            </w:tabs>
            <w:spacing w:line="360" w:lineRule="auto"/>
            <w:ind w:right="174" w:firstLine="454"/>
            <w:rPr>
              <w:lang w:val="ru-RU"/>
            </w:rPr>
          </w:pPr>
          <w:hyperlink w:anchor="_bookmark3" w:history="1">
            <w:r w:rsidR="001824DF" w:rsidRPr="001824DF">
              <w:rPr>
                <w:lang w:val="ru-RU"/>
              </w:rPr>
              <w:t>Описание организационной структуры, формы собственности и</w:t>
            </w:r>
          </w:hyperlink>
          <w:r w:rsidR="001824DF" w:rsidRPr="001824DF">
            <w:rPr>
              <w:lang w:val="ru-RU"/>
            </w:rPr>
            <w:t xml:space="preserve"> </w:t>
          </w:r>
          <w:hyperlink w:anchor="_bookmark3" w:history="1">
            <w:r w:rsidR="001824DF" w:rsidRPr="001824DF">
              <w:rPr>
                <w:lang w:val="ru-RU"/>
              </w:rPr>
              <w:t>системы договоров между организациями, а также</w:t>
            </w:r>
            <w:r w:rsidR="001824DF" w:rsidRPr="001824DF">
              <w:rPr>
                <w:spacing w:val="-12"/>
                <w:lang w:val="ru-RU"/>
              </w:rPr>
              <w:t xml:space="preserve"> </w:t>
            </w:r>
            <w:r w:rsidR="001824DF" w:rsidRPr="001824DF">
              <w:rPr>
                <w:lang w:val="ru-RU"/>
              </w:rPr>
              <w:t>с</w:t>
            </w:r>
            <w:r w:rsidR="001824DF" w:rsidRPr="001824DF">
              <w:rPr>
                <w:spacing w:val="-2"/>
                <w:lang w:val="ru-RU"/>
              </w:rPr>
              <w:t xml:space="preserve"> </w:t>
            </w:r>
            <w:r w:rsidR="001824DF" w:rsidRPr="001824DF">
              <w:rPr>
                <w:lang w:val="ru-RU"/>
              </w:rPr>
              <w:t>потребителями</w:t>
            </w:r>
            <w:r w:rsidR="001824DF" w:rsidRPr="001824DF">
              <w:rPr>
                <w:lang w:val="ru-RU"/>
              </w:rPr>
              <w:tab/>
              <w:t>16</w:t>
            </w:r>
          </w:hyperlink>
        </w:p>
        <w:p w:rsidR="00A95738" w:rsidRDefault="00544AD0">
          <w:pPr>
            <w:pStyle w:val="7"/>
            <w:numPr>
              <w:ilvl w:val="2"/>
              <w:numId w:val="49"/>
            </w:numPr>
            <w:tabs>
              <w:tab w:val="left" w:pos="2078"/>
              <w:tab w:val="left" w:pos="2079"/>
              <w:tab w:val="left" w:leader="dot" w:pos="9246"/>
            </w:tabs>
            <w:spacing w:before="6"/>
            <w:ind w:left="2078" w:hanging="945"/>
          </w:pPr>
          <w:hyperlink w:anchor="_bookmark4" w:history="1">
            <w:r w:rsidR="001824DF">
              <w:t>Источники</w:t>
            </w:r>
            <w:r w:rsidR="001824DF">
              <w:rPr>
                <w:spacing w:val="-4"/>
              </w:rPr>
              <w:t xml:space="preserve"> </w:t>
            </w:r>
            <w:r w:rsidR="001824DF">
              <w:t>тепловой</w:t>
            </w:r>
            <w:r w:rsidR="001824DF">
              <w:rPr>
                <w:spacing w:val="-1"/>
              </w:rPr>
              <w:t xml:space="preserve"> </w:t>
            </w:r>
            <w:r w:rsidR="001824DF">
              <w:t>энергии</w:t>
            </w:r>
            <w:r w:rsidR="001824DF">
              <w:tab/>
              <w:t>18</w:t>
            </w:r>
          </w:hyperlink>
        </w:p>
        <w:p w:rsidR="00A95738" w:rsidRDefault="00544AD0">
          <w:pPr>
            <w:pStyle w:val="7"/>
            <w:numPr>
              <w:ilvl w:val="2"/>
              <w:numId w:val="49"/>
            </w:numPr>
            <w:tabs>
              <w:tab w:val="left" w:pos="2078"/>
              <w:tab w:val="left" w:pos="2079"/>
              <w:tab w:val="left" w:leader="dot" w:pos="9246"/>
            </w:tabs>
            <w:ind w:left="2078" w:hanging="945"/>
          </w:pPr>
          <w:hyperlink w:anchor="_bookmark5" w:history="1">
            <w:r w:rsidR="001824DF">
              <w:t>Тепловые</w:t>
            </w:r>
            <w:r w:rsidR="001824DF">
              <w:rPr>
                <w:spacing w:val="-3"/>
              </w:rPr>
              <w:t xml:space="preserve"> </w:t>
            </w:r>
            <w:r w:rsidR="001824DF">
              <w:t>сети</w:t>
            </w:r>
            <w:r w:rsidR="001824DF">
              <w:tab/>
              <w:t>22</w:t>
            </w:r>
          </w:hyperlink>
        </w:p>
        <w:p w:rsidR="00A95738" w:rsidRPr="001824DF" w:rsidRDefault="00544AD0">
          <w:pPr>
            <w:pStyle w:val="7"/>
            <w:numPr>
              <w:ilvl w:val="2"/>
              <w:numId w:val="49"/>
            </w:numPr>
            <w:tabs>
              <w:tab w:val="left" w:pos="2078"/>
              <w:tab w:val="left" w:pos="2079"/>
              <w:tab w:val="left" w:leader="dot" w:pos="9246"/>
            </w:tabs>
            <w:ind w:left="2078" w:hanging="945"/>
            <w:rPr>
              <w:lang w:val="ru-RU"/>
            </w:rPr>
          </w:pPr>
          <w:hyperlink w:anchor="_bookmark6" w:history="1">
            <w:r w:rsidR="001824DF" w:rsidRPr="001824DF">
              <w:rPr>
                <w:lang w:val="ru-RU"/>
              </w:rPr>
              <w:t>Зоны действия источников</w:t>
            </w:r>
            <w:r w:rsidR="001824DF" w:rsidRPr="001824DF">
              <w:rPr>
                <w:spacing w:val="-7"/>
                <w:lang w:val="ru-RU"/>
              </w:rPr>
              <w:t xml:space="preserve"> </w:t>
            </w:r>
            <w:r w:rsidR="001824DF" w:rsidRPr="001824DF">
              <w:rPr>
                <w:lang w:val="ru-RU"/>
              </w:rPr>
              <w:t>тепловой энергии</w:t>
            </w:r>
            <w:r w:rsidR="001824DF" w:rsidRPr="001824DF">
              <w:rPr>
                <w:lang w:val="ru-RU"/>
              </w:rPr>
              <w:tab/>
              <w:t>27</w:t>
            </w:r>
          </w:hyperlink>
        </w:p>
        <w:p w:rsidR="00A95738" w:rsidRPr="001824DF" w:rsidRDefault="00544AD0">
          <w:pPr>
            <w:pStyle w:val="7"/>
            <w:numPr>
              <w:ilvl w:val="2"/>
              <w:numId w:val="49"/>
            </w:numPr>
            <w:tabs>
              <w:tab w:val="left" w:pos="2079"/>
            </w:tabs>
            <w:spacing w:before="148" w:line="360" w:lineRule="auto"/>
            <w:ind w:right="172" w:firstLine="454"/>
            <w:jc w:val="both"/>
            <w:rPr>
              <w:lang w:val="ru-RU"/>
            </w:rPr>
          </w:pPr>
          <w:hyperlink w:anchor="_bookmark7" w:history="1">
            <w:r w:rsidR="001824DF" w:rsidRPr="001824DF">
              <w:rPr>
                <w:lang w:val="ru-RU"/>
              </w:rPr>
              <w:t>Тепловые нагрузки потребителей тепловой энергии, групп</w:t>
            </w:r>
          </w:hyperlink>
          <w:r w:rsidR="001824DF" w:rsidRPr="001824DF">
            <w:rPr>
              <w:lang w:val="ru-RU"/>
            </w:rPr>
            <w:t xml:space="preserve"> </w:t>
          </w:r>
          <w:hyperlink w:anchor="_bookmark7" w:history="1">
            <w:r w:rsidR="001824DF" w:rsidRPr="001824DF">
              <w:rPr>
                <w:lang w:val="ru-RU"/>
              </w:rPr>
              <w:t>потребителей тепловой энергии в зонах действия источников  тепловой</w:t>
            </w:r>
          </w:hyperlink>
          <w:r w:rsidR="001824DF" w:rsidRPr="001824DF">
            <w:rPr>
              <w:lang w:val="ru-RU"/>
            </w:rPr>
            <w:t xml:space="preserve"> </w:t>
          </w:r>
          <w:hyperlink w:anchor="_bookmark7" w:history="1">
            <w:r w:rsidR="001824DF" w:rsidRPr="001824DF">
              <w:rPr>
                <w:lang w:val="ru-RU"/>
              </w:rPr>
              <w:t xml:space="preserve">энергии      </w:t>
            </w:r>
            <w:r w:rsidR="001824DF" w:rsidRPr="001824DF">
              <w:rPr>
                <w:spacing w:val="61"/>
                <w:lang w:val="ru-RU"/>
              </w:rPr>
              <w:t xml:space="preserve"> </w:t>
            </w:r>
            <w:r w:rsidR="001824DF" w:rsidRPr="001824DF">
              <w:rPr>
                <w:lang w:val="ru-RU"/>
              </w:rPr>
              <w:t>32</w:t>
            </w:r>
          </w:hyperlink>
        </w:p>
        <w:p w:rsidR="00A95738" w:rsidRPr="001824DF" w:rsidRDefault="00544AD0">
          <w:pPr>
            <w:pStyle w:val="7"/>
            <w:numPr>
              <w:ilvl w:val="2"/>
              <w:numId w:val="49"/>
            </w:numPr>
            <w:tabs>
              <w:tab w:val="left" w:pos="2078"/>
              <w:tab w:val="left" w:pos="2079"/>
              <w:tab w:val="left" w:leader="dot" w:pos="9246"/>
            </w:tabs>
            <w:spacing w:before="6"/>
            <w:ind w:left="2078" w:hanging="945"/>
            <w:rPr>
              <w:lang w:val="ru-RU"/>
            </w:rPr>
          </w:pPr>
          <w:hyperlink w:anchor="_bookmark8" w:history="1">
            <w:r w:rsidR="001824DF" w:rsidRPr="001824DF">
              <w:rPr>
                <w:lang w:val="ru-RU"/>
              </w:rPr>
              <w:t>Доля поставки ресурса по</w:t>
            </w:r>
            <w:r w:rsidR="001824DF" w:rsidRPr="001824DF">
              <w:rPr>
                <w:spacing w:val="-8"/>
                <w:lang w:val="ru-RU"/>
              </w:rPr>
              <w:t xml:space="preserve"> </w:t>
            </w:r>
            <w:r w:rsidR="001824DF" w:rsidRPr="001824DF">
              <w:rPr>
                <w:lang w:val="ru-RU"/>
              </w:rPr>
              <w:t>приборам</w:t>
            </w:r>
            <w:r w:rsidR="001824DF" w:rsidRPr="001824DF">
              <w:rPr>
                <w:spacing w:val="1"/>
                <w:lang w:val="ru-RU"/>
              </w:rPr>
              <w:t xml:space="preserve"> </w:t>
            </w:r>
            <w:r w:rsidR="001824DF" w:rsidRPr="001824DF">
              <w:rPr>
                <w:lang w:val="ru-RU"/>
              </w:rPr>
              <w:t>учета</w:t>
            </w:r>
            <w:r w:rsidR="001824DF" w:rsidRPr="001824DF">
              <w:rPr>
                <w:lang w:val="ru-RU"/>
              </w:rPr>
              <w:tab/>
              <w:t>33</w:t>
            </w:r>
          </w:hyperlink>
        </w:p>
        <w:p w:rsidR="00A95738" w:rsidRPr="001824DF" w:rsidRDefault="00544AD0">
          <w:pPr>
            <w:pStyle w:val="7"/>
            <w:numPr>
              <w:ilvl w:val="2"/>
              <w:numId w:val="49"/>
            </w:numPr>
            <w:tabs>
              <w:tab w:val="left" w:pos="2078"/>
              <w:tab w:val="left" w:pos="2079"/>
              <w:tab w:val="left" w:pos="3225"/>
              <w:tab w:val="left" w:pos="4453"/>
              <w:tab w:val="left" w:leader="dot" w:pos="9246"/>
            </w:tabs>
            <w:spacing w:line="360" w:lineRule="auto"/>
            <w:ind w:right="174" w:firstLine="454"/>
            <w:rPr>
              <w:lang w:val="ru-RU"/>
            </w:rPr>
          </w:pPr>
          <w:hyperlink w:anchor="_bookmark9" w:history="1">
            <w:r w:rsidR="001824DF" w:rsidRPr="001824DF">
              <w:rPr>
                <w:lang w:val="ru-RU"/>
              </w:rPr>
              <w:t>Балансы</w:t>
            </w:r>
            <w:r w:rsidR="001824DF" w:rsidRPr="001824DF">
              <w:rPr>
                <w:lang w:val="ru-RU"/>
              </w:rPr>
              <w:tab/>
              <w:t>тепловой</w:t>
            </w:r>
            <w:r w:rsidR="001824DF" w:rsidRPr="001824DF">
              <w:rPr>
                <w:lang w:val="ru-RU"/>
              </w:rPr>
              <w:tab/>
              <w:t xml:space="preserve">мощности   и   тепловой   нагрузки  </w:t>
            </w:r>
            <w:r w:rsidR="001824DF" w:rsidRPr="001824DF">
              <w:rPr>
                <w:spacing w:val="44"/>
                <w:lang w:val="ru-RU"/>
              </w:rPr>
              <w:t xml:space="preserve"> </w:t>
            </w:r>
            <w:r w:rsidR="001824DF" w:rsidRPr="001824DF">
              <w:rPr>
                <w:lang w:val="ru-RU"/>
              </w:rPr>
              <w:t xml:space="preserve">в  </w:t>
            </w:r>
            <w:r w:rsidR="001824DF" w:rsidRPr="001824DF">
              <w:rPr>
                <w:spacing w:val="10"/>
                <w:lang w:val="ru-RU"/>
              </w:rPr>
              <w:t xml:space="preserve"> </w:t>
            </w:r>
            <w:r w:rsidR="001824DF" w:rsidRPr="001824DF">
              <w:rPr>
                <w:lang w:val="ru-RU"/>
              </w:rPr>
              <w:t>зонах</w:t>
            </w:r>
          </w:hyperlink>
          <w:r w:rsidR="001824DF" w:rsidRPr="001824DF">
            <w:rPr>
              <w:w w:val="99"/>
              <w:lang w:val="ru-RU"/>
            </w:rPr>
            <w:t xml:space="preserve"> </w:t>
          </w:r>
          <w:hyperlink w:anchor="_bookmark9" w:history="1">
            <w:r w:rsidR="001824DF" w:rsidRPr="001824DF">
              <w:rPr>
                <w:lang w:val="ru-RU"/>
              </w:rPr>
              <w:t>действия источников</w:t>
            </w:r>
            <w:r w:rsidR="001824DF" w:rsidRPr="001824DF">
              <w:rPr>
                <w:spacing w:val="-4"/>
                <w:lang w:val="ru-RU"/>
              </w:rPr>
              <w:t xml:space="preserve"> </w:t>
            </w:r>
            <w:r w:rsidR="001824DF" w:rsidRPr="001824DF">
              <w:rPr>
                <w:lang w:val="ru-RU"/>
              </w:rPr>
              <w:t>тепловой</w:t>
            </w:r>
            <w:r w:rsidR="001824DF" w:rsidRPr="001824DF">
              <w:rPr>
                <w:spacing w:val="-1"/>
                <w:lang w:val="ru-RU"/>
              </w:rPr>
              <w:t xml:space="preserve"> </w:t>
            </w:r>
            <w:r w:rsidR="001824DF" w:rsidRPr="001824DF">
              <w:rPr>
                <w:lang w:val="ru-RU"/>
              </w:rPr>
              <w:t>энергии</w:t>
            </w:r>
            <w:r w:rsidR="001824DF" w:rsidRPr="001824DF">
              <w:rPr>
                <w:lang w:val="ru-RU"/>
              </w:rPr>
              <w:tab/>
              <w:t>34</w:t>
            </w:r>
          </w:hyperlink>
        </w:p>
        <w:p w:rsidR="00A95738" w:rsidRPr="001824DF" w:rsidRDefault="00544AD0">
          <w:pPr>
            <w:pStyle w:val="7"/>
            <w:numPr>
              <w:ilvl w:val="2"/>
              <w:numId w:val="49"/>
            </w:numPr>
            <w:tabs>
              <w:tab w:val="left" w:pos="2078"/>
              <w:tab w:val="left" w:pos="2079"/>
              <w:tab w:val="left" w:leader="dot" w:pos="9246"/>
            </w:tabs>
            <w:spacing w:before="6" w:line="360" w:lineRule="auto"/>
            <w:ind w:right="175" w:firstLine="454"/>
            <w:rPr>
              <w:lang w:val="ru-RU"/>
            </w:rPr>
          </w:pPr>
          <w:hyperlink w:anchor="_bookmark10" w:history="1">
            <w:r w:rsidR="001824DF" w:rsidRPr="001824DF">
              <w:rPr>
                <w:lang w:val="ru-RU"/>
              </w:rPr>
              <w:t>Резервы и дефициты по зонам действия источников</w:t>
            </w:r>
          </w:hyperlink>
          <w:r w:rsidR="001824DF" w:rsidRPr="001824DF">
            <w:rPr>
              <w:lang w:val="ru-RU"/>
            </w:rPr>
            <w:t xml:space="preserve"> </w:t>
          </w:r>
          <w:hyperlink w:anchor="_bookmark10" w:history="1">
            <w:r w:rsidR="001824DF" w:rsidRPr="001824DF">
              <w:rPr>
                <w:lang w:val="ru-RU"/>
              </w:rPr>
              <w:t>теплоснабжения</w:t>
            </w:r>
            <w:r w:rsidR="001824DF" w:rsidRPr="001824DF">
              <w:rPr>
                <w:lang w:val="ru-RU"/>
              </w:rPr>
              <w:tab/>
              <w:t>35</w:t>
            </w:r>
          </w:hyperlink>
        </w:p>
        <w:p w:rsidR="00A95738" w:rsidRDefault="00544AD0">
          <w:pPr>
            <w:pStyle w:val="7"/>
            <w:numPr>
              <w:ilvl w:val="2"/>
              <w:numId w:val="49"/>
            </w:numPr>
            <w:tabs>
              <w:tab w:val="left" w:pos="2078"/>
              <w:tab w:val="left" w:pos="2079"/>
              <w:tab w:val="left" w:leader="dot" w:pos="9246"/>
            </w:tabs>
            <w:spacing w:before="6"/>
            <w:ind w:left="2078" w:hanging="945"/>
          </w:pPr>
          <w:hyperlink w:anchor="_bookmark11" w:history="1">
            <w:r w:rsidR="001824DF">
              <w:t>Оценка</w:t>
            </w:r>
            <w:r w:rsidR="001824DF">
              <w:rPr>
                <w:spacing w:val="-4"/>
              </w:rPr>
              <w:t xml:space="preserve"> </w:t>
            </w:r>
            <w:r w:rsidR="001824DF">
              <w:t>надежности</w:t>
            </w:r>
            <w:r w:rsidR="001824DF">
              <w:rPr>
                <w:spacing w:val="-4"/>
              </w:rPr>
              <w:t xml:space="preserve"> </w:t>
            </w:r>
            <w:r w:rsidR="001824DF">
              <w:t>теплоснабжения</w:t>
            </w:r>
            <w:r w:rsidR="001824DF">
              <w:tab/>
              <w:t>37</w:t>
            </w:r>
          </w:hyperlink>
        </w:p>
        <w:p w:rsidR="00A95738" w:rsidRDefault="00544AD0">
          <w:pPr>
            <w:pStyle w:val="7"/>
            <w:numPr>
              <w:ilvl w:val="2"/>
              <w:numId w:val="49"/>
            </w:numPr>
            <w:tabs>
              <w:tab w:val="left" w:pos="2078"/>
              <w:tab w:val="left" w:pos="2079"/>
              <w:tab w:val="left" w:leader="dot" w:pos="9246"/>
            </w:tabs>
            <w:ind w:left="2078" w:hanging="945"/>
          </w:pPr>
          <w:hyperlink w:anchor="_bookmark12" w:history="1">
            <w:r w:rsidR="001824DF">
              <w:t>Воздействие на</w:t>
            </w:r>
            <w:r w:rsidR="001824DF">
              <w:rPr>
                <w:spacing w:val="-6"/>
              </w:rPr>
              <w:t xml:space="preserve"> </w:t>
            </w:r>
            <w:r w:rsidR="001824DF">
              <w:t>окружающую</w:t>
            </w:r>
            <w:r w:rsidR="001824DF">
              <w:rPr>
                <w:spacing w:val="-1"/>
              </w:rPr>
              <w:t xml:space="preserve"> </w:t>
            </w:r>
            <w:r w:rsidR="001824DF">
              <w:t>среду</w:t>
            </w:r>
            <w:r w:rsidR="001824DF">
              <w:tab/>
              <w:t>40</w:t>
            </w:r>
          </w:hyperlink>
        </w:p>
        <w:p w:rsidR="00A95738" w:rsidRPr="001824DF" w:rsidRDefault="00544AD0">
          <w:pPr>
            <w:pStyle w:val="7"/>
            <w:numPr>
              <w:ilvl w:val="2"/>
              <w:numId w:val="49"/>
            </w:numPr>
            <w:tabs>
              <w:tab w:val="left" w:pos="2079"/>
              <w:tab w:val="left" w:leader="dot" w:pos="9246"/>
            </w:tabs>
            <w:spacing w:line="360" w:lineRule="auto"/>
            <w:ind w:right="174" w:firstLine="454"/>
            <w:jc w:val="both"/>
            <w:rPr>
              <w:lang w:val="ru-RU"/>
            </w:rPr>
          </w:pPr>
          <w:hyperlink w:anchor="_bookmark13" w:history="1">
            <w:r w:rsidR="001824DF" w:rsidRPr="001824DF">
              <w:rPr>
                <w:lang w:val="ru-RU"/>
              </w:rPr>
              <w:t>Тарифы, плата (тариф) за подключение (присоединение),</w:t>
            </w:r>
          </w:hyperlink>
          <w:r w:rsidR="001824DF" w:rsidRPr="001824DF">
            <w:rPr>
              <w:lang w:val="ru-RU"/>
            </w:rPr>
            <w:t xml:space="preserve"> </w:t>
          </w:r>
          <w:hyperlink w:anchor="_bookmark13" w:history="1">
            <w:r w:rsidR="001824DF" w:rsidRPr="001824DF">
              <w:rPr>
                <w:lang w:val="ru-RU"/>
              </w:rPr>
              <w:t>структура себестоимости производства и транспорта ресурса в сфере</w:t>
            </w:r>
          </w:hyperlink>
          <w:r w:rsidR="001824DF" w:rsidRPr="001824DF">
            <w:rPr>
              <w:lang w:val="ru-RU"/>
            </w:rPr>
            <w:t xml:space="preserve"> </w:t>
          </w:r>
          <w:hyperlink w:anchor="_bookmark13" w:history="1">
            <w:r w:rsidR="001824DF" w:rsidRPr="001824DF">
              <w:rPr>
                <w:lang w:val="ru-RU"/>
              </w:rPr>
              <w:t>теплоснабжения</w:t>
            </w:r>
            <w:r w:rsidR="001824DF" w:rsidRPr="001824DF">
              <w:rPr>
                <w:lang w:val="ru-RU"/>
              </w:rPr>
              <w:tab/>
              <w:t>41</w:t>
            </w:r>
          </w:hyperlink>
        </w:p>
        <w:p w:rsidR="00A95738" w:rsidRPr="001824DF" w:rsidRDefault="00544AD0">
          <w:pPr>
            <w:pStyle w:val="7"/>
            <w:numPr>
              <w:ilvl w:val="2"/>
              <w:numId w:val="49"/>
            </w:numPr>
            <w:tabs>
              <w:tab w:val="left" w:pos="2078"/>
              <w:tab w:val="left" w:pos="2079"/>
              <w:tab w:val="left" w:pos="3469"/>
              <w:tab w:val="left" w:pos="5477"/>
              <w:tab w:val="left" w:leader="dot" w:pos="9246"/>
            </w:tabs>
            <w:spacing w:before="6" w:line="357" w:lineRule="auto"/>
            <w:ind w:right="175" w:firstLine="454"/>
            <w:rPr>
              <w:lang w:val="ru-RU"/>
            </w:rPr>
          </w:pPr>
          <w:hyperlink w:anchor="_bookmark14" w:history="1">
            <w:r w:rsidR="001824DF" w:rsidRPr="001824DF">
              <w:rPr>
                <w:lang w:val="ru-RU"/>
              </w:rPr>
              <w:t>Описание</w:t>
            </w:r>
            <w:r w:rsidR="001824DF" w:rsidRPr="001824DF">
              <w:rPr>
                <w:lang w:val="ru-RU"/>
              </w:rPr>
              <w:tab/>
              <w:t>существующих</w:t>
            </w:r>
            <w:r w:rsidR="001824DF" w:rsidRPr="001824DF">
              <w:rPr>
                <w:lang w:val="ru-RU"/>
              </w:rPr>
              <w:tab/>
              <w:t xml:space="preserve">технических   </w:t>
            </w:r>
            <w:r w:rsidR="001824DF" w:rsidRPr="001824DF">
              <w:rPr>
                <w:spacing w:val="41"/>
                <w:lang w:val="ru-RU"/>
              </w:rPr>
              <w:t xml:space="preserve"> </w:t>
            </w:r>
            <w:r w:rsidR="001824DF" w:rsidRPr="001824DF">
              <w:rPr>
                <w:lang w:val="ru-RU"/>
              </w:rPr>
              <w:t xml:space="preserve">и   </w:t>
            </w:r>
            <w:r w:rsidR="001824DF" w:rsidRPr="001824DF">
              <w:rPr>
                <w:spacing w:val="39"/>
                <w:lang w:val="ru-RU"/>
              </w:rPr>
              <w:t xml:space="preserve"> </w:t>
            </w:r>
            <w:r w:rsidR="001824DF" w:rsidRPr="001824DF">
              <w:rPr>
                <w:lang w:val="ru-RU"/>
              </w:rPr>
              <w:t>технологических</w:t>
            </w:r>
          </w:hyperlink>
          <w:r w:rsidR="001824DF" w:rsidRPr="001824DF">
            <w:rPr>
              <w:w w:val="99"/>
              <w:lang w:val="ru-RU"/>
            </w:rPr>
            <w:t xml:space="preserve"> </w:t>
          </w:r>
          <w:hyperlink w:anchor="_bookmark14" w:history="1">
            <w:r w:rsidR="001824DF" w:rsidRPr="001824DF">
              <w:rPr>
                <w:lang w:val="ru-RU"/>
              </w:rPr>
              <w:t>проблем в системах</w:t>
            </w:r>
            <w:r w:rsidR="001824DF" w:rsidRPr="001824DF">
              <w:rPr>
                <w:spacing w:val="-5"/>
                <w:lang w:val="ru-RU"/>
              </w:rPr>
              <w:t xml:space="preserve"> </w:t>
            </w:r>
            <w:r w:rsidR="001824DF" w:rsidRPr="001824DF">
              <w:rPr>
                <w:lang w:val="ru-RU"/>
              </w:rPr>
              <w:t>теплоснабжения</w:t>
            </w:r>
            <w:r w:rsidR="001824DF" w:rsidRPr="001824DF">
              <w:rPr>
                <w:spacing w:val="-3"/>
                <w:lang w:val="ru-RU"/>
              </w:rPr>
              <w:t xml:space="preserve"> </w:t>
            </w:r>
            <w:r w:rsidR="001824DF" w:rsidRPr="001824DF">
              <w:rPr>
                <w:lang w:val="ru-RU"/>
              </w:rPr>
              <w:t>поселения</w:t>
            </w:r>
            <w:r w:rsidR="001824DF" w:rsidRPr="001824DF">
              <w:rPr>
                <w:lang w:val="ru-RU"/>
              </w:rPr>
              <w:tab/>
              <w:t>48</w:t>
            </w:r>
          </w:hyperlink>
        </w:p>
        <w:p w:rsidR="00A95738" w:rsidRPr="001824DF" w:rsidRDefault="00544AD0">
          <w:pPr>
            <w:pStyle w:val="5"/>
            <w:numPr>
              <w:ilvl w:val="1"/>
              <w:numId w:val="49"/>
            </w:numPr>
            <w:tabs>
              <w:tab w:val="left" w:pos="1143"/>
              <w:tab w:val="left" w:leader="dot" w:pos="8973"/>
            </w:tabs>
            <w:spacing w:before="8"/>
            <w:ind w:left="1142" w:hanging="388"/>
            <w:rPr>
              <w:lang w:val="ru-RU"/>
            </w:rPr>
          </w:pPr>
          <w:hyperlink w:anchor="_bookmark15" w:history="1">
            <w:r w:rsidR="001824DF" w:rsidRPr="001824DF">
              <w:rPr>
                <w:lang w:val="ru-RU"/>
              </w:rPr>
              <w:t>Анализ текущего состояния</w:t>
            </w:r>
            <w:r w:rsidR="001824DF" w:rsidRPr="001824DF">
              <w:rPr>
                <w:spacing w:val="-6"/>
                <w:lang w:val="ru-RU"/>
              </w:rPr>
              <w:t xml:space="preserve"> </w:t>
            </w:r>
            <w:r w:rsidR="001824DF" w:rsidRPr="001824DF">
              <w:rPr>
                <w:lang w:val="ru-RU"/>
              </w:rPr>
              <w:t>системы</w:t>
            </w:r>
            <w:r w:rsidR="001824DF" w:rsidRPr="001824DF">
              <w:rPr>
                <w:spacing w:val="-3"/>
                <w:lang w:val="ru-RU"/>
              </w:rPr>
              <w:t xml:space="preserve"> </w:t>
            </w:r>
            <w:r w:rsidR="001824DF" w:rsidRPr="001824DF">
              <w:rPr>
                <w:lang w:val="ru-RU"/>
              </w:rPr>
              <w:t>водоснабжения</w:t>
            </w:r>
            <w:r w:rsidR="001824DF" w:rsidRPr="001824DF">
              <w:rPr>
                <w:lang w:val="ru-RU"/>
              </w:rPr>
              <w:tab/>
              <w:t>51</w:t>
            </w:r>
          </w:hyperlink>
        </w:p>
        <w:p w:rsidR="00A95738" w:rsidRPr="001824DF" w:rsidRDefault="00544AD0">
          <w:pPr>
            <w:pStyle w:val="7"/>
            <w:numPr>
              <w:ilvl w:val="2"/>
              <w:numId w:val="49"/>
            </w:numPr>
            <w:tabs>
              <w:tab w:val="left" w:pos="1958"/>
              <w:tab w:val="left" w:pos="1959"/>
              <w:tab w:val="left" w:leader="dot" w:pos="9246"/>
            </w:tabs>
            <w:spacing w:line="360" w:lineRule="auto"/>
            <w:ind w:right="176" w:firstLine="454"/>
            <w:rPr>
              <w:lang w:val="ru-RU"/>
            </w:rPr>
          </w:pPr>
          <w:hyperlink w:anchor="_bookmark16" w:history="1">
            <w:r w:rsidR="001824DF" w:rsidRPr="001824DF">
              <w:rPr>
                <w:lang w:val="ru-RU"/>
              </w:rPr>
              <w:t>Описание организационной структуры, формы собственности и</w:t>
            </w:r>
          </w:hyperlink>
          <w:r w:rsidR="001824DF" w:rsidRPr="001824DF">
            <w:rPr>
              <w:lang w:val="ru-RU"/>
            </w:rPr>
            <w:t xml:space="preserve"> </w:t>
          </w:r>
          <w:hyperlink w:anchor="_bookmark16" w:history="1">
            <w:r w:rsidR="001824DF" w:rsidRPr="001824DF">
              <w:rPr>
                <w:lang w:val="ru-RU"/>
              </w:rPr>
              <w:t>системы договоров между организациями, а также</w:t>
            </w:r>
            <w:r w:rsidR="001824DF" w:rsidRPr="001824DF">
              <w:rPr>
                <w:spacing w:val="-12"/>
                <w:lang w:val="ru-RU"/>
              </w:rPr>
              <w:t xml:space="preserve"> </w:t>
            </w:r>
            <w:r w:rsidR="001824DF" w:rsidRPr="001824DF">
              <w:rPr>
                <w:lang w:val="ru-RU"/>
              </w:rPr>
              <w:t>с</w:t>
            </w:r>
            <w:r w:rsidR="001824DF" w:rsidRPr="001824DF">
              <w:rPr>
                <w:spacing w:val="-2"/>
                <w:lang w:val="ru-RU"/>
              </w:rPr>
              <w:t xml:space="preserve"> </w:t>
            </w:r>
            <w:r w:rsidR="001824DF" w:rsidRPr="001824DF">
              <w:rPr>
                <w:lang w:val="ru-RU"/>
              </w:rPr>
              <w:t>потребителями</w:t>
            </w:r>
            <w:r w:rsidR="001824DF" w:rsidRPr="001824DF">
              <w:rPr>
                <w:lang w:val="ru-RU"/>
              </w:rPr>
              <w:tab/>
              <w:t>51</w:t>
            </w:r>
          </w:hyperlink>
        </w:p>
        <w:p w:rsidR="00A95738" w:rsidRPr="001824DF" w:rsidRDefault="00544AD0">
          <w:pPr>
            <w:pStyle w:val="7"/>
            <w:tabs>
              <w:tab w:val="left" w:pos="2044"/>
              <w:tab w:val="left" w:leader="dot" w:pos="9246"/>
            </w:tabs>
            <w:spacing w:before="67" w:line="360" w:lineRule="auto"/>
            <w:ind w:right="175" w:firstLine="453"/>
            <w:rPr>
              <w:lang w:val="ru-RU"/>
            </w:rPr>
          </w:pPr>
          <w:r>
            <w:lastRenderedPageBreak/>
            <w:pict>
              <v:line id="_x0000_s1704" style="position:absolute;left:0;text-align:left;z-index:1144;mso-position-horizontal-relative:page" from="69.5pt,1.3pt" to="540.2pt,1.3pt" strokecolor="#612322" strokeweight="3pt">
                <w10:wrap anchorx="page"/>
              </v:line>
            </w:pict>
          </w:r>
          <w:hyperlink w:anchor="_bookmark17" w:history="1">
            <w:r w:rsidR="001824DF" w:rsidRPr="001824DF">
              <w:rPr>
                <w:lang w:val="ru-RU"/>
              </w:rPr>
              <w:t>2.2.2.</w:t>
            </w:r>
            <w:r w:rsidR="001824DF" w:rsidRPr="001824DF">
              <w:rPr>
                <w:lang w:val="ru-RU"/>
              </w:rPr>
              <w:tab/>
              <w:t xml:space="preserve">Анализ     существующего     технического   </w:t>
            </w:r>
            <w:r w:rsidR="001824DF" w:rsidRPr="001824DF">
              <w:rPr>
                <w:spacing w:val="62"/>
                <w:lang w:val="ru-RU"/>
              </w:rPr>
              <w:t xml:space="preserve"> </w:t>
            </w:r>
            <w:r w:rsidR="001824DF" w:rsidRPr="001824DF">
              <w:rPr>
                <w:lang w:val="ru-RU"/>
              </w:rPr>
              <w:t>состояния     системы</w:t>
            </w:r>
          </w:hyperlink>
          <w:r w:rsidR="001824DF" w:rsidRPr="001824DF">
            <w:rPr>
              <w:w w:val="99"/>
              <w:lang w:val="ru-RU"/>
            </w:rPr>
            <w:t xml:space="preserve"> </w:t>
          </w:r>
          <w:hyperlink w:anchor="_bookmark17" w:history="1">
            <w:r w:rsidR="001824DF" w:rsidRPr="001824DF">
              <w:rPr>
                <w:lang w:val="ru-RU"/>
              </w:rPr>
              <w:t>водоснабжения</w:t>
            </w:r>
            <w:r w:rsidR="001824DF" w:rsidRPr="001824DF">
              <w:rPr>
                <w:lang w:val="ru-RU"/>
              </w:rPr>
              <w:tab/>
              <w:t>53</w:t>
            </w:r>
          </w:hyperlink>
        </w:p>
        <w:p w:rsidR="00A95738" w:rsidRPr="001824DF" w:rsidRDefault="00544AD0">
          <w:pPr>
            <w:pStyle w:val="7"/>
            <w:numPr>
              <w:ilvl w:val="2"/>
              <w:numId w:val="48"/>
            </w:numPr>
            <w:tabs>
              <w:tab w:val="left" w:pos="1717"/>
              <w:tab w:val="left" w:leader="dot" w:pos="9246"/>
            </w:tabs>
            <w:spacing w:before="6"/>
            <w:ind w:firstLine="454"/>
            <w:rPr>
              <w:lang w:val="ru-RU"/>
            </w:rPr>
          </w:pPr>
          <w:hyperlink w:anchor="_bookmark18" w:history="1">
            <w:r w:rsidR="001824DF" w:rsidRPr="001824DF">
              <w:rPr>
                <w:lang w:val="ru-RU"/>
              </w:rPr>
              <w:t>Доля поставки ресурса по</w:t>
            </w:r>
            <w:r w:rsidR="001824DF" w:rsidRPr="001824DF">
              <w:rPr>
                <w:spacing w:val="-6"/>
                <w:lang w:val="ru-RU"/>
              </w:rPr>
              <w:t xml:space="preserve"> </w:t>
            </w:r>
            <w:r w:rsidR="001824DF" w:rsidRPr="001824DF">
              <w:rPr>
                <w:lang w:val="ru-RU"/>
              </w:rPr>
              <w:t>приборам</w:t>
            </w:r>
            <w:r w:rsidR="001824DF" w:rsidRPr="001824DF">
              <w:rPr>
                <w:spacing w:val="1"/>
                <w:lang w:val="ru-RU"/>
              </w:rPr>
              <w:t xml:space="preserve"> </w:t>
            </w:r>
            <w:r w:rsidR="001824DF" w:rsidRPr="001824DF">
              <w:rPr>
                <w:lang w:val="ru-RU"/>
              </w:rPr>
              <w:t>учета</w:t>
            </w:r>
            <w:r w:rsidR="001824DF" w:rsidRPr="001824DF">
              <w:rPr>
                <w:lang w:val="ru-RU"/>
              </w:rPr>
              <w:tab/>
              <w:t>55</w:t>
            </w:r>
          </w:hyperlink>
        </w:p>
        <w:p w:rsidR="00A95738" w:rsidRDefault="00544AD0">
          <w:pPr>
            <w:pStyle w:val="7"/>
            <w:numPr>
              <w:ilvl w:val="2"/>
              <w:numId w:val="48"/>
            </w:numPr>
            <w:tabs>
              <w:tab w:val="left" w:pos="1717"/>
              <w:tab w:val="left" w:leader="dot" w:pos="9246"/>
            </w:tabs>
            <w:ind w:left="1716" w:hanging="583"/>
          </w:pPr>
          <w:hyperlink w:anchor="_bookmark19" w:history="1">
            <w:r w:rsidR="001824DF">
              <w:t>Качество</w:t>
            </w:r>
            <w:r w:rsidR="001824DF">
              <w:rPr>
                <w:spacing w:val="-2"/>
              </w:rPr>
              <w:t xml:space="preserve"> </w:t>
            </w:r>
            <w:r w:rsidR="001824DF">
              <w:t>поставляемого</w:t>
            </w:r>
            <w:r w:rsidR="001824DF">
              <w:rPr>
                <w:spacing w:val="-2"/>
              </w:rPr>
              <w:t xml:space="preserve"> </w:t>
            </w:r>
            <w:r w:rsidR="001824DF">
              <w:t>ресурса</w:t>
            </w:r>
            <w:r w:rsidR="001824DF">
              <w:tab/>
              <w:t>57</w:t>
            </w:r>
          </w:hyperlink>
        </w:p>
        <w:p w:rsidR="00A95738" w:rsidRDefault="00544AD0">
          <w:pPr>
            <w:pStyle w:val="7"/>
            <w:numPr>
              <w:ilvl w:val="2"/>
              <w:numId w:val="48"/>
            </w:numPr>
            <w:tabs>
              <w:tab w:val="left" w:pos="1717"/>
              <w:tab w:val="left" w:leader="dot" w:pos="9246"/>
            </w:tabs>
            <w:ind w:left="1716" w:hanging="583"/>
          </w:pPr>
          <w:hyperlink w:anchor="_bookmark20" w:history="1">
            <w:r w:rsidR="001824DF">
              <w:t>Воздействие на</w:t>
            </w:r>
            <w:r w:rsidR="001824DF">
              <w:rPr>
                <w:spacing w:val="-3"/>
              </w:rPr>
              <w:t xml:space="preserve"> </w:t>
            </w:r>
            <w:r w:rsidR="001824DF">
              <w:t>окружающую среду</w:t>
            </w:r>
            <w:r w:rsidR="001824DF">
              <w:tab/>
              <w:t>59</w:t>
            </w:r>
          </w:hyperlink>
        </w:p>
        <w:p w:rsidR="00A95738" w:rsidRPr="001824DF" w:rsidRDefault="00544AD0">
          <w:pPr>
            <w:pStyle w:val="7"/>
            <w:numPr>
              <w:ilvl w:val="2"/>
              <w:numId w:val="48"/>
            </w:numPr>
            <w:tabs>
              <w:tab w:val="left" w:pos="1717"/>
              <w:tab w:val="left" w:leader="dot" w:pos="9246"/>
            </w:tabs>
            <w:ind w:left="1716" w:hanging="583"/>
            <w:rPr>
              <w:lang w:val="ru-RU"/>
            </w:rPr>
          </w:pPr>
          <w:hyperlink w:anchor="_bookmark21" w:history="1">
            <w:r w:rsidR="001824DF" w:rsidRPr="001824DF">
              <w:rPr>
                <w:lang w:val="ru-RU"/>
              </w:rPr>
              <w:t>Цены (тарифы) в</w:t>
            </w:r>
            <w:r w:rsidR="001824DF" w:rsidRPr="001824DF">
              <w:rPr>
                <w:spacing w:val="-2"/>
                <w:lang w:val="ru-RU"/>
              </w:rPr>
              <w:t xml:space="preserve"> </w:t>
            </w:r>
            <w:r w:rsidR="001824DF" w:rsidRPr="001824DF">
              <w:rPr>
                <w:lang w:val="ru-RU"/>
              </w:rPr>
              <w:t>сфере</w:t>
            </w:r>
            <w:r w:rsidR="001824DF" w:rsidRPr="001824DF">
              <w:rPr>
                <w:spacing w:val="-2"/>
                <w:lang w:val="ru-RU"/>
              </w:rPr>
              <w:t xml:space="preserve"> </w:t>
            </w:r>
            <w:r w:rsidR="001824DF" w:rsidRPr="001824DF">
              <w:rPr>
                <w:lang w:val="ru-RU"/>
              </w:rPr>
              <w:t>водоснабжения</w:t>
            </w:r>
            <w:r w:rsidR="001824DF" w:rsidRPr="001824DF">
              <w:rPr>
                <w:lang w:val="ru-RU"/>
              </w:rPr>
              <w:tab/>
              <w:t>61</w:t>
            </w:r>
          </w:hyperlink>
        </w:p>
        <w:p w:rsidR="00A95738" w:rsidRPr="001824DF" w:rsidRDefault="00544AD0">
          <w:pPr>
            <w:pStyle w:val="7"/>
            <w:numPr>
              <w:ilvl w:val="2"/>
              <w:numId w:val="48"/>
            </w:numPr>
            <w:tabs>
              <w:tab w:val="left" w:pos="2008"/>
              <w:tab w:val="left" w:pos="2010"/>
              <w:tab w:val="left" w:leader="dot" w:pos="9246"/>
            </w:tabs>
            <w:spacing w:line="360" w:lineRule="auto"/>
            <w:ind w:right="173" w:firstLine="454"/>
            <w:rPr>
              <w:lang w:val="ru-RU"/>
            </w:rPr>
          </w:pPr>
          <w:hyperlink w:anchor="_bookmark22" w:history="1">
            <w:r w:rsidR="001824DF" w:rsidRPr="001824DF">
              <w:rPr>
                <w:lang w:val="ru-RU"/>
              </w:rPr>
              <w:t>Существующие проблемы в системе водоснабжения и</w:t>
            </w:r>
          </w:hyperlink>
          <w:r w:rsidR="001824DF" w:rsidRPr="001824DF">
            <w:rPr>
              <w:lang w:val="ru-RU"/>
            </w:rPr>
            <w:t xml:space="preserve"> </w:t>
          </w:r>
          <w:hyperlink w:anchor="_bookmark22" w:history="1">
            <w:r w:rsidR="001824DF" w:rsidRPr="001824DF">
              <w:rPr>
                <w:lang w:val="ru-RU"/>
              </w:rPr>
              <w:t>рекомендуемые</w:t>
            </w:r>
            <w:r w:rsidR="001824DF" w:rsidRPr="001824DF">
              <w:rPr>
                <w:spacing w:val="-3"/>
                <w:lang w:val="ru-RU"/>
              </w:rPr>
              <w:t xml:space="preserve"> </w:t>
            </w:r>
            <w:r w:rsidR="001824DF" w:rsidRPr="001824DF">
              <w:rPr>
                <w:lang w:val="ru-RU"/>
              </w:rPr>
              <w:t>решения</w:t>
            </w:r>
            <w:r w:rsidR="001824DF" w:rsidRPr="001824DF">
              <w:rPr>
                <w:lang w:val="ru-RU"/>
              </w:rPr>
              <w:tab/>
              <w:t>63</w:t>
            </w:r>
          </w:hyperlink>
        </w:p>
        <w:p w:rsidR="00A95738" w:rsidRPr="001824DF" w:rsidRDefault="00544AD0">
          <w:pPr>
            <w:pStyle w:val="5"/>
            <w:numPr>
              <w:ilvl w:val="1"/>
              <w:numId w:val="48"/>
            </w:numPr>
            <w:tabs>
              <w:tab w:val="left" w:pos="1143"/>
              <w:tab w:val="left" w:leader="dot" w:pos="8973"/>
            </w:tabs>
            <w:spacing w:before="6"/>
            <w:ind w:left="1142" w:hanging="388"/>
            <w:jc w:val="left"/>
            <w:rPr>
              <w:lang w:val="ru-RU"/>
            </w:rPr>
          </w:pPr>
          <w:hyperlink w:anchor="_bookmark23" w:history="1">
            <w:r w:rsidR="001824DF" w:rsidRPr="001824DF">
              <w:rPr>
                <w:lang w:val="ru-RU"/>
              </w:rPr>
              <w:t>Анализ текущего состояния</w:t>
            </w:r>
            <w:r w:rsidR="001824DF" w:rsidRPr="001824DF">
              <w:rPr>
                <w:spacing w:val="-6"/>
                <w:lang w:val="ru-RU"/>
              </w:rPr>
              <w:t xml:space="preserve"> </w:t>
            </w:r>
            <w:r w:rsidR="001824DF" w:rsidRPr="001824DF">
              <w:rPr>
                <w:lang w:val="ru-RU"/>
              </w:rPr>
              <w:t>системы</w:t>
            </w:r>
            <w:r w:rsidR="001824DF" w:rsidRPr="001824DF">
              <w:rPr>
                <w:spacing w:val="-3"/>
                <w:lang w:val="ru-RU"/>
              </w:rPr>
              <w:t xml:space="preserve"> </w:t>
            </w:r>
            <w:r w:rsidR="001824DF" w:rsidRPr="001824DF">
              <w:rPr>
                <w:lang w:val="ru-RU"/>
              </w:rPr>
              <w:t>водоотведения</w:t>
            </w:r>
            <w:r w:rsidR="001824DF" w:rsidRPr="001824DF">
              <w:rPr>
                <w:lang w:val="ru-RU"/>
              </w:rPr>
              <w:tab/>
              <w:t>70</w:t>
            </w:r>
          </w:hyperlink>
        </w:p>
        <w:p w:rsidR="00A95738" w:rsidRPr="001824DF" w:rsidRDefault="00544AD0">
          <w:pPr>
            <w:pStyle w:val="7"/>
            <w:numPr>
              <w:ilvl w:val="2"/>
              <w:numId w:val="47"/>
            </w:numPr>
            <w:tabs>
              <w:tab w:val="left" w:pos="1992"/>
              <w:tab w:val="left" w:pos="1993"/>
              <w:tab w:val="left" w:leader="dot" w:pos="9246"/>
            </w:tabs>
            <w:spacing w:line="360" w:lineRule="auto"/>
            <w:ind w:right="177" w:firstLine="454"/>
            <w:rPr>
              <w:lang w:val="ru-RU"/>
            </w:rPr>
          </w:pPr>
          <w:hyperlink w:anchor="_bookmark24" w:history="1">
            <w:r w:rsidR="001824DF" w:rsidRPr="001824DF">
              <w:rPr>
                <w:lang w:val="ru-RU"/>
              </w:rPr>
              <w:t>Анализ существующего технического состояния системы</w:t>
            </w:r>
          </w:hyperlink>
          <w:r w:rsidR="001824DF" w:rsidRPr="001824DF">
            <w:rPr>
              <w:lang w:val="ru-RU"/>
            </w:rPr>
            <w:t xml:space="preserve"> </w:t>
          </w:r>
          <w:hyperlink w:anchor="_bookmark24" w:history="1">
            <w:r w:rsidR="001824DF" w:rsidRPr="001824DF">
              <w:rPr>
                <w:lang w:val="ru-RU"/>
              </w:rPr>
              <w:t>водоотведения</w:t>
            </w:r>
            <w:r w:rsidR="001824DF" w:rsidRPr="001824DF">
              <w:rPr>
                <w:lang w:val="ru-RU"/>
              </w:rPr>
              <w:tab/>
              <w:t>70</w:t>
            </w:r>
          </w:hyperlink>
        </w:p>
        <w:p w:rsidR="00A95738" w:rsidRPr="001824DF" w:rsidRDefault="00544AD0">
          <w:pPr>
            <w:pStyle w:val="7"/>
            <w:numPr>
              <w:ilvl w:val="2"/>
              <w:numId w:val="47"/>
            </w:numPr>
            <w:tabs>
              <w:tab w:val="left" w:pos="1717"/>
              <w:tab w:val="left" w:leader="dot" w:pos="9246"/>
            </w:tabs>
            <w:spacing w:before="6"/>
            <w:ind w:left="1716" w:hanging="583"/>
            <w:rPr>
              <w:lang w:val="ru-RU"/>
            </w:rPr>
          </w:pPr>
          <w:hyperlink w:anchor="_bookmark25" w:history="1">
            <w:r w:rsidR="001824DF" w:rsidRPr="001824DF">
              <w:rPr>
                <w:lang w:val="ru-RU"/>
              </w:rPr>
              <w:t>Зоны централизованного и</w:t>
            </w:r>
            <w:r w:rsidR="001824DF" w:rsidRPr="001824DF">
              <w:rPr>
                <w:spacing w:val="-5"/>
                <w:lang w:val="ru-RU"/>
              </w:rPr>
              <w:t xml:space="preserve"> </w:t>
            </w:r>
            <w:r w:rsidR="001824DF" w:rsidRPr="001824DF">
              <w:rPr>
                <w:lang w:val="ru-RU"/>
              </w:rPr>
              <w:t>нецентрализованного</w:t>
            </w:r>
            <w:r w:rsidR="001824DF" w:rsidRPr="001824DF">
              <w:rPr>
                <w:spacing w:val="-2"/>
                <w:lang w:val="ru-RU"/>
              </w:rPr>
              <w:t xml:space="preserve"> </w:t>
            </w:r>
            <w:r w:rsidR="001824DF" w:rsidRPr="001824DF">
              <w:rPr>
                <w:lang w:val="ru-RU"/>
              </w:rPr>
              <w:t>водоотведения</w:t>
            </w:r>
            <w:r w:rsidR="001824DF" w:rsidRPr="001824DF">
              <w:rPr>
                <w:lang w:val="ru-RU"/>
              </w:rPr>
              <w:tab/>
              <w:t>71</w:t>
            </w:r>
          </w:hyperlink>
        </w:p>
        <w:p w:rsidR="00A95738" w:rsidRPr="001824DF" w:rsidRDefault="00544AD0">
          <w:pPr>
            <w:pStyle w:val="7"/>
            <w:numPr>
              <w:ilvl w:val="2"/>
              <w:numId w:val="47"/>
            </w:numPr>
            <w:tabs>
              <w:tab w:val="left" w:pos="1719"/>
              <w:tab w:val="left" w:leader="dot" w:pos="9246"/>
            </w:tabs>
            <w:spacing w:line="360" w:lineRule="auto"/>
            <w:ind w:right="175" w:firstLine="454"/>
            <w:rPr>
              <w:lang w:val="ru-RU"/>
            </w:rPr>
          </w:pPr>
          <w:hyperlink w:anchor="_bookmark26" w:history="1">
            <w:r w:rsidR="001824DF" w:rsidRPr="001824DF">
              <w:rPr>
                <w:lang w:val="ru-RU"/>
              </w:rPr>
              <w:t>Сведения об оснащенности зданий, строений, сооружений приборами</w:t>
            </w:r>
          </w:hyperlink>
          <w:r w:rsidR="001824DF" w:rsidRPr="001824DF">
            <w:rPr>
              <w:lang w:val="ru-RU"/>
            </w:rPr>
            <w:t xml:space="preserve"> </w:t>
          </w:r>
          <w:hyperlink w:anchor="_bookmark26" w:history="1">
            <w:r w:rsidR="001824DF" w:rsidRPr="001824DF">
              <w:rPr>
                <w:lang w:val="ru-RU"/>
              </w:rPr>
              <w:t>учета принимаемых</w:t>
            </w:r>
            <w:r w:rsidR="001824DF" w:rsidRPr="001824DF">
              <w:rPr>
                <w:spacing w:val="-6"/>
                <w:lang w:val="ru-RU"/>
              </w:rPr>
              <w:t xml:space="preserve"> </w:t>
            </w:r>
            <w:r w:rsidR="001824DF" w:rsidRPr="001824DF">
              <w:rPr>
                <w:lang w:val="ru-RU"/>
              </w:rPr>
              <w:t>сточных</w:t>
            </w:r>
            <w:r w:rsidR="001824DF" w:rsidRPr="001824DF">
              <w:rPr>
                <w:spacing w:val="-3"/>
                <w:lang w:val="ru-RU"/>
              </w:rPr>
              <w:t xml:space="preserve"> </w:t>
            </w:r>
            <w:r w:rsidR="001824DF" w:rsidRPr="001824DF">
              <w:rPr>
                <w:lang w:val="ru-RU"/>
              </w:rPr>
              <w:t>вод</w:t>
            </w:r>
            <w:r w:rsidR="001824DF" w:rsidRPr="001824DF">
              <w:rPr>
                <w:lang w:val="ru-RU"/>
              </w:rPr>
              <w:tab/>
              <w:t>72</w:t>
            </w:r>
          </w:hyperlink>
        </w:p>
        <w:p w:rsidR="00A95738" w:rsidRDefault="00544AD0">
          <w:pPr>
            <w:pStyle w:val="7"/>
            <w:numPr>
              <w:ilvl w:val="2"/>
              <w:numId w:val="47"/>
            </w:numPr>
            <w:tabs>
              <w:tab w:val="left" w:pos="2078"/>
              <w:tab w:val="left" w:pos="2079"/>
              <w:tab w:val="left" w:leader="dot" w:pos="9246"/>
            </w:tabs>
            <w:spacing w:before="4"/>
            <w:ind w:left="2078" w:hanging="945"/>
          </w:pPr>
          <w:hyperlink w:anchor="_bookmark27" w:history="1">
            <w:r w:rsidR="001824DF">
              <w:t>Надежность работы</w:t>
            </w:r>
            <w:r w:rsidR="001824DF">
              <w:rPr>
                <w:spacing w:val="-2"/>
              </w:rPr>
              <w:t xml:space="preserve"> </w:t>
            </w:r>
            <w:r w:rsidR="001824DF">
              <w:t>системы</w:t>
            </w:r>
            <w:r w:rsidR="001824DF">
              <w:rPr>
                <w:spacing w:val="-2"/>
              </w:rPr>
              <w:t xml:space="preserve"> </w:t>
            </w:r>
            <w:r w:rsidR="001824DF">
              <w:t>водоотведения</w:t>
            </w:r>
            <w:r w:rsidR="001824DF">
              <w:tab/>
              <w:t>73</w:t>
            </w:r>
          </w:hyperlink>
        </w:p>
        <w:p w:rsidR="00A95738" w:rsidRPr="001824DF" w:rsidRDefault="00544AD0">
          <w:pPr>
            <w:pStyle w:val="7"/>
            <w:numPr>
              <w:ilvl w:val="2"/>
              <w:numId w:val="47"/>
            </w:numPr>
            <w:tabs>
              <w:tab w:val="left" w:pos="2078"/>
              <w:tab w:val="left" w:pos="2079"/>
              <w:tab w:val="left" w:leader="dot" w:pos="9246"/>
            </w:tabs>
            <w:spacing w:line="360" w:lineRule="auto"/>
            <w:ind w:right="175" w:firstLine="454"/>
            <w:rPr>
              <w:lang w:val="ru-RU"/>
            </w:rPr>
          </w:pPr>
          <w:hyperlink w:anchor="_bookmark28" w:history="1">
            <w:r w:rsidR="001824DF" w:rsidRPr="001824DF">
              <w:rPr>
                <w:lang w:val="ru-RU"/>
              </w:rPr>
              <w:t>Определение существующих резервов и дефицитов мощностей</w:t>
            </w:r>
          </w:hyperlink>
          <w:r w:rsidR="001824DF" w:rsidRPr="001824DF">
            <w:rPr>
              <w:lang w:val="ru-RU"/>
            </w:rPr>
            <w:t xml:space="preserve"> </w:t>
          </w:r>
          <w:hyperlink w:anchor="_bookmark28" w:history="1">
            <w:r w:rsidR="001824DF" w:rsidRPr="001824DF">
              <w:rPr>
                <w:lang w:val="ru-RU"/>
              </w:rPr>
              <w:t>очистных</w:t>
            </w:r>
            <w:r w:rsidR="001824DF" w:rsidRPr="001824DF">
              <w:rPr>
                <w:spacing w:val="-3"/>
                <w:lang w:val="ru-RU"/>
              </w:rPr>
              <w:t xml:space="preserve"> </w:t>
            </w:r>
            <w:r w:rsidR="001824DF" w:rsidRPr="001824DF">
              <w:rPr>
                <w:lang w:val="ru-RU"/>
              </w:rPr>
              <w:t>сооружений</w:t>
            </w:r>
            <w:r w:rsidR="001824DF" w:rsidRPr="001824DF">
              <w:rPr>
                <w:lang w:val="ru-RU"/>
              </w:rPr>
              <w:tab/>
              <w:t>74</w:t>
            </w:r>
          </w:hyperlink>
        </w:p>
        <w:p w:rsidR="00A95738" w:rsidRDefault="00544AD0">
          <w:pPr>
            <w:pStyle w:val="7"/>
            <w:numPr>
              <w:ilvl w:val="2"/>
              <w:numId w:val="47"/>
            </w:numPr>
            <w:tabs>
              <w:tab w:val="left" w:pos="2078"/>
              <w:tab w:val="left" w:pos="2079"/>
              <w:tab w:val="left" w:leader="dot" w:pos="9246"/>
            </w:tabs>
            <w:spacing w:before="6"/>
            <w:ind w:left="2078" w:hanging="945"/>
          </w:pPr>
          <w:hyperlink w:anchor="_bookmark29" w:history="1">
            <w:r w:rsidR="001824DF">
              <w:t>Воздействие на</w:t>
            </w:r>
            <w:r w:rsidR="001824DF">
              <w:rPr>
                <w:spacing w:val="-6"/>
              </w:rPr>
              <w:t xml:space="preserve"> </w:t>
            </w:r>
            <w:r w:rsidR="001824DF">
              <w:t>окружающую</w:t>
            </w:r>
            <w:r w:rsidR="001824DF">
              <w:rPr>
                <w:spacing w:val="-1"/>
              </w:rPr>
              <w:t xml:space="preserve"> </w:t>
            </w:r>
            <w:r w:rsidR="001824DF">
              <w:t>среду</w:t>
            </w:r>
            <w:r w:rsidR="001824DF">
              <w:tab/>
              <w:t>75</w:t>
            </w:r>
          </w:hyperlink>
        </w:p>
        <w:p w:rsidR="00A95738" w:rsidRPr="001824DF" w:rsidRDefault="00544AD0">
          <w:pPr>
            <w:pStyle w:val="7"/>
            <w:numPr>
              <w:ilvl w:val="2"/>
              <w:numId w:val="47"/>
            </w:numPr>
            <w:tabs>
              <w:tab w:val="left" w:pos="2078"/>
              <w:tab w:val="left" w:pos="2079"/>
              <w:tab w:val="left" w:leader="dot" w:pos="9246"/>
            </w:tabs>
            <w:ind w:left="2078" w:hanging="945"/>
            <w:rPr>
              <w:lang w:val="ru-RU"/>
            </w:rPr>
          </w:pPr>
          <w:hyperlink w:anchor="_bookmark30" w:history="1">
            <w:r w:rsidR="001824DF" w:rsidRPr="001824DF">
              <w:rPr>
                <w:lang w:val="ru-RU"/>
              </w:rPr>
              <w:t>Цены (тарифы) в</w:t>
            </w:r>
            <w:r w:rsidR="001824DF" w:rsidRPr="001824DF">
              <w:rPr>
                <w:spacing w:val="-5"/>
                <w:lang w:val="ru-RU"/>
              </w:rPr>
              <w:t xml:space="preserve"> </w:t>
            </w:r>
            <w:r w:rsidR="001824DF" w:rsidRPr="001824DF">
              <w:rPr>
                <w:lang w:val="ru-RU"/>
              </w:rPr>
              <w:t>сфере</w:t>
            </w:r>
            <w:r w:rsidR="001824DF" w:rsidRPr="001824DF">
              <w:rPr>
                <w:spacing w:val="-2"/>
                <w:lang w:val="ru-RU"/>
              </w:rPr>
              <w:t xml:space="preserve"> </w:t>
            </w:r>
            <w:r w:rsidR="001824DF" w:rsidRPr="001824DF">
              <w:rPr>
                <w:lang w:val="ru-RU"/>
              </w:rPr>
              <w:t>водоотведения</w:t>
            </w:r>
            <w:r w:rsidR="001824DF" w:rsidRPr="001824DF">
              <w:rPr>
                <w:lang w:val="ru-RU"/>
              </w:rPr>
              <w:tab/>
              <w:t>76</w:t>
            </w:r>
          </w:hyperlink>
        </w:p>
        <w:p w:rsidR="00A95738" w:rsidRPr="001824DF" w:rsidRDefault="00544AD0">
          <w:pPr>
            <w:pStyle w:val="7"/>
            <w:numPr>
              <w:ilvl w:val="2"/>
              <w:numId w:val="47"/>
            </w:numPr>
            <w:tabs>
              <w:tab w:val="left" w:pos="2078"/>
              <w:tab w:val="left" w:pos="2079"/>
              <w:tab w:val="left" w:leader="dot" w:pos="9246"/>
            </w:tabs>
            <w:spacing w:line="360" w:lineRule="auto"/>
            <w:ind w:right="174" w:firstLine="454"/>
            <w:rPr>
              <w:lang w:val="ru-RU"/>
            </w:rPr>
          </w:pPr>
          <w:hyperlink w:anchor="_bookmark31" w:history="1">
            <w:r w:rsidR="001824DF" w:rsidRPr="001824DF">
              <w:rPr>
                <w:lang w:val="ru-RU"/>
              </w:rPr>
              <w:t>Существующие проблемы в системе водоотведения и</w:t>
            </w:r>
          </w:hyperlink>
          <w:r w:rsidR="001824DF" w:rsidRPr="001824DF">
            <w:rPr>
              <w:lang w:val="ru-RU"/>
            </w:rPr>
            <w:t xml:space="preserve"> </w:t>
          </w:r>
          <w:hyperlink w:anchor="_bookmark31" w:history="1">
            <w:r w:rsidR="001824DF" w:rsidRPr="001824DF">
              <w:rPr>
                <w:lang w:val="ru-RU"/>
              </w:rPr>
              <w:t>рекомендуемые</w:t>
            </w:r>
            <w:r w:rsidR="001824DF" w:rsidRPr="001824DF">
              <w:rPr>
                <w:spacing w:val="-3"/>
                <w:lang w:val="ru-RU"/>
              </w:rPr>
              <w:t xml:space="preserve"> </w:t>
            </w:r>
            <w:r w:rsidR="001824DF" w:rsidRPr="001824DF">
              <w:rPr>
                <w:lang w:val="ru-RU"/>
              </w:rPr>
              <w:t>решения</w:t>
            </w:r>
            <w:r w:rsidR="001824DF" w:rsidRPr="001824DF">
              <w:rPr>
                <w:lang w:val="ru-RU"/>
              </w:rPr>
              <w:tab/>
              <w:t>78</w:t>
            </w:r>
          </w:hyperlink>
        </w:p>
        <w:p w:rsidR="00A95738" w:rsidRDefault="00544AD0">
          <w:pPr>
            <w:pStyle w:val="5"/>
            <w:numPr>
              <w:ilvl w:val="1"/>
              <w:numId w:val="47"/>
            </w:numPr>
            <w:tabs>
              <w:tab w:val="left" w:pos="1500"/>
              <w:tab w:val="left" w:pos="1501"/>
              <w:tab w:val="left" w:leader="dot" w:pos="8973"/>
            </w:tabs>
            <w:spacing w:before="4"/>
            <w:ind w:left="1500" w:hanging="746"/>
            <w:jc w:val="left"/>
          </w:pPr>
          <w:hyperlink w:anchor="_bookmark32" w:history="1">
            <w:r w:rsidR="001824DF">
              <w:t>Газоснабжение</w:t>
            </w:r>
            <w:r w:rsidR="001824DF">
              <w:tab/>
              <w:t>80</w:t>
            </w:r>
          </w:hyperlink>
        </w:p>
        <w:p w:rsidR="00A95738" w:rsidRPr="001824DF" w:rsidRDefault="00544AD0">
          <w:pPr>
            <w:pStyle w:val="7"/>
            <w:numPr>
              <w:ilvl w:val="2"/>
              <w:numId w:val="47"/>
            </w:numPr>
            <w:tabs>
              <w:tab w:val="left" w:pos="2078"/>
              <w:tab w:val="left" w:pos="2079"/>
              <w:tab w:val="left" w:leader="dot" w:pos="9246"/>
            </w:tabs>
            <w:spacing w:line="360" w:lineRule="auto"/>
            <w:ind w:right="176" w:firstLine="454"/>
            <w:rPr>
              <w:lang w:val="ru-RU"/>
            </w:rPr>
          </w:pPr>
          <w:hyperlink w:anchor="_bookmark33" w:history="1">
            <w:r w:rsidR="001824DF" w:rsidRPr="001824DF">
              <w:rPr>
                <w:lang w:val="ru-RU"/>
              </w:rPr>
              <w:t>Описание организационной структуры, формы собственности и</w:t>
            </w:r>
          </w:hyperlink>
          <w:r w:rsidR="001824DF" w:rsidRPr="001824DF">
            <w:rPr>
              <w:lang w:val="ru-RU"/>
            </w:rPr>
            <w:t xml:space="preserve"> </w:t>
          </w:r>
          <w:hyperlink w:anchor="_bookmark33" w:history="1">
            <w:r w:rsidR="001824DF" w:rsidRPr="001824DF">
              <w:rPr>
                <w:lang w:val="ru-RU"/>
              </w:rPr>
              <w:t>системы договоров между организациями, а также</w:t>
            </w:r>
            <w:r w:rsidR="001824DF" w:rsidRPr="001824DF">
              <w:rPr>
                <w:spacing w:val="-12"/>
                <w:lang w:val="ru-RU"/>
              </w:rPr>
              <w:t xml:space="preserve"> </w:t>
            </w:r>
            <w:r w:rsidR="001824DF" w:rsidRPr="001824DF">
              <w:rPr>
                <w:lang w:val="ru-RU"/>
              </w:rPr>
              <w:t>с</w:t>
            </w:r>
            <w:r w:rsidR="001824DF" w:rsidRPr="001824DF">
              <w:rPr>
                <w:spacing w:val="-2"/>
                <w:lang w:val="ru-RU"/>
              </w:rPr>
              <w:t xml:space="preserve"> </w:t>
            </w:r>
            <w:r w:rsidR="001824DF" w:rsidRPr="001824DF">
              <w:rPr>
                <w:lang w:val="ru-RU"/>
              </w:rPr>
              <w:t>потребителями</w:t>
            </w:r>
            <w:r w:rsidR="001824DF" w:rsidRPr="001824DF">
              <w:rPr>
                <w:lang w:val="ru-RU"/>
              </w:rPr>
              <w:tab/>
              <w:t>80</w:t>
            </w:r>
          </w:hyperlink>
        </w:p>
        <w:p w:rsidR="00A95738" w:rsidRPr="001824DF" w:rsidRDefault="00544AD0">
          <w:pPr>
            <w:pStyle w:val="7"/>
            <w:numPr>
              <w:ilvl w:val="2"/>
              <w:numId w:val="47"/>
            </w:numPr>
            <w:tabs>
              <w:tab w:val="left" w:pos="2078"/>
              <w:tab w:val="left" w:pos="2079"/>
            </w:tabs>
            <w:spacing w:before="6"/>
            <w:ind w:left="2078" w:hanging="945"/>
            <w:rPr>
              <w:lang w:val="ru-RU"/>
            </w:rPr>
          </w:pPr>
          <w:hyperlink w:anchor="_bookmark34" w:history="1">
            <w:r w:rsidR="001824DF" w:rsidRPr="001824DF">
              <w:rPr>
                <w:lang w:val="ru-RU"/>
              </w:rPr>
              <w:t>Анализ  существующего  положения  в  сфере  газоснабжения</w:t>
            </w:r>
            <w:r w:rsidR="001824DF" w:rsidRPr="001824DF">
              <w:rPr>
                <w:spacing w:val="42"/>
                <w:lang w:val="ru-RU"/>
              </w:rPr>
              <w:t xml:space="preserve"> </w:t>
            </w:r>
            <w:r w:rsidR="001824DF" w:rsidRPr="001824DF">
              <w:rPr>
                <w:lang w:val="ru-RU"/>
              </w:rPr>
              <w:t>МО</w:t>
            </w:r>
          </w:hyperlink>
        </w:p>
        <w:p w:rsidR="00A95738" w:rsidRDefault="00544AD0">
          <w:pPr>
            <w:pStyle w:val="40"/>
            <w:tabs>
              <w:tab w:val="left" w:leader="dot" w:pos="9246"/>
            </w:tabs>
          </w:pPr>
          <w:hyperlink w:anchor="_bookmark34" w:history="1">
            <w:r w:rsidR="001824DF">
              <w:t>«Лесколовское</w:t>
            </w:r>
            <w:r w:rsidR="001824DF">
              <w:rPr>
                <w:spacing w:val="-3"/>
              </w:rPr>
              <w:t xml:space="preserve"> </w:t>
            </w:r>
            <w:r w:rsidR="001824DF">
              <w:t>сельское</w:t>
            </w:r>
            <w:r w:rsidR="001824DF">
              <w:rPr>
                <w:spacing w:val="-2"/>
              </w:rPr>
              <w:t xml:space="preserve"> </w:t>
            </w:r>
            <w:r w:rsidR="001824DF">
              <w:t>поселение»</w:t>
            </w:r>
            <w:r w:rsidR="001824DF">
              <w:tab/>
              <w:t>81</w:t>
            </w:r>
          </w:hyperlink>
        </w:p>
        <w:p w:rsidR="00A95738" w:rsidRDefault="00544AD0">
          <w:pPr>
            <w:pStyle w:val="7"/>
            <w:numPr>
              <w:ilvl w:val="2"/>
              <w:numId w:val="47"/>
            </w:numPr>
            <w:tabs>
              <w:tab w:val="left" w:pos="2078"/>
              <w:tab w:val="left" w:pos="2079"/>
              <w:tab w:val="left" w:leader="dot" w:pos="9246"/>
            </w:tabs>
            <w:ind w:left="2078" w:hanging="945"/>
          </w:pPr>
          <w:hyperlink w:anchor="_bookmark35" w:history="1">
            <w:r w:rsidR="001824DF">
              <w:t>Надежность</w:t>
            </w:r>
            <w:r w:rsidR="001824DF">
              <w:rPr>
                <w:spacing w:val="-1"/>
              </w:rPr>
              <w:t xml:space="preserve"> </w:t>
            </w:r>
            <w:r w:rsidR="001824DF">
              <w:t>работы</w:t>
            </w:r>
            <w:r w:rsidR="001824DF">
              <w:rPr>
                <w:spacing w:val="-3"/>
              </w:rPr>
              <w:t xml:space="preserve"> </w:t>
            </w:r>
            <w:r w:rsidR="001824DF">
              <w:t>системы</w:t>
            </w:r>
            <w:r w:rsidR="001824DF">
              <w:tab/>
              <w:t>82</w:t>
            </w:r>
          </w:hyperlink>
        </w:p>
        <w:p w:rsidR="00A95738" w:rsidRDefault="00544AD0">
          <w:pPr>
            <w:pStyle w:val="7"/>
            <w:numPr>
              <w:ilvl w:val="2"/>
              <w:numId w:val="47"/>
            </w:numPr>
            <w:tabs>
              <w:tab w:val="left" w:pos="2078"/>
              <w:tab w:val="left" w:pos="2079"/>
              <w:tab w:val="left" w:leader="dot" w:pos="9246"/>
            </w:tabs>
            <w:ind w:left="2078" w:hanging="945"/>
          </w:pPr>
          <w:hyperlink w:anchor="_bookmark36" w:history="1">
            <w:r w:rsidR="001824DF">
              <w:t>Качество</w:t>
            </w:r>
            <w:r w:rsidR="001824DF">
              <w:rPr>
                <w:spacing w:val="-2"/>
              </w:rPr>
              <w:t xml:space="preserve"> </w:t>
            </w:r>
            <w:r w:rsidR="001824DF">
              <w:t>поставляемого</w:t>
            </w:r>
            <w:r w:rsidR="001824DF">
              <w:rPr>
                <w:spacing w:val="-3"/>
              </w:rPr>
              <w:t xml:space="preserve"> </w:t>
            </w:r>
            <w:r w:rsidR="001824DF">
              <w:t>ресурса</w:t>
            </w:r>
            <w:r w:rsidR="001824DF">
              <w:tab/>
              <w:t>83</w:t>
            </w:r>
          </w:hyperlink>
        </w:p>
        <w:p w:rsidR="00A95738" w:rsidRDefault="00544AD0">
          <w:pPr>
            <w:pStyle w:val="7"/>
            <w:numPr>
              <w:ilvl w:val="2"/>
              <w:numId w:val="47"/>
            </w:numPr>
            <w:tabs>
              <w:tab w:val="left" w:pos="2078"/>
              <w:tab w:val="left" w:pos="2079"/>
              <w:tab w:val="left" w:leader="dot" w:pos="9246"/>
            </w:tabs>
            <w:spacing w:before="148"/>
            <w:ind w:left="2078" w:hanging="945"/>
          </w:pPr>
          <w:hyperlink w:anchor="_bookmark37" w:history="1">
            <w:r w:rsidR="001824DF">
              <w:t>Воздействие на</w:t>
            </w:r>
            <w:r w:rsidR="001824DF">
              <w:rPr>
                <w:spacing w:val="-6"/>
              </w:rPr>
              <w:t xml:space="preserve"> </w:t>
            </w:r>
            <w:r w:rsidR="001824DF">
              <w:t>окружающую</w:t>
            </w:r>
            <w:r w:rsidR="001824DF">
              <w:rPr>
                <w:spacing w:val="-1"/>
              </w:rPr>
              <w:t xml:space="preserve"> </w:t>
            </w:r>
            <w:r w:rsidR="001824DF">
              <w:t>среду</w:t>
            </w:r>
            <w:r w:rsidR="001824DF">
              <w:tab/>
              <w:t>84</w:t>
            </w:r>
          </w:hyperlink>
        </w:p>
        <w:p w:rsidR="00A95738" w:rsidRPr="001824DF" w:rsidRDefault="00544AD0">
          <w:pPr>
            <w:pStyle w:val="7"/>
            <w:numPr>
              <w:ilvl w:val="2"/>
              <w:numId w:val="47"/>
            </w:numPr>
            <w:tabs>
              <w:tab w:val="left" w:pos="2078"/>
              <w:tab w:val="left" w:pos="2079"/>
              <w:tab w:val="left" w:leader="dot" w:pos="9246"/>
            </w:tabs>
            <w:ind w:left="2078" w:hanging="945"/>
            <w:rPr>
              <w:lang w:val="ru-RU"/>
            </w:rPr>
          </w:pPr>
          <w:hyperlink w:anchor="_bookmark38" w:history="1">
            <w:r w:rsidR="001824DF" w:rsidRPr="001824DF">
              <w:rPr>
                <w:lang w:val="ru-RU"/>
              </w:rPr>
              <w:t>Тарифы (цены) на</w:t>
            </w:r>
            <w:r w:rsidR="001824DF" w:rsidRPr="001824DF">
              <w:rPr>
                <w:spacing w:val="-3"/>
                <w:lang w:val="ru-RU"/>
              </w:rPr>
              <w:t xml:space="preserve"> </w:t>
            </w:r>
            <w:r w:rsidR="001824DF" w:rsidRPr="001824DF">
              <w:rPr>
                <w:lang w:val="ru-RU"/>
              </w:rPr>
              <w:t>услуги</w:t>
            </w:r>
            <w:r w:rsidR="001824DF" w:rsidRPr="001824DF">
              <w:rPr>
                <w:spacing w:val="-4"/>
                <w:lang w:val="ru-RU"/>
              </w:rPr>
              <w:t xml:space="preserve"> </w:t>
            </w:r>
            <w:r w:rsidR="001824DF" w:rsidRPr="001824DF">
              <w:rPr>
                <w:lang w:val="ru-RU"/>
              </w:rPr>
              <w:t>газоснабжения</w:t>
            </w:r>
            <w:r w:rsidR="001824DF" w:rsidRPr="001824DF">
              <w:rPr>
                <w:lang w:val="ru-RU"/>
              </w:rPr>
              <w:tab/>
              <w:t>85</w:t>
            </w:r>
          </w:hyperlink>
        </w:p>
        <w:p w:rsidR="00A95738" w:rsidRPr="001824DF" w:rsidRDefault="00544AD0">
          <w:pPr>
            <w:pStyle w:val="7"/>
            <w:numPr>
              <w:ilvl w:val="2"/>
              <w:numId w:val="47"/>
            </w:numPr>
            <w:tabs>
              <w:tab w:val="left" w:pos="2078"/>
              <w:tab w:val="left" w:pos="2079"/>
              <w:tab w:val="left" w:pos="4126"/>
              <w:tab w:val="left" w:pos="5542"/>
              <w:tab w:val="left" w:pos="5964"/>
              <w:tab w:val="left" w:pos="7144"/>
              <w:tab w:val="left" w:pos="9092"/>
            </w:tabs>
            <w:ind w:left="2078" w:hanging="945"/>
            <w:rPr>
              <w:lang w:val="ru-RU"/>
            </w:rPr>
          </w:pPr>
          <w:hyperlink w:anchor="_bookmark39" w:history="1">
            <w:r w:rsidR="001824DF" w:rsidRPr="001824DF">
              <w:rPr>
                <w:lang w:val="ru-RU"/>
              </w:rPr>
              <w:t>Существующие</w:t>
            </w:r>
            <w:r w:rsidR="001824DF" w:rsidRPr="001824DF">
              <w:rPr>
                <w:lang w:val="ru-RU"/>
              </w:rPr>
              <w:tab/>
              <w:t>проблемы</w:t>
            </w:r>
            <w:r w:rsidR="001824DF" w:rsidRPr="001824DF">
              <w:rPr>
                <w:lang w:val="ru-RU"/>
              </w:rPr>
              <w:tab/>
              <w:t>в</w:t>
            </w:r>
            <w:r w:rsidR="001824DF" w:rsidRPr="001824DF">
              <w:rPr>
                <w:lang w:val="ru-RU"/>
              </w:rPr>
              <w:tab/>
              <w:t>системе</w:t>
            </w:r>
            <w:r w:rsidR="001824DF" w:rsidRPr="001824DF">
              <w:rPr>
                <w:lang w:val="ru-RU"/>
              </w:rPr>
              <w:tab/>
              <w:t>газоснабжения</w:t>
            </w:r>
            <w:r w:rsidR="001824DF" w:rsidRPr="001824DF">
              <w:rPr>
                <w:lang w:val="ru-RU"/>
              </w:rPr>
              <w:tab/>
              <w:t>МО</w:t>
            </w:r>
          </w:hyperlink>
        </w:p>
        <w:p w:rsidR="00A95738" w:rsidRPr="001824DF" w:rsidRDefault="00544AD0">
          <w:pPr>
            <w:pStyle w:val="40"/>
            <w:tabs>
              <w:tab w:val="left" w:leader="dot" w:pos="9246"/>
            </w:tabs>
            <w:rPr>
              <w:lang w:val="ru-RU"/>
            </w:rPr>
          </w:pPr>
          <w:hyperlink w:anchor="_bookmark39" w:history="1">
            <w:r w:rsidR="001824DF" w:rsidRPr="001824DF">
              <w:rPr>
                <w:lang w:val="ru-RU"/>
              </w:rPr>
              <w:t>«Лесколовское сельское поселение»  и</w:t>
            </w:r>
            <w:r w:rsidR="001824DF" w:rsidRPr="001824DF">
              <w:rPr>
                <w:spacing w:val="-13"/>
                <w:lang w:val="ru-RU"/>
              </w:rPr>
              <w:t xml:space="preserve"> </w:t>
            </w:r>
            <w:r w:rsidR="001824DF" w:rsidRPr="001824DF">
              <w:rPr>
                <w:lang w:val="ru-RU"/>
              </w:rPr>
              <w:t>рекомендуемые</w:t>
            </w:r>
            <w:r w:rsidR="001824DF" w:rsidRPr="001824DF">
              <w:rPr>
                <w:spacing w:val="-3"/>
                <w:lang w:val="ru-RU"/>
              </w:rPr>
              <w:t xml:space="preserve"> </w:t>
            </w:r>
            <w:r w:rsidR="001824DF" w:rsidRPr="001824DF">
              <w:rPr>
                <w:lang w:val="ru-RU"/>
              </w:rPr>
              <w:t>решения</w:t>
            </w:r>
            <w:r w:rsidR="001824DF" w:rsidRPr="001824DF">
              <w:rPr>
                <w:lang w:val="ru-RU"/>
              </w:rPr>
              <w:tab/>
              <w:t>90</w:t>
            </w:r>
          </w:hyperlink>
        </w:p>
        <w:p w:rsidR="00A95738" w:rsidRDefault="00544AD0">
          <w:pPr>
            <w:pStyle w:val="5"/>
            <w:numPr>
              <w:ilvl w:val="1"/>
              <w:numId w:val="46"/>
            </w:numPr>
            <w:tabs>
              <w:tab w:val="left" w:pos="1740"/>
              <w:tab w:val="left" w:pos="1741"/>
              <w:tab w:val="left" w:leader="dot" w:pos="8973"/>
            </w:tabs>
            <w:spacing w:before="67"/>
            <w:ind w:hanging="986"/>
          </w:pPr>
          <w:r>
            <w:lastRenderedPageBreak/>
            <w:pict>
              <v:line id="_x0000_s1703" style="position:absolute;left:0;text-align:left;z-index:1168;mso-position-horizontal-relative:page" from="69.5pt,2.2pt" to="540.2pt,2.2pt" strokecolor="#612322" strokeweight="3pt">
                <w10:wrap anchorx="page"/>
              </v:line>
            </w:pict>
          </w:r>
          <w:hyperlink w:anchor="_bookmark40" w:history="1">
            <w:r w:rsidR="001824DF">
              <w:t>Электроснабжение</w:t>
            </w:r>
            <w:r w:rsidR="001824DF">
              <w:tab/>
              <w:t>93</w:t>
            </w:r>
          </w:hyperlink>
        </w:p>
        <w:p w:rsidR="00A95738" w:rsidRPr="001824DF" w:rsidRDefault="00544AD0">
          <w:pPr>
            <w:pStyle w:val="7"/>
            <w:numPr>
              <w:ilvl w:val="2"/>
              <w:numId w:val="46"/>
            </w:numPr>
            <w:tabs>
              <w:tab w:val="left" w:pos="1885"/>
              <w:tab w:val="left" w:leader="dot" w:pos="9246"/>
            </w:tabs>
            <w:spacing w:line="360" w:lineRule="auto"/>
            <w:ind w:right="178" w:firstLine="454"/>
            <w:rPr>
              <w:lang w:val="ru-RU"/>
            </w:rPr>
          </w:pPr>
          <w:hyperlink w:anchor="_bookmark41" w:history="1">
            <w:r w:rsidR="001824DF" w:rsidRPr="001824DF">
              <w:rPr>
                <w:lang w:val="ru-RU"/>
              </w:rPr>
              <w:t>Описание организационной структуры, формы собственности и</w:t>
            </w:r>
          </w:hyperlink>
          <w:r w:rsidR="001824DF" w:rsidRPr="001824DF">
            <w:rPr>
              <w:lang w:val="ru-RU"/>
            </w:rPr>
            <w:t xml:space="preserve"> </w:t>
          </w:r>
          <w:hyperlink w:anchor="_bookmark41" w:history="1">
            <w:r w:rsidR="001824DF" w:rsidRPr="001824DF">
              <w:rPr>
                <w:lang w:val="ru-RU"/>
              </w:rPr>
              <w:t>системы договоров между организациями, а также</w:t>
            </w:r>
            <w:r w:rsidR="001824DF" w:rsidRPr="001824DF">
              <w:rPr>
                <w:spacing w:val="-12"/>
                <w:lang w:val="ru-RU"/>
              </w:rPr>
              <w:t xml:space="preserve"> </w:t>
            </w:r>
            <w:r w:rsidR="001824DF" w:rsidRPr="001824DF">
              <w:rPr>
                <w:lang w:val="ru-RU"/>
              </w:rPr>
              <w:t>с</w:t>
            </w:r>
            <w:r w:rsidR="001824DF" w:rsidRPr="001824DF">
              <w:rPr>
                <w:spacing w:val="-2"/>
                <w:lang w:val="ru-RU"/>
              </w:rPr>
              <w:t xml:space="preserve"> </w:t>
            </w:r>
            <w:r w:rsidR="001824DF" w:rsidRPr="001824DF">
              <w:rPr>
                <w:lang w:val="ru-RU"/>
              </w:rPr>
              <w:t>потребителями</w:t>
            </w:r>
            <w:r w:rsidR="001824DF" w:rsidRPr="001824DF">
              <w:rPr>
                <w:lang w:val="ru-RU"/>
              </w:rPr>
              <w:tab/>
              <w:t>93</w:t>
            </w:r>
          </w:hyperlink>
        </w:p>
        <w:p w:rsidR="00A95738" w:rsidRPr="001824DF" w:rsidRDefault="00544AD0">
          <w:pPr>
            <w:pStyle w:val="7"/>
            <w:numPr>
              <w:ilvl w:val="2"/>
              <w:numId w:val="45"/>
            </w:numPr>
            <w:tabs>
              <w:tab w:val="left" w:pos="1791"/>
              <w:tab w:val="left" w:leader="dot" w:pos="9246"/>
            </w:tabs>
            <w:spacing w:before="6" w:line="360" w:lineRule="auto"/>
            <w:ind w:right="178" w:firstLine="454"/>
            <w:rPr>
              <w:lang w:val="ru-RU"/>
            </w:rPr>
          </w:pPr>
          <w:hyperlink w:anchor="_bookmark42" w:history="1">
            <w:r w:rsidR="001824DF" w:rsidRPr="001824DF">
              <w:rPr>
                <w:lang w:val="ru-RU"/>
              </w:rPr>
              <w:t>Краткий анализ существующего технического состояния системы</w:t>
            </w:r>
          </w:hyperlink>
          <w:r w:rsidR="001824DF" w:rsidRPr="001824DF">
            <w:rPr>
              <w:lang w:val="ru-RU"/>
            </w:rPr>
            <w:t xml:space="preserve"> </w:t>
          </w:r>
          <w:hyperlink w:anchor="_bookmark42" w:history="1">
            <w:r w:rsidR="001824DF" w:rsidRPr="001824DF">
              <w:rPr>
                <w:lang w:val="ru-RU"/>
              </w:rPr>
              <w:t>электроснабжения</w:t>
            </w:r>
            <w:r w:rsidR="001824DF" w:rsidRPr="001824DF">
              <w:rPr>
                <w:lang w:val="ru-RU"/>
              </w:rPr>
              <w:tab/>
              <w:t>95</w:t>
            </w:r>
          </w:hyperlink>
        </w:p>
        <w:p w:rsidR="00A95738" w:rsidRDefault="00544AD0">
          <w:pPr>
            <w:pStyle w:val="7"/>
            <w:numPr>
              <w:ilvl w:val="2"/>
              <w:numId w:val="45"/>
            </w:numPr>
            <w:tabs>
              <w:tab w:val="left" w:pos="1717"/>
              <w:tab w:val="left" w:leader="dot" w:pos="9246"/>
            </w:tabs>
            <w:spacing w:before="6"/>
            <w:ind w:left="1716" w:hanging="583"/>
          </w:pPr>
          <w:hyperlink w:anchor="_bookmark43" w:history="1">
            <w:r w:rsidR="001824DF">
              <w:t>Качество</w:t>
            </w:r>
            <w:r w:rsidR="001824DF">
              <w:rPr>
                <w:spacing w:val="-2"/>
              </w:rPr>
              <w:t xml:space="preserve"> </w:t>
            </w:r>
            <w:r w:rsidR="001824DF">
              <w:t>поставляемого</w:t>
            </w:r>
            <w:r w:rsidR="001824DF">
              <w:rPr>
                <w:spacing w:val="-2"/>
              </w:rPr>
              <w:t xml:space="preserve"> </w:t>
            </w:r>
            <w:r w:rsidR="001824DF">
              <w:t>ресурса</w:t>
            </w:r>
            <w:r w:rsidR="001824DF">
              <w:tab/>
              <w:t>97</w:t>
            </w:r>
          </w:hyperlink>
        </w:p>
        <w:p w:rsidR="00A95738" w:rsidRPr="001824DF" w:rsidRDefault="00544AD0">
          <w:pPr>
            <w:pStyle w:val="7"/>
            <w:numPr>
              <w:ilvl w:val="2"/>
              <w:numId w:val="45"/>
            </w:numPr>
            <w:tabs>
              <w:tab w:val="left" w:pos="1757"/>
              <w:tab w:val="left" w:leader="dot" w:pos="9246"/>
            </w:tabs>
            <w:spacing w:line="360" w:lineRule="auto"/>
            <w:ind w:right="178" w:firstLine="454"/>
            <w:rPr>
              <w:lang w:val="ru-RU"/>
            </w:rPr>
          </w:pPr>
          <w:hyperlink w:anchor="_bookmark44" w:history="1">
            <w:r w:rsidR="001824DF" w:rsidRPr="001824DF">
              <w:rPr>
                <w:lang w:val="ru-RU"/>
              </w:rPr>
              <w:t>Анализ тарифов на электроэнергию, плата (тариф) за подключение</w:t>
            </w:r>
          </w:hyperlink>
          <w:r w:rsidR="001824DF" w:rsidRPr="001824DF">
            <w:rPr>
              <w:lang w:val="ru-RU"/>
            </w:rPr>
            <w:t xml:space="preserve"> </w:t>
          </w:r>
          <w:hyperlink w:anchor="_bookmark44" w:history="1">
            <w:r w:rsidR="001824DF" w:rsidRPr="001824DF">
              <w:rPr>
                <w:lang w:val="ru-RU"/>
              </w:rPr>
              <w:t>(присоединение)</w:t>
            </w:r>
            <w:r w:rsidR="001824DF" w:rsidRPr="001824DF">
              <w:rPr>
                <w:lang w:val="ru-RU"/>
              </w:rPr>
              <w:tab/>
              <w:t>99</w:t>
            </w:r>
          </w:hyperlink>
        </w:p>
        <w:p w:rsidR="00A95738" w:rsidRPr="001824DF" w:rsidRDefault="00544AD0">
          <w:pPr>
            <w:pStyle w:val="7"/>
            <w:numPr>
              <w:ilvl w:val="2"/>
              <w:numId w:val="45"/>
            </w:numPr>
            <w:tabs>
              <w:tab w:val="left" w:pos="1779"/>
              <w:tab w:val="left" w:leader="dot" w:pos="9114"/>
            </w:tabs>
            <w:spacing w:before="6" w:line="360" w:lineRule="auto"/>
            <w:ind w:right="175" w:firstLine="454"/>
            <w:rPr>
              <w:lang w:val="ru-RU"/>
            </w:rPr>
          </w:pPr>
          <w:hyperlink w:anchor="_bookmark45" w:history="1">
            <w:r w:rsidR="001824DF" w:rsidRPr="001824DF">
              <w:rPr>
                <w:lang w:val="ru-RU"/>
              </w:rPr>
              <w:t>Существующие проблемы и технологические решения реализации</w:t>
            </w:r>
          </w:hyperlink>
          <w:r w:rsidR="001824DF" w:rsidRPr="001824DF">
            <w:rPr>
              <w:lang w:val="ru-RU"/>
            </w:rPr>
            <w:t xml:space="preserve"> </w:t>
          </w:r>
          <w:hyperlink w:anchor="_bookmark45" w:history="1">
            <w:r w:rsidR="001824DF" w:rsidRPr="001824DF">
              <w:rPr>
                <w:lang w:val="ru-RU"/>
              </w:rPr>
              <w:t>проекта совершенствования</w:t>
            </w:r>
            <w:r w:rsidR="001824DF" w:rsidRPr="001824DF">
              <w:rPr>
                <w:spacing w:val="-5"/>
                <w:lang w:val="ru-RU"/>
              </w:rPr>
              <w:t xml:space="preserve"> </w:t>
            </w:r>
            <w:r w:rsidR="001824DF" w:rsidRPr="001824DF">
              <w:rPr>
                <w:lang w:val="ru-RU"/>
              </w:rPr>
              <w:t>систем</w:t>
            </w:r>
            <w:r w:rsidR="001824DF" w:rsidRPr="001824DF">
              <w:rPr>
                <w:spacing w:val="-2"/>
                <w:lang w:val="ru-RU"/>
              </w:rPr>
              <w:t xml:space="preserve"> </w:t>
            </w:r>
            <w:r w:rsidR="001824DF" w:rsidRPr="001824DF">
              <w:rPr>
                <w:lang w:val="ru-RU"/>
              </w:rPr>
              <w:t>электроснабжения</w:t>
            </w:r>
            <w:r w:rsidR="001824DF" w:rsidRPr="001824DF">
              <w:rPr>
                <w:lang w:val="ru-RU"/>
              </w:rPr>
              <w:tab/>
              <w:t>101</w:t>
            </w:r>
          </w:hyperlink>
        </w:p>
        <w:p w:rsidR="00A95738" w:rsidRPr="001824DF" w:rsidRDefault="00544AD0">
          <w:pPr>
            <w:pStyle w:val="5"/>
            <w:numPr>
              <w:ilvl w:val="1"/>
              <w:numId w:val="45"/>
            </w:numPr>
            <w:tabs>
              <w:tab w:val="left" w:pos="1143"/>
              <w:tab w:val="left" w:leader="dot" w:pos="8841"/>
            </w:tabs>
            <w:spacing w:before="6"/>
            <w:ind w:left="1142" w:hanging="388"/>
            <w:jc w:val="left"/>
            <w:rPr>
              <w:lang w:val="ru-RU"/>
            </w:rPr>
          </w:pPr>
          <w:hyperlink w:anchor="_bookmark46" w:history="1">
            <w:r w:rsidR="001824DF" w:rsidRPr="001824DF">
              <w:rPr>
                <w:lang w:val="ru-RU"/>
              </w:rPr>
              <w:t>Анализ текущего состояния системы сбора и</w:t>
            </w:r>
            <w:r w:rsidR="001824DF" w:rsidRPr="001824DF">
              <w:rPr>
                <w:spacing w:val="-8"/>
                <w:lang w:val="ru-RU"/>
              </w:rPr>
              <w:t xml:space="preserve"> </w:t>
            </w:r>
            <w:r w:rsidR="001824DF" w:rsidRPr="001824DF">
              <w:rPr>
                <w:lang w:val="ru-RU"/>
              </w:rPr>
              <w:t>утилизации</w:t>
            </w:r>
            <w:r w:rsidR="001824DF" w:rsidRPr="001824DF">
              <w:rPr>
                <w:spacing w:val="-3"/>
                <w:lang w:val="ru-RU"/>
              </w:rPr>
              <w:t xml:space="preserve"> </w:t>
            </w:r>
            <w:r w:rsidR="001824DF" w:rsidRPr="001824DF">
              <w:rPr>
                <w:lang w:val="ru-RU"/>
              </w:rPr>
              <w:t>ТБО</w:t>
            </w:r>
            <w:r w:rsidR="001824DF" w:rsidRPr="001824DF">
              <w:rPr>
                <w:lang w:val="ru-RU"/>
              </w:rPr>
              <w:tab/>
            </w:r>
            <w:r w:rsidR="00530E87">
              <w:rPr>
                <w:lang w:val="ru-RU"/>
              </w:rPr>
              <w:t xml:space="preserve">    </w:t>
            </w:r>
            <w:r w:rsidR="001824DF" w:rsidRPr="001824DF">
              <w:rPr>
                <w:lang w:val="ru-RU"/>
              </w:rPr>
              <w:t>103</w:t>
            </w:r>
          </w:hyperlink>
        </w:p>
        <w:p w:rsidR="00A95738" w:rsidRPr="001824DF" w:rsidRDefault="00544AD0">
          <w:pPr>
            <w:pStyle w:val="7"/>
            <w:numPr>
              <w:ilvl w:val="2"/>
              <w:numId w:val="44"/>
            </w:numPr>
            <w:tabs>
              <w:tab w:val="left" w:pos="1862"/>
              <w:tab w:val="left" w:pos="1863"/>
              <w:tab w:val="left" w:leader="dot" w:pos="9114"/>
            </w:tabs>
            <w:spacing w:line="360" w:lineRule="auto"/>
            <w:ind w:right="175" w:firstLine="454"/>
            <w:rPr>
              <w:lang w:val="ru-RU"/>
            </w:rPr>
          </w:pPr>
          <w:hyperlink w:anchor="_bookmark47" w:history="1">
            <w:r w:rsidR="001824DF" w:rsidRPr="001824DF">
              <w:rPr>
                <w:lang w:val="ru-RU"/>
              </w:rPr>
              <w:t>Краткий анализ существующего положения системы сбора и</w:t>
            </w:r>
          </w:hyperlink>
          <w:r w:rsidR="001824DF" w:rsidRPr="001824DF">
            <w:rPr>
              <w:lang w:val="ru-RU"/>
            </w:rPr>
            <w:t xml:space="preserve"> </w:t>
          </w:r>
          <w:hyperlink w:anchor="_bookmark47" w:history="1">
            <w:r w:rsidR="001824DF" w:rsidRPr="001824DF">
              <w:rPr>
                <w:lang w:val="ru-RU"/>
              </w:rPr>
              <w:t>утилизации</w:t>
            </w:r>
            <w:r w:rsidR="001824DF" w:rsidRPr="001824DF">
              <w:rPr>
                <w:spacing w:val="-3"/>
                <w:lang w:val="ru-RU"/>
              </w:rPr>
              <w:t xml:space="preserve"> </w:t>
            </w:r>
            <w:r w:rsidR="001824DF" w:rsidRPr="001824DF">
              <w:rPr>
                <w:lang w:val="ru-RU"/>
              </w:rPr>
              <w:t>ТБО</w:t>
            </w:r>
            <w:r w:rsidR="001824DF" w:rsidRPr="001824DF">
              <w:rPr>
                <w:lang w:val="ru-RU"/>
              </w:rPr>
              <w:tab/>
              <w:t>103</w:t>
            </w:r>
          </w:hyperlink>
        </w:p>
        <w:p w:rsidR="00A95738" w:rsidRPr="001824DF" w:rsidRDefault="00544AD0">
          <w:pPr>
            <w:pStyle w:val="7"/>
            <w:numPr>
              <w:ilvl w:val="2"/>
              <w:numId w:val="44"/>
            </w:numPr>
            <w:tabs>
              <w:tab w:val="left" w:pos="1779"/>
              <w:tab w:val="left" w:leader="dot" w:pos="9114"/>
            </w:tabs>
            <w:spacing w:before="6" w:line="357" w:lineRule="auto"/>
            <w:ind w:right="173" w:firstLine="454"/>
            <w:rPr>
              <w:lang w:val="ru-RU"/>
            </w:rPr>
          </w:pPr>
          <w:hyperlink w:anchor="_bookmark48" w:history="1">
            <w:r w:rsidR="001824DF" w:rsidRPr="001824DF">
              <w:rPr>
                <w:lang w:val="ru-RU"/>
              </w:rPr>
              <w:t>Существующие проблемы и технологические решения реализации</w:t>
            </w:r>
          </w:hyperlink>
          <w:r w:rsidR="001824DF" w:rsidRPr="001824DF">
            <w:rPr>
              <w:lang w:val="ru-RU"/>
            </w:rPr>
            <w:t xml:space="preserve"> </w:t>
          </w:r>
          <w:hyperlink w:anchor="_bookmark48" w:history="1">
            <w:r w:rsidR="001824DF" w:rsidRPr="001824DF">
              <w:rPr>
                <w:lang w:val="ru-RU"/>
              </w:rPr>
              <w:t>проекта совершенствования системы сбора и</w:t>
            </w:r>
            <w:r w:rsidR="001824DF" w:rsidRPr="001824DF">
              <w:rPr>
                <w:spacing w:val="-9"/>
                <w:lang w:val="ru-RU"/>
              </w:rPr>
              <w:t xml:space="preserve"> </w:t>
            </w:r>
            <w:r w:rsidR="001824DF" w:rsidRPr="001824DF">
              <w:rPr>
                <w:lang w:val="ru-RU"/>
              </w:rPr>
              <w:t>утилизации</w:t>
            </w:r>
            <w:r w:rsidR="001824DF" w:rsidRPr="001824DF">
              <w:rPr>
                <w:spacing w:val="-3"/>
                <w:lang w:val="ru-RU"/>
              </w:rPr>
              <w:t xml:space="preserve"> </w:t>
            </w:r>
            <w:r w:rsidR="001824DF" w:rsidRPr="001824DF">
              <w:rPr>
                <w:lang w:val="ru-RU"/>
              </w:rPr>
              <w:t>ТБО</w:t>
            </w:r>
            <w:r w:rsidR="001824DF" w:rsidRPr="001824DF">
              <w:rPr>
                <w:lang w:val="ru-RU"/>
              </w:rPr>
              <w:tab/>
              <w:t>108</w:t>
            </w:r>
          </w:hyperlink>
        </w:p>
        <w:p w:rsidR="00A95738" w:rsidRPr="001824DF" w:rsidRDefault="00544AD0">
          <w:pPr>
            <w:pStyle w:val="8"/>
            <w:tabs>
              <w:tab w:val="left" w:leader="dot" w:pos="8841"/>
            </w:tabs>
            <w:spacing w:line="360" w:lineRule="auto"/>
            <w:rPr>
              <w:lang w:val="ru-RU"/>
            </w:rPr>
          </w:pPr>
          <w:hyperlink w:anchor="_bookmark49" w:history="1">
            <w:r w:rsidR="001824DF" w:rsidRPr="001824DF">
              <w:rPr>
                <w:lang w:val="ru-RU"/>
              </w:rPr>
              <w:t>2.7. Краткий анализ состояния установки приборов учета и</w:t>
            </w:r>
          </w:hyperlink>
          <w:r w:rsidR="001824DF" w:rsidRPr="001824DF">
            <w:rPr>
              <w:lang w:val="ru-RU"/>
            </w:rPr>
            <w:t xml:space="preserve"> </w:t>
          </w:r>
          <w:hyperlink w:anchor="_bookmark49" w:history="1">
            <w:r w:rsidR="001824DF" w:rsidRPr="001824DF">
              <w:rPr>
                <w:lang w:val="ru-RU"/>
              </w:rPr>
              <w:t>энергоресурсосбережения у</w:t>
            </w:r>
            <w:r w:rsidR="001824DF" w:rsidRPr="001824DF">
              <w:rPr>
                <w:spacing w:val="-8"/>
                <w:lang w:val="ru-RU"/>
              </w:rPr>
              <w:t xml:space="preserve"> </w:t>
            </w:r>
            <w:r w:rsidR="001824DF" w:rsidRPr="001824DF">
              <w:rPr>
                <w:lang w:val="ru-RU"/>
              </w:rPr>
              <w:t>потребителей</w:t>
            </w:r>
            <w:r w:rsidR="001824DF" w:rsidRPr="001824DF">
              <w:rPr>
                <w:lang w:val="ru-RU"/>
              </w:rPr>
              <w:tab/>
              <w:t>110</w:t>
            </w:r>
          </w:hyperlink>
        </w:p>
        <w:p w:rsidR="00A95738" w:rsidRDefault="00544AD0">
          <w:pPr>
            <w:pStyle w:val="30"/>
            <w:numPr>
              <w:ilvl w:val="0"/>
              <w:numId w:val="45"/>
            </w:numPr>
            <w:tabs>
              <w:tab w:val="left" w:pos="1118"/>
              <w:tab w:val="left" w:pos="1119"/>
              <w:tab w:val="left" w:pos="3261"/>
              <w:tab w:val="left" w:pos="4818"/>
              <w:tab w:val="left" w:pos="7612"/>
            </w:tabs>
            <w:ind w:left="1118" w:hanging="506"/>
            <w:jc w:val="left"/>
          </w:pPr>
          <w:hyperlink w:anchor="_bookmark50" w:history="1">
            <w:r w:rsidR="001824DF">
              <w:t>ПЕРСПЕКТИВЫ</w:t>
            </w:r>
            <w:r w:rsidR="001824DF">
              <w:tab/>
              <w:t>РАЗВИТИЯ</w:t>
            </w:r>
            <w:r w:rsidR="001824DF">
              <w:tab/>
              <w:t>МУНИЦИПАЛЬНОГО</w:t>
            </w:r>
            <w:r w:rsidR="001824DF">
              <w:tab/>
              <w:t>ОБРАЗОВАНИЯ</w:t>
            </w:r>
          </w:hyperlink>
        </w:p>
        <w:p w:rsidR="00A95738" w:rsidRPr="001824DF" w:rsidRDefault="00544AD0">
          <w:pPr>
            <w:pStyle w:val="10"/>
            <w:tabs>
              <w:tab w:val="left" w:leader="dot" w:pos="9114"/>
            </w:tabs>
            <w:spacing w:before="150" w:line="360" w:lineRule="auto"/>
            <w:jc w:val="both"/>
            <w:rPr>
              <w:lang w:val="ru-RU"/>
            </w:rPr>
          </w:pPr>
          <w:hyperlink w:anchor="_bookmark50" w:history="1">
            <w:r w:rsidR="001824DF" w:rsidRPr="001824DF">
              <w:rPr>
                <w:lang w:val="ru-RU"/>
              </w:rPr>
              <w:t>«ЛЕСКОЛОВСКОЕ СЕЛЬСКОЕ ПОСЕЛЕНИЕ» ВСЕВОЛОЖСКОГО</w:t>
            </w:r>
          </w:hyperlink>
          <w:r w:rsidR="001824DF" w:rsidRPr="001824DF">
            <w:rPr>
              <w:lang w:val="ru-RU"/>
            </w:rPr>
            <w:t xml:space="preserve"> </w:t>
          </w:r>
          <w:hyperlink w:anchor="_bookmark50" w:history="1">
            <w:r w:rsidR="001824DF" w:rsidRPr="001824DF">
              <w:rPr>
                <w:lang w:val="ru-RU"/>
              </w:rPr>
              <w:t>МУНИЦИПАЛЬНОГО РАЙОНА ЛЕНИНГРАДСКОЙ ОБЛАСТИ И ПРОГНОЗ</w:t>
            </w:r>
          </w:hyperlink>
          <w:r w:rsidR="001824DF" w:rsidRPr="001824DF">
            <w:rPr>
              <w:lang w:val="ru-RU"/>
            </w:rPr>
            <w:t xml:space="preserve"> </w:t>
          </w:r>
          <w:hyperlink w:anchor="_bookmark50" w:history="1">
            <w:r w:rsidR="001824DF" w:rsidRPr="001824DF">
              <w:rPr>
                <w:lang w:val="ru-RU"/>
              </w:rPr>
              <w:t>СПРОСА НА</w:t>
            </w:r>
            <w:r w:rsidR="001824DF" w:rsidRPr="001824DF">
              <w:rPr>
                <w:spacing w:val="-4"/>
                <w:lang w:val="ru-RU"/>
              </w:rPr>
              <w:t xml:space="preserve"> </w:t>
            </w:r>
            <w:r w:rsidR="001824DF" w:rsidRPr="001824DF">
              <w:rPr>
                <w:lang w:val="ru-RU"/>
              </w:rPr>
              <w:t>КОММУНАЛЬНЫЕ</w:t>
            </w:r>
            <w:r w:rsidR="001824DF" w:rsidRPr="001824DF">
              <w:rPr>
                <w:spacing w:val="-2"/>
                <w:lang w:val="ru-RU"/>
              </w:rPr>
              <w:t xml:space="preserve"> </w:t>
            </w:r>
            <w:r w:rsidR="001824DF" w:rsidRPr="001824DF">
              <w:rPr>
                <w:lang w:val="ru-RU"/>
              </w:rPr>
              <w:t>РЕСУРСЫ</w:t>
            </w:r>
            <w:r w:rsidR="001824DF" w:rsidRPr="001824DF">
              <w:rPr>
                <w:lang w:val="ru-RU"/>
              </w:rPr>
              <w:tab/>
              <w:t>112</w:t>
            </w:r>
          </w:hyperlink>
        </w:p>
        <w:p w:rsidR="00A95738" w:rsidRPr="001824DF" w:rsidRDefault="00544AD0">
          <w:pPr>
            <w:pStyle w:val="30"/>
            <w:numPr>
              <w:ilvl w:val="0"/>
              <w:numId w:val="45"/>
            </w:numPr>
            <w:tabs>
              <w:tab w:val="left" w:pos="1118"/>
              <w:tab w:val="left" w:pos="1119"/>
              <w:tab w:val="left" w:pos="2959"/>
              <w:tab w:val="left" w:pos="3824"/>
              <w:tab w:val="left" w:pos="5293"/>
              <w:tab w:val="left" w:pos="7236"/>
              <w:tab w:val="left" w:pos="7612"/>
            </w:tabs>
            <w:spacing w:before="4" w:line="360" w:lineRule="auto"/>
            <w:ind w:left="158" w:right="176" w:firstLine="454"/>
            <w:jc w:val="left"/>
            <w:rPr>
              <w:lang w:val="ru-RU"/>
            </w:rPr>
          </w:pPr>
          <w:hyperlink w:anchor="_bookmark51" w:history="1">
            <w:r w:rsidR="001824DF" w:rsidRPr="001824DF">
              <w:rPr>
                <w:lang w:val="ru-RU"/>
              </w:rPr>
              <w:t>ЦЕЛЕВЫЕ</w:t>
            </w:r>
            <w:r w:rsidR="001824DF" w:rsidRPr="001824DF">
              <w:rPr>
                <w:lang w:val="ru-RU"/>
              </w:rPr>
              <w:tab/>
              <w:t>ПОКАЗАТЕЛИ</w:t>
            </w:r>
            <w:r w:rsidR="001824DF" w:rsidRPr="001824DF">
              <w:rPr>
                <w:lang w:val="ru-RU"/>
              </w:rPr>
              <w:tab/>
              <w:t>РАЗВИТИЯ</w:t>
            </w:r>
            <w:r w:rsidR="001824DF" w:rsidRPr="001824DF">
              <w:rPr>
                <w:lang w:val="ru-RU"/>
              </w:rPr>
              <w:tab/>
              <w:t>КОММУНАЛЬНОЙ</w:t>
            </w:r>
          </w:hyperlink>
          <w:r w:rsidR="001824DF" w:rsidRPr="001824DF">
            <w:rPr>
              <w:lang w:val="ru-RU"/>
            </w:rPr>
            <w:t xml:space="preserve"> </w:t>
          </w:r>
          <w:hyperlink w:anchor="_bookmark51" w:history="1">
            <w:r w:rsidR="001824DF" w:rsidRPr="001824DF">
              <w:rPr>
                <w:lang w:val="ru-RU"/>
              </w:rPr>
              <w:t>ИНФРАСТРУКТУРЫ</w:t>
            </w:r>
            <w:r w:rsidR="001824DF" w:rsidRPr="001824DF">
              <w:rPr>
                <w:lang w:val="ru-RU"/>
              </w:rPr>
              <w:tab/>
            </w:r>
            <w:r w:rsidR="001824DF" w:rsidRPr="001824DF">
              <w:rPr>
                <w:lang w:val="ru-RU"/>
              </w:rPr>
              <w:tab/>
              <w:t>МУНИЦИПАЛЬНОГО</w:t>
            </w:r>
            <w:r w:rsidR="001824DF" w:rsidRPr="001824DF">
              <w:rPr>
                <w:lang w:val="ru-RU"/>
              </w:rPr>
              <w:tab/>
            </w:r>
            <w:r w:rsidR="001824DF" w:rsidRPr="001824DF">
              <w:rPr>
                <w:lang w:val="ru-RU"/>
              </w:rPr>
              <w:tab/>
              <w:t>ОБРАЗОВАНИЯ</w:t>
            </w:r>
          </w:hyperlink>
        </w:p>
        <w:p w:rsidR="00A95738" w:rsidRPr="001824DF" w:rsidRDefault="00544AD0">
          <w:pPr>
            <w:pStyle w:val="10"/>
            <w:tabs>
              <w:tab w:val="left" w:pos="2965"/>
              <w:tab w:val="left" w:pos="4891"/>
              <w:tab w:val="left" w:pos="7175"/>
              <w:tab w:val="left" w:leader="dot" w:pos="9114"/>
            </w:tabs>
            <w:spacing w:line="360" w:lineRule="auto"/>
            <w:rPr>
              <w:lang w:val="ru-RU"/>
            </w:rPr>
          </w:pPr>
          <w:hyperlink w:anchor="_bookmark51" w:history="1">
            <w:r w:rsidR="001824DF" w:rsidRPr="001824DF">
              <w:rPr>
                <w:lang w:val="ru-RU"/>
              </w:rPr>
              <w:t>«ЛЕСКОЛОВСКОЕ</w:t>
            </w:r>
            <w:r w:rsidR="001824DF" w:rsidRPr="001824DF">
              <w:rPr>
                <w:lang w:val="ru-RU"/>
              </w:rPr>
              <w:tab/>
              <w:t>СЕЛЬСКОЕ</w:t>
            </w:r>
            <w:r w:rsidR="001824DF" w:rsidRPr="001824DF">
              <w:rPr>
                <w:lang w:val="ru-RU"/>
              </w:rPr>
              <w:tab/>
              <w:t>ПОСЕЛЕНИЕ»</w:t>
            </w:r>
            <w:r w:rsidR="001824DF" w:rsidRPr="001824DF">
              <w:rPr>
                <w:lang w:val="ru-RU"/>
              </w:rPr>
              <w:tab/>
              <w:t>ВСЕВОЛОЖСКОГО</w:t>
            </w:r>
          </w:hyperlink>
          <w:r w:rsidR="001824DF" w:rsidRPr="001824DF">
            <w:rPr>
              <w:lang w:val="ru-RU"/>
            </w:rPr>
            <w:t xml:space="preserve"> </w:t>
          </w:r>
          <w:hyperlink w:anchor="_bookmark51" w:history="1">
            <w:r w:rsidR="001824DF" w:rsidRPr="001824DF">
              <w:rPr>
                <w:lang w:val="ru-RU"/>
              </w:rPr>
              <w:t>МУНИЦИПАЛЬНОГО РАЙОНА</w:t>
            </w:r>
            <w:r w:rsidR="001824DF" w:rsidRPr="001824DF">
              <w:rPr>
                <w:spacing w:val="-6"/>
                <w:lang w:val="ru-RU"/>
              </w:rPr>
              <w:t xml:space="preserve"> </w:t>
            </w:r>
            <w:r w:rsidR="001824DF" w:rsidRPr="001824DF">
              <w:rPr>
                <w:lang w:val="ru-RU"/>
              </w:rPr>
              <w:t>ЛЕНИНГРАДСКОЙ</w:t>
            </w:r>
            <w:r w:rsidR="001824DF" w:rsidRPr="001824DF">
              <w:rPr>
                <w:spacing w:val="-1"/>
                <w:lang w:val="ru-RU"/>
              </w:rPr>
              <w:t xml:space="preserve"> </w:t>
            </w:r>
            <w:r w:rsidR="001824DF" w:rsidRPr="001824DF">
              <w:rPr>
                <w:lang w:val="ru-RU"/>
              </w:rPr>
              <w:t>ОБЛАСТИ</w:t>
            </w:r>
            <w:r w:rsidR="001824DF" w:rsidRPr="001824DF">
              <w:rPr>
                <w:lang w:val="ru-RU"/>
              </w:rPr>
              <w:tab/>
              <w:t>126</w:t>
            </w:r>
          </w:hyperlink>
        </w:p>
        <w:p w:rsidR="00A95738" w:rsidRPr="001824DF" w:rsidRDefault="00544AD0">
          <w:pPr>
            <w:pStyle w:val="30"/>
            <w:numPr>
              <w:ilvl w:val="0"/>
              <w:numId w:val="45"/>
            </w:numPr>
            <w:tabs>
              <w:tab w:val="left" w:pos="1118"/>
              <w:tab w:val="left" w:pos="1119"/>
              <w:tab w:val="left" w:pos="4132"/>
              <w:tab w:val="left" w:leader="dot" w:pos="9114"/>
            </w:tabs>
            <w:spacing w:line="360" w:lineRule="auto"/>
            <w:ind w:left="158" w:right="172" w:firstLine="454"/>
            <w:jc w:val="left"/>
            <w:rPr>
              <w:lang w:val="ru-RU"/>
            </w:rPr>
          </w:pPr>
          <w:hyperlink w:anchor="_bookmark52" w:history="1">
            <w:r w:rsidR="001824DF" w:rsidRPr="001824DF">
              <w:rPr>
                <w:lang w:val="ru-RU"/>
              </w:rPr>
              <w:t>ПРОГРАММА</w:t>
            </w:r>
            <w:r w:rsidR="001824DF" w:rsidRPr="001824DF">
              <w:rPr>
                <w:lang w:val="ru-RU"/>
              </w:rPr>
              <w:tab/>
              <w:t xml:space="preserve">ИНВЕСТИЦИОННЫХ                   </w:t>
            </w:r>
            <w:r w:rsidR="001824DF" w:rsidRPr="001824DF">
              <w:rPr>
                <w:spacing w:val="59"/>
                <w:lang w:val="ru-RU"/>
              </w:rPr>
              <w:t xml:space="preserve"> </w:t>
            </w:r>
            <w:r w:rsidR="001824DF" w:rsidRPr="001824DF">
              <w:rPr>
                <w:lang w:val="ru-RU"/>
              </w:rPr>
              <w:t>ПРОЕКТОВ,</w:t>
            </w:r>
          </w:hyperlink>
          <w:r w:rsidR="001824DF" w:rsidRPr="001824DF">
            <w:rPr>
              <w:w w:val="99"/>
              <w:lang w:val="ru-RU"/>
            </w:rPr>
            <w:t xml:space="preserve"> </w:t>
          </w:r>
          <w:hyperlink w:anchor="_bookmark52" w:history="1">
            <w:r w:rsidR="001824DF" w:rsidRPr="001824DF">
              <w:rPr>
                <w:lang w:val="ru-RU"/>
              </w:rPr>
              <w:t>ОБЕСПЕЧИВАЮЩИХ ДОСТИЖЕНИЕ</w:t>
            </w:r>
            <w:r w:rsidR="001824DF" w:rsidRPr="001824DF">
              <w:rPr>
                <w:spacing w:val="-6"/>
                <w:lang w:val="ru-RU"/>
              </w:rPr>
              <w:t xml:space="preserve"> </w:t>
            </w:r>
            <w:r w:rsidR="001824DF" w:rsidRPr="001824DF">
              <w:rPr>
                <w:lang w:val="ru-RU"/>
              </w:rPr>
              <w:t>ЦЕЛЕВЫХ</w:t>
            </w:r>
            <w:r w:rsidR="001824DF" w:rsidRPr="001824DF">
              <w:rPr>
                <w:spacing w:val="-3"/>
                <w:lang w:val="ru-RU"/>
              </w:rPr>
              <w:t xml:space="preserve"> </w:t>
            </w:r>
            <w:r w:rsidR="001824DF" w:rsidRPr="001824DF">
              <w:rPr>
                <w:lang w:val="ru-RU"/>
              </w:rPr>
              <w:t>ПОКАЗАТЕЛЕЙ</w:t>
            </w:r>
            <w:r w:rsidR="001824DF" w:rsidRPr="001824DF">
              <w:rPr>
                <w:lang w:val="ru-RU"/>
              </w:rPr>
              <w:tab/>
              <w:t>144</w:t>
            </w:r>
          </w:hyperlink>
        </w:p>
        <w:p w:rsidR="00A95738" w:rsidRPr="001824DF" w:rsidRDefault="00544AD0">
          <w:pPr>
            <w:pStyle w:val="30"/>
            <w:numPr>
              <w:ilvl w:val="0"/>
              <w:numId w:val="45"/>
            </w:numPr>
            <w:tabs>
              <w:tab w:val="left" w:pos="1118"/>
              <w:tab w:val="left" w:pos="1119"/>
              <w:tab w:val="left" w:pos="3155"/>
              <w:tab w:val="left" w:leader="dot" w:pos="9114"/>
            </w:tabs>
            <w:spacing w:line="357" w:lineRule="auto"/>
            <w:ind w:left="158" w:right="175" w:firstLine="454"/>
            <w:jc w:val="left"/>
            <w:rPr>
              <w:lang w:val="ru-RU"/>
            </w:rPr>
          </w:pPr>
          <w:hyperlink w:anchor="_bookmark53" w:history="1">
            <w:r w:rsidR="001824DF" w:rsidRPr="001824DF">
              <w:rPr>
                <w:lang w:val="ru-RU"/>
              </w:rPr>
              <w:t>ИСТОЧНИКИ</w:t>
            </w:r>
            <w:r w:rsidR="001824DF" w:rsidRPr="001824DF">
              <w:rPr>
                <w:lang w:val="ru-RU"/>
              </w:rPr>
              <w:tab/>
              <w:t xml:space="preserve">ИНВЕСТИЦИЙ,      ТАРИФЫ     </w:t>
            </w:r>
            <w:r w:rsidR="001824DF" w:rsidRPr="001824DF">
              <w:rPr>
                <w:spacing w:val="64"/>
                <w:lang w:val="ru-RU"/>
              </w:rPr>
              <w:t xml:space="preserve"> </w:t>
            </w:r>
            <w:r w:rsidR="001824DF" w:rsidRPr="001824DF">
              <w:rPr>
                <w:lang w:val="ru-RU"/>
              </w:rPr>
              <w:t xml:space="preserve">И     </w:t>
            </w:r>
            <w:r w:rsidR="001824DF" w:rsidRPr="001824DF">
              <w:rPr>
                <w:spacing w:val="31"/>
                <w:lang w:val="ru-RU"/>
              </w:rPr>
              <w:t xml:space="preserve"> </w:t>
            </w:r>
            <w:r w:rsidR="001824DF" w:rsidRPr="001824DF">
              <w:rPr>
                <w:lang w:val="ru-RU"/>
              </w:rPr>
              <w:t>ДОСТУПНОСТЬ</w:t>
            </w:r>
          </w:hyperlink>
          <w:r w:rsidR="001824DF" w:rsidRPr="001824DF">
            <w:rPr>
              <w:w w:val="99"/>
              <w:lang w:val="ru-RU"/>
            </w:rPr>
            <w:t xml:space="preserve"> </w:t>
          </w:r>
          <w:hyperlink w:anchor="_bookmark53" w:history="1">
            <w:r w:rsidR="001824DF" w:rsidRPr="001824DF">
              <w:rPr>
                <w:lang w:val="ru-RU"/>
              </w:rPr>
              <w:t>ПРОГРАММЫ</w:t>
            </w:r>
            <w:r w:rsidR="001824DF" w:rsidRPr="001824DF">
              <w:rPr>
                <w:spacing w:val="-3"/>
                <w:lang w:val="ru-RU"/>
              </w:rPr>
              <w:t xml:space="preserve"> </w:t>
            </w:r>
            <w:r w:rsidR="001824DF" w:rsidRPr="001824DF">
              <w:rPr>
                <w:lang w:val="ru-RU"/>
              </w:rPr>
              <w:t>ДЛЯ</w:t>
            </w:r>
            <w:r w:rsidR="001824DF" w:rsidRPr="001824DF">
              <w:rPr>
                <w:spacing w:val="-1"/>
                <w:lang w:val="ru-RU"/>
              </w:rPr>
              <w:t xml:space="preserve"> </w:t>
            </w:r>
            <w:r w:rsidR="001824DF" w:rsidRPr="001824DF">
              <w:rPr>
                <w:lang w:val="ru-RU"/>
              </w:rPr>
              <w:t>НАСЕЛЕНИЯ</w:t>
            </w:r>
            <w:r w:rsidR="001824DF" w:rsidRPr="001824DF">
              <w:rPr>
                <w:lang w:val="ru-RU"/>
              </w:rPr>
              <w:tab/>
              <w:t>151</w:t>
            </w:r>
          </w:hyperlink>
        </w:p>
        <w:p w:rsidR="00A95738" w:rsidRPr="001824DF" w:rsidRDefault="00544AD0">
          <w:pPr>
            <w:pStyle w:val="5"/>
            <w:numPr>
              <w:ilvl w:val="1"/>
              <w:numId w:val="43"/>
            </w:numPr>
            <w:tabs>
              <w:tab w:val="left" w:pos="1143"/>
              <w:tab w:val="left" w:leader="dot" w:pos="8841"/>
            </w:tabs>
            <w:spacing w:before="8"/>
            <w:ind w:hanging="388"/>
            <w:rPr>
              <w:lang w:val="ru-RU"/>
            </w:rPr>
          </w:pPr>
          <w:hyperlink w:anchor="_bookmark54" w:history="1">
            <w:r w:rsidR="001824DF" w:rsidRPr="001824DF">
              <w:rPr>
                <w:lang w:val="ru-RU"/>
              </w:rPr>
              <w:t>Краткое описание форм</w:t>
            </w:r>
            <w:r w:rsidR="001824DF" w:rsidRPr="001824DF">
              <w:rPr>
                <w:spacing w:val="-1"/>
                <w:lang w:val="ru-RU"/>
              </w:rPr>
              <w:t xml:space="preserve"> </w:t>
            </w:r>
            <w:r w:rsidR="001824DF" w:rsidRPr="001824DF">
              <w:rPr>
                <w:lang w:val="ru-RU"/>
              </w:rPr>
              <w:t>организации</w:t>
            </w:r>
            <w:r w:rsidR="001824DF" w:rsidRPr="001824DF">
              <w:rPr>
                <w:spacing w:val="-3"/>
                <w:lang w:val="ru-RU"/>
              </w:rPr>
              <w:t xml:space="preserve"> </w:t>
            </w:r>
            <w:r w:rsidR="001824DF" w:rsidRPr="001824DF">
              <w:rPr>
                <w:lang w:val="ru-RU"/>
              </w:rPr>
              <w:t>проектов</w:t>
            </w:r>
            <w:r w:rsidR="001824DF" w:rsidRPr="001824DF">
              <w:rPr>
                <w:lang w:val="ru-RU"/>
              </w:rPr>
              <w:tab/>
              <w:t>151</w:t>
            </w:r>
          </w:hyperlink>
        </w:p>
        <w:p w:rsidR="00A95738" w:rsidRPr="001824DF" w:rsidRDefault="00544AD0">
          <w:pPr>
            <w:pStyle w:val="5"/>
            <w:numPr>
              <w:ilvl w:val="1"/>
              <w:numId w:val="43"/>
            </w:numPr>
            <w:tabs>
              <w:tab w:val="left" w:pos="1143"/>
              <w:tab w:val="left" w:leader="dot" w:pos="8841"/>
            </w:tabs>
            <w:ind w:hanging="388"/>
            <w:rPr>
              <w:lang w:val="ru-RU"/>
            </w:rPr>
          </w:pPr>
          <w:hyperlink w:anchor="_bookmark55" w:history="1">
            <w:r w:rsidR="001824DF" w:rsidRPr="001824DF">
              <w:rPr>
                <w:lang w:val="ru-RU"/>
              </w:rPr>
              <w:t>Источники и объемы финансирования</w:t>
            </w:r>
            <w:r w:rsidR="001824DF" w:rsidRPr="001824DF">
              <w:rPr>
                <w:spacing w:val="-6"/>
                <w:lang w:val="ru-RU"/>
              </w:rPr>
              <w:t xml:space="preserve"> </w:t>
            </w:r>
            <w:r w:rsidR="001824DF" w:rsidRPr="001824DF">
              <w:rPr>
                <w:lang w:val="ru-RU"/>
              </w:rPr>
              <w:t>по</w:t>
            </w:r>
            <w:r w:rsidR="001824DF" w:rsidRPr="001824DF">
              <w:rPr>
                <w:spacing w:val="-3"/>
                <w:lang w:val="ru-RU"/>
              </w:rPr>
              <w:t xml:space="preserve"> </w:t>
            </w:r>
            <w:r w:rsidR="001824DF" w:rsidRPr="001824DF">
              <w:rPr>
                <w:lang w:val="ru-RU"/>
              </w:rPr>
              <w:t>проектам</w:t>
            </w:r>
            <w:r w:rsidR="001824DF" w:rsidRPr="001824DF">
              <w:rPr>
                <w:lang w:val="ru-RU"/>
              </w:rPr>
              <w:tab/>
              <w:t>156</w:t>
            </w:r>
          </w:hyperlink>
        </w:p>
        <w:p w:rsidR="00A95738" w:rsidRPr="001824DF" w:rsidRDefault="00544AD0">
          <w:pPr>
            <w:pStyle w:val="5"/>
            <w:numPr>
              <w:ilvl w:val="1"/>
              <w:numId w:val="43"/>
            </w:numPr>
            <w:tabs>
              <w:tab w:val="left" w:pos="1143"/>
              <w:tab w:val="left" w:leader="dot" w:pos="8841"/>
            </w:tabs>
            <w:ind w:hanging="388"/>
            <w:rPr>
              <w:lang w:val="ru-RU"/>
            </w:rPr>
          </w:pPr>
          <w:hyperlink w:anchor="_bookmark56" w:history="1">
            <w:r w:rsidR="001824DF" w:rsidRPr="001824DF">
              <w:rPr>
                <w:lang w:val="ru-RU"/>
              </w:rPr>
              <w:t>Прогноз расходов населения на</w:t>
            </w:r>
            <w:r w:rsidR="001824DF" w:rsidRPr="001824DF">
              <w:rPr>
                <w:spacing w:val="-10"/>
                <w:lang w:val="ru-RU"/>
              </w:rPr>
              <w:t xml:space="preserve"> </w:t>
            </w:r>
            <w:r w:rsidR="001824DF" w:rsidRPr="001824DF">
              <w:rPr>
                <w:lang w:val="ru-RU"/>
              </w:rPr>
              <w:t>коммунальные</w:t>
            </w:r>
            <w:r w:rsidR="001824DF" w:rsidRPr="001824DF">
              <w:rPr>
                <w:spacing w:val="1"/>
                <w:lang w:val="ru-RU"/>
              </w:rPr>
              <w:t xml:space="preserve"> </w:t>
            </w:r>
            <w:r w:rsidR="001824DF" w:rsidRPr="001824DF">
              <w:rPr>
                <w:lang w:val="ru-RU"/>
              </w:rPr>
              <w:t>услуги</w:t>
            </w:r>
            <w:r w:rsidR="001824DF" w:rsidRPr="001824DF">
              <w:rPr>
                <w:lang w:val="ru-RU"/>
              </w:rPr>
              <w:tab/>
              <w:t>158</w:t>
            </w:r>
          </w:hyperlink>
        </w:p>
        <w:p w:rsidR="00A95738" w:rsidRPr="001824DF" w:rsidRDefault="00544AD0">
          <w:pPr>
            <w:pStyle w:val="30"/>
            <w:numPr>
              <w:ilvl w:val="0"/>
              <w:numId w:val="43"/>
            </w:numPr>
            <w:tabs>
              <w:tab w:val="left" w:pos="1118"/>
              <w:tab w:val="left" w:pos="1119"/>
              <w:tab w:val="left" w:leader="dot" w:pos="9114"/>
            </w:tabs>
            <w:spacing w:before="67" w:line="360" w:lineRule="auto"/>
            <w:ind w:right="177" w:firstLine="454"/>
            <w:jc w:val="left"/>
            <w:rPr>
              <w:lang w:val="ru-RU"/>
            </w:rPr>
          </w:pPr>
          <w:r>
            <w:lastRenderedPageBreak/>
            <w:pict>
              <v:line id="_x0000_s1702" style="position:absolute;left:0;text-align:left;z-index:1192;mso-position-horizontal-relative:page" from="69.5pt,2.2pt" to="540.2pt,2.2pt" strokecolor="#612322" strokeweight="3pt">
                <w10:wrap anchorx="page"/>
              </v:line>
            </w:pict>
          </w:r>
          <w:hyperlink w:anchor="_bookmark57" w:history="1">
            <w:r w:rsidR="001824DF" w:rsidRPr="001824DF">
              <w:rPr>
                <w:lang w:val="ru-RU"/>
              </w:rPr>
              <w:t>УПРАВЛЕНИЕ И КОНТРОЛЬ ЗА ХОДОМ РЕАЛИЗАЦИИ</w:t>
            </w:r>
          </w:hyperlink>
          <w:r w:rsidR="001824DF" w:rsidRPr="001824DF">
            <w:rPr>
              <w:lang w:val="ru-RU"/>
            </w:rPr>
            <w:t xml:space="preserve">  </w:t>
          </w:r>
          <w:hyperlink w:anchor="_bookmark57" w:history="1">
            <w:r w:rsidR="001824DF" w:rsidRPr="001824DF">
              <w:rPr>
                <w:lang w:val="ru-RU"/>
              </w:rPr>
              <w:t>ПРОГРАММЫ</w:t>
            </w:r>
            <w:r w:rsidR="001824DF" w:rsidRPr="001824DF">
              <w:rPr>
                <w:lang w:val="ru-RU"/>
              </w:rPr>
              <w:tab/>
              <w:t>160</w:t>
            </w:r>
          </w:hyperlink>
        </w:p>
        <w:p w:rsidR="00A95738" w:rsidRDefault="00544AD0">
          <w:pPr>
            <w:pStyle w:val="5"/>
            <w:numPr>
              <w:ilvl w:val="1"/>
              <w:numId w:val="43"/>
            </w:numPr>
            <w:tabs>
              <w:tab w:val="left" w:pos="1143"/>
              <w:tab w:val="left" w:leader="dot" w:pos="8841"/>
            </w:tabs>
            <w:spacing w:before="6"/>
            <w:ind w:hanging="388"/>
          </w:pPr>
          <w:hyperlink w:anchor="_bookmark58" w:history="1">
            <w:r w:rsidR="001824DF">
              <w:t>Ответственные за</w:t>
            </w:r>
            <w:r w:rsidR="001824DF">
              <w:rPr>
                <w:spacing w:val="-2"/>
              </w:rPr>
              <w:t xml:space="preserve"> </w:t>
            </w:r>
            <w:r w:rsidR="001824DF">
              <w:t>реализацию</w:t>
            </w:r>
            <w:r w:rsidR="001824DF">
              <w:rPr>
                <w:spacing w:val="-3"/>
              </w:rPr>
              <w:t xml:space="preserve"> </w:t>
            </w:r>
            <w:r w:rsidR="001824DF">
              <w:t>Программы</w:t>
            </w:r>
            <w:r w:rsidR="001824DF">
              <w:tab/>
              <w:t>160</w:t>
            </w:r>
          </w:hyperlink>
        </w:p>
        <w:p w:rsidR="00A95738" w:rsidRPr="001824DF" w:rsidRDefault="00544AD0">
          <w:pPr>
            <w:pStyle w:val="5"/>
            <w:numPr>
              <w:ilvl w:val="1"/>
              <w:numId w:val="43"/>
            </w:numPr>
            <w:tabs>
              <w:tab w:val="left" w:pos="1143"/>
              <w:tab w:val="left" w:leader="dot" w:pos="8841"/>
            </w:tabs>
            <w:ind w:hanging="388"/>
            <w:rPr>
              <w:lang w:val="ru-RU"/>
            </w:rPr>
          </w:pPr>
          <w:hyperlink w:anchor="_bookmark59" w:history="1">
            <w:r w:rsidR="001824DF" w:rsidRPr="001824DF">
              <w:rPr>
                <w:lang w:val="ru-RU"/>
              </w:rPr>
              <w:t>План-график основных работ по</w:t>
            </w:r>
            <w:r w:rsidR="001824DF" w:rsidRPr="001824DF">
              <w:rPr>
                <w:spacing w:val="-5"/>
                <w:lang w:val="ru-RU"/>
              </w:rPr>
              <w:t xml:space="preserve"> </w:t>
            </w:r>
            <w:r w:rsidR="001824DF" w:rsidRPr="001824DF">
              <w:rPr>
                <w:lang w:val="ru-RU"/>
              </w:rPr>
              <w:t>реализации</w:t>
            </w:r>
            <w:r w:rsidR="001824DF" w:rsidRPr="001824DF">
              <w:rPr>
                <w:spacing w:val="-3"/>
                <w:lang w:val="ru-RU"/>
              </w:rPr>
              <w:t xml:space="preserve"> </w:t>
            </w:r>
            <w:r w:rsidR="001824DF" w:rsidRPr="001824DF">
              <w:rPr>
                <w:lang w:val="ru-RU"/>
              </w:rPr>
              <w:t>Программы</w:t>
            </w:r>
            <w:r w:rsidR="001824DF" w:rsidRPr="001824DF">
              <w:rPr>
                <w:lang w:val="ru-RU"/>
              </w:rPr>
              <w:tab/>
              <w:t>164</w:t>
            </w:r>
          </w:hyperlink>
        </w:p>
        <w:p w:rsidR="00A95738" w:rsidRPr="00221F0E" w:rsidRDefault="00544AD0">
          <w:pPr>
            <w:pStyle w:val="5"/>
            <w:numPr>
              <w:ilvl w:val="1"/>
              <w:numId w:val="43"/>
            </w:numPr>
            <w:tabs>
              <w:tab w:val="left" w:pos="1143"/>
              <w:tab w:val="left" w:leader="dot" w:pos="8841"/>
            </w:tabs>
            <w:ind w:hanging="388"/>
            <w:rPr>
              <w:lang w:val="ru-RU"/>
            </w:rPr>
          </w:pPr>
          <w:hyperlink w:anchor="_bookmark60" w:history="1">
            <w:r w:rsidR="001824DF" w:rsidRPr="00221F0E">
              <w:rPr>
                <w:lang w:val="ru-RU"/>
              </w:rPr>
              <w:t>Порядок предоставления отчетности по</w:t>
            </w:r>
            <w:r w:rsidR="001824DF" w:rsidRPr="00221F0E">
              <w:rPr>
                <w:spacing w:val="-9"/>
                <w:lang w:val="ru-RU"/>
              </w:rPr>
              <w:t xml:space="preserve"> </w:t>
            </w:r>
            <w:r w:rsidR="001824DF" w:rsidRPr="00221F0E">
              <w:rPr>
                <w:lang w:val="ru-RU"/>
              </w:rPr>
              <w:t>выполнению</w:t>
            </w:r>
            <w:r w:rsidR="001824DF" w:rsidRPr="00221F0E">
              <w:rPr>
                <w:spacing w:val="-2"/>
                <w:lang w:val="ru-RU"/>
              </w:rPr>
              <w:t xml:space="preserve"> </w:t>
            </w:r>
            <w:r w:rsidR="001824DF" w:rsidRPr="00221F0E">
              <w:rPr>
                <w:lang w:val="ru-RU"/>
              </w:rPr>
              <w:t>Программы</w:t>
            </w:r>
            <w:r w:rsidR="001824DF" w:rsidRPr="00221F0E">
              <w:rPr>
                <w:lang w:val="ru-RU"/>
              </w:rPr>
              <w:tab/>
              <w:t>166</w:t>
            </w:r>
          </w:hyperlink>
        </w:p>
        <w:p w:rsidR="00A95738" w:rsidRDefault="00544AD0">
          <w:pPr>
            <w:pStyle w:val="5"/>
            <w:numPr>
              <w:ilvl w:val="1"/>
              <w:numId w:val="43"/>
            </w:numPr>
            <w:tabs>
              <w:tab w:val="left" w:pos="1143"/>
              <w:tab w:val="left" w:leader="dot" w:pos="8841"/>
            </w:tabs>
            <w:ind w:hanging="388"/>
          </w:pPr>
          <w:hyperlink w:anchor="_bookmark61" w:history="1">
            <w:r w:rsidR="001824DF">
              <w:t>Порядок</w:t>
            </w:r>
            <w:r w:rsidR="001824DF">
              <w:rPr>
                <w:spacing w:val="-3"/>
              </w:rPr>
              <w:t xml:space="preserve"> </w:t>
            </w:r>
            <w:r w:rsidR="001824DF">
              <w:t>корректировки</w:t>
            </w:r>
            <w:r w:rsidR="001824DF">
              <w:rPr>
                <w:spacing w:val="-4"/>
              </w:rPr>
              <w:t xml:space="preserve"> </w:t>
            </w:r>
            <w:r w:rsidR="001824DF">
              <w:t>Программы</w:t>
            </w:r>
            <w:r w:rsidR="001824DF">
              <w:tab/>
              <w:t>166</w:t>
            </w:r>
          </w:hyperlink>
        </w:p>
      </w:sdtContent>
    </w:sdt>
    <w:p w:rsidR="00A95738" w:rsidRDefault="00A95738">
      <w:pPr>
        <w:sectPr w:rsidR="00A95738">
          <w:type w:val="continuous"/>
          <w:pgSz w:w="11910" w:h="16850"/>
          <w:pgMar w:top="1363" w:right="960" w:bottom="1051" w:left="1260" w:header="720" w:footer="720" w:gutter="0"/>
          <w:cols w:space="720"/>
        </w:sectPr>
      </w:pPr>
    </w:p>
    <w:p w:rsidR="00A95738" w:rsidRDefault="00544AD0">
      <w:pPr>
        <w:tabs>
          <w:tab w:val="left" w:pos="1754"/>
        </w:tabs>
        <w:spacing w:before="74"/>
        <w:ind w:left="1190"/>
        <w:rPr>
          <w:b/>
          <w:sz w:val="26"/>
        </w:rPr>
      </w:pPr>
      <w:r>
        <w:lastRenderedPageBreak/>
        <w:pict>
          <v:line id="_x0000_s1701" style="position:absolute;left:0;text-align:left;z-index:1216;mso-position-horizontal-relative:page" from="69.5pt,2.2pt" to="540.2pt,2.2pt" strokecolor="#612322" strokeweight="3pt">
            <w10:wrap anchorx="page"/>
          </v:line>
        </w:pict>
      </w:r>
      <w:bookmarkStart w:id="0" w:name="_bookmark0"/>
      <w:bookmarkEnd w:id="0"/>
      <w:r w:rsidR="001824DF">
        <w:rPr>
          <w:b/>
          <w:sz w:val="26"/>
        </w:rPr>
        <w:t>1</w:t>
      </w:r>
      <w:r w:rsidR="001824DF">
        <w:rPr>
          <w:b/>
          <w:sz w:val="26"/>
        </w:rPr>
        <w:tab/>
        <w:t>ПАСПОРТ</w:t>
      </w:r>
      <w:r w:rsidR="001824DF">
        <w:rPr>
          <w:b/>
          <w:spacing w:val="-5"/>
          <w:sz w:val="26"/>
        </w:rPr>
        <w:t xml:space="preserve"> </w:t>
      </w:r>
      <w:r w:rsidR="001824DF">
        <w:rPr>
          <w:b/>
          <w:sz w:val="26"/>
        </w:rPr>
        <w:t>ПРОГРАММЫ</w:t>
      </w:r>
    </w:p>
    <w:p w:rsidR="00A95738" w:rsidRDefault="00A95738">
      <w:pPr>
        <w:pStyle w:val="a3"/>
        <w:rPr>
          <w:b/>
          <w:sz w:val="1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5"/>
        <w:gridCol w:w="7079"/>
      </w:tblGrid>
      <w:tr w:rsidR="00A95738" w:rsidRPr="00544AD0" w:rsidTr="009C73F6">
        <w:trPr>
          <w:trHeight w:hRule="exact" w:val="1326"/>
        </w:trPr>
        <w:tc>
          <w:tcPr>
            <w:tcW w:w="2735" w:type="dxa"/>
          </w:tcPr>
          <w:p w:rsidR="00A95738" w:rsidRDefault="001824DF">
            <w:pPr>
              <w:pStyle w:val="TableParagraph"/>
              <w:spacing w:line="242" w:lineRule="auto"/>
              <w:ind w:left="103" w:right="757"/>
              <w:rPr>
                <w:sz w:val="28"/>
              </w:rPr>
            </w:pPr>
            <w:r>
              <w:rPr>
                <w:sz w:val="28"/>
              </w:rPr>
              <w:t>Наименование Программы:</w:t>
            </w:r>
          </w:p>
        </w:tc>
        <w:tc>
          <w:tcPr>
            <w:tcW w:w="7079" w:type="dxa"/>
          </w:tcPr>
          <w:p w:rsidR="00A95738" w:rsidRPr="001824DF" w:rsidRDefault="001824DF" w:rsidP="00544AD0">
            <w:pPr>
              <w:pStyle w:val="TableParagraph"/>
              <w:ind w:left="103" w:right="102"/>
              <w:jc w:val="both"/>
              <w:rPr>
                <w:sz w:val="28"/>
                <w:lang w:val="ru-RU"/>
              </w:rPr>
            </w:pPr>
            <w:r w:rsidRPr="001824DF">
              <w:rPr>
                <w:sz w:val="28"/>
                <w:lang w:val="ru-RU"/>
              </w:rPr>
              <w:t xml:space="preserve">Программа комплексного развития систем коммунальной инфраструктуры МО «Лесколовское сельское поселение» на период </w:t>
            </w:r>
            <w:r w:rsidR="009C73F6">
              <w:rPr>
                <w:sz w:val="28"/>
                <w:lang w:val="ru-RU"/>
              </w:rPr>
              <w:t>2017-2021 годы и на перспективу до 20</w:t>
            </w:r>
            <w:r w:rsidR="00544AD0">
              <w:rPr>
                <w:sz w:val="28"/>
                <w:lang w:val="ru-RU"/>
              </w:rPr>
              <w:t>35</w:t>
            </w:r>
            <w:r w:rsidR="009C73F6">
              <w:rPr>
                <w:sz w:val="28"/>
                <w:lang w:val="ru-RU"/>
              </w:rPr>
              <w:t xml:space="preserve"> года</w:t>
            </w:r>
          </w:p>
        </w:tc>
      </w:tr>
      <w:tr w:rsidR="007F0150" w:rsidRPr="00544AD0" w:rsidTr="0019438F">
        <w:trPr>
          <w:trHeight w:hRule="exact" w:val="1070"/>
        </w:trPr>
        <w:tc>
          <w:tcPr>
            <w:tcW w:w="2735" w:type="dxa"/>
          </w:tcPr>
          <w:p w:rsidR="007F0150" w:rsidRPr="007F0150" w:rsidRDefault="007F0150">
            <w:pPr>
              <w:pStyle w:val="TableParagraph"/>
              <w:ind w:left="103" w:right="728"/>
              <w:rPr>
                <w:sz w:val="28"/>
                <w:lang w:val="ru-RU"/>
              </w:rPr>
            </w:pPr>
            <w:r>
              <w:rPr>
                <w:sz w:val="28"/>
                <w:lang w:val="ru-RU"/>
              </w:rPr>
              <w:t>Ответственный исполнитель программы</w:t>
            </w:r>
          </w:p>
        </w:tc>
        <w:tc>
          <w:tcPr>
            <w:tcW w:w="7079" w:type="dxa"/>
          </w:tcPr>
          <w:p w:rsidR="007F0150" w:rsidRPr="0019438F" w:rsidRDefault="0019438F" w:rsidP="00421C2F">
            <w:pPr>
              <w:pStyle w:val="TableParagraph"/>
              <w:tabs>
                <w:tab w:val="left" w:pos="2825"/>
                <w:tab w:val="left" w:pos="5638"/>
              </w:tabs>
              <w:spacing w:line="317" w:lineRule="exact"/>
              <w:ind w:left="103"/>
              <w:rPr>
                <w:sz w:val="28"/>
                <w:lang w:val="ru-RU"/>
              </w:rPr>
            </w:pPr>
            <w:r w:rsidRPr="001824DF">
              <w:rPr>
                <w:sz w:val="28"/>
                <w:lang w:val="ru-RU"/>
              </w:rPr>
              <w:t>Администрация</w:t>
            </w:r>
            <w:r>
              <w:rPr>
                <w:sz w:val="28"/>
                <w:lang w:val="ru-RU"/>
              </w:rPr>
              <w:t xml:space="preserve"> </w:t>
            </w:r>
            <w:r w:rsidR="00421C2F">
              <w:rPr>
                <w:sz w:val="28"/>
                <w:lang w:val="ru-RU"/>
              </w:rPr>
              <w:t>МО</w:t>
            </w:r>
            <w:r>
              <w:rPr>
                <w:sz w:val="28"/>
                <w:lang w:val="ru-RU"/>
              </w:rPr>
              <w:t xml:space="preserve"> </w:t>
            </w:r>
            <w:r w:rsidRPr="001824DF">
              <w:rPr>
                <w:sz w:val="28"/>
                <w:lang w:val="ru-RU"/>
              </w:rPr>
              <w:t>«Лесколовское</w:t>
            </w:r>
            <w:r>
              <w:rPr>
                <w:sz w:val="28"/>
                <w:lang w:val="ru-RU"/>
              </w:rPr>
              <w:t xml:space="preserve"> </w:t>
            </w:r>
            <w:r w:rsidRPr="001824DF">
              <w:rPr>
                <w:sz w:val="28"/>
                <w:lang w:val="ru-RU"/>
              </w:rPr>
              <w:t>сельское</w:t>
            </w:r>
            <w:r>
              <w:rPr>
                <w:sz w:val="28"/>
                <w:lang w:val="ru-RU"/>
              </w:rPr>
              <w:t xml:space="preserve"> </w:t>
            </w:r>
            <w:r w:rsidRPr="001824DF">
              <w:rPr>
                <w:sz w:val="28"/>
                <w:lang w:val="ru-RU"/>
              </w:rPr>
              <w:t>поселение»</w:t>
            </w:r>
            <w:r>
              <w:rPr>
                <w:sz w:val="28"/>
                <w:lang w:val="ru-RU"/>
              </w:rPr>
              <w:t xml:space="preserve"> </w:t>
            </w:r>
            <w:r w:rsidRPr="001824DF">
              <w:rPr>
                <w:spacing w:val="-1"/>
                <w:sz w:val="28"/>
                <w:lang w:val="ru-RU"/>
              </w:rPr>
              <w:t xml:space="preserve">Всеволожского </w:t>
            </w:r>
            <w:r w:rsidRPr="001824DF">
              <w:rPr>
                <w:sz w:val="28"/>
                <w:lang w:val="ru-RU"/>
              </w:rPr>
              <w:t>муниципального района Ленинградской</w:t>
            </w:r>
            <w:r w:rsidRPr="001824DF">
              <w:rPr>
                <w:spacing w:val="-17"/>
                <w:sz w:val="28"/>
                <w:lang w:val="ru-RU"/>
              </w:rPr>
              <w:t xml:space="preserve"> </w:t>
            </w:r>
            <w:r w:rsidRPr="001824DF">
              <w:rPr>
                <w:sz w:val="28"/>
                <w:lang w:val="ru-RU"/>
              </w:rPr>
              <w:t>области</w:t>
            </w:r>
          </w:p>
        </w:tc>
      </w:tr>
      <w:tr w:rsidR="00A95738" w:rsidRPr="00544AD0" w:rsidTr="0019438F">
        <w:trPr>
          <w:trHeight w:hRule="exact" w:val="9649"/>
        </w:trPr>
        <w:tc>
          <w:tcPr>
            <w:tcW w:w="2735" w:type="dxa"/>
          </w:tcPr>
          <w:p w:rsidR="00A95738" w:rsidRDefault="001824DF">
            <w:pPr>
              <w:pStyle w:val="TableParagraph"/>
              <w:ind w:left="103" w:right="728"/>
              <w:rPr>
                <w:sz w:val="28"/>
              </w:rPr>
            </w:pPr>
            <w:r>
              <w:rPr>
                <w:sz w:val="28"/>
              </w:rPr>
              <w:t>Основание для разработки Программы:</w:t>
            </w:r>
          </w:p>
        </w:tc>
        <w:tc>
          <w:tcPr>
            <w:tcW w:w="7079" w:type="dxa"/>
          </w:tcPr>
          <w:p w:rsidR="00A95738" w:rsidRDefault="001824DF">
            <w:pPr>
              <w:pStyle w:val="TableParagraph"/>
              <w:numPr>
                <w:ilvl w:val="0"/>
                <w:numId w:val="42"/>
              </w:numPr>
              <w:tabs>
                <w:tab w:val="left" w:pos="252"/>
              </w:tabs>
              <w:spacing w:line="335" w:lineRule="exact"/>
              <w:ind w:hanging="29"/>
              <w:jc w:val="both"/>
              <w:rPr>
                <w:sz w:val="28"/>
              </w:rPr>
            </w:pPr>
            <w:r>
              <w:rPr>
                <w:sz w:val="28"/>
              </w:rPr>
              <w:t xml:space="preserve">Градостроительный </w:t>
            </w:r>
            <w:r>
              <w:rPr>
                <w:spacing w:val="-6"/>
                <w:sz w:val="28"/>
              </w:rPr>
              <w:t xml:space="preserve">кодекс </w:t>
            </w:r>
            <w:r>
              <w:rPr>
                <w:spacing w:val="-3"/>
                <w:sz w:val="28"/>
              </w:rPr>
              <w:t>Российской</w:t>
            </w:r>
            <w:r>
              <w:rPr>
                <w:spacing w:val="-6"/>
                <w:sz w:val="28"/>
              </w:rPr>
              <w:t xml:space="preserve"> </w:t>
            </w:r>
            <w:r>
              <w:rPr>
                <w:sz w:val="28"/>
              </w:rPr>
              <w:t>Федерации;</w:t>
            </w:r>
          </w:p>
          <w:p w:rsidR="00A95738" w:rsidRPr="001824DF" w:rsidRDefault="001824DF">
            <w:pPr>
              <w:pStyle w:val="TableParagraph"/>
              <w:numPr>
                <w:ilvl w:val="0"/>
                <w:numId w:val="42"/>
              </w:numPr>
              <w:tabs>
                <w:tab w:val="left" w:pos="252"/>
              </w:tabs>
              <w:ind w:right="103" w:hanging="29"/>
              <w:jc w:val="both"/>
              <w:rPr>
                <w:sz w:val="28"/>
                <w:lang w:val="ru-RU"/>
              </w:rPr>
            </w:pPr>
            <w:r w:rsidRPr="001824DF">
              <w:rPr>
                <w:sz w:val="28"/>
                <w:lang w:val="ru-RU"/>
              </w:rPr>
              <w:t xml:space="preserve">Федеральный </w:t>
            </w:r>
            <w:r w:rsidRPr="001824DF">
              <w:rPr>
                <w:spacing w:val="-4"/>
                <w:sz w:val="28"/>
                <w:lang w:val="ru-RU"/>
              </w:rPr>
              <w:t>закон</w:t>
            </w:r>
            <w:r w:rsidRPr="001824DF">
              <w:rPr>
                <w:spacing w:val="62"/>
                <w:sz w:val="28"/>
                <w:lang w:val="ru-RU"/>
              </w:rPr>
              <w:t xml:space="preserve"> </w:t>
            </w:r>
            <w:r w:rsidRPr="001824DF">
              <w:rPr>
                <w:sz w:val="28"/>
                <w:lang w:val="ru-RU"/>
              </w:rPr>
              <w:t xml:space="preserve">от 06.10.2003 </w:t>
            </w:r>
            <w:r w:rsidRPr="001824DF">
              <w:rPr>
                <w:spacing w:val="-16"/>
                <w:sz w:val="28"/>
                <w:lang w:val="ru-RU"/>
              </w:rPr>
              <w:t xml:space="preserve">г. </w:t>
            </w:r>
            <w:r w:rsidRPr="001824DF">
              <w:rPr>
                <w:sz w:val="28"/>
                <w:lang w:val="ru-RU"/>
              </w:rPr>
              <w:t xml:space="preserve">№131-ФЗ </w:t>
            </w:r>
            <w:r w:rsidRPr="001824DF">
              <w:rPr>
                <w:spacing w:val="-2"/>
                <w:sz w:val="28"/>
                <w:lang w:val="ru-RU"/>
              </w:rPr>
              <w:t xml:space="preserve">«Об </w:t>
            </w:r>
            <w:r w:rsidRPr="001824DF">
              <w:rPr>
                <w:sz w:val="28"/>
                <w:lang w:val="ru-RU"/>
              </w:rPr>
              <w:t xml:space="preserve">общих принципах организации местного самоуправления в </w:t>
            </w:r>
            <w:r w:rsidRPr="001824DF">
              <w:rPr>
                <w:spacing w:val="-3"/>
                <w:sz w:val="28"/>
                <w:lang w:val="ru-RU"/>
              </w:rPr>
              <w:t>Российской</w:t>
            </w:r>
            <w:r w:rsidRPr="001824DF">
              <w:rPr>
                <w:sz w:val="28"/>
                <w:lang w:val="ru-RU"/>
              </w:rPr>
              <w:t xml:space="preserve"> Федерации»;</w:t>
            </w:r>
          </w:p>
          <w:p w:rsidR="00A95738" w:rsidRDefault="001824DF">
            <w:pPr>
              <w:pStyle w:val="TableParagraph"/>
              <w:numPr>
                <w:ilvl w:val="0"/>
                <w:numId w:val="42"/>
              </w:numPr>
              <w:tabs>
                <w:tab w:val="left" w:pos="252"/>
              </w:tabs>
              <w:spacing w:line="342" w:lineRule="exact"/>
              <w:ind w:left="252"/>
              <w:jc w:val="both"/>
              <w:rPr>
                <w:sz w:val="28"/>
              </w:rPr>
            </w:pPr>
            <w:r w:rsidRPr="001824DF">
              <w:rPr>
                <w:sz w:val="28"/>
                <w:lang w:val="ru-RU"/>
              </w:rPr>
              <w:t xml:space="preserve">Постановление Правительства </w:t>
            </w:r>
            <w:r w:rsidRPr="001824DF">
              <w:rPr>
                <w:spacing w:val="-3"/>
                <w:sz w:val="28"/>
                <w:lang w:val="ru-RU"/>
              </w:rPr>
              <w:t xml:space="preserve">РФ </w:t>
            </w:r>
            <w:r w:rsidRPr="001824DF">
              <w:rPr>
                <w:sz w:val="28"/>
                <w:lang w:val="ru-RU"/>
              </w:rPr>
              <w:t xml:space="preserve">от </w:t>
            </w:r>
            <w:r w:rsidRPr="001824DF">
              <w:rPr>
                <w:spacing w:val="-3"/>
                <w:sz w:val="28"/>
                <w:lang w:val="ru-RU"/>
              </w:rPr>
              <w:t xml:space="preserve">14.06.2013г. </w:t>
            </w:r>
            <w:r w:rsidRPr="001824DF">
              <w:rPr>
                <w:spacing w:val="53"/>
                <w:sz w:val="28"/>
                <w:lang w:val="ru-RU"/>
              </w:rPr>
              <w:t xml:space="preserve"> </w:t>
            </w:r>
            <w:r>
              <w:rPr>
                <w:sz w:val="28"/>
              </w:rPr>
              <w:t>№502</w:t>
            </w:r>
          </w:p>
          <w:p w:rsidR="00A95738" w:rsidRPr="001824DF" w:rsidRDefault="001824DF">
            <w:pPr>
              <w:pStyle w:val="TableParagraph"/>
              <w:spacing w:before="1"/>
              <w:ind w:left="103" w:right="106"/>
              <w:jc w:val="both"/>
              <w:rPr>
                <w:sz w:val="28"/>
                <w:lang w:val="ru-RU"/>
              </w:rPr>
            </w:pPr>
            <w:r w:rsidRPr="001824DF">
              <w:rPr>
                <w:sz w:val="28"/>
                <w:lang w:val="ru-RU"/>
              </w:rPr>
              <w:t xml:space="preserve">«Об утверждении требований </w:t>
            </w:r>
            <w:r w:rsidR="00140A26" w:rsidRPr="001824DF">
              <w:rPr>
                <w:sz w:val="28"/>
                <w:lang w:val="ru-RU"/>
              </w:rPr>
              <w:t>к программам</w:t>
            </w:r>
            <w:r w:rsidRPr="001824DF">
              <w:rPr>
                <w:sz w:val="28"/>
                <w:lang w:val="ru-RU"/>
              </w:rPr>
              <w:t xml:space="preserve"> комплексного развития систем коммунальной инфраструктуры поселений, городских округов»;</w:t>
            </w:r>
          </w:p>
          <w:p w:rsidR="00A95738" w:rsidRPr="001824DF" w:rsidRDefault="001824DF">
            <w:pPr>
              <w:pStyle w:val="TableParagraph"/>
              <w:numPr>
                <w:ilvl w:val="0"/>
                <w:numId w:val="42"/>
              </w:numPr>
              <w:tabs>
                <w:tab w:val="left" w:pos="252"/>
              </w:tabs>
              <w:ind w:right="103" w:hanging="29"/>
              <w:jc w:val="both"/>
              <w:rPr>
                <w:sz w:val="28"/>
                <w:lang w:val="ru-RU"/>
              </w:rPr>
            </w:pPr>
            <w:r w:rsidRPr="001824DF">
              <w:rPr>
                <w:sz w:val="28"/>
                <w:lang w:val="ru-RU"/>
              </w:rPr>
              <w:t xml:space="preserve">Федеральный </w:t>
            </w:r>
            <w:r w:rsidRPr="001824DF">
              <w:rPr>
                <w:spacing w:val="-4"/>
                <w:sz w:val="28"/>
                <w:lang w:val="ru-RU"/>
              </w:rPr>
              <w:t>закон</w:t>
            </w:r>
            <w:r w:rsidRPr="001824DF">
              <w:rPr>
                <w:spacing w:val="62"/>
                <w:sz w:val="28"/>
                <w:lang w:val="ru-RU"/>
              </w:rPr>
              <w:t xml:space="preserve"> </w:t>
            </w:r>
            <w:r w:rsidRPr="001824DF">
              <w:rPr>
                <w:sz w:val="28"/>
                <w:lang w:val="ru-RU"/>
              </w:rPr>
              <w:t xml:space="preserve">от 30.12.2004 </w:t>
            </w:r>
            <w:r w:rsidRPr="001824DF">
              <w:rPr>
                <w:spacing w:val="-16"/>
                <w:sz w:val="28"/>
                <w:lang w:val="ru-RU"/>
              </w:rPr>
              <w:t xml:space="preserve">г. </w:t>
            </w:r>
            <w:r w:rsidRPr="001824DF">
              <w:rPr>
                <w:sz w:val="28"/>
                <w:lang w:val="ru-RU"/>
              </w:rPr>
              <w:t xml:space="preserve">№210-ФЗ </w:t>
            </w:r>
            <w:r w:rsidRPr="001824DF">
              <w:rPr>
                <w:spacing w:val="-2"/>
                <w:sz w:val="28"/>
                <w:lang w:val="ru-RU"/>
              </w:rPr>
              <w:t xml:space="preserve">«Об </w:t>
            </w:r>
            <w:r w:rsidRPr="001824DF">
              <w:rPr>
                <w:sz w:val="28"/>
                <w:lang w:val="ru-RU"/>
              </w:rPr>
              <w:t xml:space="preserve">основах регулирования тарифов организаций </w:t>
            </w:r>
            <w:r w:rsidRPr="001824DF">
              <w:rPr>
                <w:spacing w:val="-3"/>
                <w:sz w:val="28"/>
                <w:lang w:val="ru-RU"/>
              </w:rPr>
              <w:t>коммунального</w:t>
            </w:r>
            <w:r w:rsidRPr="001824DF">
              <w:rPr>
                <w:spacing w:val="19"/>
                <w:sz w:val="28"/>
                <w:lang w:val="ru-RU"/>
              </w:rPr>
              <w:t xml:space="preserve"> </w:t>
            </w:r>
            <w:r w:rsidRPr="001824DF">
              <w:rPr>
                <w:spacing w:val="-3"/>
                <w:sz w:val="28"/>
                <w:lang w:val="ru-RU"/>
              </w:rPr>
              <w:t>комплекса»;</w:t>
            </w:r>
          </w:p>
          <w:p w:rsidR="00A95738" w:rsidRPr="001824DF" w:rsidRDefault="001824DF">
            <w:pPr>
              <w:pStyle w:val="TableParagraph"/>
              <w:numPr>
                <w:ilvl w:val="0"/>
                <w:numId w:val="42"/>
              </w:numPr>
              <w:tabs>
                <w:tab w:val="left" w:pos="252"/>
              </w:tabs>
              <w:ind w:right="102" w:hanging="29"/>
              <w:jc w:val="both"/>
              <w:rPr>
                <w:sz w:val="28"/>
                <w:lang w:val="ru-RU"/>
              </w:rPr>
            </w:pPr>
            <w:r w:rsidRPr="001824DF">
              <w:rPr>
                <w:sz w:val="28"/>
                <w:lang w:val="ru-RU"/>
              </w:rPr>
              <w:t xml:space="preserve">Федеральный </w:t>
            </w:r>
            <w:r w:rsidRPr="001824DF">
              <w:rPr>
                <w:spacing w:val="-4"/>
                <w:sz w:val="28"/>
                <w:lang w:val="ru-RU"/>
              </w:rPr>
              <w:t xml:space="preserve">закон </w:t>
            </w:r>
            <w:r w:rsidRPr="001824DF">
              <w:rPr>
                <w:sz w:val="28"/>
                <w:lang w:val="ru-RU"/>
              </w:rPr>
              <w:t>«О теплоснабжении» от 27.07.2010г. г.</w:t>
            </w:r>
            <w:r w:rsidRPr="001824DF">
              <w:rPr>
                <w:spacing w:val="-5"/>
                <w:sz w:val="28"/>
                <w:lang w:val="ru-RU"/>
              </w:rPr>
              <w:t xml:space="preserve"> </w:t>
            </w:r>
            <w:r w:rsidRPr="001824DF">
              <w:rPr>
                <w:sz w:val="28"/>
                <w:lang w:val="ru-RU"/>
              </w:rPr>
              <w:t>№190-ФЗ;</w:t>
            </w:r>
          </w:p>
          <w:p w:rsidR="00A95738" w:rsidRPr="001824DF" w:rsidRDefault="001824DF">
            <w:pPr>
              <w:pStyle w:val="TableParagraph"/>
              <w:numPr>
                <w:ilvl w:val="0"/>
                <w:numId w:val="42"/>
              </w:numPr>
              <w:tabs>
                <w:tab w:val="left" w:pos="252"/>
              </w:tabs>
              <w:ind w:right="105" w:hanging="29"/>
              <w:jc w:val="both"/>
              <w:rPr>
                <w:sz w:val="28"/>
                <w:lang w:val="ru-RU"/>
              </w:rPr>
            </w:pPr>
            <w:r w:rsidRPr="001824DF">
              <w:rPr>
                <w:sz w:val="28"/>
                <w:lang w:val="ru-RU"/>
              </w:rPr>
              <w:t>Федеральный закон №416-ФЗ «О водоснабжении и водоотведении»;</w:t>
            </w:r>
          </w:p>
          <w:p w:rsidR="00A95738" w:rsidRPr="001824DF" w:rsidRDefault="001824DF">
            <w:pPr>
              <w:pStyle w:val="TableParagraph"/>
              <w:numPr>
                <w:ilvl w:val="0"/>
                <w:numId w:val="42"/>
              </w:numPr>
              <w:tabs>
                <w:tab w:val="left" w:pos="252"/>
              </w:tabs>
              <w:spacing w:before="1"/>
              <w:ind w:right="102" w:hanging="29"/>
              <w:jc w:val="both"/>
              <w:rPr>
                <w:sz w:val="28"/>
                <w:lang w:val="ru-RU"/>
              </w:rPr>
            </w:pPr>
            <w:r w:rsidRPr="001824DF">
              <w:rPr>
                <w:sz w:val="28"/>
                <w:lang w:val="ru-RU"/>
              </w:rPr>
              <w:t xml:space="preserve">Федеральный закон от 23.11.2009г. № 261-ФЗ </w:t>
            </w:r>
            <w:r w:rsidRPr="001824DF">
              <w:rPr>
                <w:spacing w:val="-2"/>
                <w:sz w:val="28"/>
                <w:lang w:val="ru-RU"/>
              </w:rPr>
              <w:t xml:space="preserve">«Об </w:t>
            </w:r>
            <w:r w:rsidRPr="001824DF">
              <w:rPr>
                <w:sz w:val="28"/>
                <w:lang w:val="ru-RU"/>
              </w:rPr>
              <w:t>энергосбережении и повышении энергетической эффективности и о внесении изменений в отдельные законодательные акты Российской</w:t>
            </w:r>
            <w:r w:rsidRPr="001824DF">
              <w:rPr>
                <w:spacing w:val="-13"/>
                <w:sz w:val="28"/>
                <w:lang w:val="ru-RU"/>
              </w:rPr>
              <w:t xml:space="preserve"> </w:t>
            </w:r>
            <w:r w:rsidRPr="001824DF">
              <w:rPr>
                <w:sz w:val="28"/>
                <w:lang w:val="ru-RU"/>
              </w:rPr>
              <w:t>Федерации»;</w:t>
            </w:r>
          </w:p>
          <w:p w:rsidR="00A95738" w:rsidRPr="001824DF" w:rsidRDefault="001824DF">
            <w:pPr>
              <w:pStyle w:val="TableParagraph"/>
              <w:numPr>
                <w:ilvl w:val="0"/>
                <w:numId w:val="42"/>
              </w:numPr>
              <w:tabs>
                <w:tab w:val="left" w:pos="252"/>
              </w:tabs>
              <w:spacing w:before="1"/>
              <w:ind w:right="102" w:hanging="29"/>
              <w:jc w:val="both"/>
              <w:rPr>
                <w:sz w:val="28"/>
                <w:lang w:val="ru-RU"/>
              </w:rPr>
            </w:pPr>
            <w:r w:rsidRPr="001824DF">
              <w:rPr>
                <w:sz w:val="28"/>
                <w:lang w:val="ru-RU"/>
              </w:rPr>
              <w:t xml:space="preserve">Федеральный закон от 26.03.2003г. №35-ФЗ </w:t>
            </w:r>
            <w:r w:rsidRPr="001824DF">
              <w:rPr>
                <w:spacing w:val="-2"/>
                <w:sz w:val="28"/>
                <w:lang w:val="ru-RU"/>
              </w:rPr>
              <w:t xml:space="preserve">«Об </w:t>
            </w:r>
            <w:r w:rsidRPr="001824DF">
              <w:rPr>
                <w:sz w:val="28"/>
                <w:lang w:val="ru-RU"/>
              </w:rPr>
              <w:t>электроэнергетике»;</w:t>
            </w:r>
          </w:p>
          <w:p w:rsidR="00A95738" w:rsidRPr="001824DF" w:rsidRDefault="007F0150">
            <w:pPr>
              <w:pStyle w:val="TableParagraph"/>
              <w:numPr>
                <w:ilvl w:val="0"/>
                <w:numId w:val="42"/>
              </w:numPr>
              <w:tabs>
                <w:tab w:val="left" w:pos="322"/>
              </w:tabs>
              <w:ind w:right="100" w:hanging="29"/>
              <w:jc w:val="both"/>
              <w:rPr>
                <w:sz w:val="28"/>
                <w:lang w:val="ru-RU"/>
              </w:rPr>
            </w:pPr>
            <w:r w:rsidRPr="001824DF">
              <w:rPr>
                <w:sz w:val="28"/>
                <w:lang w:val="ru-RU"/>
              </w:rPr>
              <w:t xml:space="preserve"> </w:t>
            </w:r>
            <w:r w:rsidR="001824DF" w:rsidRPr="001824DF">
              <w:rPr>
                <w:sz w:val="28"/>
                <w:lang w:val="ru-RU"/>
              </w:rPr>
              <w:t xml:space="preserve">«Методические </w:t>
            </w:r>
            <w:r w:rsidR="001824DF" w:rsidRPr="001824DF">
              <w:rPr>
                <w:spacing w:val="-3"/>
                <w:sz w:val="28"/>
                <w:lang w:val="ru-RU"/>
              </w:rPr>
              <w:t xml:space="preserve">рекомендации </w:t>
            </w:r>
            <w:r w:rsidR="001824DF" w:rsidRPr="001824DF">
              <w:rPr>
                <w:sz w:val="28"/>
                <w:lang w:val="ru-RU"/>
              </w:rPr>
              <w:t xml:space="preserve">по разработке программ </w:t>
            </w:r>
            <w:r w:rsidR="001824DF" w:rsidRPr="001824DF">
              <w:rPr>
                <w:spacing w:val="-4"/>
                <w:sz w:val="28"/>
                <w:lang w:val="ru-RU"/>
              </w:rPr>
              <w:t xml:space="preserve">комплексного </w:t>
            </w:r>
            <w:r w:rsidR="001824DF" w:rsidRPr="001824DF">
              <w:rPr>
                <w:sz w:val="28"/>
                <w:lang w:val="ru-RU"/>
              </w:rPr>
              <w:t xml:space="preserve">развития систем </w:t>
            </w:r>
            <w:r w:rsidR="001824DF" w:rsidRPr="001824DF">
              <w:rPr>
                <w:spacing w:val="-3"/>
                <w:sz w:val="28"/>
                <w:lang w:val="ru-RU"/>
              </w:rPr>
              <w:t xml:space="preserve">коммунальной </w:t>
            </w:r>
            <w:r w:rsidR="001824DF" w:rsidRPr="001824DF">
              <w:rPr>
                <w:sz w:val="28"/>
                <w:lang w:val="ru-RU"/>
              </w:rPr>
              <w:t xml:space="preserve">инфраструктуры муниципальных образований», утвержденные </w:t>
            </w:r>
            <w:r w:rsidR="001824DF" w:rsidRPr="001824DF">
              <w:rPr>
                <w:spacing w:val="-3"/>
                <w:sz w:val="28"/>
                <w:lang w:val="ru-RU"/>
              </w:rPr>
              <w:t xml:space="preserve">Приказом </w:t>
            </w:r>
            <w:r w:rsidR="001824DF" w:rsidRPr="001824DF">
              <w:rPr>
                <w:sz w:val="28"/>
                <w:lang w:val="ru-RU"/>
              </w:rPr>
              <w:t xml:space="preserve">Министерства регионального развития </w:t>
            </w:r>
            <w:r w:rsidR="001824DF" w:rsidRPr="001824DF">
              <w:rPr>
                <w:spacing w:val="-3"/>
                <w:sz w:val="28"/>
                <w:lang w:val="ru-RU"/>
              </w:rPr>
              <w:t xml:space="preserve">РФ </w:t>
            </w:r>
            <w:r w:rsidR="001824DF" w:rsidRPr="001824DF">
              <w:rPr>
                <w:sz w:val="28"/>
                <w:lang w:val="ru-RU"/>
              </w:rPr>
              <w:t xml:space="preserve">от </w:t>
            </w:r>
            <w:r w:rsidR="001824DF" w:rsidRPr="001824DF">
              <w:rPr>
                <w:spacing w:val="-3"/>
                <w:sz w:val="28"/>
                <w:lang w:val="ru-RU"/>
              </w:rPr>
              <w:t>0</w:t>
            </w:r>
            <w:r>
              <w:rPr>
                <w:spacing w:val="-3"/>
                <w:sz w:val="28"/>
                <w:lang w:val="ru-RU"/>
              </w:rPr>
              <w:t>1</w:t>
            </w:r>
            <w:r w:rsidR="001824DF" w:rsidRPr="001824DF">
              <w:rPr>
                <w:spacing w:val="-3"/>
                <w:sz w:val="28"/>
                <w:lang w:val="ru-RU"/>
              </w:rPr>
              <w:t>.</w:t>
            </w:r>
            <w:r>
              <w:rPr>
                <w:spacing w:val="-3"/>
                <w:sz w:val="28"/>
                <w:lang w:val="ru-RU"/>
              </w:rPr>
              <w:t>1</w:t>
            </w:r>
            <w:r w:rsidR="001824DF" w:rsidRPr="001824DF">
              <w:rPr>
                <w:spacing w:val="-3"/>
                <w:sz w:val="28"/>
                <w:lang w:val="ru-RU"/>
              </w:rPr>
              <w:t>0.201</w:t>
            </w:r>
            <w:r>
              <w:rPr>
                <w:spacing w:val="-3"/>
                <w:sz w:val="28"/>
                <w:lang w:val="ru-RU"/>
              </w:rPr>
              <w:t>3</w:t>
            </w:r>
            <w:r w:rsidR="001824DF" w:rsidRPr="001824DF">
              <w:rPr>
                <w:spacing w:val="-3"/>
                <w:sz w:val="28"/>
                <w:lang w:val="ru-RU"/>
              </w:rPr>
              <w:t xml:space="preserve"> </w:t>
            </w:r>
            <w:r w:rsidR="001824DF" w:rsidRPr="001824DF">
              <w:rPr>
                <w:spacing w:val="-16"/>
                <w:sz w:val="28"/>
                <w:lang w:val="ru-RU"/>
              </w:rPr>
              <w:t>г.</w:t>
            </w:r>
            <w:r w:rsidR="001824DF" w:rsidRPr="001824DF">
              <w:rPr>
                <w:spacing w:val="7"/>
                <w:sz w:val="28"/>
                <w:lang w:val="ru-RU"/>
              </w:rPr>
              <w:t xml:space="preserve"> </w:t>
            </w:r>
            <w:r w:rsidR="001824DF" w:rsidRPr="001824DF">
              <w:rPr>
                <w:sz w:val="28"/>
                <w:lang w:val="ru-RU"/>
              </w:rPr>
              <w:t>№</w:t>
            </w:r>
            <w:r>
              <w:rPr>
                <w:sz w:val="28"/>
                <w:lang w:val="ru-RU"/>
              </w:rPr>
              <w:t>359/ГС</w:t>
            </w:r>
            <w:r w:rsidR="001824DF" w:rsidRPr="001824DF">
              <w:rPr>
                <w:sz w:val="28"/>
                <w:lang w:val="ru-RU"/>
              </w:rPr>
              <w:t>;</w:t>
            </w:r>
          </w:p>
          <w:p w:rsidR="00A95738" w:rsidRPr="001824DF" w:rsidRDefault="001824DF">
            <w:pPr>
              <w:pStyle w:val="TableParagraph"/>
              <w:numPr>
                <w:ilvl w:val="0"/>
                <w:numId w:val="42"/>
              </w:numPr>
              <w:tabs>
                <w:tab w:val="left" w:pos="252"/>
              </w:tabs>
              <w:spacing w:before="1"/>
              <w:ind w:right="101" w:hanging="29"/>
              <w:jc w:val="both"/>
              <w:rPr>
                <w:sz w:val="28"/>
                <w:lang w:val="ru-RU"/>
              </w:rPr>
            </w:pPr>
            <w:r w:rsidRPr="001824DF">
              <w:rPr>
                <w:sz w:val="28"/>
                <w:lang w:val="ru-RU"/>
              </w:rPr>
              <w:t>Устав муниципального образования «Лесколовское сельское поселение» Всеволожского муниципального района Ленинградской</w:t>
            </w:r>
            <w:r w:rsidRPr="001824DF">
              <w:rPr>
                <w:spacing w:val="-12"/>
                <w:sz w:val="28"/>
                <w:lang w:val="ru-RU"/>
              </w:rPr>
              <w:t xml:space="preserve"> </w:t>
            </w:r>
            <w:r w:rsidRPr="001824DF">
              <w:rPr>
                <w:sz w:val="28"/>
                <w:lang w:val="ru-RU"/>
              </w:rPr>
              <w:t>области».</w:t>
            </w:r>
          </w:p>
        </w:tc>
      </w:tr>
      <w:tr w:rsidR="00421C2F" w:rsidRPr="00544AD0" w:rsidTr="009C73F6">
        <w:tblPrEx>
          <w:tblBorders>
            <w:top w:val="single" w:sz="28" w:space="0" w:color="612322"/>
            <w:left w:val="single" w:sz="28" w:space="0" w:color="612322"/>
            <w:bottom w:val="single" w:sz="28" w:space="0" w:color="612322"/>
            <w:right w:val="single" w:sz="28" w:space="0" w:color="612322"/>
            <w:insideH w:val="single" w:sz="28" w:space="0" w:color="612322"/>
            <w:insideV w:val="single" w:sz="28" w:space="0" w:color="612322"/>
          </w:tblBorders>
        </w:tblPrEx>
        <w:trPr>
          <w:trHeight w:hRule="exact" w:val="1341"/>
        </w:trPr>
        <w:tc>
          <w:tcPr>
            <w:tcW w:w="2735" w:type="dxa"/>
            <w:tcBorders>
              <w:top w:val="single" w:sz="4" w:space="0" w:color="000000"/>
              <w:left w:val="single" w:sz="4" w:space="0" w:color="000000"/>
              <w:bottom w:val="single" w:sz="4" w:space="0" w:color="000000"/>
              <w:right w:val="single" w:sz="4" w:space="0" w:color="000000"/>
            </w:tcBorders>
          </w:tcPr>
          <w:p w:rsidR="00421C2F" w:rsidRDefault="00421C2F" w:rsidP="00544AD0">
            <w:pPr>
              <w:pStyle w:val="TableParagraph"/>
              <w:spacing w:line="315" w:lineRule="exact"/>
              <w:ind w:left="103"/>
              <w:rPr>
                <w:sz w:val="28"/>
              </w:rPr>
            </w:pPr>
            <w:r>
              <w:rPr>
                <w:sz w:val="28"/>
              </w:rPr>
              <w:t>Цель Программы:</w:t>
            </w:r>
          </w:p>
        </w:tc>
        <w:tc>
          <w:tcPr>
            <w:tcW w:w="7079" w:type="dxa"/>
            <w:tcBorders>
              <w:top w:val="single" w:sz="4" w:space="0" w:color="000000"/>
              <w:left w:val="single" w:sz="4" w:space="0" w:color="000000"/>
              <w:bottom w:val="single" w:sz="4" w:space="0" w:color="000000"/>
              <w:right w:val="single" w:sz="4" w:space="0" w:color="000000"/>
            </w:tcBorders>
          </w:tcPr>
          <w:p w:rsidR="00421C2F" w:rsidRPr="00421C2F" w:rsidRDefault="00421C2F" w:rsidP="00544AD0">
            <w:pPr>
              <w:pStyle w:val="TableParagraph"/>
              <w:ind w:left="103" w:right="100"/>
              <w:jc w:val="both"/>
              <w:rPr>
                <w:sz w:val="28"/>
                <w:lang w:val="ru-RU"/>
              </w:rPr>
            </w:pPr>
            <w:r w:rsidRPr="00421C2F">
              <w:rPr>
                <w:sz w:val="28"/>
                <w:szCs w:val="28"/>
                <w:lang w:val="ru-RU"/>
              </w:rPr>
              <w:t>Создание полноценной, качественной, надежной и безопасной коммунальной инфраструктуры для формирования комфортной среды жизнедеятельности</w:t>
            </w:r>
          </w:p>
        </w:tc>
      </w:tr>
    </w:tbl>
    <w:p w:rsidR="00A95738" w:rsidRPr="001824DF" w:rsidRDefault="00A95738">
      <w:pPr>
        <w:rPr>
          <w:sz w:val="28"/>
          <w:lang w:val="ru-RU"/>
        </w:rPr>
        <w:sectPr w:rsidR="00A95738" w:rsidRPr="001824DF" w:rsidSect="0019438F">
          <w:pgSz w:w="11910" w:h="16850"/>
          <w:pgMar w:top="1338" w:right="782" w:bottom="1134" w:left="1077" w:header="284" w:footer="839" w:gutter="0"/>
          <w:cols w:space="720"/>
        </w:sectPr>
      </w:pPr>
    </w:p>
    <w:tbl>
      <w:tblPr>
        <w:tblStyle w:val="TableNormal"/>
        <w:tblW w:w="0" w:type="auto"/>
        <w:tblInd w:w="105" w:type="dxa"/>
        <w:tblBorders>
          <w:top w:val="single" w:sz="28" w:space="0" w:color="612322"/>
          <w:left w:val="single" w:sz="28" w:space="0" w:color="612322"/>
          <w:bottom w:val="single" w:sz="28" w:space="0" w:color="612322"/>
          <w:right w:val="single" w:sz="28" w:space="0" w:color="612322"/>
          <w:insideH w:val="single" w:sz="28" w:space="0" w:color="612322"/>
          <w:insideV w:val="single" w:sz="28" w:space="0" w:color="612322"/>
        </w:tblBorders>
        <w:tblLayout w:type="fixed"/>
        <w:tblLook w:val="01E0" w:firstRow="1" w:lastRow="1" w:firstColumn="1" w:lastColumn="1" w:noHBand="0" w:noVBand="0"/>
      </w:tblPr>
      <w:tblGrid>
        <w:gridCol w:w="2639"/>
        <w:gridCol w:w="7175"/>
      </w:tblGrid>
      <w:tr w:rsidR="00A95738" w:rsidRPr="00544AD0">
        <w:trPr>
          <w:trHeight w:hRule="exact" w:val="8202"/>
        </w:trPr>
        <w:tc>
          <w:tcPr>
            <w:tcW w:w="2639"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line="315" w:lineRule="exact"/>
              <w:ind w:left="103"/>
              <w:rPr>
                <w:sz w:val="28"/>
              </w:rPr>
            </w:pPr>
            <w:r>
              <w:rPr>
                <w:sz w:val="28"/>
              </w:rPr>
              <w:lastRenderedPageBreak/>
              <w:t>Задачи Программы:</w:t>
            </w:r>
          </w:p>
        </w:tc>
        <w:tc>
          <w:tcPr>
            <w:tcW w:w="7175"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numPr>
                <w:ilvl w:val="0"/>
                <w:numId w:val="41"/>
              </w:numPr>
              <w:tabs>
                <w:tab w:val="left" w:pos="435"/>
              </w:tabs>
              <w:ind w:right="101" w:firstLine="0"/>
              <w:jc w:val="both"/>
              <w:rPr>
                <w:sz w:val="28"/>
                <w:lang w:val="ru-RU"/>
              </w:rPr>
            </w:pPr>
            <w:r w:rsidRPr="001824DF">
              <w:rPr>
                <w:sz w:val="28"/>
                <w:lang w:val="ru-RU"/>
              </w:rPr>
              <w:t>инженерно-техническая оптимизация систем коммунальной инфраструктуры МО «Лесколовское сельское</w:t>
            </w:r>
            <w:r w:rsidRPr="001824DF">
              <w:rPr>
                <w:spacing w:val="-4"/>
                <w:sz w:val="28"/>
                <w:lang w:val="ru-RU"/>
              </w:rPr>
              <w:t xml:space="preserve"> </w:t>
            </w:r>
            <w:r w:rsidRPr="001824DF">
              <w:rPr>
                <w:sz w:val="28"/>
                <w:lang w:val="ru-RU"/>
              </w:rPr>
              <w:t>поселение»;</w:t>
            </w:r>
          </w:p>
          <w:p w:rsidR="00A95738" w:rsidRPr="00421C2F" w:rsidRDefault="001824DF" w:rsidP="00544AD0">
            <w:pPr>
              <w:pStyle w:val="TableParagraph"/>
              <w:numPr>
                <w:ilvl w:val="0"/>
                <w:numId w:val="41"/>
              </w:numPr>
              <w:tabs>
                <w:tab w:val="left" w:pos="435"/>
              </w:tabs>
              <w:spacing w:line="321" w:lineRule="exact"/>
              <w:ind w:right="100" w:firstLine="0"/>
              <w:jc w:val="both"/>
              <w:rPr>
                <w:sz w:val="28"/>
                <w:lang w:val="ru-RU"/>
              </w:rPr>
            </w:pPr>
            <w:r w:rsidRPr="00421C2F">
              <w:rPr>
                <w:sz w:val="28"/>
                <w:lang w:val="ru-RU"/>
              </w:rPr>
              <w:t>взаимосвязанное по срокам и объемам финансирования перспективное планирование развития систем коммунальной инфраструктуры МО</w:t>
            </w:r>
            <w:r w:rsidR="00421C2F">
              <w:rPr>
                <w:sz w:val="28"/>
                <w:lang w:val="ru-RU"/>
              </w:rPr>
              <w:t xml:space="preserve"> </w:t>
            </w:r>
            <w:r w:rsidRPr="00421C2F">
              <w:rPr>
                <w:sz w:val="28"/>
                <w:lang w:val="ru-RU"/>
              </w:rPr>
              <w:t>«Лесколовское сельское поселение»;</w:t>
            </w:r>
          </w:p>
          <w:p w:rsidR="00A95738" w:rsidRPr="001824DF" w:rsidRDefault="001824DF">
            <w:pPr>
              <w:pStyle w:val="TableParagraph"/>
              <w:numPr>
                <w:ilvl w:val="0"/>
                <w:numId w:val="41"/>
              </w:numPr>
              <w:tabs>
                <w:tab w:val="left" w:pos="435"/>
              </w:tabs>
              <w:ind w:right="100" w:firstLine="0"/>
              <w:jc w:val="both"/>
              <w:rPr>
                <w:sz w:val="28"/>
                <w:lang w:val="ru-RU"/>
              </w:rPr>
            </w:pPr>
            <w:r w:rsidRPr="001824DF">
              <w:rPr>
                <w:sz w:val="28"/>
                <w:lang w:val="ru-RU"/>
              </w:rPr>
              <w:t>разработка мероприятий по комплексной реконструкции и модернизации систем коммунальной инфраструктуры МО «Лесколовское сельское поселение»;</w:t>
            </w:r>
          </w:p>
          <w:p w:rsidR="00A95738" w:rsidRPr="001824DF" w:rsidRDefault="001824DF">
            <w:pPr>
              <w:pStyle w:val="TableParagraph"/>
              <w:numPr>
                <w:ilvl w:val="0"/>
                <w:numId w:val="41"/>
              </w:numPr>
              <w:tabs>
                <w:tab w:val="left" w:pos="435"/>
              </w:tabs>
              <w:ind w:right="101" w:firstLine="0"/>
              <w:jc w:val="both"/>
              <w:rPr>
                <w:sz w:val="28"/>
                <w:lang w:val="ru-RU"/>
              </w:rPr>
            </w:pPr>
            <w:r w:rsidRPr="001824DF">
              <w:rPr>
                <w:sz w:val="28"/>
                <w:lang w:val="ru-RU"/>
              </w:rPr>
              <w:t>повышение надежности коммунальных систем и качества коммунальных услуг МО «Лесколовское сельское</w:t>
            </w:r>
            <w:r w:rsidRPr="001824DF">
              <w:rPr>
                <w:spacing w:val="-4"/>
                <w:sz w:val="28"/>
                <w:lang w:val="ru-RU"/>
              </w:rPr>
              <w:t xml:space="preserve"> </w:t>
            </w:r>
            <w:r w:rsidRPr="001824DF">
              <w:rPr>
                <w:sz w:val="28"/>
                <w:lang w:val="ru-RU"/>
              </w:rPr>
              <w:t>поселение»;</w:t>
            </w:r>
          </w:p>
          <w:p w:rsidR="00A95738" w:rsidRPr="001824DF" w:rsidRDefault="001824DF">
            <w:pPr>
              <w:pStyle w:val="TableParagraph"/>
              <w:numPr>
                <w:ilvl w:val="0"/>
                <w:numId w:val="41"/>
              </w:numPr>
              <w:tabs>
                <w:tab w:val="left" w:pos="435"/>
                <w:tab w:val="left" w:pos="3677"/>
                <w:tab w:val="left" w:pos="5996"/>
              </w:tabs>
              <w:ind w:right="101" w:firstLine="0"/>
              <w:jc w:val="both"/>
              <w:rPr>
                <w:sz w:val="28"/>
                <w:lang w:val="ru-RU"/>
              </w:rPr>
            </w:pPr>
            <w:r w:rsidRPr="001824DF">
              <w:rPr>
                <w:sz w:val="28"/>
                <w:lang w:val="ru-RU"/>
              </w:rPr>
              <w:t>совершенствование</w:t>
            </w:r>
            <w:r w:rsidR="00421C2F">
              <w:rPr>
                <w:sz w:val="28"/>
                <w:lang w:val="ru-RU"/>
              </w:rPr>
              <w:t xml:space="preserve"> </w:t>
            </w:r>
            <w:r w:rsidRPr="001824DF">
              <w:rPr>
                <w:sz w:val="28"/>
                <w:lang w:val="ru-RU"/>
              </w:rPr>
              <w:t>механизмов</w:t>
            </w:r>
            <w:r w:rsidR="00421C2F">
              <w:rPr>
                <w:sz w:val="28"/>
                <w:lang w:val="ru-RU"/>
              </w:rPr>
              <w:t xml:space="preserve"> </w:t>
            </w:r>
            <w:r w:rsidRPr="001824DF">
              <w:rPr>
                <w:sz w:val="28"/>
                <w:lang w:val="ru-RU"/>
              </w:rPr>
              <w:t>развития энергосбережения и повышение энергоэффективности коммунальной инфраструктуры МО «Лесколовское сельское</w:t>
            </w:r>
            <w:r w:rsidRPr="001824DF">
              <w:rPr>
                <w:spacing w:val="-4"/>
                <w:sz w:val="28"/>
                <w:lang w:val="ru-RU"/>
              </w:rPr>
              <w:t xml:space="preserve"> </w:t>
            </w:r>
            <w:r w:rsidRPr="001824DF">
              <w:rPr>
                <w:sz w:val="28"/>
                <w:lang w:val="ru-RU"/>
              </w:rPr>
              <w:t>поселение»;</w:t>
            </w:r>
          </w:p>
          <w:p w:rsidR="00A95738" w:rsidRPr="001824DF" w:rsidRDefault="001824DF">
            <w:pPr>
              <w:pStyle w:val="TableParagraph"/>
              <w:numPr>
                <w:ilvl w:val="0"/>
                <w:numId w:val="41"/>
              </w:numPr>
              <w:tabs>
                <w:tab w:val="left" w:pos="435"/>
              </w:tabs>
              <w:ind w:right="101" w:firstLine="0"/>
              <w:jc w:val="both"/>
              <w:rPr>
                <w:sz w:val="28"/>
                <w:lang w:val="ru-RU"/>
              </w:rPr>
            </w:pPr>
            <w:r w:rsidRPr="001824DF">
              <w:rPr>
                <w:sz w:val="28"/>
                <w:lang w:val="ru-RU"/>
              </w:rPr>
              <w:t>повышение инвестиционной привлекательности коммунальной инфраструктуры МО «Лесколовское сельское</w:t>
            </w:r>
            <w:r w:rsidRPr="001824DF">
              <w:rPr>
                <w:spacing w:val="-4"/>
                <w:sz w:val="28"/>
                <w:lang w:val="ru-RU"/>
              </w:rPr>
              <w:t xml:space="preserve"> </w:t>
            </w:r>
            <w:r w:rsidRPr="001824DF">
              <w:rPr>
                <w:sz w:val="28"/>
                <w:lang w:val="ru-RU"/>
              </w:rPr>
              <w:t>поселение»;</w:t>
            </w:r>
          </w:p>
          <w:p w:rsidR="00A95738" w:rsidRPr="007E4884" w:rsidRDefault="001824DF" w:rsidP="00421C2F">
            <w:pPr>
              <w:pStyle w:val="TableParagraph"/>
              <w:numPr>
                <w:ilvl w:val="0"/>
                <w:numId w:val="41"/>
              </w:numPr>
              <w:tabs>
                <w:tab w:val="left" w:pos="435"/>
              </w:tabs>
              <w:ind w:right="100" w:firstLine="0"/>
              <w:jc w:val="both"/>
              <w:rPr>
                <w:sz w:val="28"/>
                <w:lang w:val="ru-RU"/>
              </w:rPr>
            </w:pPr>
            <w:r w:rsidRPr="001824DF">
              <w:rPr>
                <w:sz w:val="28"/>
                <w:lang w:val="ru-RU"/>
              </w:rPr>
              <w:t>обеспечение сбалансированности интересов субъектов коммунальной инфраструктуры и потребителей МО</w:t>
            </w:r>
            <w:r w:rsidR="00421C2F">
              <w:rPr>
                <w:sz w:val="28"/>
                <w:lang w:val="ru-RU"/>
              </w:rPr>
              <w:t xml:space="preserve"> </w:t>
            </w:r>
            <w:r w:rsidRPr="007E4884">
              <w:rPr>
                <w:sz w:val="28"/>
                <w:lang w:val="ru-RU"/>
              </w:rPr>
              <w:t>«Лесколовское сельское поселение»</w:t>
            </w:r>
          </w:p>
        </w:tc>
      </w:tr>
      <w:tr w:rsidR="00A95738" w:rsidRPr="00544AD0" w:rsidTr="009C73F6">
        <w:trPr>
          <w:trHeight w:hRule="exact" w:val="5694"/>
        </w:trPr>
        <w:tc>
          <w:tcPr>
            <w:tcW w:w="2639" w:type="dxa"/>
            <w:tcBorders>
              <w:top w:val="single" w:sz="4" w:space="0" w:color="000000"/>
              <w:left w:val="single" w:sz="4" w:space="0" w:color="000000"/>
              <w:bottom w:val="single" w:sz="4" w:space="0" w:color="000000"/>
              <w:right w:val="single" w:sz="4" w:space="0" w:color="000000"/>
            </w:tcBorders>
          </w:tcPr>
          <w:p w:rsidR="00A95738" w:rsidRPr="001824DF" w:rsidRDefault="007E4884">
            <w:pPr>
              <w:pStyle w:val="TableParagraph"/>
              <w:ind w:left="103" w:right="132"/>
              <w:rPr>
                <w:sz w:val="28"/>
                <w:lang w:val="ru-RU"/>
              </w:rPr>
            </w:pPr>
            <w:r>
              <w:rPr>
                <w:sz w:val="28"/>
                <w:lang w:val="ru-RU"/>
              </w:rPr>
              <w:t>Ц</w:t>
            </w:r>
            <w:r w:rsidR="001824DF" w:rsidRPr="001824DF">
              <w:rPr>
                <w:sz w:val="28"/>
                <w:lang w:val="ru-RU"/>
              </w:rPr>
              <w:t>елевые показатели Программы</w:t>
            </w:r>
          </w:p>
          <w:p w:rsidR="00A95738" w:rsidRPr="001824DF" w:rsidRDefault="007E4884" w:rsidP="00544AD0">
            <w:pPr>
              <w:pStyle w:val="TableParagraph"/>
              <w:spacing w:line="322" w:lineRule="exact"/>
              <w:ind w:left="103"/>
              <w:rPr>
                <w:sz w:val="28"/>
                <w:lang w:val="ru-RU"/>
              </w:rPr>
            </w:pPr>
            <w:r>
              <w:rPr>
                <w:sz w:val="28"/>
                <w:lang w:val="ru-RU"/>
              </w:rPr>
              <w:t>(к 20</w:t>
            </w:r>
            <w:r w:rsidR="00544AD0">
              <w:rPr>
                <w:sz w:val="28"/>
                <w:lang w:val="ru-RU"/>
              </w:rPr>
              <w:t>35</w:t>
            </w:r>
            <w:r w:rsidR="001824DF" w:rsidRPr="001824DF">
              <w:rPr>
                <w:sz w:val="28"/>
                <w:lang w:val="ru-RU"/>
              </w:rPr>
              <w:t xml:space="preserve"> году):</w:t>
            </w:r>
          </w:p>
        </w:tc>
        <w:tc>
          <w:tcPr>
            <w:tcW w:w="7175"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line="314" w:lineRule="exact"/>
              <w:ind w:left="103"/>
              <w:rPr>
                <w:sz w:val="28"/>
              </w:rPr>
            </w:pPr>
            <w:r>
              <w:rPr>
                <w:sz w:val="28"/>
              </w:rPr>
              <w:t>Система теплоснабжения:</w:t>
            </w:r>
          </w:p>
          <w:p w:rsidR="00A95738" w:rsidRPr="001824DF" w:rsidRDefault="001824DF" w:rsidP="001523B1">
            <w:pPr>
              <w:pStyle w:val="TableParagraph"/>
              <w:numPr>
                <w:ilvl w:val="0"/>
                <w:numId w:val="40"/>
              </w:numPr>
              <w:tabs>
                <w:tab w:val="left" w:pos="434"/>
                <w:tab w:val="left" w:pos="435"/>
              </w:tabs>
              <w:spacing w:line="342" w:lineRule="exact"/>
              <w:rPr>
                <w:sz w:val="28"/>
                <w:lang w:val="ru-RU"/>
              </w:rPr>
            </w:pPr>
            <w:r w:rsidRPr="001824DF">
              <w:rPr>
                <w:sz w:val="28"/>
                <w:lang w:val="ru-RU"/>
              </w:rPr>
              <w:t>аварийность системы теплоснабжения – 0</w:t>
            </w:r>
            <w:r w:rsidRPr="001824DF">
              <w:rPr>
                <w:spacing w:val="-13"/>
                <w:sz w:val="28"/>
                <w:lang w:val="ru-RU"/>
              </w:rPr>
              <w:t xml:space="preserve"> </w:t>
            </w:r>
            <w:r w:rsidRPr="001824DF">
              <w:rPr>
                <w:sz w:val="28"/>
                <w:lang w:val="ru-RU"/>
              </w:rPr>
              <w:t>ед./км;</w:t>
            </w:r>
          </w:p>
          <w:p w:rsidR="00A95738" w:rsidRPr="001824DF" w:rsidRDefault="001824DF" w:rsidP="001523B1">
            <w:pPr>
              <w:pStyle w:val="TableParagraph"/>
              <w:numPr>
                <w:ilvl w:val="0"/>
                <w:numId w:val="40"/>
              </w:numPr>
              <w:tabs>
                <w:tab w:val="left" w:pos="434"/>
                <w:tab w:val="left" w:pos="435"/>
                <w:tab w:val="left" w:pos="1983"/>
                <w:tab w:val="left" w:pos="3382"/>
                <w:tab w:val="left" w:pos="5077"/>
                <w:tab w:val="left" w:pos="6617"/>
              </w:tabs>
              <w:ind w:right="107"/>
              <w:rPr>
                <w:sz w:val="28"/>
                <w:lang w:val="ru-RU"/>
              </w:rPr>
            </w:pPr>
            <w:r w:rsidRPr="001824DF">
              <w:rPr>
                <w:sz w:val="28"/>
                <w:lang w:val="ru-RU"/>
              </w:rPr>
              <w:t>уровень</w:t>
            </w:r>
            <w:r w:rsidR="007E4884">
              <w:rPr>
                <w:sz w:val="28"/>
                <w:lang w:val="ru-RU"/>
              </w:rPr>
              <w:t xml:space="preserve"> </w:t>
            </w:r>
            <w:r w:rsidRPr="001824DF">
              <w:rPr>
                <w:sz w:val="28"/>
                <w:lang w:val="ru-RU"/>
              </w:rPr>
              <w:t>потерь</w:t>
            </w:r>
            <w:r w:rsidR="007E4884">
              <w:rPr>
                <w:sz w:val="28"/>
                <w:lang w:val="ru-RU"/>
              </w:rPr>
              <w:t xml:space="preserve"> </w:t>
            </w:r>
            <w:r w:rsidRPr="001824DF">
              <w:rPr>
                <w:sz w:val="28"/>
                <w:lang w:val="ru-RU"/>
              </w:rPr>
              <w:t>тепловой</w:t>
            </w:r>
            <w:r w:rsidR="007E4884">
              <w:rPr>
                <w:sz w:val="28"/>
                <w:lang w:val="ru-RU"/>
              </w:rPr>
              <w:t xml:space="preserve"> </w:t>
            </w:r>
            <w:r w:rsidRPr="001824DF">
              <w:rPr>
                <w:sz w:val="28"/>
                <w:lang w:val="ru-RU"/>
              </w:rPr>
              <w:t>энергии</w:t>
            </w:r>
            <w:r w:rsidR="007E4884">
              <w:rPr>
                <w:sz w:val="28"/>
                <w:lang w:val="ru-RU"/>
              </w:rPr>
              <w:t xml:space="preserve"> </w:t>
            </w:r>
            <w:r w:rsidRPr="001824DF">
              <w:rPr>
                <w:spacing w:val="-1"/>
                <w:sz w:val="28"/>
                <w:lang w:val="ru-RU"/>
              </w:rPr>
              <w:t xml:space="preserve">при </w:t>
            </w:r>
            <w:r w:rsidRPr="001824DF">
              <w:rPr>
                <w:sz w:val="28"/>
                <w:lang w:val="ru-RU"/>
              </w:rPr>
              <w:t>транспортировке потребителям не более</w:t>
            </w:r>
            <w:r w:rsidRPr="001824DF">
              <w:rPr>
                <w:spacing w:val="-17"/>
                <w:sz w:val="28"/>
                <w:lang w:val="ru-RU"/>
              </w:rPr>
              <w:t xml:space="preserve"> </w:t>
            </w:r>
            <w:r w:rsidRPr="001824DF">
              <w:rPr>
                <w:sz w:val="28"/>
                <w:lang w:val="ru-RU"/>
              </w:rPr>
              <w:t>8%;</w:t>
            </w:r>
          </w:p>
          <w:p w:rsidR="00A95738" w:rsidRPr="001824DF" w:rsidRDefault="001824DF" w:rsidP="001523B1">
            <w:pPr>
              <w:pStyle w:val="TableParagraph"/>
              <w:numPr>
                <w:ilvl w:val="0"/>
                <w:numId w:val="40"/>
              </w:numPr>
              <w:tabs>
                <w:tab w:val="left" w:pos="434"/>
                <w:tab w:val="left" w:pos="435"/>
              </w:tabs>
              <w:ind w:right="107"/>
              <w:rPr>
                <w:sz w:val="28"/>
                <w:lang w:val="ru-RU"/>
              </w:rPr>
            </w:pPr>
            <w:r w:rsidRPr="001824DF">
              <w:rPr>
                <w:sz w:val="28"/>
                <w:lang w:val="ru-RU"/>
              </w:rPr>
              <w:t>удельный вес сетей, нуждающихся в замене не более 15%;</w:t>
            </w:r>
          </w:p>
          <w:p w:rsidR="00A95738" w:rsidRPr="001824DF" w:rsidRDefault="001824DF" w:rsidP="001523B1">
            <w:pPr>
              <w:pStyle w:val="TableParagraph"/>
              <w:numPr>
                <w:ilvl w:val="0"/>
                <w:numId w:val="40"/>
              </w:numPr>
              <w:tabs>
                <w:tab w:val="left" w:pos="434"/>
                <w:tab w:val="left" w:pos="435"/>
              </w:tabs>
              <w:ind w:right="1664"/>
              <w:rPr>
                <w:sz w:val="28"/>
                <w:lang w:val="ru-RU"/>
              </w:rPr>
            </w:pPr>
            <w:r w:rsidRPr="001824DF">
              <w:rPr>
                <w:sz w:val="28"/>
                <w:lang w:val="ru-RU"/>
              </w:rPr>
              <w:t>обеспеченность приборами учета – 100 %. Система</w:t>
            </w:r>
            <w:r w:rsidRPr="001824DF">
              <w:rPr>
                <w:spacing w:val="-9"/>
                <w:sz w:val="28"/>
                <w:lang w:val="ru-RU"/>
              </w:rPr>
              <w:t xml:space="preserve"> </w:t>
            </w:r>
            <w:r w:rsidRPr="001824DF">
              <w:rPr>
                <w:sz w:val="28"/>
                <w:lang w:val="ru-RU"/>
              </w:rPr>
              <w:t>водоснабжения:</w:t>
            </w:r>
          </w:p>
          <w:p w:rsidR="00A95738" w:rsidRDefault="001824DF" w:rsidP="001523B1">
            <w:pPr>
              <w:pStyle w:val="TableParagraph"/>
              <w:numPr>
                <w:ilvl w:val="0"/>
                <w:numId w:val="40"/>
              </w:numPr>
              <w:tabs>
                <w:tab w:val="left" w:pos="434"/>
                <w:tab w:val="left" w:pos="435"/>
              </w:tabs>
              <w:spacing w:line="342" w:lineRule="exact"/>
              <w:rPr>
                <w:sz w:val="28"/>
                <w:lang w:val="ru-RU"/>
              </w:rPr>
            </w:pPr>
            <w:r w:rsidRPr="001824DF">
              <w:rPr>
                <w:sz w:val="28"/>
                <w:lang w:val="ru-RU"/>
              </w:rPr>
              <w:t>аварийность системы водоснабжения – 22,9</w:t>
            </w:r>
            <w:r w:rsidRPr="001824DF">
              <w:rPr>
                <w:spacing w:val="-17"/>
                <w:sz w:val="28"/>
                <w:lang w:val="ru-RU"/>
              </w:rPr>
              <w:t xml:space="preserve"> </w:t>
            </w:r>
            <w:r w:rsidRPr="001824DF">
              <w:rPr>
                <w:sz w:val="28"/>
                <w:lang w:val="ru-RU"/>
              </w:rPr>
              <w:t>ед./км;</w:t>
            </w:r>
          </w:p>
          <w:p w:rsidR="001523B1" w:rsidRPr="001824DF" w:rsidRDefault="001523B1" w:rsidP="001523B1">
            <w:pPr>
              <w:pStyle w:val="TableParagraph"/>
              <w:numPr>
                <w:ilvl w:val="0"/>
                <w:numId w:val="40"/>
              </w:numPr>
              <w:tabs>
                <w:tab w:val="left" w:pos="434"/>
                <w:tab w:val="left" w:pos="435"/>
              </w:tabs>
              <w:spacing w:before="18" w:line="322" w:lineRule="exact"/>
              <w:ind w:right="105"/>
              <w:rPr>
                <w:sz w:val="28"/>
                <w:lang w:val="ru-RU"/>
              </w:rPr>
            </w:pPr>
            <w:r w:rsidRPr="001824DF">
              <w:rPr>
                <w:sz w:val="28"/>
                <w:lang w:val="ru-RU"/>
              </w:rPr>
              <w:t>соответствие качества питьевой воды установленным требованиям на</w:t>
            </w:r>
            <w:r w:rsidRPr="001824DF">
              <w:rPr>
                <w:spacing w:val="-9"/>
                <w:sz w:val="28"/>
                <w:lang w:val="ru-RU"/>
              </w:rPr>
              <w:t xml:space="preserve"> </w:t>
            </w:r>
            <w:r w:rsidRPr="001824DF">
              <w:rPr>
                <w:sz w:val="28"/>
                <w:lang w:val="ru-RU"/>
              </w:rPr>
              <w:t>100%;</w:t>
            </w:r>
          </w:p>
          <w:p w:rsidR="001523B1" w:rsidRPr="001824DF" w:rsidRDefault="001523B1" w:rsidP="001523B1">
            <w:pPr>
              <w:pStyle w:val="TableParagraph"/>
              <w:numPr>
                <w:ilvl w:val="0"/>
                <w:numId w:val="40"/>
              </w:numPr>
              <w:tabs>
                <w:tab w:val="left" w:pos="434"/>
                <w:tab w:val="left" w:pos="435"/>
              </w:tabs>
              <w:spacing w:line="338" w:lineRule="exact"/>
              <w:rPr>
                <w:sz w:val="28"/>
                <w:lang w:val="ru-RU"/>
              </w:rPr>
            </w:pPr>
            <w:r w:rsidRPr="001824DF">
              <w:rPr>
                <w:sz w:val="28"/>
                <w:lang w:val="ru-RU"/>
              </w:rPr>
              <w:t>уровень потерь в сетях - не более</w:t>
            </w:r>
            <w:r w:rsidRPr="001824DF">
              <w:rPr>
                <w:spacing w:val="-8"/>
                <w:sz w:val="28"/>
                <w:lang w:val="ru-RU"/>
              </w:rPr>
              <w:t xml:space="preserve"> </w:t>
            </w:r>
            <w:r w:rsidRPr="001824DF">
              <w:rPr>
                <w:sz w:val="28"/>
                <w:lang w:val="ru-RU"/>
              </w:rPr>
              <w:t>10%;</w:t>
            </w:r>
          </w:p>
          <w:p w:rsidR="001523B1" w:rsidRDefault="001523B1" w:rsidP="001523B1">
            <w:pPr>
              <w:pStyle w:val="TableParagraph"/>
              <w:numPr>
                <w:ilvl w:val="0"/>
                <w:numId w:val="40"/>
              </w:numPr>
              <w:tabs>
                <w:tab w:val="left" w:pos="434"/>
                <w:tab w:val="left" w:pos="435"/>
              </w:tabs>
              <w:spacing w:line="342" w:lineRule="exact"/>
              <w:rPr>
                <w:sz w:val="28"/>
              </w:rPr>
            </w:pPr>
            <w:r>
              <w:rPr>
                <w:sz w:val="28"/>
              </w:rPr>
              <w:t>обеспеченность приборами учета – 100</w:t>
            </w:r>
            <w:r>
              <w:rPr>
                <w:spacing w:val="-15"/>
                <w:sz w:val="28"/>
              </w:rPr>
              <w:t xml:space="preserve"> </w:t>
            </w:r>
            <w:r>
              <w:rPr>
                <w:sz w:val="28"/>
              </w:rPr>
              <w:t>%;</w:t>
            </w:r>
          </w:p>
          <w:p w:rsidR="001523B1" w:rsidRPr="009C73F6" w:rsidRDefault="001523B1" w:rsidP="009C73F6">
            <w:pPr>
              <w:pStyle w:val="TableParagraph"/>
              <w:numPr>
                <w:ilvl w:val="0"/>
                <w:numId w:val="40"/>
              </w:numPr>
              <w:tabs>
                <w:tab w:val="left" w:pos="434"/>
                <w:tab w:val="left" w:pos="435"/>
              </w:tabs>
              <w:ind w:right="107"/>
              <w:rPr>
                <w:sz w:val="28"/>
                <w:lang w:val="ru-RU"/>
              </w:rPr>
            </w:pPr>
            <w:r w:rsidRPr="001824DF">
              <w:rPr>
                <w:sz w:val="28"/>
                <w:lang w:val="ru-RU"/>
              </w:rPr>
              <w:t>сокращение эксплуатационных затрат на материалы и энергию на</w:t>
            </w:r>
            <w:r w:rsidRPr="001824DF">
              <w:rPr>
                <w:spacing w:val="-2"/>
                <w:sz w:val="28"/>
                <w:lang w:val="ru-RU"/>
              </w:rPr>
              <w:t xml:space="preserve"> </w:t>
            </w:r>
            <w:r w:rsidRPr="001824DF">
              <w:rPr>
                <w:sz w:val="28"/>
                <w:lang w:val="ru-RU"/>
              </w:rPr>
              <w:t>10%.</w:t>
            </w:r>
          </w:p>
        </w:tc>
      </w:tr>
    </w:tbl>
    <w:p w:rsidR="00A95738" w:rsidRPr="001824DF" w:rsidRDefault="00A95738">
      <w:pPr>
        <w:spacing w:line="342" w:lineRule="exact"/>
        <w:rPr>
          <w:sz w:val="28"/>
          <w:lang w:val="ru-RU"/>
        </w:rPr>
        <w:sectPr w:rsidR="00A95738" w:rsidRPr="001824DF">
          <w:headerReference w:type="default" r:id="rId12"/>
          <w:pgSz w:w="11910" w:h="16850"/>
          <w:pgMar w:top="1360" w:right="780" w:bottom="1020" w:left="1080" w:header="286" w:footer="837" w:gutter="0"/>
          <w:cols w:space="720"/>
        </w:sectPr>
      </w:pPr>
    </w:p>
    <w:tbl>
      <w:tblPr>
        <w:tblStyle w:val="TableNormal"/>
        <w:tblW w:w="0" w:type="auto"/>
        <w:tblInd w:w="105" w:type="dxa"/>
        <w:tblBorders>
          <w:top w:val="single" w:sz="28" w:space="0" w:color="612322"/>
          <w:left w:val="single" w:sz="28" w:space="0" w:color="612322"/>
          <w:bottom w:val="single" w:sz="28" w:space="0" w:color="612322"/>
          <w:right w:val="single" w:sz="28" w:space="0" w:color="612322"/>
          <w:insideH w:val="single" w:sz="28" w:space="0" w:color="612322"/>
          <w:insideV w:val="single" w:sz="28" w:space="0" w:color="612322"/>
        </w:tblBorders>
        <w:tblLayout w:type="fixed"/>
        <w:tblLook w:val="01E0" w:firstRow="1" w:lastRow="1" w:firstColumn="1" w:lastColumn="1" w:noHBand="0" w:noVBand="0"/>
      </w:tblPr>
      <w:tblGrid>
        <w:gridCol w:w="2639"/>
        <w:gridCol w:w="7175"/>
      </w:tblGrid>
      <w:tr w:rsidR="00A95738" w:rsidRPr="00544AD0" w:rsidTr="001523B1">
        <w:trPr>
          <w:trHeight w:hRule="exact" w:val="5737"/>
        </w:trPr>
        <w:tc>
          <w:tcPr>
            <w:tcW w:w="2639" w:type="dxa"/>
            <w:tcBorders>
              <w:left w:val="single" w:sz="4" w:space="0" w:color="000000"/>
              <w:bottom w:val="single" w:sz="4" w:space="0" w:color="000000"/>
              <w:right w:val="single" w:sz="4" w:space="0" w:color="000000"/>
            </w:tcBorders>
          </w:tcPr>
          <w:p w:rsidR="00A95738" w:rsidRPr="001824DF" w:rsidRDefault="00A95738">
            <w:pPr>
              <w:rPr>
                <w:lang w:val="ru-RU"/>
              </w:rPr>
            </w:pPr>
          </w:p>
        </w:tc>
        <w:tc>
          <w:tcPr>
            <w:tcW w:w="7175" w:type="dxa"/>
            <w:tcBorders>
              <w:left w:val="single" w:sz="4" w:space="0" w:color="000000"/>
              <w:bottom w:val="single" w:sz="4" w:space="0" w:color="000000"/>
              <w:right w:val="single" w:sz="4" w:space="0" w:color="000000"/>
            </w:tcBorders>
          </w:tcPr>
          <w:p w:rsidR="00A95738" w:rsidRDefault="001824DF">
            <w:pPr>
              <w:pStyle w:val="TableParagraph"/>
              <w:spacing w:line="321" w:lineRule="exact"/>
              <w:ind w:left="103"/>
              <w:rPr>
                <w:sz w:val="28"/>
              </w:rPr>
            </w:pPr>
            <w:r>
              <w:rPr>
                <w:sz w:val="28"/>
              </w:rPr>
              <w:t>Система водоотведения:</w:t>
            </w:r>
          </w:p>
          <w:p w:rsidR="00A95738" w:rsidRPr="001523B1" w:rsidRDefault="001824DF" w:rsidP="00544AD0">
            <w:pPr>
              <w:pStyle w:val="TableParagraph"/>
              <w:numPr>
                <w:ilvl w:val="0"/>
                <w:numId w:val="39"/>
              </w:numPr>
              <w:tabs>
                <w:tab w:val="left" w:pos="434"/>
                <w:tab w:val="left" w:pos="435"/>
              </w:tabs>
              <w:spacing w:before="1" w:line="322" w:lineRule="exact"/>
              <w:ind w:hanging="331"/>
              <w:rPr>
                <w:sz w:val="28"/>
                <w:lang w:val="ru-RU"/>
              </w:rPr>
            </w:pPr>
            <w:r w:rsidRPr="001523B1">
              <w:rPr>
                <w:sz w:val="28"/>
                <w:lang w:val="ru-RU"/>
              </w:rPr>
              <w:t xml:space="preserve">Удельное </w:t>
            </w:r>
            <w:r w:rsidR="001523B1" w:rsidRPr="001523B1">
              <w:rPr>
                <w:sz w:val="28"/>
                <w:lang w:val="ru-RU"/>
              </w:rPr>
              <w:t>количество засоров</w:t>
            </w:r>
            <w:r w:rsidRPr="001523B1">
              <w:rPr>
                <w:sz w:val="28"/>
                <w:lang w:val="ru-RU"/>
              </w:rPr>
              <w:t xml:space="preserve"> на </w:t>
            </w:r>
            <w:r w:rsidR="001523B1" w:rsidRPr="001523B1">
              <w:rPr>
                <w:sz w:val="28"/>
                <w:lang w:val="ru-RU"/>
              </w:rPr>
              <w:t xml:space="preserve">сетях </w:t>
            </w:r>
            <w:r w:rsidR="001523B1" w:rsidRPr="001523B1">
              <w:rPr>
                <w:spacing w:val="27"/>
                <w:sz w:val="28"/>
                <w:lang w:val="ru-RU"/>
              </w:rPr>
              <w:t>водоотведения</w:t>
            </w:r>
            <w:r w:rsidRPr="001523B1">
              <w:rPr>
                <w:sz w:val="28"/>
                <w:lang w:val="ru-RU"/>
              </w:rPr>
              <w:t>– 111 ед./100км;</w:t>
            </w:r>
          </w:p>
          <w:p w:rsidR="00A95738" w:rsidRPr="001824DF" w:rsidRDefault="001824DF">
            <w:pPr>
              <w:pStyle w:val="TableParagraph"/>
              <w:numPr>
                <w:ilvl w:val="0"/>
                <w:numId w:val="39"/>
              </w:numPr>
              <w:tabs>
                <w:tab w:val="left" w:pos="434"/>
                <w:tab w:val="left" w:pos="435"/>
              </w:tabs>
              <w:ind w:right="107" w:hanging="331"/>
              <w:rPr>
                <w:sz w:val="28"/>
                <w:lang w:val="ru-RU"/>
              </w:rPr>
            </w:pPr>
            <w:r w:rsidRPr="001824DF">
              <w:rPr>
                <w:sz w:val="28"/>
                <w:lang w:val="ru-RU"/>
              </w:rPr>
              <w:t>удельный вес сетей, нуждающихся в замене не более 30%;</w:t>
            </w:r>
          </w:p>
          <w:p w:rsidR="00A95738" w:rsidRPr="001824DF" w:rsidRDefault="001824DF">
            <w:pPr>
              <w:pStyle w:val="TableParagraph"/>
              <w:numPr>
                <w:ilvl w:val="0"/>
                <w:numId w:val="39"/>
              </w:numPr>
              <w:tabs>
                <w:tab w:val="left" w:pos="434"/>
                <w:tab w:val="left" w:pos="435"/>
              </w:tabs>
              <w:ind w:right="104" w:hanging="331"/>
              <w:rPr>
                <w:sz w:val="28"/>
                <w:lang w:val="ru-RU"/>
              </w:rPr>
            </w:pPr>
            <w:r w:rsidRPr="001824DF">
              <w:rPr>
                <w:sz w:val="28"/>
                <w:lang w:val="ru-RU"/>
              </w:rPr>
              <w:t>соответствие качества сточных вод установленным требованиям на</w:t>
            </w:r>
            <w:r w:rsidRPr="001824DF">
              <w:rPr>
                <w:spacing w:val="-9"/>
                <w:sz w:val="28"/>
                <w:lang w:val="ru-RU"/>
              </w:rPr>
              <w:t xml:space="preserve"> </w:t>
            </w:r>
            <w:r w:rsidRPr="001824DF">
              <w:rPr>
                <w:sz w:val="28"/>
                <w:lang w:val="ru-RU"/>
              </w:rPr>
              <w:t>100%;</w:t>
            </w:r>
          </w:p>
          <w:p w:rsidR="00A95738" w:rsidRDefault="001824DF">
            <w:pPr>
              <w:pStyle w:val="TableParagraph"/>
              <w:spacing w:line="321" w:lineRule="exact"/>
              <w:ind w:left="103"/>
              <w:rPr>
                <w:sz w:val="28"/>
              </w:rPr>
            </w:pPr>
            <w:r>
              <w:rPr>
                <w:sz w:val="28"/>
              </w:rPr>
              <w:t>Система электроснабжения:</w:t>
            </w:r>
          </w:p>
          <w:p w:rsidR="00A95738" w:rsidRPr="001824DF" w:rsidRDefault="001824DF">
            <w:pPr>
              <w:pStyle w:val="TableParagraph"/>
              <w:numPr>
                <w:ilvl w:val="0"/>
                <w:numId w:val="39"/>
              </w:numPr>
              <w:tabs>
                <w:tab w:val="left" w:pos="430"/>
                <w:tab w:val="left" w:pos="2521"/>
                <w:tab w:val="left" w:pos="4191"/>
                <w:tab w:val="left" w:pos="6925"/>
              </w:tabs>
              <w:ind w:left="134" w:right="104" w:hanging="31"/>
              <w:rPr>
                <w:sz w:val="28"/>
                <w:lang w:val="ru-RU"/>
              </w:rPr>
            </w:pPr>
            <w:r w:rsidRPr="001824DF">
              <w:rPr>
                <w:sz w:val="28"/>
                <w:lang w:val="ru-RU"/>
              </w:rPr>
              <w:t>Снижение</w:t>
            </w:r>
            <w:r w:rsidR="001523B1">
              <w:rPr>
                <w:sz w:val="28"/>
                <w:lang w:val="ru-RU"/>
              </w:rPr>
              <w:t xml:space="preserve"> </w:t>
            </w:r>
            <w:r w:rsidRPr="001824DF">
              <w:rPr>
                <w:sz w:val="28"/>
                <w:lang w:val="ru-RU"/>
              </w:rPr>
              <w:t>потерь</w:t>
            </w:r>
            <w:r w:rsidR="001523B1">
              <w:rPr>
                <w:sz w:val="28"/>
                <w:lang w:val="ru-RU"/>
              </w:rPr>
              <w:t xml:space="preserve"> </w:t>
            </w:r>
            <w:r w:rsidRPr="001824DF">
              <w:rPr>
                <w:sz w:val="28"/>
                <w:lang w:val="ru-RU"/>
              </w:rPr>
              <w:t>электроэнергии</w:t>
            </w:r>
            <w:r w:rsidR="001523B1">
              <w:rPr>
                <w:sz w:val="28"/>
                <w:lang w:val="ru-RU"/>
              </w:rPr>
              <w:t xml:space="preserve"> </w:t>
            </w:r>
            <w:r w:rsidRPr="001824DF">
              <w:rPr>
                <w:sz w:val="28"/>
                <w:lang w:val="ru-RU"/>
              </w:rPr>
              <w:t>в распределительных сетях – до</w:t>
            </w:r>
            <w:r w:rsidRPr="001824DF">
              <w:rPr>
                <w:spacing w:val="-12"/>
                <w:sz w:val="28"/>
                <w:lang w:val="ru-RU"/>
              </w:rPr>
              <w:t xml:space="preserve"> </w:t>
            </w:r>
            <w:r w:rsidRPr="001824DF">
              <w:rPr>
                <w:sz w:val="28"/>
                <w:lang w:val="ru-RU"/>
              </w:rPr>
              <w:t>10%.</w:t>
            </w:r>
          </w:p>
          <w:p w:rsidR="00A95738" w:rsidRDefault="001824DF">
            <w:pPr>
              <w:pStyle w:val="TableParagraph"/>
              <w:spacing w:line="321" w:lineRule="exact"/>
              <w:ind w:left="103"/>
              <w:rPr>
                <w:sz w:val="28"/>
              </w:rPr>
            </w:pPr>
            <w:r>
              <w:rPr>
                <w:sz w:val="28"/>
              </w:rPr>
              <w:t>Система газоснабжения:</w:t>
            </w:r>
          </w:p>
          <w:p w:rsidR="00A95738" w:rsidRPr="001824DF" w:rsidRDefault="001824DF">
            <w:pPr>
              <w:pStyle w:val="TableParagraph"/>
              <w:numPr>
                <w:ilvl w:val="0"/>
                <w:numId w:val="39"/>
              </w:numPr>
              <w:tabs>
                <w:tab w:val="left" w:pos="434"/>
                <w:tab w:val="left" w:pos="435"/>
              </w:tabs>
              <w:ind w:left="103" w:right="603" w:firstLine="0"/>
              <w:rPr>
                <w:sz w:val="28"/>
                <w:lang w:val="ru-RU"/>
              </w:rPr>
            </w:pPr>
            <w:r w:rsidRPr="001824DF">
              <w:rPr>
                <w:sz w:val="28"/>
                <w:lang w:val="ru-RU"/>
              </w:rPr>
              <w:t>обеспечение потребителей услугой</w:t>
            </w:r>
            <w:r w:rsidRPr="001824DF">
              <w:rPr>
                <w:spacing w:val="-20"/>
                <w:sz w:val="28"/>
                <w:lang w:val="ru-RU"/>
              </w:rPr>
              <w:t xml:space="preserve"> </w:t>
            </w:r>
            <w:r w:rsidRPr="001824DF">
              <w:rPr>
                <w:sz w:val="28"/>
                <w:lang w:val="ru-RU"/>
              </w:rPr>
              <w:t>газоснабжения. Система утилизации и захоронения</w:t>
            </w:r>
            <w:r w:rsidRPr="001824DF">
              <w:rPr>
                <w:spacing w:val="-13"/>
                <w:sz w:val="28"/>
                <w:lang w:val="ru-RU"/>
              </w:rPr>
              <w:t xml:space="preserve"> </w:t>
            </w:r>
            <w:r w:rsidRPr="001824DF">
              <w:rPr>
                <w:sz w:val="28"/>
                <w:lang w:val="ru-RU"/>
              </w:rPr>
              <w:t>ТБО:</w:t>
            </w:r>
          </w:p>
          <w:p w:rsidR="00A95738" w:rsidRPr="001824DF" w:rsidRDefault="001824DF">
            <w:pPr>
              <w:pStyle w:val="TableParagraph"/>
              <w:numPr>
                <w:ilvl w:val="0"/>
                <w:numId w:val="39"/>
              </w:numPr>
              <w:tabs>
                <w:tab w:val="left" w:pos="396"/>
              </w:tabs>
              <w:ind w:left="134" w:right="108" w:firstLine="0"/>
              <w:jc w:val="both"/>
              <w:rPr>
                <w:sz w:val="28"/>
                <w:lang w:val="ru-RU"/>
              </w:rPr>
            </w:pPr>
            <w:r w:rsidRPr="001824DF">
              <w:rPr>
                <w:sz w:val="28"/>
                <w:lang w:val="ru-RU"/>
              </w:rPr>
              <w:t xml:space="preserve">обеспечение процесса сортировки ТБО в размере 100% от объемов образования отходов на </w:t>
            </w:r>
            <w:r w:rsidR="001523B1" w:rsidRPr="001824DF">
              <w:rPr>
                <w:sz w:val="28"/>
                <w:lang w:val="ru-RU"/>
              </w:rPr>
              <w:t>территории сельского</w:t>
            </w:r>
            <w:r w:rsidRPr="001824DF">
              <w:rPr>
                <w:spacing w:val="-4"/>
                <w:sz w:val="28"/>
                <w:lang w:val="ru-RU"/>
              </w:rPr>
              <w:t xml:space="preserve"> </w:t>
            </w:r>
            <w:r w:rsidRPr="001824DF">
              <w:rPr>
                <w:sz w:val="28"/>
                <w:lang w:val="ru-RU"/>
              </w:rPr>
              <w:t>поселения;</w:t>
            </w:r>
          </w:p>
          <w:p w:rsidR="00A95738" w:rsidRPr="001824DF" w:rsidRDefault="001824DF">
            <w:pPr>
              <w:pStyle w:val="TableParagraph"/>
              <w:numPr>
                <w:ilvl w:val="0"/>
                <w:numId w:val="39"/>
              </w:numPr>
              <w:tabs>
                <w:tab w:val="left" w:pos="396"/>
              </w:tabs>
              <w:spacing w:line="342" w:lineRule="exact"/>
              <w:ind w:left="396" w:hanging="262"/>
              <w:rPr>
                <w:sz w:val="28"/>
                <w:lang w:val="ru-RU"/>
              </w:rPr>
            </w:pPr>
            <w:r w:rsidRPr="001824DF">
              <w:rPr>
                <w:sz w:val="28"/>
                <w:lang w:val="ru-RU"/>
              </w:rPr>
              <w:t>сокращение объема захораниваемых ТБО на</w:t>
            </w:r>
            <w:r w:rsidRPr="001824DF">
              <w:rPr>
                <w:spacing w:val="-14"/>
                <w:sz w:val="28"/>
                <w:lang w:val="ru-RU"/>
              </w:rPr>
              <w:t xml:space="preserve"> </w:t>
            </w:r>
            <w:r w:rsidRPr="001824DF">
              <w:rPr>
                <w:sz w:val="28"/>
                <w:lang w:val="ru-RU"/>
              </w:rPr>
              <w:t>10%.</w:t>
            </w:r>
          </w:p>
        </w:tc>
      </w:tr>
      <w:tr w:rsidR="00A95738">
        <w:trPr>
          <w:trHeight w:hRule="exact" w:val="1298"/>
        </w:trPr>
        <w:tc>
          <w:tcPr>
            <w:tcW w:w="2639"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ind w:left="103" w:right="758"/>
              <w:rPr>
                <w:sz w:val="28"/>
                <w:lang w:val="ru-RU"/>
              </w:rPr>
            </w:pPr>
            <w:r w:rsidRPr="001824DF">
              <w:rPr>
                <w:sz w:val="28"/>
                <w:lang w:val="ru-RU"/>
              </w:rPr>
              <w:t>Сроки и этапы реализации Программы:</w:t>
            </w:r>
          </w:p>
        </w:tc>
        <w:tc>
          <w:tcPr>
            <w:tcW w:w="7175"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spacing w:line="242" w:lineRule="auto"/>
              <w:ind w:left="103"/>
              <w:rPr>
                <w:sz w:val="28"/>
                <w:lang w:val="ru-RU"/>
              </w:rPr>
            </w:pPr>
            <w:r w:rsidRPr="001824DF">
              <w:rPr>
                <w:sz w:val="28"/>
                <w:lang w:val="ru-RU"/>
              </w:rPr>
              <w:t>Сроки реализации программы: 201</w:t>
            </w:r>
            <w:r w:rsidR="001523B1">
              <w:rPr>
                <w:sz w:val="28"/>
                <w:lang w:val="ru-RU"/>
              </w:rPr>
              <w:t>7</w:t>
            </w:r>
            <w:r w:rsidRPr="001824DF">
              <w:rPr>
                <w:sz w:val="28"/>
                <w:lang w:val="ru-RU"/>
              </w:rPr>
              <w:t>-20</w:t>
            </w:r>
            <w:r w:rsidR="00544AD0">
              <w:rPr>
                <w:sz w:val="28"/>
                <w:lang w:val="ru-RU"/>
              </w:rPr>
              <w:t>35</w:t>
            </w:r>
            <w:r w:rsidRPr="001824DF">
              <w:rPr>
                <w:sz w:val="28"/>
                <w:lang w:val="ru-RU"/>
              </w:rPr>
              <w:t xml:space="preserve"> годы, в том числе по этапам:</w:t>
            </w:r>
          </w:p>
          <w:p w:rsidR="00A95738" w:rsidRDefault="001824DF">
            <w:pPr>
              <w:pStyle w:val="TableParagraph"/>
              <w:spacing w:line="318" w:lineRule="exact"/>
              <w:ind w:left="103"/>
              <w:rPr>
                <w:sz w:val="28"/>
              </w:rPr>
            </w:pPr>
            <w:r>
              <w:rPr>
                <w:sz w:val="28"/>
              </w:rPr>
              <w:t>1 этап – 201</w:t>
            </w:r>
            <w:r w:rsidR="001523B1">
              <w:rPr>
                <w:sz w:val="28"/>
                <w:lang w:val="ru-RU"/>
              </w:rPr>
              <w:t>7</w:t>
            </w:r>
            <w:r>
              <w:rPr>
                <w:sz w:val="28"/>
              </w:rPr>
              <w:t>-20</w:t>
            </w:r>
            <w:r w:rsidR="001523B1">
              <w:rPr>
                <w:sz w:val="28"/>
                <w:lang w:val="ru-RU"/>
              </w:rPr>
              <w:t>21</w:t>
            </w:r>
            <w:r>
              <w:rPr>
                <w:sz w:val="28"/>
              </w:rPr>
              <w:t xml:space="preserve"> годы;</w:t>
            </w:r>
          </w:p>
          <w:p w:rsidR="00A95738" w:rsidRDefault="001824DF" w:rsidP="00544AD0">
            <w:pPr>
              <w:pStyle w:val="TableParagraph"/>
              <w:ind w:left="103"/>
              <w:rPr>
                <w:sz w:val="28"/>
              </w:rPr>
            </w:pPr>
            <w:r>
              <w:rPr>
                <w:sz w:val="28"/>
              </w:rPr>
              <w:t>2 этап – 20</w:t>
            </w:r>
            <w:r w:rsidR="001523B1">
              <w:rPr>
                <w:sz w:val="28"/>
                <w:lang w:val="ru-RU"/>
              </w:rPr>
              <w:t>2</w:t>
            </w:r>
            <w:r w:rsidR="006C5657">
              <w:rPr>
                <w:sz w:val="28"/>
                <w:lang w:val="ru-RU"/>
              </w:rPr>
              <w:t>2</w:t>
            </w:r>
            <w:r>
              <w:rPr>
                <w:sz w:val="28"/>
              </w:rPr>
              <w:t>-20</w:t>
            </w:r>
            <w:r w:rsidR="00544AD0">
              <w:rPr>
                <w:sz w:val="28"/>
                <w:lang w:val="ru-RU"/>
              </w:rPr>
              <w:t>35</w:t>
            </w:r>
            <w:r>
              <w:rPr>
                <w:sz w:val="28"/>
              </w:rPr>
              <w:t xml:space="preserve"> годы.</w:t>
            </w:r>
          </w:p>
        </w:tc>
      </w:tr>
      <w:tr w:rsidR="00A95738">
        <w:trPr>
          <w:trHeight w:hRule="exact" w:val="3635"/>
        </w:trPr>
        <w:tc>
          <w:tcPr>
            <w:tcW w:w="2639"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ind w:left="103" w:right="162"/>
              <w:rPr>
                <w:sz w:val="28"/>
                <w:lang w:val="ru-RU"/>
              </w:rPr>
            </w:pPr>
            <w:r w:rsidRPr="001824DF">
              <w:rPr>
                <w:sz w:val="28"/>
                <w:lang w:val="ru-RU"/>
              </w:rPr>
              <w:t>Объем и источники финансирования Программы:</w:t>
            </w:r>
          </w:p>
        </w:tc>
        <w:tc>
          <w:tcPr>
            <w:tcW w:w="7175" w:type="dxa"/>
            <w:tcBorders>
              <w:top w:val="single" w:sz="4" w:space="0" w:color="000000"/>
              <w:left w:val="single" w:sz="4" w:space="0" w:color="000000"/>
              <w:bottom w:val="single" w:sz="4" w:space="0" w:color="000000"/>
              <w:right w:val="single" w:sz="4" w:space="0" w:color="000000"/>
            </w:tcBorders>
          </w:tcPr>
          <w:p w:rsidR="00A95738" w:rsidRPr="001523B1" w:rsidRDefault="001824DF">
            <w:pPr>
              <w:pStyle w:val="TableParagraph"/>
              <w:ind w:left="103" w:right="102"/>
              <w:jc w:val="both"/>
              <w:rPr>
                <w:sz w:val="28"/>
                <w:lang w:val="ru-RU"/>
              </w:rPr>
            </w:pPr>
            <w:r w:rsidRPr="001824DF">
              <w:rPr>
                <w:sz w:val="28"/>
                <w:lang w:val="ru-RU"/>
              </w:rPr>
              <w:t xml:space="preserve">Общий </w:t>
            </w:r>
            <w:r w:rsidRPr="001824DF">
              <w:rPr>
                <w:spacing w:val="-3"/>
                <w:sz w:val="28"/>
                <w:lang w:val="ru-RU"/>
              </w:rPr>
              <w:t xml:space="preserve">объем </w:t>
            </w:r>
            <w:r w:rsidRPr="001824DF">
              <w:rPr>
                <w:sz w:val="28"/>
                <w:lang w:val="ru-RU"/>
              </w:rPr>
              <w:t>финансирования программных мероприятий за период 201</w:t>
            </w:r>
            <w:r w:rsidR="001523B1">
              <w:rPr>
                <w:sz w:val="28"/>
                <w:lang w:val="ru-RU"/>
              </w:rPr>
              <w:t>7</w:t>
            </w:r>
            <w:r w:rsidRPr="001824DF">
              <w:rPr>
                <w:sz w:val="28"/>
                <w:lang w:val="ru-RU"/>
              </w:rPr>
              <w:t>-202</w:t>
            </w:r>
            <w:r w:rsidR="001523B1">
              <w:rPr>
                <w:sz w:val="28"/>
                <w:lang w:val="ru-RU"/>
              </w:rPr>
              <w:t>7</w:t>
            </w:r>
            <w:r w:rsidRPr="001824DF">
              <w:rPr>
                <w:sz w:val="28"/>
                <w:lang w:val="ru-RU"/>
              </w:rPr>
              <w:t xml:space="preserve"> </w:t>
            </w:r>
            <w:r w:rsidRPr="001824DF">
              <w:rPr>
                <w:spacing w:val="-11"/>
                <w:sz w:val="28"/>
                <w:lang w:val="ru-RU"/>
              </w:rPr>
              <w:t xml:space="preserve">гг. </w:t>
            </w:r>
            <w:r w:rsidRPr="001824DF">
              <w:rPr>
                <w:sz w:val="28"/>
                <w:lang w:val="ru-RU"/>
              </w:rPr>
              <w:t xml:space="preserve">составляет </w:t>
            </w:r>
            <w:r w:rsidRPr="00D546DD">
              <w:rPr>
                <w:color w:val="FF0000"/>
                <w:sz w:val="28"/>
                <w:lang w:val="ru-RU"/>
              </w:rPr>
              <w:t>636</w:t>
            </w:r>
            <w:r w:rsidR="009C73F6" w:rsidRPr="00D546DD">
              <w:rPr>
                <w:color w:val="FF0000"/>
                <w:sz w:val="28"/>
                <w:lang w:val="ru-RU"/>
              </w:rPr>
              <w:t xml:space="preserve"> </w:t>
            </w:r>
            <w:r w:rsidRPr="00D546DD">
              <w:rPr>
                <w:color w:val="FF0000"/>
                <w:sz w:val="28"/>
                <w:lang w:val="ru-RU"/>
              </w:rPr>
              <w:t>277</w:t>
            </w:r>
            <w:r w:rsidRPr="001824DF">
              <w:rPr>
                <w:sz w:val="28"/>
                <w:lang w:val="ru-RU"/>
              </w:rPr>
              <w:t xml:space="preserve"> тыс. </w:t>
            </w:r>
            <w:r w:rsidRPr="001523B1">
              <w:rPr>
                <w:spacing w:val="-4"/>
                <w:sz w:val="28"/>
                <w:lang w:val="ru-RU"/>
              </w:rPr>
              <w:t>руб.</w:t>
            </w:r>
            <w:r w:rsidRPr="001523B1">
              <w:rPr>
                <w:spacing w:val="62"/>
                <w:sz w:val="28"/>
                <w:lang w:val="ru-RU"/>
              </w:rPr>
              <w:t xml:space="preserve"> </w:t>
            </w:r>
            <w:r w:rsidRPr="001523B1">
              <w:rPr>
                <w:sz w:val="28"/>
                <w:lang w:val="ru-RU"/>
              </w:rPr>
              <w:t xml:space="preserve">(1 вариант); </w:t>
            </w:r>
            <w:r w:rsidRPr="00D546DD">
              <w:rPr>
                <w:color w:val="FF0000"/>
                <w:sz w:val="28"/>
                <w:lang w:val="ru-RU"/>
              </w:rPr>
              <w:t>641</w:t>
            </w:r>
            <w:r w:rsidR="009C73F6" w:rsidRPr="00D546DD">
              <w:rPr>
                <w:color w:val="FF0000"/>
                <w:sz w:val="28"/>
                <w:lang w:val="ru-RU"/>
              </w:rPr>
              <w:t xml:space="preserve"> </w:t>
            </w:r>
            <w:r w:rsidRPr="00D546DD">
              <w:rPr>
                <w:color w:val="FF0000"/>
                <w:sz w:val="28"/>
                <w:lang w:val="ru-RU"/>
              </w:rPr>
              <w:t>499</w:t>
            </w:r>
            <w:r w:rsidRPr="001523B1">
              <w:rPr>
                <w:sz w:val="28"/>
                <w:lang w:val="ru-RU"/>
              </w:rPr>
              <w:t xml:space="preserve"> тыс. </w:t>
            </w:r>
            <w:r w:rsidRPr="001523B1">
              <w:rPr>
                <w:spacing w:val="-3"/>
                <w:sz w:val="28"/>
                <w:lang w:val="ru-RU"/>
              </w:rPr>
              <w:t xml:space="preserve">руб. </w:t>
            </w:r>
            <w:r w:rsidRPr="001523B1">
              <w:rPr>
                <w:sz w:val="28"/>
                <w:lang w:val="ru-RU"/>
              </w:rPr>
              <w:t>(2</w:t>
            </w:r>
            <w:r w:rsidRPr="001523B1">
              <w:rPr>
                <w:spacing w:val="58"/>
                <w:sz w:val="28"/>
                <w:lang w:val="ru-RU"/>
              </w:rPr>
              <w:t xml:space="preserve"> </w:t>
            </w:r>
            <w:r w:rsidRPr="001523B1">
              <w:rPr>
                <w:sz w:val="28"/>
                <w:lang w:val="ru-RU"/>
              </w:rPr>
              <w:t>вариант);</w:t>
            </w:r>
          </w:p>
          <w:p w:rsidR="00A95738" w:rsidRPr="001523B1" w:rsidRDefault="001824DF">
            <w:pPr>
              <w:pStyle w:val="TableParagraph"/>
              <w:spacing w:before="2" w:line="322" w:lineRule="exact"/>
              <w:ind w:left="103"/>
              <w:jc w:val="both"/>
              <w:rPr>
                <w:sz w:val="28"/>
                <w:lang w:val="ru-RU"/>
              </w:rPr>
            </w:pPr>
            <w:r w:rsidRPr="00D546DD">
              <w:rPr>
                <w:color w:val="FF0000"/>
                <w:sz w:val="28"/>
                <w:lang w:val="ru-RU"/>
              </w:rPr>
              <w:t>704</w:t>
            </w:r>
            <w:r w:rsidR="009C73F6" w:rsidRPr="00D546DD">
              <w:rPr>
                <w:color w:val="FF0000"/>
                <w:sz w:val="28"/>
                <w:lang w:val="ru-RU"/>
              </w:rPr>
              <w:t xml:space="preserve"> </w:t>
            </w:r>
            <w:r w:rsidRPr="00D546DD">
              <w:rPr>
                <w:color w:val="FF0000"/>
                <w:sz w:val="28"/>
                <w:lang w:val="ru-RU"/>
              </w:rPr>
              <w:t>139</w:t>
            </w:r>
            <w:r w:rsidRPr="001523B1">
              <w:rPr>
                <w:sz w:val="28"/>
                <w:lang w:val="ru-RU"/>
              </w:rPr>
              <w:t xml:space="preserve"> тыс. руб. (3 вариант)</w:t>
            </w:r>
            <w:r w:rsidR="001523B1">
              <w:rPr>
                <w:sz w:val="28"/>
                <w:lang w:val="ru-RU"/>
              </w:rPr>
              <w:t>.</w:t>
            </w:r>
          </w:p>
          <w:p w:rsidR="00A95738" w:rsidRPr="001824DF" w:rsidRDefault="001824DF">
            <w:pPr>
              <w:pStyle w:val="TableParagraph"/>
              <w:tabs>
                <w:tab w:val="left" w:pos="868"/>
                <w:tab w:val="left" w:pos="2844"/>
                <w:tab w:val="left" w:pos="5412"/>
              </w:tabs>
              <w:ind w:left="103" w:right="108"/>
              <w:rPr>
                <w:sz w:val="28"/>
                <w:lang w:val="ru-RU"/>
              </w:rPr>
            </w:pPr>
            <w:r w:rsidRPr="001824DF">
              <w:rPr>
                <w:sz w:val="28"/>
                <w:lang w:val="ru-RU"/>
              </w:rPr>
              <w:t>К</w:t>
            </w:r>
            <w:r w:rsidR="001523B1">
              <w:rPr>
                <w:sz w:val="28"/>
                <w:lang w:val="ru-RU"/>
              </w:rPr>
              <w:t xml:space="preserve"> </w:t>
            </w:r>
            <w:r w:rsidRPr="001824DF">
              <w:rPr>
                <w:spacing w:val="-3"/>
                <w:sz w:val="28"/>
                <w:lang w:val="ru-RU"/>
              </w:rPr>
              <w:t>источникам</w:t>
            </w:r>
            <w:r w:rsidR="001523B1">
              <w:rPr>
                <w:spacing w:val="-3"/>
                <w:sz w:val="28"/>
                <w:lang w:val="ru-RU"/>
              </w:rPr>
              <w:t xml:space="preserve"> </w:t>
            </w:r>
            <w:r w:rsidRPr="001824DF">
              <w:rPr>
                <w:sz w:val="28"/>
                <w:lang w:val="ru-RU"/>
              </w:rPr>
              <w:t>финансирования</w:t>
            </w:r>
            <w:r w:rsidR="001523B1">
              <w:rPr>
                <w:sz w:val="28"/>
                <w:lang w:val="ru-RU"/>
              </w:rPr>
              <w:t xml:space="preserve"> </w:t>
            </w:r>
            <w:r w:rsidRPr="001824DF">
              <w:rPr>
                <w:spacing w:val="-1"/>
                <w:sz w:val="28"/>
                <w:lang w:val="ru-RU"/>
              </w:rPr>
              <w:t xml:space="preserve">программных </w:t>
            </w:r>
            <w:r w:rsidRPr="001824DF">
              <w:rPr>
                <w:sz w:val="28"/>
                <w:lang w:val="ru-RU"/>
              </w:rPr>
              <w:t>мероприятий</w:t>
            </w:r>
            <w:r w:rsidRPr="001824DF">
              <w:rPr>
                <w:spacing w:val="-4"/>
                <w:sz w:val="28"/>
                <w:lang w:val="ru-RU"/>
              </w:rPr>
              <w:t xml:space="preserve"> </w:t>
            </w:r>
            <w:r w:rsidRPr="001824DF">
              <w:rPr>
                <w:sz w:val="28"/>
                <w:lang w:val="ru-RU"/>
              </w:rPr>
              <w:t>относятся:</w:t>
            </w:r>
          </w:p>
          <w:p w:rsidR="00A95738" w:rsidRPr="001824DF" w:rsidRDefault="001824DF">
            <w:pPr>
              <w:pStyle w:val="TableParagraph"/>
              <w:numPr>
                <w:ilvl w:val="0"/>
                <w:numId w:val="38"/>
              </w:numPr>
              <w:tabs>
                <w:tab w:val="left" w:pos="455"/>
                <w:tab w:val="left" w:pos="456"/>
                <w:tab w:val="left" w:pos="1727"/>
                <w:tab w:val="left" w:pos="3879"/>
                <w:tab w:val="left" w:pos="6226"/>
              </w:tabs>
              <w:ind w:right="106" w:firstLine="0"/>
              <w:rPr>
                <w:sz w:val="28"/>
                <w:lang w:val="ru-RU"/>
              </w:rPr>
            </w:pPr>
            <w:r w:rsidRPr="001824DF">
              <w:rPr>
                <w:spacing w:val="-4"/>
                <w:sz w:val="28"/>
                <w:lang w:val="ru-RU"/>
              </w:rPr>
              <w:t>бюджет</w:t>
            </w:r>
            <w:r w:rsidR="001523B1">
              <w:rPr>
                <w:spacing w:val="-4"/>
                <w:sz w:val="28"/>
                <w:lang w:val="ru-RU"/>
              </w:rPr>
              <w:t xml:space="preserve"> Ленинградской области</w:t>
            </w:r>
            <w:r w:rsidRPr="001824DF">
              <w:rPr>
                <w:sz w:val="28"/>
                <w:lang w:val="ru-RU"/>
              </w:rPr>
              <w:t>;</w:t>
            </w:r>
          </w:p>
          <w:p w:rsidR="00A95738" w:rsidRPr="001824DF" w:rsidRDefault="001824DF">
            <w:pPr>
              <w:pStyle w:val="TableParagraph"/>
              <w:numPr>
                <w:ilvl w:val="0"/>
                <w:numId w:val="38"/>
              </w:numPr>
              <w:tabs>
                <w:tab w:val="left" w:pos="456"/>
              </w:tabs>
              <w:spacing w:line="341" w:lineRule="exact"/>
              <w:ind w:left="456"/>
              <w:jc w:val="both"/>
              <w:rPr>
                <w:sz w:val="28"/>
                <w:lang w:val="ru-RU"/>
              </w:rPr>
            </w:pPr>
            <w:r w:rsidRPr="001824DF">
              <w:rPr>
                <w:spacing w:val="-4"/>
                <w:sz w:val="28"/>
                <w:lang w:val="ru-RU"/>
              </w:rPr>
              <w:t xml:space="preserve">бюджет </w:t>
            </w:r>
            <w:r w:rsidRPr="001824DF">
              <w:rPr>
                <w:sz w:val="28"/>
                <w:lang w:val="ru-RU"/>
              </w:rPr>
              <w:t xml:space="preserve">МО </w:t>
            </w:r>
            <w:r w:rsidRPr="001824DF">
              <w:rPr>
                <w:spacing w:val="-3"/>
                <w:sz w:val="28"/>
                <w:lang w:val="ru-RU"/>
              </w:rPr>
              <w:t xml:space="preserve">«Лесколовское </w:t>
            </w:r>
            <w:r w:rsidRPr="001824DF">
              <w:rPr>
                <w:sz w:val="28"/>
                <w:lang w:val="ru-RU"/>
              </w:rPr>
              <w:t>сельское</w:t>
            </w:r>
            <w:r w:rsidRPr="001824DF">
              <w:rPr>
                <w:spacing w:val="17"/>
                <w:sz w:val="28"/>
                <w:lang w:val="ru-RU"/>
              </w:rPr>
              <w:t xml:space="preserve"> </w:t>
            </w:r>
            <w:r w:rsidRPr="001824DF">
              <w:rPr>
                <w:sz w:val="28"/>
                <w:lang w:val="ru-RU"/>
              </w:rPr>
              <w:t>поселение»;</w:t>
            </w:r>
          </w:p>
          <w:p w:rsidR="00A95738" w:rsidRDefault="001824DF">
            <w:pPr>
              <w:pStyle w:val="TableParagraph"/>
              <w:numPr>
                <w:ilvl w:val="0"/>
                <w:numId w:val="38"/>
              </w:numPr>
              <w:tabs>
                <w:tab w:val="left" w:pos="456"/>
              </w:tabs>
              <w:spacing w:line="342" w:lineRule="exact"/>
              <w:ind w:left="456"/>
              <w:jc w:val="both"/>
              <w:rPr>
                <w:sz w:val="28"/>
              </w:rPr>
            </w:pPr>
            <w:r>
              <w:rPr>
                <w:sz w:val="28"/>
              </w:rPr>
              <w:t>средства</w:t>
            </w:r>
            <w:r>
              <w:rPr>
                <w:spacing w:val="-22"/>
                <w:sz w:val="28"/>
              </w:rPr>
              <w:t xml:space="preserve"> </w:t>
            </w:r>
            <w:r>
              <w:rPr>
                <w:sz w:val="28"/>
              </w:rPr>
              <w:t>предприятий;</w:t>
            </w:r>
          </w:p>
          <w:p w:rsidR="00A95738" w:rsidRDefault="001824DF">
            <w:pPr>
              <w:pStyle w:val="TableParagraph"/>
              <w:numPr>
                <w:ilvl w:val="0"/>
                <w:numId w:val="38"/>
              </w:numPr>
              <w:tabs>
                <w:tab w:val="left" w:pos="456"/>
              </w:tabs>
              <w:ind w:left="456"/>
              <w:jc w:val="both"/>
              <w:rPr>
                <w:sz w:val="28"/>
              </w:rPr>
            </w:pPr>
            <w:r>
              <w:rPr>
                <w:sz w:val="28"/>
              </w:rPr>
              <w:t>прочие источники</w:t>
            </w:r>
            <w:r>
              <w:rPr>
                <w:spacing w:val="-33"/>
                <w:sz w:val="28"/>
              </w:rPr>
              <w:t xml:space="preserve"> </w:t>
            </w:r>
            <w:r>
              <w:rPr>
                <w:sz w:val="28"/>
              </w:rPr>
              <w:t>финансирования</w:t>
            </w:r>
          </w:p>
        </w:tc>
      </w:tr>
    </w:tbl>
    <w:p w:rsidR="00A95738" w:rsidRDefault="00A95738">
      <w:pPr>
        <w:jc w:val="both"/>
        <w:rPr>
          <w:sz w:val="28"/>
        </w:rPr>
        <w:sectPr w:rsidR="00A95738">
          <w:pgSz w:w="11910" w:h="16850"/>
          <w:pgMar w:top="1360" w:right="780" w:bottom="1020" w:left="1080" w:header="286" w:footer="837" w:gutter="0"/>
          <w:cols w:space="720"/>
        </w:sectPr>
      </w:pPr>
    </w:p>
    <w:p w:rsidR="00A95738" w:rsidRDefault="00544AD0">
      <w:pPr>
        <w:pStyle w:val="a3"/>
        <w:spacing w:line="60" w:lineRule="exact"/>
        <w:ind w:left="100"/>
        <w:rPr>
          <w:sz w:val="6"/>
        </w:rPr>
      </w:pPr>
      <w:r>
        <w:rPr>
          <w:sz w:val="6"/>
        </w:rPr>
      </w:r>
      <w:r>
        <w:rPr>
          <w:sz w:val="6"/>
        </w:rPr>
        <w:pict>
          <v:group id="_x0000_s1699" style="width:473.75pt;height:3pt;mso-position-horizontal-relative:char;mso-position-vertical-relative:line" coordsize="9475,60">
            <v:line id="_x0000_s1700" style="position:absolute" from="30,30" to="9444,30" strokecolor="#612322" strokeweight="3pt"/>
            <w10:wrap type="none"/>
            <w10:anchorlock/>
          </v:group>
        </w:pict>
      </w:r>
    </w:p>
    <w:p w:rsidR="00A95738" w:rsidRPr="001824DF" w:rsidRDefault="001824DF">
      <w:pPr>
        <w:pStyle w:val="3"/>
        <w:spacing w:before="12" w:line="321" w:lineRule="exact"/>
        <w:ind w:left="1010"/>
        <w:rPr>
          <w:lang w:val="ru-RU"/>
        </w:rPr>
      </w:pPr>
      <w:r w:rsidRPr="001824DF">
        <w:rPr>
          <w:lang w:val="ru-RU"/>
        </w:rPr>
        <w:t>ОБЩИЕ ПОЛОЖЕНИЯ</w:t>
      </w:r>
    </w:p>
    <w:p w:rsidR="00A95738" w:rsidRPr="001824DF" w:rsidRDefault="001824DF">
      <w:pPr>
        <w:pStyle w:val="a3"/>
        <w:spacing w:line="360" w:lineRule="auto"/>
        <w:ind w:left="158" w:right="167" w:firstLine="851"/>
        <w:jc w:val="both"/>
        <w:rPr>
          <w:lang w:val="ru-RU"/>
        </w:rPr>
      </w:pPr>
      <w:r w:rsidRPr="001824DF">
        <w:rPr>
          <w:lang w:val="ru-RU"/>
        </w:rPr>
        <w:t xml:space="preserve">Программа комплексного развития систем коммунальной инфраструктуры МО «Лесколовское сельское поселение» </w:t>
      </w:r>
      <w:r w:rsidR="00F221E5">
        <w:rPr>
          <w:lang w:val="ru-RU"/>
        </w:rPr>
        <w:t xml:space="preserve">на период 2017-2021 годы и на перспективу </w:t>
      </w:r>
      <w:r w:rsidRPr="001824DF">
        <w:rPr>
          <w:lang w:val="ru-RU"/>
        </w:rPr>
        <w:t>до 20</w:t>
      </w:r>
      <w:r w:rsidR="00544AD0">
        <w:rPr>
          <w:lang w:val="ru-RU"/>
        </w:rPr>
        <w:t>35</w:t>
      </w:r>
      <w:r w:rsidRPr="001824DF">
        <w:rPr>
          <w:lang w:val="ru-RU"/>
        </w:rPr>
        <w:t xml:space="preserve"> г. (далее – Программа) разработана в соответствии с требованиями Градостроительного кодекса РФ, постановления Правительства РФ от 14.06.2013 №502 «Об утверждении требований к программам комплексного развития систем коммунальной инфраструктуры поселений, городских округов». При разработке Программы принимаются следующие определения и понятия.</w:t>
      </w:r>
    </w:p>
    <w:p w:rsidR="00A95738" w:rsidRPr="001824DF" w:rsidRDefault="001824DF">
      <w:pPr>
        <w:pStyle w:val="a3"/>
        <w:tabs>
          <w:tab w:val="left" w:pos="2509"/>
          <w:tab w:val="left" w:pos="4770"/>
          <w:tab w:val="left" w:pos="7186"/>
        </w:tabs>
        <w:spacing w:before="10" w:line="360" w:lineRule="auto"/>
        <w:ind w:left="158" w:right="165" w:firstLine="851"/>
        <w:jc w:val="both"/>
        <w:rPr>
          <w:lang w:val="ru-RU"/>
        </w:rPr>
      </w:pPr>
      <w:r w:rsidRPr="001824DF">
        <w:rPr>
          <w:b/>
          <w:lang w:val="ru-RU"/>
        </w:rPr>
        <w:t xml:space="preserve">Программа комплексного развития систем коммунальной инфраструктуры поселения </w:t>
      </w:r>
      <w:r w:rsidRPr="001824DF">
        <w:rPr>
          <w:lang w:val="ru-RU"/>
        </w:rPr>
        <w:t>– документ, устанавливающий перечень мероприятий по строительству, реконструкции систем электро-, газо-, тепло-, водоснабжения и водоотведения, объектов, используемых для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w:t>
      </w:r>
      <w:r w:rsidR="00F221E5">
        <w:rPr>
          <w:lang w:val="ru-RU"/>
        </w:rPr>
        <w:t xml:space="preserve"> </w:t>
      </w:r>
      <w:r w:rsidRPr="001824DF">
        <w:rPr>
          <w:lang w:val="ru-RU"/>
        </w:rPr>
        <w:t>программой</w:t>
      </w:r>
      <w:r w:rsidR="00F221E5">
        <w:rPr>
          <w:lang w:val="ru-RU"/>
        </w:rPr>
        <w:t xml:space="preserve"> </w:t>
      </w:r>
      <w:r w:rsidRPr="001824DF">
        <w:rPr>
          <w:lang w:val="ru-RU"/>
        </w:rPr>
        <w:t>газификации,</w:t>
      </w:r>
      <w:r w:rsidR="00F221E5">
        <w:rPr>
          <w:lang w:val="ru-RU"/>
        </w:rPr>
        <w:t xml:space="preserve"> </w:t>
      </w:r>
      <w:r w:rsidRPr="001824DF">
        <w:rPr>
          <w:spacing w:val="-1"/>
          <w:lang w:val="ru-RU"/>
        </w:rPr>
        <w:t xml:space="preserve">соответствующими </w:t>
      </w:r>
      <w:r w:rsidRPr="001824DF">
        <w:rPr>
          <w:lang w:val="ru-RU"/>
        </w:rPr>
        <w:t>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w:t>
      </w:r>
      <w:r w:rsidRPr="001824DF">
        <w:rPr>
          <w:spacing w:val="-12"/>
          <w:lang w:val="ru-RU"/>
        </w:rPr>
        <w:t xml:space="preserve"> </w:t>
      </w:r>
      <w:r w:rsidRPr="001824DF">
        <w:rPr>
          <w:lang w:val="ru-RU"/>
        </w:rPr>
        <w:t>отходами.</w:t>
      </w:r>
    </w:p>
    <w:p w:rsidR="00A95738" w:rsidRPr="001824DF" w:rsidRDefault="001824DF">
      <w:pPr>
        <w:pStyle w:val="a3"/>
        <w:spacing w:before="6" w:line="360" w:lineRule="auto"/>
        <w:ind w:left="158" w:right="167" w:firstLine="851"/>
        <w:jc w:val="both"/>
        <w:rPr>
          <w:lang w:val="ru-RU"/>
        </w:rPr>
      </w:pPr>
      <w:r w:rsidRPr="001824DF">
        <w:rPr>
          <w:b/>
          <w:lang w:val="ru-RU"/>
        </w:rPr>
        <w:t xml:space="preserve">Система коммунальной инфраструктуры </w:t>
      </w:r>
      <w:r w:rsidRPr="001824DF">
        <w:rPr>
          <w:lang w:val="ru-RU"/>
        </w:rPr>
        <w:t>–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утилизации, обезвреживания и захоронения твердых бытовых</w:t>
      </w:r>
      <w:r w:rsidRPr="001824DF">
        <w:rPr>
          <w:spacing w:val="-6"/>
          <w:lang w:val="ru-RU"/>
        </w:rPr>
        <w:t xml:space="preserve"> </w:t>
      </w:r>
      <w:r w:rsidRPr="001824DF">
        <w:rPr>
          <w:lang w:val="ru-RU"/>
        </w:rPr>
        <w:t>отходов.</w:t>
      </w:r>
    </w:p>
    <w:p w:rsidR="00A95738" w:rsidRPr="001824DF" w:rsidRDefault="00A95738">
      <w:pPr>
        <w:spacing w:line="360" w:lineRule="auto"/>
        <w:jc w:val="both"/>
        <w:rPr>
          <w:lang w:val="ru-RU"/>
        </w:rPr>
        <w:sectPr w:rsidR="00A95738" w:rsidRPr="001824DF">
          <w:headerReference w:type="default" r:id="rId13"/>
          <w:pgSz w:w="11910" w:h="16850"/>
          <w:pgMar w:top="1340" w:right="960" w:bottom="1020" w:left="1260" w:header="286" w:footer="837" w:gutter="0"/>
          <w:cols w:space="720"/>
        </w:sectPr>
      </w:pPr>
    </w:p>
    <w:p w:rsidR="00A95738" w:rsidRDefault="00544AD0">
      <w:pPr>
        <w:pStyle w:val="a3"/>
        <w:spacing w:line="60" w:lineRule="exact"/>
        <w:ind w:left="100"/>
        <w:rPr>
          <w:sz w:val="6"/>
        </w:rPr>
      </w:pPr>
      <w:r>
        <w:rPr>
          <w:sz w:val="6"/>
        </w:rPr>
      </w:r>
      <w:r>
        <w:rPr>
          <w:sz w:val="6"/>
        </w:rPr>
        <w:pict>
          <v:group id="_x0000_s1697" style="width:473.75pt;height:3pt;mso-position-horizontal-relative:char;mso-position-vertical-relative:line" coordsize="9475,60">
            <v:line id="_x0000_s1698" style="position:absolute" from="30,30" to="9444,30" strokecolor="#612322" strokeweight="3pt"/>
            <w10:wrap type="none"/>
            <w10:anchorlock/>
          </v:group>
        </w:pict>
      </w:r>
    </w:p>
    <w:p w:rsidR="00A95738" w:rsidRPr="001824DF" w:rsidRDefault="001824DF">
      <w:pPr>
        <w:spacing w:before="12" w:line="360" w:lineRule="auto"/>
        <w:ind w:left="158" w:right="167" w:firstLine="1130"/>
        <w:jc w:val="both"/>
        <w:rPr>
          <w:sz w:val="28"/>
          <w:lang w:val="ru-RU"/>
        </w:rPr>
      </w:pPr>
      <w:r w:rsidRPr="001824DF">
        <w:rPr>
          <w:b/>
          <w:sz w:val="28"/>
          <w:lang w:val="ru-RU"/>
        </w:rPr>
        <w:t xml:space="preserve">Инвестиционная программа организации коммунального комплекса по развитию системы коммунальной инфраструктуры </w:t>
      </w:r>
      <w:r w:rsidRPr="001824DF">
        <w:rPr>
          <w:sz w:val="28"/>
          <w:lang w:val="ru-RU"/>
        </w:rPr>
        <w:t>– программа финансирования строительства и (или) модернизации системы коммунальной инфраструктуры в целях реализации программы комплексного развития систем коммунальной</w:t>
      </w:r>
      <w:r w:rsidRPr="001824DF">
        <w:rPr>
          <w:spacing w:val="-13"/>
          <w:sz w:val="28"/>
          <w:lang w:val="ru-RU"/>
        </w:rPr>
        <w:t xml:space="preserve"> </w:t>
      </w:r>
      <w:r w:rsidRPr="001824DF">
        <w:rPr>
          <w:sz w:val="28"/>
          <w:lang w:val="ru-RU"/>
        </w:rPr>
        <w:t>инфраструктуры.</w:t>
      </w:r>
    </w:p>
    <w:p w:rsidR="00A95738" w:rsidRPr="001824DF" w:rsidRDefault="001824DF">
      <w:pPr>
        <w:pStyle w:val="a3"/>
        <w:spacing w:before="7" w:line="360" w:lineRule="auto"/>
        <w:ind w:left="158" w:right="167" w:firstLine="851"/>
        <w:jc w:val="both"/>
        <w:rPr>
          <w:lang w:val="ru-RU"/>
        </w:rPr>
      </w:pPr>
      <w:r w:rsidRPr="001824DF">
        <w:rPr>
          <w:lang w:val="ru-RU"/>
        </w:rPr>
        <w:t>Ответственность за разработку Программы и ее утверждение закреплены за органами местного самоуправления МО «Лесколовское сельское поселение». Инвестиционные программы организаций коммунального комплекса по развитию системы коммунальной инфраструктуры разрабатываются организациями коммунального комплекса, согласуется и представляется в орган регулирования или утверждается Советом депутатов МО «Лесколовское сельское поселение».</w:t>
      </w:r>
    </w:p>
    <w:p w:rsidR="00A95738" w:rsidRPr="001824DF" w:rsidRDefault="001824DF">
      <w:pPr>
        <w:pStyle w:val="a3"/>
        <w:spacing w:before="5" w:line="360" w:lineRule="auto"/>
        <w:ind w:left="158" w:right="166" w:firstLine="851"/>
        <w:jc w:val="both"/>
        <w:rPr>
          <w:lang w:val="ru-RU"/>
        </w:rPr>
      </w:pPr>
      <w:r w:rsidRPr="001824DF">
        <w:rPr>
          <w:lang w:val="ru-RU"/>
        </w:rPr>
        <w:t>На основании утвержденной Программы органы местного самоуправления МО «Лесколовское сельское поселение» могут определять порядок и условия разработки производственных и инвестиционных программ организаций коммунального комплекса с учетом местных особенностей и муниципальных правовых актов. Программа является базовым документом для разработки инвестиционных и производственных программ организаций коммунального комплекса сельского поселения.</w:t>
      </w:r>
    </w:p>
    <w:p w:rsidR="00A95738" w:rsidRPr="001824DF" w:rsidRDefault="001824DF">
      <w:pPr>
        <w:pStyle w:val="a3"/>
        <w:spacing w:before="6" w:line="360" w:lineRule="auto"/>
        <w:ind w:left="158" w:right="167" w:firstLine="851"/>
        <w:jc w:val="both"/>
        <w:rPr>
          <w:lang w:val="ru-RU"/>
        </w:rPr>
      </w:pPr>
      <w:r w:rsidRPr="001824DF">
        <w:rPr>
          <w:lang w:val="ru-RU"/>
        </w:rPr>
        <w:t>Утвержденная Программа является документом, на основании которого органы местного самоуправления и организации коммунального комплекса принимают решение о подготовке проектной документации на различные виды объектов капитального строительства (объекты производственного назначения – головные объекты систем коммунальной инфраструктуры и линейные объекты систем коммунальной инфраструктуры), о подготовке проектной документации в отношении отдельных этапов строительства, реконструкции и капитального ремонта перечисленных объектов капитального строительства.</w:t>
      </w:r>
    </w:p>
    <w:p w:rsidR="00A95738" w:rsidRPr="001824DF" w:rsidRDefault="00A95738">
      <w:pPr>
        <w:spacing w:line="360" w:lineRule="auto"/>
        <w:jc w:val="both"/>
        <w:rPr>
          <w:lang w:val="ru-RU"/>
        </w:rPr>
        <w:sectPr w:rsidR="00A95738" w:rsidRPr="001824DF">
          <w:pgSz w:w="11910" w:h="16850"/>
          <w:pgMar w:top="1340" w:right="960" w:bottom="1020" w:left="1260" w:header="286" w:footer="837" w:gutter="0"/>
          <w:cols w:space="720"/>
        </w:sectPr>
      </w:pPr>
    </w:p>
    <w:p w:rsidR="00A95738" w:rsidRDefault="00544AD0">
      <w:pPr>
        <w:pStyle w:val="a3"/>
        <w:spacing w:line="60" w:lineRule="exact"/>
        <w:ind w:left="100"/>
        <w:rPr>
          <w:sz w:val="6"/>
        </w:rPr>
      </w:pPr>
      <w:r>
        <w:rPr>
          <w:sz w:val="6"/>
        </w:rPr>
      </w:r>
      <w:r>
        <w:rPr>
          <w:sz w:val="6"/>
        </w:rPr>
        <w:pict>
          <v:group id="_x0000_s1695" style="width:473.75pt;height:3pt;mso-position-horizontal-relative:char;mso-position-vertical-relative:line" coordsize="9475,60">
            <v:line id="_x0000_s1696" style="position:absolute" from="30,30" to="9444,30" strokecolor="#612322" strokeweight="3pt"/>
            <w10:wrap type="none"/>
            <w10:anchorlock/>
          </v:group>
        </w:pict>
      </w:r>
    </w:p>
    <w:p w:rsidR="00A95738" w:rsidRPr="00221F0E" w:rsidRDefault="001824DF">
      <w:pPr>
        <w:pStyle w:val="a3"/>
        <w:spacing w:before="7" w:line="360" w:lineRule="auto"/>
        <w:ind w:left="158" w:right="165" w:firstLine="851"/>
        <w:jc w:val="both"/>
        <w:rPr>
          <w:lang w:val="ru-RU"/>
        </w:rPr>
      </w:pPr>
      <w:r w:rsidRPr="001824DF">
        <w:rPr>
          <w:lang w:val="ru-RU"/>
        </w:rPr>
        <w:t>Логика разработки Программы базируется на необходимости достижения целевых уровней индикаторов состояния коммунальной инфраструктуры МО «Лесколовское сельское поселение», которые одновременно являются индикаторами выполнения производственных и инвестиционных программ организациями коммунального комплекса при соблюдении ограничений по финансовой нагрузке на семейные и местный бюджет, то есть при обеспечении не только технической, но и экономической доступности коммунальных услуг для потребителей сельского поселения. Коммунальные системы являются масштабными и капиталоемкими хозяйственными сферами. Отсюда достижение существенных изменений параметров их функционирования за ограниченный интервал времени затруднительно. В виду этого Программа рассматривается на длительном временном интервале – до 20</w:t>
      </w:r>
      <w:r w:rsidR="00544AD0">
        <w:rPr>
          <w:lang w:val="ru-RU"/>
        </w:rPr>
        <w:t>35</w:t>
      </w:r>
      <w:r w:rsidRPr="001824DF">
        <w:rPr>
          <w:lang w:val="ru-RU"/>
        </w:rPr>
        <w:t xml:space="preserve"> года и подразумевает </w:t>
      </w:r>
      <w:r w:rsidR="00625CA6" w:rsidRPr="001824DF">
        <w:rPr>
          <w:lang w:val="ru-RU"/>
        </w:rPr>
        <w:t>двухэтапную процедуру</w:t>
      </w:r>
      <w:r w:rsidRPr="00221F0E">
        <w:rPr>
          <w:lang w:val="ru-RU"/>
        </w:rPr>
        <w:t xml:space="preserve"> реализации в соответствии со сроками, обозначенными в проекте генерального плана развития МО «Лесколовское сельское поселение» и в схеме     территориального     планирования     муниципального  </w:t>
      </w:r>
      <w:r w:rsidRPr="00221F0E">
        <w:rPr>
          <w:spacing w:val="43"/>
          <w:lang w:val="ru-RU"/>
        </w:rPr>
        <w:t xml:space="preserve"> </w:t>
      </w:r>
      <w:r w:rsidRPr="00221F0E">
        <w:rPr>
          <w:lang w:val="ru-RU"/>
        </w:rPr>
        <w:t>образования</w:t>
      </w:r>
    </w:p>
    <w:p w:rsidR="00A95738" w:rsidRPr="001824DF" w:rsidRDefault="001824DF">
      <w:pPr>
        <w:pStyle w:val="a3"/>
        <w:spacing w:before="5" w:line="360" w:lineRule="auto"/>
        <w:ind w:left="158"/>
        <w:rPr>
          <w:lang w:val="ru-RU"/>
        </w:rPr>
      </w:pPr>
      <w:r w:rsidRPr="001824DF">
        <w:rPr>
          <w:lang w:val="ru-RU"/>
        </w:rPr>
        <w:t>«Лесколовское сельское поселение» Всеволожского муниципального района Ленинградской области.</w:t>
      </w:r>
    </w:p>
    <w:p w:rsidR="00A95738" w:rsidRPr="001824DF" w:rsidRDefault="001824DF">
      <w:pPr>
        <w:pStyle w:val="a3"/>
        <w:spacing w:before="7" w:line="360" w:lineRule="auto"/>
        <w:ind w:left="158" w:right="166" w:firstLine="851"/>
        <w:jc w:val="both"/>
        <w:rPr>
          <w:lang w:val="ru-RU"/>
        </w:rPr>
      </w:pPr>
      <w:r w:rsidRPr="001824DF">
        <w:rPr>
          <w:b/>
          <w:lang w:val="ru-RU"/>
        </w:rPr>
        <w:t xml:space="preserve">Целью </w:t>
      </w:r>
      <w:r w:rsidRPr="001824DF">
        <w:rPr>
          <w:lang w:val="ru-RU"/>
        </w:rPr>
        <w:t xml:space="preserve">разработки Программы является обеспечение надежности, качества и эффективности работы коммунального комплекса в </w:t>
      </w:r>
      <w:r w:rsidR="00F221E5" w:rsidRPr="001824DF">
        <w:rPr>
          <w:lang w:val="ru-RU"/>
        </w:rPr>
        <w:t>соответствии с</w:t>
      </w:r>
      <w:r w:rsidRPr="001824DF">
        <w:rPr>
          <w:lang w:val="ru-RU"/>
        </w:rPr>
        <w:t xml:space="preserve"> планируемыми потребностями развития МО «Лесколовское сельское поселение» на период 201</w:t>
      </w:r>
      <w:r w:rsidR="00625CA6">
        <w:rPr>
          <w:lang w:val="ru-RU"/>
        </w:rPr>
        <w:t>7</w:t>
      </w:r>
      <w:r w:rsidRPr="001824DF">
        <w:rPr>
          <w:lang w:val="ru-RU"/>
        </w:rPr>
        <w:t>–20</w:t>
      </w:r>
      <w:r w:rsidR="00544AD0">
        <w:rPr>
          <w:lang w:val="ru-RU"/>
        </w:rPr>
        <w:t>35</w:t>
      </w:r>
      <w:r w:rsidRPr="001824DF">
        <w:rPr>
          <w:lang w:val="ru-RU"/>
        </w:rPr>
        <w:t xml:space="preserve"> гг., а также повышение качества жизни населения МО «Лесколовское сельское поселение» за счет реализации мероприятий по развитию инженерной </w:t>
      </w:r>
      <w:r w:rsidR="00F221E5" w:rsidRPr="001824DF">
        <w:rPr>
          <w:lang w:val="ru-RU"/>
        </w:rPr>
        <w:t>инфраструктуры сельского</w:t>
      </w:r>
      <w:r w:rsidRPr="001824DF">
        <w:rPr>
          <w:lang w:val="ru-RU"/>
        </w:rPr>
        <w:t xml:space="preserve"> поселения.</w:t>
      </w:r>
    </w:p>
    <w:p w:rsidR="00A95738" w:rsidRPr="00F221E5" w:rsidRDefault="001824DF" w:rsidP="00F221E5">
      <w:pPr>
        <w:pStyle w:val="a3"/>
        <w:spacing w:before="5" w:line="360" w:lineRule="auto"/>
        <w:ind w:left="158" w:right="165" w:firstLine="851"/>
        <w:jc w:val="both"/>
        <w:rPr>
          <w:lang w:val="ru-RU"/>
        </w:rPr>
      </w:pPr>
      <w:r w:rsidRPr="001824DF">
        <w:rPr>
          <w:lang w:val="ru-RU"/>
        </w:rPr>
        <w:t>Программа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МО</w:t>
      </w:r>
      <w:r w:rsidR="00F221E5">
        <w:rPr>
          <w:lang w:val="ru-RU"/>
        </w:rPr>
        <w:t xml:space="preserve"> </w:t>
      </w:r>
      <w:r w:rsidRPr="00F221E5">
        <w:rPr>
          <w:lang w:val="ru-RU"/>
        </w:rPr>
        <w:t>«Лесколовское сельское поселение».</w:t>
      </w:r>
    </w:p>
    <w:p w:rsidR="00A95738" w:rsidRPr="00F221E5" w:rsidRDefault="00A95738">
      <w:pPr>
        <w:rPr>
          <w:lang w:val="ru-RU"/>
        </w:rPr>
        <w:sectPr w:rsidR="00A95738" w:rsidRPr="00F221E5">
          <w:pgSz w:w="11910" w:h="16850"/>
          <w:pgMar w:top="1340" w:right="960" w:bottom="1020" w:left="1260" w:header="286" w:footer="837" w:gutter="0"/>
          <w:cols w:space="720"/>
        </w:sectPr>
      </w:pPr>
    </w:p>
    <w:p w:rsidR="00A95738" w:rsidRDefault="00544AD0">
      <w:pPr>
        <w:pStyle w:val="a3"/>
        <w:spacing w:line="60" w:lineRule="exact"/>
        <w:ind w:left="100"/>
        <w:rPr>
          <w:sz w:val="6"/>
        </w:rPr>
      </w:pPr>
      <w:r>
        <w:rPr>
          <w:sz w:val="6"/>
        </w:rPr>
      </w:r>
      <w:r>
        <w:rPr>
          <w:sz w:val="6"/>
        </w:rPr>
        <w:pict>
          <v:group id="_x0000_s1693" style="width:473.75pt;height:3pt;mso-position-horizontal-relative:char;mso-position-vertical-relative:line" coordsize="9475,60">
            <v:line id="_x0000_s1694" style="position:absolute" from="30,30" to="9444,30" strokecolor="#612322" strokeweight="3pt"/>
            <w10:wrap type="none"/>
            <w10:anchorlock/>
          </v:group>
        </w:pict>
      </w:r>
    </w:p>
    <w:p w:rsidR="00A95738" w:rsidRDefault="001824DF">
      <w:pPr>
        <w:spacing w:before="7"/>
        <w:ind w:left="1010"/>
        <w:rPr>
          <w:sz w:val="28"/>
        </w:rPr>
      </w:pPr>
      <w:r>
        <w:rPr>
          <w:b/>
          <w:sz w:val="28"/>
        </w:rPr>
        <w:t xml:space="preserve">Основными задачами </w:t>
      </w:r>
      <w:r>
        <w:rPr>
          <w:sz w:val="28"/>
        </w:rPr>
        <w:t>Программы являются:</w:t>
      </w:r>
    </w:p>
    <w:p w:rsidR="00A95738" w:rsidRPr="001824DF" w:rsidRDefault="001824DF">
      <w:pPr>
        <w:pStyle w:val="a4"/>
        <w:numPr>
          <w:ilvl w:val="2"/>
          <w:numId w:val="43"/>
        </w:numPr>
        <w:tabs>
          <w:tab w:val="left" w:pos="1575"/>
        </w:tabs>
        <w:spacing w:before="162" w:line="350" w:lineRule="auto"/>
        <w:ind w:right="174" w:firstLine="852"/>
        <w:jc w:val="both"/>
        <w:rPr>
          <w:sz w:val="28"/>
          <w:lang w:val="ru-RU"/>
        </w:rPr>
      </w:pPr>
      <w:r w:rsidRPr="001824DF">
        <w:rPr>
          <w:sz w:val="28"/>
          <w:lang w:val="ru-RU"/>
        </w:rPr>
        <w:t>инженерно-техническая оптимизация систем коммунальной инфраструктуры МО «Лесколовское сельское</w:t>
      </w:r>
      <w:r w:rsidRPr="001824DF">
        <w:rPr>
          <w:spacing w:val="-14"/>
          <w:sz w:val="28"/>
          <w:lang w:val="ru-RU"/>
        </w:rPr>
        <w:t xml:space="preserve"> </w:t>
      </w:r>
      <w:r w:rsidRPr="001824DF">
        <w:rPr>
          <w:sz w:val="28"/>
          <w:lang w:val="ru-RU"/>
        </w:rPr>
        <w:t>поселение»;</w:t>
      </w:r>
    </w:p>
    <w:p w:rsidR="00A95738" w:rsidRPr="001824DF" w:rsidRDefault="001824DF">
      <w:pPr>
        <w:pStyle w:val="a4"/>
        <w:numPr>
          <w:ilvl w:val="2"/>
          <w:numId w:val="43"/>
        </w:numPr>
        <w:tabs>
          <w:tab w:val="left" w:pos="1575"/>
        </w:tabs>
        <w:spacing w:before="17" w:line="355" w:lineRule="auto"/>
        <w:ind w:right="173" w:firstLine="852"/>
        <w:jc w:val="both"/>
        <w:rPr>
          <w:sz w:val="28"/>
          <w:lang w:val="ru-RU"/>
        </w:rPr>
      </w:pPr>
      <w:r w:rsidRPr="001824DF">
        <w:rPr>
          <w:sz w:val="28"/>
          <w:lang w:val="ru-RU"/>
        </w:rPr>
        <w:t>взаимоувязанное по срокам и объемам финансирования перспективное планирование развития систем коммунальной инфраструктуры МО «Лесколовское сельское</w:t>
      </w:r>
      <w:r w:rsidRPr="001824DF">
        <w:rPr>
          <w:spacing w:val="-14"/>
          <w:sz w:val="28"/>
          <w:lang w:val="ru-RU"/>
        </w:rPr>
        <w:t xml:space="preserve"> </w:t>
      </w:r>
      <w:r w:rsidRPr="001824DF">
        <w:rPr>
          <w:sz w:val="28"/>
          <w:lang w:val="ru-RU"/>
        </w:rPr>
        <w:t>поселение»;</w:t>
      </w:r>
    </w:p>
    <w:p w:rsidR="00A95738" w:rsidRPr="001824DF" w:rsidRDefault="001824DF">
      <w:pPr>
        <w:pStyle w:val="a4"/>
        <w:numPr>
          <w:ilvl w:val="2"/>
          <w:numId w:val="43"/>
        </w:numPr>
        <w:tabs>
          <w:tab w:val="left" w:pos="1575"/>
        </w:tabs>
        <w:spacing w:before="13" w:line="355" w:lineRule="auto"/>
        <w:ind w:right="167" w:firstLine="852"/>
        <w:jc w:val="both"/>
        <w:rPr>
          <w:sz w:val="28"/>
          <w:lang w:val="ru-RU"/>
        </w:rPr>
      </w:pPr>
      <w:r w:rsidRPr="001824DF">
        <w:rPr>
          <w:sz w:val="28"/>
          <w:lang w:val="ru-RU"/>
        </w:rPr>
        <w:t>разработка мероприятий по комплексной реконструкции и модернизации систем коммунальной инфраструктуры МО «Лесколовское сельское</w:t>
      </w:r>
      <w:r w:rsidRPr="001824DF">
        <w:rPr>
          <w:spacing w:val="-4"/>
          <w:sz w:val="28"/>
          <w:lang w:val="ru-RU"/>
        </w:rPr>
        <w:t xml:space="preserve"> </w:t>
      </w:r>
      <w:r w:rsidRPr="001824DF">
        <w:rPr>
          <w:sz w:val="28"/>
          <w:lang w:val="ru-RU"/>
        </w:rPr>
        <w:t>поселение»;</w:t>
      </w:r>
    </w:p>
    <w:p w:rsidR="00A95738" w:rsidRPr="001824DF" w:rsidRDefault="001824DF">
      <w:pPr>
        <w:pStyle w:val="a4"/>
        <w:numPr>
          <w:ilvl w:val="2"/>
          <w:numId w:val="43"/>
        </w:numPr>
        <w:tabs>
          <w:tab w:val="left" w:pos="1575"/>
        </w:tabs>
        <w:spacing w:before="13" w:line="350" w:lineRule="auto"/>
        <w:ind w:right="174" w:firstLine="852"/>
        <w:jc w:val="both"/>
        <w:rPr>
          <w:sz w:val="28"/>
          <w:lang w:val="ru-RU"/>
        </w:rPr>
      </w:pPr>
      <w:r w:rsidRPr="001824DF">
        <w:rPr>
          <w:sz w:val="28"/>
          <w:lang w:val="ru-RU"/>
        </w:rPr>
        <w:t>повышение надежности коммунальных систем и качества коммунальных услуг МО «Лесколовское сельское</w:t>
      </w:r>
      <w:r w:rsidRPr="001824DF">
        <w:rPr>
          <w:spacing w:val="-12"/>
          <w:sz w:val="28"/>
          <w:lang w:val="ru-RU"/>
        </w:rPr>
        <w:t xml:space="preserve"> </w:t>
      </w:r>
      <w:r w:rsidRPr="001824DF">
        <w:rPr>
          <w:sz w:val="28"/>
          <w:lang w:val="ru-RU"/>
        </w:rPr>
        <w:t>поселение»;</w:t>
      </w:r>
    </w:p>
    <w:p w:rsidR="00A95738" w:rsidRPr="001824DF" w:rsidRDefault="001824DF">
      <w:pPr>
        <w:pStyle w:val="a4"/>
        <w:numPr>
          <w:ilvl w:val="2"/>
          <w:numId w:val="43"/>
        </w:numPr>
        <w:tabs>
          <w:tab w:val="left" w:pos="1575"/>
        </w:tabs>
        <w:spacing w:before="17" w:line="352" w:lineRule="auto"/>
        <w:ind w:right="167" w:firstLine="852"/>
        <w:jc w:val="both"/>
        <w:rPr>
          <w:sz w:val="28"/>
          <w:lang w:val="ru-RU"/>
        </w:rPr>
      </w:pPr>
      <w:r w:rsidRPr="001824DF">
        <w:rPr>
          <w:sz w:val="28"/>
          <w:lang w:val="ru-RU"/>
        </w:rPr>
        <w:t xml:space="preserve">совершенствование механизмов развития энергосбережения и повышение энергоэффективности   коммунальной    инфраструктуры   </w:t>
      </w:r>
      <w:r w:rsidRPr="001824DF">
        <w:rPr>
          <w:spacing w:val="20"/>
          <w:sz w:val="28"/>
          <w:lang w:val="ru-RU"/>
        </w:rPr>
        <w:t xml:space="preserve"> </w:t>
      </w:r>
      <w:r w:rsidRPr="001824DF">
        <w:rPr>
          <w:sz w:val="28"/>
          <w:lang w:val="ru-RU"/>
        </w:rPr>
        <w:t>МО</w:t>
      </w:r>
    </w:p>
    <w:p w:rsidR="00A95738" w:rsidRDefault="001824DF">
      <w:pPr>
        <w:pStyle w:val="a3"/>
        <w:spacing w:before="15"/>
        <w:ind w:left="158"/>
      </w:pPr>
      <w:r>
        <w:t>«Лесколовское сельское поселение»;</w:t>
      </w:r>
    </w:p>
    <w:p w:rsidR="00A95738" w:rsidRPr="001824DF" w:rsidRDefault="001824DF">
      <w:pPr>
        <w:pStyle w:val="a4"/>
        <w:numPr>
          <w:ilvl w:val="2"/>
          <w:numId w:val="43"/>
        </w:numPr>
        <w:tabs>
          <w:tab w:val="left" w:pos="1575"/>
        </w:tabs>
        <w:spacing w:before="162" w:line="350" w:lineRule="auto"/>
        <w:ind w:right="177" w:firstLine="852"/>
        <w:jc w:val="both"/>
        <w:rPr>
          <w:sz w:val="28"/>
          <w:lang w:val="ru-RU"/>
        </w:rPr>
      </w:pPr>
      <w:r w:rsidRPr="001824DF">
        <w:rPr>
          <w:sz w:val="28"/>
          <w:lang w:val="ru-RU"/>
        </w:rPr>
        <w:t>повышение инвестиционной привлекательности коммунальной инфраструктуры МО «Лесколовское сельское</w:t>
      </w:r>
      <w:r w:rsidRPr="001824DF">
        <w:rPr>
          <w:spacing w:val="-14"/>
          <w:sz w:val="28"/>
          <w:lang w:val="ru-RU"/>
        </w:rPr>
        <w:t xml:space="preserve"> </w:t>
      </w:r>
      <w:r w:rsidRPr="001824DF">
        <w:rPr>
          <w:sz w:val="28"/>
          <w:lang w:val="ru-RU"/>
        </w:rPr>
        <w:t>поселение»;</w:t>
      </w:r>
    </w:p>
    <w:p w:rsidR="00A95738" w:rsidRPr="001824DF" w:rsidRDefault="001824DF">
      <w:pPr>
        <w:pStyle w:val="a4"/>
        <w:numPr>
          <w:ilvl w:val="2"/>
          <w:numId w:val="43"/>
        </w:numPr>
        <w:tabs>
          <w:tab w:val="left" w:pos="1575"/>
        </w:tabs>
        <w:spacing w:before="17" w:line="355" w:lineRule="auto"/>
        <w:ind w:right="166" w:firstLine="852"/>
        <w:jc w:val="both"/>
        <w:rPr>
          <w:sz w:val="28"/>
          <w:lang w:val="ru-RU"/>
        </w:rPr>
      </w:pPr>
      <w:r w:rsidRPr="001824DF">
        <w:rPr>
          <w:sz w:val="28"/>
          <w:lang w:val="ru-RU"/>
        </w:rPr>
        <w:t>обеспечение сбалансированности интересов субъектов коммунальной инфраструктуры и потребителей МО «Лесколовское сельское поселение».</w:t>
      </w:r>
    </w:p>
    <w:p w:rsidR="00A95738" w:rsidRPr="001824DF" w:rsidRDefault="001824DF">
      <w:pPr>
        <w:pStyle w:val="3"/>
        <w:spacing w:before="17" w:line="362" w:lineRule="auto"/>
        <w:ind w:left="158" w:right="171" w:firstLine="851"/>
        <w:jc w:val="both"/>
        <w:rPr>
          <w:lang w:val="ru-RU"/>
        </w:rPr>
      </w:pPr>
      <w:r w:rsidRPr="001824DF">
        <w:rPr>
          <w:lang w:val="ru-RU"/>
        </w:rPr>
        <w:t>Обоснование периода времени, на который разрабатывается Программа</w:t>
      </w:r>
    </w:p>
    <w:p w:rsidR="00A95738" w:rsidRPr="001824DF" w:rsidRDefault="001824DF">
      <w:pPr>
        <w:pStyle w:val="a3"/>
        <w:spacing w:line="360" w:lineRule="auto"/>
        <w:ind w:left="158" w:right="167" w:firstLine="851"/>
        <w:jc w:val="both"/>
        <w:rPr>
          <w:lang w:val="ru-RU"/>
        </w:rPr>
      </w:pPr>
      <w:r w:rsidRPr="001824DF">
        <w:rPr>
          <w:lang w:val="ru-RU"/>
        </w:rPr>
        <w:t>Формирование и реализация Программы базируется на следующих принципах:</w:t>
      </w:r>
    </w:p>
    <w:p w:rsidR="00A95738" w:rsidRPr="001824DF" w:rsidRDefault="001824DF">
      <w:pPr>
        <w:pStyle w:val="a4"/>
        <w:numPr>
          <w:ilvl w:val="2"/>
          <w:numId w:val="43"/>
        </w:numPr>
        <w:tabs>
          <w:tab w:val="left" w:pos="1575"/>
        </w:tabs>
        <w:spacing w:before="4" w:line="352" w:lineRule="auto"/>
        <w:ind w:right="173" w:firstLine="852"/>
        <w:jc w:val="both"/>
        <w:rPr>
          <w:sz w:val="28"/>
          <w:lang w:val="ru-RU"/>
        </w:rPr>
      </w:pPr>
      <w:r w:rsidRPr="001824DF">
        <w:rPr>
          <w:b/>
          <w:sz w:val="28"/>
          <w:lang w:val="ru-RU"/>
        </w:rPr>
        <w:t xml:space="preserve">целевом </w:t>
      </w:r>
      <w:r w:rsidRPr="001824DF">
        <w:rPr>
          <w:sz w:val="28"/>
          <w:lang w:val="ru-RU"/>
        </w:rPr>
        <w:t>– мероприятия и решения Программы должны обеспечивать достижение поставленных</w:t>
      </w:r>
      <w:r w:rsidRPr="001824DF">
        <w:rPr>
          <w:spacing w:val="-9"/>
          <w:sz w:val="28"/>
          <w:lang w:val="ru-RU"/>
        </w:rPr>
        <w:t xml:space="preserve"> </w:t>
      </w:r>
      <w:r w:rsidRPr="001824DF">
        <w:rPr>
          <w:sz w:val="28"/>
          <w:lang w:val="ru-RU"/>
        </w:rPr>
        <w:t>целей;</w:t>
      </w:r>
    </w:p>
    <w:p w:rsidR="00A95738" w:rsidRPr="001824DF" w:rsidRDefault="001824DF">
      <w:pPr>
        <w:pStyle w:val="a4"/>
        <w:numPr>
          <w:ilvl w:val="2"/>
          <w:numId w:val="43"/>
        </w:numPr>
        <w:tabs>
          <w:tab w:val="left" w:pos="1575"/>
        </w:tabs>
        <w:spacing w:before="14" w:line="357" w:lineRule="auto"/>
        <w:ind w:right="168" w:firstLine="852"/>
        <w:jc w:val="both"/>
        <w:rPr>
          <w:sz w:val="28"/>
          <w:lang w:val="ru-RU"/>
        </w:rPr>
      </w:pPr>
      <w:r w:rsidRPr="001824DF">
        <w:rPr>
          <w:b/>
          <w:sz w:val="28"/>
          <w:lang w:val="ru-RU"/>
        </w:rPr>
        <w:t xml:space="preserve">системности </w:t>
      </w:r>
      <w:r w:rsidRPr="001824DF">
        <w:rPr>
          <w:sz w:val="28"/>
          <w:lang w:val="ru-RU"/>
        </w:rPr>
        <w:t>– рассмотрение всех субъектов коммунальной инфраструктуры МО «Лесколовское сельское поселение» как единой системы с учетом взаимного влияния всех элементов Программы друг на друга;</w:t>
      </w:r>
    </w:p>
    <w:p w:rsidR="00A95738" w:rsidRPr="001824DF" w:rsidRDefault="00A95738">
      <w:pPr>
        <w:spacing w:line="357" w:lineRule="auto"/>
        <w:jc w:val="both"/>
        <w:rPr>
          <w:sz w:val="28"/>
          <w:lang w:val="ru-RU"/>
        </w:rPr>
        <w:sectPr w:rsidR="00A95738" w:rsidRPr="001824DF">
          <w:pgSz w:w="11910" w:h="16850"/>
          <w:pgMar w:top="1340" w:right="960" w:bottom="1020" w:left="1260" w:header="286" w:footer="837" w:gutter="0"/>
          <w:cols w:space="720"/>
        </w:sectPr>
      </w:pPr>
    </w:p>
    <w:p w:rsidR="00A95738" w:rsidRDefault="00544AD0">
      <w:pPr>
        <w:pStyle w:val="a3"/>
        <w:spacing w:line="60" w:lineRule="exact"/>
        <w:ind w:left="100"/>
        <w:rPr>
          <w:sz w:val="6"/>
        </w:rPr>
      </w:pPr>
      <w:r>
        <w:rPr>
          <w:sz w:val="6"/>
        </w:rPr>
      </w:r>
      <w:r>
        <w:rPr>
          <w:sz w:val="6"/>
        </w:rPr>
        <w:pict>
          <v:group id="_x0000_s1691" style="width:473.75pt;height:3pt;mso-position-horizontal-relative:char;mso-position-vertical-relative:line" coordsize="9475,60">
            <v:line id="_x0000_s1692" style="position:absolute" from="30,30" to="9444,30" strokecolor="#612322" strokeweight="3pt"/>
            <w10:wrap type="none"/>
            <w10:anchorlock/>
          </v:group>
        </w:pict>
      </w:r>
    </w:p>
    <w:p w:rsidR="00A95738" w:rsidRPr="006C5657" w:rsidRDefault="001824DF" w:rsidP="00544AD0">
      <w:pPr>
        <w:pStyle w:val="a4"/>
        <w:numPr>
          <w:ilvl w:val="2"/>
          <w:numId w:val="43"/>
        </w:numPr>
        <w:tabs>
          <w:tab w:val="left" w:pos="1575"/>
        </w:tabs>
        <w:spacing w:before="11" w:line="355" w:lineRule="auto"/>
        <w:ind w:right="165" w:firstLine="852"/>
        <w:jc w:val="both"/>
        <w:rPr>
          <w:sz w:val="28"/>
          <w:szCs w:val="28"/>
          <w:lang w:val="ru-RU"/>
        </w:rPr>
      </w:pPr>
      <w:r w:rsidRPr="00F221E5">
        <w:rPr>
          <w:b/>
          <w:sz w:val="28"/>
          <w:lang w:val="ru-RU"/>
        </w:rPr>
        <w:t xml:space="preserve">комплексности </w:t>
      </w:r>
      <w:r w:rsidRPr="00F221E5">
        <w:rPr>
          <w:sz w:val="28"/>
          <w:lang w:val="ru-RU"/>
        </w:rPr>
        <w:t>– формирование Программы в увязке с различными целевыми программами (областными, муниципальными, предприятий и организаций), реализуемыми на территории МО</w:t>
      </w:r>
      <w:r w:rsidR="00F221E5" w:rsidRPr="00F221E5">
        <w:rPr>
          <w:sz w:val="28"/>
          <w:lang w:val="ru-RU"/>
        </w:rPr>
        <w:t xml:space="preserve"> </w:t>
      </w:r>
      <w:r w:rsidRPr="006C5657">
        <w:rPr>
          <w:sz w:val="28"/>
          <w:szCs w:val="28"/>
          <w:lang w:val="ru-RU"/>
        </w:rPr>
        <w:t>«Лесколовское сельское поселение».</w:t>
      </w:r>
    </w:p>
    <w:p w:rsidR="00A95738" w:rsidRPr="001824DF" w:rsidRDefault="001824DF">
      <w:pPr>
        <w:pStyle w:val="3"/>
        <w:spacing w:before="167"/>
        <w:ind w:left="958"/>
        <w:rPr>
          <w:lang w:val="ru-RU"/>
        </w:rPr>
      </w:pPr>
      <w:r w:rsidRPr="001824DF">
        <w:rPr>
          <w:lang w:val="ru-RU"/>
        </w:rPr>
        <w:t>Срок реализации Программы: 201</w:t>
      </w:r>
      <w:r w:rsidR="006C5657">
        <w:rPr>
          <w:lang w:val="ru-RU"/>
        </w:rPr>
        <w:t>7</w:t>
      </w:r>
      <w:r w:rsidRPr="001824DF">
        <w:rPr>
          <w:lang w:val="ru-RU"/>
        </w:rPr>
        <w:t xml:space="preserve"> – 20</w:t>
      </w:r>
      <w:r w:rsidR="00544AD0">
        <w:rPr>
          <w:lang w:val="ru-RU"/>
        </w:rPr>
        <w:t>35</w:t>
      </w:r>
      <w:r w:rsidRPr="001824DF">
        <w:rPr>
          <w:lang w:val="ru-RU"/>
        </w:rPr>
        <w:t xml:space="preserve"> годы.</w:t>
      </w:r>
    </w:p>
    <w:p w:rsidR="00A95738" w:rsidRPr="001824DF" w:rsidRDefault="001824DF">
      <w:pPr>
        <w:pStyle w:val="a3"/>
        <w:spacing w:before="155"/>
        <w:ind w:left="1010"/>
        <w:rPr>
          <w:lang w:val="ru-RU"/>
        </w:rPr>
      </w:pPr>
      <w:r w:rsidRPr="001824DF">
        <w:rPr>
          <w:lang w:val="ru-RU"/>
        </w:rPr>
        <w:t>Выполнение Программы осуществляется в 2 этапа:</w:t>
      </w:r>
    </w:p>
    <w:p w:rsidR="00A95738" w:rsidRPr="001824DF" w:rsidRDefault="001824DF">
      <w:pPr>
        <w:pStyle w:val="a4"/>
        <w:numPr>
          <w:ilvl w:val="0"/>
          <w:numId w:val="37"/>
        </w:numPr>
        <w:tabs>
          <w:tab w:val="left" w:pos="936"/>
          <w:tab w:val="left" w:pos="937"/>
        </w:tabs>
        <w:spacing w:before="159"/>
        <w:rPr>
          <w:sz w:val="28"/>
          <w:lang w:val="ru-RU"/>
        </w:rPr>
      </w:pPr>
      <w:r w:rsidRPr="001824DF">
        <w:rPr>
          <w:sz w:val="28"/>
          <w:lang w:val="ru-RU"/>
        </w:rPr>
        <w:t>первый этап – с 201</w:t>
      </w:r>
      <w:r w:rsidR="006C5657">
        <w:rPr>
          <w:sz w:val="28"/>
          <w:lang w:val="ru-RU"/>
        </w:rPr>
        <w:t>7</w:t>
      </w:r>
      <w:r w:rsidRPr="001824DF">
        <w:rPr>
          <w:sz w:val="28"/>
          <w:lang w:val="ru-RU"/>
        </w:rPr>
        <w:t xml:space="preserve"> года по 20</w:t>
      </w:r>
      <w:r w:rsidR="006C5657">
        <w:rPr>
          <w:sz w:val="28"/>
          <w:lang w:val="ru-RU"/>
        </w:rPr>
        <w:t>21</w:t>
      </w:r>
      <w:r w:rsidRPr="001824DF">
        <w:rPr>
          <w:spacing w:val="-13"/>
          <w:sz w:val="28"/>
          <w:lang w:val="ru-RU"/>
        </w:rPr>
        <w:t xml:space="preserve"> </w:t>
      </w:r>
      <w:r w:rsidRPr="001824DF">
        <w:rPr>
          <w:sz w:val="28"/>
          <w:lang w:val="ru-RU"/>
        </w:rPr>
        <w:t>год;</w:t>
      </w:r>
    </w:p>
    <w:p w:rsidR="00A95738" w:rsidRPr="001824DF" w:rsidRDefault="001824DF">
      <w:pPr>
        <w:pStyle w:val="a4"/>
        <w:numPr>
          <w:ilvl w:val="0"/>
          <w:numId w:val="37"/>
        </w:numPr>
        <w:tabs>
          <w:tab w:val="left" w:pos="936"/>
          <w:tab w:val="left" w:pos="937"/>
        </w:tabs>
        <w:spacing w:before="161"/>
        <w:rPr>
          <w:sz w:val="28"/>
          <w:lang w:val="ru-RU"/>
        </w:rPr>
      </w:pPr>
      <w:r w:rsidRPr="001824DF">
        <w:rPr>
          <w:sz w:val="28"/>
          <w:lang w:val="ru-RU"/>
        </w:rPr>
        <w:t>второй этап – с 20</w:t>
      </w:r>
      <w:r w:rsidR="006C5657">
        <w:rPr>
          <w:sz w:val="28"/>
          <w:lang w:val="ru-RU"/>
        </w:rPr>
        <w:t>22</w:t>
      </w:r>
      <w:r w:rsidRPr="001824DF">
        <w:rPr>
          <w:sz w:val="28"/>
          <w:lang w:val="ru-RU"/>
        </w:rPr>
        <w:t xml:space="preserve"> года по 20</w:t>
      </w:r>
      <w:r w:rsidR="00544AD0">
        <w:rPr>
          <w:sz w:val="28"/>
          <w:lang w:val="ru-RU"/>
        </w:rPr>
        <w:t>35</w:t>
      </w:r>
      <w:r w:rsidRPr="001824DF">
        <w:rPr>
          <w:spacing w:val="-13"/>
          <w:sz w:val="28"/>
          <w:lang w:val="ru-RU"/>
        </w:rPr>
        <w:t xml:space="preserve"> </w:t>
      </w:r>
      <w:r w:rsidRPr="001824DF">
        <w:rPr>
          <w:sz w:val="28"/>
          <w:lang w:val="ru-RU"/>
        </w:rPr>
        <w:t>год.</w:t>
      </w:r>
    </w:p>
    <w:p w:rsidR="00A95738" w:rsidRPr="001824DF" w:rsidRDefault="001824DF">
      <w:pPr>
        <w:pStyle w:val="a3"/>
        <w:spacing w:before="159" w:line="362" w:lineRule="auto"/>
        <w:ind w:left="158" w:right="164" w:firstLine="851"/>
        <w:jc w:val="both"/>
        <w:rPr>
          <w:lang w:val="ru-RU"/>
        </w:rPr>
      </w:pPr>
      <w:r w:rsidRPr="001824DF">
        <w:rPr>
          <w:lang w:val="ru-RU"/>
        </w:rPr>
        <w:t>Программа разработана в соответствии со следующими нормативно- правовыми актами и документами:</w:t>
      </w:r>
    </w:p>
    <w:p w:rsidR="00A95738" w:rsidRPr="001824DF" w:rsidRDefault="001824DF">
      <w:pPr>
        <w:pStyle w:val="a3"/>
        <w:spacing w:before="2" w:line="336" w:lineRule="auto"/>
        <w:ind w:left="158" w:right="170" w:firstLine="851"/>
        <w:jc w:val="both"/>
        <w:rPr>
          <w:lang w:val="ru-RU"/>
        </w:rPr>
      </w:pPr>
      <w:r>
        <w:rPr>
          <w:rFonts w:ascii="Courier New" w:hAnsi="Courier New"/>
        </w:rPr>
        <w:t>o</w:t>
      </w:r>
      <w:r w:rsidRPr="001824DF">
        <w:rPr>
          <w:rFonts w:ascii="Courier New" w:hAnsi="Courier New"/>
          <w:spacing w:val="-70"/>
          <w:lang w:val="ru-RU"/>
        </w:rPr>
        <w:t xml:space="preserve"> </w:t>
      </w:r>
      <w:r w:rsidRPr="001824DF">
        <w:rPr>
          <w:lang w:val="ru-RU"/>
        </w:rPr>
        <w:t>федеральным законом от 21.07.2007 №185-ФЗ «О Фонде содействия реформированию жилищно-коммунального хозяйства»;</w:t>
      </w:r>
    </w:p>
    <w:p w:rsidR="00A95738" w:rsidRPr="001824DF" w:rsidRDefault="001824DF">
      <w:pPr>
        <w:pStyle w:val="a3"/>
        <w:spacing w:before="36" w:line="348" w:lineRule="auto"/>
        <w:ind w:left="158" w:right="167" w:firstLine="851"/>
        <w:jc w:val="both"/>
        <w:rPr>
          <w:lang w:val="ru-RU"/>
        </w:rPr>
      </w:pPr>
      <w:r>
        <w:rPr>
          <w:rFonts w:ascii="Courier New" w:hAnsi="Courier New"/>
        </w:rPr>
        <w:t>o</w:t>
      </w:r>
      <w:r w:rsidRPr="001824DF">
        <w:rPr>
          <w:rFonts w:ascii="Courier New" w:hAnsi="Courier New"/>
          <w:lang w:val="ru-RU"/>
        </w:rPr>
        <w:t xml:space="preserve"> </w:t>
      </w:r>
      <w:r w:rsidRPr="001824DF">
        <w:rPr>
          <w:lang w:val="ru-RU"/>
        </w:rPr>
        <w:t xml:space="preserve">постановлением Правительства </w:t>
      </w:r>
      <w:r w:rsidRPr="001824DF">
        <w:rPr>
          <w:spacing w:val="-3"/>
          <w:lang w:val="ru-RU"/>
        </w:rPr>
        <w:t xml:space="preserve">РФ </w:t>
      </w:r>
      <w:r w:rsidRPr="001824DF">
        <w:rPr>
          <w:lang w:val="ru-RU"/>
        </w:rPr>
        <w:t xml:space="preserve">от 14.06.2013 №502 </w:t>
      </w:r>
      <w:r w:rsidRPr="001824DF">
        <w:rPr>
          <w:spacing w:val="-2"/>
          <w:lang w:val="ru-RU"/>
        </w:rPr>
        <w:t xml:space="preserve">«Об </w:t>
      </w:r>
      <w:r w:rsidRPr="001824DF">
        <w:rPr>
          <w:lang w:val="ru-RU"/>
        </w:rPr>
        <w:t xml:space="preserve">утверждении требований к программам </w:t>
      </w:r>
      <w:r w:rsidRPr="001824DF">
        <w:rPr>
          <w:spacing w:val="-4"/>
          <w:lang w:val="ru-RU"/>
        </w:rPr>
        <w:t>комплексного</w:t>
      </w:r>
      <w:r w:rsidRPr="001824DF">
        <w:rPr>
          <w:spacing w:val="62"/>
          <w:lang w:val="ru-RU"/>
        </w:rPr>
        <w:t xml:space="preserve"> </w:t>
      </w:r>
      <w:r w:rsidRPr="001824DF">
        <w:rPr>
          <w:lang w:val="ru-RU"/>
        </w:rPr>
        <w:t xml:space="preserve">развития систем коммунальной инфраструктуры поселений, </w:t>
      </w:r>
      <w:r w:rsidRPr="001824DF">
        <w:rPr>
          <w:spacing w:val="-3"/>
          <w:lang w:val="ru-RU"/>
        </w:rPr>
        <w:t xml:space="preserve">городских </w:t>
      </w:r>
      <w:r w:rsidRPr="001824DF">
        <w:rPr>
          <w:lang w:val="ru-RU"/>
        </w:rPr>
        <w:t>округов»;</w:t>
      </w:r>
    </w:p>
    <w:p w:rsidR="00A95738" w:rsidRPr="001824DF" w:rsidRDefault="001824DF">
      <w:pPr>
        <w:pStyle w:val="a3"/>
        <w:spacing w:before="21" w:line="336" w:lineRule="auto"/>
        <w:ind w:left="158" w:right="175" w:firstLine="851"/>
        <w:jc w:val="both"/>
        <w:rPr>
          <w:lang w:val="ru-RU"/>
        </w:rPr>
      </w:pPr>
      <w:r>
        <w:rPr>
          <w:rFonts w:ascii="Courier New" w:hAnsi="Courier New"/>
        </w:rPr>
        <w:t>o</w:t>
      </w:r>
      <w:r w:rsidRPr="001824DF">
        <w:rPr>
          <w:rFonts w:ascii="Courier New" w:hAnsi="Courier New"/>
          <w:lang w:val="ru-RU"/>
        </w:rPr>
        <w:t xml:space="preserve"> </w:t>
      </w:r>
      <w:r w:rsidRPr="001824DF">
        <w:rPr>
          <w:lang w:val="ru-RU"/>
        </w:rPr>
        <w:t>постановлением правительства РФ от 13.05.2013 № 406 «Основы ценообразования в сфере водоснабжения и водоотведения»;</w:t>
      </w:r>
    </w:p>
    <w:p w:rsidR="00A95738" w:rsidRPr="001824DF" w:rsidRDefault="001824DF">
      <w:pPr>
        <w:pStyle w:val="a3"/>
        <w:spacing w:before="36" w:line="348" w:lineRule="auto"/>
        <w:ind w:left="158" w:right="165" w:firstLine="851"/>
        <w:jc w:val="both"/>
        <w:rPr>
          <w:lang w:val="ru-RU"/>
        </w:rPr>
      </w:pPr>
      <w:r>
        <w:rPr>
          <w:rFonts w:ascii="Courier New" w:hAnsi="Courier New"/>
        </w:rPr>
        <w:t>o</w:t>
      </w:r>
      <w:r w:rsidRPr="001824DF">
        <w:rPr>
          <w:rFonts w:ascii="Courier New" w:hAnsi="Courier New"/>
          <w:lang w:val="ru-RU"/>
        </w:rPr>
        <w:t xml:space="preserve"> </w:t>
      </w:r>
      <w:r w:rsidRPr="001824DF">
        <w:rPr>
          <w:lang w:val="ru-RU"/>
        </w:rPr>
        <w:t>указом Президента Российской Федерации от 04.06.2008 №889 «О некоторых мерах по повышению энергетической и экологической эффективности российской экономики»;</w:t>
      </w:r>
    </w:p>
    <w:p w:rsidR="00A95738" w:rsidRPr="001824DF" w:rsidRDefault="001824DF">
      <w:pPr>
        <w:pStyle w:val="a3"/>
        <w:spacing w:before="21" w:line="348" w:lineRule="auto"/>
        <w:ind w:left="158" w:right="166" w:firstLine="851"/>
        <w:jc w:val="both"/>
        <w:rPr>
          <w:lang w:val="ru-RU"/>
        </w:rPr>
      </w:pPr>
      <w:r>
        <w:rPr>
          <w:rFonts w:ascii="Courier New" w:hAnsi="Courier New"/>
        </w:rPr>
        <w:t>o</w:t>
      </w:r>
      <w:r w:rsidRPr="001824DF">
        <w:rPr>
          <w:rFonts w:ascii="Courier New" w:hAnsi="Courier New"/>
          <w:lang w:val="ru-RU"/>
        </w:rPr>
        <w:t xml:space="preserve"> </w:t>
      </w:r>
      <w:r w:rsidRPr="001824DF">
        <w:rPr>
          <w:lang w:val="ru-RU"/>
        </w:rPr>
        <w:t>постановлением Правительства РФ от 23.07.2007 №464 «Правила финансирования инвестиционных программ коммунального комплекса – производителей товаров и услуг в сфере электро- и (или) теплоснабжения»;</w:t>
      </w:r>
    </w:p>
    <w:p w:rsidR="00A95738" w:rsidRPr="001824DF" w:rsidRDefault="001824DF">
      <w:pPr>
        <w:pStyle w:val="a3"/>
        <w:spacing w:before="23" w:line="348" w:lineRule="auto"/>
        <w:ind w:left="158" w:right="170" w:firstLine="851"/>
        <w:jc w:val="both"/>
        <w:rPr>
          <w:lang w:val="ru-RU"/>
        </w:rPr>
      </w:pPr>
      <w:r>
        <w:rPr>
          <w:rFonts w:ascii="Courier New" w:hAnsi="Courier New"/>
        </w:rPr>
        <w:t>o</w:t>
      </w:r>
      <w:r w:rsidRPr="001824DF">
        <w:rPr>
          <w:rFonts w:ascii="Courier New" w:hAnsi="Courier New"/>
          <w:spacing w:val="-82"/>
          <w:lang w:val="ru-RU"/>
        </w:rPr>
        <w:t xml:space="preserve"> </w:t>
      </w:r>
      <w:r w:rsidRPr="001824DF">
        <w:rPr>
          <w:lang w:val="ru-RU"/>
        </w:rPr>
        <w:t>постановлением Правительства РФ от 14.07.2008 №520 «Об основах ценообразования и порядке регулирования тарифов, надбавок и предельных индексов в сфере деятельности организаций коммунального комплекса»;</w:t>
      </w:r>
    </w:p>
    <w:p w:rsidR="00A95738" w:rsidRPr="001824DF" w:rsidRDefault="00A95738">
      <w:pPr>
        <w:spacing w:line="348" w:lineRule="auto"/>
        <w:jc w:val="both"/>
        <w:rPr>
          <w:lang w:val="ru-RU"/>
        </w:rPr>
        <w:sectPr w:rsidR="00A95738" w:rsidRPr="001824DF">
          <w:pgSz w:w="11910" w:h="16850"/>
          <w:pgMar w:top="1340" w:right="960" w:bottom="1020" w:left="1260" w:header="286" w:footer="837" w:gutter="0"/>
          <w:cols w:space="720"/>
        </w:sectPr>
      </w:pPr>
    </w:p>
    <w:p w:rsidR="00A95738" w:rsidRDefault="00544AD0">
      <w:pPr>
        <w:pStyle w:val="a3"/>
        <w:spacing w:line="60" w:lineRule="exact"/>
        <w:ind w:left="100"/>
        <w:rPr>
          <w:sz w:val="6"/>
        </w:rPr>
      </w:pPr>
      <w:r>
        <w:rPr>
          <w:sz w:val="6"/>
        </w:rPr>
      </w:r>
      <w:r>
        <w:rPr>
          <w:sz w:val="6"/>
        </w:rPr>
        <w:pict>
          <v:group id="_x0000_s1689" style="width:473.75pt;height:3pt;mso-position-horizontal-relative:char;mso-position-vertical-relative:line" coordsize="9475,60">
            <v:line id="_x0000_s1690" style="position:absolute" from="30,30" to="9444,30" strokecolor="#612322" strokeweight="3pt"/>
            <w10:wrap type="none"/>
            <w10:anchorlock/>
          </v:group>
        </w:pict>
      </w:r>
    </w:p>
    <w:p w:rsidR="00A95738" w:rsidRPr="001824DF" w:rsidRDefault="001824DF">
      <w:pPr>
        <w:pStyle w:val="a3"/>
        <w:spacing w:before="7" w:line="348" w:lineRule="auto"/>
        <w:ind w:left="158" w:right="166" w:firstLine="851"/>
        <w:jc w:val="both"/>
        <w:rPr>
          <w:lang w:val="ru-RU"/>
        </w:rPr>
      </w:pPr>
      <w:r>
        <w:rPr>
          <w:rFonts w:ascii="Courier New" w:hAnsi="Courier New"/>
        </w:rPr>
        <w:t>o</w:t>
      </w:r>
      <w:r w:rsidRPr="001824DF">
        <w:rPr>
          <w:rFonts w:ascii="Courier New" w:hAnsi="Courier New"/>
          <w:lang w:val="ru-RU"/>
        </w:rPr>
        <w:t xml:space="preserve"> </w:t>
      </w:r>
      <w:r w:rsidRPr="001824DF">
        <w:rPr>
          <w:lang w:val="ru-RU"/>
        </w:rPr>
        <w:t>постановлением Правительства РФ от 06.05.2011 №354 «О предоставлении коммунальных услуг собственникам и пользователям помещений в многоквартирных домах и жилых домов»;</w:t>
      </w:r>
    </w:p>
    <w:p w:rsidR="00A95738" w:rsidRPr="001824DF" w:rsidRDefault="001824DF">
      <w:pPr>
        <w:pStyle w:val="a4"/>
        <w:numPr>
          <w:ilvl w:val="1"/>
          <w:numId w:val="37"/>
        </w:numPr>
        <w:tabs>
          <w:tab w:val="left" w:pos="1587"/>
        </w:tabs>
        <w:spacing w:before="4" w:line="352" w:lineRule="auto"/>
        <w:ind w:right="174" w:firstLine="852"/>
        <w:jc w:val="both"/>
        <w:rPr>
          <w:sz w:val="28"/>
          <w:lang w:val="ru-RU"/>
        </w:rPr>
      </w:pPr>
      <w:r w:rsidRPr="001824DF">
        <w:rPr>
          <w:sz w:val="28"/>
          <w:lang w:val="ru-RU"/>
        </w:rPr>
        <w:t>долгосрочными целевыми программами, реализуемыми на территории Ленинградской</w:t>
      </w:r>
      <w:r w:rsidRPr="001824DF">
        <w:rPr>
          <w:spacing w:val="-24"/>
          <w:sz w:val="28"/>
          <w:lang w:val="ru-RU"/>
        </w:rPr>
        <w:t xml:space="preserve"> </w:t>
      </w:r>
      <w:r w:rsidRPr="001824DF">
        <w:rPr>
          <w:sz w:val="28"/>
          <w:lang w:val="ru-RU"/>
        </w:rPr>
        <w:t>области.</w:t>
      </w:r>
    </w:p>
    <w:p w:rsidR="00A95738" w:rsidRPr="001824DF" w:rsidRDefault="00A95738">
      <w:pPr>
        <w:spacing w:line="352" w:lineRule="auto"/>
        <w:jc w:val="both"/>
        <w:rPr>
          <w:sz w:val="28"/>
          <w:lang w:val="ru-RU"/>
        </w:rPr>
        <w:sectPr w:rsidR="00A95738" w:rsidRPr="001824DF">
          <w:pgSz w:w="11910" w:h="16850"/>
          <w:pgMar w:top="1340" w:right="960" w:bottom="1020" w:left="1260" w:header="286" w:footer="837" w:gutter="0"/>
          <w:cols w:space="720"/>
        </w:sectPr>
      </w:pPr>
    </w:p>
    <w:p w:rsidR="00A95738" w:rsidRDefault="00544AD0">
      <w:pPr>
        <w:pStyle w:val="a3"/>
        <w:spacing w:line="60" w:lineRule="exact"/>
        <w:ind w:left="100"/>
        <w:rPr>
          <w:sz w:val="6"/>
        </w:rPr>
      </w:pPr>
      <w:r>
        <w:rPr>
          <w:sz w:val="6"/>
        </w:rPr>
      </w:r>
      <w:r>
        <w:rPr>
          <w:sz w:val="6"/>
        </w:rPr>
        <w:pict>
          <v:group id="_x0000_s1687" style="width:473.75pt;height:3pt;mso-position-horizontal-relative:char;mso-position-vertical-relative:line" coordsize="9475,60">
            <v:line id="_x0000_s1688" style="position:absolute" from="30,30" to="9444,30" strokecolor="#612322" strokeweight="3pt"/>
            <w10:wrap type="none"/>
            <w10:anchorlock/>
          </v:group>
        </w:pict>
      </w:r>
    </w:p>
    <w:p w:rsidR="00A95738" w:rsidRPr="001824DF" w:rsidRDefault="001824DF">
      <w:pPr>
        <w:tabs>
          <w:tab w:val="left" w:pos="3342"/>
          <w:tab w:val="left" w:pos="6739"/>
        </w:tabs>
        <w:spacing w:before="14" w:line="360" w:lineRule="auto"/>
        <w:ind w:left="158" w:right="171" w:firstLine="851"/>
        <w:jc w:val="both"/>
        <w:rPr>
          <w:b/>
          <w:sz w:val="26"/>
          <w:lang w:val="ru-RU"/>
        </w:rPr>
      </w:pPr>
      <w:bookmarkStart w:id="1" w:name="_bookmark1"/>
      <w:bookmarkEnd w:id="1"/>
      <w:r w:rsidRPr="001824DF">
        <w:rPr>
          <w:b/>
          <w:sz w:val="26"/>
          <w:lang w:val="ru-RU"/>
        </w:rPr>
        <w:t>2 ХАРАКТЕРИСТИКА СУЩЕСТВУЮЩЕГО СОСТОЯНИЯ КОММУНАЛЬНОЙ</w:t>
      </w:r>
      <w:r w:rsidRPr="001824DF">
        <w:rPr>
          <w:b/>
          <w:sz w:val="26"/>
          <w:lang w:val="ru-RU"/>
        </w:rPr>
        <w:tab/>
        <w:t>ИНФРАСТРУКТУРЫ</w:t>
      </w:r>
      <w:r w:rsidRPr="001824DF">
        <w:rPr>
          <w:b/>
          <w:sz w:val="26"/>
          <w:lang w:val="ru-RU"/>
        </w:rPr>
        <w:tab/>
        <w:t>МУНИЦИПАЛЬНОГО ОБРАЗОВАНИЯ «ЛЕСКОЛОВСКОЕ СЕЛЬСКОЕ ПОСЕЛЕНИЕ» ВСЕВОЛОЖСКОГО МУНИЦИПАЛЬНОГО РАЙОНА ЛЕНИНГРАДСКОЙ ОБЛАСТИ</w:t>
      </w:r>
    </w:p>
    <w:p w:rsidR="00A95738" w:rsidRPr="001824DF" w:rsidRDefault="001824DF">
      <w:pPr>
        <w:tabs>
          <w:tab w:val="left" w:pos="1939"/>
          <w:tab w:val="left" w:pos="3441"/>
          <w:tab w:val="left" w:pos="4710"/>
          <w:tab w:val="left" w:pos="7049"/>
          <w:tab w:val="left" w:pos="8711"/>
        </w:tabs>
        <w:spacing w:before="246" w:line="360" w:lineRule="auto"/>
        <w:ind w:left="1152" w:right="174"/>
        <w:rPr>
          <w:b/>
          <w:sz w:val="26"/>
          <w:lang w:val="ru-RU"/>
        </w:rPr>
      </w:pPr>
      <w:bookmarkStart w:id="2" w:name="_bookmark2"/>
      <w:bookmarkEnd w:id="2"/>
      <w:r w:rsidRPr="001824DF">
        <w:rPr>
          <w:b/>
          <w:sz w:val="26"/>
          <w:lang w:val="ru-RU"/>
        </w:rPr>
        <w:t>2.1</w:t>
      </w:r>
      <w:r w:rsidRPr="001824DF">
        <w:rPr>
          <w:b/>
          <w:sz w:val="26"/>
          <w:lang w:val="ru-RU"/>
        </w:rPr>
        <w:tab/>
        <w:t>Краткий</w:t>
      </w:r>
      <w:r w:rsidRPr="001824DF">
        <w:rPr>
          <w:b/>
          <w:sz w:val="26"/>
          <w:lang w:val="ru-RU"/>
        </w:rPr>
        <w:tab/>
        <w:t>анализ</w:t>
      </w:r>
      <w:r w:rsidRPr="001824DF">
        <w:rPr>
          <w:b/>
          <w:sz w:val="26"/>
          <w:lang w:val="ru-RU"/>
        </w:rPr>
        <w:tab/>
        <w:t>существующего</w:t>
      </w:r>
      <w:r w:rsidRPr="001824DF">
        <w:rPr>
          <w:b/>
          <w:sz w:val="26"/>
          <w:lang w:val="ru-RU"/>
        </w:rPr>
        <w:tab/>
        <w:t>состояния</w:t>
      </w:r>
      <w:r w:rsidRPr="001824DF">
        <w:rPr>
          <w:b/>
          <w:sz w:val="26"/>
          <w:lang w:val="ru-RU"/>
        </w:rPr>
        <w:tab/>
        <w:t>систем теплоснабжения МО «Лесколовское сельское</w:t>
      </w:r>
      <w:r w:rsidRPr="001824DF">
        <w:rPr>
          <w:b/>
          <w:spacing w:val="-10"/>
          <w:sz w:val="26"/>
          <w:lang w:val="ru-RU"/>
        </w:rPr>
        <w:t xml:space="preserve"> </w:t>
      </w:r>
      <w:r w:rsidRPr="001824DF">
        <w:rPr>
          <w:b/>
          <w:sz w:val="26"/>
          <w:lang w:val="ru-RU"/>
        </w:rPr>
        <w:t>поселение»</w:t>
      </w:r>
    </w:p>
    <w:p w:rsidR="00A95738" w:rsidRPr="001824DF" w:rsidRDefault="001824DF">
      <w:pPr>
        <w:pStyle w:val="a4"/>
        <w:numPr>
          <w:ilvl w:val="2"/>
          <w:numId w:val="36"/>
        </w:numPr>
        <w:tabs>
          <w:tab w:val="left" w:pos="1599"/>
        </w:tabs>
        <w:spacing w:before="64" w:line="360" w:lineRule="auto"/>
        <w:ind w:right="173" w:hanging="720"/>
        <w:jc w:val="both"/>
        <w:rPr>
          <w:b/>
          <w:i/>
          <w:sz w:val="26"/>
          <w:lang w:val="ru-RU"/>
        </w:rPr>
      </w:pPr>
      <w:bookmarkStart w:id="3" w:name="_bookmark3"/>
      <w:bookmarkEnd w:id="3"/>
      <w:r w:rsidRPr="001824DF">
        <w:rPr>
          <w:b/>
          <w:i/>
          <w:sz w:val="26"/>
          <w:lang w:val="ru-RU"/>
        </w:rPr>
        <w:t>Описание организационной структуры, формы собственности и системы договоров между организациями, а также с потребителями</w:t>
      </w:r>
    </w:p>
    <w:p w:rsidR="00A95738" w:rsidRPr="001824DF" w:rsidRDefault="001824DF">
      <w:pPr>
        <w:pStyle w:val="a3"/>
        <w:spacing w:before="59" w:line="360" w:lineRule="auto"/>
        <w:ind w:left="158" w:right="166" w:firstLine="851"/>
        <w:jc w:val="both"/>
        <w:rPr>
          <w:lang w:val="ru-RU"/>
        </w:rPr>
      </w:pPr>
      <w:r w:rsidRPr="001824DF">
        <w:rPr>
          <w:lang w:val="ru-RU"/>
        </w:rPr>
        <w:t xml:space="preserve">В настоящее время на территории МО «Лесколовское сельское поселение» в сфере теплоснабжения осуществляет свою деятельность   </w:t>
      </w:r>
      <w:r w:rsidRPr="001824DF">
        <w:rPr>
          <w:spacing w:val="50"/>
          <w:lang w:val="ru-RU"/>
        </w:rPr>
        <w:t xml:space="preserve"> </w:t>
      </w:r>
      <w:r w:rsidRPr="001824DF">
        <w:rPr>
          <w:lang w:val="ru-RU"/>
        </w:rPr>
        <w:t>ООО</w:t>
      </w:r>
    </w:p>
    <w:p w:rsidR="00A95738" w:rsidRPr="001824DF" w:rsidRDefault="001824DF">
      <w:pPr>
        <w:pStyle w:val="a3"/>
        <w:spacing w:before="5"/>
        <w:ind w:left="158"/>
        <w:rPr>
          <w:lang w:val="ru-RU"/>
        </w:rPr>
      </w:pPr>
      <w:r w:rsidRPr="001824DF">
        <w:rPr>
          <w:lang w:val="ru-RU"/>
        </w:rPr>
        <w:t>«ГТМ-теплосервис».</w:t>
      </w:r>
    </w:p>
    <w:p w:rsidR="00A95738" w:rsidRPr="001824DF" w:rsidRDefault="001824DF">
      <w:pPr>
        <w:pStyle w:val="a3"/>
        <w:spacing w:before="163" w:line="360" w:lineRule="auto"/>
        <w:ind w:left="158" w:right="170" w:firstLine="851"/>
        <w:jc w:val="both"/>
        <w:rPr>
          <w:lang w:val="ru-RU"/>
        </w:rPr>
      </w:pPr>
      <w:r w:rsidRPr="001824DF">
        <w:rPr>
          <w:lang w:val="ru-RU"/>
        </w:rPr>
        <w:t>Основные виды деятельности - обеспечение населения и организаций МО «Лесколовское сельское поселение» теплом, горячей водой, проведение текущих и капитальных восстановительно-ремонтных работ котельной и тепловых систем.</w:t>
      </w:r>
    </w:p>
    <w:p w:rsidR="00A95738" w:rsidRPr="001824DF" w:rsidRDefault="001824DF">
      <w:pPr>
        <w:pStyle w:val="a3"/>
        <w:tabs>
          <w:tab w:val="left" w:pos="4150"/>
        </w:tabs>
        <w:spacing w:before="7" w:line="360" w:lineRule="auto"/>
        <w:ind w:left="158" w:right="166" w:firstLine="851"/>
        <w:jc w:val="both"/>
        <w:rPr>
          <w:lang w:val="ru-RU"/>
        </w:rPr>
      </w:pPr>
      <w:r w:rsidRPr="001824DF">
        <w:rPr>
          <w:lang w:val="ru-RU"/>
        </w:rPr>
        <w:t xml:space="preserve">Существующая структура теплоснабжения МО «Лесколовское сельское      </w:t>
      </w:r>
      <w:r w:rsidRPr="001824DF">
        <w:rPr>
          <w:spacing w:val="37"/>
          <w:lang w:val="ru-RU"/>
        </w:rPr>
        <w:t xml:space="preserve"> </w:t>
      </w:r>
      <w:r w:rsidRPr="001824DF">
        <w:rPr>
          <w:lang w:val="ru-RU"/>
        </w:rPr>
        <w:t>поселение»</w:t>
      </w:r>
      <w:r w:rsidRPr="001824DF">
        <w:rPr>
          <w:lang w:val="ru-RU"/>
        </w:rPr>
        <w:tab/>
        <w:t xml:space="preserve">представлена      </w:t>
      </w:r>
      <w:r w:rsidRPr="001824DF">
        <w:rPr>
          <w:spacing w:val="29"/>
          <w:lang w:val="ru-RU"/>
        </w:rPr>
        <w:t xml:space="preserve"> </w:t>
      </w:r>
      <w:r w:rsidRPr="001824DF">
        <w:rPr>
          <w:lang w:val="ru-RU"/>
        </w:rPr>
        <w:t xml:space="preserve">четырьмя      </w:t>
      </w:r>
      <w:r w:rsidRPr="001824DF">
        <w:rPr>
          <w:spacing w:val="30"/>
          <w:lang w:val="ru-RU"/>
        </w:rPr>
        <w:t xml:space="preserve"> </w:t>
      </w:r>
      <w:r w:rsidRPr="001824DF">
        <w:rPr>
          <w:lang w:val="ru-RU"/>
        </w:rPr>
        <w:t xml:space="preserve">источниками централизованного теплоснабжения, обеспечивающими теплом жилищно- коммунальный сектор и социально значимые объекты сельского поселения, а также производственные и торговые площадки. В деревне Лесколово расположена газовая котельная №22; в поселке Осельки – две котельные (котельная №7 </w:t>
      </w:r>
      <w:r w:rsidR="00FF4338">
        <w:rPr>
          <w:lang w:val="ru-RU"/>
        </w:rPr>
        <w:t xml:space="preserve">– угольная, законсервирована, </w:t>
      </w:r>
      <w:r w:rsidRPr="001824DF">
        <w:rPr>
          <w:lang w:val="ru-RU"/>
        </w:rPr>
        <w:t xml:space="preserve">котельная №8 </w:t>
      </w:r>
      <w:r w:rsidR="00FF4338">
        <w:rPr>
          <w:lang w:val="ru-RU"/>
        </w:rPr>
        <w:t xml:space="preserve">– газовая, </w:t>
      </w:r>
      <w:r w:rsidR="00FF4338" w:rsidRPr="001824DF">
        <w:rPr>
          <w:lang w:val="ru-RU"/>
        </w:rPr>
        <w:t>обеспечивает нужды отопления</w:t>
      </w:r>
      <w:r w:rsidR="00FF4338" w:rsidRPr="001824DF">
        <w:rPr>
          <w:lang w:val="ru-RU"/>
        </w:rPr>
        <w:t xml:space="preserve"> </w:t>
      </w:r>
      <w:r w:rsidR="00FF4338">
        <w:rPr>
          <w:lang w:val="ru-RU"/>
        </w:rPr>
        <w:t xml:space="preserve">и </w:t>
      </w:r>
      <w:r w:rsidRPr="001824DF">
        <w:rPr>
          <w:lang w:val="ru-RU"/>
        </w:rPr>
        <w:t>нужды ГВС); на станции Пери отопление многоквартирных домов осуществляется угольной котельной</w:t>
      </w:r>
      <w:r w:rsidRPr="001824DF">
        <w:rPr>
          <w:spacing w:val="-11"/>
          <w:lang w:val="ru-RU"/>
        </w:rPr>
        <w:t xml:space="preserve"> </w:t>
      </w:r>
      <w:r w:rsidRPr="001824DF">
        <w:rPr>
          <w:lang w:val="ru-RU"/>
        </w:rPr>
        <w:t>№25.</w:t>
      </w:r>
    </w:p>
    <w:p w:rsidR="00A95738" w:rsidRPr="00FF4338" w:rsidRDefault="001824DF" w:rsidP="00FF4338">
      <w:pPr>
        <w:pStyle w:val="a3"/>
        <w:spacing w:before="8" w:line="360" w:lineRule="auto"/>
        <w:ind w:left="158" w:right="174" w:firstLine="851"/>
        <w:jc w:val="both"/>
        <w:rPr>
          <w:color w:val="FF0000"/>
          <w:lang w:val="ru-RU"/>
        </w:rPr>
        <w:sectPr w:rsidR="00A95738" w:rsidRPr="00FF4338">
          <w:pgSz w:w="11910" w:h="16850"/>
          <w:pgMar w:top="1340" w:right="960" w:bottom="1020" w:left="1260" w:header="286" w:footer="837" w:gutter="0"/>
          <w:cols w:space="720"/>
        </w:sectPr>
      </w:pPr>
      <w:r w:rsidRPr="001824DF">
        <w:rPr>
          <w:lang w:val="ru-RU"/>
        </w:rPr>
        <w:t>Плановая годовая выработка тепловой энергии котельными сельского поселения</w:t>
      </w:r>
      <w:r w:rsidRPr="001824DF">
        <w:rPr>
          <w:spacing w:val="50"/>
          <w:lang w:val="ru-RU"/>
        </w:rPr>
        <w:t xml:space="preserve"> </w:t>
      </w:r>
      <w:r w:rsidRPr="001824DF">
        <w:rPr>
          <w:lang w:val="ru-RU"/>
        </w:rPr>
        <w:t xml:space="preserve">составляет </w:t>
      </w:r>
      <w:r w:rsidRPr="00FF4338">
        <w:rPr>
          <w:color w:val="FF0000"/>
          <w:lang w:val="ru-RU"/>
        </w:rPr>
        <w:t>14,63</w:t>
      </w:r>
      <w:r w:rsidRPr="00FF4338">
        <w:rPr>
          <w:color w:val="FF0000"/>
          <w:spacing w:val="51"/>
          <w:lang w:val="ru-RU"/>
        </w:rPr>
        <w:t xml:space="preserve"> </w:t>
      </w:r>
      <w:r w:rsidRPr="00FF4338">
        <w:rPr>
          <w:color w:val="FF0000"/>
          <w:lang w:val="ru-RU"/>
        </w:rPr>
        <w:t>тыс. Гкал</w:t>
      </w:r>
      <w:r w:rsidRPr="00FF4338">
        <w:rPr>
          <w:lang w:val="ru-RU"/>
        </w:rPr>
        <w:t>, в том числе полезный</w:t>
      </w:r>
      <w:r w:rsidRPr="00FF4338">
        <w:rPr>
          <w:spacing w:val="50"/>
          <w:lang w:val="ru-RU"/>
        </w:rPr>
        <w:t xml:space="preserve"> </w:t>
      </w:r>
      <w:r w:rsidRPr="00FF4338">
        <w:rPr>
          <w:lang w:val="ru-RU"/>
        </w:rPr>
        <w:t>отпуск</w:t>
      </w:r>
      <w:r w:rsidRPr="00FF4338">
        <w:rPr>
          <w:spacing w:val="50"/>
          <w:lang w:val="ru-RU"/>
        </w:rPr>
        <w:t xml:space="preserve"> </w:t>
      </w:r>
      <w:r w:rsidRPr="00FF4338">
        <w:rPr>
          <w:color w:val="FF0000"/>
          <w:lang w:val="ru-RU"/>
        </w:rPr>
        <w:t>12,77</w:t>
      </w:r>
    </w:p>
    <w:p w:rsidR="00A95738" w:rsidRPr="00FF4338" w:rsidRDefault="00544AD0">
      <w:pPr>
        <w:pStyle w:val="a3"/>
        <w:spacing w:line="60" w:lineRule="exact"/>
        <w:ind w:left="100"/>
        <w:rPr>
          <w:color w:val="FF0000"/>
          <w:sz w:val="6"/>
        </w:rPr>
      </w:pPr>
      <w:r w:rsidRPr="00FF4338">
        <w:rPr>
          <w:color w:val="FF0000"/>
          <w:sz w:val="6"/>
        </w:rPr>
      </w:r>
      <w:r w:rsidRPr="00FF4338">
        <w:rPr>
          <w:color w:val="FF0000"/>
          <w:sz w:val="6"/>
        </w:rPr>
        <w:pict>
          <v:group id="_x0000_s1685" style="width:473.75pt;height:3pt;mso-position-horizontal-relative:char;mso-position-vertical-relative:line" coordsize="9475,60">
            <v:line id="_x0000_s1686" style="position:absolute" from="30,30" to="9444,30" strokecolor="#612322" strokeweight="3pt"/>
            <w10:wrap type="none"/>
            <w10:anchorlock/>
          </v:group>
        </w:pict>
      </w:r>
    </w:p>
    <w:p w:rsidR="00A95738" w:rsidRPr="001824DF" w:rsidRDefault="001824DF">
      <w:pPr>
        <w:pStyle w:val="a3"/>
        <w:spacing w:before="1" w:line="362" w:lineRule="auto"/>
        <w:ind w:left="158"/>
        <w:rPr>
          <w:lang w:val="ru-RU"/>
        </w:rPr>
      </w:pPr>
      <w:r w:rsidRPr="00FF4338">
        <w:rPr>
          <w:color w:val="FF0000"/>
          <w:lang w:val="ru-RU"/>
        </w:rPr>
        <w:t>тыс. Гкал</w:t>
      </w:r>
      <w:r w:rsidRPr="001824DF">
        <w:rPr>
          <w:lang w:val="ru-RU"/>
        </w:rPr>
        <w:t xml:space="preserve">. Отапливаемая жилплощадь по населению составляет </w:t>
      </w:r>
      <w:r w:rsidRPr="004C5D6E">
        <w:rPr>
          <w:color w:val="FF0000"/>
          <w:lang w:val="ru-RU"/>
        </w:rPr>
        <w:t>85,45 тыс. м</w:t>
      </w:r>
      <w:r w:rsidRPr="004C5D6E">
        <w:rPr>
          <w:color w:val="FF0000"/>
          <w:position w:val="10"/>
          <w:sz w:val="18"/>
          <w:lang w:val="ru-RU"/>
        </w:rPr>
        <w:t>2</w:t>
      </w:r>
      <w:r w:rsidRPr="001824DF">
        <w:rPr>
          <w:lang w:val="ru-RU"/>
        </w:rPr>
        <w:t xml:space="preserve">, протяженность тепловых сетей составляет </w:t>
      </w:r>
      <w:r w:rsidRPr="004C5D6E">
        <w:rPr>
          <w:color w:val="FF0000"/>
          <w:lang w:val="ru-RU"/>
        </w:rPr>
        <w:t>4,14 п.км</w:t>
      </w:r>
      <w:r w:rsidRPr="001824DF">
        <w:rPr>
          <w:lang w:val="ru-RU"/>
        </w:rPr>
        <w:t>.</w:t>
      </w:r>
    </w:p>
    <w:p w:rsidR="00A95738" w:rsidRPr="001824DF" w:rsidRDefault="001824DF">
      <w:pPr>
        <w:pStyle w:val="a3"/>
        <w:spacing w:before="2"/>
        <w:ind w:left="1010"/>
        <w:rPr>
          <w:lang w:val="ru-RU"/>
        </w:rPr>
      </w:pPr>
      <w:r w:rsidRPr="001824DF">
        <w:rPr>
          <w:lang w:val="ru-RU"/>
        </w:rPr>
        <w:t>Функциональная структура теплоснабжения представлена на  рисунке</w:t>
      </w:r>
    </w:p>
    <w:p w:rsidR="00A95738" w:rsidRPr="001824DF" w:rsidRDefault="001824DF">
      <w:pPr>
        <w:pStyle w:val="a3"/>
        <w:spacing w:before="160"/>
        <w:ind w:left="158"/>
        <w:rPr>
          <w:lang w:val="ru-RU"/>
        </w:rPr>
      </w:pPr>
      <w:r w:rsidRPr="001824DF">
        <w:rPr>
          <w:lang w:val="ru-RU"/>
        </w:rPr>
        <w:t>2.1.1.1.</w:t>
      </w:r>
    </w:p>
    <w:p w:rsidR="00A95738" w:rsidRPr="001824DF" w:rsidRDefault="00544AD0">
      <w:pPr>
        <w:pStyle w:val="a3"/>
        <w:spacing w:before="1"/>
        <w:rPr>
          <w:sz w:val="11"/>
          <w:lang w:val="ru-RU"/>
        </w:rPr>
      </w:pPr>
      <w:r>
        <w:pict>
          <v:group id="_x0000_s1676" style="position:absolute;margin-left:74.9pt;margin-top:8.35pt;width:370.35pt;height:211.6pt;z-index:1504;mso-wrap-distance-left:0;mso-wrap-distance-right:0;mso-position-horizontal-relative:page" coordorigin="1498,167" coordsize="7407,4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84" type="#_x0000_t75" style="position:absolute;left:1498;top:167;width:6317;height:1644">
              <v:imagedata r:id="rId14" o:title=""/>
            </v:shape>
            <v:shape id="_x0000_s1683" type="#_x0000_t75" style="position:absolute;left:1963;top:1590;width:6382;height:1334">
              <v:imagedata r:id="rId15" o:title=""/>
            </v:shape>
            <v:shape id="_x0000_s1682" type="#_x0000_t75" style="position:absolute;left:6936;top:1149;width:840;height:814">
              <v:imagedata r:id="rId16" o:title=""/>
            </v:shape>
            <v:shape id="_x0000_s1681" type="#_x0000_t75" style="position:absolute;left:2587;top:3016;width:6317;height:1382">
              <v:imagedata r:id="rId17" o:title=""/>
            </v:shape>
            <v:shape id="_x0000_s1680" type="#_x0000_t75" style="position:absolute;left:7481;top:2536;width:840;height:814">
              <v:imagedata r:id="rId16" o:title=""/>
            </v:shape>
            <v:shapetype id="_x0000_t202" coordsize="21600,21600" o:spt="202" path="m,l,21600r21600,l21600,xe">
              <v:stroke joinstyle="miter"/>
              <v:path gradientshapeok="t" o:connecttype="rect"/>
            </v:shapetype>
            <v:shape id="_x0000_s1679" type="#_x0000_t202" style="position:absolute;left:1848;top:205;width:4423;height:1273" filled="f" stroked="f">
              <v:textbox inset="0,0,0,0">
                <w:txbxContent>
                  <w:p w:rsidR="00544AD0" w:rsidRPr="001824DF" w:rsidRDefault="00544AD0">
                    <w:pPr>
                      <w:spacing w:before="21" w:line="216" w:lineRule="auto"/>
                      <w:ind w:right="18" w:hanging="7"/>
                      <w:jc w:val="center"/>
                      <w:rPr>
                        <w:b/>
                        <w:sz w:val="40"/>
                        <w:lang w:val="ru-RU"/>
                      </w:rPr>
                    </w:pPr>
                    <w:r w:rsidRPr="001824DF">
                      <w:rPr>
                        <w:b/>
                        <w:color w:val="0F243E"/>
                        <w:sz w:val="40"/>
                        <w:lang w:val="ru-RU"/>
                      </w:rPr>
                      <w:t>Администрация МО "Лесколовское</w:t>
                    </w:r>
                    <w:r w:rsidRPr="001824DF">
                      <w:rPr>
                        <w:b/>
                        <w:color w:val="0F243E"/>
                        <w:spacing w:val="-12"/>
                        <w:sz w:val="40"/>
                        <w:lang w:val="ru-RU"/>
                      </w:rPr>
                      <w:t xml:space="preserve"> </w:t>
                    </w:r>
                    <w:r w:rsidRPr="001824DF">
                      <w:rPr>
                        <w:b/>
                        <w:color w:val="0F243E"/>
                        <w:sz w:val="40"/>
                        <w:lang w:val="ru-RU"/>
                      </w:rPr>
                      <w:t>сельское поселение"</w:t>
                    </w:r>
                  </w:p>
                </w:txbxContent>
              </v:textbox>
            </v:shape>
            <v:shape id="_x0000_s1678" type="#_x0000_t202" style="position:absolute;left:2263;top:1985;width:4546;height:444" filled="f" stroked="f">
              <v:textbox inset="0,0,0,0">
                <w:txbxContent>
                  <w:p w:rsidR="00544AD0" w:rsidRDefault="00544AD0">
                    <w:pPr>
                      <w:spacing w:line="444" w:lineRule="exact"/>
                      <w:rPr>
                        <w:b/>
                        <w:sz w:val="40"/>
                      </w:rPr>
                    </w:pPr>
                    <w:r>
                      <w:rPr>
                        <w:b/>
                        <w:color w:val="0F243E"/>
                        <w:sz w:val="40"/>
                      </w:rPr>
                      <w:t>ООО "ГТМ-теплосервис</w:t>
                    </w:r>
                  </w:p>
                </w:txbxContent>
              </v:textbox>
            </v:shape>
            <v:shape id="_x0000_s1677" type="#_x0000_t202" style="position:absolute;left:3020;top:3204;width:4152;height:860" filled="f" stroked="f">
              <v:textbox inset="0,0,0,0">
                <w:txbxContent>
                  <w:p w:rsidR="00544AD0" w:rsidRDefault="00544AD0">
                    <w:pPr>
                      <w:spacing w:line="421" w:lineRule="exact"/>
                      <w:ind w:right="18"/>
                      <w:jc w:val="center"/>
                      <w:rPr>
                        <w:b/>
                        <w:sz w:val="40"/>
                      </w:rPr>
                    </w:pPr>
                    <w:r>
                      <w:rPr>
                        <w:b/>
                        <w:color w:val="0F243E"/>
                        <w:sz w:val="40"/>
                      </w:rPr>
                      <w:t>Потребители</w:t>
                    </w:r>
                    <w:r>
                      <w:rPr>
                        <w:b/>
                        <w:color w:val="0F243E"/>
                        <w:spacing w:val="-14"/>
                        <w:sz w:val="40"/>
                      </w:rPr>
                      <w:t xml:space="preserve"> </w:t>
                    </w:r>
                    <w:r>
                      <w:rPr>
                        <w:b/>
                        <w:color w:val="0F243E"/>
                        <w:sz w:val="40"/>
                      </w:rPr>
                      <w:t>тепловой</w:t>
                    </w:r>
                  </w:p>
                  <w:p w:rsidR="00544AD0" w:rsidRDefault="00544AD0">
                    <w:pPr>
                      <w:spacing w:line="438" w:lineRule="exact"/>
                      <w:ind w:right="17"/>
                      <w:jc w:val="center"/>
                      <w:rPr>
                        <w:b/>
                        <w:sz w:val="40"/>
                      </w:rPr>
                    </w:pPr>
                    <w:r>
                      <w:rPr>
                        <w:b/>
                        <w:color w:val="0F243E"/>
                        <w:sz w:val="40"/>
                      </w:rPr>
                      <w:t>энергии</w:t>
                    </w:r>
                  </w:p>
                </w:txbxContent>
              </v:textbox>
            </v:shape>
            <w10:wrap type="topAndBottom" anchorx="page"/>
          </v:group>
        </w:pict>
      </w:r>
    </w:p>
    <w:p w:rsidR="00A95738" w:rsidRPr="001824DF" w:rsidRDefault="001824DF">
      <w:pPr>
        <w:pStyle w:val="3"/>
        <w:spacing w:before="131" w:line="360" w:lineRule="auto"/>
        <w:ind w:left="1202" w:right="706" w:hanging="500"/>
        <w:rPr>
          <w:lang w:val="ru-RU"/>
        </w:rPr>
      </w:pPr>
      <w:r w:rsidRPr="001824DF">
        <w:rPr>
          <w:lang w:val="ru-RU"/>
        </w:rPr>
        <w:t>Рисунок 2.1.1.1 - Функциональная структура централизованного теплоснабжения МО «Лесколовское сельское поселение»</w:t>
      </w:r>
    </w:p>
    <w:p w:rsidR="00A95738" w:rsidRPr="001824DF" w:rsidRDefault="00A95738">
      <w:pPr>
        <w:pStyle w:val="a3"/>
        <w:spacing w:before="2"/>
        <w:rPr>
          <w:b/>
          <w:sz w:val="42"/>
          <w:lang w:val="ru-RU"/>
        </w:rPr>
      </w:pPr>
    </w:p>
    <w:p w:rsidR="00A95738" w:rsidRPr="001824DF" w:rsidRDefault="001824DF">
      <w:pPr>
        <w:pStyle w:val="a3"/>
        <w:spacing w:line="360" w:lineRule="auto"/>
        <w:ind w:left="158" w:right="166" w:firstLine="851"/>
        <w:jc w:val="both"/>
        <w:rPr>
          <w:lang w:val="ru-RU"/>
        </w:rPr>
      </w:pPr>
      <w:r w:rsidRPr="001824DF">
        <w:rPr>
          <w:lang w:val="ru-RU"/>
        </w:rPr>
        <w:t xml:space="preserve">ООО «ГТМ-теплосервис» осуществляет регулируемые виды деятельности, в том числе – реализует тепловую энергию </w:t>
      </w:r>
      <w:r>
        <w:t xml:space="preserve">(мощность). </w:t>
      </w:r>
      <w:r w:rsidRPr="001824DF">
        <w:rPr>
          <w:lang w:val="ru-RU"/>
        </w:rPr>
        <w:t>Тарифы (цены) продажи на реализуемую организацией тепловую энергию подлежит государственному регулированию в соответствии с полномочиями органа исполнительной власти субъектов Российской Федерации в области государственного регулирования</w:t>
      </w:r>
      <w:r w:rsidRPr="001824DF">
        <w:rPr>
          <w:spacing w:val="-16"/>
          <w:lang w:val="ru-RU"/>
        </w:rPr>
        <w:t xml:space="preserve"> </w:t>
      </w:r>
      <w:r w:rsidRPr="001824DF">
        <w:rPr>
          <w:lang w:val="ru-RU"/>
        </w:rPr>
        <w:t>тарифов.</w:t>
      </w:r>
    </w:p>
    <w:p w:rsidR="00A95738" w:rsidRPr="001824DF" w:rsidRDefault="00A95738">
      <w:pPr>
        <w:spacing w:line="360" w:lineRule="auto"/>
        <w:jc w:val="both"/>
        <w:rPr>
          <w:lang w:val="ru-RU"/>
        </w:rPr>
        <w:sectPr w:rsidR="00A95738" w:rsidRPr="001824DF">
          <w:pgSz w:w="11910" w:h="16850"/>
          <w:pgMar w:top="1340" w:right="960" w:bottom="1020" w:left="1260" w:header="286" w:footer="837" w:gutter="0"/>
          <w:cols w:space="720"/>
        </w:sectPr>
      </w:pPr>
    </w:p>
    <w:p w:rsidR="00A95738" w:rsidRDefault="00544AD0">
      <w:pPr>
        <w:pStyle w:val="a3"/>
        <w:spacing w:line="60" w:lineRule="exact"/>
        <w:ind w:left="160"/>
        <w:rPr>
          <w:sz w:val="6"/>
        </w:rPr>
      </w:pPr>
      <w:r>
        <w:rPr>
          <w:sz w:val="6"/>
        </w:rPr>
      </w:r>
      <w:r>
        <w:rPr>
          <w:sz w:val="6"/>
        </w:rPr>
        <w:pict>
          <v:group id="_x0000_s1674" style="width:473.75pt;height:3pt;mso-position-horizontal-relative:char;mso-position-vertical-relative:line" coordsize="9475,60">
            <v:line id="_x0000_s1675" style="position:absolute" from="30,30" to="9444,30" strokecolor="#612322" strokeweight="3pt"/>
            <w10:wrap type="none"/>
            <w10:anchorlock/>
          </v:group>
        </w:pict>
      </w:r>
    </w:p>
    <w:p w:rsidR="00A95738" w:rsidRDefault="001824DF">
      <w:pPr>
        <w:pStyle w:val="4"/>
        <w:numPr>
          <w:ilvl w:val="2"/>
          <w:numId w:val="36"/>
        </w:numPr>
        <w:tabs>
          <w:tab w:val="left" w:pos="1659"/>
        </w:tabs>
        <w:spacing w:before="75"/>
        <w:ind w:left="1658" w:hanging="624"/>
        <w:jc w:val="left"/>
      </w:pPr>
      <w:bookmarkStart w:id="4" w:name="_bookmark4"/>
      <w:bookmarkEnd w:id="4"/>
      <w:r>
        <w:t>Источники тепловой</w:t>
      </w:r>
      <w:r>
        <w:rPr>
          <w:spacing w:val="-2"/>
        </w:rPr>
        <w:t xml:space="preserve"> </w:t>
      </w:r>
      <w:r>
        <w:t>энергии</w:t>
      </w:r>
    </w:p>
    <w:p w:rsidR="00A95738" w:rsidRDefault="001824DF">
      <w:pPr>
        <w:pStyle w:val="a3"/>
        <w:spacing w:before="215" w:line="360" w:lineRule="auto"/>
        <w:ind w:left="218" w:right="230" w:firstLine="851"/>
        <w:jc w:val="both"/>
      </w:pPr>
      <w:r w:rsidRPr="001824DF">
        <w:rPr>
          <w:lang w:val="ru-RU"/>
        </w:rPr>
        <w:t xml:space="preserve">На территории МО «Лесколовское сельское поселение» расположено четыре источника централизованного теплоснабжения: Котельная №22 (д. Лесколово); Котельная №7 (п. Осельки); Котельная №8 (п. Осельки); Котельная №25 (ст. </w:t>
      </w:r>
      <w:r>
        <w:t>Пери).</w:t>
      </w:r>
    </w:p>
    <w:p w:rsidR="00A95738" w:rsidRPr="001824DF" w:rsidRDefault="001824DF">
      <w:pPr>
        <w:pStyle w:val="3"/>
        <w:spacing w:before="132"/>
        <w:ind w:left="2617"/>
        <w:rPr>
          <w:lang w:val="ru-RU"/>
        </w:rPr>
      </w:pPr>
      <w:r w:rsidRPr="001824DF">
        <w:rPr>
          <w:lang w:val="ru-RU"/>
        </w:rPr>
        <w:t>Структура основного оборудования</w:t>
      </w:r>
    </w:p>
    <w:p w:rsidR="00A95738" w:rsidRPr="001824DF" w:rsidRDefault="001824DF">
      <w:pPr>
        <w:pStyle w:val="a3"/>
        <w:spacing w:before="156" w:line="360" w:lineRule="auto"/>
        <w:ind w:left="218" w:right="233" w:firstLine="707"/>
        <w:jc w:val="both"/>
        <w:rPr>
          <w:lang w:val="ru-RU"/>
        </w:rPr>
      </w:pPr>
      <w:r w:rsidRPr="001824DF">
        <w:rPr>
          <w:lang w:val="ru-RU"/>
        </w:rPr>
        <w:t>Источником теплоснабжения в деревне Лесколово является одна газовая котельная №22.</w:t>
      </w:r>
      <w:r w:rsidR="004C5D6E">
        <w:rPr>
          <w:lang w:val="ru-RU"/>
        </w:rPr>
        <w:t xml:space="preserve"> </w:t>
      </w:r>
      <w:r w:rsidRPr="001824DF">
        <w:rPr>
          <w:lang w:val="ru-RU"/>
        </w:rPr>
        <w:t>На территории поселка Осельки действу</w:t>
      </w:r>
      <w:r w:rsidR="004C5D6E">
        <w:rPr>
          <w:lang w:val="ru-RU"/>
        </w:rPr>
        <w:t>ет</w:t>
      </w:r>
      <w:r w:rsidRPr="001824DF">
        <w:rPr>
          <w:lang w:val="ru-RU"/>
        </w:rPr>
        <w:t xml:space="preserve"> котельн</w:t>
      </w:r>
      <w:r w:rsidR="004C5D6E">
        <w:rPr>
          <w:lang w:val="ru-RU"/>
        </w:rPr>
        <w:t>ая</w:t>
      </w:r>
      <w:r w:rsidRPr="001824DF">
        <w:rPr>
          <w:lang w:val="ru-RU"/>
        </w:rPr>
        <w:t xml:space="preserve"> №8</w:t>
      </w:r>
      <w:r w:rsidR="004C5D6E">
        <w:rPr>
          <w:lang w:val="ru-RU"/>
        </w:rPr>
        <w:t>, №7 - законсервирована</w:t>
      </w:r>
      <w:r w:rsidRPr="001824DF">
        <w:rPr>
          <w:lang w:val="ru-RU"/>
        </w:rPr>
        <w:t>, на станции Пери расположена одна угольная котельная №25.</w:t>
      </w:r>
    </w:p>
    <w:p w:rsidR="00A95738" w:rsidRDefault="001824DF" w:rsidP="008B59F1">
      <w:pPr>
        <w:pStyle w:val="a3"/>
        <w:spacing w:before="7" w:line="360" w:lineRule="auto"/>
        <w:ind w:left="218" w:right="226" w:firstLine="707"/>
        <w:jc w:val="both"/>
      </w:pPr>
      <w:r w:rsidRPr="001824DF">
        <w:rPr>
          <w:lang w:val="ru-RU"/>
        </w:rPr>
        <w:t xml:space="preserve">На котельной №22 (д. Лесколово) установлены два водогрейных котла (ВА-8000) и один котел (ВА-4500). </w:t>
      </w:r>
      <w:r w:rsidRPr="00221F0E">
        <w:rPr>
          <w:lang w:val="ru-RU"/>
        </w:rPr>
        <w:t xml:space="preserve">На котельной №25 (ст. Пери)  установлены два котлоагрегата: основной КВТ-0,63 и вспомогательный Универсал-6М мощностью 0,73 Гкал/ч. На котельной №8 (п. Осельки) установлены два котла </w:t>
      </w:r>
      <w:r w:rsidR="008B59F1">
        <w:t>WOLF</w:t>
      </w:r>
      <w:r w:rsidR="008B59F1" w:rsidRPr="008B59F1">
        <w:rPr>
          <w:lang w:val="ru-RU"/>
        </w:rPr>
        <w:t xml:space="preserve"> </w:t>
      </w:r>
      <w:r w:rsidR="008B59F1">
        <w:rPr>
          <w:lang w:val="ru-RU"/>
        </w:rPr>
        <w:t xml:space="preserve">серии </w:t>
      </w:r>
      <w:r w:rsidR="008B59F1">
        <w:t>GKS</w:t>
      </w:r>
      <w:r w:rsidR="008B59F1" w:rsidRPr="008B59F1">
        <w:rPr>
          <w:lang w:val="ru-RU"/>
        </w:rPr>
        <w:t xml:space="preserve"> </w:t>
      </w:r>
      <w:r w:rsidR="008B59F1">
        <w:t>DYNATHERM</w:t>
      </w:r>
      <w:r w:rsidR="008B59F1">
        <w:rPr>
          <w:lang w:val="ru-RU"/>
        </w:rPr>
        <w:t>-2500</w:t>
      </w:r>
      <w:r w:rsidR="008B59F1" w:rsidRPr="008B59F1">
        <w:rPr>
          <w:lang w:val="ru-RU"/>
        </w:rPr>
        <w:t xml:space="preserve"> (2</w:t>
      </w:r>
      <w:r w:rsidR="008B59F1">
        <w:rPr>
          <w:lang w:val="ru-RU"/>
        </w:rPr>
        <w:t>,</w:t>
      </w:r>
      <w:r w:rsidR="008B59F1" w:rsidRPr="008B59F1">
        <w:rPr>
          <w:lang w:val="ru-RU"/>
        </w:rPr>
        <w:t xml:space="preserve">8 </w:t>
      </w:r>
      <w:r w:rsidR="008B59F1">
        <w:rPr>
          <w:lang w:val="ru-RU"/>
        </w:rPr>
        <w:t xml:space="preserve">МВт) и один котёл </w:t>
      </w:r>
      <w:r w:rsidR="008B59F1">
        <w:t>WOLF</w:t>
      </w:r>
      <w:r w:rsidR="008B59F1" w:rsidRPr="008B59F1">
        <w:rPr>
          <w:lang w:val="ru-RU"/>
        </w:rPr>
        <w:t xml:space="preserve"> </w:t>
      </w:r>
      <w:r w:rsidR="008B59F1">
        <w:rPr>
          <w:lang w:val="ru-RU"/>
        </w:rPr>
        <w:t xml:space="preserve">серии </w:t>
      </w:r>
      <w:r w:rsidR="008B59F1">
        <w:t>GKS</w:t>
      </w:r>
      <w:r w:rsidR="008B59F1" w:rsidRPr="008B59F1">
        <w:rPr>
          <w:lang w:val="ru-RU"/>
        </w:rPr>
        <w:t xml:space="preserve"> </w:t>
      </w:r>
      <w:r w:rsidR="008B59F1">
        <w:t>DYNATHERM</w:t>
      </w:r>
      <w:r w:rsidR="008B59F1" w:rsidRPr="008B59F1">
        <w:rPr>
          <w:lang w:val="ru-RU"/>
        </w:rPr>
        <w:t xml:space="preserve">-2000 (2,0 </w:t>
      </w:r>
      <w:r w:rsidR="008B59F1">
        <w:rPr>
          <w:lang w:val="ru-RU"/>
        </w:rPr>
        <w:t>МВт)</w:t>
      </w:r>
      <w:r w:rsidRPr="00221F0E">
        <w:rPr>
          <w:lang w:val="ru-RU"/>
        </w:rPr>
        <w:t xml:space="preserve">. </w:t>
      </w:r>
      <w:r w:rsidRPr="001824DF">
        <w:rPr>
          <w:lang w:val="ru-RU"/>
        </w:rPr>
        <w:t xml:space="preserve">На котельной №7 (п. Осельки) установлены котлы    НИИСТУ-5    (6    шт.),    КСТ-0,53    (2    шт.)    </w:t>
      </w:r>
      <w:r>
        <w:t xml:space="preserve">и    КВМ-0,4    (2 </w:t>
      </w:r>
      <w:r>
        <w:rPr>
          <w:spacing w:val="35"/>
        </w:rPr>
        <w:t xml:space="preserve"> </w:t>
      </w:r>
      <w:r>
        <w:t>шт.</w:t>
      </w:r>
      <w:r w:rsidR="008B59F1">
        <w:rPr>
          <w:lang w:val="ru-RU"/>
        </w:rPr>
        <w:t xml:space="preserve"> </w:t>
      </w:r>
      <w:r>
        <w:t>демонтированы).</w:t>
      </w:r>
    </w:p>
    <w:p w:rsidR="00A95738" w:rsidRDefault="001824DF">
      <w:pPr>
        <w:pStyle w:val="3"/>
        <w:spacing w:before="165" w:after="4"/>
      </w:pPr>
      <w:r>
        <w:t>Таблица 2.1.2.1 - Централизованные источники теплоснабжения</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3402"/>
        <w:gridCol w:w="1685"/>
        <w:gridCol w:w="1894"/>
      </w:tblGrid>
      <w:tr w:rsidR="00A95738" w:rsidTr="008B59F1">
        <w:trPr>
          <w:trHeight w:hRule="exact" w:val="1140"/>
        </w:trPr>
        <w:tc>
          <w:tcPr>
            <w:tcW w:w="2593" w:type="dxa"/>
            <w:shd w:val="clear" w:color="auto" w:fill="BEBEBE"/>
          </w:tcPr>
          <w:p w:rsidR="00A95738" w:rsidRDefault="00A95738">
            <w:pPr>
              <w:pStyle w:val="TableParagraph"/>
              <w:rPr>
                <w:b/>
                <w:sz w:val="26"/>
              </w:rPr>
            </w:pPr>
          </w:p>
          <w:p w:rsidR="00A95738" w:rsidRDefault="00A95738">
            <w:pPr>
              <w:pStyle w:val="TableParagraph"/>
              <w:spacing w:before="8"/>
              <w:rPr>
                <w:b/>
                <w:sz w:val="21"/>
              </w:rPr>
            </w:pPr>
          </w:p>
          <w:p w:rsidR="00A95738" w:rsidRDefault="001824DF">
            <w:pPr>
              <w:pStyle w:val="TableParagraph"/>
              <w:spacing w:before="1"/>
              <w:ind w:left="126" w:right="126"/>
              <w:jc w:val="center"/>
              <w:rPr>
                <w:b/>
                <w:sz w:val="24"/>
              </w:rPr>
            </w:pPr>
            <w:r>
              <w:rPr>
                <w:b/>
                <w:sz w:val="24"/>
              </w:rPr>
              <w:t>Наименование</w:t>
            </w:r>
          </w:p>
        </w:tc>
        <w:tc>
          <w:tcPr>
            <w:tcW w:w="3402" w:type="dxa"/>
            <w:shd w:val="clear" w:color="auto" w:fill="BEBEBE"/>
          </w:tcPr>
          <w:p w:rsidR="00A95738" w:rsidRPr="001824DF" w:rsidRDefault="001824DF">
            <w:pPr>
              <w:pStyle w:val="TableParagraph"/>
              <w:ind w:left="196" w:right="198"/>
              <w:jc w:val="center"/>
              <w:rPr>
                <w:b/>
                <w:sz w:val="24"/>
                <w:lang w:val="ru-RU"/>
              </w:rPr>
            </w:pPr>
            <w:r w:rsidRPr="001824DF">
              <w:rPr>
                <w:b/>
                <w:sz w:val="24"/>
                <w:lang w:val="ru-RU"/>
              </w:rPr>
              <w:t>Наименование предприятия, эксплуатирующего источники тепловой энергии</w:t>
            </w:r>
          </w:p>
        </w:tc>
        <w:tc>
          <w:tcPr>
            <w:tcW w:w="1685" w:type="dxa"/>
            <w:shd w:val="clear" w:color="auto" w:fill="BEBEBE"/>
          </w:tcPr>
          <w:p w:rsidR="00A95738" w:rsidRPr="001824DF" w:rsidRDefault="00A95738">
            <w:pPr>
              <w:pStyle w:val="TableParagraph"/>
              <w:spacing w:before="7"/>
              <w:rPr>
                <w:b/>
                <w:sz w:val="35"/>
                <w:lang w:val="ru-RU"/>
              </w:rPr>
            </w:pPr>
          </w:p>
          <w:p w:rsidR="00A95738" w:rsidRDefault="001824DF">
            <w:pPr>
              <w:pStyle w:val="TableParagraph"/>
              <w:ind w:left="261" w:right="241" w:firstLine="237"/>
              <w:rPr>
                <w:b/>
                <w:sz w:val="24"/>
              </w:rPr>
            </w:pPr>
            <w:r>
              <w:rPr>
                <w:b/>
                <w:sz w:val="24"/>
              </w:rPr>
              <w:t>Вид топлива</w:t>
            </w:r>
          </w:p>
        </w:tc>
        <w:tc>
          <w:tcPr>
            <w:tcW w:w="1894" w:type="dxa"/>
            <w:shd w:val="clear" w:color="auto" w:fill="BEBEBE"/>
          </w:tcPr>
          <w:p w:rsidR="00A95738" w:rsidRDefault="00A95738">
            <w:pPr>
              <w:pStyle w:val="TableParagraph"/>
              <w:spacing w:before="8"/>
              <w:rPr>
                <w:b/>
                <w:sz w:val="23"/>
              </w:rPr>
            </w:pPr>
          </w:p>
          <w:p w:rsidR="00A95738" w:rsidRDefault="001824DF">
            <w:pPr>
              <w:pStyle w:val="TableParagraph"/>
              <w:ind w:left="103" w:right="101"/>
              <w:jc w:val="center"/>
              <w:rPr>
                <w:b/>
                <w:sz w:val="24"/>
              </w:rPr>
            </w:pPr>
            <w:r>
              <w:rPr>
                <w:b/>
                <w:sz w:val="24"/>
              </w:rPr>
              <w:t>Установленная мощность, Гкал/час.</w:t>
            </w:r>
          </w:p>
        </w:tc>
      </w:tr>
      <w:tr w:rsidR="00A95738" w:rsidTr="008B59F1">
        <w:trPr>
          <w:trHeight w:hRule="exact" w:val="838"/>
        </w:trPr>
        <w:tc>
          <w:tcPr>
            <w:tcW w:w="2593" w:type="dxa"/>
          </w:tcPr>
          <w:p w:rsidR="00A95738" w:rsidRDefault="001824DF">
            <w:pPr>
              <w:pStyle w:val="TableParagraph"/>
              <w:spacing w:line="360" w:lineRule="auto"/>
              <w:ind w:left="739" w:right="668" w:hanging="56"/>
              <w:rPr>
                <w:sz w:val="24"/>
              </w:rPr>
            </w:pPr>
            <w:r>
              <w:rPr>
                <w:sz w:val="24"/>
              </w:rPr>
              <w:t>Котельная №22 (д. Лесколово)</w:t>
            </w:r>
          </w:p>
        </w:tc>
        <w:tc>
          <w:tcPr>
            <w:tcW w:w="3402" w:type="dxa"/>
          </w:tcPr>
          <w:p w:rsidR="00A95738" w:rsidRDefault="001824DF">
            <w:pPr>
              <w:pStyle w:val="TableParagraph"/>
              <w:spacing w:before="200"/>
              <w:ind w:left="201" w:right="198"/>
              <w:jc w:val="center"/>
              <w:rPr>
                <w:sz w:val="24"/>
              </w:rPr>
            </w:pPr>
            <w:r>
              <w:rPr>
                <w:sz w:val="24"/>
              </w:rPr>
              <w:t>ООО «ГТМ - Теплосервис»</w:t>
            </w:r>
          </w:p>
        </w:tc>
        <w:tc>
          <w:tcPr>
            <w:tcW w:w="1685" w:type="dxa"/>
          </w:tcPr>
          <w:p w:rsidR="00A95738" w:rsidRDefault="001824DF">
            <w:pPr>
              <w:pStyle w:val="TableParagraph"/>
              <w:spacing w:line="360" w:lineRule="auto"/>
              <w:ind w:left="131" w:right="113" w:firstLine="408"/>
              <w:rPr>
                <w:sz w:val="24"/>
              </w:rPr>
            </w:pPr>
            <w:r>
              <w:rPr>
                <w:sz w:val="24"/>
              </w:rPr>
              <w:t>Газ природный</w:t>
            </w:r>
          </w:p>
        </w:tc>
        <w:tc>
          <w:tcPr>
            <w:tcW w:w="1894" w:type="dxa"/>
          </w:tcPr>
          <w:p w:rsidR="00A95738" w:rsidRDefault="001824DF">
            <w:pPr>
              <w:pStyle w:val="TableParagraph"/>
              <w:spacing w:before="200"/>
              <w:ind w:left="101" w:right="101"/>
              <w:jc w:val="center"/>
              <w:rPr>
                <w:sz w:val="24"/>
              </w:rPr>
            </w:pPr>
            <w:r>
              <w:rPr>
                <w:sz w:val="24"/>
              </w:rPr>
              <w:t>17,65</w:t>
            </w:r>
          </w:p>
        </w:tc>
      </w:tr>
      <w:tr w:rsidR="00A95738" w:rsidTr="008B59F1">
        <w:trPr>
          <w:trHeight w:hRule="exact" w:val="838"/>
        </w:trPr>
        <w:tc>
          <w:tcPr>
            <w:tcW w:w="2593" w:type="dxa"/>
          </w:tcPr>
          <w:p w:rsidR="00A95738" w:rsidRDefault="001824DF">
            <w:pPr>
              <w:pStyle w:val="TableParagraph"/>
              <w:spacing w:line="270" w:lineRule="exact"/>
              <w:ind w:left="125" w:right="126"/>
              <w:jc w:val="center"/>
              <w:rPr>
                <w:sz w:val="24"/>
              </w:rPr>
            </w:pPr>
            <w:r>
              <w:rPr>
                <w:sz w:val="24"/>
              </w:rPr>
              <w:t>Котельная №7 (п.</w:t>
            </w:r>
          </w:p>
          <w:p w:rsidR="00A95738" w:rsidRDefault="001824DF">
            <w:pPr>
              <w:pStyle w:val="TableParagraph"/>
              <w:spacing w:before="139"/>
              <w:ind w:left="126" w:right="126"/>
              <w:jc w:val="center"/>
              <w:rPr>
                <w:sz w:val="24"/>
              </w:rPr>
            </w:pPr>
            <w:r>
              <w:rPr>
                <w:sz w:val="24"/>
              </w:rPr>
              <w:t>Осельки)</w:t>
            </w:r>
          </w:p>
        </w:tc>
        <w:tc>
          <w:tcPr>
            <w:tcW w:w="3402" w:type="dxa"/>
          </w:tcPr>
          <w:p w:rsidR="00A95738" w:rsidRDefault="001824DF">
            <w:pPr>
              <w:pStyle w:val="TableParagraph"/>
              <w:spacing w:before="200"/>
              <w:ind w:left="201" w:right="198"/>
              <w:jc w:val="center"/>
              <w:rPr>
                <w:sz w:val="24"/>
              </w:rPr>
            </w:pPr>
            <w:r>
              <w:rPr>
                <w:sz w:val="24"/>
              </w:rPr>
              <w:t>ООО «ГТМ - Теплосервис»</w:t>
            </w:r>
          </w:p>
        </w:tc>
        <w:tc>
          <w:tcPr>
            <w:tcW w:w="1685" w:type="dxa"/>
          </w:tcPr>
          <w:p w:rsidR="00A95738" w:rsidRDefault="001824DF">
            <w:pPr>
              <w:pStyle w:val="TableParagraph"/>
              <w:spacing w:before="200"/>
              <w:ind w:right="401"/>
              <w:jc w:val="right"/>
              <w:rPr>
                <w:sz w:val="24"/>
              </w:rPr>
            </w:pPr>
            <w:r>
              <w:rPr>
                <w:w w:val="95"/>
                <w:sz w:val="24"/>
              </w:rPr>
              <w:t>Уголь</w:t>
            </w:r>
          </w:p>
        </w:tc>
        <w:tc>
          <w:tcPr>
            <w:tcW w:w="1894" w:type="dxa"/>
          </w:tcPr>
          <w:p w:rsidR="00A95738" w:rsidRDefault="001824DF">
            <w:pPr>
              <w:pStyle w:val="TableParagraph"/>
              <w:spacing w:before="200"/>
              <w:ind w:left="101" w:right="101"/>
              <w:jc w:val="center"/>
              <w:rPr>
                <w:sz w:val="24"/>
              </w:rPr>
            </w:pPr>
            <w:r>
              <w:rPr>
                <w:sz w:val="24"/>
              </w:rPr>
              <w:t>4,06</w:t>
            </w:r>
          </w:p>
        </w:tc>
      </w:tr>
      <w:tr w:rsidR="00A95738" w:rsidTr="008B59F1">
        <w:trPr>
          <w:trHeight w:hRule="exact" w:val="1055"/>
        </w:trPr>
        <w:tc>
          <w:tcPr>
            <w:tcW w:w="2593" w:type="dxa"/>
          </w:tcPr>
          <w:p w:rsidR="00A95738" w:rsidRDefault="001824DF">
            <w:pPr>
              <w:pStyle w:val="TableParagraph"/>
              <w:spacing w:line="270" w:lineRule="exact"/>
              <w:ind w:left="125" w:right="126"/>
              <w:jc w:val="center"/>
              <w:rPr>
                <w:sz w:val="24"/>
              </w:rPr>
            </w:pPr>
            <w:r>
              <w:rPr>
                <w:sz w:val="24"/>
              </w:rPr>
              <w:t>Котельная №8 (п.</w:t>
            </w:r>
          </w:p>
          <w:p w:rsidR="00A95738" w:rsidRDefault="001824DF">
            <w:pPr>
              <w:pStyle w:val="TableParagraph"/>
              <w:spacing w:before="139"/>
              <w:ind w:left="126" w:right="126"/>
              <w:jc w:val="center"/>
              <w:rPr>
                <w:sz w:val="24"/>
              </w:rPr>
            </w:pPr>
            <w:r>
              <w:rPr>
                <w:sz w:val="24"/>
              </w:rPr>
              <w:t>Осельки)</w:t>
            </w:r>
          </w:p>
        </w:tc>
        <w:tc>
          <w:tcPr>
            <w:tcW w:w="3402" w:type="dxa"/>
          </w:tcPr>
          <w:p w:rsidR="00A95738" w:rsidRDefault="001824DF">
            <w:pPr>
              <w:pStyle w:val="TableParagraph"/>
              <w:spacing w:before="203"/>
              <w:ind w:left="201" w:right="198"/>
              <w:jc w:val="center"/>
              <w:rPr>
                <w:sz w:val="24"/>
              </w:rPr>
            </w:pPr>
            <w:r>
              <w:rPr>
                <w:sz w:val="24"/>
              </w:rPr>
              <w:t>ООО «ГТМ - Теплосервис»</w:t>
            </w:r>
          </w:p>
        </w:tc>
        <w:tc>
          <w:tcPr>
            <w:tcW w:w="1685" w:type="dxa"/>
          </w:tcPr>
          <w:p w:rsidR="00A95738" w:rsidRDefault="008B59F1" w:rsidP="00077074">
            <w:pPr>
              <w:pStyle w:val="TableParagraph"/>
              <w:spacing w:line="360" w:lineRule="auto"/>
              <w:ind w:left="131" w:right="113" w:firstLine="408"/>
              <w:rPr>
                <w:sz w:val="24"/>
              </w:rPr>
            </w:pPr>
            <w:r>
              <w:rPr>
                <w:sz w:val="24"/>
              </w:rPr>
              <w:t>Газ природный</w:t>
            </w:r>
          </w:p>
        </w:tc>
        <w:tc>
          <w:tcPr>
            <w:tcW w:w="1894" w:type="dxa"/>
          </w:tcPr>
          <w:p w:rsidR="00A95738" w:rsidRPr="00077074" w:rsidRDefault="00077074" w:rsidP="00077074">
            <w:pPr>
              <w:pStyle w:val="TableParagraph"/>
              <w:spacing w:before="203"/>
              <w:jc w:val="center"/>
              <w:rPr>
                <w:color w:val="FF0000"/>
                <w:sz w:val="24"/>
              </w:rPr>
            </w:pPr>
            <w:r w:rsidRPr="00077074">
              <w:rPr>
                <w:color w:val="FF0000"/>
                <w:sz w:val="24"/>
                <w:lang w:val="ru-RU"/>
              </w:rPr>
              <w:t>7,6</w:t>
            </w:r>
          </w:p>
        </w:tc>
      </w:tr>
      <w:tr w:rsidR="00A95738" w:rsidTr="00077074">
        <w:trPr>
          <w:trHeight w:hRule="exact" w:val="813"/>
        </w:trPr>
        <w:tc>
          <w:tcPr>
            <w:tcW w:w="2593" w:type="dxa"/>
          </w:tcPr>
          <w:p w:rsidR="00A95738" w:rsidRDefault="001824DF">
            <w:pPr>
              <w:pStyle w:val="TableParagraph"/>
              <w:spacing w:line="273" w:lineRule="exact"/>
              <w:ind w:left="126" w:right="126"/>
              <w:jc w:val="center"/>
              <w:rPr>
                <w:sz w:val="24"/>
              </w:rPr>
            </w:pPr>
            <w:r>
              <w:rPr>
                <w:sz w:val="24"/>
              </w:rPr>
              <w:t>Котельная №25 (ст. Пери)</w:t>
            </w:r>
          </w:p>
        </w:tc>
        <w:tc>
          <w:tcPr>
            <w:tcW w:w="3402" w:type="dxa"/>
          </w:tcPr>
          <w:p w:rsidR="00A95738" w:rsidRDefault="001824DF">
            <w:pPr>
              <w:pStyle w:val="TableParagraph"/>
              <w:spacing w:line="273" w:lineRule="exact"/>
              <w:ind w:left="201" w:right="198"/>
              <w:jc w:val="center"/>
              <w:rPr>
                <w:sz w:val="24"/>
              </w:rPr>
            </w:pPr>
            <w:r>
              <w:rPr>
                <w:sz w:val="24"/>
              </w:rPr>
              <w:t>ООО «ГТМ - Теплосервис»</w:t>
            </w:r>
          </w:p>
        </w:tc>
        <w:tc>
          <w:tcPr>
            <w:tcW w:w="1685" w:type="dxa"/>
          </w:tcPr>
          <w:p w:rsidR="00A95738" w:rsidRDefault="001824DF">
            <w:pPr>
              <w:pStyle w:val="TableParagraph"/>
              <w:spacing w:line="273" w:lineRule="exact"/>
              <w:ind w:right="401"/>
              <w:jc w:val="right"/>
              <w:rPr>
                <w:sz w:val="24"/>
              </w:rPr>
            </w:pPr>
            <w:r>
              <w:rPr>
                <w:w w:val="95"/>
                <w:sz w:val="24"/>
              </w:rPr>
              <w:t>Уголь</w:t>
            </w:r>
          </w:p>
        </w:tc>
        <w:tc>
          <w:tcPr>
            <w:tcW w:w="1894" w:type="dxa"/>
          </w:tcPr>
          <w:p w:rsidR="00A95738" w:rsidRDefault="001824DF">
            <w:pPr>
              <w:pStyle w:val="TableParagraph"/>
              <w:spacing w:line="273" w:lineRule="exact"/>
              <w:ind w:left="101" w:right="101"/>
              <w:jc w:val="center"/>
              <w:rPr>
                <w:sz w:val="24"/>
              </w:rPr>
            </w:pPr>
            <w:r>
              <w:rPr>
                <w:sz w:val="24"/>
              </w:rPr>
              <w:t>0,85</w:t>
            </w:r>
          </w:p>
        </w:tc>
      </w:tr>
    </w:tbl>
    <w:p w:rsidR="00A95738" w:rsidRDefault="00A95738">
      <w:pPr>
        <w:spacing w:line="273" w:lineRule="exact"/>
        <w:jc w:val="center"/>
        <w:rPr>
          <w:sz w:val="24"/>
        </w:rPr>
        <w:sectPr w:rsidR="00A95738">
          <w:pgSz w:w="11910" w:h="16850"/>
          <w:pgMar w:top="1340" w:right="900" w:bottom="1020" w:left="1200" w:header="286" w:footer="837" w:gutter="0"/>
          <w:cols w:space="720"/>
        </w:sectPr>
      </w:pPr>
    </w:p>
    <w:p w:rsidR="00A95738" w:rsidRDefault="00544AD0">
      <w:pPr>
        <w:pStyle w:val="a3"/>
        <w:spacing w:line="60" w:lineRule="exact"/>
        <w:ind w:left="100"/>
        <w:rPr>
          <w:sz w:val="6"/>
        </w:rPr>
      </w:pPr>
      <w:r>
        <w:rPr>
          <w:sz w:val="6"/>
        </w:rPr>
      </w:r>
      <w:r>
        <w:rPr>
          <w:sz w:val="6"/>
        </w:rPr>
        <w:pict>
          <v:group id="_x0000_s1672" style="width:473.75pt;height:3pt;mso-position-horizontal-relative:char;mso-position-vertical-relative:line" coordsize="9475,60">
            <v:line id="_x0000_s1673" style="position:absolute" from="30,30" to="9444,30" strokecolor="#612322" strokeweight="3pt"/>
            <w10:wrap type="none"/>
            <w10:anchorlock/>
          </v:group>
        </w:pict>
      </w:r>
    </w:p>
    <w:p w:rsidR="00A95738" w:rsidRPr="001824DF" w:rsidRDefault="001824DF">
      <w:pPr>
        <w:pStyle w:val="a3"/>
        <w:spacing w:before="7" w:line="360" w:lineRule="auto"/>
        <w:ind w:left="158" w:right="174" w:firstLine="851"/>
        <w:jc w:val="both"/>
        <w:rPr>
          <w:lang w:val="ru-RU"/>
        </w:rPr>
      </w:pPr>
      <w:r w:rsidRPr="001824DF">
        <w:rPr>
          <w:lang w:val="ru-RU"/>
        </w:rPr>
        <w:t>Газовые котлы котельной №22 (д. Лесколово) работают круглый год, так как котельная обеспечивает нужды отопления и ГВС. Система теплоснабжения открытая, двухтрубная. Температурный график работы котельной 105/70.</w:t>
      </w:r>
    </w:p>
    <w:p w:rsidR="00A95738" w:rsidRPr="001824DF" w:rsidRDefault="001824DF">
      <w:pPr>
        <w:pStyle w:val="a3"/>
        <w:spacing w:before="5" w:line="362" w:lineRule="auto"/>
        <w:ind w:left="158" w:right="174" w:firstLine="851"/>
        <w:jc w:val="both"/>
        <w:rPr>
          <w:lang w:val="ru-RU"/>
        </w:rPr>
      </w:pPr>
      <w:r w:rsidRPr="001824DF">
        <w:rPr>
          <w:lang w:val="ru-RU"/>
        </w:rPr>
        <w:t xml:space="preserve">Угольная котельная №7 (п. Осельки) </w:t>
      </w:r>
      <w:r w:rsidR="00527E7B">
        <w:rPr>
          <w:lang w:val="ru-RU"/>
        </w:rPr>
        <w:t>законсервирована.</w:t>
      </w:r>
    </w:p>
    <w:p w:rsidR="00077074" w:rsidRPr="001824DF" w:rsidRDefault="001824DF" w:rsidP="00077074">
      <w:pPr>
        <w:pStyle w:val="a3"/>
        <w:spacing w:before="5" w:line="362" w:lineRule="auto"/>
        <w:ind w:left="158" w:right="174" w:firstLine="851"/>
        <w:jc w:val="both"/>
        <w:rPr>
          <w:lang w:val="ru-RU"/>
        </w:rPr>
      </w:pPr>
      <w:r w:rsidRPr="001824DF">
        <w:rPr>
          <w:lang w:val="ru-RU"/>
        </w:rPr>
        <w:t xml:space="preserve">Угольная котельная №8 (п. Осельки) </w:t>
      </w:r>
      <w:r w:rsidR="00077074" w:rsidRPr="001824DF">
        <w:rPr>
          <w:lang w:val="ru-RU"/>
        </w:rPr>
        <w:t xml:space="preserve">работает </w:t>
      </w:r>
      <w:r w:rsidR="00077074">
        <w:rPr>
          <w:lang w:val="ru-RU"/>
        </w:rPr>
        <w:t>д</w:t>
      </w:r>
      <w:r w:rsidR="00077074" w:rsidRPr="001824DF">
        <w:rPr>
          <w:lang w:val="ru-RU"/>
        </w:rPr>
        <w:t>ля покрытия нужд отопления</w:t>
      </w:r>
      <w:r w:rsidR="00527E7B">
        <w:rPr>
          <w:lang w:val="ru-RU"/>
        </w:rPr>
        <w:t xml:space="preserve"> и </w:t>
      </w:r>
      <w:r w:rsidR="00527E7B" w:rsidRPr="001824DF">
        <w:rPr>
          <w:lang w:val="ru-RU"/>
        </w:rPr>
        <w:t>обеспечения нужд ГВС</w:t>
      </w:r>
      <w:r w:rsidR="00077074" w:rsidRPr="001824DF">
        <w:rPr>
          <w:lang w:val="ru-RU"/>
        </w:rPr>
        <w:t>, температурный график работы котельной 95/70.</w:t>
      </w:r>
    </w:p>
    <w:p w:rsidR="00A95738" w:rsidRPr="001824DF" w:rsidRDefault="001824DF">
      <w:pPr>
        <w:pStyle w:val="a3"/>
        <w:spacing w:before="5" w:line="360" w:lineRule="auto"/>
        <w:ind w:left="158" w:right="168" w:firstLine="851"/>
        <w:jc w:val="both"/>
        <w:rPr>
          <w:lang w:val="ru-RU"/>
        </w:rPr>
      </w:pPr>
      <w:r w:rsidRPr="00221F0E">
        <w:rPr>
          <w:lang w:val="ru-RU"/>
        </w:rPr>
        <w:t xml:space="preserve">Котельная №25 (ст. Пери) работает только для покрытия нужд отопления, система теплоснабжения закрытая, двухтрубная. </w:t>
      </w:r>
      <w:r w:rsidRPr="001824DF">
        <w:rPr>
          <w:lang w:val="ru-RU"/>
        </w:rPr>
        <w:t>Температурный график работы котельной 95/70.</w:t>
      </w:r>
    </w:p>
    <w:p w:rsidR="00A95738" w:rsidRPr="001824DF" w:rsidRDefault="001824DF">
      <w:pPr>
        <w:pStyle w:val="3"/>
        <w:spacing w:after="8" w:line="360" w:lineRule="auto"/>
        <w:ind w:left="158"/>
        <w:rPr>
          <w:lang w:val="ru-RU"/>
        </w:rPr>
      </w:pPr>
      <w:r w:rsidRPr="001824DF">
        <w:rPr>
          <w:lang w:val="ru-RU"/>
        </w:rPr>
        <w:t>Таблица 2.1.2.2 - Основное и вспомогательное оборудование и его характеристики</w:t>
      </w: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00"/>
        <w:gridCol w:w="1157"/>
        <w:gridCol w:w="1157"/>
        <w:gridCol w:w="3325"/>
      </w:tblGrid>
      <w:tr w:rsidR="00A95738">
        <w:trPr>
          <w:trHeight w:hRule="exact" w:val="641"/>
        </w:trPr>
        <w:tc>
          <w:tcPr>
            <w:tcW w:w="3800" w:type="dxa"/>
          </w:tcPr>
          <w:p w:rsidR="00A95738" w:rsidRDefault="001824DF">
            <w:pPr>
              <w:pStyle w:val="TableParagraph"/>
              <w:spacing w:before="197"/>
              <w:ind w:left="134"/>
              <w:rPr>
                <w:b/>
                <w:sz w:val="20"/>
              </w:rPr>
            </w:pPr>
            <w:r>
              <w:rPr>
                <w:b/>
                <w:spacing w:val="-6"/>
                <w:sz w:val="20"/>
              </w:rPr>
              <w:t xml:space="preserve">Наименование оборудования, </w:t>
            </w:r>
            <w:r>
              <w:rPr>
                <w:b/>
                <w:spacing w:val="-4"/>
                <w:sz w:val="20"/>
              </w:rPr>
              <w:t xml:space="preserve">тип, </w:t>
            </w:r>
            <w:r>
              <w:rPr>
                <w:b/>
                <w:spacing w:val="-5"/>
                <w:sz w:val="20"/>
              </w:rPr>
              <w:t>марка</w:t>
            </w:r>
          </w:p>
        </w:tc>
        <w:tc>
          <w:tcPr>
            <w:tcW w:w="1157" w:type="dxa"/>
            <w:tcBorders>
              <w:right w:val="single" w:sz="6" w:space="0" w:color="000000"/>
            </w:tcBorders>
          </w:tcPr>
          <w:p w:rsidR="00A95738" w:rsidRDefault="001824DF">
            <w:pPr>
              <w:pStyle w:val="TableParagraph"/>
              <w:spacing w:before="197"/>
              <w:ind w:left="103" w:right="102"/>
              <w:jc w:val="center"/>
              <w:rPr>
                <w:b/>
                <w:sz w:val="20"/>
              </w:rPr>
            </w:pPr>
            <w:r>
              <w:rPr>
                <w:b/>
                <w:sz w:val="20"/>
              </w:rPr>
              <w:t>Год ввода</w:t>
            </w:r>
          </w:p>
        </w:tc>
        <w:tc>
          <w:tcPr>
            <w:tcW w:w="1157" w:type="dxa"/>
            <w:tcBorders>
              <w:left w:val="single" w:sz="6" w:space="0" w:color="000000"/>
            </w:tcBorders>
          </w:tcPr>
          <w:p w:rsidR="00A95738" w:rsidRDefault="001824DF">
            <w:pPr>
              <w:pStyle w:val="TableParagraph"/>
              <w:spacing w:before="197"/>
              <w:ind w:left="232" w:right="238"/>
              <w:jc w:val="center"/>
              <w:rPr>
                <w:b/>
                <w:sz w:val="20"/>
              </w:rPr>
            </w:pPr>
            <w:r>
              <w:rPr>
                <w:b/>
                <w:sz w:val="20"/>
              </w:rPr>
              <w:t>Кол-во</w:t>
            </w:r>
          </w:p>
        </w:tc>
        <w:tc>
          <w:tcPr>
            <w:tcW w:w="3325" w:type="dxa"/>
          </w:tcPr>
          <w:p w:rsidR="00A95738" w:rsidRDefault="001824DF">
            <w:pPr>
              <w:pStyle w:val="TableParagraph"/>
              <w:spacing w:before="82"/>
              <w:ind w:left="1257" w:right="32" w:hanging="1200"/>
              <w:rPr>
                <w:b/>
                <w:sz w:val="20"/>
              </w:rPr>
            </w:pPr>
            <w:r>
              <w:rPr>
                <w:b/>
                <w:spacing w:val="-6"/>
                <w:sz w:val="20"/>
              </w:rPr>
              <w:t xml:space="preserve">Производительность (паспортная) </w:t>
            </w:r>
            <w:r>
              <w:rPr>
                <w:b/>
                <w:spacing w:val="-4"/>
                <w:sz w:val="20"/>
              </w:rPr>
              <w:t xml:space="preserve">по </w:t>
            </w:r>
            <w:r>
              <w:rPr>
                <w:b/>
                <w:spacing w:val="-5"/>
                <w:sz w:val="20"/>
              </w:rPr>
              <w:t>продукту</w:t>
            </w:r>
          </w:p>
        </w:tc>
      </w:tr>
      <w:tr w:rsidR="00A95738">
        <w:trPr>
          <w:trHeight w:hRule="exact" w:val="682"/>
        </w:trPr>
        <w:tc>
          <w:tcPr>
            <w:tcW w:w="9438" w:type="dxa"/>
            <w:gridSpan w:val="4"/>
          </w:tcPr>
          <w:p w:rsidR="00A95738" w:rsidRDefault="001824DF">
            <w:pPr>
              <w:pStyle w:val="TableParagraph"/>
              <w:spacing w:before="207"/>
              <w:ind w:left="3169" w:right="3167"/>
              <w:jc w:val="center"/>
              <w:rPr>
                <w:b/>
              </w:rPr>
            </w:pPr>
            <w:r>
              <w:rPr>
                <w:b/>
              </w:rPr>
              <w:t>Котельная №22 (д. Лесколово)</w:t>
            </w:r>
          </w:p>
        </w:tc>
      </w:tr>
      <w:tr w:rsidR="00A95738">
        <w:trPr>
          <w:trHeight w:hRule="exact" w:val="679"/>
        </w:trPr>
        <w:tc>
          <w:tcPr>
            <w:tcW w:w="3800" w:type="dxa"/>
          </w:tcPr>
          <w:p w:rsidR="00A95738" w:rsidRDefault="001824DF">
            <w:pPr>
              <w:pStyle w:val="TableParagraph"/>
              <w:spacing w:before="200"/>
              <w:ind w:left="1214"/>
            </w:pPr>
            <w:r>
              <w:t>Котел ВА-8000</w:t>
            </w:r>
          </w:p>
        </w:tc>
        <w:tc>
          <w:tcPr>
            <w:tcW w:w="1157" w:type="dxa"/>
            <w:tcBorders>
              <w:right w:val="single" w:sz="6" w:space="0" w:color="000000"/>
            </w:tcBorders>
          </w:tcPr>
          <w:p w:rsidR="00A95738" w:rsidRDefault="001824DF">
            <w:pPr>
              <w:pStyle w:val="TableParagraph"/>
              <w:spacing w:before="200"/>
              <w:ind w:left="100" w:right="102"/>
              <w:jc w:val="center"/>
            </w:pPr>
            <w:r>
              <w:t>2005</w:t>
            </w:r>
          </w:p>
        </w:tc>
        <w:tc>
          <w:tcPr>
            <w:tcW w:w="1157" w:type="dxa"/>
            <w:tcBorders>
              <w:left w:val="single" w:sz="6" w:space="0" w:color="000000"/>
            </w:tcBorders>
          </w:tcPr>
          <w:p w:rsidR="00A95738" w:rsidRDefault="001824DF">
            <w:pPr>
              <w:pStyle w:val="TableParagraph"/>
              <w:spacing w:before="200"/>
              <w:ind w:left="4"/>
              <w:jc w:val="center"/>
            </w:pPr>
            <w:r>
              <w:t>2</w:t>
            </w:r>
          </w:p>
        </w:tc>
        <w:tc>
          <w:tcPr>
            <w:tcW w:w="3325" w:type="dxa"/>
          </w:tcPr>
          <w:p w:rsidR="00A95738" w:rsidRDefault="001824DF">
            <w:pPr>
              <w:pStyle w:val="TableParagraph"/>
              <w:spacing w:before="200"/>
              <w:ind w:left="1110" w:right="1106"/>
              <w:jc w:val="center"/>
            </w:pPr>
            <w:r>
              <w:t>6,89 Гкал/ч</w:t>
            </w:r>
          </w:p>
        </w:tc>
      </w:tr>
      <w:tr w:rsidR="00A95738">
        <w:trPr>
          <w:trHeight w:hRule="exact" w:val="314"/>
        </w:trPr>
        <w:tc>
          <w:tcPr>
            <w:tcW w:w="3800" w:type="dxa"/>
          </w:tcPr>
          <w:p w:rsidR="00A95738" w:rsidRDefault="001824DF">
            <w:pPr>
              <w:pStyle w:val="TableParagraph"/>
              <w:spacing w:before="18"/>
              <w:ind w:left="1214"/>
            </w:pPr>
            <w:r>
              <w:t>Котел ВА-4500</w:t>
            </w:r>
          </w:p>
        </w:tc>
        <w:tc>
          <w:tcPr>
            <w:tcW w:w="1157" w:type="dxa"/>
            <w:tcBorders>
              <w:right w:val="single" w:sz="6" w:space="0" w:color="000000"/>
            </w:tcBorders>
          </w:tcPr>
          <w:p w:rsidR="00A95738" w:rsidRDefault="001824DF">
            <w:pPr>
              <w:pStyle w:val="TableParagraph"/>
              <w:spacing w:before="18"/>
              <w:ind w:left="100" w:right="102"/>
              <w:jc w:val="center"/>
            </w:pPr>
            <w:r>
              <w:t>2005</w:t>
            </w:r>
          </w:p>
        </w:tc>
        <w:tc>
          <w:tcPr>
            <w:tcW w:w="1157" w:type="dxa"/>
            <w:tcBorders>
              <w:left w:val="single" w:sz="6" w:space="0" w:color="000000"/>
            </w:tcBorders>
          </w:tcPr>
          <w:p w:rsidR="00A95738" w:rsidRDefault="001824DF">
            <w:pPr>
              <w:pStyle w:val="TableParagraph"/>
              <w:spacing w:before="18"/>
              <w:ind w:left="4"/>
              <w:jc w:val="center"/>
            </w:pPr>
            <w:r>
              <w:t>1</w:t>
            </w:r>
          </w:p>
        </w:tc>
        <w:tc>
          <w:tcPr>
            <w:tcW w:w="3325" w:type="dxa"/>
          </w:tcPr>
          <w:p w:rsidR="00A95738" w:rsidRDefault="001824DF">
            <w:pPr>
              <w:pStyle w:val="TableParagraph"/>
              <w:spacing w:before="18"/>
              <w:ind w:left="1110" w:right="1106"/>
              <w:jc w:val="center"/>
            </w:pPr>
            <w:r>
              <w:t>3,87 Гкал/ч</w:t>
            </w:r>
          </w:p>
        </w:tc>
      </w:tr>
      <w:tr w:rsidR="00A95738">
        <w:trPr>
          <w:trHeight w:hRule="exact" w:val="509"/>
        </w:trPr>
        <w:tc>
          <w:tcPr>
            <w:tcW w:w="3800" w:type="dxa"/>
          </w:tcPr>
          <w:p w:rsidR="00A95738" w:rsidRPr="001824DF" w:rsidRDefault="001824DF">
            <w:pPr>
              <w:pStyle w:val="TableParagraph"/>
              <w:spacing w:before="114"/>
              <w:ind w:left="108"/>
              <w:rPr>
                <w:lang w:val="ru-RU"/>
              </w:rPr>
            </w:pPr>
            <w:r w:rsidRPr="001824DF">
              <w:rPr>
                <w:spacing w:val="-7"/>
                <w:lang w:val="ru-RU"/>
              </w:rPr>
              <w:t xml:space="preserve">Сетевой </w:t>
            </w:r>
            <w:r w:rsidRPr="001824DF">
              <w:rPr>
                <w:spacing w:val="-6"/>
                <w:lang w:val="ru-RU"/>
              </w:rPr>
              <w:t xml:space="preserve">насос </w:t>
            </w:r>
            <w:r>
              <w:rPr>
                <w:spacing w:val="-5"/>
              </w:rPr>
              <w:t>NK</w:t>
            </w:r>
            <w:r w:rsidRPr="001824DF">
              <w:rPr>
                <w:spacing w:val="-5"/>
                <w:lang w:val="ru-RU"/>
              </w:rPr>
              <w:t xml:space="preserve"> </w:t>
            </w:r>
            <w:r w:rsidRPr="001824DF">
              <w:rPr>
                <w:spacing w:val="-7"/>
                <w:lang w:val="ru-RU"/>
              </w:rPr>
              <w:t>100-250</w:t>
            </w:r>
            <w:r>
              <w:rPr>
                <w:spacing w:val="-7"/>
              </w:rPr>
              <w:t>BAQE</w:t>
            </w:r>
            <w:r w:rsidRPr="001824DF">
              <w:rPr>
                <w:spacing w:val="-7"/>
                <w:lang w:val="ru-RU"/>
              </w:rPr>
              <w:t>-90</w:t>
            </w:r>
            <w:r>
              <w:rPr>
                <w:spacing w:val="-7"/>
              </w:rPr>
              <w:t>KW</w:t>
            </w:r>
          </w:p>
        </w:tc>
        <w:tc>
          <w:tcPr>
            <w:tcW w:w="1157" w:type="dxa"/>
            <w:tcBorders>
              <w:right w:val="single" w:sz="6" w:space="0" w:color="000000"/>
            </w:tcBorders>
          </w:tcPr>
          <w:p w:rsidR="00A95738" w:rsidRDefault="001824DF">
            <w:pPr>
              <w:pStyle w:val="TableParagraph"/>
              <w:spacing w:before="114"/>
              <w:ind w:left="100" w:right="102"/>
              <w:jc w:val="center"/>
            </w:pPr>
            <w:r>
              <w:t>2005</w:t>
            </w:r>
          </w:p>
        </w:tc>
        <w:tc>
          <w:tcPr>
            <w:tcW w:w="1157" w:type="dxa"/>
            <w:tcBorders>
              <w:left w:val="single" w:sz="6" w:space="0" w:color="000000"/>
            </w:tcBorders>
          </w:tcPr>
          <w:p w:rsidR="00A95738" w:rsidRDefault="001824DF">
            <w:pPr>
              <w:pStyle w:val="TableParagraph"/>
              <w:spacing w:before="114"/>
              <w:ind w:left="4"/>
              <w:jc w:val="center"/>
            </w:pPr>
            <w:r>
              <w:t>3</w:t>
            </w:r>
          </w:p>
        </w:tc>
        <w:tc>
          <w:tcPr>
            <w:tcW w:w="3325" w:type="dxa"/>
          </w:tcPr>
          <w:p w:rsidR="00A95738" w:rsidRDefault="001824DF">
            <w:pPr>
              <w:pStyle w:val="TableParagraph"/>
              <w:spacing w:before="108"/>
              <w:ind w:left="1107" w:right="1106"/>
              <w:jc w:val="center"/>
            </w:pPr>
            <w:r>
              <w:t>231 м</w:t>
            </w:r>
            <w:r>
              <w:rPr>
                <w:position w:val="8"/>
                <w:sz w:val="14"/>
              </w:rPr>
              <w:t>3</w:t>
            </w:r>
            <w:r>
              <w:t>/час</w:t>
            </w:r>
          </w:p>
        </w:tc>
      </w:tr>
      <w:tr w:rsidR="00A95738">
        <w:trPr>
          <w:trHeight w:hRule="exact" w:val="603"/>
        </w:trPr>
        <w:tc>
          <w:tcPr>
            <w:tcW w:w="3800" w:type="dxa"/>
          </w:tcPr>
          <w:p w:rsidR="00A95738" w:rsidRDefault="001824DF">
            <w:pPr>
              <w:pStyle w:val="TableParagraph"/>
              <w:spacing w:before="162"/>
              <w:ind w:left="616"/>
            </w:pPr>
            <w:r>
              <w:t>Подпиточный насос CR 32-3</w:t>
            </w:r>
          </w:p>
        </w:tc>
        <w:tc>
          <w:tcPr>
            <w:tcW w:w="1157" w:type="dxa"/>
            <w:tcBorders>
              <w:right w:val="single" w:sz="6" w:space="0" w:color="000000"/>
            </w:tcBorders>
          </w:tcPr>
          <w:p w:rsidR="00A95738" w:rsidRDefault="001824DF">
            <w:pPr>
              <w:pStyle w:val="TableParagraph"/>
              <w:spacing w:before="162"/>
              <w:ind w:left="100" w:right="102"/>
              <w:jc w:val="center"/>
            </w:pPr>
            <w:r>
              <w:t>2005</w:t>
            </w:r>
          </w:p>
        </w:tc>
        <w:tc>
          <w:tcPr>
            <w:tcW w:w="1157" w:type="dxa"/>
            <w:tcBorders>
              <w:left w:val="single" w:sz="6" w:space="0" w:color="000000"/>
            </w:tcBorders>
          </w:tcPr>
          <w:p w:rsidR="00A95738" w:rsidRDefault="001824DF">
            <w:pPr>
              <w:pStyle w:val="TableParagraph"/>
              <w:spacing w:before="162"/>
              <w:ind w:left="4"/>
              <w:jc w:val="center"/>
            </w:pPr>
            <w:r>
              <w:t>3</w:t>
            </w:r>
          </w:p>
        </w:tc>
        <w:tc>
          <w:tcPr>
            <w:tcW w:w="3325" w:type="dxa"/>
          </w:tcPr>
          <w:p w:rsidR="00A95738" w:rsidRDefault="001824DF">
            <w:pPr>
              <w:pStyle w:val="TableParagraph"/>
              <w:spacing w:before="157"/>
              <w:ind w:left="1107" w:right="1106"/>
              <w:jc w:val="center"/>
            </w:pPr>
            <w:r>
              <w:t>30 м</w:t>
            </w:r>
            <w:r>
              <w:rPr>
                <w:position w:val="8"/>
                <w:sz w:val="14"/>
              </w:rPr>
              <w:t>3</w:t>
            </w:r>
            <w:r>
              <w:t>/час</w:t>
            </w:r>
          </w:p>
        </w:tc>
      </w:tr>
      <w:tr w:rsidR="00A95738">
        <w:trPr>
          <w:trHeight w:hRule="exact" w:val="540"/>
        </w:trPr>
        <w:tc>
          <w:tcPr>
            <w:tcW w:w="3800" w:type="dxa"/>
          </w:tcPr>
          <w:p w:rsidR="00A95738" w:rsidRDefault="001824DF">
            <w:pPr>
              <w:pStyle w:val="TableParagraph"/>
              <w:spacing w:before="3"/>
              <w:ind w:left="1552" w:right="358" w:hanging="1184"/>
            </w:pPr>
            <w:r>
              <w:rPr>
                <w:spacing w:val="-6"/>
              </w:rPr>
              <w:t xml:space="preserve">Насос </w:t>
            </w:r>
            <w:r>
              <w:rPr>
                <w:spacing w:val="-7"/>
              </w:rPr>
              <w:t xml:space="preserve">первичного </w:t>
            </w:r>
            <w:r>
              <w:rPr>
                <w:spacing w:val="-6"/>
              </w:rPr>
              <w:t xml:space="preserve">контура </w:t>
            </w:r>
            <w:r>
              <w:rPr>
                <w:spacing w:val="-5"/>
              </w:rPr>
              <w:t xml:space="preserve">NK </w:t>
            </w:r>
            <w:r>
              <w:rPr>
                <w:spacing w:val="-4"/>
              </w:rPr>
              <w:t xml:space="preserve">80- </w:t>
            </w:r>
            <w:r>
              <w:rPr>
                <w:spacing w:val="-7"/>
              </w:rPr>
              <w:t>160/156</w:t>
            </w:r>
          </w:p>
        </w:tc>
        <w:tc>
          <w:tcPr>
            <w:tcW w:w="1157" w:type="dxa"/>
            <w:tcBorders>
              <w:right w:val="single" w:sz="6" w:space="0" w:color="000000"/>
            </w:tcBorders>
          </w:tcPr>
          <w:p w:rsidR="00A95738" w:rsidRDefault="001824DF">
            <w:pPr>
              <w:pStyle w:val="TableParagraph"/>
              <w:spacing w:before="130"/>
              <w:ind w:left="100" w:right="102"/>
              <w:jc w:val="center"/>
            </w:pPr>
            <w:r>
              <w:t>2005</w:t>
            </w:r>
          </w:p>
        </w:tc>
        <w:tc>
          <w:tcPr>
            <w:tcW w:w="1157" w:type="dxa"/>
            <w:tcBorders>
              <w:left w:val="single" w:sz="6" w:space="0" w:color="000000"/>
            </w:tcBorders>
          </w:tcPr>
          <w:p w:rsidR="00A95738" w:rsidRDefault="001824DF">
            <w:pPr>
              <w:pStyle w:val="TableParagraph"/>
              <w:spacing w:before="130"/>
              <w:ind w:left="4"/>
              <w:jc w:val="center"/>
            </w:pPr>
            <w:r>
              <w:t>4</w:t>
            </w:r>
          </w:p>
        </w:tc>
        <w:tc>
          <w:tcPr>
            <w:tcW w:w="3325" w:type="dxa"/>
          </w:tcPr>
          <w:p w:rsidR="00A95738" w:rsidRDefault="001824DF">
            <w:pPr>
              <w:pStyle w:val="TableParagraph"/>
              <w:spacing w:before="130"/>
              <w:ind w:left="4"/>
              <w:jc w:val="center"/>
            </w:pPr>
            <w:r>
              <w:t>-</w:t>
            </w:r>
          </w:p>
        </w:tc>
      </w:tr>
      <w:tr w:rsidR="00A95738">
        <w:trPr>
          <w:trHeight w:hRule="exact" w:val="540"/>
        </w:trPr>
        <w:tc>
          <w:tcPr>
            <w:tcW w:w="3800" w:type="dxa"/>
          </w:tcPr>
          <w:p w:rsidR="00A95738" w:rsidRDefault="001824DF">
            <w:pPr>
              <w:pStyle w:val="TableParagraph"/>
              <w:spacing w:before="130"/>
              <w:ind w:left="67"/>
            </w:pPr>
            <w:r>
              <w:rPr>
                <w:spacing w:val="-7"/>
              </w:rPr>
              <w:t xml:space="preserve">Рециркуляционный </w:t>
            </w:r>
            <w:r>
              <w:rPr>
                <w:spacing w:val="-6"/>
              </w:rPr>
              <w:t>насос котла ВА-8000</w:t>
            </w:r>
          </w:p>
        </w:tc>
        <w:tc>
          <w:tcPr>
            <w:tcW w:w="1157" w:type="dxa"/>
            <w:tcBorders>
              <w:right w:val="single" w:sz="6" w:space="0" w:color="000000"/>
            </w:tcBorders>
          </w:tcPr>
          <w:p w:rsidR="00A95738" w:rsidRDefault="001824DF">
            <w:pPr>
              <w:pStyle w:val="TableParagraph"/>
              <w:spacing w:before="130"/>
              <w:ind w:left="100" w:right="102"/>
              <w:jc w:val="center"/>
            </w:pPr>
            <w:r>
              <w:t>2005</w:t>
            </w:r>
          </w:p>
        </w:tc>
        <w:tc>
          <w:tcPr>
            <w:tcW w:w="1157" w:type="dxa"/>
            <w:tcBorders>
              <w:left w:val="single" w:sz="6" w:space="0" w:color="000000"/>
            </w:tcBorders>
          </w:tcPr>
          <w:p w:rsidR="00A95738" w:rsidRDefault="001824DF">
            <w:pPr>
              <w:pStyle w:val="TableParagraph"/>
              <w:spacing w:before="130"/>
              <w:ind w:left="4"/>
              <w:jc w:val="center"/>
            </w:pPr>
            <w:r>
              <w:t>2</w:t>
            </w:r>
          </w:p>
        </w:tc>
        <w:tc>
          <w:tcPr>
            <w:tcW w:w="3325" w:type="dxa"/>
          </w:tcPr>
          <w:p w:rsidR="00A95738" w:rsidRDefault="001824DF">
            <w:pPr>
              <w:pStyle w:val="TableParagraph"/>
              <w:spacing w:before="130"/>
              <w:ind w:left="4"/>
              <w:jc w:val="center"/>
            </w:pPr>
            <w:r>
              <w:t>-</w:t>
            </w:r>
          </w:p>
        </w:tc>
      </w:tr>
      <w:tr w:rsidR="00A95738">
        <w:trPr>
          <w:trHeight w:hRule="exact" w:val="701"/>
        </w:trPr>
        <w:tc>
          <w:tcPr>
            <w:tcW w:w="3800" w:type="dxa"/>
          </w:tcPr>
          <w:p w:rsidR="00A95738" w:rsidRDefault="001824DF">
            <w:pPr>
              <w:pStyle w:val="TableParagraph"/>
              <w:spacing w:before="212"/>
              <w:ind w:left="67"/>
            </w:pPr>
            <w:r>
              <w:rPr>
                <w:spacing w:val="-7"/>
              </w:rPr>
              <w:t xml:space="preserve">Рециркуляционный </w:t>
            </w:r>
            <w:r>
              <w:rPr>
                <w:spacing w:val="-6"/>
              </w:rPr>
              <w:t xml:space="preserve">насос котла </w:t>
            </w:r>
            <w:r>
              <w:rPr>
                <w:spacing w:val="-7"/>
              </w:rPr>
              <w:t>ВА-4500</w:t>
            </w:r>
          </w:p>
        </w:tc>
        <w:tc>
          <w:tcPr>
            <w:tcW w:w="1157" w:type="dxa"/>
            <w:tcBorders>
              <w:right w:val="single" w:sz="6" w:space="0" w:color="000000"/>
            </w:tcBorders>
          </w:tcPr>
          <w:p w:rsidR="00A95738" w:rsidRDefault="001824DF">
            <w:pPr>
              <w:pStyle w:val="TableParagraph"/>
              <w:spacing w:before="212"/>
              <w:ind w:left="100" w:right="102"/>
              <w:jc w:val="center"/>
            </w:pPr>
            <w:r>
              <w:t>2005</w:t>
            </w:r>
          </w:p>
        </w:tc>
        <w:tc>
          <w:tcPr>
            <w:tcW w:w="1157" w:type="dxa"/>
            <w:tcBorders>
              <w:left w:val="single" w:sz="6" w:space="0" w:color="000000"/>
            </w:tcBorders>
          </w:tcPr>
          <w:p w:rsidR="00A95738" w:rsidRDefault="001824DF">
            <w:pPr>
              <w:pStyle w:val="TableParagraph"/>
              <w:spacing w:before="212"/>
              <w:ind w:left="4"/>
              <w:jc w:val="center"/>
            </w:pPr>
            <w:r>
              <w:t>1</w:t>
            </w:r>
          </w:p>
        </w:tc>
        <w:tc>
          <w:tcPr>
            <w:tcW w:w="3325" w:type="dxa"/>
          </w:tcPr>
          <w:p w:rsidR="00A95738" w:rsidRDefault="001824DF">
            <w:pPr>
              <w:pStyle w:val="TableParagraph"/>
              <w:spacing w:before="212"/>
              <w:ind w:left="4"/>
              <w:jc w:val="center"/>
            </w:pPr>
            <w:r>
              <w:t>-</w:t>
            </w:r>
          </w:p>
        </w:tc>
      </w:tr>
      <w:tr w:rsidR="00A95738">
        <w:trPr>
          <w:trHeight w:hRule="exact" w:val="288"/>
        </w:trPr>
        <w:tc>
          <w:tcPr>
            <w:tcW w:w="3800" w:type="dxa"/>
          </w:tcPr>
          <w:p w:rsidR="00A95738" w:rsidRDefault="001824DF">
            <w:pPr>
              <w:pStyle w:val="TableParagraph"/>
              <w:spacing w:before="3"/>
              <w:ind w:left="607"/>
            </w:pPr>
            <w:r>
              <w:t>Насос рабочей воды CR-15-5</w:t>
            </w:r>
          </w:p>
        </w:tc>
        <w:tc>
          <w:tcPr>
            <w:tcW w:w="1157" w:type="dxa"/>
            <w:tcBorders>
              <w:right w:val="single" w:sz="6" w:space="0" w:color="000000"/>
            </w:tcBorders>
          </w:tcPr>
          <w:p w:rsidR="00A95738" w:rsidRDefault="001824DF">
            <w:pPr>
              <w:pStyle w:val="TableParagraph"/>
              <w:spacing w:before="3"/>
              <w:ind w:left="100" w:right="102"/>
              <w:jc w:val="center"/>
            </w:pPr>
            <w:r>
              <w:t>2005</w:t>
            </w:r>
          </w:p>
        </w:tc>
        <w:tc>
          <w:tcPr>
            <w:tcW w:w="1157" w:type="dxa"/>
            <w:tcBorders>
              <w:left w:val="single" w:sz="6" w:space="0" w:color="000000"/>
            </w:tcBorders>
          </w:tcPr>
          <w:p w:rsidR="00A95738" w:rsidRDefault="001824DF">
            <w:pPr>
              <w:pStyle w:val="TableParagraph"/>
              <w:spacing w:before="3"/>
              <w:ind w:left="4"/>
              <w:jc w:val="center"/>
            </w:pPr>
            <w:r>
              <w:t>2</w:t>
            </w:r>
          </w:p>
        </w:tc>
        <w:tc>
          <w:tcPr>
            <w:tcW w:w="3325" w:type="dxa"/>
          </w:tcPr>
          <w:p w:rsidR="00A95738" w:rsidRDefault="001824DF">
            <w:pPr>
              <w:pStyle w:val="TableParagraph"/>
              <w:spacing w:before="3"/>
              <w:ind w:left="4"/>
              <w:jc w:val="center"/>
            </w:pPr>
            <w:r>
              <w:t>-</w:t>
            </w:r>
          </w:p>
        </w:tc>
      </w:tr>
      <w:tr w:rsidR="00A95738">
        <w:trPr>
          <w:trHeight w:hRule="exact" w:val="617"/>
        </w:trPr>
        <w:tc>
          <w:tcPr>
            <w:tcW w:w="3800" w:type="dxa"/>
          </w:tcPr>
          <w:p w:rsidR="00A95738" w:rsidRDefault="001824DF">
            <w:pPr>
              <w:pStyle w:val="TableParagraph"/>
              <w:spacing w:before="42"/>
              <w:ind w:left="1655" w:hanging="1409"/>
            </w:pPr>
            <w:r>
              <w:rPr>
                <w:spacing w:val="-6"/>
              </w:rPr>
              <w:t xml:space="preserve">Насос </w:t>
            </w:r>
            <w:r>
              <w:rPr>
                <w:spacing w:val="-7"/>
              </w:rPr>
              <w:t xml:space="preserve">деаэрированной </w:t>
            </w:r>
            <w:r>
              <w:rPr>
                <w:spacing w:val="-5"/>
              </w:rPr>
              <w:t xml:space="preserve">воды </w:t>
            </w:r>
            <w:r>
              <w:rPr>
                <w:spacing w:val="-6"/>
              </w:rPr>
              <w:t xml:space="preserve">ТРД-65- </w:t>
            </w:r>
            <w:r>
              <w:rPr>
                <w:spacing w:val="-7"/>
              </w:rPr>
              <w:t>240/4</w:t>
            </w:r>
          </w:p>
        </w:tc>
        <w:tc>
          <w:tcPr>
            <w:tcW w:w="1157" w:type="dxa"/>
            <w:tcBorders>
              <w:right w:val="single" w:sz="6" w:space="0" w:color="000000"/>
            </w:tcBorders>
          </w:tcPr>
          <w:p w:rsidR="00A95738" w:rsidRDefault="001824DF">
            <w:pPr>
              <w:pStyle w:val="TableParagraph"/>
              <w:spacing w:before="169"/>
              <w:ind w:left="100" w:right="102"/>
              <w:jc w:val="center"/>
            </w:pPr>
            <w:r>
              <w:t>2005</w:t>
            </w:r>
          </w:p>
        </w:tc>
        <w:tc>
          <w:tcPr>
            <w:tcW w:w="1157" w:type="dxa"/>
            <w:tcBorders>
              <w:left w:val="single" w:sz="6" w:space="0" w:color="000000"/>
            </w:tcBorders>
          </w:tcPr>
          <w:p w:rsidR="00A95738" w:rsidRDefault="001824DF">
            <w:pPr>
              <w:pStyle w:val="TableParagraph"/>
              <w:spacing w:before="169"/>
              <w:ind w:left="4"/>
              <w:jc w:val="center"/>
            </w:pPr>
            <w:r>
              <w:t>2</w:t>
            </w:r>
          </w:p>
        </w:tc>
        <w:tc>
          <w:tcPr>
            <w:tcW w:w="3325" w:type="dxa"/>
          </w:tcPr>
          <w:p w:rsidR="00A95738" w:rsidRDefault="001824DF">
            <w:pPr>
              <w:pStyle w:val="TableParagraph"/>
              <w:spacing w:before="169"/>
              <w:ind w:left="4"/>
              <w:jc w:val="center"/>
            </w:pPr>
            <w:r>
              <w:t>-</w:t>
            </w:r>
          </w:p>
        </w:tc>
      </w:tr>
      <w:tr w:rsidR="00A95738">
        <w:trPr>
          <w:trHeight w:hRule="exact" w:val="641"/>
        </w:trPr>
        <w:tc>
          <w:tcPr>
            <w:tcW w:w="3800" w:type="dxa"/>
          </w:tcPr>
          <w:p w:rsidR="00A95738" w:rsidRDefault="001824DF">
            <w:pPr>
              <w:pStyle w:val="TableParagraph"/>
              <w:spacing w:before="181"/>
              <w:ind w:left="196"/>
            </w:pPr>
            <w:r>
              <w:rPr>
                <w:spacing w:val="-6"/>
              </w:rPr>
              <w:t xml:space="preserve">Насос </w:t>
            </w:r>
            <w:r>
              <w:rPr>
                <w:spacing w:val="-7"/>
              </w:rPr>
              <w:t xml:space="preserve">химочищенной </w:t>
            </w:r>
            <w:r>
              <w:rPr>
                <w:spacing w:val="-6"/>
              </w:rPr>
              <w:t xml:space="preserve">воды </w:t>
            </w:r>
            <w:r>
              <w:rPr>
                <w:spacing w:val="-7"/>
              </w:rPr>
              <w:t>CR-32-3-2</w:t>
            </w:r>
          </w:p>
        </w:tc>
        <w:tc>
          <w:tcPr>
            <w:tcW w:w="1157" w:type="dxa"/>
            <w:tcBorders>
              <w:right w:val="single" w:sz="6" w:space="0" w:color="000000"/>
            </w:tcBorders>
          </w:tcPr>
          <w:p w:rsidR="00A95738" w:rsidRDefault="001824DF">
            <w:pPr>
              <w:pStyle w:val="TableParagraph"/>
              <w:spacing w:before="181"/>
              <w:ind w:left="100" w:right="102"/>
              <w:jc w:val="center"/>
            </w:pPr>
            <w:r>
              <w:t>2005</w:t>
            </w:r>
          </w:p>
        </w:tc>
        <w:tc>
          <w:tcPr>
            <w:tcW w:w="1157" w:type="dxa"/>
            <w:tcBorders>
              <w:left w:val="single" w:sz="6" w:space="0" w:color="000000"/>
            </w:tcBorders>
          </w:tcPr>
          <w:p w:rsidR="00A95738" w:rsidRDefault="001824DF">
            <w:pPr>
              <w:pStyle w:val="TableParagraph"/>
              <w:spacing w:before="181"/>
              <w:ind w:left="4"/>
              <w:jc w:val="center"/>
            </w:pPr>
            <w:r>
              <w:t>2</w:t>
            </w:r>
          </w:p>
        </w:tc>
        <w:tc>
          <w:tcPr>
            <w:tcW w:w="3325" w:type="dxa"/>
          </w:tcPr>
          <w:p w:rsidR="00A95738" w:rsidRDefault="001824DF">
            <w:pPr>
              <w:pStyle w:val="TableParagraph"/>
              <w:spacing w:before="181"/>
              <w:ind w:left="4"/>
              <w:jc w:val="center"/>
            </w:pPr>
            <w:r>
              <w:t>-</w:t>
            </w:r>
          </w:p>
        </w:tc>
      </w:tr>
      <w:tr w:rsidR="00A95738">
        <w:trPr>
          <w:trHeight w:hRule="exact" w:val="564"/>
        </w:trPr>
        <w:tc>
          <w:tcPr>
            <w:tcW w:w="3800" w:type="dxa"/>
          </w:tcPr>
          <w:p w:rsidR="00A95738" w:rsidRDefault="001824DF">
            <w:pPr>
              <w:pStyle w:val="TableParagraph"/>
              <w:spacing w:before="142"/>
              <w:ind w:left="453"/>
            </w:pPr>
            <w:r>
              <w:t>Насос холодной воды CR-32-3-2</w:t>
            </w:r>
          </w:p>
        </w:tc>
        <w:tc>
          <w:tcPr>
            <w:tcW w:w="1157" w:type="dxa"/>
            <w:tcBorders>
              <w:right w:val="single" w:sz="6" w:space="0" w:color="000000"/>
            </w:tcBorders>
          </w:tcPr>
          <w:p w:rsidR="00A95738" w:rsidRDefault="001824DF">
            <w:pPr>
              <w:pStyle w:val="TableParagraph"/>
              <w:spacing w:before="142"/>
              <w:ind w:left="100" w:right="102"/>
              <w:jc w:val="center"/>
            </w:pPr>
            <w:r>
              <w:t>2005</w:t>
            </w:r>
          </w:p>
        </w:tc>
        <w:tc>
          <w:tcPr>
            <w:tcW w:w="1157" w:type="dxa"/>
            <w:tcBorders>
              <w:left w:val="single" w:sz="6" w:space="0" w:color="000000"/>
            </w:tcBorders>
          </w:tcPr>
          <w:p w:rsidR="00A95738" w:rsidRDefault="001824DF">
            <w:pPr>
              <w:pStyle w:val="TableParagraph"/>
              <w:spacing w:before="142"/>
              <w:ind w:left="4"/>
              <w:jc w:val="center"/>
            </w:pPr>
            <w:r>
              <w:t>2</w:t>
            </w:r>
          </w:p>
        </w:tc>
        <w:tc>
          <w:tcPr>
            <w:tcW w:w="3325" w:type="dxa"/>
          </w:tcPr>
          <w:p w:rsidR="00A95738" w:rsidRDefault="001824DF">
            <w:pPr>
              <w:pStyle w:val="TableParagraph"/>
              <w:spacing w:before="142"/>
              <w:ind w:left="4"/>
              <w:jc w:val="center"/>
            </w:pPr>
            <w:r>
              <w:t>-</w:t>
            </w:r>
          </w:p>
        </w:tc>
      </w:tr>
      <w:tr w:rsidR="00A95738">
        <w:trPr>
          <w:trHeight w:hRule="exact" w:val="595"/>
        </w:trPr>
        <w:tc>
          <w:tcPr>
            <w:tcW w:w="3800" w:type="dxa"/>
          </w:tcPr>
          <w:p w:rsidR="00A95738" w:rsidRDefault="001824DF">
            <w:pPr>
              <w:pStyle w:val="TableParagraph"/>
              <w:spacing w:before="157"/>
              <w:ind w:left="187"/>
            </w:pPr>
            <w:r>
              <w:rPr>
                <w:spacing w:val="-6"/>
              </w:rPr>
              <w:t xml:space="preserve">Насос дренажный НМШ </w:t>
            </w:r>
            <w:r>
              <w:rPr>
                <w:spacing w:val="-7"/>
              </w:rPr>
              <w:t>5-25-4,0/4Б-1</w:t>
            </w:r>
          </w:p>
        </w:tc>
        <w:tc>
          <w:tcPr>
            <w:tcW w:w="1157" w:type="dxa"/>
            <w:tcBorders>
              <w:right w:val="single" w:sz="6" w:space="0" w:color="000000"/>
            </w:tcBorders>
          </w:tcPr>
          <w:p w:rsidR="00A95738" w:rsidRDefault="001824DF">
            <w:pPr>
              <w:pStyle w:val="TableParagraph"/>
              <w:spacing w:before="157"/>
              <w:ind w:left="100" w:right="102"/>
              <w:jc w:val="center"/>
            </w:pPr>
            <w:r>
              <w:t>2005</w:t>
            </w:r>
          </w:p>
        </w:tc>
        <w:tc>
          <w:tcPr>
            <w:tcW w:w="1157" w:type="dxa"/>
            <w:tcBorders>
              <w:left w:val="single" w:sz="6" w:space="0" w:color="000000"/>
            </w:tcBorders>
          </w:tcPr>
          <w:p w:rsidR="00A95738" w:rsidRDefault="001824DF">
            <w:pPr>
              <w:pStyle w:val="TableParagraph"/>
              <w:spacing w:before="157"/>
              <w:ind w:left="4"/>
              <w:jc w:val="center"/>
            </w:pPr>
            <w:r>
              <w:t>1</w:t>
            </w:r>
          </w:p>
        </w:tc>
        <w:tc>
          <w:tcPr>
            <w:tcW w:w="3325" w:type="dxa"/>
          </w:tcPr>
          <w:p w:rsidR="00A95738" w:rsidRDefault="001824DF">
            <w:pPr>
              <w:pStyle w:val="TableParagraph"/>
              <w:spacing w:before="157"/>
              <w:ind w:left="4"/>
              <w:jc w:val="center"/>
            </w:pPr>
            <w:r>
              <w:t>-</w:t>
            </w:r>
          </w:p>
        </w:tc>
      </w:tr>
    </w:tbl>
    <w:p w:rsidR="00A95738" w:rsidRDefault="00A95738">
      <w:pPr>
        <w:jc w:val="center"/>
        <w:sectPr w:rsidR="00A95738">
          <w:pgSz w:w="11910" w:h="16850"/>
          <w:pgMar w:top="1340" w:right="960" w:bottom="1020" w:left="1260" w:header="286" w:footer="837" w:gutter="0"/>
          <w:cols w:space="720"/>
        </w:sectPr>
      </w:pPr>
    </w:p>
    <w:tbl>
      <w:tblPr>
        <w:tblStyle w:val="TableNormal"/>
        <w:tblW w:w="0" w:type="auto"/>
        <w:tblInd w:w="110" w:type="dxa"/>
        <w:tblBorders>
          <w:top w:val="single" w:sz="30" w:space="0" w:color="612322"/>
          <w:left w:val="single" w:sz="30" w:space="0" w:color="612322"/>
          <w:bottom w:val="single" w:sz="30" w:space="0" w:color="612322"/>
          <w:right w:val="single" w:sz="30" w:space="0" w:color="612322"/>
          <w:insideH w:val="single" w:sz="30" w:space="0" w:color="612322"/>
          <w:insideV w:val="single" w:sz="30" w:space="0" w:color="612322"/>
        </w:tblBorders>
        <w:tblLayout w:type="fixed"/>
        <w:tblLook w:val="01E0" w:firstRow="1" w:lastRow="1" w:firstColumn="1" w:lastColumn="1" w:noHBand="0" w:noVBand="0"/>
      </w:tblPr>
      <w:tblGrid>
        <w:gridCol w:w="3800"/>
        <w:gridCol w:w="1157"/>
        <w:gridCol w:w="1157"/>
        <w:gridCol w:w="3325"/>
      </w:tblGrid>
      <w:tr w:rsidR="00A95738">
        <w:trPr>
          <w:trHeight w:hRule="exact" w:val="671"/>
        </w:trPr>
        <w:tc>
          <w:tcPr>
            <w:tcW w:w="3800" w:type="dxa"/>
            <w:tcBorders>
              <w:left w:val="single" w:sz="6" w:space="0" w:color="000000"/>
              <w:bottom w:val="single" w:sz="6" w:space="0" w:color="000000"/>
              <w:right w:val="single" w:sz="6" w:space="0" w:color="000000"/>
            </w:tcBorders>
          </w:tcPr>
          <w:p w:rsidR="00A95738" w:rsidRDefault="001824DF">
            <w:pPr>
              <w:pStyle w:val="TableParagraph"/>
              <w:spacing w:before="197"/>
              <w:ind w:left="4" w:right="1"/>
              <w:jc w:val="center"/>
              <w:rPr>
                <w:b/>
                <w:sz w:val="20"/>
              </w:rPr>
            </w:pPr>
            <w:r>
              <w:rPr>
                <w:b/>
                <w:sz w:val="20"/>
              </w:rPr>
              <w:lastRenderedPageBreak/>
              <w:t>Наименование оборудования, тип, марка</w:t>
            </w:r>
          </w:p>
        </w:tc>
        <w:tc>
          <w:tcPr>
            <w:tcW w:w="1157" w:type="dxa"/>
            <w:tcBorders>
              <w:left w:val="single" w:sz="6" w:space="0" w:color="000000"/>
              <w:bottom w:val="single" w:sz="6" w:space="0" w:color="000000"/>
              <w:right w:val="single" w:sz="6" w:space="0" w:color="000000"/>
            </w:tcBorders>
          </w:tcPr>
          <w:p w:rsidR="00A95738" w:rsidRDefault="001824DF">
            <w:pPr>
              <w:pStyle w:val="TableParagraph"/>
              <w:spacing w:before="197"/>
              <w:ind w:left="103" w:right="102"/>
              <w:jc w:val="center"/>
              <w:rPr>
                <w:b/>
                <w:sz w:val="20"/>
              </w:rPr>
            </w:pPr>
            <w:r>
              <w:rPr>
                <w:b/>
                <w:sz w:val="20"/>
              </w:rPr>
              <w:t>Год ввода</w:t>
            </w:r>
          </w:p>
        </w:tc>
        <w:tc>
          <w:tcPr>
            <w:tcW w:w="1157" w:type="dxa"/>
            <w:tcBorders>
              <w:left w:val="single" w:sz="6" w:space="0" w:color="000000"/>
              <w:bottom w:val="single" w:sz="6" w:space="0" w:color="000000"/>
              <w:right w:val="single" w:sz="6" w:space="0" w:color="000000"/>
            </w:tcBorders>
          </w:tcPr>
          <w:p w:rsidR="00A95738" w:rsidRDefault="001824DF">
            <w:pPr>
              <w:pStyle w:val="TableParagraph"/>
              <w:spacing w:before="197"/>
              <w:ind w:left="232" w:right="238"/>
              <w:jc w:val="center"/>
              <w:rPr>
                <w:b/>
                <w:sz w:val="20"/>
              </w:rPr>
            </w:pPr>
            <w:r>
              <w:rPr>
                <w:b/>
                <w:sz w:val="20"/>
              </w:rPr>
              <w:t>Кол-во</w:t>
            </w:r>
          </w:p>
        </w:tc>
        <w:tc>
          <w:tcPr>
            <w:tcW w:w="3325" w:type="dxa"/>
            <w:tcBorders>
              <w:left w:val="single" w:sz="6" w:space="0" w:color="000000"/>
              <w:bottom w:val="single" w:sz="6" w:space="0" w:color="000000"/>
              <w:right w:val="single" w:sz="6" w:space="0" w:color="000000"/>
            </w:tcBorders>
          </w:tcPr>
          <w:p w:rsidR="00A95738" w:rsidRDefault="001824DF">
            <w:pPr>
              <w:pStyle w:val="TableParagraph"/>
              <w:spacing w:before="82"/>
              <w:ind w:left="1257" w:right="32" w:hanging="1200"/>
              <w:rPr>
                <w:b/>
                <w:sz w:val="20"/>
              </w:rPr>
            </w:pPr>
            <w:r>
              <w:rPr>
                <w:b/>
                <w:spacing w:val="-6"/>
                <w:sz w:val="20"/>
              </w:rPr>
              <w:t xml:space="preserve">Производительность (паспортная) </w:t>
            </w:r>
            <w:r>
              <w:rPr>
                <w:b/>
                <w:spacing w:val="-4"/>
                <w:sz w:val="20"/>
              </w:rPr>
              <w:t xml:space="preserve">по </w:t>
            </w:r>
            <w:r>
              <w:rPr>
                <w:b/>
                <w:spacing w:val="-5"/>
                <w:sz w:val="20"/>
              </w:rPr>
              <w:t>продукту</w:t>
            </w:r>
          </w:p>
        </w:tc>
      </w:tr>
      <w:tr w:rsidR="00A95738">
        <w:trPr>
          <w:trHeight w:hRule="exact" w:val="540"/>
        </w:trPr>
        <w:tc>
          <w:tcPr>
            <w:tcW w:w="3800" w:type="dxa"/>
            <w:tcBorders>
              <w:top w:val="single" w:sz="6" w:space="0" w:color="000000"/>
              <w:left w:val="single" w:sz="6" w:space="0" w:color="000000"/>
              <w:bottom w:val="single" w:sz="6" w:space="0" w:color="000000"/>
              <w:right w:val="single" w:sz="6" w:space="0" w:color="000000"/>
            </w:tcBorders>
          </w:tcPr>
          <w:p w:rsidR="00A95738" w:rsidRPr="001824DF" w:rsidRDefault="001824DF">
            <w:pPr>
              <w:pStyle w:val="TableParagraph"/>
              <w:spacing w:before="3"/>
              <w:ind w:left="1624" w:hanging="1512"/>
              <w:rPr>
                <w:lang w:val="ru-RU"/>
              </w:rPr>
            </w:pPr>
            <w:r w:rsidRPr="001824DF">
              <w:rPr>
                <w:spacing w:val="-6"/>
                <w:lang w:val="ru-RU"/>
              </w:rPr>
              <w:t xml:space="preserve">Насос дизельного </w:t>
            </w:r>
            <w:r w:rsidRPr="001824DF">
              <w:rPr>
                <w:spacing w:val="-7"/>
                <w:lang w:val="ru-RU"/>
              </w:rPr>
              <w:t xml:space="preserve">топлива </w:t>
            </w:r>
            <w:r w:rsidRPr="001824DF">
              <w:rPr>
                <w:spacing w:val="-6"/>
                <w:lang w:val="ru-RU"/>
              </w:rPr>
              <w:t>НМШФ2-40- 1,6/4Б</w:t>
            </w:r>
          </w:p>
        </w:tc>
        <w:tc>
          <w:tcPr>
            <w:tcW w:w="1157"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30"/>
              <w:ind w:left="100" w:right="102"/>
              <w:jc w:val="center"/>
            </w:pPr>
            <w:r>
              <w:t>2005</w:t>
            </w:r>
          </w:p>
        </w:tc>
        <w:tc>
          <w:tcPr>
            <w:tcW w:w="1157"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30"/>
              <w:ind w:left="4"/>
              <w:jc w:val="center"/>
            </w:pPr>
            <w:r>
              <w:t>1</w:t>
            </w:r>
          </w:p>
        </w:tc>
        <w:tc>
          <w:tcPr>
            <w:tcW w:w="3325"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30"/>
              <w:ind w:left="4"/>
              <w:jc w:val="center"/>
            </w:pPr>
            <w:r>
              <w:t>-</w:t>
            </w:r>
          </w:p>
        </w:tc>
      </w:tr>
      <w:tr w:rsidR="00A95738">
        <w:trPr>
          <w:trHeight w:hRule="exact" w:val="559"/>
        </w:trPr>
        <w:tc>
          <w:tcPr>
            <w:tcW w:w="3800"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40"/>
              <w:ind w:left="3" w:right="1"/>
              <w:jc w:val="center"/>
            </w:pPr>
            <w:r>
              <w:t>Насос мазутного контура TPD-50-290/2</w:t>
            </w:r>
          </w:p>
        </w:tc>
        <w:tc>
          <w:tcPr>
            <w:tcW w:w="1157"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40"/>
              <w:ind w:left="100" w:right="102"/>
              <w:jc w:val="center"/>
            </w:pPr>
            <w:r>
              <w:t>2005</w:t>
            </w:r>
          </w:p>
        </w:tc>
        <w:tc>
          <w:tcPr>
            <w:tcW w:w="1157"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40"/>
              <w:ind w:left="4"/>
              <w:jc w:val="center"/>
            </w:pPr>
            <w:r>
              <w:t>1</w:t>
            </w:r>
          </w:p>
        </w:tc>
        <w:tc>
          <w:tcPr>
            <w:tcW w:w="3325"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40"/>
              <w:ind w:left="4"/>
              <w:jc w:val="center"/>
            </w:pPr>
            <w:r>
              <w:t>-</w:t>
            </w:r>
          </w:p>
        </w:tc>
      </w:tr>
      <w:tr w:rsidR="00A95738">
        <w:trPr>
          <w:trHeight w:hRule="exact" w:val="569"/>
        </w:trPr>
        <w:tc>
          <w:tcPr>
            <w:tcW w:w="3800" w:type="dxa"/>
            <w:tcBorders>
              <w:top w:val="single" w:sz="6" w:space="0" w:color="000000"/>
              <w:left w:val="single" w:sz="6" w:space="0" w:color="000000"/>
              <w:bottom w:val="single" w:sz="6" w:space="0" w:color="000000"/>
              <w:right w:val="single" w:sz="6" w:space="0" w:color="000000"/>
            </w:tcBorders>
          </w:tcPr>
          <w:p w:rsidR="00A95738" w:rsidRPr="001824DF" w:rsidRDefault="001824DF">
            <w:pPr>
              <w:pStyle w:val="TableParagraph"/>
              <w:spacing w:before="18"/>
              <w:ind w:left="1787" w:right="24" w:hanging="1743"/>
              <w:rPr>
                <w:lang w:val="ru-RU"/>
              </w:rPr>
            </w:pPr>
            <w:r w:rsidRPr="001824DF">
              <w:rPr>
                <w:spacing w:val="-6"/>
                <w:lang w:val="ru-RU"/>
              </w:rPr>
              <w:t xml:space="preserve">Насос </w:t>
            </w:r>
            <w:r w:rsidRPr="001824DF">
              <w:rPr>
                <w:spacing w:val="-7"/>
                <w:lang w:val="ru-RU"/>
              </w:rPr>
              <w:t xml:space="preserve">перекачивающий </w:t>
            </w:r>
            <w:r w:rsidRPr="001824DF">
              <w:rPr>
                <w:lang w:val="ru-RU"/>
              </w:rPr>
              <w:t xml:space="preserve">Ш </w:t>
            </w:r>
            <w:r w:rsidRPr="001824DF">
              <w:rPr>
                <w:spacing w:val="-4"/>
                <w:lang w:val="ru-RU"/>
              </w:rPr>
              <w:t xml:space="preserve">40 </w:t>
            </w:r>
            <w:r w:rsidRPr="001824DF">
              <w:rPr>
                <w:spacing w:val="-6"/>
                <w:lang w:val="ru-RU"/>
              </w:rPr>
              <w:t xml:space="preserve">4Б-19,5/4Б- </w:t>
            </w:r>
            <w:r w:rsidRPr="001824DF">
              <w:rPr>
                <w:spacing w:val="-8"/>
                <w:lang w:val="ru-RU"/>
              </w:rPr>
              <w:t>31</w:t>
            </w:r>
          </w:p>
        </w:tc>
        <w:tc>
          <w:tcPr>
            <w:tcW w:w="1157"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45"/>
              <w:ind w:left="100" w:right="102"/>
              <w:jc w:val="center"/>
            </w:pPr>
            <w:r>
              <w:t>2005</w:t>
            </w:r>
          </w:p>
        </w:tc>
        <w:tc>
          <w:tcPr>
            <w:tcW w:w="1157"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45"/>
              <w:ind w:left="4"/>
              <w:jc w:val="center"/>
            </w:pPr>
            <w:r>
              <w:t>2</w:t>
            </w:r>
          </w:p>
        </w:tc>
        <w:tc>
          <w:tcPr>
            <w:tcW w:w="3325"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45"/>
              <w:ind w:left="4"/>
              <w:jc w:val="center"/>
            </w:pPr>
            <w:r>
              <w:t>-</w:t>
            </w:r>
          </w:p>
        </w:tc>
      </w:tr>
      <w:tr w:rsidR="00A95738">
        <w:trPr>
          <w:trHeight w:hRule="exact" w:val="703"/>
        </w:trPr>
        <w:tc>
          <w:tcPr>
            <w:tcW w:w="3800" w:type="dxa"/>
            <w:tcBorders>
              <w:top w:val="single" w:sz="6" w:space="0" w:color="000000"/>
              <w:left w:val="single" w:sz="6" w:space="0" w:color="000000"/>
              <w:bottom w:val="single" w:sz="6" w:space="0" w:color="000000"/>
              <w:right w:val="single" w:sz="6" w:space="0" w:color="000000"/>
            </w:tcBorders>
          </w:tcPr>
          <w:p w:rsidR="00A95738" w:rsidRPr="00221F0E" w:rsidRDefault="001824DF">
            <w:pPr>
              <w:pStyle w:val="TableParagraph"/>
              <w:spacing w:before="85"/>
              <w:ind w:left="1322" w:right="78" w:hanging="1236"/>
              <w:rPr>
                <w:lang w:val="ru-RU"/>
              </w:rPr>
            </w:pPr>
            <w:r w:rsidRPr="00221F0E">
              <w:rPr>
                <w:spacing w:val="-6"/>
                <w:lang w:val="ru-RU"/>
              </w:rPr>
              <w:t xml:space="preserve">Насос подачи мазута </w:t>
            </w:r>
            <w:r w:rsidRPr="00221F0E">
              <w:rPr>
                <w:lang w:val="ru-RU"/>
              </w:rPr>
              <w:t xml:space="preserve">в </w:t>
            </w:r>
            <w:r w:rsidRPr="00221F0E">
              <w:rPr>
                <w:spacing w:val="-7"/>
                <w:lang w:val="ru-RU"/>
              </w:rPr>
              <w:t xml:space="preserve">котельную </w:t>
            </w:r>
            <w:r w:rsidRPr="00221F0E">
              <w:rPr>
                <w:spacing w:val="-6"/>
                <w:lang w:val="ru-RU"/>
              </w:rPr>
              <w:t xml:space="preserve">НМШ </w:t>
            </w:r>
            <w:r w:rsidRPr="00221F0E">
              <w:rPr>
                <w:spacing w:val="-7"/>
                <w:lang w:val="ru-RU"/>
              </w:rPr>
              <w:t>5-25-4.0/10-5</w:t>
            </w:r>
          </w:p>
        </w:tc>
        <w:tc>
          <w:tcPr>
            <w:tcW w:w="1157"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212"/>
              <w:ind w:left="100" w:right="102"/>
              <w:jc w:val="center"/>
            </w:pPr>
            <w:r>
              <w:t>2005</w:t>
            </w:r>
          </w:p>
        </w:tc>
        <w:tc>
          <w:tcPr>
            <w:tcW w:w="1157"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212"/>
              <w:ind w:left="4"/>
              <w:jc w:val="center"/>
            </w:pPr>
            <w:r>
              <w:t>2</w:t>
            </w:r>
          </w:p>
        </w:tc>
        <w:tc>
          <w:tcPr>
            <w:tcW w:w="3325"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212"/>
              <w:ind w:left="4"/>
              <w:jc w:val="center"/>
            </w:pPr>
            <w:r>
              <w:t>-</w:t>
            </w:r>
          </w:p>
        </w:tc>
      </w:tr>
      <w:tr w:rsidR="00A95738">
        <w:trPr>
          <w:trHeight w:hRule="exact" w:val="701"/>
        </w:trPr>
        <w:tc>
          <w:tcPr>
            <w:tcW w:w="3800" w:type="dxa"/>
            <w:tcBorders>
              <w:top w:val="single" w:sz="6" w:space="0" w:color="000000"/>
              <w:left w:val="single" w:sz="6" w:space="0" w:color="000000"/>
              <w:bottom w:val="single" w:sz="6" w:space="0" w:color="000000"/>
              <w:right w:val="single" w:sz="6" w:space="0" w:color="000000"/>
            </w:tcBorders>
          </w:tcPr>
          <w:p w:rsidR="00A95738" w:rsidRPr="001824DF" w:rsidRDefault="001824DF">
            <w:pPr>
              <w:pStyle w:val="TableParagraph"/>
              <w:spacing w:before="210"/>
              <w:ind w:right="1"/>
              <w:jc w:val="center"/>
              <w:rPr>
                <w:lang w:val="ru-RU"/>
              </w:rPr>
            </w:pPr>
            <w:r w:rsidRPr="001824DF">
              <w:rPr>
                <w:lang w:val="ru-RU"/>
              </w:rPr>
              <w:t xml:space="preserve">Насос дозирующий </w:t>
            </w:r>
            <w:r>
              <w:t>DLX</w:t>
            </w:r>
            <w:r w:rsidRPr="001824DF">
              <w:rPr>
                <w:lang w:val="ru-RU"/>
              </w:rPr>
              <w:t>-</w:t>
            </w:r>
            <w:r>
              <w:t>pH</w:t>
            </w:r>
            <w:r w:rsidRPr="001824DF">
              <w:rPr>
                <w:lang w:val="ru-RU"/>
              </w:rPr>
              <w:t>-</w:t>
            </w:r>
            <w:r>
              <w:t>R</w:t>
            </w:r>
            <w:r w:rsidRPr="001824DF">
              <w:rPr>
                <w:lang w:val="ru-RU"/>
              </w:rPr>
              <w:t>-</w:t>
            </w:r>
            <w:r>
              <w:t>CL</w:t>
            </w:r>
            <w:r w:rsidRPr="001824DF">
              <w:rPr>
                <w:lang w:val="ru-RU"/>
              </w:rPr>
              <w:t>/</w:t>
            </w:r>
            <w:r>
              <w:t>MB</w:t>
            </w:r>
          </w:p>
        </w:tc>
        <w:tc>
          <w:tcPr>
            <w:tcW w:w="1157"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210"/>
              <w:ind w:left="100" w:right="102"/>
              <w:jc w:val="center"/>
            </w:pPr>
            <w:r>
              <w:t>2010</w:t>
            </w:r>
          </w:p>
        </w:tc>
        <w:tc>
          <w:tcPr>
            <w:tcW w:w="1157"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210"/>
              <w:ind w:left="4"/>
              <w:jc w:val="center"/>
            </w:pPr>
            <w:r>
              <w:t>1</w:t>
            </w:r>
          </w:p>
        </w:tc>
        <w:tc>
          <w:tcPr>
            <w:tcW w:w="3325"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210"/>
              <w:ind w:left="1107" w:right="1106"/>
              <w:jc w:val="center"/>
            </w:pPr>
            <w:r>
              <w:t>5 л/час</w:t>
            </w:r>
          </w:p>
        </w:tc>
      </w:tr>
      <w:tr w:rsidR="00A95738">
        <w:trPr>
          <w:trHeight w:hRule="exact" w:val="984"/>
        </w:trPr>
        <w:tc>
          <w:tcPr>
            <w:tcW w:w="3800" w:type="dxa"/>
            <w:tcBorders>
              <w:top w:val="single" w:sz="6" w:space="0" w:color="000000"/>
              <w:left w:val="single" w:sz="6" w:space="0" w:color="000000"/>
              <w:bottom w:val="single" w:sz="6" w:space="0" w:color="000000"/>
              <w:right w:val="single" w:sz="6" w:space="0" w:color="000000"/>
            </w:tcBorders>
          </w:tcPr>
          <w:p w:rsidR="00A95738" w:rsidRPr="001824DF" w:rsidRDefault="00A95738">
            <w:pPr>
              <w:pStyle w:val="TableParagraph"/>
              <w:spacing w:before="8"/>
              <w:rPr>
                <w:b/>
                <w:sz w:val="19"/>
                <w:lang w:val="ru-RU"/>
              </w:rPr>
            </w:pPr>
          </w:p>
          <w:p w:rsidR="00A95738" w:rsidRPr="001824DF" w:rsidRDefault="001824DF">
            <w:pPr>
              <w:pStyle w:val="TableParagraph"/>
              <w:ind w:left="316" w:right="309" w:firstLine="40"/>
              <w:rPr>
                <w:lang w:val="ru-RU"/>
              </w:rPr>
            </w:pPr>
            <w:r w:rsidRPr="001824DF">
              <w:rPr>
                <w:spacing w:val="-7"/>
                <w:lang w:val="ru-RU"/>
              </w:rPr>
              <w:t xml:space="preserve">Пластинчатый теплообменник </w:t>
            </w:r>
            <w:r w:rsidRPr="001824DF">
              <w:rPr>
                <w:spacing w:val="-4"/>
                <w:lang w:val="ru-RU"/>
              </w:rPr>
              <w:t xml:space="preserve">для </w:t>
            </w:r>
            <w:r w:rsidRPr="001824DF">
              <w:rPr>
                <w:spacing w:val="-7"/>
                <w:lang w:val="ru-RU"/>
              </w:rPr>
              <w:t xml:space="preserve">подогрева </w:t>
            </w:r>
            <w:r w:rsidRPr="001824DF">
              <w:rPr>
                <w:spacing w:val="-6"/>
                <w:lang w:val="ru-RU"/>
              </w:rPr>
              <w:t xml:space="preserve">сетевой воды </w:t>
            </w:r>
            <w:r>
              <w:rPr>
                <w:spacing w:val="-6"/>
              </w:rPr>
              <w:t>M</w:t>
            </w:r>
            <w:r w:rsidRPr="001824DF">
              <w:rPr>
                <w:spacing w:val="-6"/>
                <w:lang w:val="ru-RU"/>
              </w:rPr>
              <w:t>15-</w:t>
            </w:r>
            <w:r>
              <w:rPr>
                <w:spacing w:val="-6"/>
              </w:rPr>
              <w:t>BFG</w:t>
            </w:r>
            <w:r w:rsidRPr="001824DF">
              <w:rPr>
                <w:spacing w:val="-6"/>
                <w:lang w:val="ru-RU"/>
              </w:rPr>
              <w:t>8</w:t>
            </w:r>
          </w:p>
        </w:tc>
        <w:tc>
          <w:tcPr>
            <w:tcW w:w="1157" w:type="dxa"/>
            <w:tcBorders>
              <w:top w:val="single" w:sz="6" w:space="0" w:color="000000"/>
              <w:left w:val="single" w:sz="6" w:space="0" w:color="000000"/>
              <w:bottom w:val="single" w:sz="6" w:space="0" w:color="000000"/>
              <w:right w:val="single" w:sz="6" w:space="0" w:color="000000"/>
            </w:tcBorders>
          </w:tcPr>
          <w:p w:rsidR="00A95738" w:rsidRPr="001824DF" w:rsidRDefault="00A95738">
            <w:pPr>
              <w:pStyle w:val="TableParagraph"/>
              <w:spacing w:before="6"/>
              <w:rPr>
                <w:b/>
                <w:sz w:val="30"/>
                <w:lang w:val="ru-RU"/>
              </w:rPr>
            </w:pPr>
          </w:p>
          <w:p w:rsidR="00A95738" w:rsidRDefault="001824DF">
            <w:pPr>
              <w:pStyle w:val="TableParagraph"/>
              <w:ind w:left="100" w:right="102"/>
              <w:jc w:val="center"/>
            </w:pPr>
            <w:r>
              <w:t>2005</w:t>
            </w:r>
          </w:p>
        </w:tc>
        <w:tc>
          <w:tcPr>
            <w:tcW w:w="1157" w:type="dxa"/>
            <w:tcBorders>
              <w:top w:val="single" w:sz="6" w:space="0" w:color="000000"/>
              <w:left w:val="single" w:sz="6" w:space="0" w:color="000000"/>
              <w:bottom w:val="single" w:sz="6" w:space="0" w:color="000000"/>
              <w:right w:val="single" w:sz="6" w:space="0" w:color="000000"/>
            </w:tcBorders>
          </w:tcPr>
          <w:p w:rsidR="00A95738" w:rsidRDefault="00A95738">
            <w:pPr>
              <w:pStyle w:val="TableParagraph"/>
              <w:spacing w:before="6"/>
              <w:rPr>
                <w:b/>
                <w:sz w:val="30"/>
              </w:rPr>
            </w:pPr>
          </w:p>
          <w:p w:rsidR="00A95738" w:rsidRDefault="001824DF">
            <w:pPr>
              <w:pStyle w:val="TableParagraph"/>
              <w:ind w:left="4"/>
              <w:jc w:val="center"/>
            </w:pPr>
            <w:r>
              <w:t>4</w:t>
            </w:r>
          </w:p>
        </w:tc>
        <w:tc>
          <w:tcPr>
            <w:tcW w:w="3325" w:type="dxa"/>
            <w:tcBorders>
              <w:top w:val="single" w:sz="6" w:space="0" w:color="000000"/>
              <w:left w:val="single" w:sz="6" w:space="0" w:color="000000"/>
              <w:bottom w:val="single" w:sz="6" w:space="0" w:color="000000"/>
              <w:right w:val="single" w:sz="6" w:space="0" w:color="000000"/>
            </w:tcBorders>
          </w:tcPr>
          <w:p w:rsidR="00A95738" w:rsidRDefault="00A95738">
            <w:pPr>
              <w:pStyle w:val="TableParagraph"/>
              <w:spacing w:before="6"/>
              <w:rPr>
                <w:b/>
                <w:sz w:val="30"/>
              </w:rPr>
            </w:pPr>
          </w:p>
          <w:p w:rsidR="00A95738" w:rsidRDefault="001824DF">
            <w:pPr>
              <w:pStyle w:val="TableParagraph"/>
              <w:ind w:left="1108" w:right="1106"/>
              <w:jc w:val="center"/>
            </w:pPr>
            <w:r>
              <w:t>3,6 Гкал/ч</w:t>
            </w:r>
          </w:p>
        </w:tc>
      </w:tr>
      <w:tr w:rsidR="00A95738">
        <w:trPr>
          <w:trHeight w:hRule="exact" w:val="996"/>
        </w:trPr>
        <w:tc>
          <w:tcPr>
            <w:tcW w:w="3800" w:type="dxa"/>
            <w:tcBorders>
              <w:top w:val="single" w:sz="6" w:space="0" w:color="000000"/>
              <w:left w:val="single" w:sz="6" w:space="0" w:color="000000"/>
              <w:bottom w:val="single" w:sz="6" w:space="0" w:color="000000"/>
              <w:right w:val="single" w:sz="6" w:space="0" w:color="000000"/>
            </w:tcBorders>
          </w:tcPr>
          <w:p w:rsidR="00A95738" w:rsidRPr="001824DF" w:rsidRDefault="001824DF">
            <w:pPr>
              <w:pStyle w:val="TableParagraph"/>
              <w:spacing w:before="104"/>
              <w:ind w:left="105" w:right="97" w:hanging="2"/>
              <w:jc w:val="center"/>
              <w:rPr>
                <w:lang w:val="ru-RU"/>
              </w:rPr>
            </w:pPr>
            <w:r w:rsidRPr="001824DF">
              <w:rPr>
                <w:spacing w:val="-7"/>
                <w:lang w:val="ru-RU"/>
              </w:rPr>
              <w:t xml:space="preserve">Пластинчатый теплообменник </w:t>
            </w:r>
            <w:r w:rsidRPr="001824DF">
              <w:rPr>
                <w:spacing w:val="-4"/>
                <w:lang w:val="ru-RU"/>
              </w:rPr>
              <w:t xml:space="preserve">для </w:t>
            </w:r>
            <w:r w:rsidRPr="001824DF">
              <w:rPr>
                <w:spacing w:val="-7"/>
                <w:lang w:val="ru-RU"/>
              </w:rPr>
              <w:t xml:space="preserve">подогрева </w:t>
            </w:r>
            <w:r w:rsidRPr="001824DF">
              <w:rPr>
                <w:spacing w:val="-6"/>
                <w:lang w:val="ru-RU"/>
              </w:rPr>
              <w:t xml:space="preserve">воды перед </w:t>
            </w:r>
            <w:r w:rsidRPr="001824DF">
              <w:rPr>
                <w:spacing w:val="-7"/>
                <w:lang w:val="ru-RU"/>
              </w:rPr>
              <w:t xml:space="preserve">химводоочисткой </w:t>
            </w:r>
            <w:r>
              <w:rPr>
                <w:spacing w:val="-7"/>
              </w:rPr>
              <w:t>M</w:t>
            </w:r>
            <w:r w:rsidRPr="001824DF">
              <w:rPr>
                <w:spacing w:val="-7"/>
                <w:lang w:val="ru-RU"/>
              </w:rPr>
              <w:t>10-</w:t>
            </w:r>
            <w:r>
              <w:rPr>
                <w:spacing w:val="-7"/>
              </w:rPr>
              <w:t>MFM</w:t>
            </w:r>
          </w:p>
        </w:tc>
        <w:tc>
          <w:tcPr>
            <w:tcW w:w="1157" w:type="dxa"/>
            <w:tcBorders>
              <w:top w:val="single" w:sz="6" w:space="0" w:color="000000"/>
              <w:left w:val="single" w:sz="6" w:space="0" w:color="000000"/>
              <w:bottom w:val="single" w:sz="6" w:space="0" w:color="000000"/>
              <w:right w:val="single" w:sz="6" w:space="0" w:color="000000"/>
            </w:tcBorders>
          </w:tcPr>
          <w:p w:rsidR="00A95738" w:rsidRPr="001824DF" w:rsidRDefault="00A95738">
            <w:pPr>
              <w:pStyle w:val="TableParagraph"/>
              <w:spacing w:before="2"/>
              <w:rPr>
                <w:b/>
                <w:sz w:val="31"/>
                <w:lang w:val="ru-RU"/>
              </w:rPr>
            </w:pPr>
          </w:p>
          <w:p w:rsidR="00A95738" w:rsidRDefault="001824DF">
            <w:pPr>
              <w:pStyle w:val="TableParagraph"/>
              <w:ind w:left="100" w:right="102"/>
              <w:jc w:val="center"/>
            </w:pPr>
            <w:r>
              <w:t>2005</w:t>
            </w:r>
          </w:p>
        </w:tc>
        <w:tc>
          <w:tcPr>
            <w:tcW w:w="1157" w:type="dxa"/>
            <w:tcBorders>
              <w:top w:val="single" w:sz="6" w:space="0" w:color="000000"/>
              <w:left w:val="single" w:sz="6" w:space="0" w:color="000000"/>
              <w:bottom w:val="single" w:sz="6" w:space="0" w:color="000000"/>
              <w:right w:val="single" w:sz="6" w:space="0" w:color="000000"/>
            </w:tcBorders>
          </w:tcPr>
          <w:p w:rsidR="00A95738" w:rsidRDefault="00A95738">
            <w:pPr>
              <w:pStyle w:val="TableParagraph"/>
              <w:spacing w:before="2"/>
              <w:rPr>
                <w:b/>
                <w:sz w:val="31"/>
              </w:rPr>
            </w:pPr>
          </w:p>
          <w:p w:rsidR="00A95738" w:rsidRDefault="001824DF">
            <w:pPr>
              <w:pStyle w:val="TableParagraph"/>
              <w:ind w:left="4"/>
              <w:jc w:val="center"/>
            </w:pPr>
            <w:r>
              <w:t>1</w:t>
            </w:r>
          </w:p>
        </w:tc>
        <w:tc>
          <w:tcPr>
            <w:tcW w:w="3325" w:type="dxa"/>
            <w:tcBorders>
              <w:top w:val="single" w:sz="6" w:space="0" w:color="000000"/>
              <w:left w:val="single" w:sz="6" w:space="0" w:color="000000"/>
              <w:bottom w:val="single" w:sz="6" w:space="0" w:color="000000"/>
              <w:right w:val="single" w:sz="6" w:space="0" w:color="000000"/>
            </w:tcBorders>
          </w:tcPr>
          <w:p w:rsidR="00A95738" w:rsidRDefault="00A95738">
            <w:pPr>
              <w:pStyle w:val="TableParagraph"/>
              <w:spacing w:before="2"/>
              <w:rPr>
                <w:b/>
                <w:sz w:val="31"/>
              </w:rPr>
            </w:pPr>
          </w:p>
          <w:p w:rsidR="00A95738" w:rsidRDefault="001824DF">
            <w:pPr>
              <w:pStyle w:val="TableParagraph"/>
              <w:ind w:left="4"/>
              <w:jc w:val="center"/>
            </w:pPr>
            <w:r>
              <w:t>-</w:t>
            </w:r>
          </w:p>
        </w:tc>
      </w:tr>
      <w:tr w:rsidR="00A95738">
        <w:trPr>
          <w:trHeight w:hRule="exact" w:val="994"/>
        </w:trPr>
        <w:tc>
          <w:tcPr>
            <w:tcW w:w="3800" w:type="dxa"/>
            <w:tcBorders>
              <w:top w:val="single" w:sz="6" w:space="0" w:color="000000"/>
              <w:left w:val="single" w:sz="6" w:space="0" w:color="000000"/>
              <w:bottom w:val="single" w:sz="6" w:space="0" w:color="000000"/>
              <w:right w:val="single" w:sz="6" w:space="0" w:color="000000"/>
            </w:tcBorders>
          </w:tcPr>
          <w:p w:rsidR="00A95738" w:rsidRPr="001824DF" w:rsidRDefault="001824DF">
            <w:pPr>
              <w:pStyle w:val="TableParagraph"/>
              <w:spacing w:before="104"/>
              <w:ind w:left="110" w:right="102" w:hanging="3"/>
              <w:jc w:val="center"/>
              <w:rPr>
                <w:lang w:val="ru-RU"/>
              </w:rPr>
            </w:pPr>
            <w:r w:rsidRPr="001824DF">
              <w:rPr>
                <w:spacing w:val="-7"/>
                <w:lang w:val="ru-RU"/>
              </w:rPr>
              <w:t xml:space="preserve">Пластинчатый теплообменник </w:t>
            </w:r>
            <w:r w:rsidRPr="001824DF">
              <w:rPr>
                <w:spacing w:val="-4"/>
                <w:lang w:val="ru-RU"/>
              </w:rPr>
              <w:t xml:space="preserve">для </w:t>
            </w:r>
            <w:r w:rsidRPr="001824DF">
              <w:rPr>
                <w:spacing w:val="-7"/>
                <w:lang w:val="ru-RU"/>
              </w:rPr>
              <w:t xml:space="preserve">подогрева </w:t>
            </w:r>
            <w:r w:rsidRPr="001824DF">
              <w:rPr>
                <w:spacing w:val="-6"/>
                <w:lang w:val="ru-RU"/>
              </w:rPr>
              <w:t xml:space="preserve">воды перед деаэратором </w:t>
            </w:r>
            <w:r>
              <w:rPr>
                <w:spacing w:val="-4"/>
              </w:rPr>
              <w:t>MG</w:t>
            </w:r>
            <w:r w:rsidRPr="001824DF">
              <w:rPr>
                <w:spacing w:val="-4"/>
                <w:lang w:val="ru-RU"/>
              </w:rPr>
              <w:t xml:space="preserve">- </w:t>
            </w:r>
            <w:r>
              <w:rPr>
                <w:spacing w:val="-8"/>
              </w:rPr>
              <w:t>FG</w:t>
            </w:r>
          </w:p>
        </w:tc>
        <w:tc>
          <w:tcPr>
            <w:tcW w:w="1157" w:type="dxa"/>
            <w:tcBorders>
              <w:top w:val="single" w:sz="6" w:space="0" w:color="000000"/>
              <w:left w:val="single" w:sz="6" w:space="0" w:color="000000"/>
              <w:bottom w:val="single" w:sz="6" w:space="0" w:color="000000"/>
              <w:right w:val="single" w:sz="6" w:space="0" w:color="000000"/>
            </w:tcBorders>
          </w:tcPr>
          <w:p w:rsidR="00A95738" w:rsidRPr="001824DF" w:rsidRDefault="00A95738">
            <w:pPr>
              <w:pStyle w:val="TableParagraph"/>
              <w:spacing w:before="11"/>
              <w:rPr>
                <w:b/>
                <w:sz w:val="30"/>
                <w:lang w:val="ru-RU"/>
              </w:rPr>
            </w:pPr>
          </w:p>
          <w:p w:rsidR="00A95738" w:rsidRDefault="001824DF">
            <w:pPr>
              <w:pStyle w:val="TableParagraph"/>
              <w:ind w:left="100" w:right="102"/>
              <w:jc w:val="center"/>
            </w:pPr>
            <w:r>
              <w:t>2005</w:t>
            </w:r>
          </w:p>
        </w:tc>
        <w:tc>
          <w:tcPr>
            <w:tcW w:w="1157" w:type="dxa"/>
            <w:tcBorders>
              <w:top w:val="single" w:sz="6" w:space="0" w:color="000000"/>
              <w:left w:val="single" w:sz="6" w:space="0" w:color="000000"/>
              <w:bottom w:val="single" w:sz="6" w:space="0" w:color="000000"/>
              <w:right w:val="single" w:sz="6" w:space="0" w:color="000000"/>
            </w:tcBorders>
          </w:tcPr>
          <w:p w:rsidR="00A95738" w:rsidRDefault="00A95738">
            <w:pPr>
              <w:pStyle w:val="TableParagraph"/>
              <w:spacing w:before="11"/>
              <w:rPr>
                <w:b/>
                <w:sz w:val="30"/>
              </w:rPr>
            </w:pPr>
          </w:p>
          <w:p w:rsidR="00A95738" w:rsidRDefault="001824DF">
            <w:pPr>
              <w:pStyle w:val="TableParagraph"/>
              <w:ind w:left="4"/>
              <w:jc w:val="center"/>
            </w:pPr>
            <w:r>
              <w:t>1</w:t>
            </w:r>
          </w:p>
        </w:tc>
        <w:tc>
          <w:tcPr>
            <w:tcW w:w="3325" w:type="dxa"/>
            <w:tcBorders>
              <w:top w:val="single" w:sz="6" w:space="0" w:color="000000"/>
              <w:left w:val="single" w:sz="6" w:space="0" w:color="000000"/>
              <w:bottom w:val="single" w:sz="6" w:space="0" w:color="000000"/>
              <w:right w:val="single" w:sz="6" w:space="0" w:color="000000"/>
            </w:tcBorders>
          </w:tcPr>
          <w:p w:rsidR="00A95738" w:rsidRDefault="00A95738">
            <w:pPr>
              <w:pStyle w:val="TableParagraph"/>
              <w:spacing w:before="11"/>
              <w:rPr>
                <w:b/>
                <w:sz w:val="30"/>
              </w:rPr>
            </w:pPr>
          </w:p>
          <w:p w:rsidR="00A95738" w:rsidRDefault="001824DF">
            <w:pPr>
              <w:pStyle w:val="TableParagraph"/>
              <w:ind w:left="4"/>
              <w:jc w:val="center"/>
            </w:pPr>
            <w:r>
              <w:t>-</w:t>
            </w:r>
          </w:p>
        </w:tc>
      </w:tr>
      <w:tr w:rsidR="00A95738">
        <w:trPr>
          <w:trHeight w:hRule="exact" w:val="557"/>
        </w:trPr>
        <w:tc>
          <w:tcPr>
            <w:tcW w:w="3800" w:type="dxa"/>
            <w:tcBorders>
              <w:top w:val="single" w:sz="6" w:space="0" w:color="000000"/>
              <w:left w:val="single" w:sz="6" w:space="0" w:color="000000"/>
              <w:bottom w:val="single" w:sz="6" w:space="0" w:color="000000"/>
              <w:right w:val="single" w:sz="6" w:space="0" w:color="000000"/>
            </w:tcBorders>
          </w:tcPr>
          <w:p w:rsidR="00A95738" w:rsidRPr="001824DF" w:rsidRDefault="001824DF">
            <w:pPr>
              <w:pStyle w:val="TableParagraph"/>
              <w:spacing w:before="140"/>
              <w:ind w:left="4" w:right="1"/>
              <w:jc w:val="center"/>
              <w:rPr>
                <w:lang w:val="ru-RU"/>
              </w:rPr>
            </w:pPr>
            <w:r w:rsidRPr="001824DF">
              <w:rPr>
                <w:lang w:val="ru-RU"/>
              </w:rPr>
              <w:t xml:space="preserve">Теплообменник рабочей воды </w:t>
            </w:r>
            <w:r>
              <w:t>T</w:t>
            </w:r>
            <w:r w:rsidRPr="001824DF">
              <w:rPr>
                <w:lang w:val="ru-RU"/>
              </w:rPr>
              <w:t>5-</w:t>
            </w:r>
            <w:r>
              <w:t>MFG</w:t>
            </w:r>
          </w:p>
        </w:tc>
        <w:tc>
          <w:tcPr>
            <w:tcW w:w="1157"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40"/>
              <w:ind w:left="100" w:right="102"/>
              <w:jc w:val="center"/>
            </w:pPr>
            <w:r>
              <w:t>2005</w:t>
            </w:r>
          </w:p>
        </w:tc>
        <w:tc>
          <w:tcPr>
            <w:tcW w:w="1157"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40"/>
              <w:ind w:left="4"/>
              <w:jc w:val="center"/>
            </w:pPr>
            <w:r>
              <w:t>1</w:t>
            </w:r>
          </w:p>
        </w:tc>
        <w:tc>
          <w:tcPr>
            <w:tcW w:w="3325"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40"/>
              <w:ind w:left="4"/>
              <w:jc w:val="center"/>
            </w:pPr>
            <w:r>
              <w:t>-</w:t>
            </w:r>
          </w:p>
        </w:tc>
      </w:tr>
      <w:tr w:rsidR="00A95738">
        <w:trPr>
          <w:trHeight w:hRule="exact" w:val="828"/>
        </w:trPr>
        <w:tc>
          <w:tcPr>
            <w:tcW w:w="3800" w:type="dxa"/>
            <w:tcBorders>
              <w:top w:val="single" w:sz="6" w:space="0" w:color="000000"/>
              <w:left w:val="single" w:sz="6" w:space="0" w:color="000000"/>
              <w:bottom w:val="single" w:sz="6" w:space="0" w:color="000000"/>
              <w:right w:val="single" w:sz="6" w:space="0" w:color="000000"/>
            </w:tcBorders>
          </w:tcPr>
          <w:p w:rsidR="00A95738" w:rsidRPr="001824DF" w:rsidRDefault="001824DF">
            <w:pPr>
              <w:pStyle w:val="TableParagraph"/>
              <w:spacing w:before="150"/>
              <w:ind w:left="1447" w:right="75" w:hanging="1366"/>
              <w:rPr>
                <w:lang w:val="ru-RU"/>
              </w:rPr>
            </w:pPr>
            <w:r w:rsidRPr="001824DF">
              <w:rPr>
                <w:spacing w:val="-7"/>
                <w:lang w:val="ru-RU"/>
              </w:rPr>
              <w:t xml:space="preserve">Пластинчатый теплообменник </w:t>
            </w:r>
            <w:r>
              <w:rPr>
                <w:spacing w:val="-6"/>
              </w:rPr>
              <w:t>GCP</w:t>
            </w:r>
            <w:r w:rsidRPr="001824DF">
              <w:rPr>
                <w:spacing w:val="-6"/>
                <w:lang w:val="ru-RU"/>
              </w:rPr>
              <w:t xml:space="preserve">-051- </w:t>
            </w:r>
            <w:r>
              <w:rPr>
                <w:spacing w:val="-6"/>
              </w:rPr>
              <w:t>H</w:t>
            </w:r>
            <w:r w:rsidRPr="001824DF">
              <w:rPr>
                <w:spacing w:val="-6"/>
                <w:lang w:val="ru-RU"/>
              </w:rPr>
              <w:t>-5-</w:t>
            </w:r>
            <w:r>
              <w:rPr>
                <w:spacing w:val="-6"/>
              </w:rPr>
              <w:t>P</w:t>
            </w:r>
            <w:r w:rsidRPr="001824DF">
              <w:rPr>
                <w:spacing w:val="-6"/>
                <w:lang w:val="ru-RU"/>
              </w:rPr>
              <w:t>-176</w:t>
            </w:r>
          </w:p>
        </w:tc>
        <w:tc>
          <w:tcPr>
            <w:tcW w:w="1157" w:type="dxa"/>
            <w:tcBorders>
              <w:top w:val="single" w:sz="6" w:space="0" w:color="000000"/>
              <w:left w:val="single" w:sz="6" w:space="0" w:color="000000"/>
              <w:bottom w:val="single" w:sz="6" w:space="0" w:color="000000"/>
              <w:right w:val="single" w:sz="6" w:space="0" w:color="000000"/>
            </w:tcBorders>
          </w:tcPr>
          <w:p w:rsidR="00A95738" w:rsidRPr="001824DF" w:rsidRDefault="00A95738">
            <w:pPr>
              <w:pStyle w:val="TableParagraph"/>
              <w:spacing w:before="10"/>
              <w:rPr>
                <w:b/>
                <w:sz w:val="23"/>
                <w:lang w:val="ru-RU"/>
              </w:rPr>
            </w:pPr>
          </w:p>
          <w:p w:rsidR="00A95738" w:rsidRDefault="001824DF">
            <w:pPr>
              <w:pStyle w:val="TableParagraph"/>
              <w:ind w:left="100" w:right="102"/>
              <w:jc w:val="center"/>
            </w:pPr>
            <w:r>
              <w:t>2009</w:t>
            </w:r>
          </w:p>
        </w:tc>
        <w:tc>
          <w:tcPr>
            <w:tcW w:w="1157" w:type="dxa"/>
            <w:tcBorders>
              <w:top w:val="single" w:sz="6" w:space="0" w:color="000000"/>
              <w:left w:val="single" w:sz="6" w:space="0" w:color="000000"/>
              <w:bottom w:val="single" w:sz="6" w:space="0" w:color="000000"/>
              <w:right w:val="single" w:sz="6" w:space="0" w:color="000000"/>
            </w:tcBorders>
          </w:tcPr>
          <w:p w:rsidR="00A95738" w:rsidRDefault="00A95738">
            <w:pPr>
              <w:pStyle w:val="TableParagraph"/>
              <w:spacing w:before="10"/>
              <w:rPr>
                <w:b/>
                <w:sz w:val="23"/>
              </w:rPr>
            </w:pPr>
          </w:p>
          <w:p w:rsidR="00A95738" w:rsidRDefault="001824DF">
            <w:pPr>
              <w:pStyle w:val="TableParagraph"/>
              <w:ind w:left="4"/>
              <w:jc w:val="center"/>
            </w:pPr>
            <w:r>
              <w:t>1</w:t>
            </w:r>
          </w:p>
        </w:tc>
        <w:tc>
          <w:tcPr>
            <w:tcW w:w="3325" w:type="dxa"/>
            <w:tcBorders>
              <w:top w:val="single" w:sz="6" w:space="0" w:color="000000"/>
              <w:left w:val="single" w:sz="6" w:space="0" w:color="000000"/>
              <w:bottom w:val="single" w:sz="6" w:space="0" w:color="000000"/>
              <w:right w:val="single" w:sz="6" w:space="0" w:color="000000"/>
            </w:tcBorders>
          </w:tcPr>
          <w:p w:rsidR="00A95738" w:rsidRDefault="00A95738">
            <w:pPr>
              <w:pStyle w:val="TableParagraph"/>
              <w:spacing w:before="10"/>
              <w:rPr>
                <w:b/>
                <w:sz w:val="23"/>
              </w:rPr>
            </w:pPr>
          </w:p>
          <w:p w:rsidR="00A95738" w:rsidRDefault="001824DF">
            <w:pPr>
              <w:pStyle w:val="TableParagraph"/>
              <w:ind w:left="1108" w:right="1106"/>
              <w:jc w:val="center"/>
            </w:pPr>
            <w:r>
              <w:t>4,2 Гкал/ч</w:t>
            </w:r>
          </w:p>
        </w:tc>
      </w:tr>
      <w:tr w:rsidR="00A95738">
        <w:trPr>
          <w:trHeight w:hRule="exact" w:val="828"/>
        </w:trPr>
        <w:tc>
          <w:tcPr>
            <w:tcW w:w="3800" w:type="dxa"/>
            <w:tcBorders>
              <w:top w:val="single" w:sz="6" w:space="0" w:color="000000"/>
              <w:left w:val="single" w:sz="6" w:space="0" w:color="000000"/>
              <w:bottom w:val="single" w:sz="6" w:space="0" w:color="000000"/>
              <w:right w:val="single" w:sz="6" w:space="0" w:color="000000"/>
            </w:tcBorders>
          </w:tcPr>
          <w:p w:rsidR="00A95738" w:rsidRPr="001824DF" w:rsidRDefault="001824DF">
            <w:pPr>
              <w:pStyle w:val="TableParagraph"/>
              <w:spacing w:before="150" w:line="252" w:lineRule="exact"/>
              <w:ind w:left="4"/>
              <w:jc w:val="center"/>
              <w:rPr>
                <w:lang w:val="ru-RU"/>
              </w:rPr>
            </w:pPr>
            <w:r w:rsidRPr="001824DF">
              <w:rPr>
                <w:spacing w:val="-7"/>
                <w:lang w:val="ru-RU"/>
              </w:rPr>
              <w:t xml:space="preserve">Пластинчатый теплообменник </w:t>
            </w:r>
            <w:r w:rsidRPr="001824DF">
              <w:rPr>
                <w:spacing w:val="-6"/>
                <w:lang w:val="ru-RU"/>
              </w:rPr>
              <w:t xml:space="preserve">Ридан </w:t>
            </w:r>
            <w:r w:rsidRPr="001824DF">
              <w:rPr>
                <w:spacing w:val="-5"/>
                <w:lang w:val="ru-RU"/>
              </w:rPr>
              <w:t>НН</w:t>
            </w:r>
          </w:p>
          <w:p w:rsidR="00A95738" w:rsidRPr="001824DF" w:rsidRDefault="001824DF">
            <w:pPr>
              <w:pStyle w:val="TableParagraph"/>
              <w:spacing w:line="252" w:lineRule="exact"/>
              <w:ind w:right="1"/>
              <w:jc w:val="center"/>
              <w:rPr>
                <w:lang w:val="ru-RU"/>
              </w:rPr>
            </w:pPr>
            <w:r w:rsidRPr="001824DF">
              <w:rPr>
                <w:lang w:val="ru-RU"/>
              </w:rPr>
              <w:t>№62-О/С-16</w:t>
            </w:r>
          </w:p>
        </w:tc>
        <w:tc>
          <w:tcPr>
            <w:tcW w:w="1157" w:type="dxa"/>
            <w:tcBorders>
              <w:top w:val="single" w:sz="6" w:space="0" w:color="000000"/>
              <w:left w:val="single" w:sz="6" w:space="0" w:color="000000"/>
              <w:bottom w:val="single" w:sz="6" w:space="0" w:color="000000"/>
              <w:right w:val="single" w:sz="6" w:space="0" w:color="000000"/>
            </w:tcBorders>
          </w:tcPr>
          <w:p w:rsidR="00A95738" w:rsidRPr="001824DF" w:rsidRDefault="00A95738">
            <w:pPr>
              <w:pStyle w:val="TableParagraph"/>
              <w:spacing w:before="10"/>
              <w:rPr>
                <w:b/>
                <w:sz w:val="23"/>
                <w:lang w:val="ru-RU"/>
              </w:rPr>
            </w:pPr>
          </w:p>
          <w:p w:rsidR="00A95738" w:rsidRDefault="001824DF">
            <w:pPr>
              <w:pStyle w:val="TableParagraph"/>
              <w:ind w:left="100" w:right="102"/>
              <w:jc w:val="center"/>
            </w:pPr>
            <w:r>
              <w:t>2008</w:t>
            </w:r>
          </w:p>
        </w:tc>
        <w:tc>
          <w:tcPr>
            <w:tcW w:w="1157" w:type="dxa"/>
            <w:tcBorders>
              <w:top w:val="single" w:sz="6" w:space="0" w:color="000000"/>
              <w:left w:val="single" w:sz="6" w:space="0" w:color="000000"/>
              <w:bottom w:val="single" w:sz="6" w:space="0" w:color="000000"/>
              <w:right w:val="single" w:sz="6" w:space="0" w:color="000000"/>
            </w:tcBorders>
          </w:tcPr>
          <w:p w:rsidR="00A95738" w:rsidRDefault="00A95738">
            <w:pPr>
              <w:pStyle w:val="TableParagraph"/>
              <w:spacing w:before="10"/>
              <w:rPr>
                <w:b/>
                <w:sz w:val="23"/>
              </w:rPr>
            </w:pPr>
          </w:p>
          <w:p w:rsidR="00A95738" w:rsidRDefault="001824DF">
            <w:pPr>
              <w:pStyle w:val="TableParagraph"/>
              <w:ind w:left="4"/>
              <w:jc w:val="center"/>
            </w:pPr>
            <w:r>
              <w:t>1</w:t>
            </w:r>
          </w:p>
        </w:tc>
        <w:tc>
          <w:tcPr>
            <w:tcW w:w="3325" w:type="dxa"/>
            <w:tcBorders>
              <w:top w:val="single" w:sz="6" w:space="0" w:color="000000"/>
              <w:left w:val="single" w:sz="6" w:space="0" w:color="000000"/>
              <w:bottom w:val="single" w:sz="6" w:space="0" w:color="000000"/>
              <w:right w:val="single" w:sz="6" w:space="0" w:color="000000"/>
            </w:tcBorders>
          </w:tcPr>
          <w:p w:rsidR="00A95738" w:rsidRDefault="00A95738">
            <w:pPr>
              <w:pStyle w:val="TableParagraph"/>
              <w:spacing w:before="10"/>
              <w:rPr>
                <w:b/>
                <w:sz w:val="23"/>
              </w:rPr>
            </w:pPr>
          </w:p>
          <w:p w:rsidR="00A95738" w:rsidRDefault="001824DF">
            <w:pPr>
              <w:pStyle w:val="TableParagraph"/>
              <w:ind w:left="1108" w:right="1106"/>
              <w:jc w:val="center"/>
            </w:pPr>
            <w:r>
              <w:t>4,0 Гкал/ч</w:t>
            </w:r>
          </w:p>
        </w:tc>
      </w:tr>
      <w:tr w:rsidR="00A95738">
        <w:trPr>
          <w:trHeight w:hRule="exact" w:val="567"/>
        </w:trPr>
        <w:tc>
          <w:tcPr>
            <w:tcW w:w="3800"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42"/>
              <w:ind w:left="4" w:right="1"/>
              <w:jc w:val="center"/>
            </w:pPr>
            <w:r>
              <w:t>Водоподготовительная установка</w:t>
            </w:r>
          </w:p>
        </w:tc>
        <w:tc>
          <w:tcPr>
            <w:tcW w:w="1157"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42"/>
              <w:ind w:left="100" w:right="102"/>
              <w:jc w:val="center"/>
            </w:pPr>
            <w:r>
              <w:t>2005</w:t>
            </w:r>
          </w:p>
        </w:tc>
        <w:tc>
          <w:tcPr>
            <w:tcW w:w="1157"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42"/>
              <w:ind w:left="4"/>
              <w:jc w:val="center"/>
            </w:pPr>
            <w:r>
              <w:t>1</w:t>
            </w:r>
          </w:p>
        </w:tc>
        <w:tc>
          <w:tcPr>
            <w:tcW w:w="3325"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42"/>
              <w:ind w:left="4"/>
              <w:jc w:val="center"/>
            </w:pPr>
            <w:r>
              <w:t>-</w:t>
            </w:r>
          </w:p>
        </w:tc>
      </w:tr>
      <w:tr w:rsidR="00A95738">
        <w:trPr>
          <w:trHeight w:hRule="exact" w:val="614"/>
        </w:trPr>
        <w:tc>
          <w:tcPr>
            <w:tcW w:w="3800"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66"/>
              <w:ind w:left="4" w:right="1"/>
              <w:jc w:val="center"/>
            </w:pPr>
            <w:r>
              <w:t>Деаэрационная установка</w:t>
            </w:r>
          </w:p>
        </w:tc>
        <w:tc>
          <w:tcPr>
            <w:tcW w:w="1157"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66"/>
              <w:ind w:left="100" w:right="102"/>
              <w:jc w:val="center"/>
            </w:pPr>
            <w:r>
              <w:t>2005</w:t>
            </w:r>
          </w:p>
        </w:tc>
        <w:tc>
          <w:tcPr>
            <w:tcW w:w="1157"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66"/>
              <w:ind w:left="4"/>
              <w:jc w:val="center"/>
            </w:pPr>
            <w:r>
              <w:t>1</w:t>
            </w:r>
          </w:p>
        </w:tc>
        <w:tc>
          <w:tcPr>
            <w:tcW w:w="3325"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66"/>
              <w:ind w:left="4"/>
              <w:jc w:val="center"/>
            </w:pPr>
            <w:r>
              <w:t>-</w:t>
            </w:r>
          </w:p>
        </w:tc>
      </w:tr>
      <w:tr w:rsidR="00A95738">
        <w:trPr>
          <w:trHeight w:hRule="exact" w:val="653"/>
        </w:trPr>
        <w:tc>
          <w:tcPr>
            <w:tcW w:w="3800" w:type="dxa"/>
            <w:tcBorders>
              <w:top w:val="single" w:sz="6" w:space="0" w:color="000000"/>
              <w:left w:val="single" w:sz="6" w:space="0" w:color="000000"/>
              <w:bottom w:val="single" w:sz="6" w:space="0" w:color="000000"/>
              <w:right w:val="single" w:sz="6" w:space="0" w:color="000000"/>
            </w:tcBorders>
          </w:tcPr>
          <w:p w:rsidR="00A95738" w:rsidRPr="001824DF" w:rsidRDefault="001824DF">
            <w:pPr>
              <w:pStyle w:val="TableParagraph"/>
              <w:spacing w:before="186"/>
              <w:ind w:left="3" w:right="1"/>
              <w:jc w:val="center"/>
              <w:rPr>
                <w:lang w:val="ru-RU"/>
              </w:rPr>
            </w:pPr>
            <w:r w:rsidRPr="001824DF">
              <w:rPr>
                <w:spacing w:val="-7"/>
                <w:lang w:val="ru-RU"/>
              </w:rPr>
              <w:t xml:space="preserve">Блок-модуль подогрева </w:t>
            </w:r>
            <w:r w:rsidRPr="001824DF">
              <w:rPr>
                <w:spacing w:val="-6"/>
                <w:lang w:val="ru-RU"/>
              </w:rPr>
              <w:t xml:space="preserve">мазута </w:t>
            </w:r>
            <w:r w:rsidRPr="001824DF">
              <w:rPr>
                <w:spacing w:val="-7"/>
                <w:lang w:val="ru-RU"/>
              </w:rPr>
              <w:t>МПТ-12-2</w:t>
            </w:r>
          </w:p>
        </w:tc>
        <w:tc>
          <w:tcPr>
            <w:tcW w:w="1157"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86"/>
              <w:ind w:left="100" w:right="102"/>
              <w:jc w:val="center"/>
            </w:pPr>
            <w:r>
              <w:t>2005</w:t>
            </w:r>
          </w:p>
        </w:tc>
        <w:tc>
          <w:tcPr>
            <w:tcW w:w="1157"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86"/>
              <w:ind w:left="4"/>
              <w:jc w:val="center"/>
            </w:pPr>
            <w:r>
              <w:t>5</w:t>
            </w:r>
          </w:p>
        </w:tc>
        <w:tc>
          <w:tcPr>
            <w:tcW w:w="3325" w:type="dxa"/>
            <w:tcBorders>
              <w:top w:val="single" w:sz="6" w:space="0" w:color="000000"/>
              <w:left w:val="single" w:sz="6" w:space="0" w:color="000000"/>
              <w:bottom w:val="single" w:sz="6" w:space="0" w:color="000000"/>
              <w:right w:val="single" w:sz="6" w:space="0" w:color="000000"/>
            </w:tcBorders>
          </w:tcPr>
          <w:p w:rsidR="00A95738" w:rsidRDefault="001824DF">
            <w:pPr>
              <w:pStyle w:val="TableParagraph"/>
              <w:spacing w:before="186"/>
              <w:ind w:left="4"/>
              <w:jc w:val="center"/>
            </w:pPr>
            <w:r>
              <w:t>-</w:t>
            </w:r>
          </w:p>
        </w:tc>
      </w:tr>
      <w:tr w:rsidR="00A95738">
        <w:trPr>
          <w:trHeight w:hRule="exact" w:val="574"/>
        </w:trPr>
        <w:tc>
          <w:tcPr>
            <w:tcW w:w="3800" w:type="dxa"/>
            <w:tcBorders>
              <w:top w:val="single" w:sz="6" w:space="0" w:color="000000"/>
              <w:left w:val="single" w:sz="6" w:space="0" w:color="000000"/>
              <w:bottom w:val="single" w:sz="4" w:space="0" w:color="000000"/>
              <w:right w:val="single" w:sz="6" w:space="0" w:color="000000"/>
            </w:tcBorders>
          </w:tcPr>
          <w:p w:rsidR="00A95738" w:rsidRPr="001824DF" w:rsidRDefault="001824DF">
            <w:pPr>
              <w:pStyle w:val="TableParagraph"/>
              <w:spacing w:before="147"/>
              <w:ind w:left="3" w:right="1"/>
              <w:jc w:val="center"/>
              <w:rPr>
                <w:lang w:val="ru-RU"/>
              </w:rPr>
            </w:pPr>
            <w:r w:rsidRPr="001824DF">
              <w:rPr>
                <w:lang w:val="ru-RU"/>
              </w:rPr>
              <w:t>Фильтр грубой очистки мазута (д. 150)</w:t>
            </w:r>
          </w:p>
        </w:tc>
        <w:tc>
          <w:tcPr>
            <w:tcW w:w="1157" w:type="dxa"/>
            <w:tcBorders>
              <w:top w:val="single" w:sz="6" w:space="0" w:color="000000"/>
              <w:left w:val="single" w:sz="6" w:space="0" w:color="000000"/>
              <w:bottom w:val="single" w:sz="4" w:space="0" w:color="000000"/>
              <w:right w:val="single" w:sz="6" w:space="0" w:color="000000"/>
            </w:tcBorders>
          </w:tcPr>
          <w:p w:rsidR="00A95738" w:rsidRDefault="001824DF">
            <w:pPr>
              <w:pStyle w:val="TableParagraph"/>
              <w:spacing w:before="147"/>
              <w:ind w:left="100" w:right="102"/>
              <w:jc w:val="center"/>
            </w:pPr>
            <w:r>
              <w:t>2005</w:t>
            </w:r>
          </w:p>
        </w:tc>
        <w:tc>
          <w:tcPr>
            <w:tcW w:w="1157" w:type="dxa"/>
            <w:tcBorders>
              <w:top w:val="single" w:sz="6" w:space="0" w:color="000000"/>
              <w:left w:val="single" w:sz="6" w:space="0" w:color="000000"/>
              <w:bottom w:val="single" w:sz="4" w:space="0" w:color="000000"/>
              <w:right w:val="single" w:sz="6" w:space="0" w:color="000000"/>
            </w:tcBorders>
          </w:tcPr>
          <w:p w:rsidR="00A95738" w:rsidRDefault="001824DF">
            <w:pPr>
              <w:pStyle w:val="TableParagraph"/>
              <w:spacing w:before="147"/>
              <w:ind w:left="4"/>
              <w:jc w:val="center"/>
            </w:pPr>
            <w:r>
              <w:t>2</w:t>
            </w:r>
          </w:p>
        </w:tc>
        <w:tc>
          <w:tcPr>
            <w:tcW w:w="3325" w:type="dxa"/>
            <w:tcBorders>
              <w:top w:val="single" w:sz="6" w:space="0" w:color="000000"/>
              <w:left w:val="single" w:sz="6" w:space="0" w:color="000000"/>
              <w:bottom w:val="single" w:sz="4" w:space="0" w:color="000000"/>
              <w:right w:val="single" w:sz="6" w:space="0" w:color="000000"/>
            </w:tcBorders>
          </w:tcPr>
          <w:p w:rsidR="00A95738" w:rsidRDefault="001824DF">
            <w:pPr>
              <w:pStyle w:val="TableParagraph"/>
              <w:spacing w:before="147"/>
              <w:ind w:left="4"/>
              <w:jc w:val="center"/>
            </w:pPr>
            <w:r>
              <w:t>-</w:t>
            </w:r>
          </w:p>
        </w:tc>
      </w:tr>
      <w:tr w:rsidR="00A95738">
        <w:trPr>
          <w:trHeight w:hRule="exact" w:val="552"/>
        </w:trPr>
        <w:tc>
          <w:tcPr>
            <w:tcW w:w="3800"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spacing w:before="138"/>
              <w:ind w:left="45" w:right="43"/>
              <w:jc w:val="center"/>
              <w:rPr>
                <w:lang w:val="ru-RU"/>
              </w:rPr>
            </w:pPr>
            <w:r w:rsidRPr="001824DF">
              <w:rPr>
                <w:lang w:val="ru-RU"/>
              </w:rPr>
              <w:t>Фильтр грубой очистки мазута (д. 100)</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38"/>
              <w:ind w:left="332" w:right="334"/>
              <w:jc w:val="center"/>
            </w:pPr>
            <w:r>
              <w:t>2005</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38"/>
              <w:ind w:left="4"/>
              <w:jc w:val="center"/>
            </w:pPr>
            <w:r>
              <w:t>2</w:t>
            </w:r>
          </w:p>
        </w:tc>
        <w:tc>
          <w:tcPr>
            <w:tcW w:w="3325"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38"/>
              <w:ind w:left="4"/>
              <w:jc w:val="center"/>
            </w:pPr>
            <w:r>
              <w:t>-</w:t>
            </w:r>
          </w:p>
        </w:tc>
      </w:tr>
      <w:tr w:rsidR="00A95738">
        <w:trPr>
          <w:trHeight w:hRule="exact" w:val="574"/>
        </w:trPr>
        <w:tc>
          <w:tcPr>
            <w:tcW w:w="3800"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spacing w:before="150"/>
              <w:ind w:left="45" w:right="43"/>
              <w:jc w:val="center"/>
              <w:rPr>
                <w:lang w:val="ru-RU"/>
              </w:rPr>
            </w:pPr>
            <w:r w:rsidRPr="001824DF">
              <w:rPr>
                <w:lang w:val="ru-RU"/>
              </w:rPr>
              <w:t>Фильтр грубой очистки мазута (д. 32)</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50"/>
              <w:ind w:left="332" w:right="334"/>
              <w:jc w:val="center"/>
            </w:pPr>
            <w:r>
              <w:t>2005</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50"/>
              <w:ind w:left="4"/>
              <w:jc w:val="center"/>
            </w:pPr>
            <w:r>
              <w:t>2</w:t>
            </w:r>
          </w:p>
        </w:tc>
        <w:tc>
          <w:tcPr>
            <w:tcW w:w="3325"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50"/>
              <w:ind w:left="4"/>
              <w:jc w:val="center"/>
            </w:pPr>
            <w:r>
              <w:t>-</w:t>
            </w:r>
          </w:p>
        </w:tc>
      </w:tr>
      <w:tr w:rsidR="00A95738">
        <w:trPr>
          <w:trHeight w:hRule="exact" w:val="250"/>
        </w:trPr>
        <w:tc>
          <w:tcPr>
            <w:tcW w:w="380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line="247" w:lineRule="exact"/>
              <w:ind w:left="40" w:right="43"/>
              <w:jc w:val="center"/>
            </w:pPr>
            <w:r>
              <w:t>Теплообменник М6-FM</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line="247" w:lineRule="exact"/>
              <w:ind w:left="332" w:right="334"/>
              <w:jc w:val="center"/>
            </w:pPr>
            <w:r>
              <w:t>2005</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line="247" w:lineRule="exact"/>
              <w:ind w:left="4"/>
              <w:jc w:val="center"/>
            </w:pPr>
            <w:r>
              <w:t>2</w:t>
            </w:r>
          </w:p>
        </w:tc>
        <w:tc>
          <w:tcPr>
            <w:tcW w:w="3325"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line="247" w:lineRule="exact"/>
              <w:ind w:left="4"/>
              <w:jc w:val="center"/>
            </w:pPr>
            <w:r>
              <w:t>-</w:t>
            </w:r>
          </w:p>
        </w:tc>
      </w:tr>
      <w:tr w:rsidR="00A95738">
        <w:trPr>
          <w:trHeight w:hRule="exact" w:val="535"/>
        </w:trPr>
        <w:tc>
          <w:tcPr>
            <w:tcW w:w="3800"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spacing w:before="130"/>
              <w:ind w:left="44" w:right="43"/>
              <w:jc w:val="center"/>
              <w:rPr>
                <w:lang w:val="ru-RU"/>
              </w:rPr>
            </w:pPr>
            <w:r w:rsidRPr="001824DF">
              <w:rPr>
                <w:spacing w:val="-7"/>
                <w:lang w:val="ru-RU"/>
              </w:rPr>
              <w:t xml:space="preserve">Установка </w:t>
            </w:r>
            <w:r w:rsidRPr="001824DF">
              <w:rPr>
                <w:spacing w:val="-3"/>
                <w:lang w:val="ru-RU"/>
              </w:rPr>
              <w:t xml:space="preserve">по </w:t>
            </w:r>
            <w:r w:rsidRPr="001824DF">
              <w:rPr>
                <w:spacing w:val="-6"/>
                <w:lang w:val="ru-RU"/>
              </w:rPr>
              <w:t xml:space="preserve">очистке </w:t>
            </w:r>
            <w:r w:rsidRPr="001824DF">
              <w:rPr>
                <w:spacing w:val="-7"/>
                <w:lang w:val="ru-RU"/>
              </w:rPr>
              <w:t xml:space="preserve">замазученных </w:t>
            </w:r>
            <w:r w:rsidRPr="001824DF">
              <w:rPr>
                <w:spacing w:val="-6"/>
                <w:lang w:val="ru-RU"/>
              </w:rPr>
              <w:t>вод</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30"/>
              <w:ind w:left="332" w:right="334"/>
              <w:jc w:val="center"/>
            </w:pPr>
            <w:r>
              <w:t>2005</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30"/>
              <w:ind w:left="4"/>
              <w:jc w:val="center"/>
            </w:pPr>
            <w:r>
              <w:t>1</w:t>
            </w:r>
          </w:p>
        </w:tc>
        <w:tc>
          <w:tcPr>
            <w:tcW w:w="3325"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30"/>
              <w:ind w:left="4"/>
              <w:jc w:val="center"/>
            </w:pPr>
            <w:r>
              <w:t>-</w:t>
            </w:r>
          </w:p>
        </w:tc>
      </w:tr>
      <w:tr w:rsidR="00A95738">
        <w:trPr>
          <w:trHeight w:hRule="exact" w:val="367"/>
        </w:trPr>
        <w:tc>
          <w:tcPr>
            <w:tcW w:w="380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44" w:right="43"/>
              <w:jc w:val="center"/>
            </w:pPr>
            <w:r>
              <w:t>Частотный регулятор</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332" w:right="334"/>
              <w:jc w:val="center"/>
            </w:pPr>
            <w:r>
              <w:t>2005</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4"/>
              <w:jc w:val="center"/>
            </w:pPr>
            <w:r>
              <w:t>1</w:t>
            </w:r>
          </w:p>
        </w:tc>
        <w:tc>
          <w:tcPr>
            <w:tcW w:w="3325"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4"/>
              <w:jc w:val="center"/>
            </w:pPr>
            <w:r>
              <w:t>-</w:t>
            </w:r>
          </w:p>
        </w:tc>
      </w:tr>
      <w:tr w:rsidR="00A95738">
        <w:trPr>
          <w:trHeight w:hRule="exact" w:val="367"/>
        </w:trPr>
        <w:tc>
          <w:tcPr>
            <w:tcW w:w="9438" w:type="dxa"/>
            <w:gridSpan w:val="4"/>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1"/>
              <w:ind w:left="3262" w:right="3261"/>
              <w:jc w:val="center"/>
              <w:rPr>
                <w:b/>
              </w:rPr>
            </w:pPr>
            <w:r>
              <w:rPr>
                <w:b/>
              </w:rPr>
              <w:t>Котельная №7 (п. Осельки)*</w:t>
            </w:r>
          </w:p>
        </w:tc>
      </w:tr>
    </w:tbl>
    <w:p w:rsidR="00A95738" w:rsidRDefault="00A95738">
      <w:pPr>
        <w:jc w:val="center"/>
        <w:sectPr w:rsidR="00A95738">
          <w:headerReference w:type="default" r:id="rId18"/>
          <w:pgSz w:w="11910" w:h="16850"/>
          <w:pgMar w:top="1360" w:right="960" w:bottom="1020" w:left="1260" w:header="286" w:footer="837" w:gutter="0"/>
          <w:cols w:space="720"/>
        </w:sectPr>
      </w:pPr>
    </w:p>
    <w:tbl>
      <w:tblPr>
        <w:tblStyle w:val="TableNormal"/>
        <w:tblW w:w="0" w:type="auto"/>
        <w:tblInd w:w="110" w:type="dxa"/>
        <w:tblBorders>
          <w:top w:val="single" w:sz="30" w:space="0" w:color="612322"/>
          <w:left w:val="single" w:sz="30" w:space="0" w:color="612322"/>
          <w:bottom w:val="single" w:sz="30" w:space="0" w:color="612322"/>
          <w:right w:val="single" w:sz="30" w:space="0" w:color="612322"/>
          <w:insideH w:val="single" w:sz="30" w:space="0" w:color="612322"/>
          <w:insideV w:val="single" w:sz="30" w:space="0" w:color="612322"/>
        </w:tblBorders>
        <w:tblLayout w:type="fixed"/>
        <w:tblLook w:val="01E0" w:firstRow="1" w:lastRow="1" w:firstColumn="1" w:lastColumn="1" w:noHBand="0" w:noVBand="0"/>
      </w:tblPr>
      <w:tblGrid>
        <w:gridCol w:w="3800"/>
        <w:gridCol w:w="1157"/>
        <w:gridCol w:w="1157"/>
        <w:gridCol w:w="3325"/>
      </w:tblGrid>
      <w:tr w:rsidR="00A95738">
        <w:trPr>
          <w:trHeight w:hRule="exact" w:val="671"/>
        </w:trPr>
        <w:tc>
          <w:tcPr>
            <w:tcW w:w="3800" w:type="dxa"/>
            <w:tcBorders>
              <w:left w:val="single" w:sz="6" w:space="0" w:color="000000"/>
              <w:bottom w:val="single" w:sz="6" w:space="0" w:color="000000"/>
              <w:right w:val="single" w:sz="6" w:space="0" w:color="000000"/>
            </w:tcBorders>
          </w:tcPr>
          <w:p w:rsidR="00A95738" w:rsidRDefault="001824DF">
            <w:pPr>
              <w:pStyle w:val="TableParagraph"/>
              <w:spacing w:before="197"/>
              <w:ind w:left="4" w:right="1"/>
              <w:jc w:val="center"/>
              <w:rPr>
                <w:b/>
                <w:sz w:val="20"/>
              </w:rPr>
            </w:pPr>
            <w:r>
              <w:rPr>
                <w:b/>
                <w:sz w:val="20"/>
              </w:rPr>
              <w:lastRenderedPageBreak/>
              <w:t>Наименование оборудования, тип, марка</w:t>
            </w:r>
          </w:p>
        </w:tc>
        <w:tc>
          <w:tcPr>
            <w:tcW w:w="1157" w:type="dxa"/>
            <w:tcBorders>
              <w:left w:val="single" w:sz="6" w:space="0" w:color="000000"/>
              <w:bottom w:val="single" w:sz="6" w:space="0" w:color="000000"/>
              <w:right w:val="single" w:sz="6" w:space="0" w:color="000000"/>
            </w:tcBorders>
          </w:tcPr>
          <w:p w:rsidR="00A95738" w:rsidRDefault="001824DF">
            <w:pPr>
              <w:pStyle w:val="TableParagraph"/>
              <w:spacing w:before="197"/>
              <w:ind w:left="103" w:right="102"/>
              <w:jc w:val="center"/>
              <w:rPr>
                <w:b/>
                <w:sz w:val="20"/>
              </w:rPr>
            </w:pPr>
            <w:r>
              <w:rPr>
                <w:b/>
                <w:sz w:val="20"/>
              </w:rPr>
              <w:t>Год ввода</w:t>
            </w:r>
          </w:p>
        </w:tc>
        <w:tc>
          <w:tcPr>
            <w:tcW w:w="1157" w:type="dxa"/>
            <w:tcBorders>
              <w:left w:val="single" w:sz="6" w:space="0" w:color="000000"/>
              <w:bottom w:val="single" w:sz="6" w:space="0" w:color="000000"/>
              <w:right w:val="single" w:sz="6" w:space="0" w:color="000000"/>
            </w:tcBorders>
          </w:tcPr>
          <w:p w:rsidR="00A95738" w:rsidRDefault="001824DF">
            <w:pPr>
              <w:pStyle w:val="TableParagraph"/>
              <w:spacing w:before="197"/>
              <w:ind w:left="232" w:right="238"/>
              <w:jc w:val="center"/>
              <w:rPr>
                <w:b/>
                <w:sz w:val="20"/>
              </w:rPr>
            </w:pPr>
            <w:r>
              <w:rPr>
                <w:b/>
                <w:sz w:val="20"/>
              </w:rPr>
              <w:t>Кол-во</w:t>
            </w:r>
          </w:p>
        </w:tc>
        <w:tc>
          <w:tcPr>
            <w:tcW w:w="3325" w:type="dxa"/>
            <w:tcBorders>
              <w:left w:val="single" w:sz="6" w:space="0" w:color="000000"/>
              <w:bottom w:val="single" w:sz="6" w:space="0" w:color="000000"/>
              <w:right w:val="single" w:sz="6" w:space="0" w:color="000000"/>
            </w:tcBorders>
          </w:tcPr>
          <w:p w:rsidR="00A95738" w:rsidRDefault="001824DF">
            <w:pPr>
              <w:pStyle w:val="TableParagraph"/>
              <w:spacing w:before="82"/>
              <w:ind w:left="1257" w:right="32" w:hanging="1200"/>
              <w:rPr>
                <w:b/>
                <w:sz w:val="20"/>
              </w:rPr>
            </w:pPr>
            <w:r>
              <w:rPr>
                <w:b/>
                <w:spacing w:val="-6"/>
                <w:sz w:val="20"/>
              </w:rPr>
              <w:t xml:space="preserve">Производительность (паспортная) </w:t>
            </w:r>
            <w:r>
              <w:rPr>
                <w:b/>
                <w:spacing w:val="-4"/>
                <w:sz w:val="20"/>
              </w:rPr>
              <w:t xml:space="preserve">по </w:t>
            </w:r>
            <w:r>
              <w:rPr>
                <w:b/>
                <w:spacing w:val="-5"/>
                <w:sz w:val="20"/>
              </w:rPr>
              <w:t>продукту</w:t>
            </w:r>
          </w:p>
        </w:tc>
      </w:tr>
      <w:tr w:rsidR="00A95738">
        <w:trPr>
          <w:trHeight w:hRule="exact" w:val="370"/>
        </w:trPr>
        <w:tc>
          <w:tcPr>
            <w:tcW w:w="3800" w:type="dxa"/>
            <w:tcBorders>
              <w:top w:val="single" w:sz="6" w:space="0" w:color="000000"/>
              <w:left w:val="single" w:sz="4" w:space="0" w:color="000000"/>
              <w:bottom w:val="single" w:sz="4" w:space="0" w:color="000000"/>
              <w:right w:val="single" w:sz="4" w:space="0" w:color="000000"/>
            </w:tcBorders>
          </w:tcPr>
          <w:p w:rsidR="00A95738" w:rsidRDefault="001824DF">
            <w:pPr>
              <w:pStyle w:val="TableParagraph"/>
              <w:spacing w:before="46"/>
              <w:ind w:left="45" w:right="42"/>
              <w:jc w:val="center"/>
            </w:pPr>
            <w:r>
              <w:t>Котел КСТ-0,53</w:t>
            </w:r>
          </w:p>
        </w:tc>
        <w:tc>
          <w:tcPr>
            <w:tcW w:w="1157" w:type="dxa"/>
            <w:tcBorders>
              <w:top w:val="single" w:sz="6" w:space="0" w:color="000000"/>
              <w:left w:val="single" w:sz="4" w:space="0" w:color="000000"/>
              <w:bottom w:val="single" w:sz="4" w:space="0" w:color="000000"/>
              <w:right w:val="single" w:sz="4" w:space="0" w:color="000000"/>
            </w:tcBorders>
          </w:tcPr>
          <w:p w:rsidR="00A95738" w:rsidRDefault="001824DF">
            <w:pPr>
              <w:pStyle w:val="TableParagraph"/>
              <w:spacing w:before="46"/>
              <w:ind w:left="332" w:right="334"/>
              <w:jc w:val="center"/>
            </w:pPr>
            <w:r>
              <w:t>2006</w:t>
            </w:r>
          </w:p>
        </w:tc>
        <w:tc>
          <w:tcPr>
            <w:tcW w:w="1157" w:type="dxa"/>
            <w:tcBorders>
              <w:top w:val="single" w:sz="6" w:space="0" w:color="000000"/>
              <w:left w:val="single" w:sz="4" w:space="0" w:color="000000"/>
              <w:bottom w:val="single" w:sz="4" w:space="0" w:color="000000"/>
              <w:right w:val="single" w:sz="4" w:space="0" w:color="000000"/>
            </w:tcBorders>
          </w:tcPr>
          <w:p w:rsidR="00A95738" w:rsidRDefault="001824DF">
            <w:pPr>
              <w:pStyle w:val="TableParagraph"/>
              <w:spacing w:before="46"/>
              <w:ind w:left="4"/>
              <w:jc w:val="center"/>
            </w:pPr>
            <w:r>
              <w:t>2</w:t>
            </w:r>
          </w:p>
        </w:tc>
        <w:tc>
          <w:tcPr>
            <w:tcW w:w="3325" w:type="dxa"/>
            <w:tcBorders>
              <w:top w:val="single" w:sz="6" w:space="0" w:color="000000"/>
              <w:left w:val="single" w:sz="4" w:space="0" w:color="000000"/>
              <w:bottom w:val="single" w:sz="4" w:space="0" w:color="000000"/>
              <w:right w:val="single" w:sz="4" w:space="0" w:color="000000"/>
            </w:tcBorders>
          </w:tcPr>
          <w:p w:rsidR="00A95738" w:rsidRDefault="001824DF">
            <w:pPr>
              <w:pStyle w:val="TableParagraph"/>
              <w:spacing w:before="46"/>
              <w:ind w:left="1057" w:right="1053"/>
              <w:jc w:val="center"/>
            </w:pPr>
            <w:r>
              <w:t>1,06 Гкал/ч</w:t>
            </w:r>
          </w:p>
        </w:tc>
      </w:tr>
      <w:tr w:rsidR="00A95738">
        <w:trPr>
          <w:trHeight w:hRule="exact" w:val="367"/>
        </w:trPr>
        <w:tc>
          <w:tcPr>
            <w:tcW w:w="380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45" w:right="43"/>
              <w:jc w:val="center"/>
            </w:pPr>
            <w:r>
              <w:t>Котел НИИСТУ-5</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332" w:right="334"/>
              <w:jc w:val="center"/>
            </w:pPr>
            <w:r>
              <w:t>2003</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4"/>
              <w:jc w:val="center"/>
            </w:pPr>
            <w:r>
              <w:t>6</w:t>
            </w:r>
          </w:p>
        </w:tc>
        <w:tc>
          <w:tcPr>
            <w:tcW w:w="3325"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1057" w:right="1053"/>
              <w:jc w:val="center"/>
            </w:pPr>
            <w:r>
              <w:t>2,79 Гкал/ч</w:t>
            </w:r>
          </w:p>
        </w:tc>
      </w:tr>
      <w:tr w:rsidR="00A95738">
        <w:trPr>
          <w:trHeight w:hRule="exact" w:val="367"/>
        </w:trPr>
        <w:tc>
          <w:tcPr>
            <w:tcW w:w="380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45" w:right="42"/>
              <w:jc w:val="center"/>
            </w:pPr>
            <w:r>
              <w:t>Сетевой насос К 160/30</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332" w:right="334"/>
              <w:jc w:val="center"/>
            </w:pPr>
            <w:r>
              <w:t>2002</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4"/>
              <w:jc w:val="center"/>
            </w:pPr>
            <w:r>
              <w:t>2</w:t>
            </w:r>
          </w:p>
        </w:tc>
        <w:tc>
          <w:tcPr>
            <w:tcW w:w="3325"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1"/>
              <w:ind w:left="1053" w:right="1053"/>
              <w:jc w:val="center"/>
            </w:pPr>
            <w:r>
              <w:t>160 м</w:t>
            </w:r>
            <w:r>
              <w:rPr>
                <w:position w:val="8"/>
                <w:sz w:val="14"/>
              </w:rPr>
              <w:t>3</w:t>
            </w:r>
            <w:r>
              <w:t>/ч</w:t>
            </w:r>
          </w:p>
        </w:tc>
      </w:tr>
      <w:tr w:rsidR="00A95738" w:rsidTr="009458C8">
        <w:trPr>
          <w:trHeight w:hRule="exact" w:val="367"/>
        </w:trPr>
        <w:tc>
          <w:tcPr>
            <w:tcW w:w="9439" w:type="dxa"/>
            <w:gridSpan w:val="4"/>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1"/>
              <w:ind w:left="3262" w:right="3261"/>
              <w:jc w:val="center"/>
              <w:rPr>
                <w:b/>
              </w:rPr>
            </w:pPr>
            <w:r>
              <w:rPr>
                <w:b/>
              </w:rPr>
              <w:t>Котельная №8 (п. Осельки)*</w:t>
            </w:r>
          </w:p>
        </w:tc>
      </w:tr>
      <w:tr w:rsidR="00A95738" w:rsidTr="00527E7B">
        <w:trPr>
          <w:trHeight w:hRule="exact" w:val="709"/>
        </w:trPr>
        <w:tc>
          <w:tcPr>
            <w:tcW w:w="3800" w:type="dxa"/>
            <w:tcBorders>
              <w:top w:val="single" w:sz="4" w:space="0" w:color="000000"/>
              <w:left w:val="single" w:sz="4" w:space="0" w:color="000000"/>
              <w:bottom w:val="single" w:sz="4" w:space="0" w:color="000000"/>
              <w:right w:val="single" w:sz="4" w:space="0" w:color="000000"/>
            </w:tcBorders>
          </w:tcPr>
          <w:p w:rsidR="00A95738" w:rsidRDefault="00527E7B">
            <w:pPr>
              <w:pStyle w:val="TableParagraph"/>
              <w:spacing w:before="46"/>
              <w:ind w:left="44" w:right="43"/>
              <w:jc w:val="center"/>
            </w:pPr>
            <w:r>
              <w:rPr>
                <w:lang w:val="ru-RU"/>
              </w:rPr>
              <w:t>Котёл</w:t>
            </w:r>
            <w:r w:rsidRPr="00527E7B">
              <w:t xml:space="preserve"> </w:t>
            </w:r>
            <w:r>
              <w:t>WOLF</w:t>
            </w:r>
            <w:r w:rsidRPr="00527E7B">
              <w:t xml:space="preserve"> </w:t>
            </w:r>
            <w:r>
              <w:rPr>
                <w:lang w:val="ru-RU"/>
              </w:rPr>
              <w:t>серии</w:t>
            </w:r>
            <w:r w:rsidRPr="00527E7B">
              <w:t xml:space="preserve"> </w:t>
            </w:r>
            <w:r>
              <w:t>GKS</w:t>
            </w:r>
            <w:r w:rsidRPr="00527E7B">
              <w:t xml:space="preserve"> </w:t>
            </w:r>
            <w:r>
              <w:t>DYNATHERM</w:t>
            </w:r>
            <w:r w:rsidRPr="00527E7B">
              <w:t>-2500</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rsidP="00527E7B">
            <w:pPr>
              <w:pStyle w:val="TableParagraph"/>
              <w:spacing w:before="46"/>
              <w:ind w:left="332" w:right="334"/>
              <w:jc w:val="center"/>
            </w:pPr>
            <w:r>
              <w:t>20</w:t>
            </w:r>
            <w:r w:rsidR="00527E7B">
              <w:rPr>
                <w:lang w:val="ru-RU"/>
              </w:rPr>
              <w:t>16</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4"/>
              <w:jc w:val="center"/>
            </w:pPr>
            <w:r>
              <w:t>2</w:t>
            </w:r>
          </w:p>
        </w:tc>
        <w:tc>
          <w:tcPr>
            <w:tcW w:w="3325"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46"/>
              <w:ind w:left="1055" w:right="1053"/>
              <w:jc w:val="center"/>
            </w:pPr>
          </w:p>
        </w:tc>
      </w:tr>
      <w:tr w:rsidR="009458C8" w:rsidTr="00527E7B">
        <w:trPr>
          <w:trHeight w:hRule="exact" w:val="709"/>
        </w:trPr>
        <w:tc>
          <w:tcPr>
            <w:tcW w:w="3800" w:type="dxa"/>
            <w:tcBorders>
              <w:top w:val="single" w:sz="4" w:space="0" w:color="000000"/>
              <w:left w:val="single" w:sz="4" w:space="0" w:color="000000"/>
              <w:bottom w:val="single" w:sz="4" w:space="0" w:color="000000"/>
              <w:right w:val="single" w:sz="4" w:space="0" w:color="000000"/>
            </w:tcBorders>
          </w:tcPr>
          <w:p w:rsidR="009458C8" w:rsidRPr="009458C8" w:rsidRDefault="009458C8">
            <w:pPr>
              <w:pStyle w:val="TableParagraph"/>
              <w:spacing w:before="46"/>
              <w:ind w:left="44" w:right="43"/>
              <w:jc w:val="center"/>
            </w:pPr>
            <w:r>
              <w:rPr>
                <w:lang w:val="ru-RU"/>
              </w:rPr>
              <w:t>Котёл</w:t>
            </w:r>
            <w:r w:rsidRPr="00527E7B">
              <w:t xml:space="preserve"> </w:t>
            </w:r>
            <w:r>
              <w:t>WOLF</w:t>
            </w:r>
            <w:r w:rsidRPr="00527E7B">
              <w:t xml:space="preserve"> </w:t>
            </w:r>
            <w:r>
              <w:rPr>
                <w:lang w:val="ru-RU"/>
              </w:rPr>
              <w:t>серии</w:t>
            </w:r>
            <w:r w:rsidRPr="00527E7B">
              <w:t xml:space="preserve"> </w:t>
            </w:r>
            <w:r>
              <w:t>GKS</w:t>
            </w:r>
            <w:r w:rsidRPr="00527E7B">
              <w:t xml:space="preserve"> </w:t>
            </w:r>
            <w:r>
              <w:t>DYNATHERM</w:t>
            </w:r>
            <w:r w:rsidRPr="00527E7B">
              <w:t>-2500</w:t>
            </w:r>
          </w:p>
        </w:tc>
        <w:tc>
          <w:tcPr>
            <w:tcW w:w="1157" w:type="dxa"/>
            <w:tcBorders>
              <w:top w:val="single" w:sz="4" w:space="0" w:color="000000"/>
              <w:left w:val="single" w:sz="4" w:space="0" w:color="000000"/>
              <w:bottom w:val="single" w:sz="4" w:space="0" w:color="000000"/>
              <w:right w:val="single" w:sz="4" w:space="0" w:color="000000"/>
            </w:tcBorders>
          </w:tcPr>
          <w:p w:rsidR="009458C8" w:rsidRPr="009458C8" w:rsidRDefault="009458C8" w:rsidP="00527E7B">
            <w:pPr>
              <w:pStyle w:val="TableParagraph"/>
              <w:spacing w:before="46"/>
              <w:ind w:left="332" w:right="334"/>
              <w:jc w:val="center"/>
              <w:rPr>
                <w:lang w:val="ru-RU"/>
              </w:rPr>
            </w:pPr>
            <w:r>
              <w:rPr>
                <w:lang w:val="ru-RU"/>
              </w:rPr>
              <w:t>2016</w:t>
            </w:r>
          </w:p>
        </w:tc>
        <w:tc>
          <w:tcPr>
            <w:tcW w:w="1157" w:type="dxa"/>
            <w:tcBorders>
              <w:top w:val="single" w:sz="4" w:space="0" w:color="000000"/>
              <w:left w:val="single" w:sz="4" w:space="0" w:color="000000"/>
              <w:bottom w:val="single" w:sz="4" w:space="0" w:color="000000"/>
              <w:right w:val="single" w:sz="4" w:space="0" w:color="000000"/>
            </w:tcBorders>
          </w:tcPr>
          <w:p w:rsidR="009458C8" w:rsidRPr="009458C8" w:rsidRDefault="009458C8">
            <w:pPr>
              <w:pStyle w:val="TableParagraph"/>
              <w:spacing w:before="46"/>
              <w:ind w:left="4"/>
              <w:jc w:val="center"/>
              <w:rPr>
                <w:lang w:val="ru-RU"/>
              </w:rPr>
            </w:pPr>
            <w:r>
              <w:rPr>
                <w:lang w:val="ru-RU"/>
              </w:rPr>
              <w:t>1</w:t>
            </w:r>
          </w:p>
        </w:tc>
        <w:tc>
          <w:tcPr>
            <w:tcW w:w="3325" w:type="dxa"/>
            <w:tcBorders>
              <w:top w:val="single" w:sz="4" w:space="0" w:color="000000"/>
              <w:left w:val="single" w:sz="4" w:space="0" w:color="000000"/>
              <w:bottom w:val="single" w:sz="4" w:space="0" w:color="000000"/>
              <w:right w:val="single" w:sz="4" w:space="0" w:color="000000"/>
            </w:tcBorders>
          </w:tcPr>
          <w:p w:rsidR="009458C8" w:rsidRDefault="009458C8">
            <w:pPr>
              <w:pStyle w:val="TableParagraph"/>
              <w:spacing w:before="46"/>
              <w:ind w:left="1055" w:right="1053"/>
              <w:jc w:val="center"/>
            </w:pPr>
          </w:p>
        </w:tc>
      </w:tr>
      <w:tr w:rsidR="00A95738" w:rsidTr="009458C8">
        <w:trPr>
          <w:trHeight w:hRule="exact" w:val="367"/>
        </w:trPr>
        <w:tc>
          <w:tcPr>
            <w:tcW w:w="9439" w:type="dxa"/>
            <w:gridSpan w:val="4"/>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1"/>
              <w:ind w:left="3262" w:right="3259"/>
              <w:jc w:val="center"/>
              <w:rPr>
                <w:b/>
              </w:rPr>
            </w:pPr>
            <w:r>
              <w:rPr>
                <w:b/>
              </w:rPr>
              <w:t>Котельная №25 (ст. Пери)*</w:t>
            </w:r>
          </w:p>
        </w:tc>
      </w:tr>
      <w:tr w:rsidR="00A95738">
        <w:trPr>
          <w:trHeight w:hRule="exact" w:val="367"/>
        </w:trPr>
        <w:tc>
          <w:tcPr>
            <w:tcW w:w="380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45" w:right="42"/>
              <w:jc w:val="center"/>
            </w:pPr>
            <w:r>
              <w:t>Котел КВТ-0,63</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332" w:right="334"/>
              <w:jc w:val="center"/>
            </w:pPr>
            <w:r>
              <w:t>2004</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4"/>
              <w:jc w:val="center"/>
            </w:pPr>
            <w:r>
              <w:t>1</w:t>
            </w:r>
          </w:p>
        </w:tc>
        <w:tc>
          <w:tcPr>
            <w:tcW w:w="3325"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1057" w:right="1053"/>
              <w:jc w:val="center"/>
            </w:pPr>
            <w:r>
              <w:t>0,63 Гкал/ч</w:t>
            </w:r>
          </w:p>
        </w:tc>
      </w:tr>
      <w:tr w:rsidR="00A95738">
        <w:trPr>
          <w:trHeight w:hRule="exact" w:val="367"/>
        </w:trPr>
        <w:tc>
          <w:tcPr>
            <w:tcW w:w="380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41" w:right="43"/>
              <w:jc w:val="center"/>
            </w:pPr>
            <w:r>
              <w:t>Котел Универсал-6М</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332" w:right="334"/>
              <w:jc w:val="center"/>
            </w:pPr>
            <w:r>
              <w:t>2004</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4"/>
              <w:jc w:val="center"/>
            </w:pPr>
            <w:r>
              <w:t>1</w:t>
            </w:r>
          </w:p>
        </w:tc>
        <w:tc>
          <w:tcPr>
            <w:tcW w:w="3325"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6"/>
              <w:ind w:left="1057" w:right="1053"/>
              <w:jc w:val="center"/>
            </w:pPr>
            <w:r>
              <w:t>0,217 Гкал/ч</w:t>
            </w:r>
          </w:p>
        </w:tc>
      </w:tr>
      <w:tr w:rsidR="00A95738">
        <w:trPr>
          <w:trHeight w:hRule="exact" w:val="367"/>
        </w:trPr>
        <w:tc>
          <w:tcPr>
            <w:tcW w:w="380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4"/>
              <w:ind w:left="44" w:right="43"/>
              <w:jc w:val="center"/>
            </w:pPr>
            <w:r>
              <w:t>Сетевой насос</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4"/>
              <w:ind w:left="1"/>
              <w:jc w:val="center"/>
            </w:pPr>
            <w:r>
              <w:t>-</w:t>
            </w:r>
          </w:p>
        </w:tc>
        <w:tc>
          <w:tcPr>
            <w:tcW w:w="115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4"/>
              <w:ind w:left="4"/>
              <w:jc w:val="center"/>
            </w:pPr>
            <w:r>
              <w:t>2</w:t>
            </w:r>
          </w:p>
        </w:tc>
        <w:tc>
          <w:tcPr>
            <w:tcW w:w="3325"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44"/>
              <w:ind w:left="4"/>
              <w:jc w:val="center"/>
            </w:pPr>
            <w:r>
              <w:t>-</w:t>
            </w:r>
          </w:p>
        </w:tc>
      </w:tr>
    </w:tbl>
    <w:p w:rsidR="00A95738" w:rsidRPr="001824DF" w:rsidRDefault="001824DF">
      <w:pPr>
        <w:pStyle w:val="a3"/>
        <w:spacing w:before="7" w:line="360" w:lineRule="auto"/>
        <w:ind w:left="158" w:firstLine="851"/>
        <w:rPr>
          <w:lang w:val="ru-RU"/>
        </w:rPr>
      </w:pPr>
      <w:r w:rsidRPr="001824DF">
        <w:rPr>
          <w:lang w:val="ru-RU"/>
        </w:rPr>
        <w:t>*Более подробная информация об оборудовании, установленном на данных котельных не предоставлена.</w:t>
      </w:r>
    </w:p>
    <w:p w:rsidR="00A95738" w:rsidRPr="001824DF" w:rsidRDefault="00A95738">
      <w:pPr>
        <w:spacing w:line="360" w:lineRule="auto"/>
        <w:rPr>
          <w:lang w:val="ru-RU"/>
        </w:rPr>
        <w:sectPr w:rsidR="00A95738" w:rsidRPr="001824DF">
          <w:pgSz w:w="11910" w:h="16850"/>
          <w:pgMar w:top="1340" w:right="960" w:bottom="1020" w:left="1260" w:header="286" w:footer="837" w:gutter="0"/>
          <w:cols w:space="720"/>
        </w:sectPr>
      </w:pPr>
    </w:p>
    <w:p w:rsidR="00A95738" w:rsidRPr="001824DF" w:rsidRDefault="00A95738">
      <w:pPr>
        <w:pStyle w:val="a3"/>
        <w:spacing w:before="3"/>
        <w:rPr>
          <w:sz w:val="21"/>
          <w:lang w:val="ru-RU"/>
        </w:rPr>
      </w:pPr>
    </w:p>
    <w:p w:rsidR="00A95738" w:rsidRDefault="001824DF">
      <w:pPr>
        <w:pStyle w:val="4"/>
        <w:numPr>
          <w:ilvl w:val="2"/>
          <w:numId w:val="36"/>
        </w:numPr>
        <w:tabs>
          <w:tab w:val="left" w:pos="1371"/>
        </w:tabs>
        <w:spacing w:before="89"/>
        <w:ind w:left="1370" w:hanging="720"/>
        <w:jc w:val="left"/>
      </w:pPr>
      <w:bookmarkStart w:id="5" w:name="_bookmark5"/>
      <w:bookmarkEnd w:id="5"/>
      <w:r>
        <w:t>Тепловые</w:t>
      </w:r>
      <w:r>
        <w:rPr>
          <w:spacing w:val="-1"/>
        </w:rPr>
        <w:t xml:space="preserve"> </w:t>
      </w:r>
      <w:r>
        <w:t>сети</w:t>
      </w:r>
    </w:p>
    <w:p w:rsidR="00A95738" w:rsidRPr="001824DF" w:rsidRDefault="001824DF">
      <w:pPr>
        <w:pStyle w:val="a3"/>
        <w:spacing w:before="213" w:line="360" w:lineRule="auto"/>
        <w:ind w:left="218" w:firstLine="851"/>
        <w:rPr>
          <w:lang w:val="ru-RU"/>
        </w:rPr>
      </w:pPr>
      <w:r w:rsidRPr="001824DF">
        <w:rPr>
          <w:lang w:val="ru-RU"/>
        </w:rPr>
        <w:t>Характеристика имеющихся на территории МО «Лесколовское сельское поселение» тепловых сетей представлена в таблице 2.1.3.1.</w:t>
      </w:r>
    </w:p>
    <w:p w:rsidR="00A95738" w:rsidRDefault="001824DF">
      <w:pPr>
        <w:pStyle w:val="3"/>
      </w:pPr>
      <w:r>
        <w:t>Таблица 2.1.3.1 - Характеристика тепловых сетей</w:t>
      </w:r>
    </w:p>
    <w:p w:rsidR="00A95738" w:rsidRDefault="00A95738">
      <w:pPr>
        <w:pStyle w:val="a3"/>
        <w:spacing w:before="4"/>
        <w:rPr>
          <w:b/>
          <w:sz w:val="14"/>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9"/>
        <w:gridCol w:w="1236"/>
        <w:gridCol w:w="4909"/>
      </w:tblGrid>
      <w:tr w:rsidR="00A95738">
        <w:trPr>
          <w:trHeight w:hRule="exact" w:val="506"/>
        </w:trPr>
        <w:tc>
          <w:tcPr>
            <w:tcW w:w="3709" w:type="dxa"/>
            <w:shd w:val="clear" w:color="auto" w:fill="BEBEBE"/>
          </w:tcPr>
          <w:p w:rsidR="00A95738" w:rsidRDefault="001824DF">
            <w:pPr>
              <w:pStyle w:val="TableParagraph"/>
              <w:spacing w:before="115"/>
              <w:ind w:left="131" w:right="131"/>
              <w:jc w:val="center"/>
              <w:rPr>
                <w:b/>
                <w:sz w:val="20"/>
              </w:rPr>
            </w:pPr>
            <w:r>
              <w:rPr>
                <w:b/>
                <w:sz w:val="20"/>
              </w:rPr>
              <w:t>Наименование</w:t>
            </w:r>
          </w:p>
        </w:tc>
        <w:tc>
          <w:tcPr>
            <w:tcW w:w="1236" w:type="dxa"/>
            <w:shd w:val="clear" w:color="auto" w:fill="BEBEBE"/>
          </w:tcPr>
          <w:p w:rsidR="00A95738" w:rsidRDefault="001824DF">
            <w:pPr>
              <w:pStyle w:val="TableParagraph"/>
              <w:spacing w:before="115"/>
              <w:ind w:left="301" w:right="304"/>
              <w:jc w:val="center"/>
              <w:rPr>
                <w:b/>
                <w:sz w:val="20"/>
              </w:rPr>
            </w:pPr>
            <w:r>
              <w:rPr>
                <w:b/>
                <w:sz w:val="20"/>
              </w:rPr>
              <w:t>Ед. из.</w:t>
            </w:r>
          </w:p>
        </w:tc>
        <w:tc>
          <w:tcPr>
            <w:tcW w:w="4909" w:type="dxa"/>
            <w:shd w:val="clear" w:color="auto" w:fill="BEBEBE"/>
          </w:tcPr>
          <w:p w:rsidR="00A95738" w:rsidRDefault="001824DF">
            <w:pPr>
              <w:pStyle w:val="TableParagraph"/>
              <w:spacing w:before="115"/>
              <w:ind w:left="127" w:right="127"/>
              <w:jc w:val="center"/>
              <w:rPr>
                <w:b/>
                <w:sz w:val="20"/>
              </w:rPr>
            </w:pPr>
            <w:r>
              <w:rPr>
                <w:b/>
                <w:sz w:val="20"/>
              </w:rPr>
              <w:t>Характеристика тепловых сетей</w:t>
            </w:r>
          </w:p>
        </w:tc>
      </w:tr>
      <w:tr w:rsidR="00A95738">
        <w:trPr>
          <w:trHeight w:hRule="exact" w:val="274"/>
        </w:trPr>
        <w:tc>
          <w:tcPr>
            <w:tcW w:w="9854" w:type="dxa"/>
            <w:gridSpan w:val="3"/>
          </w:tcPr>
          <w:p w:rsidR="00A95738" w:rsidRDefault="001824DF">
            <w:pPr>
              <w:pStyle w:val="TableParagraph"/>
              <w:ind w:left="3515" w:right="3517"/>
              <w:jc w:val="center"/>
              <w:rPr>
                <w:b/>
                <w:sz w:val="20"/>
              </w:rPr>
            </w:pPr>
            <w:r>
              <w:rPr>
                <w:b/>
                <w:sz w:val="20"/>
              </w:rPr>
              <w:t>Котельная №22 (д. Лесколово)</w:t>
            </w:r>
          </w:p>
        </w:tc>
      </w:tr>
      <w:tr w:rsidR="00A95738">
        <w:trPr>
          <w:trHeight w:hRule="exact" w:val="541"/>
        </w:trPr>
        <w:tc>
          <w:tcPr>
            <w:tcW w:w="3709" w:type="dxa"/>
          </w:tcPr>
          <w:p w:rsidR="00A95738" w:rsidRPr="001824DF" w:rsidRDefault="001824DF">
            <w:pPr>
              <w:pStyle w:val="TableParagraph"/>
              <w:spacing w:line="276" w:lineRule="auto"/>
              <w:ind w:left="1055" w:hanging="917"/>
              <w:rPr>
                <w:sz w:val="20"/>
                <w:lang w:val="ru-RU"/>
              </w:rPr>
            </w:pPr>
            <w:r w:rsidRPr="001824DF">
              <w:rPr>
                <w:sz w:val="20"/>
                <w:lang w:val="ru-RU"/>
              </w:rPr>
              <w:t>Источник теплоснабжения, связанный с тепловыми сетями</w:t>
            </w:r>
          </w:p>
        </w:tc>
        <w:tc>
          <w:tcPr>
            <w:tcW w:w="1236" w:type="dxa"/>
          </w:tcPr>
          <w:p w:rsidR="00A95738" w:rsidRPr="001824DF" w:rsidRDefault="00A95738">
            <w:pPr>
              <w:rPr>
                <w:lang w:val="ru-RU"/>
              </w:rPr>
            </w:pPr>
          </w:p>
        </w:tc>
        <w:tc>
          <w:tcPr>
            <w:tcW w:w="4909" w:type="dxa"/>
          </w:tcPr>
          <w:p w:rsidR="00A95738" w:rsidRDefault="001824DF">
            <w:pPr>
              <w:pStyle w:val="TableParagraph"/>
              <w:spacing w:before="127"/>
              <w:ind w:left="127" w:right="127"/>
              <w:jc w:val="center"/>
              <w:rPr>
                <w:sz w:val="20"/>
              </w:rPr>
            </w:pPr>
            <w:r>
              <w:rPr>
                <w:sz w:val="20"/>
              </w:rPr>
              <w:t>Котельная №22 (д. Лесколово)</w:t>
            </w:r>
          </w:p>
        </w:tc>
      </w:tr>
      <w:tr w:rsidR="00A95738">
        <w:trPr>
          <w:trHeight w:hRule="exact" w:val="538"/>
        </w:trPr>
        <w:tc>
          <w:tcPr>
            <w:tcW w:w="3709" w:type="dxa"/>
          </w:tcPr>
          <w:p w:rsidR="00A95738" w:rsidRPr="001824DF" w:rsidRDefault="001824DF">
            <w:pPr>
              <w:pStyle w:val="TableParagraph"/>
              <w:spacing w:line="276" w:lineRule="auto"/>
              <w:ind w:left="393" w:right="377" w:firstLine="235"/>
              <w:rPr>
                <w:sz w:val="20"/>
                <w:lang w:val="ru-RU"/>
              </w:rPr>
            </w:pPr>
            <w:r w:rsidRPr="001824DF">
              <w:rPr>
                <w:sz w:val="20"/>
                <w:lang w:val="ru-RU"/>
              </w:rPr>
              <w:t>Наименование предприятия, эксплуатирующего тепловые сети</w:t>
            </w:r>
          </w:p>
        </w:tc>
        <w:tc>
          <w:tcPr>
            <w:tcW w:w="1236" w:type="dxa"/>
          </w:tcPr>
          <w:p w:rsidR="00A95738" w:rsidRPr="001824DF" w:rsidRDefault="00A95738">
            <w:pPr>
              <w:rPr>
                <w:lang w:val="ru-RU"/>
              </w:rPr>
            </w:pPr>
          </w:p>
        </w:tc>
        <w:tc>
          <w:tcPr>
            <w:tcW w:w="4909" w:type="dxa"/>
          </w:tcPr>
          <w:p w:rsidR="00A95738" w:rsidRDefault="001824DF">
            <w:pPr>
              <w:pStyle w:val="TableParagraph"/>
              <w:spacing w:before="127"/>
              <w:ind w:left="127" w:right="127"/>
              <w:jc w:val="center"/>
              <w:rPr>
                <w:sz w:val="20"/>
              </w:rPr>
            </w:pPr>
            <w:r>
              <w:rPr>
                <w:sz w:val="20"/>
              </w:rPr>
              <w:t>ООО «ГТМ - Теплосервис»</w:t>
            </w:r>
          </w:p>
        </w:tc>
      </w:tr>
      <w:tr w:rsidR="00A95738">
        <w:trPr>
          <w:trHeight w:hRule="exact" w:val="540"/>
        </w:trPr>
        <w:tc>
          <w:tcPr>
            <w:tcW w:w="3709" w:type="dxa"/>
          </w:tcPr>
          <w:p w:rsidR="00A95738" w:rsidRPr="001824DF" w:rsidRDefault="001824DF">
            <w:pPr>
              <w:pStyle w:val="TableParagraph"/>
              <w:spacing w:line="278" w:lineRule="auto"/>
              <w:ind w:left="1171" w:hanging="1040"/>
              <w:rPr>
                <w:sz w:val="20"/>
                <w:lang w:val="ru-RU"/>
              </w:rPr>
            </w:pPr>
            <w:r w:rsidRPr="001824DF">
              <w:rPr>
                <w:sz w:val="20"/>
                <w:lang w:val="ru-RU"/>
              </w:rPr>
              <w:t>Вид тепловых сетей (централизованный или локальный)</w:t>
            </w:r>
          </w:p>
        </w:tc>
        <w:tc>
          <w:tcPr>
            <w:tcW w:w="1236" w:type="dxa"/>
          </w:tcPr>
          <w:p w:rsidR="00A95738" w:rsidRPr="001824DF" w:rsidRDefault="00A95738">
            <w:pPr>
              <w:rPr>
                <w:lang w:val="ru-RU"/>
              </w:rPr>
            </w:pPr>
          </w:p>
        </w:tc>
        <w:tc>
          <w:tcPr>
            <w:tcW w:w="4909" w:type="dxa"/>
          </w:tcPr>
          <w:p w:rsidR="00A95738" w:rsidRDefault="001824DF">
            <w:pPr>
              <w:pStyle w:val="TableParagraph"/>
              <w:spacing w:before="130"/>
              <w:ind w:left="124" w:right="128"/>
              <w:jc w:val="center"/>
              <w:rPr>
                <w:sz w:val="20"/>
              </w:rPr>
            </w:pPr>
            <w:r>
              <w:rPr>
                <w:sz w:val="20"/>
              </w:rPr>
              <w:t>централизованные т/с</w:t>
            </w:r>
          </w:p>
        </w:tc>
      </w:tr>
      <w:tr w:rsidR="00A95738">
        <w:trPr>
          <w:trHeight w:hRule="exact" w:val="804"/>
        </w:trPr>
        <w:tc>
          <w:tcPr>
            <w:tcW w:w="3709" w:type="dxa"/>
          </w:tcPr>
          <w:p w:rsidR="00A95738" w:rsidRPr="001824DF" w:rsidRDefault="001824DF">
            <w:pPr>
              <w:pStyle w:val="TableParagraph"/>
              <w:spacing w:line="276" w:lineRule="auto"/>
              <w:ind w:left="131" w:right="134"/>
              <w:jc w:val="center"/>
              <w:rPr>
                <w:sz w:val="20"/>
                <w:lang w:val="ru-RU"/>
              </w:rPr>
            </w:pPr>
            <w:r w:rsidRPr="001824DF">
              <w:rPr>
                <w:sz w:val="20"/>
                <w:lang w:val="ru-RU"/>
              </w:rPr>
              <w:t>Протяженность трубопроводов тепловых сетей в 2х трубном исчислении</w:t>
            </w:r>
          </w:p>
        </w:tc>
        <w:tc>
          <w:tcPr>
            <w:tcW w:w="1236" w:type="dxa"/>
          </w:tcPr>
          <w:p w:rsidR="00A95738" w:rsidRPr="001824DF" w:rsidRDefault="00A95738">
            <w:pPr>
              <w:pStyle w:val="TableParagraph"/>
              <w:spacing w:before="6"/>
              <w:rPr>
                <w:b/>
                <w:lang w:val="ru-RU"/>
              </w:rPr>
            </w:pPr>
          </w:p>
          <w:p w:rsidR="00A95738" w:rsidRDefault="001824DF">
            <w:pPr>
              <w:pStyle w:val="TableParagraph"/>
              <w:ind w:right="1"/>
              <w:jc w:val="center"/>
              <w:rPr>
                <w:sz w:val="20"/>
              </w:rPr>
            </w:pPr>
            <w:r>
              <w:rPr>
                <w:w w:val="99"/>
                <w:sz w:val="20"/>
              </w:rPr>
              <w:t>м</w:t>
            </w:r>
          </w:p>
        </w:tc>
        <w:tc>
          <w:tcPr>
            <w:tcW w:w="4909" w:type="dxa"/>
          </w:tcPr>
          <w:p w:rsidR="00A95738" w:rsidRDefault="00A95738">
            <w:pPr>
              <w:pStyle w:val="TableParagraph"/>
              <w:spacing w:before="6"/>
              <w:rPr>
                <w:b/>
              </w:rPr>
            </w:pPr>
          </w:p>
          <w:p w:rsidR="00A95738" w:rsidRDefault="001824DF">
            <w:pPr>
              <w:pStyle w:val="TableParagraph"/>
              <w:ind w:left="127" w:right="127"/>
              <w:jc w:val="center"/>
              <w:rPr>
                <w:sz w:val="20"/>
              </w:rPr>
            </w:pPr>
            <w:r>
              <w:rPr>
                <w:sz w:val="20"/>
              </w:rPr>
              <w:t>4 139,5</w:t>
            </w:r>
          </w:p>
        </w:tc>
      </w:tr>
      <w:tr w:rsidR="00A95738">
        <w:trPr>
          <w:trHeight w:hRule="exact" w:val="538"/>
        </w:trPr>
        <w:tc>
          <w:tcPr>
            <w:tcW w:w="3709" w:type="dxa"/>
          </w:tcPr>
          <w:p w:rsidR="00A95738" w:rsidRPr="001824DF" w:rsidRDefault="001824DF">
            <w:pPr>
              <w:pStyle w:val="TableParagraph"/>
              <w:spacing w:before="127"/>
              <w:ind w:left="131" w:right="132"/>
              <w:jc w:val="center"/>
              <w:rPr>
                <w:sz w:val="20"/>
                <w:lang w:val="ru-RU"/>
              </w:rPr>
            </w:pPr>
            <w:r w:rsidRPr="001824DF">
              <w:rPr>
                <w:sz w:val="20"/>
                <w:lang w:val="ru-RU"/>
              </w:rPr>
              <w:t>Тип теплоносителя и его параметры</w:t>
            </w:r>
          </w:p>
        </w:tc>
        <w:tc>
          <w:tcPr>
            <w:tcW w:w="1236" w:type="dxa"/>
          </w:tcPr>
          <w:p w:rsidR="00A95738" w:rsidRDefault="001824DF">
            <w:pPr>
              <w:pStyle w:val="TableParagraph"/>
              <w:spacing w:before="123"/>
              <w:ind w:left="301" w:right="302"/>
              <w:jc w:val="center"/>
              <w:rPr>
                <w:sz w:val="20"/>
              </w:rPr>
            </w:pPr>
            <w:r>
              <w:rPr>
                <w:sz w:val="13"/>
              </w:rPr>
              <w:t>о</w:t>
            </w:r>
            <w:r>
              <w:rPr>
                <w:position w:val="-6"/>
                <w:sz w:val="20"/>
              </w:rPr>
              <w:t>С</w:t>
            </w:r>
          </w:p>
        </w:tc>
        <w:tc>
          <w:tcPr>
            <w:tcW w:w="4909" w:type="dxa"/>
          </w:tcPr>
          <w:p w:rsidR="00A95738" w:rsidRDefault="001824DF">
            <w:pPr>
              <w:pStyle w:val="TableParagraph"/>
              <w:spacing w:line="276" w:lineRule="auto"/>
              <w:ind w:left="2170" w:right="2170" w:firstLine="1"/>
              <w:jc w:val="center"/>
              <w:rPr>
                <w:sz w:val="20"/>
              </w:rPr>
            </w:pPr>
            <w:r>
              <w:rPr>
                <w:sz w:val="20"/>
              </w:rPr>
              <w:t>Вода 105/70</w:t>
            </w:r>
          </w:p>
        </w:tc>
      </w:tr>
      <w:tr w:rsidR="00A95738" w:rsidRPr="00544AD0">
        <w:trPr>
          <w:trHeight w:hRule="exact" w:val="1332"/>
        </w:trPr>
        <w:tc>
          <w:tcPr>
            <w:tcW w:w="3709" w:type="dxa"/>
          </w:tcPr>
          <w:p w:rsidR="00A95738" w:rsidRDefault="00A95738">
            <w:pPr>
              <w:pStyle w:val="TableParagraph"/>
              <w:rPr>
                <w:b/>
              </w:rPr>
            </w:pPr>
          </w:p>
          <w:p w:rsidR="00A95738" w:rsidRDefault="00A95738">
            <w:pPr>
              <w:pStyle w:val="TableParagraph"/>
              <w:spacing w:before="8"/>
              <w:rPr>
                <w:b/>
                <w:sz w:val="23"/>
              </w:rPr>
            </w:pPr>
          </w:p>
          <w:p w:rsidR="00A95738" w:rsidRDefault="001824DF">
            <w:pPr>
              <w:pStyle w:val="TableParagraph"/>
              <w:ind w:left="131" w:right="134"/>
              <w:jc w:val="center"/>
              <w:rPr>
                <w:sz w:val="20"/>
              </w:rPr>
            </w:pPr>
            <w:r>
              <w:rPr>
                <w:sz w:val="20"/>
              </w:rPr>
              <w:t>Способ прокладки</w:t>
            </w:r>
          </w:p>
        </w:tc>
        <w:tc>
          <w:tcPr>
            <w:tcW w:w="1236" w:type="dxa"/>
          </w:tcPr>
          <w:p w:rsidR="00A95738" w:rsidRDefault="00A95738"/>
        </w:tc>
        <w:tc>
          <w:tcPr>
            <w:tcW w:w="4909" w:type="dxa"/>
          </w:tcPr>
          <w:p w:rsidR="00A95738" w:rsidRPr="001824DF" w:rsidRDefault="001824DF">
            <w:pPr>
              <w:pStyle w:val="TableParagraph"/>
              <w:spacing w:line="276" w:lineRule="auto"/>
              <w:ind w:left="127" w:right="128"/>
              <w:jc w:val="center"/>
              <w:rPr>
                <w:sz w:val="20"/>
                <w:lang w:val="ru-RU"/>
              </w:rPr>
            </w:pPr>
            <w:r w:rsidRPr="001824DF">
              <w:rPr>
                <w:sz w:val="20"/>
                <w:lang w:val="ru-RU"/>
              </w:rPr>
              <w:t>Подземная канальная, кроме участков: Котельная-ТК- 1, ТК-5 до здания Детского сада №58, ТК-12 - ТК-14, ТК-12 – Красноборская, 61 (подземная бесканальная прокладка); ТК10 – Здание магазина (надземная прокладка).</w:t>
            </w:r>
          </w:p>
        </w:tc>
      </w:tr>
      <w:tr w:rsidR="00A95738" w:rsidRPr="00544AD0">
        <w:trPr>
          <w:trHeight w:hRule="exact" w:val="1068"/>
        </w:trPr>
        <w:tc>
          <w:tcPr>
            <w:tcW w:w="3709" w:type="dxa"/>
          </w:tcPr>
          <w:p w:rsidR="00A95738" w:rsidRPr="001824DF" w:rsidRDefault="001824DF">
            <w:pPr>
              <w:pStyle w:val="TableParagraph"/>
              <w:spacing w:before="130" w:line="276" w:lineRule="auto"/>
              <w:ind w:left="110" w:right="111"/>
              <w:jc w:val="center"/>
              <w:rPr>
                <w:sz w:val="20"/>
                <w:lang w:val="ru-RU"/>
              </w:rPr>
            </w:pPr>
            <w:r w:rsidRPr="001824DF">
              <w:rPr>
                <w:sz w:val="20"/>
                <w:lang w:val="ru-RU"/>
              </w:rPr>
              <w:t>Периодичность и параметры испытаний (гидравлических, температурных, на тепловые потери)</w:t>
            </w:r>
          </w:p>
        </w:tc>
        <w:tc>
          <w:tcPr>
            <w:tcW w:w="1236" w:type="dxa"/>
          </w:tcPr>
          <w:p w:rsidR="00A95738" w:rsidRPr="001824DF" w:rsidRDefault="00A95738">
            <w:pPr>
              <w:pStyle w:val="TableParagraph"/>
              <w:rPr>
                <w:b/>
                <w:lang w:val="ru-RU"/>
              </w:rPr>
            </w:pPr>
          </w:p>
          <w:p w:rsidR="00A95738" w:rsidRDefault="001824DF">
            <w:pPr>
              <w:pStyle w:val="TableParagraph"/>
              <w:spacing w:before="141"/>
              <w:ind w:left="301" w:right="301"/>
              <w:jc w:val="center"/>
              <w:rPr>
                <w:sz w:val="20"/>
              </w:rPr>
            </w:pPr>
            <w:r>
              <w:rPr>
                <w:sz w:val="20"/>
              </w:rPr>
              <w:t>лет</w:t>
            </w:r>
          </w:p>
        </w:tc>
        <w:tc>
          <w:tcPr>
            <w:tcW w:w="4909" w:type="dxa"/>
          </w:tcPr>
          <w:p w:rsidR="00A95738" w:rsidRPr="001824DF" w:rsidRDefault="001824DF">
            <w:pPr>
              <w:pStyle w:val="TableParagraph"/>
              <w:numPr>
                <w:ilvl w:val="0"/>
                <w:numId w:val="35"/>
              </w:numPr>
              <w:tabs>
                <w:tab w:val="left" w:pos="439"/>
              </w:tabs>
              <w:spacing w:line="278" w:lineRule="auto"/>
              <w:ind w:right="237" w:hanging="513"/>
              <w:jc w:val="left"/>
              <w:rPr>
                <w:sz w:val="20"/>
                <w:lang w:val="ru-RU"/>
              </w:rPr>
            </w:pPr>
            <w:r w:rsidRPr="001824DF">
              <w:rPr>
                <w:sz w:val="20"/>
                <w:lang w:val="ru-RU"/>
              </w:rPr>
              <w:t>Гидравлические испытания проводятся</w:t>
            </w:r>
            <w:r w:rsidRPr="001824DF">
              <w:rPr>
                <w:spacing w:val="-11"/>
                <w:sz w:val="20"/>
                <w:lang w:val="ru-RU"/>
              </w:rPr>
              <w:t xml:space="preserve"> </w:t>
            </w:r>
            <w:r w:rsidRPr="001824DF">
              <w:rPr>
                <w:sz w:val="20"/>
                <w:lang w:val="ru-RU"/>
              </w:rPr>
              <w:t>ежегодно после окончания отопительного</w:t>
            </w:r>
            <w:r w:rsidRPr="001824DF">
              <w:rPr>
                <w:spacing w:val="-12"/>
                <w:sz w:val="20"/>
                <w:lang w:val="ru-RU"/>
              </w:rPr>
              <w:t xml:space="preserve"> </w:t>
            </w:r>
            <w:r w:rsidRPr="001824DF">
              <w:rPr>
                <w:sz w:val="20"/>
                <w:lang w:val="ru-RU"/>
              </w:rPr>
              <w:t>сезона.</w:t>
            </w:r>
          </w:p>
          <w:p w:rsidR="00A95738" w:rsidRPr="001824DF" w:rsidRDefault="001824DF">
            <w:pPr>
              <w:pStyle w:val="TableParagraph"/>
              <w:numPr>
                <w:ilvl w:val="0"/>
                <w:numId w:val="35"/>
              </w:numPr>
              <w:tabs>
                <w:tab w:val="left" w:pos="540"/>
              </w:tabs>
              <w:spacing w:line="276" w:lineRule="auto"/>
              <w:ind w:left="1493" w:right="345" w:hanging="1152"/>
              <w:jc w:val="left"/>
              <w:rPr>
                <w:sz w:val="20"/>
                <w:lang w:val="ru-RU"/>
              </w:rPr>
            </w:pPr>
            <w:r w:rsidRPr="001824DF">
              <w:rPr>
                <w:sz w:val="20"/>
                <w:lang w:val="ru-RU"/>
              </w:rPr>
              <w:t>Температурные испытания проводятся в</w:t>
            </w:r>
            <w:r w:rsidRPr="001824DF">
              <w:rPr>
                <w:spacing w:val="-13"/>
                <w:sz w:val="20"/>
                <w:lang w:val="ru-RU"/>
              </w:rPr>
              <w:t xml:space="preserve"> </w:t>
            </w:r>
            <w:r w:rsidRPr="001824DF">
              <w:rPr>
                <w:sz w:val="20"/>
                <w:lang w:val="ru-RU"/>
              </w:rPr>
              <w:t>конце отопительного</w:t>
            </w:r>
            <w:r w:rsidRPr="001824DF">
              <w:rPr>
                <w:spacing w:val="-6"/>
                <w:sz w:val="20"/>
                <w:lang w:val="ru-RU"/>
              </w:rPr>
              <w:t xml:space="preserve"> </w:t>
            </w:r>
            <w:r w:rsidRPr="001824DF">
              <w:rPr>
                <w:sz w:val="20"/>
                <w:lang w:val="ru-RU"/>
              </w:rPr>
              <w:t>сезона.</w:t>
            </w:r>
          </w:p>
        </w:tc>
      </w:tr>
      <w:tr w:rsidR="00A95738">
        <w:trPr>
          <w:trHeight w:hRule="exact" w:val="276"/>
        </w:trPr>
        <w:tc>
          <w:tcPr>
            <w:tcW w:w="9854" w:type="dxa"/>
            <w:gridSpan w:val="3"/>
          </w:tcPr>
          <w:p w:rsidR="00A95738" w:rsidRDefault="001824DF">
            <w:pPr>
              <w:pStyle w:val="TableParagraph"/>
              <w:ind w:left="3514" w:right="3517"/>
              <w:jc w:val="center"/>
              <w:rPr>
                <w:b/>
                <w:sz w:val="20"/>
              </w:rPr>
            </w:pPr>
            <w:r>
              <w:rPr>
                <w:b/>
                <w:sz w:val="20"/>
              </w:rPr>
              <w:t>Котельная №7 (п. Осельки)</w:t>
            </w:r>
          </w:p>
        </w:tc>
      </w:tr>
      <w:tr w:rsidR="00A95738">
        <w:trPr>
          <w:trHeight w:hRule="exact" w:val="538"/>
        </w:trPr>
        <w:tc>
          <w:tcPr>
            <w:tcW w:w="3709" w:type="dxa"/>
          </w:tcPr>
          <w:p w:rsidR="00A95738" w:rsidRPr="001824DF" w:rsidRDefault="001824DF">
            <w:pPr>
              <w:pStyle w:val="TableParagraph"/>
              <w:spacing w:line="276" w:lineRule="auto"/>
              <w:ind w:left="1055" w:hanging="917"/>
              <w:rPr>
                <w:sz w:val="20"/>
                <w:lang w:val="ru-RU"/>
              </w:rPr>
            </w:pPr>
            <w:r w:rsidRPr="001824DF">
              <w:rPr>
                <w:sz w:val="20"/>
                <w:lang w:val="ru-RU"/>
              </w:rPr>
              <w:t>Источник теплоснабжения, связанный с тепловыми сетями</w:t>
            </w:r>
          </w:p>
        </w:tc>
        <w:tc>
          <w:tcPr>
            <w:tcW w:w="1236" w:type="dxa"/>
          </w:tcPr>
          <w:p w:rsidR="00A95738" w:rsidRPr="001824DF" w:rsidRDefault="00A95738">
            <w:pPr>
              <w:rPr>
                <w:lang w:val="ru-RU"/>
              </w:rPr>
            </w:pPr>
          </w:p>
        </w:tc>
        <w:tc>
          <w:tcPr>
            <w:tcW w:w="4909" w:type="dxa"/>
          </w:tcPr>
          <w:p w:rsidR="00A95738" w:rsidRDefault="001824DF">
            <w:pPr>
              <w:pStyle w:val="TableParagraph"/>
              <w:spacing w:before="127"/>
              <w:ind w:left="127" w:right="127"/>
              <w:jc w:val="center"/>
              <w:rPr>
                <w:sz w:val="20"/>
              </w:rPr>
            </w:pPr>
            <w:r>
              <w:rPr>
                <w:sz w:val="20"/>
              </w:rPr>
              <w:t>Котельная №7 (д. Осельки)</w:t>
            </w:r>
          </w:p>
        </w:tc>
      </w:tr>
      <w:tr w:rsidR="00A95738">
        <w:trPr>
          <w:trHeight w:hRule="exact" w:val="540"/>
        </w:trPr>
        <w:tc>
          <w:tcPr>
            <w:tcW w:w="3709" w:type="dxa"/>
          </w:tcPr>
          <w:p w:rsidR="00A95738" w:rsidRPr="001824DF" w:rsidRDefault="001824DF">
            <w:pPr>
              <w:pStyle w:val="TableParagraph"/>
              <w:spacing w:line="278" w:lineRule="auto"/>
              <w:ind w:left="393" w:right="377" w:firstLine="235"/>
              <w:rPr>
                <w:sz w:val="20"/>
                <w:lang w:val="ru-RU"/>
              </w:rPr>
            </w:pPr>
            <w:r w:rsidRPr="001824DF">
              <w:rPr>
                <w:sz w:val="20"/>
                <w:lang w:val="ru-RU"/>
              </w:rPr>
              <w:t>Наименование предприятия, эксплуатирующего тепловые сети</w:t>
            </w:r>
          </w:p>
        </w:tc>
        <w:tc>
          <w:tcPr>
            <w:tcW w:w="1236" w:type="dxa"/>
          </w:tcPr>
          <w:p w:rsidR="00A95738" w:rsidRPr="001824DF" w:rsidRDefault="00A95738">
            <w:pPr>
              <w:rPr>
                <w:lang w:val="ru-RU"/>
              </w:rPr>
            </w:pPr>
          </w:p>
        </w:tc>
        <w:tc>
          <w:tcPr>
            <w:tcW w:w="4909" w:type="dxa"/>
          </w:tcPr>
          <w:p w:rsidR="00A95738" w:rsidRDefault="001824DF">
            <w:pPr>
              <w:pStyle w:val="TableParagraph"/>
              <w:spacing w:before="127"/>
              <w:ind w:left="127" w:right="127"/>
              <w:jc w:val="center"/>
              <w:rPr>
                <w:sz w:val="20"/>
              </w:rPr>
            </w:pPr>
            <w:r>
              <w:rPr>
                <w:sz w:val="20"/>
              </w:rPr>
              <w:t>ООО «ГТМ - Теплосервис»</w:t>
            </w:r>
          </w:p>
        </w:tc>
      </w:tr>
      <w:tr w:rsidR="00A95738">
        <w:trPr>
          <w:trHeight w:hRule="exact" w:val="538"/>
        </w:trPr>
        <w:tc>
          <w:tcPr>
            <w:tcW w:w="3709" w:type="dxa"/>
          </w:tcPr>
          <w:p w:rsidR="00A95738" w:rsidRPr="001824DF" w:rsidRDefault="001824DF">
            <w:pPr>
              <w:pStyle w:val="TableParagraph"/>
              <w:spacing w:line="276" w:lineRule="auto"/>
              <w:ind w:left="1171" w:hanging="1040"/>
              <w:rPr>
                <w:sz w:val="20"/>
                <w:lang w:val="ru-RU"/>
              </w:rPr>
            </w:pPr>
            <w:r w:rsidRPr="001824DF">
              <w:rPr>
                <w:sz w:val="20"/>
                <w:lang w:val="ru-RU"/>
              </w:rPr>
              <w:t>Вид тепловых сетей (централизованный или локальный)</w:t>
            </w:r>
          </w:p>
        </w:tc>
        <w:tc>
          <w:tcPr>
            <w:tcW w:w="1236" w:type="dxa"/>
          </w:tcPr>
          <w:p w:rsidR="00A95738" w:rsidRPr="001824DF" w:rsidRDefault="00A95738">
            <w:pPr>
              <w:rPr>
                <w:lang w:val="ru-RU"/>
              </w:rPr>
            </w:pPr>
          </w:p>
        </w:tc>
        <w:tc>
          <w:tcPr>
            <w:tcW w:w="4909" w:type="dxa"/>
          </w:tcPr>
          <w:p w:rsidR="00A95738" w:rsidRDefault="001824DF">
            <w:pPr>
              <w:pStyle w:val="TableParagraph"/>
              <w:spacing w:before="128"/>
              <w:ind w:left="124" w:right="128"/>
              <w:jc w:val="center"/>
              <w:rPr>
                <w:sz w:val="20"/>
              </w:rPr>
            </w:pPr>
            <w:r>
              <w:rPr>
                <w:sz w:val="20"/>
              </w:rPr>
              <w:t>централизованные т/с</w:t>
            </w:r>
          </w:p>
        </w:tc>
      </w:tr>
      <w:tr w:rsidR="00A95738">
        <w:trPr>
          <w:trHeight w:hRule="exact" w:val="804"/>
        </w:trPr>
        <w:tc>
          <w:tcPr>
            <w:tcW w:w="3709" w:type="dxa"/>
          </w:tcPr>
          <w:p w:rsidR="00A95738" w:rsidRPr="001824DF" w:rsidRDefault="001824DF">
            <w:pPr>
              <w:pStyle w:val="TableParagraph"/>
              <w:spacing w:line="276" w:lineRule="auto"/>
              <w:ind w:left="131" w:right="134"/>
              <w:jc w:val="center"/>
              <w:rPr>
                <w:sz w:val="20"/>
                <w:lang w:val="ru-RU"/>
              </w:rPr>
            </w:pPr>
            <w:r w:rsidRPr="001824DF">
              <w:rPr>
                <w:sz w:val="20"/>
                <w:lang w:val="ru-RU"/>
              </w:rPr>
              <w:t>Протяженность трубопроводов тепловых сетей в 2х трубном исчислении</w:t>
            </w:r>
          </w:p>
        </w:tc>
        <w:tc>
          <w:tcPr>
            <w:tcW w:w="1236" w:type="dxa"/>
          </w:tcPr>
          <w:p w:rsidR="00A95738" w:rsidRPr="001824DF" w:rsidRDefault="00A95738">
            <w:pPr>
              <w:pStyle w:val="TableParagraph"/>
              <w:spacing w:before="9"/>
              <w:rPr>
                <w:b/>
                <w:lang w:val="ru-RU"/>
              </w:rPr>
            </w:pPr>
          </w:p>
          <w:p w:rsidR="00A95738" w:rsidRDefault="001824DF">
            <w:pPr>
              <w:pStyle w:val="TableParagraph"/>
              <w:ind w:right="1"/>
              <w:jc w:val="center"/>
              <w:rPr>
                <w:sz w:val="20"/>
              </w:rPr>
            </w:pPr>
            <w:r>
              <w:rPr>
                <w:w w:val="99"/>
                <w:sz w:val="20"/>
              </w:rPr>
              <w:t>м</w:t>
            </w:r>
          </w:p>
        </w:tc>
        <w:tc>
          <w:tcPr>
            <w:tcW w:w="4909" w:type="dxa"/>
          </w:tcPr>
          <w:p w:rsidR="00A95738" w:rsidRDefault="00A95738">
            <w:pPr>
              <w:pStyle w:val="TableParagraph"/>
              <w:spacing w:before="9"/>
              <w:rPr>
                <w:b/>
              </w:rPr>
            </w:pPr>
          </w:p>
          <w:p w:rsidR="00A95738" w:rsidRDefault="001824DF">
            <w:pPr>
              <w:pStyle w:val="TableParagraph"/>
              <w:ind w:left="127" w:right="127"/>
              <w:jc w:val="center"/>
              <w:rPr>
                <w:sz w:val="20"/>
              </w:rPr>
            </w:pPr>
            <w:r>
              <w:rPr>
                <w:sz w:val="20"/>
              </w:rPr>
              <w:t>1 534</w:t>
            </w:r>
          </w:p>
        </w:tc>
      </w:tr>
      <w:tr w:rsidR="00A95738">
        <w:trPr>
          <w:trHeight w:hRule="exact" w:val="274"/>
        </w:trPr>
        <w:tc>
          <w:tcPr>
            <w:tcW w:w="3709" w:type="dxa"/>
          </w:tcPr>
          <w:p w:rsidR="00A95738" w:rsidRPr="001824DF" w:rsidRDefault="001824DF">
            <w:pPr>
              <w:pStyle w:val="TableParagraph"/>
              <w:spacing w:line="226" w:lineRule="exact"/>
              <w:ind w:left="131" w:right="132"/>
              <w:jc w:val="center"/>
              <w:rPr>
                <w:sz w:val="20"/>
                <w:lang w:val="ru-RU"/>
              </w:rPr>
            </w:pPr>
            <w:r w:rsidRPr="001824DF">
              <w:rPr>
                <w:sz w:val="20"/>
                <w:lang w:val="ru-RU"/>
              </w:rPr>
              <w:t>Тип теплоносителя и его параметры</w:t>
            </w:r>
          </w:p>
        </w:tc>
        <w:tc>
          <w:tcPr>
            <w:tcW w:w="1236" w:type="dxa"/>
          </w:tcPr>
          <w:p w:rsidR="00A95738" w:rsidRDefault="001824DF">
            <w:pPr>
              <w:pStyle w:val="TableParagraph"/>
              <w:spacing w:line="226" w:lineRule="exact"/>
              <w:ind w:left="301" w:right="302"/>
              <w:jc w:val="center"/>
              <w:rPr>
                <w:sz w:val="20"/>
              </w:rPr>
            </w:pPr>
            <w:r>
              <w:rPr>
                <w:sz w:val="13"/>
              </w:rPr>
              <w:t>о</w:t>
            </w:r>
            <w:r>
              <w:rPr>
                <w:position w:val="-6"/>
                <w:sz w:val="20"/>
              </w:rPr>
              <w:t>С</w:t>
            </w:r>
          </w:p>
        </w:tc>
        <w:tc>
          <w:tcPr>
            <w:tcW w:w="4909" w:type="dxa"/>
          </w:tcPr>
          <w:p w:rsidR="00A95738" w:rsidRDefault="001824DF">
            <w:pPr>
              <w:pStyle w:val="TableParagraph"/>
              <w:spacing w:line="226" w:lineRule="exact"/>
              <w:ind w:left="127" w:right="127"/>
              <w:jc w:val="center"/>
              <w:rPr>
                <w:sz w:val="20"/>
              </w:rPr>
            </w:pPr>
            <w:r>
              <w:rPr>
                <w:sz w:val="20"/>
              </w:rPr>
              <w:t>95/70</w:t>
            </w:r>
          </w:p>
        </w:tc>
      </w:tr>
      <w:tr w:rsidR="00A95738">
        <w:trPr>
          <w:trHeight w:hRule="exact" w:val="276"/>
        </w:trPr>
        <w:tc>
          <w:tcPr>
            <w:tcW w:w="3709" w:type="dxa"/>
          </w:tcPr>
          <w:p w:rsidR="00A95738" w:rsidRDefault="001824DF">
            <w:pPr>
              <w:pStyle w:val="TableParagraph"/>
              <w:spacing w:line="228" w:lineRule="exact"/>
              <w:ind w:left="131" w:right="134"/>
              <w:jc w:val="center"/>
              <w:rPr>
                <w:sz w:val="20"/>
              </w:rPr>
            </w:pPr>
            <w:r>
              <w:rPr>
                <w:sz w:val="20"/>
              </w:rPr>
              <w:t>Способ прокладки</w:t>
            </w:r>
          </w:p>
        </w:tc>
        <w:tc>
          <w:tcPr>
            <w:tcW w:w="1236" w:type="dxa"/>
          </w:tcPr>
          <w:p w:rsidR="00A95738" w:rsidRDefault="00A95738"/>
        </w:tc>
        <w:tc>
          <w:tcPr>
            <w:tcW w:w="4909" w:type="dxa"/>
          </w:tcPr>
          <w:p w:rsidR="00A95738" w:rsidRDefault="001824DF">
            <w:pPr>
              <w:pStyle w:val="TableParagraph"/>
              <w:spacing w:line="228" w:lineRule="exact"/>
              <w:ind w:left="127" w:right="128"/>
              <w:jc w:val="center"/>
              <w:rPr>
                <w:sz w:val="20"/>
              </w:rPr>
            </w:pPr>
            <w:r>
              <w:rPr>
                <w:sz w:val="20"/>
              </w:rPr>
              <w:t>Надземная/подземная</w:t>
            </w:r>
          </w:p>
        </w:tc>
      </w:tr>
      <w:tr w:rsidR="00A95738" w:rsidRPr="00544AD0">
        <w:trPr>
          <w:trHeight w:hRule="exact" w:val="1068"/>
        </w:trPr>
        <w:tc>
          <w:tcPr>
            <w:tcW w:w="3709" w:type="dxa"/>
          </w:tcPr>
          <w:p w:rsidR="00A95738" w:rsidRPr="001824DF" w:rsidRDefault="001824DF">
            <w:pPr>
              <w:pStyle w:val="TableParagraph"/>
              <w:spacing w:before="127" w:line="276" w:lineRule="auto"/>
              <w:ind w:left="110" w:right="111"/>
              <w:jc w:val="center"/>
              <w:rPr>
                <w:sz w:val="20"/>
                <w:lang w:val="ru-RU"/>
              </w:rPr>
            </w:pPr>
            <w:r w:rsidRPr="001824DF">
              <w:rPr>
                <w:sz w:val="20"/>
                <w:lang w:val="ru-RU"/>
              </w:rPr>
              <w:t>Периодичность и параметры испытаний (гидравлических, температурных, на тепловые потери)</w:t>
            </w:r>
          </w:p>
        </w:tc>
        <w:tc>
          <w:tcPr>
            <w:tcW w:w="1236" w:type="dxa"/>
          </w:tcPr>
          <w:p w:rsidR="00A95738" w:rsidRPr="001824DF" w:rsidRDefault="00A95738">
            <w:pPr>
              <w:pStyle w:val="TableParagraph"/>
              <w:rPr>
                <w:b/>
                <w:lang w:val="ru-RU"/>
              </w:rPr>
            </w:pPr>
          </w:p>
          <w:p w:rsidR="00A95738" w:rsidRDefault="001824DF">
            <w:pPr>
              <w:pStyle w:val="TableParagraph"/>
              <w:spacing w:before="138"/>
              <w:ind w:left="301" w:right="301"/>
              <w:jc w:val="center"/>
              <w:rPr>
                <w:sz w:val="20"/>
              </w:rPr>
            </w:pPr>
            <w:r>
              <w:rPr>
                <w:sz w:val="20"/>
              </w:rPr>
              <w:t>лет</w:t>
            </w:r>
          </w:p>
        </w:tc>
        <w:tc>
          <w:tcPr>
            <w:tcW w:w="4909" w:type="dxa"/>
          </w:tcPr>
          <w:p w:rsidR="00A95738" w:rsidRPr="001824DF" w:rsidRDefault="001824DF">
            <w:pPr>
              <w:pStyle w:val="TableParagraph"/>
              <w:numPr>
                <w:ilvl w:val="0"/>
                <w:numId w:val="34"/>
              </w:numPr>
              <w:tabs>
                <w:tab w:val="left" w:pos="439"/>
              </w:tabs>
              <w:spacing w:line="276" w:lineRule="auto"/>
              <w:ind w:right="241" w:hanging="513"/>
              <w:jc w:val="left"/>
              <w:rPr>
                <w:sz w:val="20"/>
                <w:lang w:val="ru-RU"/>
              </w:rPr>
            </w:pPr>
            <w:r w:rsidRPr="001824DF">
              <w:rPr>
                <w:sz w:val="20"/>
                <w:lang w:val="ru-RU"/>
              </w:rPr>
              <w:t>Гидравлические испытания проводятся</w:t>
            </w:r>
            <w:r w:rsidRPr="001824DF">
              <w:rPr>
                <w:spacing w:val="-15"/>
                <w:sz w:val="20"/>
                <w:lang w:val="ru-RU"/>
              </w:rPr>
              <w:t xml:space="preserve"> </w:t>
            </w:r>
            <w:r w:rsidRPr="001824DF">
              <w:rPr>
                <w:sz w:val="20"/>
                <w:lang w:val="ru-RU"/>
              </w:rPr>
              <w:t>ежегодно после окончания отопительного</w:t>
            </w:r>
            <w:r w:rsidRPr="001824DF">
              <w:rPr>
                <w:spacing w:val="-12"/>
                <w:sz w:val="20"/>
                <w:lang w:val="ru-RU"/>
              </w:rPr>
              <w:t xml:space="preserve"> </w:t>
            </w:r>
            <w:r w:rsidRPr="001824DF">
              <w:rPr>
                <w:sz w:val="20"/>
                <w:lang w:val="ru-RU"/>
              </w:rPr>
              <w:t>сезона.</w:t>
            </w:r>
          </w:p>
          <w:p w:rsidR="00A95738" w:rsidRPr="001824DF" w:rsidRDefault="001824DF">
            <w:pPr>
              <w:pStyle w:val="TableParagraph"/>
              <w:numPr>
                <w:ilvl w:val="0"/>
                <w:numId w:val="34"/>
              </w:numPr>
              <w:tabs>
                <w:tab w:val="left" w:pos="540"/>
              </w:tabs>
              <w:spacing w:line="278" w:lineRule="auto"/>
              <w:ind w:left="1493" w:right="342" w:hanging="1152"/>
              <w:jc w:val="left"/>
              <w:rPr>
                <w:sz w:val="20"/>
                <w:lang w:val="ru-RU"/>
              </w:rPr>
            </w:pPr>
            <w:r w:rsidRPr="001824DF">
              <w:rPr>
                <w:sz w:val="20"/>
                <w:lang w:val="ru-RU"/>
              </w:rPr>
              <w:t>Температурные испытания проводятся в</w:t>
            </w:r>
            <w:r w:rsidRPr="001824DF">
              <w:rPr>
                <w:spacing w:val="-9"/>
                <w:sz w:val="20"/>
                <w:lang w:val="ru-RU"/>
              </w:rPr>
              <w:t xml:space="preserve"> </w:t>
            </w:r>
            <w:r w:rsidRPr="001824DF">
              <w:rPr>
                <w:sz w:val="20"/>
                <w:lang w:val="ru-RU"/>
              </w:rPr>
              <w:t>конце отопительного</w:t>
            </w:r>
            <w:r w:rsidRPr="001824DF">
              <w:rPr>
                <w:spacing w:val="-6"/>
                <w:sz w:val="20"/>
                <w:lang w:val="ru-RU"/>
              </w:rPr>
              <w:t xml:space="preserve"> </w:t>
            </w:r>
            <w:r w:rsidRPr="001824DF">
              <w:rPr>
                <w:sz w:val="20"/>
                <w:lang w:val="ru-RU"/>
              </w:rPr>
              <w:t>сезона.</w:t>
            </w:r>
          </w:p>
        </w:tc>
      </w:tr>
      <w:tr w:rsidR="00A95738">
        <w:trPr>
          <w:trHeight w:hRule="exact" w:val="274"/>
        </w:trPr>
        <w:tc>
          <w:tcPr>
            <w:tcW w:w="9854" w:type="dxa"/>
            <w:gridSpan w:val="3"/>
          </w:tcPr>
          <w:p w:rsidR="00A95738" w:rsidRDefault="001824DF">
            <w:pPr>
              <w:pStyle w:val="TableParagraph"/>
              <w:ind w:left="3514" w:right="3517"/>
              <w:jc w:val="center"/>
              <w:rPr>
                <w:b/>
                <w:sz w:val="20"/>
              </w:rPr>
            </w:pPr>
            <w:r>
              <w:rPr>
                <w:b/>
                <w:sz w:val="20"/>
              </w:rPr>
              <w:t>Котельная №8 (п. Осельки)</w:t>
            </w:r>
          </w:p>
        </w:tc>
      </w:tr>
      <w:tr w:rsidR="00A95738">
        <w:trPr>
          <w:trHeight w:hRule="exact" w:val="540"/>
        </w:trPr>
        <w:tc>
          <w:tcPr>
            <w:tcW w:w="3709" w:type="dxa"/>
          </w:tcPr>
          <w:p w:rsidR="00A95738" w:rsidRPr="001824DF" w:rsidRDefault="001824DF">
            <w:pPr>
              <w:pStyle w:val="TableParagraph"/>
              <w:spacing w:line="278" w:lineRule="auto"/>
              <w:ind w:left="1055" w:hanging="917"/>
              <w:rPr>
                <w:sz w:val="20"/>
                <w:lang w:val="ru-RU"/>
              </w:rPr>
            </w:pPr>
            <w:r w:rsidRPr="001824DF">
              <w:rPr>
                <w:sz w:val="20"/>
                <w:lang w:val="ru-RU"/>
              </w:rPr>
              <w:t>Источник теплоснабжения, связанный с тепловыми сетями</w:t>
            </w:r>
          </w:p>
        </w:tc>
        <w:tc>
          <w:tcPr>
            <w:tcW w:w="1236" w:type="dxa"/>
          </w:tcPr>
          <w:p w:rsidR="00A95738" w:rsidRPr="001824DF" w:rsidRDefault="00A95738">
            <w:pPr>
              <w:rPr>
                <w:lang w:val="ru-RU"/>
              </w:rPr>
            </w:pPr>
          </w:p>
        </w:tc>
        <w:tc>
          <w:tcPr>
            <w:tcW w:w="4909" w:type="dxa"/>
          </w:tcPr>
          <w:p w:rsidR="00A95738" w:rsidRDefault="001824DF">
            <w:pPr>
              <w:pStyle w:val="TableParagraph"/>
              <w:spacing w:before="128"/>
              <w:ind w:left="127" w:right="127"/>
              <w:jc w:val="center"/>
              <w:rPr>
                <w:sz w:val="20"/>
              </w:rPr>
            </w:pPr>
            <w:r>
              <w:rPr>
                <w:sz w:val="20"/>
              </w:rPr>
              <w:t>Котельная №8 (д. Осельки)</w:t>
            </w:r>
          </w:p>
        </w:tc>
      </w:tr>
      <w:tr w:rsidR="00A95738">
        <w:trPr>
          <w:trHeight w:hRule="exact" w:val="538"/>
        </w:trPr>
        <w:tc>
          <w:tcPr>
            <w:tcW w:w="3709" w:type="dxa"/>
          </w:tcPr>
          <w:p w:rsidR="00A95738" w:rsidRPr="001824DF" w:rsidRDefault="001824DF">
            <w:pPr>
              <w:pStyle w:val="TableParagraph"/>
              <w:spacing w:line="276" w:lineRule="auto"/>
              <w:ind w:left="393" w:right="377" w:firstLine="235"/>
              <w:rPr>
                <w:sz w:val="20"/>
                <w:lang w:val="ru-RU"/>
              </w:rPr>
            </w:pPr>
            <w:r w:rsidRPr="001824DF">
              <w:rPr>
                <w:sz w:val="20"/>
                <w:lang w:val="ru-RU"/>
              </w:rPr>
              <w:t>Наименование предприятия, эксплуатирующего тепловые сети</w:t>
            </w:r>
          </w:p>
        </w:tc>
        <w:tc>
          <w:tcPr>
            <w:tcW w:w="1236" w:type="dxa"/>
          </w:tcPr>
          <w:p w:rsidR="00A95738" w:rsidRPr="001824DF" w:rsidRDefault="00A95738">
            <w:pPr>
              <w:rPr>
                <w:lang w:val="ru-RU"/>
              </w:rPr>
            </w:pPr>
          </w:p>
        </w:tc>
        <w:tc>
          <w:tcPr>
            <w:tcW w:w="4909" w:type="dxa"/>
          </w:tcPr>
          <w:p w:rsidR="00A95738" w:rsidRDefault="001824DF">
            <w:pPr>
              <w:pStyle w:val="TableParagraph"/>
              <w:spacing w:before="127"/>
              <w:ind w:left="127" w:right="127"/>
              <w:jc w:val="center"/>
              <w:rPr>
                <w:sz w:val="20"/>
              </w:rPr>
            </w:pPr>
            <w:r>
              <w:rPr>
                <w:sz w:val="20"/>
              </w:rPr>
              <w:t>ООО «ГТМ - Теплосервис»</w:t>
            </w:r>
          </w:p>
        </w:tc>
      </w:tr>
      <w:tr w:rsidR="00A95738">
        <w:trPr>
          <w:trHeight w:hRule="exact" w:val="276"/>
        </w:trPr>
        <w:tc>
          <w:tcPr>
            <w:tcW w:w="3709" w:type="dxa"/>
          </w:tcPr>
          <w:p w:rsidR="00A95738" w:rsidRDefault="001824DF">
            <w:pPr>
              <w:pStyle w:val="TableParagraph"/>
              <w:spacing w:line="226" w:lineRule="exact"/>
              <w:ind w:left="109" w:right="111"/>
              <w:jc w:val="center"/>
              <w:rPr>
                <w:sz w:val="20"/>
              </w:rPr>
            </w:pPr>
            <w:r>
              <w:rPr>
                <w:sz w:val="20"/>
              </w:rPr>
              <w:t>Вид тепловых сетей (централизованный</w:t>
            </w:r>
          </w:p>
        </w:tc>
        <w:tc>
          <w:tcPr>
            <w:tcW w:w="1236" w:type="dxa"/>
          </w:tcPr>
          <w:p w:rsidR="00A95738" w:rsidRDefault="00A95738"/>
        </w:tc>
        <w:tc>
          <w:tcPr>
            <w:tcW w:w="4909" w:type="dxa"/>
          </w:tcPr>
          <w:p w:rsidR="00A95738" w:rsidRDefault="001824DF">
            <w:pPr>
              <w:pStyle w:val="TableParagraph"/>
              <w:spacing w:line="226" w:lineRule="exact"/>
              <w:ind w:left="124" w:right="128"/>
              <w:jc w:val="center"/>
              <w:rPr>
                <w:sz w:val="20"/>
              </w:rPr>
            </w:pPr>
            <w:r>
              <w:rPr>
                <w:sz w:val="20"/>
              </w:rPr>
              <w:t>централизованные т/с</w:t>
            </w:r>
          </w:p>
        </w:tc>
      </w:tr>
    </w:tbl>
    <w:p w:rsidR="00A95738" w:rsidRDefault="00A95738">
      <w:pPr>
        <w:spacing w:line="226" w:lineRule="exact"/>
        <w:jc w:val="center"/>
        <w:rPr>
          <w:sz w:val="20"/>
        </w:rPr>
        <w:sectPr w:rsidR="00A95738">
          <w:headerReference w:type="default" r:id="rId19"/>
          <w:footerReference w:type="default" r:id="rId20"/>
          <w:pgSz w:w="11910" w:h="16840"/>
          <w:pgMar w:top="1280" w:right="620" w:bottom="960" w:left="1200" w:header="144" w:footer="763" w:gutter="0"/>
          <w:pgNumType w:start="22"/>
          <w:cols w:space="720"/>
        </w:sectPr>
      </w:pPr>
    </w:p>
    <w:p w:rsidR="00A95738" w:rsidRDefault="00A95738">
      <w:pPr>
        <w:pStyle w:val="a3"/>
        <w:spacing w:before="9"/>
        <w:rPr>
          <w:sz w:val="23"/>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9"/>
        <w:gridCol w:w="1236"/>
        <w:gridCol w:w="4909"/>
      </w:tblGrid>
      <w:tr w:rsidR="00A95738">
        <w:trPr>
          <w:trHeight w:hRule="exact" w:val="507"/>
        </w:trPr>
        <w:tc>
          <w:tcPr>
            <w:tcW w:w="3709" w:type="dxa"/>
            <w:shd w:val="clear" w:color="auto" w:fill="BEBEBE"/>
          </w:tcPr>
          <w:p w:rsidR="00A95738" w:rsidRDefault="001824DF">
            <w:pPr>
              <w:pStyle w:val="TableParagraph"/>
              <w:spacing w:before="116"/>
              <w:ind w:left="131" w:right="131"/>
              <w:jc w:val="center"/>
              <w:rPr>
                <w:b/>
                <w:sz w:val="20"/>
              </w:rPr>
            </w:pPr>
            <w:r>
              <w:rPr>
                <w:b/>
                <w:sz w:val="20"/>
              </w:rPr>
              <w:t>Наименование</w:t>
            </w:r>
          </w:p>
        </w:tc>
        <w:tc>
          <w:tcPr>
            <w:tcW w:w="1236" w:type="dxa"/>
            <w:shd w:val="clear" w:color="auto" w:fill="BEBEBE"/>
          </w:tcPr>
          <w:p w:rsidR="00A95738" w:rsidRDefault="001824DF">
            <w:pPr>
              <w:pStyle w:val="TableParagraph"/>
              <w:spacing w:before="116"/>
              <w:ind w:left="301" w:right="304"/>
              <w:jc w:val="center"/>
              <w:rPr>
                <w:b/>
                <w:sz w:val="20"/>
              </w:rPr>
            </w:pPr>
            <w:r>
              <w:rPr>
                <w:b/>
                <w:sz w:val="20"/>
              </w:rPr>
              <w:t>Ед. из.</w:t>
            </w:r>
          </w:p>
        </w:tc>
        <w:tc>
          <w:tcPr>
            <w:tcW w:w="4909" w:type="dxa"/>
            <w:shd w:val="clear" w:color="auto" w:fill="BEBEBE"/>
          </w:tcPr>
          <w:p w:rsidR="00A95738" w:rsidRDefault="001824DF">
            <w:pPr>
              <w:pStyle w:val="TableParagraph"/>
              <w:spacing w:before="116"/>
              <w:ind w:left="127" w:right="127"/>
              <w:jc w:val="center"/>
              <w:rPr>
                <w:b/>
                <w:sz w:val="20"/>
              </w:rPr>
            </w:pPr>
            <w:r>
              <w:rPr>
                <w:b/>
                <w:sz w:val="20"/>
              </w:rPr>
              <w:t>Характеристика тепловых сетей</w:t>
            </w:r>
          </w:p>
        </w:tc>
      </w:tr>
      <w:tr w:rsidR="00A95738">
        <w:trPr>
          <w:trHeight w:hRule="exact" w:val="274"/>
        </w:trPr>
        <w:tc>
          <w:tcPr>
            <w:tcW w:w="3709" w:type="dxa"/>
          </w:tcPr>
          <w:p w:rsidR="00A95738" w:rsidRDefault="001824DF">
            <w:pPr>
              <w:pStyle w:val="TableParagraph"/>
              <w:spacing w:line="226" w:lineRule="exact"/>
              <w:ind w:left="131" w:right="133"/>
              <w:jc w:val="center"/>
              <w:rPr>
                <w:sz w:val="20"/>
              </w:rPr>
            </w:pPr>
            <w:r>
              <w:rPr>
                <w:sz w:val="20"/>
              </w:rPr>
              <w:t>или локальный)</w:t>
            </w:r>
          </w:p>
        </w:tc>
        <w:tc>
          <w:tcPr>
            <w:tcW w:w="1236" w:type="dxa"/>
          </w:tcPr>
          <w:p w:rsidR="00A95738" w:rsidRDefault="00A95738"/>
        </w:tc>
        <w:tc>
          <w:tcPr>
            <w:tcW w:w="4909" w:type="dxa"/>
          </w:tcPr>
          <w:p w:rsidR="00A95738" w:rsidRDefault="00A95738"/>
        </w:tc>
      </w:tr>
      <w:tr w:rsidR="00A95738">
        <w:trPr>
          <w:trHeight w:hRule="exact" w:val="804"/>
        </w:trPr>
        <w:tc>
          <w:tcPr>
            <w:tcW w:w="3709" w:type="dxa"/>
          </w:tcPr>
          <w:p w:rsidR="00A95738" w:rsidRPr="001824DF" w:rsidRDefault="001824DF">
            <w:pPr>
              <w:pStyle w:val="TableParagraph"/>
              <w:spacing w:line="276" w:lineRule="auto"/>
              <w:ind w:left="131" w:right="134"/>
              <w:jc w:val="center"/>
              <w:rPr>
                <w:sz w:val="20"/>
                <w:lang w:val="ru-RU"/>
              </w:rPr>
            </w:pPr>
            <w:r w:rsidRPr="001824DF">
              <w:rPr>
                <w:sz w:val="20"/>
                <w:lang w:val="ru-RU"/>
              </w:rPr>
              <w:t>Протяженность трубопроводов тепловых сетей в 2х трубном исчислении</w:t>
            </w:r>
          </w:p>
        </w:tc>
        <w:tc>
          <w:tcPr>
            <w:tcW w:w="1236" w:type="dxa"/>
          </w:tcPr>
          <w:p w:rsidR="00A95738" w:rsidRPr="001824DF" w:rsidRDefault="00A95738">
            <w:pPr>
              <w:pStyle w:val="TableParagraph"/>
              <w:spacing w:before="9"/>
              <w:rPr>
                <w:lang w:val="ru-RU"/>
              </w:rPr>
            </w:pPr>
          </w:p>
          <w:p w:rsidR="00A95738" w:rsidRDefault="001824DF">
            <w:pPr>
              <w:pStyle w:val="TableParagraph"/>
              <w:ind w:right="1"/>
              <w:jc w:val="center"/>
              <w:rPr>
                <w:sz w:val="20"/>
              </w:rPr>
            </w:pPr>
            <w:r>
              <w:rPr>
                <w:w w:val="99"/>
                <w:sz w:val="20"/>
              </w:rPr>
              <w:t>м</w:t>
            </w:r>
          </w:p>
        </w:tc>
        <w:tc>
          <w:tcPr>
            <w:tcW w:w="4909" w:type="dxa"/>
          </w:tcPr>
          <w:p w:rsidR="00A95738" w:rsidRDefault="00A95738">
            <w:pPr>
              <w:pStyle w:val="TableParagraph"/>
              <w:spacing w:before="9"/>
            </w:pPr>
          </w:p>
          <w:p w:rsidR="00A95738" w:rsidRDefault="001824DF">
            <w:pPr>
              <w:pStyle w:val="TableParagraph"/>
              <w:ind w:left="127" w:right="127"/>
              <w:jc w:val="center"/>
              <w:rPr>
                <w:sz w:val="20"/>
              </w:rPr>
            </w:pPr>
            <w:r>
              <w:rPr>
                <w:sz w:val="20"/>
              </w:rPr>
              <w:t>1 270</w:t>
            </w:r>
          </w:p>
        </w:tc>
      </w:tr>
      <w:tr w:rsidR="00A95738">
        <w:trPr>
          <w:trHeight w:hRule="exact" w:val="540"/>
        </w:trPr>
        <w:tc>
          <w:tcPr>
            <w:tcW w:w="3709" w:type="dxa"/>
          </w:tcPr>
          <w:p w:rsidR="00A95738" w:rsidRPr="001824DF" w:rsidRDefault="001824DF">
            <w:pPr>
              <w:pStyle w:val="TableParagraph"/>
              <w:spacing w:before="127"/>
              <w:ind w:left="131" w:right="132"/>
              <w:jc w:val="center"/>
              <w:rPr>
                <w:sz w:val="20"/>
                <w:lang w:val="ru-RU"/>
              </w:rPr>
            </w:pPr>
            <w:r w:rsidRPr="001824DF">
              <w:rPr>
                <w:sz w:val="20"/>
                <w:lang w:val="ru-RU"/>
              </w:rPr>
              <w:t>Тип теплоносителя и его параметры</w:t>
            </w:r>
          </w:p>
        </w:tc>
        <w:tc>
          <w:tcPr>
            <w:tcW w:w="1236" w:type="dxa"/>
          </w:tcPr>
          <w:p w:rsidR="00A95738" w:rsidRDefault="001824DF">
            <w:pPr>
              <w:pStyle w:val="TableParagraph"/>
              <w:spacing w:before="123"/>
              <w:ind w:left="301" w:right="302"/>
              <w:jc w:val="center"/>
              <w:rPr>
                <w:sz w:val="20"/>
              </w:rPr>
            </w:pPr>
            <w:r>
              <w:rPr>
                <w:sz w:val="13"/>
              </w:rPr>
              <w:t>о</w:t>
            </w:r>
            <w:r>
              <w:rPr>
                <w:position w:val="-6"/>
                <w:sz w:val="20"/>
              </w:rPr>
              <w:t>С</w:t>
            </w:r>
          </w:p>
        </w:tc>
        <w:tc>
          <w:tcPr>
            <w:tcW w:w="4909" w:type="dxa"/>
          </w:tcPr>
          <w:p w:rsidR="00A95738" w:rsidRDefault="001824DF">
            <w:pPr>
              <w:pStyle w:val="TableParagraph"/>
              <w:spacing w:line="276" w:lineRule="auto"/>
              <w:ind w:left="2220" w:right="2220" w:firstLine="1"/>
              <w:jc w:val="center"/>
              <w:rPr>
                <w:sz w:val="20"/>
              </w:rPr>
            </w:pPr>
            <w:r>
              <w:rPr>
                <w:sz w:val="20"/>
              </w:rPr>
              <w:t>Вода 95/70</w:t>
            </w:r>
          </w:p>
        </w:tc>
      </w:tr>
      <w:tr w:rsidR="00A95738" w:rsidRPr="00544AD0">
        <w:trPr>
          <w:trHeight w:hRule="exact" w:val="538"/>
        </w:trPr>
        <w:tc>
          <w:tcPr>
            <w:tcW w:w="3709" w:type="dxa"/>
          </w:tcPr>
          <w:p w:rsidR="00A95738" w:rsidRDefault="001824DF">
            <w:pPr>
              <w:pStyle w:val="TableParagraph"/>
              <w:spacing w:before="127"/>
              <w:ind w:left="131" w:right="134"/>
              <w:jc w:val="center"/>
              <w:rPr>
                <w:sz w:val="20"/>
              </w:rPr>
            </w:pPr>
            <w:r>
              <w:rPr>
                <w:sz w:val="20"/>
              </w:rPr>
              <w:t>Способ прокладки</w:t>
            </w:r>
          </w:p>
        </w:tc>
        <w:tc>
          <w:tcPr>
            <w:tcW w:w="1236" w:type="dxa"/>
          </w:tcPr>
          <w:p w:rsidR="00A95738" w:rsidRDefault="00A95738"/>
        </w:tc>
        <w:tc>
          <w:tcPr>
            <w:tcW w:w="4909" w:type="dxa"/>
          </w:tcPr>
          <w:p w:rsidR="00A95738" w:rsidRPr="001824DF" w:rsidRDefault="001824DF">
            <w:pPr>
              <w:pStyle w:val="TableParagraph"/>
              <w:spacing w:line="276" w:lineRule="auto"/>
              <w:ind w:left="163" w:firstLine="98"/>
              <w:rPr>
                <w:sz w:val="20"/>
                <w:lang w:val="ru-RU"/>
              </w:rPr>
            </w:pPr>
            <w:r w:rsidRPr="001824DF">
              <w:rPr>
                <w:sz w:val="20"/>
                <w:lang w:val="ru-RU"/>
              </w:rPr>
              <w:t>Надземная, кроме участков: Дом №108-Дом №109; Дом №110-ТК5 (подземная бесканальная прокладка).</w:t>
            </w:r>
          </w:p>
        </w:tc>
      </w:tr>
      <w:tr w:rsidR="00A95738" w:rsidRPr="00544AD0">
        <w:trPr>
          <w:trHeight w:hRule="exact" w:val="1069"/>
        </w:trPr>
        <w:tc>
          <w:tcPr>
            <w:tcW w:w="3709" w:type="dxa"/>
          </w:tcPr>
          <w:p w:rsidR="00A95738" w:rsidRPr="001824DF" w:rsidRDefault="001824DF">
            <w:pPr>
              <w:pStyle w:val="TableParagraph"/>
              <w:spacing w:before="127" w:line="276" w:lineRule="auto"/>
              <w:ind w:left="110" w:right="111"/>
              <w:jc w:val="center"/>
              <w:rPr>
                <w:sz w:val="20"/>
                <w:lang w:val="ru-RU"/>
              </w:rPr>
            </w:pPr>
            <w:r w:rsidRPr="001824DF">
              <w:rPr>
                <w:sz w:val="20"/>
                <w:lang w:val="ru-RU"/>
              </w:rPr>
              <w:t>Периодичность и параметры испытаний (гидравлических, температурных, на тепловые потери)</w:t>
            </w:r>
          </w:p>
        </w:tc>
        <w:tc>
          <w:tcPr>
            <w:tcW w:w="1236" w:type="dxa"/>
          </w:tcPr>
          <w:p w:rsidR="00A95738" w:rsidRPr="001824DF" w:rsidRDefault="00A95738">
            <w:pPr>
              <w:pStyle w:val="TableParagraph"/>
              <w:rPr>
                <w:lang w:val="ru-RU"/>
              </w:rPr>
            </w:pPr>
          </w:p>
          <w:p w:rsidR="00A95738" w:rsidRDefault="001824DF">
            <w:pPr>
              <w:pStyle w:val="TableParagraph"/>
              <w:spacing w:before="141"/>
              <w:ind w:left="301" w:right="301"/>
              <w:jc w:val="center"/>
              <w:rPr>
                <w:sz w:val="20"/>
              </w:rPr>
            </w:pPr>
            <w:r>
              <w:rPr>
                <w:sz w:val="20"/>
              </w:rPr>
              <w:t>лет</w:t>
            </w:r>
          </w:p>
        </w:tc>
        <w:tc>
          <w:tcPr>
            <w:tcW w:w="4909" w:type="dxa"/>
          </w:tcPr>
          <w:p w:rsidR="00A95738" w:rsidRPr="001824DF" w:rsidRDefault="001824DF">
            <w:pPr>
              <w:pStyle w:val="TableParagraph"/>
              <w:numPr>
                <w:ilvl w:val="0"/>
                <w:numId w:val="33"/>
              </w:numPr>
              <w:tabs>
                <w:tab w:val="left" w:pos="439"/>
              </w:tabs>
              <w:spacing w:line="276" w:lineRule="auto"/>
              <w:ind w:right="241" w:hanging="513"/>
              <w:jc w:val="left"/>
              <w:rPr>
                <w:sz w:val="20"/>
                <w:lang w:val="ru-RU"/>
              </w:rPr>
            </w:pPr>
            <w:r w:rsidRPr="001824DF">
              <w:rPr>
                <w:sz w:val="20"/>
                <w:lang w:val="ru-RU"/>
              </w:rPr>
              <w:t>Гидравлические испытания проводятся</w:t>
            </w:r>
            <w:r w:rsidRPr="001824DF">
              <w:rPr>
                <w:spacing w:val="-15"/>
                <w:sz w:val="20"/>
                <w:lang w:val="ru-RU"/>
              </w:rPr>
              <w:t xml:space="preserve"> </w:t>
            </w:r>
            <w:r w:rsidRPr="001824DF">
              <w:rPr>
                <w:sz w:val="20"/>
                <w:lang w:val="ru-RU"/>
              </w:rPr>
              <w:t>ежегодно после окончания отопительного</w:t>
            </w:r>
            <w:r w:rsidRPr="001824DF">
              <w:rPr>
                <w:spacing w:val="-12"/>
                <w:sz w:val="20"/>
                <w:lang w:val="ru-RU"/>
              </w:rPr>
              <w:t xml:space="preserve"> </w:t>
            </w:r>
            <w:r w:rsidRPr="001824DF">
              <w:rPr>
                <w:sz w:val="20"/>
                <w:lang w:val="ru-RU"/>
              </w:rPr>
              <w:t>сезона.</w:t>
            </w:r>
          </w:p>
          <w:p w:rsidR="00A95738" w:rsidRPr="001824DF" w:rsidRDefault="001824DF">
            <w:pPr>
              <w:pStyle w:val="TableParagraph"/>
              <w:numPr>
                <w:ilvl w:val="0"/>
                <w:numId w:val="33"/>
              </w:numPr>
              <w:tabs>
                <w:tab w:val="left" w:pos="540"/>
              </w:tabs>
              <w:spacing w:before="3" w:line="276" w:lineRule="auto"/>
              <w:ind w:left="1493" w:right="343" w:hanging="1152"/>
              <w:jc w:val="left"/>
              <w:rPr>
                <w:sz w:val="20"/>
                <w:lang w:val="ru-RU"/>
              </w:rPr>
            </w:pPr>
            <w:r w:rsidRPr="001824DF">
              <w:rPr>
                <w:sz w:val="20"/>
                <w:lang w:val="ru-RU"/>
              </w:rPr>
              <w:t>Температурные испытания проводятся в</w:t>
            </w:r>
            <w:r w:rsidRPr="001824DF">
              <w:rPr>
                <w:spacing w:val="-11"/>
                <w:sz w:val="20"/>
                <w:lang w:val="ru-RU"/>
              </w:rPr>
              <w:t xml:space="preserve"> </w:t>
            </w:r>
            <w:r w:rsidRPr="001824DF">
              <w:rPr>
                <w:sz w:val="20"/>
                <w:lang w:val="ru-RU"/>
              </w:rPr>
              <w:t>конце отопительного</w:t>
            </w:r>
            <w:r w:rsidRPr="001824DF">
              <w:rPr>
                <w:spacing w:val="-6"/>
                <w:sz w:val="20"/>
                <w:lang w:val="ru-RU"/>
              </w:rPr>
              <w:t xml:space="preserve"> </w:t>
            </w:r>
            <w:r w:rsidRPr="001824DF">
              <w:rPr>
                <w:sz w:val="20"/>
                <w:lang w:val="ru-RU"/>
              </w:rPr>
              <w:t>сезона.</w:t>
            </w:r>
          </w:p>
        </w:tc>
      </w:tr>
      <w:tr w:rsidR="00A95738">
        <w:trPr>
          <w:trHeight w:hRule="exact" w:val="274"/>
        </w:trPr>
        <w:tc>
          <w:tcPr>
            <w:tcW w:w="9854" w:type="dxa"/>
            <w:gridSpan w:val="3"/>
          </w:tcPr>
          <w:p w:rsidR="00A95738" w:rsidRDefault="001824DF">
            <w:pPr>
              <w:pStyle w:val="TableParagraph"/>
              <w:ind w:left="3515" w:right="3517"/>
              <w:jc w:val="center"/>
              <w:rPr>
                <w:b/>
                <w:sz w:val="20"/>
              </w:rPr>
            </w:pPr>
            <w:r>
              <w:rPr>
                <w:b/>
                <w:sz w:val="20"/>
              </w:rPr>
              <w:t>Котельная №25 (ст. Пери)</w:t>
            </w:r>
          </w:p>
        </w:tc>
      </w:tr>
      <w:tr w:rsidR="00A95738">
        <w:trPr>
          <w:trHeight w:hRule="exact" w:val="540"/>
        </w:trPr>
        <w:tc>
          <w:tcPr>
            <w:tcW w:w="3709" w:type="dxa"/>
          </w:tcPr>
          <w:p w:rsidR="00A95738" w:rsidRPr="001824DF" w:rsidRDefault="001824DF">
            <w:pPr>
              <w:pStyle w:val="TableParagraph"/>
              <w:spacing w:line="276" w:lineRule="auto"/>
              <w:ind w:left="1055" w:hanging="917"/>
              <w:rPr>
                <w:sz w:val="20"/>
                <w:lang w:val="ru-RU"/>
              </w:rPr>
            </w:pPr>
            <w:r w:rsidRPr="001824DF">
              <w:rPr>
                <w:sz w:val="20"/>
                <w:lang w:val="ru-RU"/>
              </w:rPr>
              <w:t>Источник теплоснабжения, связанный с тепловыми сетями</w:t>
            </w:r>
          </w:p>
        </w:tc>
        <w:tc>
          <w:tcPr>
            <w:tcW w:w="1236" w:type="dxa"/>
          </w:tcPr>
          <w:p w:rsidR="00A95738" w:rsidRPr="001824DF" w:rsidRDefault="00A95738">
            <w:pPr>
              <w:rPr>
                <w:lang w:val="ru-RU"/>
              </w:rPr>
            </w:pPr>
          </w:p>
        </w:tc>
        <w:tc>
          <w:tcPr>
            <w:tcW w:w="4909" w:type="dxa"/>
          </w:tcPr>
          <w:p w:rsidR="00A95738" w:rsidRDefault="001824DF">
            <w:pPr>
              <w:pStyle w:val="TableParagraph"/>
              <w:spacing w:before="130"/>
              <w:ind w:left="127" w:right="127"/>
              <w:jc w:val="center"/>
              <w:rPr>
                <w:sz w:val="20"/>
              </w:rPr>
            </w:pPr>
            <w:r>
              <w:rPr>
                <w:sz w:val="20"/>
              </w:rPr>
              <w:t>Котельная №25 (ст. Пери)</w:t>
            </w:r>
          </w:p>
        </w:tc>
      </w:tr>
      <w:tr w:rsidR="00A95738">
        <w:trPr>
          <w:trHeight w:hRule="exact" w:val="540"/>
        </w:trPr>
        <w:tc>
          <w:tcPr>
            <w:tcW w:w="3709" w:type="dxa"/>
          </w:tcPr>
          <w:p w:rsidR="00A95738" w:rsidRPr="001824DF" w:rsidRDefault="001824DF">
            <w:pPr>
              <w:pStyle w:val="TableParagraph"/>
              <w:spacing w:line="276" w:lineRule="auto"/>
              <w:ind w:left="393" w:right="377" w:firstLine="235"/>
              <w:rPr>
                <w:sz w:val="20"/>
                <w:lang w:val="ru-RU"/>
              </w:rPr>
            </w:pPr>
            <w:r w:rsidRPr="001824DF">
              <w:rPr>
                <w:sz w:val="20"/>
                <w:lang w:val="ru-RU"/>
              </w:rPr>
              <w:t>Наименование предприятия, эксплуатирующего тепловые сети</w:t>
            </w:r>
          </w:p>
        </w:tc>
        <w:tc>
          <w:tcPr>
            <w:tcW w:w="1236" w:type="dxa"/>
          </w:tcPr>
          <w:p w:rsidR="00A95738" w:rsidRPr="001824DF" w:rsidRDefault="00A95738">
            <w:pPr>
              <w:rPr>
                <w:lang w:val="ru-RU"/>
              </w:rPr>
            </w:pPr>
          </w:p>
        </w:tc>
        <w:tc>
          <w:tcPr>
            <w:tcW w:w="4909" w:type="dxa"/>
          </w:tcPr>
          <w:p w:rsidR="00A95738" w:rsidRDefault="001824DF">
            <w:pPr>
              <w:pStyle w:val="TableParagraph"/>
              <w:spacing w:before="127"/>
              <w:ind w:left="127" w:right="127"/>
              <w:jc w:val="center"/>
              <w:rPr>
                <w:sz w:val="20"/>
              </w:rPr>
            </w:pPr>
            <w:r>
              <w:rPr>
                <w:sz w:val="20"/>
              </w:rPr>
              <w:t>ООО «ГТМ - Теплосервис»</w:t>
            </w:r>
          </w:p>
        </w:tc>
      </w:tr>
      <w:tr w:rsidR="00A95738">
        <w:trPr>
          <w:trHeight w:hRule="exact" w:val="538"/>
        </w:trPr>
        <w:tc>
          <w:tcPr>
            <w:tcW w:w="3709" w:type="dxa"/>
          </w:tcPr>
          <w:p w:rsidR="00A95738" w:rsidRPr="001824DF" w:rsidRDefault="001824DF">
            <w:pPr>
              <w:pStyle w:val="TableParagraph"/>
              <w:spacing w:line="276" w:lineRule="auto"/>
              <w:ind w:left="1171" w:right="113" w:hanging="1040"/>
              <w:rPr>
                <w:sz w:val="20"/>
                <w:lang w:val="ru-RU"/>
              </w:rPr>
            </w:pPr>
            <w:r w:rsidRPr="001824DF">
              <w:rPr>
                <w:sz w:val="20"/>
                <w:lang w:val="ru-RU"/>
              </w:rPr>
              <w:t>Вид тепловых сетей (централизованный или локальный)</w:t>
            </w:r>
          </w:p>
        </w:tc>
        <w:tc>
          <w:tcPr>
            <w:tcW w:w="1236" w:type="dxa"/>
          </w:tcPr>
          <w:p w:rsidR="00A95738" w:rsidRPr="001824DF" w:rsidRDefault="00A95738">
            <w:pPr>
              <w:rPr>
                <w:lang w:val="ru-RU"/>
              </w:rPr>
            </w:pPr>
          </w:p>
        </w:tc>
        <w:tc>
          <w:tcPr>
            <w:tcW w:w="4909" w:type="dxa"/>
          </w:tcPr>
          <w:p w:rsidR="00A95738" w:rsidRDefault="001824DF">
            <w:pPr>
              <w:pStyle w:val="TableParagraph"/>
              <w:spacing w:before="127"/>
              <w:ind w:left="124" w:right="128"/>
              <w:jc w:val="center"/>
              <w:rPr>
                <w:sz w:val="20"/>
              </w:rPr>
            </w:pPr>
            <w:r>
              <w:rPr>
                <w:sz w:val="20"/>
              </w:rPr>
              <w:t>централизованные т/с</w:t>
            </w:r>
          </w:p>
        </w:tc>
      </w:tr>
      <w:tr w:rsidR="00A95738">
        <w:trPr>
          <w:trHeight w:hRule="exact" w:val="804"/>
        </w:trPr>
        <w:tc>
          <w:tcPr>
            <w:tcW w:w="3709" w:type="dxa"/>
          </w:tcPr>
          <w:p w:rsidR="00A95738" w:rsidRPr="001824DF" w:rsidRDefault="001824DF">
            <w:pPr>
              <w:pStyle w:val="TableParagraph"/>
              <w:spacing w:line="276" w:lineRule="auto"/>
              <w:ind w:left="131" w:right="134"/>
              <w:jc w:val="center"/>
              <w:rPr>
                <w:sz w:val="20"/>
                <w:lang w:val="ru-RU"/>
              </w:rPr>
            </w:pPr>
            <w:r w:rsidRPr="001824DF">
              <w:rPr>
                <w:sz w:val="20"/>
                <w:lang w:val="ru-RU"/>
              </w:rPr>
              <w:t>Протяженность трубопроводов тепловых сетей в 2х трубном исчислении</w:t>
            </w:r>
          </w:p>
        </w:tc>
        <w:tc>
          <w:tcPr>
            <w:tcW w:w="1236" w:type="dxa"/>
          </w:tcPr>
          <w:p w:rsidR="00A95738" w:rsidRPr="001824DF" w:rsidRDefault="00A95738">
            <w:pPr>
              <w:pStyle w:val="TableParagraph"/>
              <w:spacing w:before="6"/>
              <w:rPr>
                <w:lang w:val="ru-RU"/>
              </w:rPr>
            </w:pPr>
          </w:p>
          <w:p w:rsidR="00A95738" w:rsidRDefault="001824DF">
            <w:pPr>
              <w:pStyle w:val="TableParagraph"/>
              <w:ind w:right="1"/>
              <w:jc w:val="center"/>
              <w:rPr>
                <w:sz w:val="20"/>
              </w:rPr>
            </w:pPr>
            <w:r>
              <w:rPr>
                <w:w w:val="99"/>
                <w:sz w:val="20"/>
              </w:rPr>
              <w:t>м</w:t>
            </w:r>
          </w:p>
        </w:tc>
        <w:tc>
          <w:tcPr>
            <w:tcW w:w="4909" w:type="dxa"/>
          </w:tcPr>
          <w:p w:rsidR="00A95738" w:rsidRDefault="00A95738">
            <w:pPr>
              <w:pStyle w:val="TableParagraph"/>
              <w:spacing w:before="6"/>
            </w:pPr>
          </w:p>
          <w:p w:rsidR="00A95738" w:rsidRDefault="001824DF">
            <w:pPr>
              <w:pStyle w:val="TableParagraph"/>
              <w:ind w:left="127" w:right="125"/>
              <w:jc w:val="center"/>
              <w:rPr>
                <w:sz w:val="20"/>
              </w:rPr>
            </w:pPr>
            <w:r>
              <w:rPr>
                <w:sz w:val="20"/>
              </w:rPr>
              <w:t>233</w:t>
            </w:r>
          </w:p>
        </w:tc>
      </w:tr>
      <w:tr w:rsidR="00A95738">
        <w:trPr>
          <w:trHeight w:hRule="exact" w:val="538"/>
        </w:trPr>
        <w:tc>
          <w:tcPr>
            <w:tcW w:w="3709" w:type="dxa"/>
          </w:tcPr>
          <w:p w:rsidR="00A95738" w:rsidRPr="001824DF" w:rsidRDefault="001824DF">
            <w:pPr>
              <w:pStyle w:val="TableParagraph"/>
              <w:spacing w:before="128"/>
              <w:ind w:left="131" w:right="132"/>
              <w:jc w:val="center"/>
              <w:rPr>
                <w:sz w:val="20"/>
                <w:lang w:val="ru-RU"/>
              </w:rPr>
            </w:pPr>
            <w:r w:rsidRPr="001824DF">
              <w:rPr>
                <w:sz w:val="20"/>
                <w:lang w:val="ru-RU"/>
              </w:rPr>
              <w:t>Тип теплоносителя и его параметры</w:t>
            </w:r>
          </w:p>
        </w:tc>
        <w:tc>
          <w:tcPr>
            <w:tcW w:w="1236" w:type="dxa"/>
          </w:tcPr>
          <w:p w:rsidR="00A95738" w:rsidRDefault="001824DF">
            <w:pPr>
              <w:pStyle w:val="TableParagraph"/>
              <w:spacing w:before="124"/>
              <w:ind w:left="301" w:right="302"/>
              <w:jc w:val="center"/>
              <w:rPr>
                <w:sz w:val="20"/>
              </w:rPr>
            </w:pPr>
            <w:r>
              <w:rPr>
                <w:sz w:val="13"/>
              </w:rPr>
              <w:t>о</w:t>
            </w:r>
            <w:r>
              <w:rPr>
                <w:position w:val="-6"/>
                <w:sz w:val="20"/>
              </w:rPr>
              <w:t>С</w:t>
            </w:r>
          </w:p>
        </w:tc>
        <w:tc>
          <w:tcPr>
            <w:tcW w:w="4909" w:type="dxa"/>
          </w:tcPr>
          <w:p w:rsidR="00A95738" w:rsidRDefault="001824DF">
            <w:pPr>
              <w:pStyle w:val="TableParagraph"/>
              <w:spacing w:line="276" w:lineRule="auto"/>
              <w:ind w:left="2220" w:right="2220" w:firstLine="1"/>
              <w:jc w:val="center"/>
              <w:rPr>
                <w:sz w:val="20"/>
              </w:rPr>
            </w:pPr>
            <w:r>
              <w:rPr>
                <w:sz w:val="20"/>
              </w:rPr>
              <w:t>Вода 95/70</w:t>
            </w:r>
          </w:p>
        </w:tc>
      </w:tr>
      <w:tr w:rsidR="00A95738">
        <w:trPr>
          <w:trHeight w:hRule="exact" w:val="276"/>
        </w:trPr>
        <w:tc>
          <w:tcPr>
            <w:tcW w:w="3709" w:type="dxa"/>
          </w:tcPr>
          <w:p w:rsidR="00A95738" w:rsidRDefault="001824DF">
            <w:pPr>
              <w:pStyle w:val="TableParagraph"/>
              <w:spacing w:line="228" w:lineRule="exact"/>
              <w:ind w:left="131" w:right="134"/>
              <w:jc w:val="center"/>
              <w:rPr>
                <w:sz w:val="20"/>
              </w:rPr>
            </w:pPr>
            <w:r>
              <w:rPr>
                <w:sz w:val="20"/>
              </w:rPr>
              <w:t>Способ прокладки</w:t>
            </w:r>
          </w:p>
        </w:tc>
        <w:tc>
          <w:tcPr>
            <w:tcW w:w="1236" w:type="dxa"/>
          </w:tcPr>
          <w:p w:rsidR="00A95738" w:rsidRDefault="00A95738"/>
        </w:tc>
        <w:tc>
          <w:tcPr>
            <w:tcW w:w="4909" w:type="dxa"/>
          </w:tcPr>
          <w:p w:rsidR="00A95738" w:rsidRDefault="001824DF">
            <w:pPr>
              <w:pStyle w:val="TableParagraph"/>
              <w:spacing w:line="228" w:lineRule="exact"/>
              <w:ind w:left="125" w:right="128"/>
              <w:jc w:val="center"/>
              <w:rPr>
                <w:sz w:val="20"/>
              </w:rPr>
            </w:pPr>
            <w:r>
              <w:rPr>
                <w:sz w:val="20"/>
              </w:rPr>
              <w:t>Подземная канальная</w:t>
            </w:r>
          </w:p>
        </w:tc>
      </w:tr>
      <w:tr w:rsidR="00A95738" w:rsidRPr="00544AD0">
        <w:trPr>
          <w:trHeight w:hRule="exact" w:val="1068"/>
        </w:trPr>
        <w:tc>
          <w:tcPr>
            <w:tcW w:w="3709" w:type="dxa"/>
          </w:tcPr>
          <w:p w:rsidR="00A95738" w:rsidRPr="001824DF" w:rsidRDefault="001824DF">
            <w:pPr>
              <w:pStyle w:val="TableParagraph"/>
              <w:spacing w:before="127" w:line="276" w:lineRule="auto"/>
              <w:ind w:left="113" w:right="111"/>
              <w:jc w:val="center"/>
              <w:rPr>
                <w:sz w:val="20"/>
                <w:lang w:val="ru-RU"/>
              </w:rPr>
            </w:pPr>
            <w:r w:rsidRPr="001824DF">
              <w:rPr>
                <w:sz w:val="20"/>
                <w:lang w:val="ru-RU"/>
              </w:rPr>
              <w:t>Периодичность и параметры испытаний (гидравлических, температурных, на тепловые потери)</w:t>
            </w:r>
          </w:p>
        </w:tc>
        <w:tc>
          <w:tcPr>
            <w:tcW w:w="1236" w:type="dxa"/>
          </w:tcPr>
          <w:p w:rsidR="00A95738" w:rsidRPr="001824DF" w:rsidRDefault="00A95738">
            <w:pPr>
              <w:pStyle w:val="TableParagraph"/>
              <w:rPr>
                <w:lang w:val="ru-RU"/>
              </w:rPr>
            </w:pPr>
          </w:p>
          <w:p w:rsidR="00A95738" w:rsidRDefault="001824DF">
            <w:pPr>
              <w:pStyle w:val="TableParagraph"/>
              <w:spacing w:before="138"/>
              <w:ind w:left="301" w:right="301"/>
              <w:jc w:val="center"/>
              <w:rPr>
                <w:sz w:val="20"/>
              </w:rPr>
            </w:pPr>
            <w:r>
              <w:rPr>
                <w:sz w:val="20"/>
              </w:rPr>
              <w:t>лет</w:t>
            </w:r>
          </w:p>
        </w:tc>
        <w:tc>
          <w:tcPr>
            <w:tcW w:w="4909" w:type="dxa"/>
          </w:tcPr>
          <w:p w:rsidR="00A95738" w:rsidRPr="001824DF" w:rsidRDefault="001824DF">
            <w:pPr>
              <w:pStyle w:val="TableParagraph"/>
              <w:numPr>
                <w:ilvl w:val="0"/>
                <w:numId w:val="32"/>
              </w:numPr>
              <w:tabs>
                <w:tab w:val="left" w:pos="439"/>
              </w:tabs>
              <w:spacing w:line="276" w:lineRule="auto"/>
              <w:ind w:right="241" w:hanging="513"/>
              <w:jc w:val="left"/>
              <w:rPr>
                <w:sz w:val="20"/>
                <w:lang w:val="ru-RU"/>
              </w:rPr>
            </w:pPr>
            <w:r w:rsidRPr="001824DF">
              <w:rPr>
                <w:sz w:val="20"/>
                <w:lang w:val="ru-RU"/>
              </w:rPr>
              <w:t>Гидравлические испытания проводятся</w:t>
            </w:r>
            <w:r w:rsidRPr="001824DF">
              <w:rPr>
                <w:spacing w:val="-15"/>
                <w:sz w:val="20"/>
                <w:lang w:val="ru-RU"/>
              </w:rPr>
              <w:t xml:space="preserve"> </w:t>
            </w:r>
            <w:r w:rsidRPr="001824DF">
              <w:rPr>
                <w:sz w:val="20"/>
                <w:lang w:val="ru-RU"/>
              </w:rPr>
              <w:t>ежегодно после окончания отопительного</w:t>
            </w:r>
            <w:r w:rsidRPr="001824DF">
              <w:rPr>
                <w:spacing w:val="-12"/>
                <w:sz w:val="20"/>
                <w:lang w:val="ru-RU"/>
              </w:rPr>
              <w:t xml:space="preserve"> </w:t>
            </w:r>
            <w:r w:rsidRPr="001824DF">
              <w:rPr>
                <w:sz w:val="20"/>
                <w:lang w:val="ru-RU"/>
              </w:rPr>
              <w:t>сезона.</w:t>
            </w:r>
          </w:p>
          <w:p w:rsidR="00A95738" w:rsidRPr="001824DF" w:rsidRDefault="001824DF">
            <w:pPr>
              <w:pStyle w:val="TableParagraph"/>
              <w:numPr>
                <w:ilvl w:val="0"/>
                <w:numId w:val="32"/>
              </w:numPr>
              <w:tabs>
                <w:tab w:val="left" w:pos="540"/>
              </w:tabs>
              <w:spacing w:line="278" w:lineRule="auto"/>
              <w:ind w:left="1493" w:right="345" w:hanging="1152"/>
              <w:jc w:val="left"/>
              <w:rPr>
                <w:sz w:val="20"/>
                <w:lang w:val="ru-RU"/>
              </w:rPr>
            </w:pPr>
            <w:r w:rsidRPr="001824DF">
              <w:rPr>
                <w:sz w:val="20"/>
                <w:lang w:val="ru-RU"/>
              </w:rPr>
              <w:t>Температурные испытания проводятся в</w:t>
            </w:r>
            <w:r w:rsidRPr="001824DF">
              <w:rPr>
                <w:spacing w:val="-13"/>
                <w:sz w:val="20"/>
                <w:lang w:val="ru-RU"/>
              </w:rPr>
              <w:t xml:space="preserve"> </w:t>
            </w:r>
            <w:r w:rsidRPr="001824DF">
              <w:rPr>
                <w:sz w:val="20"/>
                <w:lang w:val="ru-RU"/>
              </w:rPr>
              <w:t>конце отопительного</w:t>
            </w:r>
            <w:r w:rsidRPr="001824DF">
              <w:rPr>
                <w:spacing w:val="-6"/>
                <w:sz w:val="20"/>
                <w:lang w:val="ru-RU"/>
              </w:rPr>
              <w:t xml:space="preserve"> </w:t>
            </w:r>
            <w:r w:rsidRPr="001824DF">
              <w:rPr>
                <w:sz w:val="20"/>
                <w:lang w:val="ru-RU"/>
              </w:rPr>
              <w:t>сезона.</w:t>
            </w:r>
          </w:p>
        </w:tc>
      </w:tr>
      <w:tr w:rsidR="00A95738">
        <w:trPr>
          <w:trHeight w:hRule="exact" w:val="5876"/>
        </w:trPr>
        <w:tc>
          <w:tcPr>
            <w:tcW w:w="3709" w:type="dxa"/>
          </w:tcPr>
          <w:p w:rsidR="00A95738" w:rsidRPr="001824DF" w:rsidRDefault="00A95738">
            <w:pPr>
              <w:pStyle w:val="TableParagraph"/>
              <w:rPr>
                <w:lang w:val="ru-RU"/>
              </w:rPr>
            </w:pPr>
          </w:p>
          <w:p w:rsidR="00A95738" w:rsidRPr="001824DF" w:rsidRDefault="00A95738">
            <w:pPr>
              <w:pStyle w:val="TableParagraph"/>
              <w:rPr>
                <w:lang w:val="ru-RU"/>
              </w:rPr>
            </w:pPr>
          </w:p>
          <w:p w:rsidR="00A95738" w:rsidRPr="001824DF" w:rsidRDefault="00A95738">
            <w:pPr>
              <w:pStyle w:val="TableParagraph"/>
              <w:rPr>
                <w:lang w:val="ru-RU"/>
              </w:rPr>
            </w:pPr>
          </w:p>
          <w:p w:rsidR="00A95738" w:rsidRPr="001824DF" w:rsidRDefault="00A95738">
            <w:pPr>
              <w:pStyle w:val="TableParagraph"/>
              <w:rPr>
                <w:lang w:val="ru-RU"/>
              </w:rPr>
            </w:pPr>
          </w:p>
          <w:p w:rsidR="00A95738" w:rsidRPr="001824DF" w:rsidRDefault="00A95738">
            <w:pPr>
              <w:pStyle w:val="TableParagraph"/>
              <w:rPr>
                <w:lang w:val="ru-RU"/>
              </w:rPr>
            </w:pPr>
          </w:p>
          <w:p w:rsidR="00A95738" w:rsidRPr="001824DF" w:rsidRDefault="00A95738">
            <w:pPr>
              <w:pStyle w:val="TableParagraph"/>
              <w:rPr>
                <w:lang w:val="ru-RU"/>
              </w:rPr>
            </w:pPr>
          </w:p>
          <w:p w:rsidR="00A95738" w:rsidRPr="001824DF" w:rsidRDefault="00A95738">
            <w:pPr>
              <w:pStyle w:val="TableParagraph"/>
              <w:rPr>
                <w:lang w:val="ru-RU"/>
              </w:rPr>
            </w:pPr>
          </w:p>
          <w:p w:rsidR="00A95738" w:rsidRPr="001824DF" w:rsidRDefault="00A95738">
            <w:pPr>
              <w:pStyle w:val="TableParagraph"/>
              <w:rPr>
                <w:lang w:val="ru-RU"/>
              </w:rPr>
            </w:pPr>
          </w:p>
          <w:p w:rsidR="00A95738" w:rsidRPr="001824DF" w:rsidRDefault="00A95738">
            <w:pPr>
              <w:pStyle w:val="TableParagraph"/>
              <w:spacing w:before="4"/>
              <w:rPr>
                <w:sz w:val="18"/>
                <w:lang w:val="ru-RU"/>
              </w:rPr>
            </w:pPr>
          </w:p>
          <w:p w:rsidR="00A95738" w:rsidRPr="001824DF" w:rsidRDefault="001824DF">
            <w:pPr>
              <w:pStyle w:val="TableParagraph"/>
              <w:spacing w:line="360" w:lineRule="auto"/>
              <w:ind w:left="131" w:right="134"/>
              <w:jc w:val="center"/>
              <w:rPr>
                <w:sz w:val="20"/>
                <w:lang w:val="ru-RU"/>
              </w:rPr>
            </w:pPr>
            <w:r w:rsidRPr="001824DF">
              <w:rPr>
                <w:sz w:val="20"/>
                <w:lang w:val="ru-RU"/>
              </w:rPr>
              <w:t>Описание нормативов технологических затрат и потерь при передаче тепловой энергии, включаемых в расчет отпущенной тепловой энергии</w:t>
            </w:r>
          </w:p>
        </w:tc>
        <w:tc>
          <w:tcPr>
            <w:tcW w:w="6145" w:type="dxa"/>
            <w:gridSpan w:val="2"/>
          </w:tcPr>
          <w:p w:rsidR="00A95738" w:rsidRPr="001824DF" w:rsidRDefault="001824DF">
            <w:pPr>
              <w:pStyle w:val="TableParagraph"/>
              <w:spacing w:line="360" w:lineRule="auto"/>
              <w:ind w:left="103" w:right="100" w:firstLine="525"/>
              <w:jc w:val="both"/>
              <w:rPr>
                <w:sz w:val="20"/>
                <w:lang w:val="ru-RU"/>
              </w:rPr>
            </w:pPr>
            <w:r w:rsidRPr="001824DF">
              <w:rPr>
                <w:sz w:val="20"/>
                <w:lang w:val="ru-RU"/>
              </w:rPr>
              <w:t xml:space="preserve">К </w:t>
            </w:r>
            <w:r w:rsidRPr="001824DF">
              <w:rPr>
                <w:b/>
                <w:sz w:val="20"/>
                <w:lang w:val="ru-RU"/>
              </w:rPr>
              <w:t xml:space="preserve">нормативам технологических потерь </w:t>
            </w:r>
            <w:r w:rsidRPr="001824DF">
              <w:rPr>
                <w:sz w:val="20"/>
                <w:lang w:val="ru-RU"/>
              </w:rPr>
              <w:t>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A95738" w:rsidRPr="001824DF" w:rsidRDefault="001824DF">
            <w:pPr>
              <w:pStyle w:val="TableParagraph"/>
              <w:numPr>
                <w:ilvl w:val="0"/>
                <w:numId w:val="31"/>
              </w:numPr>
              <w:tabs>
                <w:tab w:val="left" w:pos="353"/>
              </w:tabs>
              <w:spacing w:line="360" w:lineRule="auto"/>
              <w:ind w:right="104" w:firstLine="0"/>
              <w:jc w:val="both"/>
              <w:rPr>
                <w:sz w:val="20"/>
                <w:lang w:val="ru-RU"/>
              </w:rPr>
            </w:pPr>
            <w:r w:rsidRPr="001824DF">
              <w:rPr>
                <w:sz w:val="20"/>
                <w:lang w:val="ru-RU"/>
              </w:rPr>
              <w:t>потери и затраты теплоносителя (м</w:t>
            </w:r>
            <w:r w:rsidRPr="001824DF">
              <w:rPr>
                <w:position w:val="7"/>
                <w:sz w:val="13"/>
                <w:lang w:val="ru-RU"/>
              </w:rPr>
              <w:t>3</w:t>
            </w:r>
            <w:r w:rsidRPr="001824DF">
              <w:rPr>
                <w:sz w:val="20"/>
                <w:lang w:val="ru-RU"/>
              </w:rPr>
              <w:t>) в пределах установленных норм;</w:t>
            </w:r>
          </w:p>
          <w:p w:rsidR="00A95738" w:rsidRPr="001824DF" w:rsidRDefault="001824DF">
            <w:pPr>
              <w:pStyle w:val="TableParagraph"/>
              <w:numPr>
                <w:ilvl w:val="0"/>
                <w:numId w:val="31"/>
              </w:numPr>
              <w:tabs>
                <w:tab w:val="left" w:pos="650"/>
              </w:tabs>
              <w:spacing w:before="5" w:line="360" w:lineRule="auto"/>
              <w:ind w:right="103" w:firstLine="0"/>
              <w:jc w:val="both"/>
              <w:rPr>
                <w:sz w:val="20"/>
                <w:lang w:val="ru-RU"/>
              </w:rPr>
            </w:pPr>
            <w:r w:rsidRPr="001824DF">
              <w:rPr>
                <w:sz w:val="20"/>
                <w:lang w:val="ru-RU"/>
              </w:rPr>
              <w:t>потери тепловой энергии теплопередачей через теплоизоляционные конструкции теплопроводов и с потерями и затратами теплоносителя</w:t>
            </w:r>
            <w:r w:rsidRPr="001824DF">
              <w:rPr>
                <w:spacing w:val="-11"/>
                <w:sz w:val="20"/>
                <w:lang w:val="ru-RU"/>
              </w:rPr>
              <w:t xml:space="preserve"> </w:t>
            </w:r>
            <w:r w:rsidRPr="001824DF">
              <w:rPr>
                <w:sz w:val="20"/>
                <w:lang w:val="ru-RU"/>
              </w:rPr>
              <w:t>(Гкал);</w:t>
            </w:r>
          </w:p>
          <w:p w:rsidR="00A95738" w:rsidRPr="001824DF" w:rsidRDefault="001824DF">
            <w:pPr>
              <w:pStyle w:val="TableParagraph"/>
              <w:spacing w:before="5" w:line="360" w:lineRule="auto"/>
              <w:ind w:left="103" w:right="101" w:firstLine="525"/>
              <w:jc w:val="both"/>
              <w:rPr>
                <w:sz w:val="20"/>
                <w:lang w:val="ru-RU"/>
              </w:rPr>
            </w:pPr>
            <w:r w:rsidRPr="001824DF">
              <w:rPr>
                <w:sz w:val="20"/>
                <w:lang w:val="ru-RU"/>
              </w:rPr>
              <w:t xml:space="preserve">К </w:t>
            </w:r>
            <w:r w:rsidRPr="001824DF">
              <w:rPr>
                <w:b/>
                <w:sz w:val="20"/>
                <w:lang w:val="ru-RU"/>
              </w:rPr>
              <w:t xml:space="preserve">нормируемым технологическим затратам </w:t>
            </w:r>
            <w:r w:rsidRPr="001824DF">
              <w:rPr>
                <w:sz w:val="20"/>
                <w:lang w:val="ru-RU"/>
              </w:rPr>
              <w:t>теплоносителя относятся:</w:t>
            </w:r>
          </w:p>
          <w:p w:rsidR="00A95738" w:rsidRPr="001824DF" w:rsidRDefault="001824DF">
            <w:pPr>
              <w:pStyle w:val="TableParagraph"/>
              <w:numPr>
                <w:ilvl w:val="0"/>
                <w:numId w:val="30"/>
              </w:numPr>
              <w:tabs>
                <w:tab w:val="left" w:pos="367"/>
              </w:tabs>
              <w:spacing w:before="5" w:line="360" w:lineRule="auto"/>
              <w:ind w:right="106" w:firstLine="0"/>
              <w:jc w:val="both"/>
              <w:rPr>
                <w:sz w:val="20"/>
                <w:lang w:val="ru-RU"/>
              </w:rPr>
            </w:pPr>
            <w:r w:rsidRPr="001824DF">
              <w:rPr>
                <w:sz w:val="20"/>
                <w:lang w:val="ru-RU"/>
              </w:rPr>
              <w:t>затраты теплоносителя на заполнение трубопроводов тепловых сетей перед пуском после плановых ремонтов и при подключении новых участков тепловых</w:t>
            </w:r>
            <w:r w:rsidRPr="001824DF">
              <w:rPr>
                <w:spacing w:val="-9"/>
                <w:sz w:val="20"/>
                <w:lang w:val="ru-RU"/>
              </w:rPr>
              <w:t xml:space="preserve"> </w:t>
            </w:r>
            <w:r w:rsidRPr="001824DF">
              <w:rPr>
                <w:sz w:val="20"/>
                <w:lang w:val="ru-RU"/>
              </w:rPr>
              <w:t>сетей;</w:t>
            </w:r>
          </w:p>
          <w:p w:rsidR="00A95738" w:rsidRDefault="001824DF">
            <w:pPr>
              <w:pStyle w:val="TableParagraph"/>
              <w:numPr>
                <w:ilvl w:val="0"/>
                <w:numId w:val="30"/>
              </w:numPr>
              <w:tabs>
                <w:tab w:val="left" w:pos="662"/>
              </w:tabs>
              <w:spacing w:before="5"/>
              <w:ind w:left="661" w:hanging="558"/>
              <w:jc w:val="both"/>
              <w:rPr>
                <w:sz w:val="20"/>
              </w:rPr>
            </w:pPr>
            <w:r>
              <w:rPr>
                <w:sz w:val="20"/>
              </w:rPr>
              <w:t xml:space="preserve">технологические        сливы        теплоносителя      </w:t>
            </w:r>
            <w:r>
              <w:rPr>
                <w:spacing w:val="16"/>
                <w:sz w:val="20"/>
              </w:rPr>
              <w:t xml:space="preserve"> </w:t>
            </w:r>
            <w:r>
              <w:rPr>
                <w:sz w:val="20"/>
              </w:rPr>
              <w:t>средствами</w:t>
            </w:r>
          </w:p>
        </w:tc>
      </w:tr>
    </w:tbl>
    <w:p w:rsidR="00A95738" w:rsidRDefault="00A95738">
      <w:pPr>
        <w:jc w:val="both"/>
        <w:rPr>
          <w:sz w:val="20"/>
        </w:rPr>
        <w:sectPr w:rsidR="00A95738">
          <w:pgSz w:w="11910" w:h="16840"/>
          <w:pgMar w:top="1280" w:right="620" w:bottom="960" w:left="1200" w:header="144" w:footer="763" w:gutter="0"/>
          <w:cols w:space="720"/>
        </w:sectPr>
      </w:pPr>
    </w:p>
    <w:p w:rsidR="00A95738" w:rsidRDefault="00A95738">
      <w:pPr>
        <w:pStyle w:val="a3"/>
        <w:spacing w:before="9"/>
        <w:rPr>
          <w:sz w:val="23"/>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9"/>
        <w:gridCol w:w="1236"/>
        <w:gridCol w:w="4909"/>
      </w:tblGrid>
      <w:tr w:rsidR="00A95738">
        <w:trPr>
          <w:trHeight w:hRule="exact" w:val="507"/>
        </w:trPr>
        <w:tc>
          <w:tcPr>
            <w:tcW w:w="3709" w:type="dxa"/>
            <w:shd w:val="clear" w:color="auto" w:fill="BEBEBE"/>
          </w:tcPr>
          <w:p w:rsidR="00A95738" w:rsidRDefault="001824DF">
            <w:pPr>
              <w:pStyle w:val="TableParagraph"/>
              <w:spacing w:before="116"/>
              <w:ind w:left="1178"/>
              <w:rPr>
                <w:b/>
                <w:sz w:val="20"/>
              </w:rPr>
            </w:pPr>
            <w:r>
              <w:rPr>
                <w:b/>
                <w:sz w:val="20"/>
              </w:rPr>
              <w:t>Наименование</w:t>
            </w:r>
          </w:p>
        </w:tc>
        <w:tc>
          <w:tcPr>
            <w:tcW w:w="1236" w:type="dxa"/>
            <w:shd w:val="clear" w:color="auto" w:fill="BEBEBE"/>
          </w:tcPr>
          <w:p w:rsidR="00A95738" w:rsidRDefault="001824DF">
            <w:pPr>
              <w:pStyle w:val="TableParagraph"/>
              <w:spacing w:before="116"/>
              <w:ind w:left="321"/>
              <w:rPr>
                <w:b/>
                <w:sz w:val="20"/>
              </w:rPr>
            </w:pPr>
            <w:r>
              <w:rPr>
                <w:b/>
                <w:sz w:val="20"/>
              </w:rPr>
              <w:t>Ед. из.</w:t>
            </w:r>
          </w:p>
        </w:tc>
        <w:tc>
          <w:tcPr>
            <w:tcW w:w="4909" w:type="dxa"/>
            <w:shd w:val="clear" w:color="auto" w:fill="BEBEBE"/>
          </w:tcPr>
          <w:p w:rsidR="00A95738" w:rsidRDefault="001824DF">
            <w:pPr>
              <w:pStyle w:val="TableParagraph"/>
              <w:spacing w:before="116"/>
              <w:ind w:left="967"/>
              <w:rPr>
                <w:b/>
                <w:sz w:val="20"/>
              </w:rPr>
            </w:pPr>
            <w:r>
              <w:rPr>
                <w:b/>
                <w:sz w:val="20"/>
              </w:rPr>
              <w:t>Характеристика тепловых сетей</w:t>
            </w:r>
          </w:p>
        </w:tc>
      </w:tr>
      <w:tr w:rsidR="00A95738" w:rsidRPr="00544AD0">
        <w:trPr>
          <w:trHeight w:hRule="exact" w:val="4150"/>
        </w:trPr>
        <w:tc>
          <w:tcPr>
            <w:tcW w:w="3709" w:type="dxa"/>
          </w:tcPr>
          <w:p w:rsidR="00A95738" w:rsidRDefault="00A95738"/>
        </w:tc>
        <w:tc>
          <w:tcPr>
            <w:tcW w:w="6145" w:type="dxa"/>
            <w:gridSpan w:val="2"/>
          </w:tcPr>
          <w:p w:rsidR="00A95738" w:rsidRPr="001824DF" w:rsidRDefault="001824DF">
            <w:pPr>
              <w:pStyle w:val="TableParagraph"/>
              <w:spacing w:line="360" w:lineRule="auto"/>
              <w:ind w:left="103" w:right="105"/>
              <w:jc w:val="both"/>
              <w:rPr>
                <w:sz w:val="20"/>
                <w:lang w:val="ru-RU"/>
              </w:rPr>
            </w:pPr>
            <w:r w:rsidRPr="001824DF">
              <w:rPr>
                <w:sz w:val="20"/>
                <w:lang w:val="ru-RU"/>
              </w:rPr>
              <w:t>автоматического регулирования теплового и гидравлического режима, а также защиты оборудования;</w:t>
            </w:r>
          </w:p>
          <w:p w:rsidR="00A95738" w:rsidRPr="001824DF" w:rsidRDefault="001824DF">
            <w:pPr>
              <w:pStyle w:val="TableParagraph"/>
              <w:spacing w:before="2" w:line="360" w:lineRule="auto"/>
              <w:ind w:left="103" w:right="105"/>
              <w:jc w:val="both"/>
              <w:rPr>
                <w:sz w:val="20"/>
                <w:lang w:val="ru-RU"/>
              </w:rPr>
            </w:pPr>
            <w:r w:rsidRPr="001824DF">
              <w:rPr>
                <w:sz w:val="20"/>
                <w:lang w:val="ru-RU"/>
              </w:rPr>
              <w:t>3) технически обоснованные затраты теплоносителя на плановые эксплуатационные испытания тепловых сетей и другие регламентные</w:t>
            </w:r>
            <w:r w:rsidRPr="001824DF">
              <w:rPr>
                <w:spacing w:val="-8"/>
                <w:sz w:val="20"/>
                <w:lang w:val="ru-RU"/>
              </w:rPr>
              <w:t xml:space="preserve"> </w:t>
            </w:r>
            <w:r w:rsidRPr="001824DF">
              <w:rPr>
                <w:sz w:val="20"/>
                <w:lang w:val="ru-RU"/>
              </w:rPr>
              <w:t>работы.</w:t>
            </w:r>
          </w:p>
          <w:p w:rsidR="00A95738" w:rsidRPr="001824DF" w:rsidRDefault="001824DF">
            <w:pPr>
              <w:pStyle w:val="TableParagraph"/>
              <w:spacing w:before="5" w:line="360" w:lineRule="auto"/>
              <w:ind w:left="103" w:right="101" w:firstLine="525"/>
              <w:jc w:val="both"/>
              <w:rPr>
                <w:sz w:val="20"/>
                <w:lang w:val="ru-RU"/>
              </w:rPr>
            </w:pPr>
            <w:r w:rsidRPr="001824DF">
              <w:rPr>
                <w:sz w:val="20"/>
                <w:lang w:val="ru-RU"/>
              </w:rPr>
              <w:t xml:space="preserve">К нормируемым </w:t>
            </w:r>
            <w:r w:rsidRPr="001824DF">
              <w:rPr>
                <w:b/>
                <w:sz w:val="20"/>
                <w:lang w:val="ru-RU"/>
              </w:rPr>
              <w:t xml:space="preserve">технологическим потерям </w:t>
            </w:r>
            <w:r w:rsidRPr="001824DF">
              <w:rPr>
                <w:sz w:val="20"/>
                <w:lang w:val="ru-RU"/>
              </w:rPr>
              <w:t>теплоносителя относятся технически неизбежные в процессе передачи и распределения тепловой энергии потери теплоносителя с его утечкой через не 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w:t>
            </w:r>
            <w:r w:rsidRPr="001824DF">
              <w:rPr>
                <w:spacing w:val="-17"/>
                <w:sz w:val="20"/>
                <w:lang w:val="ru-RU"/>
              </w:rPr>
              <w:t xml:space="preserve"> </w:t>
            </w:r>
            <w:r w:rsidRPr="001824DF">
              <w:rPr>
                <w:sz w:val="20"/>
                <w:lang w:val="ru-RU"/>
              </w:rPr>
              <w:t>энергоустановок</w:t>
            </w:r>
          </w:p>
        </w:tc>
      </w:tr>
      <w:tr w:rsidR="00A95738" w:rsidRPr="00544AD0">
        <w:trPr>
          <w:trHeight w:hRule="exact" w:val="6565"/>
        </w:trPr>
        <w:tc>
          <w:tcPr>
            <w:tcW w:w="3709" w:type="dxa"/>
          </w:tcPr>
          <w:p w:rsidR="00A95738" w:rsidRPr="001824DF" w:rsidRDefault="00A95738">
            <w:pPr>
              <w:pStyle w:val="TableParagraph"/>
              <w:rPr>
                <w:lang w:val="ru-RU"/>
              </w:rPr>
            </w:pPr>
          </w:p>
          <w:p w:rsidR="00A95738" w:rsidRPr="001824DF" w:rsidRDefault="00A95738">
            <w:pPr>
              <w:pStyle w:val="TableParagraph"/>
              <w:rPr>
                <w:lang w:val="ru-RU"/>
              </w:rPr>
            </w:pPr>
          </w:p>
          <w:p w:rsidR="00A95738" w:rsidRPr="001824DF" w:rsidRDefault="00A95738">
            <w:pPr>
              <w:pStyle w:val="TableParagraph"/>
              <w:rPr>
                <w:lang w:val="ru-RU"/>
              </w:rPr>
            </w:pPr>
          </w:p>
          <w:p w:rsidR="00A95738" w:rsidRPr="001824DF" w:rsidRDefault="00A95738">
            <w:pPr>
              <w:pStyle w:val="TableParagraph"/>
              <w:rPr>
                <w:lang w:val="ru-RU"/>
              </w:rPr>
            </w:pPr>
          </w:p>
          <w:p w:rsidR="00A95738" w:rsidRPr="001824DF" w:rsidRDefault="00A95738">
            <w:pPr>
              <w:pStyle w:val="TableParagraph"/>
              <w:rPr>
                <w:lang w:val="ru-RU"/>
              </w:rPr>
            </w:pPr>
          </w:p>
          <w:p w:rsidR="00A95738" w:rsidRPr="001824DF" w:rsidRDefault="00A95738">
            <w:pPr>
              <w:pStyle w:val="TableParagraph"/>
              <w:rPr>
                <w:lang w:val="ru-RU"/>
              </w:rPr>
            </w:pPr>
          </w:p>
          <w:p w:rsidR="00A95738" w:rsidRPr="001824DF" w:rsidRDefault="00A95738">
            <w:pPr>
              <w:pStyle w:val="TableParagraph"/>
              <w:rPr>
                <w:lang w:val="ru-RU"/>
              </w:rPr>
            </w:pPr>
          </w:p>
          <w:p w:rsidR="00A95738" w:rsidRPr="001824DF" w:rsidRDefault="00A95738">
            <w:pPr>
              <w:pStyle w:val="TableParagraph"/>
              <w:rPr>
                <w:lang w:val="ru-RU"/>
              </w:rPr>
            </w:pPr>
          </w:p>
          <w:p w:rsidR="00A95738" w:rsidRPr="001824DF" w:rsidRDefault="00A95738">
            <w:pPr>
              <w:pStyle w:val="TableParagraph"/>
              <w:rPr>
                <w:lang w:val="ru-RU"/>
              </w:rPr>
            </w:pPr>
          </w:p>
          <w:p w:rsidR="00A95738" w:rsidRPr="001824DF" w:rsidRDefault="00A95738">
            <w:pPr>
              <w:pStyle w:val="TableParagraph"/>
              <w:spacing w:before="5"/>
              <w:rPr>
                <w:sz w:val="26"/>
                <w:lang w:val="ru-RU"/>
              </w:rPr>
            </w:pPr>
          </w:p>
          <w:p w:rsidR="00A95738" w:rsidRPr="001824DF" w:rsidRDefault="001824DF">
            <w:pPr>
              <w:pStyle w:val="TableParagraph"/>
              <w:spacing w:line="360" w:lineRule="auto"/>
              <w:ind w:left="208" w:right="209" w:hanging="1"/>
              <w:jc w:val="center"/>
              <w:rPr>
                <w:sz w:val="20"/>
                <w:lang w:val="ru-RU"/>
              </w:rPr>
            </w:pPr>
            <w:r w:rsidRPr="001824DF">
              <w:rPr>
                <w:sz w:val="20"/>
                <w:lang w:val="ru-RU"/>
              </w:rPr>
              <w:t>Перечень выявленных бесхозяйных тепловых сетей и обоснование</w:t>
            </w:r>
            <w:r w:rsidRPr="001824DF">
              <w:rPr>
                <w:spacing w:val="-9"/>
                <w:sz w:val="20"/>
                <w:lang w:val="ru-RU"/>
              </w:rPr>
              <w:t xml:space="preserve"> </w:t>
            </w:r>
            <w:r w:rsidRPr="001824DF">
              <w:rPr>
                <w:sz w:val="20"/>
                <w:lang w:val="ru-RU"/>
              </w:rPr>
              <w:t>выбора организации, уполномоченной на их эксплуатацию</w:t>
            </w:r>
          </w:p>
        </w:tc>
        <w:tc>
          <w:tcPr>
            <w:tcW w:w="6145" w:type="dxa"/>
            <w:gridSpan w:val="2"/>
          </w:tcPr>
          <w:p w:rsidR="00A95738" w:rsidRPr="001824DF" w:rsidRDefault="001824DF">
            <w:pPr>
              <w:pStyle w:val="TableParagraph"/>
              <w:spacing w:line="360" w:lineRule="auto"/>
              <w:ind w:left="103" w:right="101" w:firstLine="525"/>
              <w:jc w:val="both"/>
              <w:rPr>
                <w:sz w:val="20"/>
                <w:lang w:val="ru-RU"/>
              </w:rPr>
            </w:pPr>
            <w:r w:rsidRPr="001824DF">
              <w:rPr>
                <w:sz w:val="20"/>
                <w:lang w:val="ru-RU"/>
              </w:rPr>
              <w:t xml:space="preserve">Выбор организации для обслуживания бесхозяйных тепловых сетей производится в соответствии со ст.15, пункта 6 Закона «О теплоснабжении»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w:t>
            </w:r>
            <w:r w:rsidRPr="001824DF">
              <w:rPr>
                <w:b/>
                <w:sz w:val="20"/>
                <w:lang w:val="ru-RU"/>
              </w:rPr>
              <w:t xml:space="preserve">единую теплоснабжающую организацию </w:t>
            </w:r>
            <w:r w:rsidRPr="001824DF">
              <w:rPr>
                <w:sz w:val="20"/>
                <w:lang w:val="ru-RU"/>
              </w:rPr>
              <w:t>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A95738" w:rsidRPr="001824DF" w:rsidRDefault="001824DF">
            <w:pPr>
              <w:pStyle w:val="TableParagraph"/>
              <w:spacing w:before="5" w:line="357" w:lineRule="auto"/>
              <w:ind w:left="103" w:right="101" w:firstLine="525"/>
              <w:jc w:val="both"/>
              <w:rPr>
                <w:sz w:val="20"/>
                <w:lang w:val="ru-RU"/>
              </w:rPr>
            </w:pPr>
            <w:r w:rsidRPr="001824DF">
              <w:rPr>
                <w:sz w:val="20"/>
                <w:lang w:val="ru-RU"/>
              </w:rPr>
              <w:t>На территории МО «Лесколовского сельского поселения» бесхозные сети отсутствуют.</w:t>
            </w:r>
          </w:p>
        </w:tc>
      </w:tr>
      <w:tr w:rsidR="00A95738" w:rsidRPr="00544AD0">
        <w:trPr>
          <w:trHeight w:hRule="exact" w:val="355"/>
        </w:trPr>
        <w:tc>
          <w:tcPr>
            <w:tcW w:w="3709" w:type="dxa"/>
          </w:tcPr>
          <w:p w:rsidR="00A95738" w:rsidRPr="001824DF" w:rsidRDefault="00A95738">
            <w:pPr>
              <w:rPr>
                <w:lang w:val="ru-RU"/>
              </w:rPr>
            </w:pPr>
          </w:p>
        </w:tc>
        <w:tc>
          <w:tcPr>
            <w:tcW w:w="6145" w:type="dxa"/>
            <w:gridSpan w:val="2"/>
          </w:tcPr>
          <w:p w:rsidR="00A95738" w:rsidRPr="001824DF" w:rsidRDefault="00A95738">
            <w:pPr>
              <w:rPr>
                <w:lang w:val="ru-RU"/>
              </w:rPr>
            </w:pPr>
          </w:p>
        </w:tc>
      </w:tr>
    </w:tbl>
    <w:p w:rsidR="00A95738" w:rsidRDefault="001824DF">
      <w:pPr>
        <w:pStyle w:val="a3"/>
        <w:spacing w:line="360" w:lineRule="auto"/>
        <w:ind w:left="218" w:right="233" w:firstLine="851"/>
        <w:jc w:val="both"/>
      </w:pPr>
      <w:r w:rsidRPr="001824DF">
        <w:rPr>
          <w:lang w:val="ru-RU"/>
        </w:rPr>
        <w:t xml:space="preserve">Общая протяженность тепловых сетей от котельной №22 (д. Лесколово) составляет   </w:t>
      </w:r>
      <w:r w:rsidRPr="009458C8">
        <w:rPr>
          <w:color w:val="FF0000"/>
          <w:lang w:val="ru-RU"/>
        </w:rPr>
        <w:t>4 139,5м</w:t>
      </w:r>
      <w:r w:rsidRPr="001824DF">
        <w:rPr>
          <w:lang w:val="ru-RU"/>
        </w:rPr>
        <w:t xml:space="preserve">.   в   двухтрубном   исчислении;    от    котельной    №7   (п. Осельки) </w:t>
      </w:r>
      <w:r w:rsidRPr="009458C8">
        <w:rPr>
          <w:color w:val="FF0000"/>
          <w:lang w:val="ru-RU"/>
        </w:rPr>
        <w:t>1 534 м</w:t>
      </w:r>
      <w:r w:rsidRPr="001824DF">
        <w:rPr>
          <w:lang w:val="ru-RU"/>
        </w:rPr>
        <w:t xml:space="preserve">, в двухтрубном исчислении; от котельной №8 (п. Осельки) </w:t>
      </w:r>
      <w:r w:rsidRPr="009458C8">
        <w:rPr>
          <w:color w:val="FF0000"/>
          <w:lang w:val="ru-RU"/>
        </w:rPr>
        <w:t>1 270 м</w:t>
      </w:r>
      <w:r w:rsidRPr="001824DF">
        <w:rPr>
          <w:lang w:val="ru-RU"/>
        </w:rPr>
        <w:t xml:space="preserve">, в двухтрубном исчислении; от котельной №25 (ст. </w:t>
      </w:r>
      <w:r>
        <w:t xml:space="preserve">Пери) </w:t>
      </w:r>
      <w:r w:rsidRPr="009458C8">
        <w:rPr>
          <w:color w:val="FF0000"/>
        </w:rPr>
        <w:t>233</w:t>
      </w:r>
      <w:r w:rsidRPr="009458C8">
        <w:rPr>
          <w:color w:val="FF0000"/>
          <w:spacing w:val="-29"/>
        </w:rPr>
        <w:t xml:space="preserve"> </w:t>
      </w:r>
      <w:r w:rsidRPr="009458C8">
        <w:rPr>
          <w:color w:val="FF0000"/>
        </w:rPr>
        <w:t>м</w:t>
      </w:r>
      <w:r>
        <w:t>.</w:t>
      </w:r>
    </w:p>
    <w:p w:rsidR="00A95738" w:rsidRDefault="00A95738">
      <w:pPr>
        <w:spacing w:line="360" w:lineRule="auto"/>
        <w:jc w:val="both"/>
        <w:sectPr w:rsidR="00A95738">
          <w:pgSz w:w="11910" w:h="16840"/>
          <w:pgMar w:top="1280" w:right="620" w:bottom="960" w:left="1200" w:header="144" w:footer="763" w:gutter="0"/>
          <w:cols w:space="720"/>
        </w:sectPr>
      </w:pPr>
    </w:p>
    <w:p w:rsidR="00A95738" w:rsidRDefault="00A95738">
      <w:pPr>
        <w:pStyle w:val="a3"/>
        <w:spacing w:before="5"/>
        <w:rPr>
          <w:sz w:val="15"/>
        </w:rPr>
      </w:pPr>
    </w:p>
    <w:p w:rsidR="00A95738" w:rsidRPr="001824DF" w:rsidRDefault="001824DF">
      <w:pPr>
        <w:pStyle w:val="a3"/>
        <w:tabs>
          <w:tab w:val="left" w:pos="1672"/>
          <w:tab w:val="left" w:pos="3113"/>
          <w:tab w:val="left" w:pos="5082"/>
          <w:tab w:val="left" w:pos="6492"/>
          <w:tab w:val="left" w:pos="8216"/>
        </w:tabs>
        <w:spacing w:before="89" w:line="360" w:lineRule="auto"/>
        <w:ind w:left="158" w:right="167" w:firstLine="851"/>
        <w:rPr>
          <w:lang w:val="ru-RU"/>
        </w:rPr>
      </w:pPr>
      <w:r w:rsidRPr="001824DF">
        <w:rPr>
          <w:lang w:val="ru-RU"/>
        </w:rPr>
        <w:t>На</w:t>
      </w:r>
      <w:r w:rsidRPr="001824DF">
        <w:rPr>
          <w:lang w:val="ru-RU"/>
        </w:rPr>
        <w:tab/>
        <w:t>рисунках</w:t>
      </w:r>
      <w:r w:rsidRPr="001824DF">
        <w:rPr>
          <w:lang w:val="ru-RU"/>
        </w:rPr>
        <w:tab/>
        <w:t>2.1.3.1-2.1.3.4</w:t>
      </w:r>
      <w:r w:rsidRPr="001824DF">
        <w:rPr>
          <w:lang w:val="ru-RU"/>
        </w:rPr>
        <w:tab/>
        <w:t>показано</w:t>
      </w:r>
      <w:r w:rsidRPr="001824DF">
        <w:rPr>
          <w:lang w:val="ru-RU"/>
        </w:rPr>
        <w:tab/>
        <w:t>процентное</w:t>
      </w:r>
      <w:r w:rsidRPr="001824DF">
        <w:rPr>
          <w:lang w:val="ru-RU"/>
        </w:rPr>
        <w:tab/>
      </w:r>
      <w:r w:rsidRPr="001824DF">
        <w:rPr>
          <w:spacing w:val="-1"/>
          <w:lang w:val="ru-RU"/>
        </w:rPr>
        <w:t xml:space="preserve">соотношение </w:t>
      </w:r>
      <w:r w:rsidRPr="001824DF">
        <w:rPr>
          <w:lang w:val="ru-RU"/>
        </w:rPr>
        <w:t>протяженности тепловых сетей котельной №22 (д. Лесколово); котельных №7</w:t>
      </w:r>
      <w:r w:rsidRPr="001824DF">
        <w:rPr>
          <w:spacing w:val="20"/>
          <w:lang w:val="ru-RU"/>
        </w:rPr>
        <w:t xml:space="preserve"> </w:t>
      </w:r>
      <w:r w:rsidRPr="001824DF">
        <w:rPr>
          <w:lang w:val="ru-RU"/>
        </w:rPr>
        <w:t>и</w:t>
      </w:r>
    </w:p>
    <w:p w:rsidR="00A95738" w:rsidRPr="00221F0E" w:rsidRDefault="001824DF">
      <w:pPr>
        <w:pStyle w:val="a3"/>
        <w:spacing w:before="5" w:after="16" w:line="360" w:lineRule="auto"/>
        <w:ind w:left="158" w:right="188"/>
        <w:rPr>
          <w:lang w:val="ru-RU"/>
        </w:rPr>
      </w:pPr>
      <w:r w:rsidRPr="001824DF">
        <w:rPr>
          <w:lang w:val="ru-RU"/>
        </w:rPr>
        <w:t xml:space="preserve">№8 (п Осельки) и котельной №25 (ст. </w:t>
      </w:r>
      <w:r w:rsidRPr="00221F0E">
        <w:rPr>
          <w:lang w:val="ru-RU"/>
        </w:rPr>
        <w:t>Пери) в зависимости от диаметра трубопровода.</w:t>
      </w:r>
    </w:p>
    <w:p w:rsidR="00A95738" w:rsidRDefault="00544AD0">
      <w:pPr>
        <w:pStyle w:val="a3"/>
        <w:ind w:left="1012"/>
        <w:rPr>
          <w:sz w:val="20"/>
        </w:rPr>
      </w:pPr>
      <w:r>
        <w:rPr>
          <w:sz w:val="20"/>
        </w:rPr>
      </w:r>
      <w:r>
        <w:rPr>
          <w:sz w:val="20"/>
        </w:rPr>
        <w:pict>
          <v:group id="_x0000_s1633" style="width:426.4pt;height:232.95pt;mso-position-horizontal-relative:char;mso-position-vertical-relative:line" coordsize="8528,4659">
            <v:shape id="_x0000_s1671" type="#_x0000_t75" style="position:absolute;left:8;top:8;width:8513;height:4644">
              <v:imagedata r:id="rId21" o:title=""/>
            </v:shape>
            <v:shape id="_x0000_s1670" type="#_x0000_t75" style="position:absolute;left:3716;top:783;width:1204;height:1824">
              <v:imagedata r:id="rId22" o:title=""/>
            </v:shape>
            <v:shape id="_x0000_s1669" style="position:absolute;left:3716;top:783;width:1205;height:1825" coordorigin="3716,783" coordsize="1205,1825" path="m3716,783r78,2l3871,790r77,8l4025,809r76,15l4176,842r74,21l4323,887r72,27l4466,944r69,33l4604,1014r66,39l4735,1094r64,45l4860,1187r60,50l3716,2607r,-1824xe" filled="f" strokecolor="white" strokeweight="1.56pt">
              <v:path arrowok="t"/>
            </v:shape>
            <v:shape id="_x0000_s1668" type="#_x0000_t75" style="position:absolute;left:3716;top:1237;width:1758;height:1370">
              <v:imagedata r:id="rId23" o:title=""/>
            </v:shape>
            <v:shape id="_x0000_s1667" style="position:absolute;left:3716;top:1237;width:1758;height:1371" coordorigin="3716,1237" coordsize="1758,1371" path="m4920,1237r60,55l5037,1350r55,60l5144,1472r49,65l5239,1603r43,69l5322,1742r37,72l5392,1888r31,75l5450,2040r23,78l3716,2607,4920,1237xe" filled="f" strokecolor="white" strokeweight="1.56pt">
              <v:path arrowok="t"/>
            </v:shape>
            <v:shape id="_x0000_s1666" type="#_x0000_t75" style="position:absolute;left:3716;top:2118;width:1825;height:2290">
              <v:imagedata r:id="rId24" o:title=""/>
            </v:shape>
            <v:shape id="_x0000_s1665" style="position:absolute;left:3716;top:2118;width:1825;height:2291" coordorigin="3716,2118" coordsize="1825,2291" path="m5473,2118r19,73l5508,2264r12,73l5530,2410r6,72l5540,2555r,72l5538,2699r-5,71l5525,2841r-10,70l5502,2981r-16,68l5468,3117r-22,68l5423,3251r-26,65l5368,3380r-31,63l5304,3504r-35,61l5231,3624r-40,57l5148,3737r-44,54l5057,3844r-48,51l4958,3944r-53,47l4850,4036r-56,44l4735,4121r-60,39l4613,4196r-64,35l4483,4263r-67,29l4347,4319r-70,24l4205,4365r-99,24l4006,4409,3716,2607,5473,2118xe" filled="f" strokecolor="white" strokeweight="1.56pt">
              <v:path arrowok="t"/>
            </v:shape>
            <v:shape id="_x0000_s1664" type="#_x0000_t75" style="position:absolute;left:2721;top:2607;width:1284;height:1824">
              <v:imagedata r:id="rId25" o:title=""/>
            </v:shape>
            <v:shape id="_x0000_s1663" style="position:absolute;left:2721;top:2607;width:1285;height:1825" coordorigin="2721,2607" coordsize="1285,1825" path="m4005,4409r-78,10l3847,4427r-79,4l3689,4432r-78,-3l3532,4422r-78,-9l3377,4400r-77,-16l3224,4364r-76,-23l3074,4315r-73,-29l2929,4253r-71,-35l2789,4179r-68,-42l3716,2607r289,1802xe" filled="f" strokecolor="white" strokeweight="1.56pt">
              <v:path arrowok="t"/>
            </v:shape>
            <v:shape id="_x0000_s1662" type="#_x0000_t75" style="position:absolute;left:1891;top:2575;width:1824;height:1562">
              <v:imagedata r:id="rId26" o:title=""/>
            </v:shape>
            <v:shape id="_x0000_s1661" style="position:absolute;left:1891;top:2575;width:1825;height:1563" coordorigin="1891,2575" coordsize="1825,1563" path="m2721,4137r-65,-44l2594,4046r-60,-49l2476,3946r-56,-54l2367,3837r-50,-58l2269,3719r-45,-61l2181,3594r-40,-64l2104,3463r-34,-68l2039,3326r-29,-71l1984,3183r-22,-73l1942,3036r-16,-75l1912,2885r-10,-77l1895,2731r-3,-78l1891,2575r1825,32l2721,4137xe" filled="f" strokecolor="white" strokeweight="1.56pt">
              <v:path arrowok="t"/>
            </v:shape>
            <v:shape id="_x0000_s1660" type="#_x0000_t75" style="position:absolute;left:1891;top:1334;width:1824;height:1273">
              <v:imagedata r:id="rId27" o:title=""/>
            </v:shape>
            <v:shape id="_x0000_s1659" style="position:absolute;left:1891;top:1334;width:1825;height:1273" coordorigin="1891,1334" coordsize="1825,1273" path="m1891,2575r4,-77l1901,2421r9,-76l1923,2269r16,-74l1957,2121r22,-73l2004,1976r28,-71l2062,1836r34,-69l2132,1701r40,-66l2214,1571r44,-62l2306,1449r50,-58l2409,1334,3716,2607,1891,2575xe" filled="f" strokecolor="white" strokeweight="1.56pt">
              <v:path arrowok="t"/>
            </v:shape>
            <v:shape id="_x0000_s1658" type="#_x0000_t75" style="position:absolute;left:2409;top:783;width:1307;height:1824">
              <v:imagedata r:id="rId28" o:title=""/>
            </v:shape>
            <v:shape id="_x0000_s1657" style="position:absolute;left:2409;top:783;width:1307;height:1825" coordorigin="2409,783" coordsize="1307,1825" path="m2409,1334r55,-54l2521,1228r60,-49l2642,1132r62,-43l2769,1048r66,-39l2903,974r68,-32l3042,912r71,-27l3186,862r73,-21l3333,823r76,-14l3485,798r76,-9l3638,785r78,-2l3716,2607,2409,1334xe" filled="f" strokecolor="white" strokeweight="1.56pt">
              <v:path arrowok="t"/>
            </v:shape>
            <v:shape id="_x0000_s1656" style="position:absolute;left:4359;top:900;width:480;height:82" coordorigin="4359,900" coordsize="480,82" path="m4359,900r388,82l4839,982e" filled="f" strokecolor="#a6a6a6" strokeweight=".72pt">
              <v:path arrowok="t"/>
            </v:shape>
            <v:shape id="_x0000_s1655" style="position:absolute;left:5261;top:1436;width:190;height:202" coordorigin="5261,1436" coordsize="190,202" path="m5261,1637r101,-201l5451,1436e" filled="f" strokecolor="#a6a6a6" strokeweight=".72pt">
              <v:path arrowok="t"/>
            </v:shape>
            <v:shape id="_x0000_s1654" style="position:absolute;left:5252;top:3591;width:437;height:84" coordorigin="5252,3591" coordsize="437,84" path="m5252,3591r348,84l5688,3675e" filled="f" strokecolor="#a6a6a6" strokeweight=".72pt">
              <v:path arrowok="t"/>
            </v:shape>
            <v:shape id="_x0000_s1653" style="position:absolute;left:1217;top:3387;width:888;height:77" coordorigin="1217,3387" coordsize="888,77" path="m2105,3464r-797,-77l1217,3387e" filled="f" strokecolor="#a6a6a6" strokeweight=".72pt">
              <v:path arrowok="t"/>
            </v:shape>
            <v:shape id="_x0000_s1652" style="position:absolute;left:1661;top:1906;width:370;height:353" coordorigin="1661,1906" coordsize="370,353" path="m2031,1906r-279,353l1661,2259e" filled="f" strokecolor="#a6a6a6" strokeweight=".72pt">
              <v:path arrowok="t"/>
            </v:shape>
            <v:shape id="_x0000_s1651" style="position:absolute;left:2806;top:752;width:202;height:176" coordorigin="2806,752" coordsize="202,176" path="m3007,927l2895,752r-89,e" filled="f" strokecolor="#a6a6a6" strokeweight=".72pt">
              <v:path arrowok="t"/>
            </v:shape>
            <v:rect id="_x0000_s1650" style="position:absolute;left:7423;top:1426;width:977;height:2362" stroked="f">
              <v:fill opacity="32896f"/>
            </v:rect>
            <v:shape id="_x0000_s1649" type="#_x0000_t75" style="position:absolute;left:7518;top:1545;width:98;height:98">
              <v:imagedata r:id="rId29" o:title=""/>
            </v:shape>
            <v:rect id="_x0000_s1648" style="position:absolute;left:7518;top:1545;width:98;height:98" filled="f" strokecolor="white" strokeweight="1.56pt"/>
            <v:shape id="_x0000_s1647" type="#_x0000_t75" style="position:absolute;left:7518;top:1883;width:98;height:98">
              <v:imagedata r:id="rId30" o:title=""/>
            </v:shape>
            <v:rect id="_x0000_s1646" style="position:absolute;left:7518;top:1883;width:98;height:98" filled="f" strokecolor="white" strokeweight="1.56pt"/>
            <v:shape id="_x0000_s1645" type="#_x0000_t75" style="position:absolute;left:7518;top:2221;width:98;height:98">
              <v:imagedata r:id="rId31" o:title=""/>
            </v:shape>
            <v:rect id="_x0000_s1644" style="position:absolute;left:7518;top:2221;width:98;height:98" filled="f" strokecolor="white" strokeweight="1.56pt"/>
            <v:shape id="_x0000_s1643" type="#_x0000_t75" style="position:absolute;left:7518;top:2558;width:98;height:98">
              <v:imagedata r:id="rId32" o:title=""/>
            </v:shape>
            <v:rect id="_x0000_s1642" style="position:absolute;left:7518;top:2558;width:98;height:98" filled="f" strokecolor="white" strokeweight="1.56pt"/>
            <v:shape id="_x0000_s1641" type="#_x0000_t75" style="position:absolute;left:7518;top:2896;width:98;height:98">
              <v:imagedata r:id="rId33" o:title=""/>
            </v:shape>
            <v:rect id="_x0000_s1640" style="position:absolute;left:7518;top:2896;width:98;height:98" filled="f" strokecolor="white" strokeweight="1.56pt"/>
            <v:shape id="_x0000_s1639" type="#_x0000_t75" style="position:absolute;left:7518;top:3232;width:98;height:101">
              <v:imagedata r:id="rId34" o:title=""/>
            </v:shape>
            <v:rect id="_x0000_s1638" style="position:absolute;left:7518;top:3232;width:98;height:101" filled="f" strokecolor="white" strokeweight="1.56pt"/>
            <v:shape id="_x0000_s1637" type="#_x0000_t75" style="position:absolute;left:7518;top:3570;width:98;height:98">
              <v:imagedata r:id="rId35" o:title=""/>
            </v:shape>
            <v:rect id="_x0000_s1636" style="position:absolute;left:7518;top:3570;width:98;height:98" filled="f" strokecolor="white" strokeweight="1.56pt"/>
            <v:shape id="_x0000_s1635" type="#_x0000_t202" style="position:absolute;left:7423;top:1426;width:977;height:2362" filled="f" stroked="f">
              <v:textbox inset="0,0,0,0">
                <w:txbxContent>
                  <w:p w:rsidR="00544AD0" w:rsidRPr="001824DF" w:rsidRDefault="00544AD0">
                    <w:pPr>
                      <w:spacing w:before="49" w:line="369" w:lineRule="auto"/>
                      <w:ind w:left="237" w:right="299"/>
                      <w:rPr>
                        <w:rFonts w:ascii="Calibri" w:hAnsi="Calibri"/>
                        <w:sz w:val="18"/>
                        <w:lang w:val="ru-RU"/>
                      </w:rPr>
                    </w:pPr>
                    <w:r w:rsidRPr="001824DF">
                      <w:rPr>
                        <w:rFonts w:ascii="Calibri" w:hAnsi="Calibri"/>
                        <w:color w:val="585858"/>
                        <w:sz w:val="18"/>
                        <w:lang w:val="ru-RU"/>
                      </w:rPr>
                      <w:t>Ду 50 Ду 65</w:t>
                    </w:r>
                  </w:p>
                  <w:p w:rsidR="00544AD0" w:rsidRPr="001824DF" w:rsidRDefault="00544AD0">
                    <w:pPr>
                      <w:spacing w:line="369" w:lineRule="auto"/>
                      <w:ind w:left="237" w:right="61"/>
                      <w:rPr>
                        <w:rFonts w:ascii="Calibri" w:hAnsi="Calibri"/>
                        <w:sz w:val="18"/>
                        <w:lang w:val="ru-RU"/>
                      </w:rPr>
                    </w:pPr>
                    <w:r w:rsidRPr="001824DF">
                      <w:rPr>
                        <w:rFonts w:ascii="Calibri" w:hAnsi="Calibri"/>
                        <w:color w:val="585858"/>
                        <w:sz w:val="18"/>
                        <w:lang w:val="ru-RU"/>
                      </w:rPr>
                      <w:t>Ду 80-70 Ду 100 Ду 125 Ду 150</w:t>
                    </w:r>
                  </w:p>
                  <w:p w:rsidR="00544AD0" w:rsidRDefault="00544AD0">
                    <w:pPr>
                      <w:spacing w:line="219" w:lineRule="exact"/>
                      <w:ind w:left="237"/>
                      <w:rPr>
                        <w:rFonts w:ascii="Calibri" w:hAnsi="Calibri"/>
                        <w:sz w:val="18"/>
                      </w:rPr>
                    </w:pPr>
                    <w:r>
                      <w:rPr>
                        <w:rFonts w:ascii="Calibri" w:hAnsi="Calibri"/>
                        <w:color w:val="585858"/>
                        <w:sz w:val="18"/>
                      </w:rPr>
                      <w:t>Ду 200</w:t>
                    </w:r>
                  </w:p>
                </w:txbxContent>
              </v:textbox>
            </v:shape>
            <v:shape id="_x0000_s1634" type="#_x0000_t202" style="position:absolute;left:8;top:8;width:8513;height:4644" filled="f" strokecolor="#d9d9d9" strokeweight=".72pt">
              <v:textbox inset="0,0,0,0">
                <w:txbxContent>
                  <w:p w:rsidR="00544AD0" w:rsidRDefault="00544AD0">
                    <w:pPr>
                      <w:spacing w:before="144"/>
                      <w:ind w:left="1687"/>
                      <w:rPr>
                        <w:rFonts w:ascii="Cambria" w:hAnsi="Cambria"/>
                        <w:b/>
                        <w:sz w:val="32"/>
                      </w:rPr>
                    </w:pPr>
                    <w:r>
                      <w:rPr>
                        <w:rFonts w:ascii="Cambria" w:hAnsi="Cambria"/>
                        <w:b/>
                        <w:color w:val="7E7E7E"/>
                        <w:sz w:val="32"/>
                      </w:rPr>
                      <w:t>Протяженность теплосетей, L (м)</w:t>
                    </w:r>
                  </w:p>
                  <w:p w:rsidR="00544AD0" w:rsidRDefault="00544AD0">
                    <w:pPr>
                      <w:spacing w:before="45"/>
                      <w:ind w:left="2449"/>
                      <w:rPr>
                        <w:rFonts w:ascii="Calibri"/>
                        <w:sz w:val="18"/>
                      </w:rPr>
                    </w:pPr>
                    <w:r>
                      <w:rPr>
                        <w:rFonts w:ascii="Calibri"/>
                        <w:color w:val="404040"/>
                        <w:sz w:val="18"/>
                      </w:rPr>
                      <w:t>13%</w:t>
                    </w:r>
                  </w:p>
                  <w:p w:rsidR="00544AD0" w:rsidRDefault="00544AD0">
                    <w:pPr>
                      <w:spacing w:before="9"/>
                      <w:ind w:left="3457" w:right="1939"/>
                      <w:jc w:val="center"/>
                      <w:rPr>
                        <w:rFonts w:ascii="Calibri"/>
                        <w:sz w:val="18"/>
                      </w:rPr>
                    </w:pPr>
                    <w:r>
                      <w:rPr>
                        <w:rFonts w:ascii="Calibri"/>
                        <w:color w:val="404040"/>
                        <w:sz w:val="18"/>
                      </w:rPr>
                      <w:t>11%</w:t>
                    </w:r>
                  </w:p>
                  <w:p w:rsidR="00544AD0" w:rsidRDefault="00544AD0">
                    <w:pPr>
                      <w:spacing w:before="4"/>
                      <w:rPr>
                        <w:sz w:val="20"/>
                      </w:rPr>
                    </w:pPr>
                  </w:p>
                  <w:p w:rsidR="00544AD0" w:rsidRDefault="00544AD0">
                    <w:pPr>
                      <w:ind w:left="5465"/>
                      <w:rPr>
                        <w:rFonts w:ascii="Calibri"/>
                        <w:sz w:val="18"/>
                      </w:rPr>
                    </w:pPr>
                    <w:r>
                      <w:rPr>
                        <w:rFonts w:ascii="Calibri"/>
                        <w:color w:val="404040"/>
                        <w:sz w:val="18"/>
                      </w:rPr>
                      <w:t>9%</w:t>
                    </w:r>
                  </w:p>
                  <w:p w:rsidR="00544AD0" w:rsidRDefault="00544AD0">
                    <w:pPr>
                      <w:rPr>
                        <w:sz w:val="18"/>
                      </w:rPr>
                    </w:pPr>
                  </w:p>
                  <w:p w:rsidR="00544AD0" w:rsidRDefault="00544AD0">
                    <w:pPr>
                      <w:rPr>
                        <w:sz w:val="18"/>
                      </w:rPr>
                    </w:pPr>
                  </w:p>
                  <w:p w:rsidR="00544AD0" w:rsidRDefault="00544AD0">
                    <w:pPr>
                      <w:spacing w:before="6"/>
                      <w:rPr>
                        <w:sz w:val="16"/>
                      </w:rPr>
                    </w:pPr>
                  </w:p>
                  <w:p w:rsidR="00544AD0" w:rsidRDefault="00544AD0">
                    <w:pPr>
                      <w:spacing w:before="1"/>
                      <w:ind w:left="1304"/>
                      <w:rPr>
                        <w:rFonts w:ascii="Calibri"/>
                        <w:sz w:val="18"/>
                      </w:rPr>
                    </w:pPr>
                    <w:r>
                      <w:rPr>
                        <w:rFonts w:ascii="Calibri"/>
                        <w:color w:val="404040"/>
                        <w:sz w:val="18"/>
                      </w:rPr>
                      <w:t>12%</w:t>
                    </w:r>
                  </w:p>
                  <w:p w:rsidR="00544AD0" w:rsidRDefault="00544AD0">
                    <w:pPr>
                      <w:rPr>
                        <w:sz w:val="18"/>
                      </w:rPr>
                    </w:pPr>
                  </w:p>
                  <w:p w:rsidR="00544AD0" w:rsidRDefault="00544AD0">
                    <w:pPr>
                      <w:rPr>
                        <w:sz w:val="18"/>
                      </w:rPr>
                    </w:pPr>
                  </w:p>
                  <w:p w:rsidR="00544AD0" w:rsidRDefault="00544AD0">
                    <w:pPr>
                      <w:rPr>
                        <w:sz w:val="18"/>
                      </w:rPr>
                    </w:pPr>
                  </w:p>
                  <w:p w:rsidR="00544AD0" w:rsidRDefault="00544AD0">
                    <w:pPr>
                      <w:spacing w:before="10"/>
                      <w:rPr>
                        <w:sz w:val="24"/>
                      </w:rPr>
                    </w:pPr>
                  </w:p>
                  <w:p w:rsidR="00544AD0" w:rsidRDefault="00544AD0">
                    <w:pPr>
                      <w:ind w:left="860"/>
                      <w:rPr>
                        <w:rFonts w:ascii="Calibri"/>
                        <w:sz w:val="18"/>
                      </w:rPr>
                    </w:pPr>
                    <w:r>
                      <w:rPr>
                        <w:rFonts w:ascii="Calibri"/>
                        <w:color w:val="404040"/>
                        <w:sz w:val="18"/>
                      </w:rPr>
                      <w:t>16%</w:t>
                    </w:r>
                  </w:p>
                  <w:p w:rsidR="00544AD0" w:rsidRDefault="00544AD0">
                    <w:pPr>
                      <w:spacing w:before="67"/>
                      <w:ind w:right="2481"/>
                      <w:jc w:val="right"/>
                      <w:rPr>
                        <w:rFonts w:ascii="Calibri"/>
                        <w:sz w:val="18"/>
                      </w:rPr>
                    </w:pPr>
                    <w:r>
                      <w:rPr>
                        <w:rFonts w:ascii="Calibri"/>
                        <w:color w:val="404040"/>
                        <w:sz w:val="18"/>
                      </w:rPr>
                      <w:t>27%</w:t>
                    </w:r>
                  </w:p>
                  <w:p w:rsidR="00544AD0" w:rsidRDefault="00544AD0">
                    <w:pPr>
                      <w:rPr>
                        <w:sz w:val="18"/>
                      </w:rPr>
                    </w:pPr>
                  </w:p>
                  <w:p w:rsidR="00544AD0" w:rsidRDefault="00544AD0">
                    <w:pPr>
                      <w:rPr>
                        <w:sz w:val="18"/>
                      </w:rPr>
                    </w:pPr>
                  </w:p>
                  <w:p w:rsidR="00544AD0" w:rsidRDefault="00544AD0">
                    <w:pPr>
                      <w:spacing w:before="5"/>
                    </w:pPr>
                  </w:p>
                  <w:p w:rsidR="00544AD0" w:rsidRDefault="00544AD0">
                    <w:pPr>
                      <w:ind w:left="2074" w:right="3321"/>
                      <w:jc w:val="center"/>
                      <w:rPr>
                        <w:rFonts w:ascii="Calibri"/>
                        <w:sz w:val="18"/>
                      </w:rPr>
                    </w:pPr>
                    <w:r>
                      <w:rPr>
                        <w:rFonts w:ascii="Calibri"/>
                        <w:color w:val="404040"/>
                        <w:sz w:val="18"/>
                      </w:rPr>
                      <w:t>12%</w:t>
                    </w:r>
                  </w:p>
                </w:txbxContent>
              </v:textbox>
            </v:shape>
            <w10:wrap type="none"/>
            <w10:anchorlock/>
          </v:group>
        </w:pict>
      </w:r>
    </w:p>
    <w:p w:rsidR="00A95738" w:rsidRPr="001824DF" w:rsidRDefault="001824DF">
      <w:pPr>
        <w:pStyle w:val="3"/>
        <w:spacing w:before="112" w:after="2" w:line="364" w:lineRule="auto"/>
        <w:ind w:left="186" w:right="199"/>
        <w:jc w:val="center"/>
        <w:rPr>
          <w:lang w:val="ru-RU"/>
        </w:rPr>
      </w:pPr>
      <w:r w:rsidRPr="001824DF">
        <w:rPr>
          <w:lang w:val="ru-RU"/>
        </w:rPr>
        <w:t xml:space="preserve">Рисунок 2.1.3.1 </w:t>
      </w:r>
      <w:r w:rsidRPr="001824DF">
        <w:rPr>
          <w:b w:val="0"/>
          <w:lang w:val="ru-RU"/>
        </w:rPr>
        <w:t xml:space="preserve">- </w:t>
      </w:r>
      <w:r w:rsidRPr="001824DF">
        <w:rPr>
          <w:lang w:val="ru-RU"/>
        </w:rPr>
        <w:t>Процентное соотношение протяженностей тепловых сетей котельной №22 (д. Лесколово)</w:t>
      </w:r>
    </w:p>
    <w:p w:rsidR="00A95738" w:rsidRDefault="00544AD0">
      <w:pPr>
        <w:pStyle w:val="a3"/>
        <w:ind w:left="1355"/>
        <w:rPr>
          <w:sz w:val="20"/>
        </w:rPr>
      </w:pPr>
      <w:r>
        <w:rPr>
          <w:sz w:val="20"/>
        </w:rPr>
      </w:r>
      <w:r>
        <w:rPr>
          <w:sz w:val="20"/>
        </w:rPr>
        <w:pict>
          <v:group id="_x0000_s1595" style="width:390.4pt;height:253.15pt;mso-position-horizontal-relative:char;mso-position-vertical-relative:line" coordsize="7808,5063">
            <v:shape id="_x0000_s1632" type="#_x0000_t75" style="position:absolute;left:8;top:8;width:7793;height:5047">
              <v:imagedata r:id="rId36" o:title=""/>
            </v:shape>
            <v:shape id="_x0000_s1631" type="#_x0000_t75" style="position:absolute;left:3429;top:783;width:1730;height:2025">
              <v:imagedata r:id="rId37" o:title=""/>
            </v:shape>
            <v:shape id="_x0000_s1630" style="position:absolute;left:3429;top:783;width:1730;height:2026" coordorigin="3429,783" coordsize="1730,2026" path="m3429,783r78,1l3585,789r77,7l3739,807r76,13l3890,836r74,19l4037,876r73,25l4181,928r70,29l4320,989r67,35l4454,1061r64,40l4582,1143r62,44l4704,1234r58,49l4819,1335r54,53l4926,1444r51,58l5026,1562r46,62l5116,1688r43,66l3429,2808r,-2025xe" filled="f" strokecolor="white" strokeweight="1.56pt">
              <v:path arrowok="t"/>
            </v:shape>
            <v:line id="_x0000_s1629" style="position:absolute" from="5159,1754" to="3429,2808" strokecolor="white" strokeweight="1.56pt"/>
            <v:shape id="_x0000_s1628" type="#_x0000_t75" style="position:absolute;left:3429;top:1754;width:2025;height:1855">
              <v:imagedata r:id="rId38" o:title=""/>
            </v:shape>
            <v:shape id="_x0000_s1627" style="position:absolute;left:3429;top:1754;width:2026;height:1855" coordorigin="3429,1754" coordsize="2026,1855" path="m5159,1754r39,68l5235,1891r34,70l5300,2033r28,72l5354,2178r22,73l5396,2325r17,75l5427,2476r11,76l5446,2628r6,76l5454,2781r,76l5450,2934r-6,76l5435,3087r-12,76l5408,3239r-18,75l5369,3389r-24,74l5319,3537r-30,72l3429,2808,5159,1754xe" filled="f" strokecolor="white" strokeweight="1.56pt">
              <v:path arrowok="t"/>
            </v:shape>
            <v:shape id="_x0000_s1626" type="#_x0000_t75" style="position:absolute;left:2257;top:2808;width:3032;height:2026">
              <v:imagedata r:id="rId39" o:title=""/>
            </v:shape>
            <v:shape id="_x0000_s1625" style="position:absolute;left:2257;top:2808;width:3033;height:2026" coordorigin="2257,2808" coordsize="3033,2026" path="m5289,3609r-31,69l5224,3746r-36,66l5151,3876r-40,62l5069,3998r-44,58l4979,4113r-48,54l4882,4220r-51,50l4779,4319r-55,47l4669,4410r-57,43l4553,4493r-59,38l4433,4568r-62,34l4307,4633r-64,30l4178,4690r-66,25l4045,4738r-68,20l3909,4776r-69,16l3770,4805r-70,11l3629,4824r-71,6l3487,4833r-72,1l3343,4832r-72,-4l3199,4821r-72,-9l3055,4799r-72,-15l2911,4767r-71,-21l2769,4723r-71,-26l2628,4668r-78,-35l2474,4594r-74,-41l2327,4508r-70,-48l3429,2808r1860,801xe" filled="f" strokecolor="white" strokeweight="1.56pt">
              <v:path arrowok="t"/>
            </v:shape>
            <v:line id="_x0000_s1624" style="position:absolute" from="2257,4460" to="3429,2808" strokecolor="white" strokeweight="1.56pt"/>
            <v:shape id="_x0000_s1623" type="#_x0000_t75" style="position:absolute;left:1403;top:2296;width:2026;height:2163">
              <v:imagedata r:id="rId40" o:title=""/>
            </v:shape>
            <v:shape id="_x0000_s1622" style="position:absolute;left:1403;top:2296;width:2026;height:2164" coordorigin="1403,2296" coordsize="2026,2164" path="m2257,4460r-62,-45l2136,4367r-57,-49l2024,4267r-53,-53l1920,4159r-48,-56l1825,4046r-44,-60l1739,3926r-39,-63l1663,3800r-35,-64l1596,3670r-30,-67l1538,3535r-25,-69l1491,3397r-20,-71l1453,3255r-15,-71l1426,3111r-10,-73l1409,2965r-4,-74l1403,2817r1,-74l1408,2669r7,-75l1424,2520r12,-75l1451,2371r18,-75l3429,2808,2257,4460xe" filled="f" strokecolor="white" strokeweight="1.56pt">
              <v:path arrowok="t"/>
            </v:shape>
            <v:shape id="_x0000_s1621" type="#_x0000_t75" style="position:absolute;left:1469;top:783;width:1960;height:2025">
              <v:imagedata r:id="rId41" o:title=""/>
            </v:shape>
            <v:shape id="_x0000_s1620" style="position:absolute;left:1469;top:783;width:1960;height:2026" coordorigin="1469,783" coordsize="1960,2026" path="m1469,2297r21,-74l1513,2150r26,-71l1567,2010r31,-68l1631,1875r35,-65l1704,1746r40,-62l1786,1623r44,-58l1876,1508r48,-55l1974,1399r51,-51l2079,1298r55,-47l2191,1205r58,-43l2309,1121r61,-40l2433,1044r64,-34l2563,977r67,-30l2698,919r69,-25l2837,871r71,-20l2980,833r73,-15l3127,805r74,-9l3276,789r76,-5l3429,783r,2025l1469,2297xe" filled="f" strokecolor="white" strokeweight="1.56pt">
              <v:path arrowok="t"/>
            </v:shape>
            <v:line id="_x0000_s1619" style="position:absolute" from="3429,783" to="3429,2808" strokecolor="white" strokeweight="1.56pt"/>
            <v:shape id="_x0000_s1618" style="position:absolute;left:4421;top:910;width:574;height:132" coordorigin="4421,910" coordsize="574,132" path="m4421,1042l4903,910r92,e" filled="f" strokecolor="#a6a6a6" strokeweight=".72pt">
              <v:path arrowok="t"/>
            </v:shape>
            <v:shape id="_x0000_s1617" style="position:absolute;left:5448;top:2381;width:286;height:286" coordorigin="5448,2381" coordsize="286,286" path="m5448,2667r195,-286l5734,2381e" filled="f" strokecolor="#a6a6a6" strokeweight=".72pt">
              <v:path arrowok="t"/>
            </v:shape>
            <v:shape id="_x0000_s1616" style="position:absolute;left:1260;top:3502;width:267;height:293" coordorigin="1260,3502" coordsize="267,293" path="m1527,3502r-178,293l1260,3795e" filled="f" strokecolor="#a6a6a6" strokeweight=".72pt">
              <v:path arrowok="t"/>
            </v:shape>
            <v:shape id="_x0000_s1615" style="position:absolute;left:1810;top:1205;width:382;height:44" coordorigin="1810,1205" coordsize="382,44" path="m2192,1205r-293,43l1810,1248e" filled="f" strokecolor="#a6a6a6" strokeweight=".72pt">
              <v:path arrowok="t"/>
            </v:shape>
            <v:rect id="_x0000_s1614" style="position:absolute;left:6850;top:1457;width:830;height:2700" stroked="f">
              <v:fill opacity="32896f"/>
            </v:rect>
            <v:shape id="_x0000_s1613" type="#_x0000_t75" style="position:absolute;left:6945;top:1578;width:98;height:98">
              <v:imagedata r:id="rId29" o:title=""/>
            </v:shape>
            <v:rect id="_x0000_s1612" style="position:absolute;left:6945;top:1578;width:98;height:98" filled="f" strokecolor="white" strokeweight="1.56pt"/>
            <v:shape id="_x0000_s1611" type="#_x0000_t75" style="position:absolute;left:6945;top:1914;width:98;height:101">
              <v:imagedata r:id="rId42" o:title=""/>
            </v:shape>
            <v:rect id="_x0000_s1610" style="position:absolute;left:6945;top:1914;width:98;height:101" filled="f" strokecolor="white" strokeweight="1.56pt"/>
            <v:shape id="_x0000_s1609" type="#_x0000_t75" style="position:absolute;left:6945;top:2253;width:98;height:98">
              <v:imagedata r:id="rId43" o:title=""/>
            </v:shape>
            <v:rect id="_x0000_s1608" style="position:absolute;left:6945;top:2253;width:98;height:98" filled="f" strokecolor="white" strokeweight="1.56pt"/>
            <v:shape id="_x0000_s1607" type="#_x0000_t75" style="position:absolute;left:6945;top:2591;width:98;height:98">
              <v:imagedata r:id="rId32" o:title=""/>
            </v:shape>
            <v:rect id="_x0000_s1606" style="position:absolute;left:6945;top:2591;width:98;height:98" filled="f" strokecolor="white" strokeweight="1.56pt"/>
            <v:shape id="_x0000_s1605" type="#_x0000_t75" style="position:absolute;left:6945;top:2927;width:98;height:98">
              <v:imagedata r:id="rId33" o:title=""/>
            </v:shape>
            <v:rect id="_x0000_s1604" style="position:absolute;left:6945;top:2927;width:98;height:98" filled="f" strokecolor="white" strokeweight="1.56pt"/>
            <v:shape id="_x0000_s1603" type="#_x0000_t75" style="position:absolute;left:6945;top:3265;width:98;height:98">
              <v:imagedata r:id="rId44" o:title=""/>
            </v:shape>
            <v:rect id="_x0000_s1602" style="position:absolute;left:6945;top:3265;width:98;height:98" filled="f" strokecolor="white" strokeweight="1.56pt"/>
            <v:shape id="_x0000_s1601" type="#_x0000_t75" style="position:absolute;left:6945;top:3601;width:98;height:101">
              <v:imagedata r:id="rId45" o:title=""/>
            </v:shape>
            <v:rect id="_x0000_s1600" style="position:absolute;left:6945;top:3601;width:98;height:101" filled="f" strokecolor="white" strokeweight="1.56pt"/>
            <v:shape id="_x0000_s1599" type="#_x0000_t75" style="position:absolute;left:6945;top:3940;width:98;height:98">
              <v:imagedata r:id="rId46" o:title=""/>
            </v:shape>
            <v:rect id="_x0000_s1598" style="position:absolute;left:6945;top:3940;width:98;height:98" filled="f" strokecolor="white" strokeweight="1.56pt"/>
            <v:shape id="_x0000_s1597" type="#_x0000_t202" style="position:absolute;left:6850;top:1457;width:831;height:2700" filled="f" stroked="f">
              <v:textbox inset="0,0,0,0">
                <w:txbxContent>
                  <w:p w:rsidR="00544AD0" w:rsidRPr="001824DF" w:rsidRDefault="00544AD0">
                    <w:pPr>
                      <w:spacing w:before="51" w:line="369" w:lineRule="auto"/>
                      <w:ind w:left="237" w:right="62"/>
                      <w:rPr>
                        <w:rFonts w:ascii="Calibri" w:hAnsi="Calibri"/>
                        <w:sz w:val="18"/>
                        <w:lang w:val="ru-RU"/>
                      </w:rPr>
                    </w:pPr>
                    <w:r w:rsidRPr="001824DF">
                      <w:rPr>
                        <w:rFonts w:ascii="Calibri" w:hAnsi="Calibri"/>
                        <w:color w:val="585858"/>
                        <w:sz w:val="18"/>
                        <w:lang w:val="ru-RU"/>
                      </w:rPr>
                      <w:t>Ду 50 Ду 65 Ду 80 Ду 100 Ду 125 Ду 150 Ду 200</w:t>
                    </w:r>
                  </w:p>
                  <w:p w:rsidR="00544AD0" w:rsidRDefault="00544AD0">
                    <w:pPr>
                      <w:spacing w:line="219" w:lineRule="exact"/>
                      <w:ind w:left="237"/>
                      <w:rPr>
                        <w:rFonts w:ascii="Calibri" w:hAnsi="Calibri"/>
                        <w:sz w:val="18"/>
                      </w:rPr>
                    </w:pPr>
                    <w:r>
                      <w:rPr>
                        <w:rFonts w:ascii="Calibri" w:hAnsi="Calibri"/>
                        <w:color w:val="585858"/>
                        <w:sz w:val="18"/>
                      </w:rPr>
                      <w:t>Ду 400</w:t>
                    </w:r>
                  </w:p>
                </w:txbxContent>
              </v:textbox>
            </v:shape>
            <v:shape id="_x0000_s1596" type="#_x0000_t202" style="position:absolute;left:8;top:8;width:7793;height:5048" filled="f" strokecolor="#d9d9d9" strokeweight=".72pt">
              <v:textbox inset="0,0,0,0">
                <w:txbxContent>
                  <w:p w:rsidR="00544AD0" w:rsidRDefault="00544AD0">
                    <w:pPr>
                      <w:spacing w:before="145"/>
                      <w:ind w:left="1326"/>
                      <w:rPr>
                        <w:rFonts w:ascii="Cambria" w:hAnsi="Cambria"/>
                        <w:b/>
                        <w:sz w:val="32"/>
                      </w:rPr>
                    </w:pPr>
                    <w:r>
                      <w:rPr>
                        <w:rFonts w:ascii="Cambria" w:hAnsi="Cambria"/>
                        <w:b/>
                        <w:color w:val="7E7E7E"/>
                        <w:sz w:val="32"/>
                      </w:rPr>
                      <w:t>Протяженность теплосетей (L, м)</w:t>
                    </w:r>
                  </w:p>
                  <w:p w:rsidR="00544AD0" w:rsidRDefault="00544AD0">
                    <w:pPr>
                      <w:spacing w:before="203"/>
                      <w:ind w:left="5008"/>
                      <w:rPr>
                        <w:rFonts w:ascii="Calibri"/>
                        <w:sz w:val="18"/>
                      </w:rPr>
                    </w:pPr>
                    <w:r>
                      <w:rPr>
                        <w:rFonts w:ascii="Calibri"/>
                        <w:color w:val="404040"/>
                        <w:sz w:val="18"/>
                      </w:rPr>
                      <w:t>16%</w:t>
                    </w:r>
                  </w:p>
                  <w:p w:rsidR="00544AD0" w:rsidRDefault="00544AD0">
                    <w:pPr>
                      <w:spacing w:before="120"/>
                      <w:ind w:left="1451"/>
                      <w:rPr>
                        <w:rFonts w:ascii="Calibri"/>
                        <w:sz w:val="18"/>
                      </w:rPr>
                    </w:pPr>
                    <w:r>
                      <w:rPr>
                        <w:rFonts w:ascii="Calibri"/>
                        <w:color w:val="404040"/>
                        <w:sz w:val="18"/>
                      </w:rPr>
                      <w:t>21%</w:t>
                    </w:r>
                  </w:p>
                  <w:p w:rsidR="00544AD0" w:rsidRDefault="00544AD0">
                    <w:pPr>
                      <w:rPr>
                        <w:b/>
                        <w:sz w:val="18"/>
                      </w:rPr>
                    </w:pPr>
                  </w:p>
                  <w:p w:rsidR="00544AD0" w:rsidRDefault="00544AD0">
                    <w:pPr>
                      <w:rPr>
                        <w:b/>
                        <w:sz w:val="18"/>
                      </w:rPr>
                    </w:pPr>
                  </w:p>
                  <w:p w:rsidR="00544AD0" w:rsidRDefault="00544AD0">
                    <w:pPr>
                      <w:rPr>
                        <w:b/>
                        <w:sz w:val="18"/>
                      </w:rPr>
                    </w:pPr>
                  </w:p>
                  <w:p w:rsidR="00544AD0" w:rsidRDefault="00544AD0">
                    <w:pPr>
                      <w:spacing w:before="3"/>
                      <w:rPr>
                        <w:b/>
                        <w:sz w:val="25"/>
                      </w:rPr>
                    </w:pPr>
                  </w:p>
                  <w:p w:rsidR="00544AD0" w:rsidRDefault="00544AD0">
                    <w:pPr>
                      <w:ind w:right="1716"/>
                      <w:jc w:val="right"/>
                      <w:rPr>
                        <w:rFonts w:ascii="Calibri"/>
                        <w:sz w:val="18"/>
                      </w:rPr>
                    </w:pPr>
                    <w:r>
                      <w:rPr>
                        <w:rFonts w:ascii="Calibri"/>
                        <w:color w:val="404040"/>
                        <w:sz w:val="18"/>
                      </w:rPr>
                      <w:t>15%</w:t>
                    </w:r>
                  </w:p>
                  <w:p w:rsidR="00544AD0" w:rsidRDefault="00544AD0">
                    <w:pPr>
                      <w:rPr>
                        <w:b/>
                        <w:sz w:val="18"/>
                      </w:rPr>
                    </w:pPr>
                  </w:p>
                  <w:p w:rsidR="00544AD0" w:rsidRDefault="00544AD0">
                    <w:pPr>
                      <w:rPr>
                        <w:b/>
                        <w:sz w:val="18"/>
                      </w:rPr>
                    </w:pPr>
                  </w:p>
                  <w:p w:rsidR="00544AD0" w:rsidRDefault="00544AD0">
                    <w:pPr>
                      <w:rPr>
                        <w:b/>
                        <w:sz w:val="18"/>
                      </w:rPr>
                    </w:pPr>
                  </w:p>
                  <w:p w:rsidR="00544AD0" w:rsidRDefault="00544AD0">
                    <w:pPr>
                      <w:rPr>
                        <w:b/>
                        <w:sz w:val="18"/>
                      </w:rPr>
                    </w:pPr>
                  </w:p>
                  <w:p w:rsidR="00544AD0" w:rsidRDefault="00544AD0">
                    <w:pPr>
                      <w:rPr>
                        <w:b/>
                        <w:sz w:val="18"/>
                      </w:rPr>
                    </w:pPr>
                  </w:p>
                  <w:p w:rsidR="00544AD0" w:rsidRDefault="00544AD0">
                    <w:pPr>
                      <w:spacing w:before="160"/>
                      <w:ind w:left="901"/>
                      <w:rPr>
                        <w:rFonts w:ascii="Calibri"/>
                        <w:sz w:val="18"/>
                      </w:rPr>
                    </w:pPr>
                    <w:r>
                      <w:rPr>
                        <w:rFonts w:ascii="Calibri"/>
                        <w:color w:val="404040"/>
                        <w:sz w:val="18"/>
                      </w:rPr>
                      <w:t>19%</w:t>
                    </w:r>
                  </w:p>
                  <w:p w:rsidR="00544AD0" w:rsidRDefault="00544AD0">
                    <w:pPr>
                      <w:rPr>
                        <w:b/>
                        <w:sz w:val="18"/>
                      </w:rPr>
                    </w:pPr>
                  </w:p>
                  <w:p w:rsidR="00544AD0" w:rsidRDefault="00544AD0">
                    <w:pPr>
                      <w:rPr>
                        <w:b/>
                        <w:sz w:val="18"/>
                      </w:rPr>
                    </w:pPr>
                  </w:p>
                  <w:p w:rsidR="00544AD0" w:rsidRDefault="00544AD0">
                    <w:pPr>
                      <w:spacing w:before="116"/>
                      <w:ind w:left="4717" w:right="2724"/>
                      <w:jc w:val="center"/>
                      <w:rPr>
                        <w:rFonts w:ascii="Calibri"/>
                        <w:sz w:val="18"/>
                      </w:rPr>
                    </w:pPr>
                    <w:r>
                      <w:rPr>
                        <w:rFonts w:ascii="Calibri"/>
                        <w:color w:val="404040"/>
                        <w:sz w:val="18"/>
                      </w:rPr>
                      <w:t>29%</w:t>
                    </w:r>
                  </w:p>
                </w:txbxContent>
              </v:textbox>
            </v:shape>
            <w10:wrap type="none"/>
            <w10:anchorlock/>
          </v:group>
        </w:pict>
      </w:r>
    </w:p>
    <w:p w:rsidR="00A95738" w:rsidRPr="001824DF" w:rsidRDefault="001824DF">
      <w:pPr>
        <w:spacing w:before="126" w:line="364" w:lineRule="auto"/>
        <w:ind w:left="190" w:right="199"/>
        <w:jc w:val="center"/>
        <w:rPr>
          <w:b/>
          <w:sz w:val="28"/>
          <w:lang w:val="ru-RU"/>
        </w:rPr>
      </w:pPr>
      <w:r w:rsidRPr="001824DF">
        <w:rPr>
          <w:b/>
          <w:sz w:val="28"/>
          <w:lang w:val="ru-RU"/>
        </w:rPr>
        <w:t xml:space="preserve">Рисунок 2.1.3.2 </w:t>
      </w:r>
      <w:r w:rsidRPr="001824DF">
        <w:rPr>
          <w:sz w:val="28"/>
          <w:lang w:val="ru-RU"/>
        </w:rPr>
        <w:t xml:space="preserve">- </w:t>
      </w:r>
      <w:r w:rsidRPr="001824DF">
        <w:rPr>
          <w:b/>
          <w:sz w:val="28"/>
          <w:lang w:val="ru-RU"/>
        </w:rPr>
        <w:t>Процентное соотношение протяженностей тепловых сетей котельной №7 (п. Осельки)</w:t>
      </w:r>
    </w:p>
    <w:p w:rsidR="00A95738" w:rsidRPr="001824DF" w:rsidRDefault="00A95738">
      <w:pPr>
        <w:spacing w:line="364" w:lineRule="auto"/>
        <w:jc w:val="center"/>
        <w:rPr>
          <w:sz w:val="28"/>
          <w:lang w:val="ru-RU"/>
        </w:rPr>
        <w:sectPr w:rsidR="00A95738" w:rsidRPr="001824DF">
          <w:pgSz w:w="11910" w:h="16840"/>
          <w:pgMar w:top="1280" w:right="680" w:bottom="960" w:left="1260" w:header="144" w:footer="763" w:gutter="0"/>
          <w:cols w:space="720"/>
        </w:sectPr>
      </w:pPr>
    </w:p>
    <w:p w:rsidR="00A95738" w:rsidRPr="001824DF" w:rsidRDefault="00A95738">
      <w:pPr>
        <w:pStyle w:val="a3"/>
        <w:spacing w:before="8" w:after="1"/>
        <w:rPr>
          <w:b/>
          <w:sz w:val="23"/>
          <w:lang w:val="ru-RU"/>
        </w:rPr>
      </w:pPr>
    </w:p>
    <w:p w:rsidR="00A95738" w:rsidRDefault="00544AD0">
      <w:pPr>
        <w:pStyle w:val="a3"/>
        <w:ind w:left="1722"/>
        <w:rPr>
          <w:sz w:val="20"/>
        </w:rPr>
      </w:pPr>
      <w:r>
        <w:rPr>
          <w:sz w:val="20"/>
        </w:rPr>
      </w:r>
      <w:r>
        <w:rPr>
          <w:sz w:val="20"/>
        </w:rPr>
        <w:pict>
          <v:group id="_x0000_s1565" style="width:353.7pt;height:232.95pt;mso-position-horizontal-relative:char;mso-position-vertical-relative:line" coordsize="7074,4659">
            <v:shape id="_x0000_s1594" type="#_x0000_t75" style="position:absolute;left:8;top:8;width:7058;height:4644">
              <v:imagedata r:id="rId47" o:title=""/>
            </v:shape>
            <v:shape id="_x0000_s1593" type="#_x0000_t75" style="position:absolute;left:3062;top:783;width:235;height:1824">
              <v:imagedata r:id="rId48" o:title=""/>
            </v:shape>
            <v:shape id="_x0000_s1592" style="position:absolute;left:3062;top:783;width:235;height:1824" coordorigin="3062,783" coordsize="235,1824" path="m3062,783r59,1l3179,787r59,5l3297,799,3062,2607r,-1824xe" filled="f" strokecolor="white" strokeweight="1.56pt">
              <v:path arrowok="t"/>
            </v:shape>
            <v:shape id="_x0000_s1591" type="#_x0000_t75" style="position:absolute;left:3062;top:799;width:1276;height:1809">
              <v:imagedata r:id="rId49" o:title=""/>
            </v:shape>
            <v:shape id="_x0000_s1590" style="position:absolute;left:3062;top:799;width:1277;height:1809" coordorigin="3062,799" coordsize="1277,1809" path="m3297,799r78,12l3452,826r77,18l3604,866r74,25l3751,919r72,31l3894,984r68,37l4030,1062r65,43l4159,1150r62,49l4280,1250r58,55l3062,2607,3297,799xe" filled="f" strokecolor="white" strokeweight="1.56pt">
              <v:path arrowok="t"/>
            </v:shape>
            <v:shape id="_x0000_s1589" type="#_x0000_t75" style="position:absolute;left:2284;top:1304;width:2602;height:3127">
              <v:imagedata r:id="rId50" o:title=""/>
            </v:shape>
            <v:shape id="_x0000_s1588" style="position:absolute;left:2284;top:1304;width:2602;height:3127" coordorigin="2284,1304" coordsize="2602,3127" path="m4338,1304r53,54l4441,1414r47,56l4533,1529r42,59l4614,1649r37,62l4685,1774r31,65l4745,1904r26,66l4794,2037r21,67l4833,2172r16,69l4861,2310r10,69l4879,2449r4,70l4886,2589r-1,70l4882,2729r-6,69l4867,2868r-11,69l4842,3006r-17,69l4806,3143r-22,67l4759,3276r-27,66l4702,3407r-33,64l4633,3534r-38,61l4555,3656r-44,59l4465,3773r-49,56l4364,3884r-55,54l4252,3989r-59,49l4133,4084r-63,43l4007,4167r-65,38l3876,4240r-68,32l3740,4301r-70,26l3600,4350r-72,21l3456,4388r-72,15l3311,4414r-74,9l3163,4429r-74,2l3015,4431r-75,-4l2866,4421r-74,-10l2718,4399r-74,-16l2571,4364r-73,-22l2426,4317r-72,-28l2284,4257,3062,2607,4338,1304xe" filled="f" strokecolor="white" strokeweight="1.56pt">
              <v:path arrowok="t"/>
            </v:shape>
            <v:shape id="_x0000_s1587" type="#_x0000_t75" style="position:absolute;left:1238;top:2390;width:1824;height:1867">
              <v:imagedata r:id="rId51" o:title=""/>
            </v:shape>
            <v:shape id="_x0000_s1586" style="position:absolute;left:1238;top:2390;width:1824;height:1867" coordorigin="1238,2390" coordsize="1824,1867" path="m2284,4257r-70,-35l2146,4185r-66,-41l2016,4102r-62,-45l1895,4009r-58,-50l1782,3908r-52,-54l1679,3798r-47,-58l1586,3680r-42,-62l1503,3555r-37,-65l1431,3424r-32,-67l1369,3288r-26,-70l1319,3146r-21,-72l1281,3001r-15,-74l1254,2852r-9,-76l1240,2700r-2,-77l1239,2546r4,-78l1251,2390r1811,217l2284,4257xe" filled="f" strokecolor="white" strokeweight="1.56pt">
              <v:path arrowok="t"/>
            </v:shape>
            <v:shape id="_x0000_s1585" type="#_x0000_t75" style="position:absolute;left:1251;top:783;width:1811;height:1824">
              <v:imagedata r:id="rId52" o:title=""/>
            </v:shape>
            <v:shape id="_x0000_s1584" style="position:absolute;left:1251;top:783;width:1811;height:1824" coordorigin="1251,783" coordsize="1811,1824" path="m1251,2390r10,-76l1275,2240r17,-74l1311,2094r23,-71l1359,1953r28,-68l1417,1818r33,-66l1486,1689r38,-62l1564,1566r42,-58l1651,1451r47,-55l1747,1343r51,-51l1851,1243r55,-47l1963,1152r58,-43l2081,1069r62,-37l2206,996r65,-32l2337,933r68,-27l2473,881r70,-23l2615,839r72,-17l2760,808r74,-10l2909,790r76,-5l3062,783r,1824l1251,2390xe" filled="f" strokecolor="white" strokeweight="1.56pt">
              <v:path arrowok="t"/>
            </v:shape>
            <v:shape id="_x0000_s1583" style="position:absolute;left:3180;top:651;width:341;height:137" coordorigin="3180,651" coordsize="341,137" path="m3180,787l3432,651r89,e" filled="f" strokecolor="#a6a6a6" strokeweight=".72pt">
              <v:path arrowok="t"/>
            </v:shape>
            <v:shape id="_x0000_s1582" style="position:absolute;left:3860;top:968;width:912;height:106" coordorigin="3860,968" coordsize="912,106" path="m3860,968r823,105l4772,1073e" filled="f" strokecolor="#a6a6a6" strokeweight=".72pt">
              <v:path arrowok="t"/>
            </v:shape>
            <v:shape id="_x0000_s1581" style="position:absolute;left:4558;top:3454;width:756;height:195" coordorigin="4558,3454" coordsize="756,195" path="m4558,3648r667,-194l5314,3454e" filled="f" strokecolor="#a6a6a6" strokeweight=".72pt">
              <v:path arrowok="t"/>
            </v:shape>
            <v:shape id="_x0000_s1580" style="position:absolute;left:1227;top:3490;width:240;height:317" coordorigin="1227,3490" coordsize="240,317" path="m1467,3490r-149,317l1227,3807e" filled="f" strokecolor="#a6a6a6" strokeweight=".72pt">
              <v:path arrowok="t"/>
            </v:shape>
            <v:shape id="_x0000_s1579" style="position:absolute;left:1498;top:1243;width:353;height:39" coordorigin="1498,1243" coordsize="353,39" path="m1851,1243r-264,39l1498,1282e" filled="f" strokecolor="#a6a6a6" strokeweight=".72pt">
              <v:path arrowok="t"/>
            </v:shape>
            <v:rect id="_x0000_s1578" style="position:absolute;left:6118;top:1764;width:828;height:1687" stroked="f">
              <v:fill opacity="32896f"/>
            </v:rect>
            <v:shape id="_x0000_s1577" type="#_x0000_t75" style="position:absolute;left:6210;top:1883;width:101;height:98">
              <v:imagedata r:id="rId53" o:title=""/>
            </v:shape>
            <v:rect id="_x0000_s1576" style="position:absolute;left:6210;top:1883;width:101;height:98" filled="f" strokecolor="white" strokeweight="1.56pt"/>
            <v:shape id="_x0000_s1575" type="#_x0000_t75" style="position:absolute;left:6210;top:2221;width:101;height:98">
              <v:imagedata r:id="rId54" o:title=""/>
            </v:shape>
            <v:rect id="_x0000_s1574" style="position:absolute;left:6210;top:2221;width:101;height:98" filled="f" strokecolor="white" strokeweight="1.56pt"/>
            <v:shape id="_x0000_s1573" type="#_x0000_t75" style="position:absolute;left:6210;top:2558;width:101;height:98">
              <v:imagedata r:id="rId55" o:title=""/>
            </v:shape>
            <v:rect id="_x0000_s1572" style="position:absolute;left:6210;top:2558;width:101;height:98" filled="f" strokecolor="white" strokeweight="1.56pt"/>
            <v:shape id="_x0000_s1571" type="#_x0000_t75" style="position:absolute;left:6210;top:2896;width:101;height:98">
              <v:imagedata r:id="rId56" o:title=""/>
            </v:shape>
            <v:rect id="_x0000_s1570" style="position:absolute;left:6210;top:2896;width:101;height:98" filled="f" strokecolor="white" strokeweight="1.56pt"/>
            <v:shape id="_x0000_s1569" type="#_x0000_t75" style="position:absolute;left:6210;top:3232;width:101;height:101">
              <v:imagedata r:id="rId57" o:title=""/>
            </v:shape>
            <v:rect id="_x0000_s1568" style="position:absolute;left:6210;top:3232;width:101;height:101" filled="f" strokecolor="white" strokeweight="1.56pt"/>
            <v:shape id="_x0000_s1567" type="#_x0000_t202" style="position:absolute;left:6118;top:1764;width:828;height:1688" filled="f" stroked="f">
              <v:textbox inset="0,0,0,0">
                <w:txbxContent>
                  <w:p w:rsidR="00544AD0" w:rsidRPr="001824DF" w:rsidRDefault="00544AD0">
                    <w:pPr>
                      <w:spacing w:before="48" w:line="369" w:lineRule="auto"/>
                      <w:ind w:left="236" w:right="60"/>
                      <w:rPr>
                        <w:rFonts w:ascii="Calibri" w:hAnsi="Calibri"/>
                        <w:sz w:val="18"/>
                        <w:lang w:val="ru-RU"/>
                      </w:rPr>
                    </w:pPr>
                    <w:r w:rsidRPr="001824DF">
                      <w:rPr>
                        <w:rFonts w:ascii="Calibri" w:hAnsi="Calibri"/>
                        <w:color w:val="585858"/>
                        <w:sz w:val="18"/>
                        <w:lang w:val="ru-RU"/>
                      </w:rPr>
                      <w:t>Ду 50 Ду 80 Ду 100 Ду 150</w:t>
                    </w:r>
                  </w:p>
                  <w:p w:rsidR="00544AD0" w:rsidRPr="001824DF" w:rsidRDefault="00544AD0">
                    <w:pPr>
                      <w:spacing w:line="219" w:lineRule="exact"/>
                      <w:ind w:left="236"/>
                      <w:rPr>
                        <w:rFonts w:ascii="Calibri" w:hAnsi="Calibri"/>
                        <w:sz w:val="18"/>
                        <w:lang w:val="ru-RU"/>
                      </w:rPr>
                    </w:pPr>
                    <w:r w:rsidRPr="001824DF">
                      <w:rPr>
                        <w:rFonts w:ascii="Calibri" w:hAnsi="Calibri"/>
                        <w:color w:val="585858"/>
                        <w:sz w:val="18"/>
                        <w:lang w:val="ru-RU"/>
                      </w:rPr>
                      <w:t>Ду 200</w:t>
                    </w:r>
                  </w:p>
                </w:txbxContent>
              </v:textbox>
            </v:shape>
            <v:shape id="_x0000_s1566" type="#_x0000_t202" style="position:absolute;left:8;top:8;width:7059;height:4644" filled="f" strokecolor="#d9d9d9" strokeweight=".72pt">
              <v:textbox inset="0,0,0,0">
                <w:txbxContent>
                  <w:p w:rsidR="00544AD0" w:rsidRDefault="00544AD0">
                    <w:pPr>
                      <w:spacing w:before="82"/>
                      <w:ind w:left="1217"/>
                      <w:rPr>
                        <w:rFonts w:ascii="Cambria" w:hAnsi="Cambria"/>
                        <w:b/>
                        <w:sz w:val="32"/>
                      </w:rPr>
                    </w:pPr>
                    <w:r>
                      <w:rPr>
                        <w:rFonts w:ascii="Cambria" w:hAnsi="Cambria"/>
                        <w:b/>
                        <w:color w:val="7E7E7E"/>
                        <w:sz w:val="32"/>
                      </w:rPr>
                      <w:t>Протяженность теплосетей (L, м)</w:t>
                    </w:r>
                  </w:p>
                  <w:p w:rsidR="00544AD0" w:rsidRDefault="00544AD0">
                    <w:pPr>
                      <w:spacing w:before="6"/>
                      <w:ind w:left="3525" w:right="3274"/>
                      <w:jc w:val="center"/>
                      <w:rPr>
                        <w:rFonts w:ascii="Calibri"/>
                        <w:sz w:val="18"/>
                      </w:rPr>
                    </w:pPr>
                    <w:r>
                      <w:rPr>
                        <w:rFonts w:ascii="Calibri"/>
                        <w:color w:val="404040"/>
                        <w:sz w:val="18"/>
                      </w:rPr>
                      <w:t>2%</w:t>
                    </w:r>
                  </w:p>
                  <w:p w:rsidR="00544AD0" w:rsidRDefault="00544AD0">
                    <w:pPr>
                      <w:spacing w:before="8"/>
                      <w:rPr>
                        <w:b/>
                        <w:sz w:val="17"/>
                      </w:rPr>
                    </w:pPr>
                  </w:p>
                  <w:p w:rsidR="00544AD0" w:rsidRDefault="00544AD0">
                    <w:pPr>
                      <w:spacing w:line="214" w:lineRule="exact"/>
                      <w:ind w:right="1942"/>
                      <w:jc w:val="right"/>
                      <w:rPr>
                        <w:rFonts w:ascii="Calibri"/>
                        <w:sz w:val="18"/>
                      </w:rPr>
                    </w:pPr>
                    <w:r>
                      <w:rPr>
                        <w:rFonts w:ascii="Calibri"/>
                        <w:color w:val="404040"/>
                        <w:sz w:val="18"/>
                      </w:rPr>
                      <w:t>10%</w:t>
                    </w:r>
                  </w:p>
                  <w:p w:rsidR="00544AD0" w:rsidRDefault="00544AD0">
                    <w:pPr>
                      <w:spacing w:line="214" w:lineRule="exact"/>
                      <w:ind w:left="1141"/>
                      <w:rPr>
                        <w:rFonts w:ascii="Calibri"/>
                        <w:sz w:val="18"/>
                      </w:rPr>
                    </w:pPr>
                    <w:r>
                      <w:rPr>
                        <w:rFonts w:ascii="Calibri"/>
                        <w:color w:val="404040"/>
                        <w:sz w:val="18"/>
                      </w:rPr>
                      <w:t>23%</w:t>
                    </w:r>
                  </w:p>
                  <w:p w:rsidR="00544AD0" w:rsidRDefault="00544AD0">
                    <w:pPr>
                      <w:rPr>
                        <w:b/>
                        <w:sz w:val="18"/>
                      </w:rPr>
                    </w:pPr>
                  </w:p>
                  <w:p w:rsidR="00544AD0" w:rsidRDefault="00544AD0">
                    <w:pPr>
                      <w:rPr>
                        <w:b/>
                        <w:sz w:val="18"/>
                      </w:rPr>
                    </w:pPr>
                  </w:p>
                  <w:p w:rsidR="00544AD0" w:rsidRDefault="00544AD0">
                    <w:pPr>
                      <w:rPr>
                        <w:b/>
                        <w:sz w:val="18"/>
                      </w:rPr>
                    </w:pPr>
                  </w:p>
                  <w:p w:rsidR="00544AD0" w:rsidRDefault="00544AD0">
                    <w:pPr>
                      <w:rPr>
                        <w:b/>
                        <w:sz w:val="18"/>
                      </w:rPr>
                    </w:pPr>
                  </w:p>
                  <w:p w:rsidR="00544AD0" w:rsidRDefault="00544AD0">
                    <w:pPr>
                      <w:rPr>
                        <w:b/>
                        <w:sz w:val="18"/>
                      </w:rPr>
                    </w:pPr>
                  </w:p>
                  <w:p w:rsidR="00544AD0" w:rsidRDefault="00544AD0">
                    <w:pPr>
                      <w:rPr>
                        <w:b/>
                        <w:sz w:val="18"/>
                      </w:rPr>
                    </w:pPr>
                  </w:p>
                  <w:p w:rsidR="00544AD0" w:rsidRDefault="00544AD0">
                    <w:pPr>
                      <w:rPr>
                        <w:b/>
                        <w:sz w:val="18"/>
                      </w:rPr>
                    </w:pPr>
                  </w:p>
                  <w:p w:rsidR="00544AD0" w:rsidRDefault="00544AD0">
                    <w:pPr>
                      <w:rPr>
                        <w:b/>
                        <w:sz w:val="18"/>
                      </w:rPr>
                    </w:pPr>
                  </w:p>
                  <w:p w:rsidR="00544AD0" w:rsidRDefault="00544AD0">
                    <w:pPr>
                      <w:spacing w:before="8"/>
                      <w:rPr>
                        <w:b/>
                        <w:sz w:val="25"/>
                      </w:rPr>
                    </w:pPr>
                  </w:p>
                  <w:p w:rsidR="00544AD0" w:rsidRDefault="00544AD0">
                    <w:pPr>
                      <w:ind w:right="1400"/>
                      <w:jc w:val="right"/>
                      <w:rPr>
                        <w:rFonts w:ascii="Calibri"/>
                        <w:sz w:val="18"/>
                      </w:rPr>
                    </w:pPr>
                    <w:r>
                      <w:rPr>
                        <w:rFonts w:ascii="Calibri"/>
                        <w:color w:val="404040"/>
                        <w:sz w:val="18"/>
                      </w:rPr>
                      <w:t>45%</w:t>
                    </w:r>
                  </w:p>
                  <w:p w:rsidR="00544AD0" w:rsidRDefault="00544AD0">
                    <w:pPr>
                      <w:spacing w:before="133"/>
                      <w:ind w:left="872"/>
                      <w:rPr>
                        <w:rFonts w:ascii="Calibri"/>
                        <w:sz w:val="18"/>
                      </w:rPr>
                    </w:pPr>
                    <w:r>
                      <w:rPr>
                        <w:rFonts w:ascii="Calibri"/>
                        <w:color w:val="404040"/>
                        <w:sz w:val="18"/>
                      </w:rPr>
                      <w:t>20%</w:t>
                    </w:r>
                  </w:p>
                </w:txbxContent>
              </v:textbox>
            </v:shape>
            <w10:wrap type="none"/>
            <w10:anchorlock/>
          </v:group>
        </w:pict>
      </w:r>
    </w:p>
    <w:p w:rsidR="00A95738" w:rsidRPr="001824DF" w:rsidRDefault="001824DF">
      <w:pPr>
        <w:spacing w:before="131" w:after="6" w:line="362" w:lineRule="auto"/>
        <w:ind w:left="3238" w:right="188" w:hanging="3049"/>
        <w:rPr>
          <w:b/>
          <w:sz w:val="28"/>
          <w:lang w:val="ru-RU"/>
        </w:rPr>
      </w:pPr>
      <w:r w:rsidRPr="001824DF">
        <w:rPr>
          <w:b/>
          <w:sz w:val="28"/>
          <w:lang w:val="ru-RU"/>
        </w:rPr>
        <w:t>Рисунок 2.1.3.3 - Процентное соотношение протяженностей тепловых сетей котельной №8 (п. Осельки)</w:t>
      </w:r>
    </w:p>
    <w:p w:rsidR="00A95738" w:rsidRDefault="00544AD0">
      <w:pPr>
        <w:pStyle w:val="a3"/>
        <w:ind w:left="1274"/>
        <w:rPr>
          <w:sz w:val="20"/>
        </w:rPr>
      </w:pPr>
      <w:r>
        <w:rPr>
          <w:sz w:val="20"/>
        </w:rPr>
      </w:r>
      <w:r>
        <w:rPr>
          <w:sz w:val="20"/>
        </w:rPr>
        <w:pict>
          <v:group id="_x0000_s1550" style="width:370.15pt;height:242.55pt;mso-position-horizontal-relative:char;mso-position-vertical-relative:line" coordsize="7403,4851">
            <v:shape id="_x0000_s1564" type="#_x0000_t75" style="position:absolute;left:8;top:8;width:7387;height:4836">
              <v:imagedata r:id="rId58" o:title=""/>
            </v:shape>
            <v:shape id="_x0000_s1563" type="#_x0000_t75" style="position:absolute;left:3256;top:782;width:1937;height:3842">
              <v:imagedata r:id="rId59" o:title=""/>
            </v:shape>
            <v:shape id="_x0000_s1562" style="position:absolute;left:3256;top:782;width:1937;height:3842" coordorigin="3256,782" coordsize="1937,3842" path="m3272,782r76,1l3422,787r74,7l3569,804r72,13l3713,832r70,18l3852,871r68,22l3987,919r65,28l4117,977r63,32l4242,1044r60,37l4361,1119r57,41l4474,1204r54,44l4580,1295r50,49l4679,1395r47,52l4771,1501r43,56l4855,1614r39,59l4931,1733r34,62l4998,1858r30,64l5056,1988r25,67l5104,2123r20,69l5142,2262r16,71l5170,2405r10,73l5187,2552r5,75l5193,2703r-1,75l5187,2853r-7,74l5170,3000r-12,72l5142,3143r-18,70l5104,3282r-23,68l5056,3417r-28,66l4998,3547r-33,63l4931,3672r-37,60l4855,3791r-41,57l4771,3904r-45,54l4679,4010r-49,51l4580,4109r-52,47l4474,4201r-56,43l4361,4285r-59,39l4242,4361r-62,35l4117,4428r-65,30l3987,4486r-67,25l3852,4534r-69,21l3713,4573r-72,15l3569,4600r-73,10l3422,4618r-74,4l3272,4623r-5,l3262,4623r-6,l3272,2703r,-1921xe" filled="f" strokecolor="white" strokeweight="1.56pt">
              <v:path arrowok="t"/>
            </v:shape>
            <v:shape id="_x0000_s1561" type="#_x0000_t75" style="position:absolute;left:1351;top:782;width:1921;height:3842">
              <v:imagedata r:id="rId60" o:title=""/>
            </v:shape>
            <v:shape id="_x0000_s1560" style="position:absolute;left:1351;top:782;width:1921;height:3842" coordorigin="1351,782" coordsize="1921,3842" path="m3257,4623r-76,-2l3106,4616r-73,-7l2960,4598r-72,-13l2817,4569r-71,-18l2677,4530r-67,-24l2543,4480r-65,-28l2413,4421r-62,-33l2289,4353r-60,-37l2171,4277r-57,-42l2059,4192r-54,-46l1953,4099r-50,-49l1855,3999r-47,-53l1764,3892r-43,-56l1680,3778r-38,-59l1606,3659r-34,-62l1540,3533r-30,-64l1483,3403r-25,-67l1436,3267r-20,-69l1398,3128r-14,-72l1372,2984r-10,-73l1356,2837r-4,-75l1351,2687r2,-77l1359,2534r8,-75l1377,2385r14,-74l1408,2239r19,-71l1448,2098r25,-69l1500,1961r29,-67l1561,1829r34,-63l1631,1704r39,-61l1710,1584r43,-58l1798,1470r47,-54l1894,1364r51,-50l1998,1265r54,-46l2108,1174r58,-42l2226,1091r61,-38l2349,1017r64,-33l2478,953r67,-29l2613,898r69,-24l2752,853r72,-19l2896,818r74,-13l3044,795r75,-8l3195,783r77,-1l3272,2703r-15,1920xe" filled="f" strokecolor="white" strokeweight="1.56pt">
              <v:path arrowok="t"/>
            </v:shape>
            <v:shape id="_x0000_s1559" style="position:absolute;left:5194;top:2710;width:596;height:77" coordorigin="5194,2710" coordsize="596,77" path="m5194,2710r504,77l5789,2787e" filled="f" strokecolor="#a6a6a6" strokeweight=".72pt">
              <v:path arrowok="t"/>
            </v:shape>
            <v:shape id="_x0000_s1558" style="position:absolute;left:780;top:2578;width:572;height:118" coordorigin="780,2578" coordsize="572,118" path="m1351,2696l871,2578r-91,e" filled="f" strokecolor="#a6a6a6" strokeweight=".72pt">
              <v:path arrowok="t"/>
            </v:shape>
            <v:rect id="_x0000_s1557" style="position:absolute;left:6538;top:2364;width:737;height:677" stroked="f">
              <v:fill opacity="32896f"/>
            </v:rect>
            <v:shape id="_x0000_s1556" type="#_x0000_t75" style="position:absolute;left:6633;top:2483;width:98;height:101">
              <v:imagedata r:id="rId61" o:title=""/>
            </v:shape>
            <v:rect id="_x0000_s1555" style="position:absolute;left:6633;top:2483;width:98;height:101" filled="f" strokecolor="white" strokeweight="1.56pt"/>
            <v:shape id="_x0000_s1554" type="#_x0000_t75" style="position:absolute;left:6633;top:2821;width:98;height:98">
              <v:imagedata r:id="rId30" o:title=""/>
            </v:shape>
            <v:rect id="_x0000_s1553" style="position:absolute;left:6633;top:2821;width:98;height:98" filled="f" strokecolor="white" strokeweight="1.56pt"/>
            <v:shape id="_x0000_s1552" type="#_x0000_t202" style="position:absolute;left:6538;top:2364;width:737;height:677" filled="f" stroked="f">
              <v:textbox inset="0,0,0,0">
                <w:txbxContent>
                  <w:p w:rsidR="00544AD0" w:rsidRDefault="00544AD0">
                    <w:pPr>
                      <w:spacing w:before="50"/>
                      <w:ind w:left="236"/>
                      <w:rPr>
                        <w:rFonts w:ascii="Calibri" w:hAnsi="Calibri"/>
                        <w:sz w:val="18"/>
                      </w:rPr>
                    </w:pPr>
                    <w:r>
                      <w:rPr>
                        <w:rFonts w:ascii="Calibri" w:hAnsi="Calibri"/>
                        <w:color w:val="585858"/>
                        <w:sz w:val="18"/>
                      </w:rPr>
                      <w:t>Ду 50</w:t>
                    </w:r>
                  </w:p>
                  <w:p w:rsidR="00544AD0" w:rsidRDefault="00544AD0">
                    <w:pPr>
                      <w:spacing w:before="117"/>
                      <w:ind w:left="236"/>
                      <w:rPr>
                        <w:rFonts w:ascii="Calibri" w:hAnsi="Calibri"/>
                        <w:sz w:val="18"/>
                      </w:rPr>
                    </w:pPr>
                    <w:r>
                      <w:rPr>
                        <w:rFonts w:ascii="Calibri" w:hAnsi="Calibri"/>
                        <w:color w:val="585858"/>
                        <w:sz w:val="18"/>
                      </w:rPr>
                      <w:t>Ду 80</w:t>
                    </w:r>
                  </w:p>
                </w:txbxContent>
              </v:textbox>
            </v:shape>
            <v:shape id="_x0000_s1551" type="#_x0000_t202" style="position:absolute;left:8;top:8;width:7388;height:4836" filled="f" strokecolor="#d9d9d9" strokeweight=".72pt">
              <v:textbox inset="0,0,0,0">
                <w:txbxContent>
                  <w:p w:rsidR="00544AD0" w:rsidRDefault="00544AD0">
                    <w:pPr>
                      <w:spacing w:before="143"/>
                      <w:ind w:left="1125"/>
                      <w:rPr>
                        <w:rFonts w:ascii="Cambria" w:hAnsi="Cambria"/>
                        <w:b/>
                        <w:sz w:val="32"/>
                      </w:rPr>
                    </w:pPr>
                    <w:r>
                      <w:rPr>
                        <w:rFonts w:ascii="Cambria" w:hAnsi="Cambria"/>
                        <w:b/>
                        <w:color w:val="7E7E7E"/>
                        <w:sz w:val="32"/>
                      </w:rPr>
                      <w:t>Протяженность теплосетей (L, м)</w:t>
                    </w:r>
                  </w:p>
                  <w:p w:rsidR="00544AD0" w:rsidRDefault="00544AD0">
                    <w:pPr>
                      <w:rPr>
                        <w:b/>
                        <w:sz w:val="36"/>
                      </w:rPr>
                    </w:pPr>
                  </w:p>
                  <w:p w:rsidR="00544AD0" w:rsidRDefault="00544AD0">
                    <w:pPr>
                      <w:rPr>
                        <w:b/>
                        <w:sz w:val="36"/>
                      </w:rPr>
                    </w:pPr>
                  </w:p>
                  <w:p w:rsidR="00544AD0" w:rsidRDefault="00544AD0">
                    <w:pPr>
                      <w:rPr>
                        <w:b/>
                        <w:sz w:val="36"/>
                      </w:rPr>
                    </w:pPr>
                  </w:p>
                  <w:p w:rsidR="00544AD0" w:rsidRDefault="00544AD0">
                    <w:pPr>
                      <w:rPr>
                        <w:b/>
                        <w:sz w:val="36"/>
                      </w:rPr>
                    </w:pPr>
                  </w:p>
                  <w:p w:rsidR="00544AD0" w:rsidRDefault="00544AD0">
                    <w:pPr>
                      <w:spacing w:before="217" w:line="215" w:lineRule="exact"/>
                      <w:ind w:left="425"/>
                      <w:rPr>
                        <w:rFonts w:ascii="Calibri"/>
                        <w:sz w:val="18"/>
                      </w:rPr>
                    </w:pPr>
                    <w:r>
                      <w:rPr>
                        <w:rFonts w:ascii="Calibri"/>
                        <w:color w:val="404040"/>
                        <w:sz w:val="18"/>
                      </w:rPr>
                      <w:t>50%</w:t>
                    </w:r>
                  </w:p>
                  <w:p w:rsidR="00544AD0" w:rsidRDefault="00544AD0">
                    <w:pPr>
                      <w:spacing w:line="215" w:lineRule="exact"/>
                      <w:ind w:right="1254"/>
                      <w:jc w:val="right"/>
                      <w:rPr>
                        <w:rFonts w:ascii="Calibri"/>
                        <w:sz w:val="18"/>
                      </w:rPr>
                    </w:pPr>
                    <w:r>
                      <w:rPr>
                        <w:rFonts w:ascii="Calibri"/>
                        <w:color w:val="404040"/>
                        <w:sz w:val="18"/>
                      </w:rPr>
                      <w:t>50%</w:t>
                    </w:r>
                  </w:p>
                </w:txbxContent>
              </v:textbox>
            </v:shape>
            <w10:wrap type="none"/>
            <w10:anchorlock/>
          </v:group>
        </w:pict>
      </w:r>
    </w:p>
    <w:p w:rsidR="00A95738" w:rsidRDefault="001824DF">
      <w:pPr>
        <w:spacing w:before="131" w:line="360" w:lineRule="auto"/>
        <w:ind w:left="3337" w:right="187" w:hanging="3147"/>
        <w:rPr>
          <w:b/>
          <w:sz w:val="28"/>
        </w:rPr>
      </w:pPr>
      <w:r w:rsidRPr="001824DF">
        <w:rPr>
          <w:b/>
          <w:sz w:val="28"/>
          <w:lang w:val="ru-RU"/>
        </w:rPr>
        <w:t xml:space="preserve">Рисунок 2.1.3.4 - Процентное соотношение протяженностей тепловых сетей котельной №25 (ст. </w:t>
      </w:r>
      <w:r>
        <w:rPr>
          <w:b/>
          <w:sz w:val="28"/>
        </w:rPr>
        <w:t>Пери)</w:t>
      </w:r>
    </w:p>
    <w:p w:rsidR="00A95738" w:rsidRDefault="00A95738">
      <w:pPr>
        <w:spacing w:line="360" w:lineRule="auto"/>
        <w:rPr>
          <w:sz w:val="28"/>
        </w:rPr>
        <w:sectPr w:rsidR="00A95738">
          <w:pgSz w:w="11910" w:h="16840"/>
          <w:pgMar w:top="1280" w:right="680" w:bottom="960" w:left="1260" w:header="144" w:footer="763" w:gutter="0"/>
          <w:cols w:space="720"/>
        </w:sectPr>
      </w:pPr>
    </w:p>
    <w:p w:rsidR="00A95738" w:rsidRDefault="00A95738">
      <w:pPr>
        <w:pStyle w:val="a3"/>
        <w:spacing w:before="3"/>
        <w:rPr>
          <w:b/>
          <w:sz w:val="21"/>
        </w:rPr>
      </w:pPr>
    </w:p>
    <w:p w:rsidR="00A95738" w:rsidRDefault="001824DF">
      <w:pPr>
        <w:pStyle w:val="a4"/>
        <w:numPr>
          <w:ilvl w:val="2"/>
          <w:numId w:val="36"/>
        </w:numPr>
        <w:tabs>
          <w:tab w:val="left" w:pos="1310"/>
          <w:tab w:val="left" w:pos="1311"/>
        </w:tabs>
        <w:spacing w:before="89"/>
        <w:ind w:left="1310" w:hanging="720"/>
        <w:jc w:val="left"/>
        <w:rPr>
          <w:b/>
          <w:i/>
          <w:sz w:val="26"/>
        </w:rPr>
      </w:pPr>
      <w:bookmarkStart w:id="6" w:name="_bookmark6"/>
      <w:bookmarkEnd w:id="6"/>
      <w:r>
        <w:rPr>
          <w:b/>
          <w:i/>
          <w:sz w:val="26"/>
        </w:rPr>
        <w:t>Зоны действия источников тепловой</w:t>
      </w:r>
      <w:r>
        <w:rPr>
          <w:b/>
          <w:i/>
          <w:spacing w:val="-11"/>
          <w:sz w:val="26"/>
        </w:rPr>
        <w:t xml:space="preserve"> </w:t>
      </w:r>
      <w:r>
        <w:rPr>
          <w:b/>
          <w:i/>
          <w:sz w:val="26"/>
        </w:rPr>
        <w:t>энергии</w:t>
      </w:r>
    </w:p>
    <w:p w:rsidR="00A95738" w:rsidRPr="001824DF" w:rsidRDefault="001824DF">
      <w:pPr>
        <w:pStyle w:val="a3"/>
        <w:spacing w:before="200" w:line="360" w:lineRule="auto"/>
        <w:ind w:left="158" w:right="163" w:firstLine="851"/>
        <w:jc w:val="both"/>
        <w:rPr>
          <w:lang w:val="ru-RU"/>
        </w:rPr>
      </w:pPr>
      <w:r w:rsidRPr="001824DF">
        <w:rPr>
          <w:lang w:val="ru-RU"/>
        </w:rPr>
        <w:t>На территории МО «Лесколовское сельское поселение» осуществляет свою деятельность одна теплоснабжающая организация - ООО «ГТМ- теплосервис».</w:t>
      </w:r>
    </w:p>
    <w:p w:rsidR="00A95738" w:rsidRPr="001824DF" w:rsidRDefault="001824DF">
      <w:pPr>
        <w:pStyle w:val="a3"/>
        <w:spacing w:before="5" w:line="360" w:lineRule="auto"/>
        <w:ind w:left="158" w:right="166" w:firstLine="851"/>
        <w:jc w:val="both"/>
        <w:rPr>
          <w:lang w:val="ru-RU"/>
        </w:rPr>
      </w:pPr>
      <w:r w:rsidRPr="001824DF">
        <w:rPr>
          <w:lang w:val="ru-RU"/>
        </w:rPr>
        <w:t>На территории МО «Лесколовское сельское поселение» функционирует четыре источника тепловой энергии, обеспечивающие население и организации теплом и горячей водой.</w:t>
      </w:r>
    </w:p>
    <w:p w:rsidR="00A95738" w:rsidRPr="001824DF" w:rsidRDefault="001824DF">
      <w:pPr>
        <w:pStyle w:val="a3"/>
        <w:spacing w:before="126" w:line="360" w:lineRule="auto"/>
        <w:ind w:left="158" w:right="166" w:firstLine="851"/>
        <w:jc w:val="both"/>
        <w:rPr>
          <w:lang w:val="ru-RU"/>
        </w:rPr>
      </w:pPr>
      <w:r w:rsidRPr="001824DF">
        <w:rPr>
          <w:lang w:val="ru-RU"/>
        </w:rPr>
        <w:t>Расположение централизованных источников теплоснабжения с выделением зон действия, а также основные тепловые трассы от централизованных источников к потребителям приведены на рисунках 2.1.4.1. – 2.1.4.4.</w:t>
      </w:r>
    </w:p>
    <w:p w:rsidR="00A95738" w:rsidRPr="001824DF" w:rsidRDefault="00A95738">
      <w:pPr>
        <w:spacing w:line="360" w:lineRule="auto"/>
        <w:jc w:val="both"/>
        <w:rPr>
          <w:lang w:val="ru-RU"/>
        </w:rPr>
        <w:sectPr w:rsidR="00A95738" w:rsidRPr="001824DF">
          <w:pgSz w:w="11910" w:h="16840"/>
          <w:pgMar w:top="1280" w:right="680" w:bottom="960" w:left="1260" w:header="144" w:footer="763" w:gutter="0"/>
          <w:cols w:space="720"/>
        </w:sectPr>
      </w:pPr>
    </w:p>
    <w:p w:rsidR="00C57F8F" w:rsidRPr="00530E87" w:rsidRDefault="00C57F8F" w:rsidP="00C57F8F">
      <w:pPr>
        <w:spacing w:before="10"/>
        <w:ind w:left="20" w:right="18"/>
        <w:jc w:val="center"/>
        <w:rPr>
          <w:color w:val="FF0000"/>
          <w:sz w:val="20"/>
          <w:lang w:val="ru-RU"/>
        </w:rPr>
      </w:pPr>
      <w:r w:rsidRPr="001824DF">
        <w:rPr>
          <w:color w:val="FF0000"/>
          <w:sz w:val="20"/>
          <w:lang w:val="ru-RU"/>
        </w:rPr>
        <w:lastRenderedPageBreak/>
        <w:t>ПРОГРАММА КОМПЛЕКСНОГО РАЗВИТИЯ СИСТЕМ КОММУНАЛЬНОЙ ИНФРАСТРУКТУРЫ МУНИЦИПАЛЬНОГО ОБРАЗОВАНИЯ «ЛЕСКОЛОВСКОЕ СЕЛЬСКОЕ ПОСЕЛЕНИЕ»</w:t>
      </w:r>
    </w:p>
    <w:p w:rsidR="00C57F8F" w:rsidRPr="00530E87" w:rsidRDefault="00C57F8F" w:rsidP="00C57F8F">
      <w:pPr>
        <w:spacing w:before="10"/>
        <w:ind w:left="20" w:right="18"/>
        <w:jc w:val="center"/>
        <w:rPr>
          <w:color w:val="FF0000"/>
          <w:sz w:val="20"/>
          <w:lang w:val="ru-RU"/>
        </w:rPr>
      </w:pP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544AD0">
        <w:rPr>
          <w:color w:val="FF0000"/>
          <w:sz w:val="20"/>
          <w:lang w:val="ru-RU"/>
        </w:rPr>
        <w:t>35</w:t>
      </w:r>
      <w:r>
        <w:rPr>
          <w:color w:val="FF0000"/>
          <w:sz w:val="20"/>
          <w:lang w:val="ru-RU"/>
        </w:rPr>
        <w:t xml:space="preserve"> ГОДА</w:t>
      </w:r>
    </w:p>
    <w:p w:rsidR="00A95738" w:rsidRPr="001824DF" w:rsidRDefault="00544AD0">
      <w:pPr>
        <w:spacing w:before="7"/>
        <w:ind w:left="286" w:right="290"/>
        <w:jc w:val="center"/>
        <w:rPr>
          <w:sz w:val="20"/>
          <w:lang w:val="ru-RU"/>
        </w:rPr>
      </w:pPr>
      <w:r>
        <w:pict>
          <v:group id="_x0000_s1547" style="position:absolute;left:0;text-align:left;margin-left:46.6pt;margin-top:18.8pt;width:720.45pt;height:4.5pt;z-index:1864;mso-wrap-distance-left:0;mso-wrap-distance-right:0;mso-position-horizontal-relative:page" coordorigin="932,376" coordsize="14409,90">
            <v:line id="_x0000_s1549" style="position:absolute" from="962,435" to="15310,435" strokecolor="#612322" strokeweight="1.0668mm"/>
            <v:line id="_x0000_s1548" style="position:absolute" from="962,383" to="15310,383" strokecolor="#612322" strokeweight=".72pt"/>
            <w10:wrap type="topAndBottom" anchorx="page"/>
          </v:group>
        </w:pict>
      </w:r>
      <w:r w:rsidR="001824DF">
        <w:rPr>
          <w:noProof/>
          <w:lang w:val="ru-RU" w:eastAsia="ru-RU"/>
        </w:rPr>
        <w:drawing>
          <wp:anchor distT="0" distB="0" distL="0" distR="0" simplePos="0" relativeHeight="1888" behindDoc="0" locked="0" layoutInCell="1" allowOverlap="1">
            <wp:simplePos x="0" y="0"/>
            <wp:positionH relativeFrom="page">
              <wp:posOffset>1385316</wp:posOffset>
            </wp:positionH>
            <wp:positionV relativeFrom="paragraph">
              <wp:posOffset>379043</wp:posOffset>
            </wp:positionV>
            <wp:extent cx="7640033" cy="5796153"/>
            <wp:effectExtent l="0" t="0" r="0" b="0"/>
            <wp:wrapTopAndBottom/>
            <wp:docPr id="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7.jpeg"/>
                    <pic:cNvPicPr/>
                  </pic:nvPicPr>
                  <pic:blipFill>
                    <a:blip r:embed="rId62" cstate="print"/>
                    <a:stretch>
                      <a:fillRect/>
                    </a:stretch>
                  </pic:blipFill>
                  <pic:spPr>
                    <a:xfrm>
                      <a:off x="0" y="0"/>
                      <a:ext cx="7640033" cy="5796153"/>
                    </a:xfrm>
                    <a:prstGeom prst="rect">
                      <a:avLst/>
                    </a:prstGeom>
                  </pic:spPr>
                </pic:pic>
              </a:graphicData>
            </a:graphic>
          </wp:anchor>
        </w:drawing>
      </w:r>
    </w:p>
    <w:p w:rsidR="00A95738" w:rsidRPr="001824DF" w:rsidRDefault="00A95738">
      <w:pPr>
        <w:pStyle w:val="a3"/>
        <w:spacing w:before="5"/>
        <w:rPr>
          <w:sz w:val="5"/>
          <w:lang w:val="ru-RU"/>
        </w:rPr>
      </w:pPr>
    </w:p>
    <w:p w:rsidR="00A95738" w:rsidRPr="001824DF" w:rsidRDefault="001824DF">
      <w:pPr>
        <w:pStyle w:val="3"/>
        <w:spacing w:before="37" w:line="321" w:lineRule="exact"/>
        <w:ind w:left="1023"/>
        <w:rPr>
          <w:lang w:val="ru-RU"/>
        </w:rPr>
      </w:pPr>
      <w:r w:rsidRPr="001824DF">
        <w:rPr>
          <w:lang w:val="ru-RU"/>
        </w:rPr>
        <w:t>Рисунок 2.1.4.1 - Зона действия централизованного источника теплоснабжения №22 (д. Лесколово)</w:t>
      </w:r>
    </w:p>
    <w:p w:rsidR="00A95738" w:rsidRDefault="001824DF">
      <w:pPr>
        <w:spacing w:line="275" w:lineRule="exact"/>
        <w:ind w:right="175"/>
        <w:jc w:val="right"/>
        <w:rPr>
          <w:sz w:val="24"/>
        </w:rPr>
      </w:pPr>
      <w:r>
        <w:rPr>
          <w:sz w:val="24"/>
        </w:rPr>
        <w:t>28</w:t>
      </w:r>
    </w:p>
    <w:p w:rsidR="00A95738" w:rsidRDefault="00A95738">
      <w:pPr>
        <w:spacing w:line="275" w:lineRule="exact"/>
        <w:jc w:val="right"/>
        <w:rPr>
          <w:sz w:val="24"/>
        </w:rPr>
        <w:sectPr w:rsidR="00A95738">
          <w:headerReference w:type="default" r:id="rId63"/>
          <w:footerReference w:type="default" r:id="rId64"/>
          <w:pgSz w:w="16840" w:h="11910" w:orient="landscape"/>
          <w:pgMar w:top="60" w:right="1380" w:bottom="280" w:left="820" w:header="0" w:footer="0" w:gutter="0"/>
          <w:cols w:space="720"/>
        </w:sectPr>
      </w:pPr>
    </w:p>
    <w:p w:rsidR="00A95738" w:rsidRDefault="00A95738">
      <w:pPr>
        <w:pStyle w:val="a3"/>
        <w:spacing w:before="9"/>
        <w:rPr>
          <w:sz w:val="23"/>
        </w:rPr>
      </w:pPr>
    </w:p>
    <w:p w:rsidR="00A95738" w:rsidRDefault="001824DF">
      <w:pPr>
        <w:pStyle w:val="a3"/>
        <w:ind w:left="187"/>
        <w:rPr>
          <w:sz w:val="20"/>
        </w:rPr>
      </w:pPr>
      <w:r>
        <w:rPr>
          <w:noProof/>
          <w:sz w:val="20"/>
          <w:lang w:val="ru-RU" w:eastAsia="ru-RU"/>
        </w:rPr>
        <w:drawing>
          <wp:inline distT="0" distB="0" distL="0" distR="0">
            <wp:extent cx="6115465" cy="5490972"/>
            <wp:effectExtent l="0" t="0" r="0" b="0"/>
            <wp:docPr id="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8.jpeg"/>
                    <pic:cNvPicPr/>
                  </pic:nvPicPr>
                  <pic:blipFill>
                    <a:blip r:embed="rId65" cstate="print"/>
                    <a:stretch>
                      <a:fillRect/>
                    </a:stretch>
                  </pic:blipFill>
                  <pic:spPr>
                    <a:xfrm>
                      <a:off x="0" y="0"/>
                      <a:ext cx="6115465" cy="5490972"/>
                    </a:xfrm>
                    <a:prstGeom prst="rect">
                      <a:avLst/>
                    </a:prstGeom>
                  </pic:spPr>
                </pic:pic>
              </a:graphicData>
            </a:graphic>
          </wp:inline>
        </w:drawing>
      </w:r>
    </w:p>
    <w:p w:rsidR="00A95738" w:rsidRDefault="001824DF">
      <w:pPr>
        <w:pStyle w:val="3"/>
        <w:spacing w:before="154" w:line="360" w:lineRule="auto"/>
        <w:ind w:left="2957" w:right="1026" w:hanging="1935"/>
      </w:pPr>
      <w:r w:rsidRPr="001824DF">
        <w:rPr>
          <w:lang w:val="ru-RU"/>
        </w:rPr>
        <w:t xml:space="preserve">Рисунок 2.1.4.2 - Зона действия централизованного источника теплоснабжения №25 (ст. </w:t>
      </w:r>
      <w:r>
        <w:t>Пери)</w:t>
      </w:r>
    </w:p>
    <w:p w:rsidR="00A95738" w:rsidRDefault="00A95738">
      <w:pPr>
        <w:spacing w:line="360" w:lineRule="auto"/>
        <w:sectPr w:rsidR="00A95738">
          <w:headerReference w:type="default" r:id="rId66"/>
          <w:footerReference w:type="default" r:id="rId67"/>
          <w:pgSz w:w="11910" w:h="16840"/>
          <w:pgMar w:top="1280" w:right="680" w:bottom="960" w:left="1260" w:header="144" w:footer="763" w:gutter="0"/>
          <w:pgNumType w:start="29"/>
          <w:cols w:space="720"/>
        </w:sectPr>
      </w:pPr>
    </w:p>
    <w:p w:rsidR="00A95738" w:rsidRDefault="00A95738">
      <w:pPr>
        <w:pStyle w:val="a3"/>
        <w:spacing w:before="9"/>
        <w:rPr>
          <w:b/>
          <w:sz w:val="23"/>
        </w:rPr>
      </w:pPr>
    </w:p>
    <w:p w:rsidR="00A95738" w:rsidRDefault="001824DF">
      <w:pPr>
        <w:pStyle w:val="a3"/>
        <w:ind w:left="187"/>
        <w:rPr>
          <w:sz w:val="20"/>
        </w:rPr>
      </w:pPr>
      <w:r>
        <w:rPr>
          <w:noProof/>
          <w:sz w:val="20"/>
          <w:lang w:val="ru-RU" w:eastAsia="ru-RU"/>
        </w:rPr>
        <w:drawing>
          <wp:inline distT="0" distB="0" distL="0" distR="0">
            <wp:extent cx="6172913" cy="7342631"/>
            <wp:effectExtent l="0" t="0" r="0" b="0"/>
            <wp:docPr id="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9.jpeg"/>
                    <pic:cNvPicPr/>
                  </pic:nvPicPr>
                  <pic:blipFill>
                    <a:blip r:embed="rId68" cstate="print"/>
                    <a:stretch>
                      <a:fillRect/>
                    </a:stretch>
                  </pic:blipFill>
                  <pic:spPr>
                    <a:xfrm>
                      <a:off x="0" y="0"/>
                      <a:ext cx="6172913" cy="7342631"/>
                    </a:xfrm>
                    <a:prstGeom prst="rect">
                      <a:avLst/>
                    </a:prstGeom>
                  </pic:spPr>
                </pic:pic>
              </a:graphicData>
            </a:graphic>
          </wp:inline>
        </w:drawing>
      </w:r>
    </w:p>
    <w:p w:rsidR="00A95738" w:rsidRPr="001824DF" w:rsidRDefault="001824DF">
      <w:pPr>
        <w:spacing w:before="51" w:line="360" w:lineRule="auto"/>
        <w:ind w:left="2864" w:right="1026" w:hanging="1842"/>
        <w:rPr>
          <w:b/>
          <w:sz w:val="26"/>
          <w:lang w:val="ru-RU"/>
        </w:rPr>
      </w:pPr>
      <w:r w:rsidRPr="001824DF">
        <w:rPr>
          <w:b/>
          <w:sz w:val="28"/>
          <w:lang w:val="ru-RU"/>
        </w:rPr>
        <w:t>Рисунок 2.1.4.3 - Зона действия централизованного источника теплоснабжения №7 (п. Осельки</w:t>
      </w:r>
      <w:r w:rsidRPr="001824DF">
        <w:rPr>
          <w:b/>
          <w:sz w:val="26"/>
          <w:lang w:val="ru-RU"/>
        </w:rPr>
        <w:t>)</w:t>
      </w:r>
    </w:p>
    <w:p w:rsidR="00A95738" w:rsidRPr="001824DF" w:rsidRDefault="00A95738">
      <w:pPr>
        <w:spacing w:line="360" w:lineRule="auto"/>
        <w:rPr>
          <w:sz w:val="26"/>
          <w:lang w:val="ru-RU"/>
        </w:rPr>
        <w:sectPr w:rsidR="00A95738" w:rsidRPr="001824DF">
          <w:pgSz w:w="11910" w:h="16840"/>
          <w:pgMar w:top="1280" w:right="680" w:bottom="960" w:left="1260" w:header="144" w:footer="763" w:gutter="0"/>
          <w:cols w:space="720"/>
        </w:sectPr>
      </w:pPr>
    </w:p>
    <w:p w:rsidR="00A95738" w:rsidRPr="001824DF" w:rsidRDefault="00A95738">
      <w:pPr>
        <w:pStyle w:val="a3"/>
        <w:spacing w:before="9"/>
        <w:rPr>
          <w:b/>
          <w:sz w:val="23"/>
          <w:lang w:val="ru-RU"/>
        </w:rPr>
      </w:pPr>
    </w:p>
    <w:p w:rsidR="00A95738" w:rsidRDefault="001824DF">
      <w:pPr>
        <w:pStyle w:val="a3"/>
        <w:ind w:left="187"/>
        <w:rPr>
          <w:sz w:val="20"/>
        </w:rPr>
      </w:pPr>
      <w:r>
        <w:rPr>
          <w:noProof/>
          <w:sz w:val="20"/>
          <w:lang w:val="ru-RU" w:eastAsia="ru-RU"/>
        </w:rPr>
        <w:drawing>
          <wp:inline distT="0" distB="0" distL="0" distR="0">
            <wp:extent cx="6171034" cy="7334250"/>
            <wp:effectExtent l="0" t="0" r="0" b="0"/>
            <wp:docPr id="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0.jpeg"/>
                    <pic:cNvPicPr/>
                  </pic:nvPicPr>
                  <pic:blipFill>
                    <a:blip r:embed="rId69" cstate="print"/>
                    <a:stretch>
                      <a:fillRect/>
                    </a:stretch>
                  </pic:blipFill>
                  <pic:spPr>
                    <a:xfrm>
                      <a:off x="0" y="0"/>
                      <a:ext cx="6171034" cy="7334250"/>
                    </a:xfrm>
                    <a:prstGeom prst="rect">
                      <a:avLst/>
                    </a:prstGeom>
                  </pic:spPr>
                </pic:pic>
              </a:graphicData>
            </a:graphic>
          </wp:inline>
        </w:drawing>
      </w:r>
    </w:p>
    <w:p w:rsidR="00A95738" w:rsidRPr="001824DF" w:rsidRDefault="001824DF">
      <w:pPr>
        <w:spacing w:before="53" w:line="360" w:lineRule="auto"/>
        <w:ind w:left="2861" w:right="1026" w:hanging="1839"/>
        <w:rPr>
          <w:b/>
          <w:sz w:val="28"/>
          <w:lang w:val="ru-RU"/>
        </w:rPr>
      </w:pPr>
      <w:r w:rsidRPr="001824DF">
        <w:rPr>
          <w:b/>
          <w:sz w:val="28"/>
          <w:lang w:val="ru-RU"/>
        </w:rPr>
        <w:t>Рисунок 2.1.4.4 - Зона действия централизованного источника теплоснабжения №8 (п. Осельки)</w:t>
      </w:r>
    </w:p>
    <w:p w:rsidR="00A95738" w:rsidRPr="001824DF" w:rsidRDefault="00A95738">
      <w:pPr>
        <w:spacing w:line="360" w:lineRule="auto"/>
        <w:rPr>
          <w:sz w:val="28"/>
          <w:lang w:val="ru-RU"/>
        </w:rPr>
        <w:sectPr w:rsidR="00A95738" w:rsidRPr="001824DF">
          <w:pgSz w:w="11910" w:h="16840"/>
          <w:pgMar w:top="1280" w:right="680" w:bottom="960" w:left="1260" w:header="144" w:footer="763" w:gutter="0"/>
          <w:cols w:space="720"/>
        </w:sectPr>
      </w:pPr>
    </w:p>
    <w:p w:rsidR="00A95738" w:rsidRPr="001824DF" w:rsidRDefault="00A95738">
      <w:pPr>
        <w:pStyle w:val="a3"/>
        <w:spacing w:before="3"/>
        <w:rPr>
          <w:b/>
          <w:sz w:val="21"/>
          <w:lang w:val="ru-RU"/>
        </w:rPr>
      </w:pPr>
    </w:p>
    <w:p w:rsidR="00A95738" w:rsidRPr="001824DF" w:rsidRDefault="001824DF">
      <w:pPr>
        <w:pStyle w:val="a4"/>
        <w:numPr>
          <w:ilvl w:val="2"/>
          <w:numId w:val="36"/>
        </w:numPr>
        <w:tabs>
          <w:tab w:val="left" w:pos="1371"/>
        </w:tabs>
        <w:spacing w:before="89" w:line="360" w:lineRule="auto"/>
        <w:ind w:left="1370" w:right="229" w:hanging="720"/>
        <w:jc w:val="both"/>
        <w:rPr>
          <w:b/>
          <w:i/>
          <w:sz w:val="26"/>
          <w:lang w:val="ru-RU"/>
        </w:rPr>
      </w:pPr>
      <w:bookmarkStart w:id="7" w:name="_bookmark7"/>
      <w:bookmarkEnd w:id="7"/>
      <w:r w:rsidRPr="001824DF">
        <w:rPr>
          <w:b/>
          <w:i/>
          <w:sz w:val="26"/>
          <w:lang w:val="ru-RU"/>
        </w:rPr>
        <w:t>Тепловые нагрузки потребителей тепловой энергии, групп потребителей тепловой энергии в зонах действия источников  тепловой</w:t>
      </w:r>
      <w:r w:rsidRPr="001824DF">
        <w:rPr>
          <w:b/>
          <w:i/>
          <w:spacing w:val="-6"/>
          <w:sz w:val="26"/>
          <w:lang w:val="ru-RU"/>
        </w:rPr>
        <w:t xml:space="preserve"> </w:t>
      </w:r>
      <w:r w:rsidRPr="001824DF">
        <w:rPr>
          <w:b/>
          <w:i/>
          <w:sz w:val="26"/>
          <w:lang w:val="ru-RU"/>
        </w:rPr>
        <w:t>энергии</w:t>
      </w:r>
    </w:p>
    <w:p w:rsidR="00A95738" w:rsidRDefault="001824DF">
      <w:pPr>
        <w:pStyle w:val="a3"/>
        <w:spacing w:before="59" w:line="360" w:lineRule="auto"/>
        <w:ind w:left="218" w:right="231" w:firstLine="851"/>
        <w:jc w:val="both"/>
      </w:pPr>
      <w:r w:rsidRPr="001824DF">
        <w:rPr>
          <w:lang w:val="ru-RU"/>
        </w:rPr>
        <w:t xml:space="preserve">Централизованное теплоснабжение МО «Лесколовское сельское поселение» осуществляется от котельной №22 (д. Лесколово); котельной №7 (п. Осельки); котельной №8 (п. Осельки); котельной №25 (ст. </w:t>
      </w:r>
      <w:r>
        <w:t>Пери).</w:t>
      </w:r>
    </w:p>
    <w:p w:rsidR="00A95738" w:rsidRPr="001824DF" w:rsidRDefault="001824DF">
      <w:pPr>
        <w:pStyle w:val="a3"/>
        <w:spacing w:before="5" w:line="360" w:lineRule="auto"/>
        <w:ind w:left="218" w:right="225" w:firstLine="851"/>
        <w:jc w:val="both"/>
        <w:rPr>
          <w:lang w:val="ru-RU"/>
        </w:rPr>
      </w:pPr>
      <w:r w:rsidRPr="001824DF">
        <w:rPr>
          <w:lang w:val="ru-RU"/>
        </w:rPr>
        <w:t>Расчетная температура наружного воздуха для проектирования отопления, вентиляции и ГВС на территории сельского поселения составляет - 26°С. Отопительный период длится 220 суток.</w:t>
      </w:r>
    </w:p>
    <w:p w:rsidR="00A95738" w:rsidRPr="001824DF" w:rsidRDefault="001824DF">
      <w:pPr>
        <w:pStyle w:val="a3"/>
        <w:spacing w:before="7" w:line="360" w:lineRule="auto"/>
        <w:ind w:left="218" w:right="240" w:firstLine="851"/>
        <w:jc w:val="both"/>
        <w:rPr>
          <w:lang w:val="ru-RU"/>
        </w:rPr>
      </w:pPr>
      <w:r w:rsidRPr="001824DF">
        <w:rPr>
          <w:lang w:val="ru-RU"/>
        </w:rPr>
        <w:t>Общая подключенная нагрузка отопления, вентиляции и ГВС в границах жилой застройки сельского поселения составляет 10,84 Гкал/ч.</w:t>
      </w:r>
    </w:p>
    <w:p w:rsidR="00A95738" w:rsidRPr="001824DF" w:rsidRDefault="001824DF">
      <w:pPr>
        <w:pStyle w:val="a3"/>
        <w:spacing w:before="5" w:line="360" w:lineRule="auto"/>
        <w:ind w:left="218" w:right="236" w:firstLine="851"/>
        <w:jc w:val="both"/>
        <w:rPr>
          <w:lang w:val="ru-RU"/>
        </w:rPr>
      </w:pPr>
      <w:r w:rsidRPr="001824DF">
        <w:rPr>
          <w:lang w:val="ru-RU"/>
        </w:rPr>
        <w:t>Величина потребления тепловой энергии на нужды отопления, ГВС и суммарно (ОВ+ГВС) при расчетных значениях наружного воздуха  представлена в таблице</w:t>
      </w:r>
      <w:r w:rsidRPr="001824DF">
        <w:rPr>
          <w:spacing w:val="-10"/>
          <w:lang w:val="ru-RU"/>
        </w:rPr>
        <w:t xml:space="preserve"> </w:t>
      </w:r>
      <w:r w:rsidRPr="001824DF">
        <w:rPr>
          <w:lang w:val="ru-RU"/>
        </w:rPr>
        <w:t>2.1.5.1.</w:t>
      </w:r>
    </w:p>
    <w:p w:rsidR="00A95738" w:rsidRDefault="001824DF">
      <w:pPr>
        <w:pStyle w:val="3"/>
        <w:spacing w:before="13"/>
      </w:pPr>
      <w:r>
        <w:t>Таблица 2.1.5. 1 - Потребление тепловой энергии</w:t>
      </w:r>
    </w:p>
    <w:p w:rsidR="00A95738" w:rsidRDefault="00A95738">
      <w:pPr>
        <w:pStyle w:val="a3"/>
        <w:spacing w:before="2" w:after="1"/>
        <w:rPr>
          <w:b/>
          <w:sz w:val="14"/>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4"/>
        <w:gridCol w:w="1983"/>
        <w:gridCol w:w="1846"/>
        <w:gridCol w:w="1841"/>
      </w:tblGrid>
      <w:tr w:rsidR="00A95738">
        <w:trPr>
          <w:trHeight w:hRule="exact" w:val="570"/>
        </w:trPr>
        <w:tc>
          <w:tcPr>
            <w:tcW w:w="4184" w:type="dxa"/>
            <w:shd w:val="clear" w:color="auto" w:fill="BEBEBE"/>
          </w:tcPr>
          <w:p w:rsidR="00A95738" w:rsidRDefault="001824DF">
            <w:pPr>
              <w:pStyle w:val="TableParagraph"/>
              <w:spacing w:before="139"/>
              <w:ind w:left="640"/>
              <w:rPr>
                <w:b/>
                <w:sz w:val="24"/>
              </w:rPr>
            </w:pPr>
            <w:r>
              <w:rPr>
                <w:b/>
                <w:sz w:val="24"/>
              </w:rPr>
              <w:t>Наименование показателя</w:t>
            </w:r>
          </w:p>
        </w:tc>
        <w:tc>
          <w:tcPr>
            <w:tcW w:w="1983" w:type="dxa"/>
            <w:shd w:val="clear" w:color="auto" w:fill="BEBEBE"/>
          </w:tcPr>
          <w:p w:rsidR="00A95738" w:rsidRDefault="001824DF">
            <w:pPr>
              <w:pStyle w:val="TableParagraph"/>
              <w:spacing w:before="139"/>
              <w:ind w:right="283"/>
              <w:jc w:val="right"/>
              <w:rPr>
                <w:b/>
                <w:sz w:val="24"/>
              </w:rPr>
            </w:pPr>
            <w:r>
              <w:rPr>
                <w:b/>
                <w:sz w:val="24"/>
              </w:rPr>
              <w:t>Обозначение</w:t>
            </w:r>
          </w:p>
        </w:tc>
        <w:tc>
          <w:tcPr>
            <w:tcW w:w="1846" w:type="dxa"/>
            <w:shd w:val="clear" w:color="auto" w:fill="BEBEBE"/>
          </w:tcPr>
          <w:p w:rsidR="00A95738" w:rsidRDefault="001824DF">
            <w:pPr>
              <w:pStyle w:val="TableParagraph"/>
              <w:spacing w:before="139"/>
              <w:ind w:left="468" w:right="468"/>
              <w:jc w:val="center"/>
              <w:rPr>
                <w:b/>
                <w:sz w:val="24"/>
              </w:rPr>
            </w:pPr>
            <w:r>
              <w:rPr>
                <w:b/>
                <w:sz w:val="24"/>
              </w:rPr>
              <w:t>Ед. изм.</w:t>
            </w:r>
          </w:p>
        </w:tc>
        <w:tc>
          <w:tcPr>
            <w:tcW w:w="1841" w:type="dxa"/>
            <w:shd w:val="clear" w:color="auto" w:fill="BEBEBE"/>
          </w:tcPr>
          <w:p w:rsidR="00A95738" w:rsidRDefault="001824DF">
            <w:pPr>
              <w:pStyle w:val="TableParagraph"/>
              <w:spacing w:before="139"/>
              <w:ind w:left="311" w:right="311"/>
              <w:jc w:val="center"/>
              <w:rPr>
                <w:b/>
                <w:sz w:val="24"/>
              </w:rPr>
            </w:pPr>
            <w:r>
              <w:rPr>
                <w:b/>
                <w:sz w:val="24"/>
              </w:rPr>
              <w:t>Котельная</w:t>
            </w:r>
          </w:p>
        </w:tc>
      </w:tr>
      <w:tr w:rsidR="00A95738">
        <w:trPr>
          <w:trHeight w:hRule="exact" w:val="562"/>
        </w:trPr>
        <w:tc>
          <w:tcPr>
            <w:tcW w:w="4184" w:type="dxa"/>
          </w:tcPr>
          <w:p w:rsidR="00A95738" w:rsidRPr="001824DF" w:rsidRDefault="001824DF">
            <w:pPr>
              <w:pStyle w:val="TableParagraph"/>
              <w:ind w:left="679" w:right="634" w:hanging="32"/>
              <w:rPr>
                <w:sz w:val="24"/>
                <w:lang w:val="ru-RU"/>
              </w:rPr>
            </w:pPr>
            <w:r w:rsidRPr="001824DF">
              <w:rPr>
                <w:sz w:val="24"/>
                <w:lang w:val="ru-RU"/>
              </w:rPr>
              <w:t>Тепловая нагрузка внешних потребителей на отопление</w:t>
            </w:r>
          </w:p>
        </w:tc>
        <w:tc>
          <w:tcPr>
            <w:tcW w:w="1983" w:type="dxa"/>
          </w:tcPr>
          <w:p w:rsidR="00A95738" w:rsidRDefault="001824DF">
            <w:pPr>
              <w:pStyle w:val="TableParagraph"/>
              <w:spacing w:before="42"/>
              <w:ind w:left="1037"/>
              <w:rPr>
                <w:sz w:val="17"/>
              </w:rPr>
            </w:pPr>
            <w:r>
              <w:rPr>
                <w:position w:val="2"/>
                <w:sz w:val="26"/>
              </w:rPr>
              <w:t>Q</w:t>
            </w:r>
            <w:r>
              <w:rPr>
                <w:sz w:val="17"/>
              </w:rPr>
              <w:t>от</w:t>
            </w:r>
          </w:p>
        </w:tc>
        <w:tc>
          <w:tcPr>
            <w:tcW w:w="1846" w:type="dxa"/>
          </w:tcPr>
          <w:p w:rsidR="00A95738" w:rsidRDefault="001824DF">
            <w:pPr>
              <w:pStyle w:val="TableParagraph"/>
              <w:spacing w:before="80"/>
              <w:ind w:left="467" w:right="468"/>
              <w:jc w:val="center"/>
            </w:pPr>
            <w:r>
              <w:t>Гкал/час</w:t>
            </w:r>
          </w:p>
        </w:tc>
        <w:tc>
          <w:tcPr>
            <w:tcW w:w="1841" w:type="dxa"/>
          </w:tcPr>
          <w:p w:rsidR="00A95738" w:rsidRDefault="001824DF">
            <w:pPr>
              <w:pStyle w:val="TableParagraph"/>
              <w:spacing w:before="128"/>
              <w:ind w:left="309" w:right="311"/>
              <w:jc w:val="center"/>
              <w:rPr>
                <w:sz w:val="24"/>
              </w:rPr>
            </w:pPr>
            <w:r>
              <w:rPr>
                <w:sz w:val="24"/>
              </w:rPr>
              <w:t>5,02</w:t>
            </w:r>
          </w:p>
        </w:tc>
      </w:tr>
      <w:tr w:rsidR="00A95738">
        <w:trPr>
          <w:trHeight w:hRule="exact" w:val="562"/>
        </w:trPr>
        <w:tc>
          <w:tcPr>
            <w:tcW w:w="4184" w:type="dxa"/>
          </w:tcPr>
          <w:p w:rsidR="00A95738" w:rsidRPr="001824DF" w:rsidRDefault="001824DF">
            <w:pPr>
              <w:pStyle w:val="TableParagraph"/>
              <w:ind w:left="981" w:right="634" w:hanging="334"/>
              <w:rPr>
                <w:sz w:val="24"/>
                <w:lang w:val="ru-RU"/>
              </w:rPr>
            </w:pPr>
            <w:r w:rsidRPr="001824DF">
              <w:rPr>
                <w:sz w:val="24"/>
                <w:lang w:val="ru-RU"/>
              </w:rPr>
              <w:t>Тепловая нагрузка внешних потребителей на ГВС</w:t>
            </w:r>
          </w:p>
        </w:tc>
        <w:tc>
          <w:tcPr>
            <w:tcW w:w="1983" w:type="dxa"/>
          </w:tcPr>
          <w:p w:rsidR="00A95738" w:rsidRDefault="001824DF">
            <w:pPr>
              <w:pStyle w:val="TableParagraph"/>
              <w:spacing w:before="42"/>
              <w:ind w:left="1005"/>
              <w:rPr>
                <w:sz w:val="17"/>
              </w:rPr>
            </w:pPr>
            <w:r>
              <w:rPr>
                <w:position w:val="2"/>
                <w:sz w:val="26"/>
              </w:rPr>
              <w:t>Q</w:t>
            </w:r>
            <w:r>
              <w:rPr>
                <w:sz w:val="17"/>
              </w:rPr>
              <w:t>гвс</w:t>
            </w:r>
          </w:p>
        </w:tc>
        <w:tc>
          <w:tcPr>
            <w:tcW w:w="1846" w:type="dxa"/>
          </w:tcPr>
          <w:p w:rsidR="00A95738" w:rsidRDefault="001824DF">
            <w:pPr>
              <w:pStyle w:val="TableParagraph"/>
              <w:spacing w:before="80"/>
              <w:ind w:left="467" w:right="468"/>
              <w:jc w:val="center"/>
            </w:pPr>
            <w:r>
              <w:t>Гкал/час</w:t>
            </w:r>
          </w:p>
        </w:tc>
        <w:tc>
          <w:tcPr>
            <w:tcW w:w="1841" w:type="dxa"/>
          </w:tcPr>
          <w:p w:rsidR="00A95738" w:rsidRDefault="001824DF">
            <w:pPr>
              <w:pStyle w:val="TableParagraph"/>
              <w:spacing w:before="128"/>
              <w:ind w:left="309" w:right="311"/>
              <w:jc w:val="center"/>
              <w:rPr>
                <w:sz w:val="24"/>
              </w:rPr>
            </w:pPr>
            <w:r>
              <w:rPr>
                <w:sz w:val="24"/>
              </w:rPr>
              <w:t>5,82</w:t>
            </w:r>
          </w:p>
        </w:tc>
      </w:tr>
      <w:tr w:rsidR="00A95738">
        <w:trPr>
          <w:trHeight w:hRule="exact" w:val="562"/>
        </w:trPr>
        <w:tc>
          <w:tcPr>
            <w:tcW w:w="4184" w:type="dxa"/>
          </w:tcPr>
          <w:p w:rsidR="00A95738" w:rsidRPr="001824DF" w:rsidRDefault="001824DF">
            <w:pPr>
              <w:pStyle w:val="TableParagraph"/>
              <w:ind w:left="609" w:right="113" w:hanging="483"/>
              <w:rPr>
                <w:sz w:val="24"/>
                <w:lang w:val="ru-RU"/>
              </w:rPr>
            </w:pPr>
            <w:r w:rsidRPr="001824DF">
              <w:rPr>
                <w:sz w:val="24"/>
                <w:lang w:val="ru-RU"/>
              </w:rPr>
              <w:t>Расчетная тепловая нагрузка внешних потребителей в горячей воде</w:t>
            </w:r>
          </w:p>
        </w:tc>
        <w:tc>
          <w:tcPr>
            <w:tcW w:w="1983" w:type="dxa"/>
          </w:tcPr>
          <w:p w:rsidR="00A95738" w:rsidRDefault="001824DF">
            <w:pPr>
              <w:pStyle w:val="TableParagraph"/>
              <w:spacing w:before="38"/>
              <w:ind w:right="317"/>
              <w:jc w:val="right"/>
              <w:rPr>
                <w:sz w:val="17"/>
              </w:rPr>
            </w:pPr>
            <w:r>
              <w:rPr>
                <w:position w:val="2"/>
                <w:sz w:val="26"/>
              </w:rPr>
              <w:t xml:space="preserve">Q </w:t>
            </w:r>
            <w:r>
              <w:rPr>
                <w:sz w:val="17"/>
              </w:rPr>
              <w:t>р</w:t>
            </w:r>
            <w:r>
              <w:rPr>
                <w:position w:val="2"/>
                <w:sz w:val="26"/>
              </w:rPr>
              <w:t>.</w:t>
            </w:r>
            <w:r>
              <w:rPr>
                <w:sz w:val="17"/>
              </w:rPr>
              <w:t xml:space="preserve">гв </w:t>
            </w:r>
            <w:r>
              <w:rPr>
                <w:position w:val="11"/>
                <w:sz w:val="17"/>
              </w:rPr>
              <w:t>вн.п</w:t>
            </w:r>
          </w:p>
        </w:tc>
        <w:tc>
          <w:tcPr>
            <w:tcW w:w="1846" w:type="dxa"/>
          </w:tcPr>
          <w:p w:rsidR="00A95738" w:rsidRDefault="001824DF">
            <w:pPr>
              <w:pStyle w:val="TableParagraph"/>
              <w:spacing w:before="80"/>
              <w:ind w:left="467" w:right="468"/>
              <w:jc w:val="center"/>
            </w:pPr>
            <w:r>
              <w:t>Гкал/час</w:t>
            </w:r>
          </w:p>
        </w:tc>
        <w:tc>
          <w:tcPr>
            <w:tcW w:w="1841" w:type="dxa"/>
          </w:tcPr>
          <w:p w:rsidR="00A95738" w:rsidRDefault="001824DF">
            <w:pPr>
              <w:pStyle w:val="TableParagraph"/>
              <w:spacing w:before="128"/>
              <w:ind w:right="2"/>
              <w:jc w:val="center"/>
              <w:rPr>
                <w:sz w:val="24"/>
              </w:rPr>
            </w:pPr>
            <w:r>
              <w:rPr>
                <w:w w:val="99"/>
                <w:sz w:val="24"/>
              </w:rPr>
              <w:t>-</w:t>
            </w:r>
          </w:p>
        </w:tc>
      </w:tr>
      <w:tr w:rsidR="00A95738">
        <w:trPr>
          <w:trHeight w:hRule="exact" w:val="838"/>
        </w:trPr>
        <w:tc>
          <w:tcPr>
            <w:tcW w:w="4184" w:type="dxa"/>
          </w:tcPr>
          <w:p w:rsidR="00A95738" w:rsidRPr="001824DF" w:rsidRDefault="001824DF">
            <w:pPr>
              <w:pStyle w:val="TableParagraph"/>
              <w:ind w:left="436" w:right="437"/>
              <w:jc w:val="center"/>
              <w:rPr>
                <w:sz w:val="24"/>
                <w:lang w:val="ru-RU"/>
              </w:rPr>
            </w:pPr>
            <w:r w:rsidRPr="001824DF">
              <w:rPr>
                <w:sz w:val="24"/>
                <w:lang w:val="ru-RU"/>
              </w:rPr>
              <w:t>Потери тепловой мощности при передаче тепловой энергии по тепловым сетям</w:t>
            </w:r>
          </w:p>
        </w:tc>
        <w:tc>
          <w:tcPr>
            <w:tcW w:w="1983" w:type="dxa"/>
          </w:tcPr>
          <w:p w:rsidR="00A95738" w:rsidRDefault="001824DF">
            <w:pPr>
              <w:pStyle w:val="TableParagraph"/>
              <w:spacing w:before="175"/>
              <w:ind w:right="465"/>
              <w:jc w:val="right"/>
              <w:rPr>
                <w:sz w:val="17"/>
              </w:rPr>
            </w:pPr>
            <w:r>
              <w:rPr>
                <w:position w:val="-8"/>
                <w:sz w:val="26"/>
              </w:rPr>
              <w:t>Q</w:t>
            </w:r>
            <w:r>
              <w:rPr>
                <w:position w:val="-10"/>
                <w:sz w:val="17"/>
              </w:rPr>
              <w:t>р</w:t>
            </w:r>
            <w:r>
              <w:rPr>
                <w:position w:val="-8"/>
                <w:sz w:val="26"/>
              </w:rPr>
              <w:t>.</w:t>
            </w:r>
            <w:r>
              <w:rPr>
                <w:sz w:val="17"/>
              </w:rPr>
              <w:t>пот</w:t>
            </w:r>
          </w:p>
        </w:tc>
        <w:tc>
          <w:tcPr>
            <w:tcW w:w="1846" w:type="dxa"/>
          </w:tcPr>
          <w:p w:rsidR="00A95738" w:rsidRDefault="00A95738">
            <w:pPr>
              <w:pStyle w:val="TableParagraph"/>
              <w:spacing w:before="1"/>
              <w:rPr>
                <w:b/>
                <w:sz w:val="19"/>
              </w:rPr>
            </w:pPr>
          </w:p>
          <w:p w:rsidR="00A95738" w:rsidRDefault="001824DF">
            <w:pPr>
              <w:pStyle w:val="TableParagraph"/>
              <w:ind w:left="467" w:right="468"/>
              <w:jc w:val="center"/>
            </w:pPr>
            <w:r>
              <w:t>Гкал/час</w:t>
            </w:r>
          </w:p>
        </w:tc>
        <w:tc>
          <w:tcPr>
            <w:tcW w:w="1841" w:type="dxa"/>
          </w:tcPr>
          <w:p w:rsidR="00A95738" w:rsidRDefault="00A95738">
            <w:pPr>
              <w:pStyle w:val="TableParagraph"/>
              <w:spacing w:before="4"/>
              <w:rPr>
                <w:b/>
                <w:sz w:val="23"/>
              </w:rPr>
            </w:pPr>
          </w:p>
          <w:p w:rsidR="00A95738" w:rsidRDefault="001824DF">
            <w:pPr>
              <w:pStyle w:val="TableParagraph"/>
              <w:ind w:right="2"/>
              <w:jc w:val="center"/>
              <w:rPr>
                <w:sz w:val="24"/>
              </w:rPr>
            </w:pPr>
            <w:r>
              <w:rPr>
                <w:w w:val="99"/>
                <w:sz w:val="24"/>
              </w:rPr>
              <w:t>-</w:t>
            </w:r>
          </w:p>
        </w:tc>
      </w:tr>
      <w:tr w:rsidR="00A95738">
        <w:trPr>
          <w:trHeight w:hRule="exact" w:val="838"/>
        </w:trPr>
        <w:tc>
          <w:tcPr>
            <w:tcW w:w="4184" w:type="dxa"/>
          </w:tcPr>
          <w:p w:rsidR="00A95738" w:rsidRPr="001824DF" w:rsidRDefault="001824DF">
            <w:pPr>
              <w:pStyle w:val="TableParagraph"/>
              <w:ind w:left="175" w:right="175" w:hanging="1"/>
              <w:jc w:val="center"/>
              <w:rPr>
                <w:sz w:val="24"/>
                <w:lang w:val="ru-RU"/>
              </w:rPr>
            </w:pPr>
            <w:r w:rsidRPr="001824DF">
              <w:rPr>
                <w:sz w:val="24"/>
                <w:lang w:val="ru-RU"/>
              </w:rPr>
              <w:t>Суммарная расчетная тепловая нагрузка внешних потребителей в горячей воде на выходе из котельной</w:t>
            </w:r>
          </w:p>
        </w:tc>
        <w:tc>
          <w:tcPr>
            <w:tcW w:w="1983" w:type="dxa"/>
          </w:tcPr>
          <w:p w:rsidR="00A95738" w:rsidRDefault="001824DF">
            <w:pPr>
              <w:pStyle w:val="TableParagraph"/>
              <w:spacing w:before="249"/>
              <w:ind w:left="614"/>
              <w:rPr>
                <w:sz w:val="17"/>
              </w:rPr>
            </w:pPr>
            <w:r>
              <w:rPr>
                <w:position w:val="2"/>
                <w:sz w:val="26"/>
              </w:rPr>
              <w:t>Q</w:t>
            </w:r>
            <w:r>
              <w:rPr>
                <w:position w:val="11"/>
                <w:sz w:val="17"/>
              </w:rPr>
              <w:t>кол</w:t>
            </w:r>
            <w:r>
              <w:rPr>
                <w:sz w:val="17"/>
              </w:rPr>
              <w:t>р</w:t>
            </w:r>
            <w:r>
              <w:rPr>
                <w:position w:val="2"/>
                <w:sz w:val="26"/>
              </w:rPr>
              <w:t>.</w:t>
            </w:r>
            <w:r>
              <w:rPr>
                <w:sz w:val="17"/>
              </w:rPr>
              <w:t>гв</w:t>
            </w:r>
          </w:p>
        </w:tc>
        <w:tc>
          <w:tcPr>
            <w:tcW w:w="1846" w:type="dxa"/>
          </w:tcPr>
          <w:p w:rsidR="00A95738" w:rsidRDefault="00A95738">
            <w:pPr>
              <w:pStyle w:val="TableParagraph"/>
              <w:rPr>
                <w:b/>
                <w:sz w:val="19"/>
              </w:rPr>
            </w:pPr>
          </w:p>
          <w:p w:rsidR="00A95738" w:rsidRDefault="001824DF">
            <w:pPr>
              <w:pStyle w:val="TableParagraph"/>
              <w:spacing w:before="1"/>
              <w:ind w:left="467" w:right="468"/>
              <w:jc w:val="center"/>
            </w:pPr>
            <w:r>
              <w:t>Гкал/час</w:t>
            </w:r>
          </w:p>
        </w:tc>
        <w:tc>
          <w:tcPr>
            <w:tcW w:w="1841" w:type="dxa"/>
          </w:tcPr>
          <w:p w:rsidR="00A95738" w:rsidRDefault="00A95738">
            <w:pPr>
              <w:pStyle w:val="TableParagraph"/>
              <w:spacing w:before="3"/>
              <w:rPr>
                <w:b/>
                <w:sz w:val="23"/>
              </w:rPr>
            </w:pPr>
          </w:p>
          <w:p w:rsidR="00A95738" w:rsidRDefault="001824DF">
            <w:pPr>
              <w:pStyle w:val="TableParagraph"/>
              <w:ind w:left="309" w:right="311"/>
              <w:jc w:val="center"/>
              <w:rPr>
                <w:sz w:val="24"/>
              </w:rPr>
            </w:pPr>
            <w:r>
              <w:rPr>
                <w:sz w:val="24"/>
              </w:rPr>
              <w:t>10,84</w:t>
            </w:r>
          </w:p>
        </w:tc>
      </w:tr>
    </w:tbl>
    <w:p w:rsidR="00A95738" w:rsidRDefault="00A95738">
      <w:pPr>
        <w:jc w:val="center"/>
        <w:rPr>
          <w:sz w:val="24"/>
        </w:rPr>
        <w:sectPr w:rsidR="00A95738">
          <w:pgSz w:w="11910" w:h="16840"/>
          <w:pgMar w:top="1280" w:right="620" w:bottom="960" w:left="1200" w:header="144" w:footer="763" w:gutter="0"/>
          <w:cols w:space="720"/>
        </w:sectPr>
      </w:pPr>
    </w:p>
    <w:p w:rsidR="00A95738" w:rsidRDefault="00A95738">
      <w:pPr>
        <w:pStyle w:val="a3"/>
        <w:spacing w:before="3"/>
        <w:rPr>
          <w:b/>
          <w:sz w:val="21"/>
        </w:rPr>
      </w:pPr>
    </w:p>
    <w:p w:rsidR="00A95738" w:rsidRPr="001824DF" w:rsidRDefault="001824DF">
      <w:pPr>
        <w:pStyle w:val="a4"/>
        <w:numPr>
          <w:ilvl w:val="2"/>
          <w:numId w:val="36"/>
        </w:numPr>
        <w:tabs>
          <w:tab w:val="left" w:pos="1310"/>
          <w:tab w:val="left" w:pos="1311"/>
        </w:tabs>
        <w:spacing w:before="89"/>
        <w:ind w:left="1310" w:hanging="720"/>
        <w:jc w:val="left"/>
        <w:rPr>
          <w:b/>
          <w:i/>
          <w:sz w:val="26"/>
          <w:lang w:val="ru-RU"/>
        </w:rPr>
      </w:pPr>
      <w:bookmarkStart w:id="8" w:name="_bookmark8"/>
      <w:bookmarkEnd w:id="8"/>
      <w:r w:rsidRPr="001824DF">
        <w:rPr>
          <w:b/>
          <w:i/>
          <w:sz w:val="26"/>
          <w:lang w:val="ru-RU"/>
        </w:rPr>
        <w:t>Доля поставки ресурса по приборам</w:t>
      </w:r>
      <w:r w:rsidRPr="001824DF">
        <w:rPr>
          <w:b/>
          <w:i/>
          <w:spacing w:val="-7"/>
          <w:sz w:val="26"/>
          <w:lang w:val="ru-RU"/>
        </w:rPr>
        <w:t xml:space="preserve"> </w:t>
      </w:r>
      <w:r w:rsidRPr="001824DF">
        <w:rPr>
          <w:b/>
          <w:i/>
          <w:sz w:val="26"/>
          <w:lang w:val="ru-RU"/>
        </w:rPr>
        <w:t>учета</w:t>
      </w:r>
    </w:p>
    <w:p w:rsidR="00A95738" w:rsidRPr="001824DF" w:rsidRDefault="001824DF">
      <w:pPr>
        <w:pStyle w:val="a3"/>
        <w:spacing w:before="200" w:line="362" w:lineRule="auto"/>
        <w:ind w:left="158" w:right="165" w:firstLine="851"/>
        <w:jc w:val="both"/>
        <w:rPr>
          <w:lang w:val="ru-RU"/>
        </w:rPr>
      </w:pPr>
      <w:r w:rsidRPr="001824DF">
        <w:rPr>
          <w:lang w:val="ru-RU"/>
        </w:rPr>
        <w:t>Определение объема фактически отпущенного тепла в тепловые сети, осуществляется приборами учета.</w:t>
      </w:r>
    </w:p>
    <w:p w:rsidR="00A95738" w:rsidRPr="001824DF" w:rsidRDefault="001824DF">
      <w:pPr>
        <w:pStyle w:val="a3"/>
        <w:spacing w:before="2" w:line="360" w:lineRule="auto"/>
        <w:ind w:left="158" w:right="173" w:firstLine="851"/>
        <w:jc w:val="both"/>
        <w:rPr>
          <w:lang w:val="ru-RU"/>
        </w:rPr>
      </w:pPr>
      <w:r w:rsidRPr="001824DF">
        <w:rPr>
          <w:lang w:val="ru-RU"/>
        </w:rPr>
        <w:t>Учет тепловой энергии, отпущенной из тепловых сетей потребителям, ведется расчетным способом. Сведения о наличии коммерческого приборного учета тепловой энергии, отпущенной из тепловых сетей потребителям не предоставлены.</w:t>
      </w:r>
    </w:p>
    <w:p w:rsidR="00A95738" w:rsidRPr="001824DF" w:rsidRDefault="00A95738">
      <w:pPr>
        <w:spacing w:line="360" w:lineRule="auto"/>
        <w:jc w:val="both"/>
        <w:rPr>
          <w:lang w:val="ru-RU"/>
        </w:rPr>
        <w:sectPr w:rsidR="00A95738" w:rsidRPr="001824DF">
          <w:pgSz w:w="11910" w:h="16840"/>
          <w:pgMar w:top="1280" w:right="680" w:bottom="960" w:left="1260" w:header="144" w:footer="763" w:gutter="0"/>
          <w:cols w:space="720"/>
        </w:sectPr>
      </w:pPr>
    </w:p>
    <w:p w:rsidR="00A95738" w:rsidRPr="001824DF" w:rsidRDefault="00A95738">
      <w:pPr>
        <w:pStyle w:val="a3"/>
        <w:spacing w:before="3"/>
        <w:rPr>
          <w:sz w:val="21"/>
          <w:lang w:val="ru-RU"/>
        </w:rPr>
      </w:pPr>
    </w:p>
    <w:p w:rsidR="00A95738" w:rsidRPr="001824DF" w:rsidRDefault="001824DF">
      <w:pPr>
        <w:pStyle w:val="a4"/>
        <w:numPr>
          <w:ilvl w:val="2"/>
          <w:numId w:val="36"/>
        </w:numPr>
        <w:tabs>
          <w:tab w:val="left" w:pos="1370"/>
          <w:tab w:val="left" w:pos="1371"/>
        </w:tabs>
        <w:spacing w:before="89" w:line="357" w:lineRule="auto"/>
        <w:ind w:left="1370" w:right="231" w:hanging="720"/>
        <w:jc w:val="left"/>
        <w:rPr>
          <w:b/>
          <w:i/>
          <w:sz w:val="26"/>
          <w:lang w:val="ru-RU"/>
        </w:rPr>
      </w:pPr>
      <w:bookmarkStart w:id="9" w:name="_bookmark9"/>
      <w:bookmarkEnd w:id="9"/>
      <w:r w:rsidRPr="001824DF">
        <w:rPr>
          <w:b/>
          <w:i/>
          <w:sz w:val="26"/>
          <w:lang w:val="ru-RU"/>
        </w:rPr>
        <w:t>Балансы тепловой мощности и тепловой нагрузки в зонах действия источников тепловой</w:t>
      </w:r>
      <w:r w:rsidRPr="001824DF">
        <w:rPr>
          <w:b/>
          <w:i/>
          <w:spacing w:val="-8"/>
          <w:sz w:val="26"/>
          <w:lang w:val="ru-RU"/>
        </w:rPr>
        <w:t xml:space="preserve"> </w:t>
      </w:r>
      <w:r w:rsidRPr="001824DF">
        <w:rPr>
          <w:b/>
          <w:i/>
          <w:sz w:val="26"/>
          <w:lang w:val="ru-RU"/>
        </w:rPr>
        <w:t>энергии</w:t>
      </w:r>
    </w:p>
    <w:p w:rsidR="00A95738" w:rsidRDefault="001824DF">
      <w:pPr>
        <w:pStyle w:val="3"/>
        <w:spacing w:before="67" w:after="3"/>
      </w:pPr>
      <w:r>
        <w:t>Таблица 2.1.7.1</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2067"/>
        <w:gridCol w:w="2079"/>
        <w:gridCol w:w="1837"/>
        <w:gridCol w:w="1838"/>
      </w:tblGrid>
      <w:tr w:rsidR="00A95738" w:rsidRPr="00544AD0">
        <w:trPr>
          <w:trHeight w:hRule="exact" w:val="1379"/>
        </w:trPr>
        <w:tc>
          <w:tcPr>
            <w:tcW w:w="2033" w:type="dxa"/>
            <w:shd w:val="clear" w:color="auto" w:fill="BEBEBE"/>
          </w:tcPr>
          <w:p w:rsidR="00A95738" w:rsidRDefault="00A95738">
            <w:pPr>
              <w:pStyle w:val="TableParagraph"/>
              <w:rPr>
                <w:b/>
              </w:rPr>
            </w:pPr>
          </w:p>
          <w:p w:rsidR="00A95738" w:rsidRDefault="00A95738">
            <w:pPr>
              <w:pStyle w:val="TableParagraph"/>
              <w:spacing w:before="4"/>
              <w:rPr>
                <w:b/>
                <w:sz w:val="27"/>
              </w:rPr>
            </w:pPr>
          </w:p>
          <w:p w:rsidR="00A95738" w:rsidRDefault="001824DF">
            <w:pPr>
              <w:pStyle w:val="TableParagraph"/>
              <w:ind w:left="523"/>
              <w:rPr>
                <w:b/>
                <w:sz w:val="20"/>
              </w:rPr>
            </w:pPr>
            <w:r>
              <w:rPr>
                <w:b/>
                <w:sz w:val="20"/>
              </w:rPr>
              <w:t>Котельная</w:t>
            </w:r>
          </w:p>
        </w:tc>
        <w:tc>
          <w:tcPr>
            <w:tcW w:w="2067" w:type="dxa"/>
            <w:shd w:val="clear" w:color="auto" w:fill="BEBEBE"/>
          </w:tcPr>
          <w:p w:rsidR="00A95738" w:rsidRPr="001824DF" w:rsidRDefault="00A95738">
            <w:pPr>
              <w:pStyle w:val="TableParagraph"/>
              <w:spacing w:before="4"/>
              <w:rPr>
                <w:b/>
                <w:sz w:val="19"/>
                <w:lang w:val="ru-RU"/>
              </w:rPr>
            </w:pPr>
          </w:p>
          <w:p w:rsidR="00A95738" w:rsidRPr="001824DF" w:rsidRDefault="001824DF">
            <w:pPr>
              <w:pStyle w:val="TableParagraph"/>
              <w:ind w:left="328" w:right="329"/>
              <w:jc w:val="center"/>
              <w:rPr>
                <w:b/>
                <w:sz w:val="20"/>
                <w:lang w:val="ru-RU"/>
              </w:rPr>
            </w:pPr>
            <w:r w:rsidRPr="001824DF">
              <w:rPr>
                <w:b/>
                <w:sz w:val="20"/>
                <w:lang w:val="ru-RU"/>
              </w:rPr>
              <w:t>Установленная</w:t>
            </w:r>
            <w:r w:rsidRPr="001824DF">
              <w:rPr>
                <w:b/>
                <w:w w:val="99"/>
                <w:sz w:val="20"/>
                <w:lang w:val="ru-RU"/>
              </w:rPr>
              <w:t xml:space="preserve"> </w:t>
            </w:r>
            <w:r w:rsidRPr="001824DF">
              <w:rPr>
                <w:b/>
                <w:sz w:val="20"/>
                <w:lang w:val="ru-RU"/>
              </w:rPr>
              <w:t>мощность котельной, Гкал/час</w:t>
            </w:r>
          </w:p>
        </w:tc>
        <w:tc>
          <w:tcPr>
            <w:tcW w:w="2079" w:type="dxa"/>
            <w:shd w:val="clear" w:color="auto" w:fill="BEBEBE"/>
          </w:tcPr>
          <w:p w:rsidR="00A95738" w:rsidRPr="001824DF" w:rsidRDefault="00A95738">
            <w:pPr>
              <w:pStyle w:val="TableParagraph"/>
              <w:spacing w:before="4"/>
              <w:rPr>
                <w:b/>
                <w:sz w:val="19"/>
                <w:lang w:val="ru-RU"/>
              </w:rPr>
            </w:pPr>
          </w:p>
          <w:p w:rsidR="00A95738" w:rsidRPr="001824DF" w:rsidRDefault="001824DF">
            <w:pPr>
              <w:pStyle w:val="TableParagraph"/>
              <w:ind w:left="350" w:right="353"/>
              <w:jc w:val="center"/>
              <w:rPr>
                <w:b/>
                <w:sz w:val="20"/>
                <w:lang w:val="ru-RU"/>
              </w:rPr>
            </w:pPr>
            <w:r w:rsidRPr="001824DF">
              <w:rPr>
                <w:b/>
                <w:sz w:val="20"/>
                <w:lang w:val="ru-RU"/>
              </w:rPr>
              <w:t>Располагаемая</w:t>
            </w:r>
            <w:r w:rsidRPr="001824DF">
              <w:rPr>
                <w:b/>
                <w:w w:val="99"/>
                <w:sz w:val="20"/>
                <w:lang w:val="ru-RU"/>
              </w:rPr>
              <w:t xml:space="preserve"> </w:t>
            </w:r>
            <w:r w:rsidRPr="001824DF">
              <w:rPr>
                <w:b/>
                <w:sz w:val="20"/>
                <w:lang w:val="ru-RU"/>
              </w:rPr>
              <w:t>мощность котельной, Гкал/час</w:t>
            </w:r>
          </w:p>
        </w:tc>
        <w:tc>
          <w:tcPr>
            <w:tcW w:w="1837" w:type="dxa"/>
            <w:shd w:val="clear" w:color="auto" w:fill="BEBEBE"/>
          </w:tcPr>
          <w:p w:rsidR="00A95738" w:rsidRPr="001824DF" w:rsidRDefault="00A95738">
            <w:pPr>
              <w:pStyle w:val="TableParagraph"/>
              <w:spacing w:before="4"/>
              <w:rPr>
                <w:b/>
                <w:sz w:val="29"/>
                <w:lang w:val="ru-RU"/>
              </w:rPr>
            </w:pPr>
          </w:p>
          <w:p w:rsidR="00A95738" w:rsidRPr="001824DF" w:rsidRDefault="001824DF">
            <w:pPr>
              <w:pStyle w:val="TableParagraph"/>
              <w:ind w:left="141" w:right="144"/>
              <w:jc w:val="center"/>
              <w:rPr>
                <w:b/>
                <w:sz w:val="20"/>
                <w:lang w:val="ru-RU"/>
              </w:rPr>
            </w:pPr>
            <w:r w:rsidRPr="001824DF">
              <w:rPr>
                <w:b/>
                <w:sz w:val="20"/>
                <w:lang w:val="ru-RU"/>
              </w:rPr>
              <w:t>Расход т/энергии на с/н,</w:t>
            </w:r>
          </w:p>
          <w:p w:rsidR="00A95738" w:rsidRDefault="001824DF">
            <w:pPr>
              <w:pStyle w:val="TableParagraph"/>
              <w:ind w:left="141" w:right="142"/>
              <w:jc w:val="center"/>
              <w:rPr>
                <w:b/>
                <w:sz w:val="20"/>
              </w:rPr>
            </w:pPr>
            <w:r>
              <w:rPr>
                <w:b/>
                <w:sz w:val="20"/>
              </w:rPr>
              <w:t>Гкал/час</w:t>
            </w:r>
          </w:p>
        </w:tc>
        <w:tc>
          <w:tcPr>
            <w:tcW w:w="1838" w:type="dxa"/>
            <w:shd w:val="clear" w:color="auto" w:fill="BEBEBE"/>
          </w:tcPr>
          <w:p w:rsidR="00A95738" w:rsidRPr="001824DF" w:rsidRDefault="00A95738">
            <w:pPr>
              <w:pStyle w:val="TableParagraph"/>
              <w:spacing w:before="4"/>
              <w:rPr>
                <w:b/>
                <w:sz w:val="29"/>
                <w:lang w:val="ru-RU"/>
              </w:rPr>
            </w:pPr>
          </w:p>
          <w:p w:rsidR="00A95738" w:rsidRPr="001824DF" w:rsidRDefault="001824DF">
            <w:pPr>
              <w:pStyle w:val="TableParagraph"/>
              <w:ind w:left="491" w:right="99" w:hanging="377"/>
              <w:rPr>
                <w:b/>
                <w:sz w:val="20"/>
                <w:lang w:val="ru-RU"/>
              </w:rPr>
            </w:pPr>
            <w:r w:rsidRPr="001824DF">
              <w:rPr>
                <w:b/>
                <w:sz w:val="20"/>
                <w:lang w:val="ru-RU"/>
              </w:rPr>
              <w:t>Потери т/энергии в т/сетях, Гкал/час</w:t>
            </w:r>
          </w:p>
        </w:tc>
      </w:tr>
      <w:tr w:rsidR="00A95738">
        <w:trPr>
          <w:trHeight w:hRule="exact" w:val="1145"/>
        </w:trPr>
        <w:tc>
          <w:tcPr>
            <w:tcW w:w="2033" w:type="dxa"/>
          </w:tcPr>
          <w:p w:rsidR="00A95738" w:rsidRPr="001824DF" w:rsidRDefault="00A95738">
            <w:pPr>
              <w:pStyle w:val="TableParagraph"/>
              <w:spacing w:before="5"/>
              <w:rPr>
                <w:b/>
                <w:sz w:val="23"/>
                <w:lang w:val="ru-RU"/>
              </w:rPr>
            </w:pPr>
          </w:p>
          <w:p w:rsidR="00A95738" w:rsidRDefault="001824DF">
            <w:pPr>
              <w:pStyle w:val="TableParagraph"/>
              <w:spacing w:line="276" w:lineRule="auto"/>
              <w:ind w:left="328" w:right="264" w:hanging="51"/>
            </w:pPr>
            <w:r>
              <w:t>Котельная №22 (д. Лесколово)</w:t>
            </w:r>
          </w:p>
        </w:tc>
        <w:tc>
          <w:tcPr>
            <w:tcW w:w="2067" w:type="dxa"/>
          </w:tcPr>
          <w:p w:rsidR="00A95738" w:rsidRDefault="00A95738">
            <w:pPr>
              <w:pStyle w:val="TableParagraph"/>
              <w:rPr>
                <w:b/>
                <w:sz w:val="24"/>
              </w:rPr>
            </w:pPr>
          </w:p>
          <w:p w:rsidR="00A95738" w:rsidRDefault="001824DF">
            <w:pPr>
              <w:pStyle w:val="TableParagraph"/>
              <w:spacing w:before="160"/>
              <w:ind w:left="328" w:right="328"/>
              <w:jc w:val="center"/>
            </w:pPr>
            <w:r>
              <w:t>23,84</w:t>
            </w:r>
          </w:p>
        </w:tc>
        <w:tc>
          <w:tcPr>
            <w:tcW w:w="2079" w:type="dxa"/>
          </w:tcPr>
          <w:p w:rsidR="00A95738" w:rsidRDefault="00A95738">
            <w:pPr>
              <w:pStyle w:val="TableParagraph"/>
              <w:rPr>
                <w:b/>
                <w:sz w:val="24"/>
              </w:rPr>
            </w:pPr>
          </w:p>
          <w:p w:rsidR="00A95738" w:rsidRDefault="001824DF">
            <w:pPr>
              <w:pStyle w:val="TableParagraph"/>
              <w:spacing w:before="160"/>
              <w:ind w:left="784"/>
            </w:pPr>
            <w:r>
              <w:t>23,84</w:t>
            </w:r>
          </w:p>
        </w:tc>
        <w:tc>
          <w:tcPr>
            <w:tcW w:w="1837" w:type="dxa"/>
          </w:tcPr>
          <w:p w:rsidR="00A95738" w:rsidRDefault="00A95738">
            <w:pPr>
              <w:pStyle w:val="TableParagraph"/>
              <w:rPr>
                <w:b/>
                <w:sz w:val="24"/>
              </w:rPr>
            </w:pPr>
          </w:p>
          <w:p w:rsidR="00A95738" w:rsidRDefault="001824DF">
            <w:pPr>
              <w:pStyle w:val="TableParagraph"/>
              <w:spacing w:before="160"/>
              <w:ind w:left="664"/>
            </w:pPr>
            <w:r>
              <w:t>0,059</w:t>
            </w:r>
          </w:p>
        </w:tc>
        <w:tc>
          <w:tcPr>
            <w:tcW w:w="1838" w:type="dxa"/>
          </w:tcPr>
          <w:p w:rsidR="00A95738" w:rsidRDefault="00A95738">
            <w:pPr>
              <w:pStyle w:val="TableParagraph"/>
              <w:rPr>
                <w:b/>
                <w:sz w:val="24"/>
              </w:rPr>
            </w:pPr>
          </w:p>
          <w:p w:rsidR="00A95738" w:rsidRDefault="001824DF">
            <w:pPr>
              <w:pStyle w:val="TableParagraph"/>
              <w:spacing w:before="160"/>
              <w:ind w:left="647" w:right="645"/>
              <w:jc w:val="center"/>
            </w:pPr>
            <w:r>
              <w:t>0,17</w:t>
            </w:r>
          </w:p>
        </w:tc>
      </w:tr>
      <w:tr w:rsidR="00A95738">
        <w:trPr>
          <w:trHeight w:hRule="exact" w:val="1147"/>
        </w:trPr>
        <w:tc>
          <w:tcPr>
            <w:tcW w:w="2033" w:type="dxa"/>
          </w:tcPr>
          <w:p w:rsidR="00A95738" w:rsidRDefault="00A95738">
            <w:pPr>
              <w:pStyle w:val="TableParagraph"/>
              <w:spacing w:before="7"/>
              <w:rPr>
                <w:b/>
                <w:sz w:val="23"/>
              </w:rPr>
            </w:pPr>
          </w:p>
          <w:p w:rsidR="00A95738" w:rsidRDefault="001824DF">
            <w:pPr>
              <w:pStyle w:val="TableParagraph"/>
              <w:ind w:left="164" w:right="165"/>
              <w:jc w:val="center"/>
            </w:pPr>
            <w:r>
              <w:t>Котельная №7 (п.</w:t>
            </w:r>
          </w:p>
          <w:p w:rsidR="00A95738" w:rsidRDefault="001824DF">
            <w:pPr>
              <w:pStyle w:val="TableParagraph"/>
              <w:spacing w:before="37"/>
              <w:ind w:left="164" w:right="163"/>
              <w:jc w:val="center"/>
            </w:pPr>
            <w:r>
              <w:t>Осельки)</w:t>
            </w:r>
          </w:p>
        </w:tc>
        <w:tc>
          <w:tcPr>
            <w:tcW w:w="2067" w:type="dxa"/>
          </w:tcPr>
          <w:p w:rsidR="00A95738" w:rsidRDefault="00A95738">
            <w:pPr>
              <w:pStyle w:val="TableParagraph"/>
              <w:rPr>
                <w:b/>
                <w:sz w:val="24"/>
              </w:rPr>
            </w:pPr>
          </w:p>
          <w:p w:rsidR="00A95738" w:rsidRDefault="001824DF">
            <w:pPr>
              <w:pStyle w:val="TableParagraph"/>
              <w:spacing w:before="159"/>
              <w:ind w:left="328" w:right="328"/>
              <w:jc w:val="center"/>
            </w:pPr>
            <w:r>
              <w:t>4,06</w:t>
            </w:r>
          </w:p>
        </w:tc>
        <w:tc>
          <w:tcPr>
            <w:tcW w:w="2079" w:type="dxa"/>
          </w:tcPr>
          <w:p w:rsidR="00A95738" w:rsidRDefault="00A95738">
            <w:pPr>
              <w:pStyle w:val="TableParagraph"/>
              <w:rPr>
                <w:b/>
                <w:sz w:val="24"/>
              </w:rPr>
            </w:pPr>
          </w:p>
          <w:p w:rsidR="00A95738" w:rsidRDefault="001824DF">
            <w:pPr>
              <w:pStyle w:val="TableParagraph"/>
              <w:spacing w:before="159"/>
              <w:ind w:left="839"/>
            </w:pPr>
            <w:r>
              <w:t>3,85</w:t>
            </w:r>
          </w:p>
        </w:tc>
        <w:tc>
          <w:tcPr>
            <w:tcW w:w="1837" w:type="dxa"/>
          </w:tcPr>
          <w:p w:rsidR="00A95738" w:rsidRDefault="00A95738">
            <w:pPr>
              <w:pStyle w:val="TableParagraph"/>
              <w:rPr>
                <w:b/>
                <w:sz w:val="24"/>
              </w:rPr>
            </w:pPr>
          </w:p>
          <w:p w:rsidR="00A95738" w:rsidRDefault="001824DF">
            <w:pPr>
              <w:pStyle w:val="TableParagraph"/>
              <w:spacing w:before="159"/>
              <w:ind w:left="664"/>
            </w:pPr>
            <w:r>
              <w:t>0,011</w:t>
            </w:r>
          </w:p>
        </w:tc>
        <w:tc>
          <w:tcPr>
            <w:tcW w:w="1838" w:type="dxa"/>
          </w:tcPr>
          <w:p w:rsidR="00A95738" w:rsidRDefault="00A95738">
            <w:pPr>
              <w:pStyle w:val="TableParagraph"/>
              <w:rPr>
                <w:b/>
                <w:sz w:val="24"/>
              </w:rPr>
            </w:pPr>
          </w:p>
          <w:p w:rsidR="00A95738" w:rsidRDefault="001824DF">
            <w:pPr>
              <w:pStyle w:val="TableParagraph"/>
              <w:spacing w:before="159"/>
              <w:ind w:left="647" w:right="645"/>
              <w:jc w:val="center"/>
            </w:pPr>
            <w:r>
              <w:t>0,038</w:t>
            </w:r>
          </w:p>
        </w:tc>
      </w:tr>
      <w:tr w:rsidR="00A95738">
        <w:trPr>
          <w:trHeight w:hRule="exact" w:val="1145"/>
        </w:trPr>
        <w:tc>
          <w:tcPr>
            <w:tcW w:w="2033" w:type="dxa"/>
          </w:tcPr>
          <w:p w:rsidR="00A95738" w:rsidRDefault="00A95738">
            <w:pPr>
              <w:pStyle w:val="TableParagraph"/>
              <w:spacing w:before="5"/>
              <w:rPr>
                <w:b/>
                <w:sz w:val="23"/>
              </w:rPr>
            </w:pPr>
          </w:p>
          <w:p w:rsidR="00A95738" w:rsidRDefault="001824DF">
            <w:pPr>
              <w:pStyle w:val="TableParagraph"/>
              <w:ind w:left="164" w:right="165"/>
              <w:jc w:val="center"/>
            </w:pPr>
            <w:r>
              <w:t>Котельная №8 (п.</w:t>
            </w:r>
          </w:p>
          <w:p w:rsidR="00A95738" w:rsidRDefault="001824DF">
            <w:pPr>
              <w:pStyle w:val="TableParagraph"/>
              <w:spacing w:before="37"/>
              <w:ind w:left="164" w:right="163"/>
              <w:jc w:val="center"/>
            </w:pPr>
            <w:r>
              <w:t>Осельки)</w:t>
            </w:r>
          </w:p>
        </w:tc>
        <w:tc>
          <w:tcPr>
            <w:tcW w:w="2067" w:type="dxa"/>
          </w:tcPr>
          <w:p w:rsidR="00A95738" w:rsidRDefault="00A95738">
            <w:pPr>
              <w:pStyle w:val="TableParagraph"/>
              <w:spacing w:before="159"/>
              <w:ind w:right="1"/>
              <w:jc w:val="center"/>
            </w:pPr>
          </w:p>
        </w:tc>
        <w:tc>
          <w:tcPr>
            <w:tcW w:w="2079" w:type="dxa"/>
          </w:tcPr>
          <w:p w:rsidR="00A95738" w:rsidRDefault="00A95738">
            <w:pPr>
              <w:pStyle w:val="TableParagraph"/>
              <w:spacing w:before="159"/>
              <w:ind w:left="839"/>
            </w:pPr>
          </w:p>
        </w:tc>
        <w:tc>
          <w:tcPr>
            <w:tcW w:w="1837" w:type="dxa"/>
          </w:tcPr>
          <w:p w:rsidR="00A95738" w:rsidRDefault="00A95738">
            <w:pPr>
              <w:pStyle w:val="TableParagraph"/>
              <w:spacing w:before="159"/>
              <w:ind w:left="664"/>
            </w:pPr>
          </w:p>
        </w:tc>
        <w:tc>
          <w:tcPr>
            <w:tcW w:w="1838" w:type="dxa"/>
          </w:tcPr>
          <w:p w:rsidR="00A95738" w:rsidRDefault="00A95738">
            <w:pPr>
              <w:pStyle w:val="TableParagraph"/>
              <w:spacing w:before="159"/>
              <w:ind w:left="647" w:right="645"/>
              <w:jc w:val="center"/>
            </w:pPr>
          </w:p>
        </w:tc>
      </w:tr>
      <w:tr w:rsidR="00A95738">
        <w:trPr>
          <w:trHeight w:hRule="exact" w:val="1148"/>
        </w:trPr>
        <w:tc>
          <w:tcPr>
            <w:tcW w:w="2033" w:type="dxa"/>
          </w:tcPr>
          <w:p w:rsidR="00A95738" w:rsidRDefault="00A95738">
            <w:pPr>
              <w:pStyle w:val="TableParagraph"/>
              <w:spacing w:before="8"/>
              <w:rPr>
                <w:b/>
                <w:sz w:val="23"/>
              </w:rPr>
            </w:pPr>
          </w:p>
          <w:p w:rsidR="00A95738" w:rsidRDefault="001824DF">
            <w:pPr>
              <w:pStyle w:val="TableParagraph"/>
              <w:spacing w:line="276" w:lineRule="auto"/>
              <w:ind w:left="544" w:right="264" w:hanging="267"/>
            </w:pPr>
            <w:r>
              <w:t>Котельная №25 (ст. Пери)</w:t>
            </w:r>
          </w:p>
        </w:tc>
        <w:tc>
          <w:tcPr>
            <w:tcW w:w="2067" w:type="dxa"/>
          </w:tcPr>
          <w:p w:rsidR="00A95738" w:rsidRDefault="00A95738">
            <w:pPr>
              <w:pStyle w:val="TableParagraph"/>
              <w:rPr>
                <w:b/>
                <w:sz w:val="24"/>
              </w:rPr>
            </w:pPr>
          </w:p>
          <w:p w:rsidR="00A95738" w:rsidRDefault="001824DF">
            <w:pPr>
              <w:pStyle w:val="TableParagraph"/>
              <w:spacing w:before="160"/>
              <w:ind w:left="328" w:right="328"/>
              <w:jc w:val="center"/>
            </w:pPr>
            <w:r>
              <w:t>0,85</w:t>
            </w:r>
          </w:p>
        </w:tc>
        <w:tc>
          <w:tcPr>
            <w:tcW w:w="2079" w:type="dxa"/>
          </w:tcPr>
          <w:p w:rsidR="00A95738" w:rsidRDefault="00A95738">
            <w:pPr>
              <w:pStyle w:val="TableParagraph"/>
              <w:rPr>
                <w:b/>
                <w:sz w:val="24"/>
              </w:rPr>
            </w:pPr>
          </w:p>
          <w:p w:rsidR="00A95738" w:rsidRDefault="001824DF">
            <w:pPr>
              <w:pStyle w:val="TableParagraph"/>
              <w:spacing w:before="160"/>
              <w:ind w:left="839"/>
            </w:pPr>
            <w:r>
              <w:t>0,85</w:t>
            </w:r>
          </w:p>
        </w:tc>
        <w:tc>
          <w:tcPr>
            <w:tcW w:w="1837" w:type="dxa"/>
          </w:tcPr>
          <w:p w:rsidR="00A95738" w:rsidRDefault="00A95738">
            <w:pPr>
              <w:pStyle w:val="TableParagraph"/>
              <w:rPr>
                <w:b/>
                <w:sz w:val="24"/>
              </w:rPr>
            </w:pPr>
          </w:p>
          <w:p w:rsidR="00A95738" w:rsidRDefault="001824DF">
            <w:pPr>
              <w:pStyle w:val="TableParagraph"/>
              <w:spacing w:before="160"/>
              <w:ind w:left="664"/>
            </w:pPr>
            <w:r>
              <w:t>0,001</w:t>
            </w:r>
          </w:p>
        </w:tc>
        <w:tc>
          <w:tcPr>
            <w:tcW w:w="1838" w:type="dxa"/>
          </w:tcPr>
          <w:p w:rsidR="00A95738" w:rsidRDefault="00A95738">
            <w:pPr>
              <w:pStyle w:val="TableParagraph"/>
              <w:rPr>
                <w:b/>
                <w:sz w:val="24"/>
              </w:rPr>
            </w:pPr>
          </w:p>
          <w:p w:rsidR="00A95738" w:rsidRDefault="001824DF">
            <w:pPr>
              <w:pStyle w:val="TableParagraph"/>
              <w:spacing w:before="160"/>
              <w:ind w:left="647" w:right="645"/>
              <w:jc w:val="center"/>
            </w:pPr>
            <w:r>
              <w:t>0,012</w:t>
            </w:r>
          </w:p>
        </w:tc>
      </w:tr>
    </w:tbl>
    <w:p w:rsidR="00A95738" w:rsidRDefault="00A95738">
      <w:pPr>
        <w:jc w:val="center"/>
        <w:sectPr w:rsidR="00A95738">
          <w:pgSz w:w="11910" w:h="16840"/>
          <w:pgMar w:top="1280" w:right="620" w:bottom="960" w:left="1200" w:header="144" w:footer="763" w:gutter="0"/>
          <w:cols w:space="720"/>
        </w:sectPr>
      </w:pPr>
    </w:p>
    <w:p w:rsidR="00A95738" w:rsidRDefault="00A95738">
      <w:pPr>
        <w:pStyle w:val="a3"/>
        <w:spacing w:before="3"/>
        <w:rPr>
          <w:b/>
          <w:sz w:val="21"/>
        </w:rPr>
      </w:pPr>
    </w:p>
    <w:p w:rsidR="00A95738" w:rsidRPr="001824DF" w:rsidRDefault="001824DF">
      <w:pPr>
        <w:pStyle w:val="a4"/>
        <w:numPr>
          <w:ilvl w:val="2"/>
          <w:numId w:val="36"/>
        </w:numPr>
        <w:tabs>
          <w:tab w:val="left" w:pos="1310"/>
          <w:tab w:val="left" w:pos="1311"/>
        </w:tabs>
        <w:spacing w:before="89"/>
        <w:ind w:left="1310" w:hanging="720"/>
        <w:jc w:val="left"/>
        <w:rPr>
          <w:b/>
          <w:i/>
          <w:sz w:val="26"/>
          <w:lang w:val="ru-RU"/>
        </w:rPr>
      </w:pPr>
      <w:bookmarkStart w:id="10" w:name="_bookmark10"/>
      <w:bookmarkEnd w:id="10"/>
      <w:r w:rsidRPr="001824DF">
        <w:rPr>
          <w:b/>
          <w:i/>
          <w:sz w:val="26"/>
          <w:lang w:val="ru-RU"/>
        </w:rPr>
        <w:t>Резервы и дефициты по зонам действия источников</w:t>
      </w:r>
      <w:r w:rsidRPr="001824DF">
        <w:rPr>
          <w:b/>
          <w:i/>
          <w:spacing w:val="-14"/>
          <w:sz w:val="26"/>
          <w:lang w:val="ru-RU"/>
        </w:rPr>
        <w:t xml:space="preserve"> </w:t>
      </w:r>
      <w:r w:rsidRPr="001824DF">
        <w:rPr>
          <w:b/>
          <w:i/>
          <w:sz w:val="26"/>
          <w:lang w:val="ru-RU"/>
        </w:rPr>
        <w:t>теплоснабжения</w:t>
      </w:r>
    </w:p>
    <w:p w:rsidR="00A95738" w:rsidRPr="001824DF" w:rsidRDefault="001824DF">
      <w:pPr>
        <w:pStyle w:val="a3"/>
        <w:spacing w:before="200" w:line="360" w:lineRule="auto"/>
        <w:ind w:left="158" w:right="174" w:firstLine="851"/>
        <w:jc w:val="both"/>
        <w:rPr>
          <w:lang w:val="ru-RU"/>
        </w:rPr>
      </w:pPr>
      <w:r w:rsidRPr="001824DF">
        <w:rPr>
          <w:lang w:val="ru-RU"/>
        </w:rPr>
        <w:t xml:space="preserve">Под дефицитом тепловой энергии понимается технологическая невозможность обеспечения тепловой нагрузки </w:t>
      </w:r>
      <w:r w:rsidR="009458C8" w:rsidRPr="001824DF">
        <w:rPr>
          <w:lang w:val="ru-RU"/>
        </w:rPr>
        <w:t>потребителей тепловой</w:t>
      </w:r>
      <w:r w:rsidRPr="001824DF">
        <w:rPr>
          <w:lang w:val="ru-RU"/>
        </w:rPr>
        <w:t xml:space="preserve"> энергии, объема поддерживаемой резервной мощности и подключаемой тепловой нагрузки.</w:t>
      </w:r>
    </w:p>
    <w:p w:rsidR="00A95738" w:rsidRPr="001824DF" w:rsidRDefault="001824DF">
      <w:pPr>
        <w:pStyle w:val="a3"/>
        <w:spacing w:before="5" w:line="360" w:lineRule="auto"/>
        <w:ind w:left="158" w:right="172" w:firstLine="851"/>
        <w:jc w:val="both"/>
        <w:rPr>
          <w:lang w:val="ru-RU"/>
        </w:rPr>
      </w:pPr>
      <w:r w:rsidRPr="001824DF">
        <w:rPr>
          <w:lang w:val="ru-RU"/>
        </w:rPr>
        <w:t>Объективным фактором является то, что распределение объектов теплоэнергетики по территории поселения не может быть равномерным по причине разной плотности размещения потребителей тепловой энергии.</w:t>
      </w:r>
    </w:p>
    <w:p w:rsidR="00A95738" w:rsidRPr="001824DF" w:rsidRDefault="001824DF">
      <w:pPr>
        <w:pStyle w:val="a3"/>
        <w:spacing w:before="5" w:line="360" w:lineRule="auto"/>
        <w:ind w:left="158" w:right="172" w:firstLine="851"/>
        <w:jc w:val="both"/>
        <w:rPr>
          <w:lang w:val="ru-RU"/>
        </w:rPr>
      </w:pPr>
      <w:r w:rsidRPr="001824DF">
        <w:rPr>
          <w:lang w:val="ru-RU"/>
        </w:rPr>
        <w:t>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w:t>
      </w:r>
    </w:p>
    <w:p w:rsidR="00A95738" w:rsidRPr="001824DF" w:rsidRDefault="001824DF">
      <w:pPr>
        <w:pStyle w:val="a3"/>
        <w:spacing w:before="5" w:line="360" w:lineRule="auto"/>
        <w:ind w:left="158" w:right="172" w:firstLine="851"/>
        <w:jc w:val="both"/>
        <w:rPr>
          <w:lang w:val="ru-RU"/>
        </w:rPr>
      </w:pPr>
      <w:r w:rsidRPr="001824DF">
        <w:rPr>
          <w:lang w:val="ru-RU"/>
        </w:rPr>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rsidR="00A95738" w:rsidRPr="001824DF" w:rsidRDefault="001824DF">
      <w:pPr>
        <w:pStyle w:val="a3"/>
        <w:spacing w:before="5" w:line="360" w:lineRule="auto"/>
        <w:ind w:left="158" w:right="169" w:firstLine="566"/>
        <w:jc w:val="both"/>
        <w:rPr>
          <w:lang w:val="ru-RU"/>
        </w:rPr>
      </w:pPr>
      <w:r w:rsidRPr="001824DF">
        <w:rPr>
          <w:lang w:val="ru-RU"/>
        </w:rPr>
        <w:t>В таблице 2.1.8.1 представлены сведения о резерве/дефиците тепловой мощности, из которой видно, что дефицит тепловой мощности на котельных сельского поселения отсутствует.</w:t>
      </w:r>
    </w:p>
    <w:p w:rsidR="00A95738" w:rsidRPr="001824DF" w:rsidRDefault="00A95738">
      <w:pPr>
        <w:spacing w:line="360" w:lineRule="auto"/>
        <w:jc w:val="both"/>
        <w:rPr>
          <w:lang w:val="ru-RU"/>
        </w:rPr>
        <w:sectPr w:rsidR="00A95738" w:rsidRPr="001824DF">
          <w:pgSz w:w="11910" w:h="16840"/>
          <w:pgMar w:top="1280" w:right="680" w:bottom="960" w:left="1260" w:header="144" w:footer="763" w:gutter="0"/>
          <w:cols w:space="720"/>
        </w:sectPr>
      </w:pPr>
    </w:p>
    <w:p w:rsidR="00C57F8F" w:rsidRPr="00530E87" w:rsidRDefault="00C57F8F" w:rsidP="00C57F8F">
      <w:pPr>
        <w:spacing w:before="10"/>
        <w:ind w:left="20" w:right="18"/>
        <w:jc w:val="center"/>
        <w:rPr>
          <w:color w:val="FF0000"/>
          <w:sz w:val="20"/>
          <w:lang w:val="ru-RU"/>
        </w:rPr>
      </w:pPr>
      <w:r w:rsidRPr="001824DF">
        <w:rPr>
          <w:color w:val="FF0000"/>
          <w:sz w:val="20"/>
          <w:lang w:val="ru-RU"/>
        </w:rPr>
        <w:lastRenderedPageBreak/>
        <w:t>ПРОГРАММА КОМПЛЕКСНОГО РАЗВИТИЯ СИСТЕМ КОММУНАЛЬНОЙ ИНФРАСТРУКТУРЫ МУНИЦИПАЛЬНОГО ОБРАЗОВАНИЯ «ЛЕСКОЛОВСКОЕ СЕЛЬСКОЕ ПОСЕЛЕНИЕ»</w:t>
      </w:r>
    </w:p>
    <w:p w:rsidR="00C57F8F" w:rsidRPr="00530E87" w:rsidRDefault="00C57F8F" w:rsidP="00C57F8F">
      <w:pPr>
        <w:spacing w:before="10"/>
        <w:ind w:left="20" w:right="18"/>
        <w:jc w:val="center"/>
        <w:rPr>
          <w:color w:val="FF0000"/>
          <w:sz w:val="20"/>
          <w:lang w:val="ru-RU"/>
        </w:rPr>
      </w:pP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79223F">
        <w:rPr>
          <w:color w:val="FF0000"/>
          <w:sz w:val="20"/>
          <w:lang w:val="ru-RU"/>
        </w:rPr>
        <w:t>35</w:t>
      </w:r>
      <w:r>
        <w:rPr>
          <w:color w:val="FF0000"/>
          <w:sz w:val="20"/>
          <w:lang w:val="ru-RU"/>
        </w:rPr>
        <w:t xml:space="preserve"> ГОДА</w:t>
      </w:r>
    </w:p>
    <w:p w:rsidR="00A95738" w:rsidRPr="001824DF" w:rsidRDefault="00544AD0">
      <w:pPr>
        <w:spacing w:before="7"/>
        <w:ind w:left="346" w:right="333"/>
        <w:jc w:val="center"/>
        <w:rPr>
          <w:sz w:val="20"/>
          <w:lang w:val="ru-RU"/>
        </w:rPr>
      </w:pPr>
      <w:r>
        <w:pict>
          <v:group id="_x0000_s1544" style="position:absolute;left:0;text-align:left;margin-left:46.6pt;margin-top:18.8pt;width:720.45pt;height:4.5pt;z-index:1912;mso-wrap-distance-left:0;mso-wrap-distance-right:0;mso-position-horizontal-relative:page" coordorigin="932,376" coordsize="14409,90">
            <v:line id="_x0000_s1546" style="position:absolute" from="962,435" to="15310,435" strokecolor="#612322" strokeweight="1.0668mm"/>
            <v:line id="_x0000_s1545" style="position:absolute" from="962,383" to="15310,383" strokecolor="#612322" strokeweight=".72pt"/>
            <w10:wrap type="topAndBottom" anchorx="page"/>
          </v:group>
        </w:pict>
      </w:r>
    </w:p>
    <w:p w:rsidR="00A95738" w:rsidRPr="001824DF" w:rsidRDefault="001824DF">
      <w:pPr>
        <w:pStyle w:val="3"/>
        <w:spacing w:before="100"/>
        <w:ind w:left="231"/>
        <w:rPr>
          <w:lang w:val="ru-RU"/>
        </w:rPr>
      </w:pPr>
      <w:r w:rsidRPr="001824DF">
        <w:rPr>
          <w:lang w:val="ru-RU"/>
        </w:rPr>
        <w:t>Таблица 2.1.8.1 - Сведения о резерве/дефиците тепловой мощности на источниках теплоснабжения</w:t>
      </w:r>
    </w:p>
    <w:p w:rsidR="00A95738" w:rsidRPr="001824DF" w:rsidRDefault="00A95738">
      <w:pPr>
        <w:pStyle w:val="a3"/>
        <w:spacing w:before="4"/>
        <w:rPr>
          <w:b/>
          <w:sz w:val="14"/>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8"/>
        <w:gridCol w:w="2881"/>
        <w:gridCol w:w="2372"/>
        <w:gridCol w:w="2318"/>
        <w:gridCol w:w="1736"/>
        <w:gridCol w:w="1330"/>
        <w:gridCol w:w="1361"/>
      </w:tblGrid>
      <w:tr w:rsidR="00A95738">
        <w:trPr>
          <w:trHeight w:hRule="exact" w:val="1709"/>
        </w:trPr>
        <w:tc>
          <w:tcPr>
            <w:tcW w:w="2508" w:type="dxa"/>
            <w:shd w:val="clear" w:color="auto" w:fill="BEBEBE"/>
          </w:tcPr>
          <w:p w:rsidR="00A95738" w:rsidRPr="001824DF" w:rsidRDefault="00A95738">
            <w:pPr>
              <w:pStyle w:val="TableParagraph"/>
              <w:rPr>
                <w:b/>
                <w:lang w:val="ru-RU"/>
              </w:rPr>
            </w:pPr>
          </w:p>
          <w:p w:rsidR="00A95738" w:rsidRPr="001824DF" w:rsidRDefault="00A95738">
            <w:pPr>
              <w:pStyle w:val="TableParagraph"/>
              <w:spacing w:before="7"/>
              <w:rPr>
                <w:b/>
                <w:sz w:val="21"/>
                <w:lang w:val="ru-RU"/>
              </w:rPr>
            </w:pPr>
          </w:p>
          <w:p w:rsidR="00A95738" w:rsidRDefault="001824DF">
            <w:pPr>
              <w:pStyle w:val="TableParagraph"/>
              <w:ind w:left="504" w:firstLine="293"/>
              <w:rPr>
                <w:b/>
                <w:sz w:val="20"/>
              </w:rPr>
            </w:pPr>
            <w:r>
              <w:rPr>
                <w:b/>
                <w:sz w:val="20"/>
              </w:rPr>
              <w:t xml:space="preserve">Источник </w:t>
            </w:r>
            <w:r>
              <w:rPr>
                <w:b/>
                <w:w w:val="95"/>
                <w:sz w:val="20"/>
              </w:rPr>
              <w:t>теплоснабжения</w:t>
            </w:r>
          </w:p>
        </w:tc>
        <w:tc>
          <w:tcPr>
            <w:tcW w:w="2881" w:type="dxa"/>
            <w:shd w:val="clear" w:color="auto" w:fill="BEBEBE"/>
          </w:tcPr>
          <w:p w:rsidR="00A95738" w:rsidRPr="001824DF" w:rsidRDefault="00A95738">
            <w:pPr>
              <w:pStyle w:val="TableParagraph"/>
              <w:rPr>
                <w:b/>
                <w:lang w:val="ru-RU"/>
              </w:rPr>
            </w:pPr>
          </w:p>
          <w:p w:rsidR="00A95738" w:rsidRPr="001824DF" w:rsidRDefault="001824DF">
            <w:pPr>
              <w:pStyle w:val="TableParagraph"/>
              <w:spacing w:before="134"/>
              <w:ind w:left="561" w:right="563" w:firstLine="3"/>
              <w:jc w:val="center"/>
              <w:rPr>
                <w:b/>
                <w:sz w:val="20"/>
                <w:lang w:val="ru-RU"/>
              </w:rPr>
            </w:pPr>
            <w:r w:rsidRPr="001824DF">
              <w:rPr>
                <w:b/>
                <w:sz w:val="20"/>
                <w:lang w:val="ru-RU"/>
              </w:rPr>
              <w:t xml:space="preserve">Наименование предприятия </w:t>
            </w:r>
            <w:r w:rsidRPr="001824DF">
              <w:rPr>
                <w:b/>
                <w:w w:val="95"/>
                <w:sz w:val="20"/>
                <w:lang w:val="ru-RU"/>
              </w:rPr>
              <w:t>эксплуатирующего</w:t>
            </w:r>
          </w:p>
          <w:p w:rsidR="00A95738" w:rsidRPr="001824DF" w:rsidRDefault="001824DF">
            <w:pPr>
              <w:pStyle w:val="TableParagraph"/>
              <w:ind w:left="95" w:right="99"/>
              <w:jc w:val="center"/>
              <w:rPr>
                <w:b/>
                <w:sz w:val="20"/>
                <w:lang w:val="ru-RU"/>
              </w:rPr>
            </w:pPr>
            <w:r w:rsidRPr="001824DF">
              <w:rPr>
                <w:b/>
                <w:sz w:val="20"/>
                <w:lang w:val="ru-RU"/>
              </w:rPr>
              <w:t>источники тепловой энергии</w:t>
            </w:r>
          </w:p>
        </w:tc>
        <w:tc>
          <w:tcPr>
            <w:tcW w:w="2372" w:type="dxa"/>
            <w:shd w:val="clear" w:color="auto" w:fill="BEBEBE"/>
          </w:tcPr>
          <w:p w:rsidR="00A95738" w:rsidRPr="001824DF" w:rsidRDefault="00A95738">
            <w:pPr>
              <w:pStyle w:val="TableParagraph"/>
              <w:rPr>
                <w:b/>
                <w:lang w:val="ru-RU"/>
              </w:rPr>
            </w:pPr>
          </w:p>
          <w:p w:rsidR="00A95738" w:rsidRPr="001824DF" w:rsidRDefault="00A95738">
            <w:pPr>
              <w:pStyle w:val="TableParagraph"/>
              <w:spacing w:before="7"/>
              <w:rPr>
                <w:b/>
                <w:sz w:val="31"/>
                <w:lang w:val="ru-RU"/>
              </w:rPr>
            </w:pPr>
          </w:p>
          <w:p w:rsidR="00A95738" w:rsidRDefault="001824DF">
            <w:pPr>
              <w:pStyle w:val="TableParagraph"/>
              <w:spacing w:before="1"/>
              <w:ind w:left="268" w:right="249" w:firstLine="211"/>
              <w:rPr>
                <w:b/>
                <w:sz w:val="20"/>
              </w:rPr>
            </w:pPr>
            <w:r>
              <w:rPr>
                <w:b/>
                <w:sz w:val="20"/>
              </w:rPr>
              <w:t>Установленная мощность, Гкал/час</w:t>
            </w:r>
          </w:p>
        </w:tc>
        <w:tc>
          <w:tcPr>
            <w:tcW w:w="2318" w:type="dxa"/>
            <w:shd w:val="clear" w:color="auto" w:fill="BEBEBE"/>
          </w:tcPr>
          <w:p w:rsidR="00A95738" w:rsidRDefault="00A95738">
            <w:pPr>
              <w:pStyle w:val="TableParagraph"/>
              <w:rPr>
                <w:b/>
              </w:rPr>
            </w:pPr>
          </w:p>
          <w:p w:rsidR="00A95738" w:rsidRDefault="00A95738">
            <w:pPr>
              <w:pStyle w:val="TableParagraph"/>
              <w:spacing w:before="7"/>
              <w:rPr>
                <w:b/>
                <w:sz w:val="31"/>
              </w:rPr>
            </w:pPr>
          </w:p>
          <w:p w:rsidR="00A95738" w:rsidRDefault="001824DF">
            <w:pPr>
              <w:pStyle w:val="TableParagraph"/>
              <w:spacing w:before="1"/>
              <w:ind w:left="242" w:right="221" w:firstLine="228"/>
              <w:rPr>
                <w:b/>
                <w:sz w:val="20"/>
              </w:rPr>
            </w:pPr>
            <w:r>
              <w:rPr>
                <w:b/>
                <w:sz w:val="20"/>
              </w:rPr>
              <w:t>Располагаемая мощность, Гкал/час</w:t>
            </w:r>
          </w:p>
        </w:tc>
        <w:tc>
          <w:tcPr>
            <w:tcW w:w="1736" w:type="dxa"/>
            <w:shd w:val="clear" w:color="auto" w:fill="BEBEBE"/>
          </w:tcPr>
          <w:p w:rsidR="00A95738" w:rsidRDefault="00A95738">
            <w:pPr>
              <w:pStyle w:val="TableParagraph"/>
              <w:rPr>
                <w:b/>
              </w:rPr>
            </w:pPr>
          </w:p>
          <w:p w:rsidR="00A95738" w:rsidRDefault="00A95738">
            <w:pPr>
              <w:pStyle w:val="TableParagraph"/>
              <w:spacing w:before="7"/>
              <w:rPr>
                <w:b/>
                <w:sz w:val="21"/>
              </w:rPr>
            </w:pPr>
          </w:p>
          <w:p w:rsidR="00A95738" w:rsidRDefault="001824DF">
            <w:pPr>
              <w:pStyle w:val="TableParagraph"/>
              <w:ind w:left="456" w:right="85" w:hanging="354"/>
              <w:rPr>
                <w:b/>
                <w:sz w:val="20"/>
              </w:rPr>
            </w:pPr>
            <w:r>
              <w:rPr>
                <w:b/>
                <w:sz w:val="20"/>
              </w:rPr>
              <w:t>Присоединенная нагрузка Гкал/час</w:t>
            </w:r>
          </w:p>
        </w:tc>
        <w:tc>
          <w:tcPr>
            <w:tcW w:w="1330" w:type="dxa"/>
            <w:shd w:val="clear" w:color="auto" w:fill="BEBEBE"/>
          </w:tcPr>
          <w:p w:rsidR="00A95738" w:rsidRPr="001824DF" w:rsidRDefault="00A95738">
            <w:pPr>
              <w:pStyle w:val="TableParagraph"/>
              <w:rPr>
                <w:b/>
                <w:lang w:val="ru-RU"/>
              </w:rPr>
            </w:pPr>
          </w:p>
          <w:p w:rsidR="00A95738" w:rsidRPr="001824DF" w:rsidRDefault="001824DF">
            <w:pPr>
              <w:pStyle w:val="TableParagraph"/>
              <w:spacing w:before="134"/>
              <w:ind w:left="220" w:right="218" w:firstLine="1"/>
              <w:jc w:val="center"/>
              <w:rPr>
                <w:b/>
                <w:sz w:val="20"/>
                <w:lang w:val="ru-RU"/>
              </w:rPr>
            </w:pPr>
            <w:r w:rsidRPr="001824DF">
              <w:rPr>
                <w:b/>
                <w:sz w:val="20"/>
                <w:lang w:val="ru-RU"/>
              </w:rPr>
              <w:t xml:space="preserve">Потери в </w:t>
            </w:r>
            <w:r w:rsidRPr="001824DF">
              <w:rPr>
                <w:b/>
                <w:w w:val="95"/>
                <w:sz w:val="20"/>
                <w:lang w:val="ru-RU"/>
              </w:rPr>
              <w:t xml:space="preserve">тепловых </w:t>
            </w:r>
            <w:r w:rsidRPr="001824DF">
              <w:rPr>
                <w:b/>
                <w:sz w:val="20"/>
                <w:lang w:val="ru-RU"/>
              </w:rPr>
              <w:t>сетях, Гкал/ч</w:t>
            </w:r>
          </w:p>
        </w:tc>
        <w:tc>
          <w:tcPr>
            <w:tcW w:w="1361" w:type="dxa"/>
            <w:shd w:val="clear" w:color="auto" w:fill="BEBEBE"/>
          </w:tcPr>
          <w:p w:rsidR="00A95738" w:rsidRPr="001824DF" w:rsidRDefault="00A95738">
            <w:pPr>
              <w:pStyle w:val="TableParagraph"/>
              <w:rPr>
                <w:b/>
                <w:lang w:val="ru-RU"/>
              </w:rPr>
            </w:pPr>
          </w:p>
          <w:p w:rsidR="00A95738" w:rsidRPr="001824DF" w:rsidRDefault="00A95738">
            <w:pPr>
              <w:pStyle w:val="TableParagraph"/>
              <w:spacing w:before="7"/>
              <w:rPr>
                <w:b/>
                <w:sz w:val="21"/>
                <w:lang w:val="ru-RU"/>
              </w:rPr>
            </w:pPr>
          </w:p>
          <w:p w:rsidR="00A95738" w:rsidRDefault="001824DF">
            <w:pPr>
              <w:pStyle w:val="TableParagraph"/>
              <w:ind w:left="189" w:right="187" w:firstLine="4"/>
              <w:jc w:val="center"/>
              <w:rPr>
                <w:b/>
                <w:sz w:val="20"/>
              </w:rPr>
            </w:pPr>
            <w:r>
              <w:rPr>
                <w:b/>
                <w:sz w:val="20"/>
              </w:rPr>
              <w:t>Резерв мощности,</w:t>
            </w:r>
            <w:r>
              <w:rPr>
                <w:b/>
                <w:w w:val="99"/>
                <w:sz w:val="20"/>
              </w:rPr>
              <w:t xml:space="preserve"> </w:t>
            </w:r>
            <w:r>
              <w:rPr>
                <w:b/>
                <w:sz w:val="20"/>
              </w:rPr>
              <w:t>Гкал/ч</w:t>
            </w:r>
          </w:p>
        </w:tc>
      </w:tr>
      <w:tr w:rsidR="00A95738">
        <w:trPr>
          <w:trHeight w:hRule="exact" w:val="1133"/>
        </w:trPr>
        <w:tc>
          <w:tcPr>
            <w:tcW w:w="2508" w:type="dxa"/>
          </w:tcPr>
          <w:p w:rsidR="00A95738" w:rsidRDefault="00A95738">
            <w:pPr>
              <w:pStyle w:val="TableParagraph"/>
              <w:spacing w:before="9"/>
              <w:rPr>
                <w:b/>
                <w:sz w:val="20"/>
              </w:rPr>
            </w:pPr>
          </w:p>
          <w:p w:rsidR="00A95738" w:rsidRDefault="001824DF">
            <w:pPr>
              <w:pStyle w:val="TableParagraph"/>
              <w:ind w:left="225" w:right="225"/>
              <w:jc w:val="center"/>
              <w:rPr>
                <w:sz w:val="24"/>
              </w:rPr>
            </w:pPr>
            <w:r>
              <w:rPr>
                <w:sz w:val="24"/>
              </w:rPr>
              <w:t>Котельная №22 (д.</w:t>
            </w:r>
          </w:p>
          <w:p w:rsidR="00A95738" w:rsidRDefault="001824DF">
            <w:pPr>
              <w:pStyle w:val="TableParagraph"/>
              <w:spacing w:before="41"/>
              <w:ind w:left="225" w:right="227"/>
              <w:jc w:val="center"/>
              <w:rPr>
                <w:sz w:val="24"/>
              </w:rPr>
            </w:pPr>
            <w:r>
              <w:rPr>
                <w:sz w:val="24"/>
              </w:rPr>
              <w:t>Лесколово)</w:t>
            </w:r>
          </w:p>
        </w:tc>
        <w:tc>
          <w:tcPr>
            <w:tcW w:w="2881" w:type="dxa"/>
          </w:tcPr>
          <w:p w:rsidR="00A95738" w:rsidRDefault="00A95738">
            <w:pPr>
              <w:pStyle w:val="TableParagraph"/>
              <w:spacing w:before="3"/>
              <w:rPr>
                <w:b/>
                <w:sz w:val="36"/>
              </w:rPr>
            </w:pPr>
          </w:p>
          <w:p w:rsidR="00A95738" w:rsidRDefault="001824DF">
            <w:pPr>
              <w:pStyle w:val="TableParagraph"/>
              <w:ind w:right="100"/>
              <w:jc w:val="right"/>
              <w:rPr>
                <w:sz w:val="24"/>
              </w:rPr>
            </w:pPr>
            <w:r>
              <w:rPr>
                <w:sz w:val="24"/>
              </w:rPr>
              <w:t>ООО «ГТМ-теплосервис»</w:t>
            </w:r>
          </w:p>
        </w:tc>
        <w:tc>
          <w:tcPr>
            <w:tcW w:w="2372" w:type="dxa"/>
          </w:tcPr>
          <w:p w:rsidR="00A95738" w:rsidRDefault="00A95738">
            <w:pPr>
              <w:pStyle w:val="TableParagraph"/>
              <w:rPr>
                <w:b/>
                <w:sz w:val="24"/>
              </w:rPr>
            </w:pPr>
          </w:p>
          <w:p w:rsidR="00A95738" w:rsidRDefault="001824DF">
            <w:pPr>
              <w:pStyle w:val="TableParagraph"/>
              <w:spacing w:before="153"/>
              <w:ind w:left="914" w:right="912"/>
              <w:jc w:val="center"/>
            </w:pPr>
            <w:r>
              <w:t>23,84</w:t>
            </w:r>
          </w:p>
        </w:tc>
        <w:tc>
          <w:tcPr>
            <w:tcW w:w="2318" w:type="dxa"/>
          </w:tcPr>
          <w:p w:rsidR="00A95738" w:rsidRDefault="00A95738">
            <w:pPr>
              <w:pStyle w:val="TableParagraph"/>
              <w:rPr>
                <w:b/>
                <w:sz w:val="24"/>
              </w:rPr>
            </w:pPr>
          </w:p>
          <w:p w:rsidR="00A95738" w:rsidRDefault="001824DF">
            <w:pPr>
              <w:pStyle w:val="TableParagraph"/>
              <w:spacing w:before="153"/>
              <w:ind w:left="887" w:right="885"/>
              <w:jc w:val="center"/>
            </w:pPr>
            <w:r>
              <w:t>23,84</w:t>
            </w:r>
          </w:p>
        </w:tc>
        <w:tc>
          <w:tcPr>
            <w:tcW w:w="1736" w:type="dxa"/>
          </w:tcPr>
          <w:p w:rsidR="00A95738" w:rsidRDefault="00A95738">
            <w:pPr>
              <w:pStyle w:val="TableParagraph"/>
              <w:rPr>
                <w:b/>
                <w:sz w:val="24"/>
              </w:rPr>
            </w:pPr>
          </w:p>
          <w:p w:rsidR="00A95738" w:rsidRDefault="001824DF">
            <w:pPr>
              <w:pStyle w:val="TableParagraph"/>
              <w:spacing w:before="153"/>
              <w:ind w:left="670"/>
            </w:pPr>
            <w:r>
              <w:t>4,15</w:t>
            </w:r>
          </w:p>
        </w:tc>
        <w:tc>
          <w:tcPr>
            <w:tcW w:w="1330" w:type="dxa"/>
          </w:tcPr>
          <w:p w:rsidR="00A95738" w:rsidRDefault="00A95738">
            <w:pPr>
              <w:pStyle w:val="TableParagraph"/>
              <w:rPr>
                <w:b/>
                <w:sz w:val="24"/>
              </w:rPr>
            </w:pPr>
          </w:p>
          <w:p w:rsidR="00A95738" w:rsidRDefault="001824DF">
            <w:pPr>
              <w:pStyle w:val="TableParagraph"/>
              <w:spacing w:before="153"/>
              <w:ind w:left="393" w:right="391"/>
              <w:jc w:val="center"/>
            </w:pPr>
            <w:r>
              <w:t>0,17</w:t>
            </w:r>
          </w:p>
        </w:tc>
        <w:tc>
          <w:tcPr>
            <w:tcW w:w="1361" w:type="dxa"/>
          </w:tcPr>
          <w:p w:rsidR="00A95738" w:rsidRDefault="00A95738">
            <w:pPr>
              <w:pStyle w:val="TableParagraph"/>
              <w:rPr>
                <w:b/>
                <w:sz w:val="24"/>
              </w:rPr>
            </w:pPr>
          </w:p>
          <w:p w:rsidR="00A95738" w:rsidRDefault="001824DF">
            <w:pPr>
              <w:pStyle w:val="TableParagraph"/>
              <w:spacing w:before="153"/>
              <w:ind w:left="410" w:right="406"/>
              <w:jc w:val="center"/>
            </w:pPr>
            <w:r>
              <w:t>19,52</w:t>
            </w:r>
          </w:p>
        </w:tc>
      </w:tr>
      <w:tr w:rsidR="00A95738">
        <w:trPr>
          <w:trHeight w:hRule="exact" w:val="1130"/>
        </w:trPr>
        <w:tc>
          <w:tcPr>
            <w:tcW w:w="2508" w:type="dxa"/>
          </w:tcPr>
          <w:p w:rsidR="00A95738" w:rsidRDefault="00A95738">
            <w:pPr>
              <w:pStyle w:val="TableParagraph"/>
              <w:spacing w:before="6"/>
              <w:rPr>
                <w:b/>
                <w:sz w:val="20"/>
              </w:rPr>
            </w:pPr>
          </w:p>
          <w:p w:rsidR="00A95738" w:rsidRDefault="001824DF">
            <w:pPr>
              <w:pStyle w:val="TableParagraph"/>
              <w:ind w:left="224" w:right="227"/>
              <w:jc w:val="center"/>
              <w:rPr>
                <w:sz w:val="24"/>
              </w:rPr>
            </w:pPr>
            <w:r>
              <w:rPr>
                <w:sz w:val="24"/>
              </w:rPr>
              <w:t>Котельная №7 (п.</w:t>
            </w:r>
          </w:p>
          <w:p w:rsidR="00A95738" w:rsidRDefault="001824DF">
            <w:pPr>
              <w:pStyle w:val="TableParagraph"/>
              <w:spacing w:before="41"/>
              <w:ind w:left="225" w:right="226"/>
              <w:jc w:val="center"/>
              <w:rPr>
                <w:sz w:val="24"/>
              </w:rPr>
            </w:pPr>
            <w:r>
              <w:rPr>
                <w:sz w:val="24"/>
              </w:rPr>
              <w:t>Осельки)</w:t>
            </w:r>
          </w:p>
        </w:tc>
        <w:tc>
          <w:tcPr>
            <w:tcW w:w="2881" w:type="dxa"/>
          </w:tcPr>
          <w:p w:rsidR="00A95738" w:rsidRDefault="00A95738">
            <w:pPr>
              <w:pStyle w:val="TableParagraph"/>
              <w:rPr>
                <w:b/>
                <w:sz w:val="36"/>
              </w:rPr>
            </w:pPr>
          </w:p>
          <w:p w:rsidR="00A95738" w:rsidRDefault="001824DF">
            <w:pPr>
              <w:pStyle w:val="TableParagraph"/>
              <w:ind w:right="100"/>
              <w:jc w:val="right"/>
              <w:rPr>
                <w:sz w:val="24"/>
              </w:rPr>
            </w:pPr>
            <w:r>
              <w:rPr>
                <w:sz w:val="24"/>
              </w:rPr>
              <w:t>ООО «ГТМ-теплосервис»</w:t>
            </w:r>
          </w:p>
        </w:tc>
        <w:tc>
          <w:tcPr>
            <w:tcW w:w="2372" w:type="dxa"/>
          </w:tcPr>
          <w:p w:rsidR="00A95738" w:rsidRDefault="00A95738">
            <w:pPr>
              <w:pStyle w:val="TableParagraph"/>
              <w:rPr>
                <w:b/>
                <w:sz w:val="24"/>
              </w:rPr>
            </w:pPr>
          </w:p>
          <w:p w:rsidR="00A95738" w:rsidRDefault="001824DF">
            <w:pPr>
              <w:pStyle w:val="TableParagraph"/>
              <w:spacing w:before="152"/>
              <w:ind w:left="914" w:right="912"/>
              <w:jc w:val="center"/>
            </w:pPr>
            <w:r>
              <w:t>4,06</w:t>
            </w:r>
          </w:p>
        </w:tc>
        <w:tc>
          <w:tcPr>
            <w:tcW w:w="2318" w:type="dxa"/>
          </w:tcPr>
          <w:p w:rsidR="00A95738" w:rsidRDefault="00A95738">
            <w:pPr>
              <w:pStyle w:val="TableParagraph"/>
              <w:rPr>
                <w:b/>
                <w:sz w:val="24"/>
              </w:rPr>
            </w:pPr>
          </w:p>
          <w:p w:rsidR="00A95738" w:rsidRDefault="001824DF">
            <w:pPr>
              <w:pStyle w:val="TableParagraph"/>
              <w:spacing w:before="152"/>
              <w:ind w:left="887" w:right="885"/>
              <w:jc w:val="center"/>
            </w:pPr>
            <w:r>
              <w:t>3,85</w:t>
            </w:r>
          </w:p>
        </w:tc>
        <w:tc>
          <w:tcPr>
            <w:tcW w:w="1736" w:type="dxa"/>
          </w:tcPr>
          <w:p w:rsidR="00A95738" w:rsidRDefault="00A95738">
            <w:pPr>
              <w:pStyle w:val="TableParagraph"/>
              <w:rPr>
                <w:b/>
                <w:sz w:val="24"/>
              </w:rPr>
            </w:pPr>
          </w:p>
          <w:p w:rsidR="00A95738" w:rsidRDefault="001824DF">
            <w:pPr>
              <w:pStyle w:val="TableParagraph"/>
              <w:spacing w:before="152"/>
              <w:ind w:left="615"/>
            </w:pPr>
            <w:r>
              <w:t>0,817</w:t>
            </w:r>
          </w:p>
        </w:tc>
        <w:tc>
          <w:tcPr>
            <w:tcW w:w="1330" w:type="dxa"/>
          </w:tcPr>
          <w:p w:rsidR="00A95738" w:rsidRDefault="00A95738">
            <w:pPr>
              <w:pStyle w:val="TableParagraph"/>
              <w:rPr>
                <w:b/>
                <w:sz w:val="24"/>
              </w:rPr>
            </w:pPr>
          </w:p>
          <w:p w:rsidR="00A95738" w:rsidRDefault="001824DF">
            <w:pPr>
              <w:pStyle w:val="TableParagraph"/>
              <w:spacing w:before="152"/>
              <w:ind w:left="393" w:right="391"/>
              <w:jc w:val="center"/>
            </w:pPr>
            <w:r>
              <w:t>0,038</w:t>
            </w:r>
          </w:p>
        </w:tc>
        <w:tc>
          <w:tcPr>
            <w:tcW w:w="1361" w:type="dxa"/>
          </w:tcPr>
          <w:p w:rsidR="00A95738" w:rsidRDefault="00A95738">
            <w:pPr>
              <w:pStyle w:val="TableParagraph"/>
              <w:rPr>
                <w:b/>
                <w:sz w:val="24"/>
              </w:rPr>
            </w:pPr>
          </w:p>
          <w:p w:rsidR="00A95738" w:rsidRDefault="001824DF">
            <w:pPr>
              <w:pStyle w:val="TableParagraph"/>
              <w:spacing w:before="152"/>
              <w:ind w:left="410" w:right="406"/>
              <w:jc w:val="center"/>
            </w:pPr>
            <w:r>
              <w:t>2,99</w:t>
            </w:r>
          </w:p>
        </w:tc>
      </w:tr>
      <w:tr w:rsidR="00A95738">
        <w:trPr>
          <w:trHeight w:hRule="exact" w:val="1131"/>
        </w:trPr>
        <w:tc>
          <w:tcPr>
            <w:tcW w:w="2508" w:type="dxa"/>
          </w:tcPr>
          <w:p w:rsidR="00A95738" w:rsidRDefault="00A95738">
            <w:pPr>
              <w:pStyle w:val="TableParagraph"/>
              <w:spacing w:before="7"/>
              <w:rPr>
                <w:b/>
                <w:sz w:val="20"/>
              </w:rPr>
            </w:pPr>
          </w:p>
          <w:p w:rsidR="00A95738" w:rsidRDefault="001824DF">
            <w:pPr>
              <w:pStyle w:val="TableParagraph"/>
              <w:ind w:left="224" w:right="227"/>
              <w:jc w:val="center"/>
              <w:rPr>
                <w:sz w:val="24"/>
              </w:rPr>
            </w:pPr>
            <w:r>
              <w:rPr>
                <w:sz w:val="24"/>
              </w:rPr>
              <w:t>Котельная №8 (п.</w:t>
            </w:r>
          </w:p>
          <w:p w:rsidR="00A95738" w:rsidRDefault="001824DF">
            <w:pPr>
              <w:pStyle w:val="TableParagraph"/>
              <w:spacing w:before="43"/>
              <w:ind w:left="225" w:right="226"/>
              <w:jc w:val="center"/>
              <w:rPr>
                <w:sz w:val="24"/>
              </w:rPr>
            </w:pPr>
            <w:r>
              <w:rPr>
                <w:sz w:val="24"/>
              </w:rPr>
              <w:t>Осельки)</w:t>
            </w:r>
          </w:p>
        </w:tc>
        <w:tc>
          <w:tcPr>
            <w:tcW w:w="2881" w:type="dxa"/>
          </w:tcPr>
          <w:p w:rsidR="00A95738" w:rsidRDefault="00A95738">
            <w:pPr>
              <w:pStyle w:val="TableParagraph"/>
              <w:rPr>
                <w:b/>
                <w:sz w:val="36"/>
              </w:rPr>
            </w:pPr>
          </w:p>
          <w:p w:rsidR="00A95738" w:rsidRDefault="001824DF">
            <w:pPr>
              <w:pStyle w:val="TableParagraph"/>
              <w:ind w:right="100"/>
              <w:jc w:val="right"/>
              <w:rPr>
                <w:sz w:val="24"/>
              </w:rPr>
            </w:pPr>
            <w:r>
              <w:rPr>
                <w:sz w:val="24"/>
              </w:rPr>
              <w:t>ООО «ГТМ-теплосервис»</w:t>
            </w:r>
          </w:p>
        </w:tc>
        <w:tc>
          <w:tcPr>
            <w:tcW w:w="2372" w:type="dxa"/>
          </w:tcPr>
          <w:p w:rsidR="00A95738" w:rsidRDefault="00A95738">
            <w:pPr>
              <w:pStyle w:val="TableParagraph"/>
              <w:spacing w:before="152"/>
              <w:jc w:val="center"/>
            </w:pPr>
          </w:p>
        </w:tc>
        <w:tc>
          <w:tcPr>
            <w:tcW w:w="2318" w:type="dxa"/>
          </w:tcPr>
          <w:p w:rsidR="00A95738" w:rsidRDefault="00A95738">
            <w:pPr>
              <w:pStyle w:val="TableParagraph"/>
              <w:spacing w:before="152"/>
              <w:ind w:left="887" w:right="885"/>
              <w:jc w:val="center"/>
            </w:pPr>
          </w:p>
        </w:tc>
        <w:tc>
          <w:tcPr>
            <w:tcW w:w="1736" w:type="dxa"/>
          </w:tcPr>
          <w:p w:rsidR="00A95738" w:rsidRDefault="00A95738">
            <w:pPr>
              <w:pStyle w:val="TableParagraph"/>
              <w:spacing w:before="152"/>
              <w:ind w:left="670"/>
            </w:pPr>
          </w:p>
        </w:tc>
        <w:tc>
          <w:tcPr>
            <w:tcW w:w="1330" w:type="dxa"/>
          </w:tcPr>
          <w:p w:rsidR="00A95738" w:rsidRDefault="00A95738">
            <w:pPr>
              <w:pStyle w:val="TableParagraph"/>
              <w:spacing w:before="152"/>
              <w:ind w:left="393" w:right="391"/>
              <w:jc w:val="center"/>
            </w:pPr>
          </w:p>
        </w:tc>
        <w:tc>
          <w:tcPr>
            <w:tcW w:w="1361" w:type="dxa"/>
          </w:tcPr>
          <w:p w:rsidR="00A95738" w:rsidRDefault="00A95738">
            <w:pPr>
              <w:pStyle w:val="TableParagraph"/>
              <w:spacing w:before="152"/>
              <w:ind w:left="4"/>
              <w:jc w:val="center"/>
            </w:pPr>
          </w:p>
        </w:tc>
      </w:tr>
      <w:tr w:rsidR="00A95738">
        <w:trPr>
          <w:trHeight w:hRule="exact" w:val="1121"/>
        </w:trPr>
        <w:tc>
          <w:tcPr>
            <w:tcW w:w="2508" w:type="dxa"/>
          </w:tcPr>
          <w:p w:rsidR="00A95738" w:rsidRDefault="00A95738">
            <w:pPr>
              <w:pStyle w:val="TableParagraph"/>
              <w:spacing w:before="4"/>
              <w:rPr>
                <w:b/>
                <w:sz w:val="20"/>
              </w:rPr>
            </w:pPr>
          </w:p>
          <w:p w:rsidR="00A95738" w:rsidRDefault="001824DF">
            <w:pPr>
              <w:pStyle w:val="TableParagraph"/>
              <w:ind w:left="225" w:right="227"/>
              <w:jc w:val="center"/>
              <w:rPr>
                <w:sz w:val="24"/>
              </w:rPr>
            </w:pPr>
            <w:r>
              <w:rPr>
                <w:sz w:val="24"/>
              </w:rPr>
              <w:t>Котельная №25 (ст.</w:t>
            </w:r>
          </w:p>
          <w:p w:rsidR="00A95738" w:rsidRDefault="001824DF">
            <w:pPr>
              <w:pStyle w:val="TableParagraph"/>
              <w:spacing w:before="41"/>
              <w:ind w:left="225" w:right="224"/>
              <w:jc w:val="center"/>
              <w:rPr>
                <w:sz w:val="24"/>
              </w:rPr>
            </w:pPr>
            <w:r>
              <w:rPr>
                <w:sz w:val="24"/>
              </w:rPr>
              <w:t>Пери)</w:t>
            </w:r>
          </w:p>
        </w:tc>
        <w:tc>
          <w:tcPr>
            <w:tcW w:w="2881" w:type="dxa"/>
          </w:tcPr>
          <w:p w:rsidR="00A95738" w:rsidRDefault="00A95738">
            <w:pPr>
              <w:pStyle w:val="TableParagraph"/>
              <w:spacing w:before="7"/>
              <w:rPr>
                <w:b/>
                <w:sz w:val="35"/>
              </w:rPr>
            </w:pPr>
          </w:p>
          <w:p w:rsidR="00A95738" w:rsidRDefault="001824DF">
            <w:pPr>
              <w:pStyle w:val="TableParagraph"/>
              <w:ind w:right="100"/>
              <w:jc w:val="right"/>
              <w:rPr>
                <w:sz w:val="24"/>
              </w:rPr>
            </w:pPr>
            <w:r>
              <w:rPr>
                <w:sz w:val="24"/>
              </w:rPr>
              <w:t>ООО «ГТМ-теплосервис»</w:t>
            </w:r>
          </w:p>
        </w:tc>
        <w:tc>
          <w:tcPr>
            <w:tcW w:w="2372" w:type="dxa"/>
          </w:tcPr>
          <w:p w:rsidR="00A95738" w:rsidRDefault="00A95738">
            <w:pPr>
              <w:pStyle w:val="TableParagraph"/>
              <w:rPr>
                <w:b/>
                <w:sz w:val="24"/>
              </w:rPr>
            </w:pPr>
          </w:p>
          <w:p w:rsidR="00A95738" w:rsidRDefault="001824DF">
            <w:pPr>
              <w:pStyle w:val="TableParagraph"/>
              <w:spacing w:before="147"/>
              <w:ind w:left="914" w:right="912"/>
              <w:jc w:val="center"/>
            </w:pPr>
            <w:r>
              <w:t>0,85</w:t>
            </w:r>
          </w:p>
        </w:tc>
        <w:tc>
          <w:tcPr>
            <w:tcW w:w="2318" w:type="dxa"/>
          </w:tcPr>
          <w:p w:rsidR="00A95738" w:rsidRDefault="00A95738">
            <w:pPr>
              <w:pStyle w:val="TableParagraph"/>
              <w:rPr>
                <w:b/>
                <w:sz w:val="24"/>
              </w:rPr>
            </w:pPr>
          </w:p>
          <w:p w:rsidR="00A95738" w:rsidRDefault="001824DF">
            <w:pPr>
              <w:pStyle w:val="TableParagraph"/>
              <w:spacing w:before="147"/>
              <w:ind w:left="887" w:right="885"/>
              <w:jc w:val="center"/>
            </w:pPr>
            <w:r>
              <w:t>0,85</w:t>
            </w:r>
          </w:p>
        </w:tc>
        <w:tc>
          <w:tcPr>
            <w:tcW w:w="1736" w:type="dxa"/>
          </w:tcPr>
          <w:p w:rsidR="00A95738" w:rsidRDefault="00A95738">
            <w:pPr>
              <w:pStyle w:val="TableParagraph"/>
              <w:rPr>
                <w:b/>
                <w:sz w:val="24"/>
              </w:rPr>
            </w:pPr>
          </w:p>
          <w:p w:rsidR="00A95738" w:rsidRDefault="001824DF">
            <w:pPr>
              <w:pStyle w:val="TableParagraph"/>
              <w:spacing w:before="147"/>
              <w:ind w:left="670"/>
            </w:pPr>
            <w:r>
              <w:t>0,05</w:t>
            </w:r>
          </w:p>
        </w:tc>
        <w:tc>
          <w:tcPr>
            <w:tcW w:w="1330" w:type="dxa"/>
          </w:tcPr>
          <w:p w:rsidR="00A95738" w:rsidRDefault="00A95738">
            <w:pPr>
              <w:pStyle w:val="TableParagraph"/>
              <w:rPr>
                <w:b/>
                <w:sz w:val="24"/>
              </w:rPr>
            </w:pPr>
          </w:p>
          <w:p w:rsidR="00A95738" w:rsidRDefault="001824DF">
            <w:pPr>
              <w:pStyle w:val="TableParagraph"/>
              <w:spacing w:before="147"/>
              <w:ind w:left="393" w:right="391"/>
              <w:jc w:val="center"/>
            </w:pPr>
            <w:r>
              <w:t>0,012</w:t>
            </w:r>
          </w:p>
        </w:tc>
        <w:tc>
          <w:tcPr>
            <w:tcW w:w="1361" w:type="dxa"/>
          </w:tcPr>
          <w:p w:rsidR="00A95738" w:rsidRDefault="00A95738">
            <w:pPr>
              <w:pStyle w:val="TableParagraph"/>
              <w:rPr>
                <w:b/>
                <w:sz w:val="24"/>
              </w:rPr>
            </w:pPr>
          </w:p>
          <w:p w:rsidR="00A95738" w:rsidRDefault="001824DF">
            <w:pPr>
              <w:pStyle w:val="TableParagraph"/>
              <w:spacing w:before="147"/>
              <w:ind w:left="410" w:right="406"/>
              <w:jc w:val="center"/>
            </w:pPr>
            <w:r>
              <w:t>0,79</w:t>
            </w:r>
          </w:p>
        </w:tc>
      </w:tr>
    </w:tbl>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spacing w:before="1"/>
        <w:rPr>
          <w:b/>
          <w:sz w:val="23"/>
        </w:rPr>
      </w:pPr>
    </w:p>
    <w:p w:rsidR="00A95738" w:rsidRDefault="001824DF">
      <w:pPr>
        <w:ind w:right="215"/>
        <w:jc w:val="right"/>
        <w:rPr>
          <w:sz w:val="24"/>
        </w:rPr>
      </w:pPr>
      <w:r>
        <w:rPr>
          <w:sz w:val="24"/>
        </w:rPr>
        <w:t>36</w:t>
      </w:r>
    </w:p>
    <w:p w:rsidR="00A95738" w:rsidRDefault="00A95738">
      <w:pPr>
        <w:jc w:val="right"/>
        <w:rPr>
          <w:sz w:val="24"/>
        </w:rPr>
        <w:sectPr w:rsidR="00A95738">
          <w:headerReference w:type="default" r:id="rId70"/>
          <w:footerReference w:type="default" r:id="rId71"/>
          <w:pgSz w:w="16840" w:h="11910" w:orient="landscape"/>
          <w:pgMar w:top="60" w:right="1340" w:bottom="280" w:left="760" w:header="0" w:footer="0" w:gutter="0"/>
          <w:cols w:space="720"/>
        </w:sectPr>
      </w:pPr>
    </w:p>
    <w:p w:rsidR="00A95738" w:rsidRDefault="00544AD0">
      <w:pPr>
        <w:pStyle w:val="a3"/>
        <w:spacing w:line="61" w:lineRule="exact"/>
        <w:ind w:left="119"/>
        <w:rPr>
          <w:sz w:val="6"/>
        </w:rPr>
      </w:pPr>
      <w:r>
        <w:rPr>
          <w:sz w:val="6"/>
        </w:rPr>
      </w:r>
      <w:r>
        <w:rPr>
          <w:sz w:val="6"/>
        </w:rPr>
        <w:pict>
          <v:group id="_x0000_s1542" style="width:473.8pt;height:3.05pt;mso-position-horizontal-relative:char;mso-position-vertical-relative:line" coordsize="9476,61">
            <v:line id="_x0000_s1543" style="position:absolute" from="30,30" to="9445,30" strokecolor="#612322" strokeweight="1.0668mm"/>
            <w10:wrap type="none"/>
            <w10:anchorlock/>
          </v:group>
        </w:pict>
      </w:r>
    </w:p>
    <w:p w:rsidR="00A95738" w:rsidRDefault="001824DF">
      <w:pPr>
        <w:pStyle w:val="a4"/>
        <w:numPr>
          <w:ilvl w:val="2"/>
          <w:numId w:val="36"/>
        </w:numPr>
        <w:tabs>
          <w:tab w:val="left" w:pos="1330"/>
          <w:tab w:val="left" w:pos="1331"/>
        </w:tabs>
        <w:spacing w:before="73"/>
        <w:ind w:left="1330" w:hanging="720"/>
        <w:jc w:val="left"/>
        <w:rPr>
          <w:b/>
          <w:i/>
          <w:sz w:val="26"/>
        </w:rPr>
      </w:pPr>
      <w:bookmarkStart w:id="11" w:name="_bookmark11"/>
      <w:bookmarkEnd w:id="11"/>
      <w:r>
        <w:rPr>
          <w:b/>
          <w:i/>
          <w:sz w:val="26"/>
        </w:rPr>
        <w:t>Оценка надежности</w:t>
      </w:r>
      <w:r>
        <w:rPr>
          <w:b/>
          <w:i/>
          <w:spacing w:val="-8"/>
          <w:sz w:val="26"/>
        </w:rPr>
        <w:t xml:space="preserve"> </w:t>
      </w:r>
      <w:r>
        <w:rPr>
          <w:b/>
          <w:i/>
          <w:sz w:val="26"/>
        </w:rPr>
        <w:t>теплоснабжения</w:t>
      </w:r>
    </w:p>
    <w:p w:rsidR="00A95738" w:rsidRPr="001824DF" w:rsidRDefault="001824DF">
      <w:pPr>
        <w:pStyle w:val="a3"/>
        <w:spacing w:before="200" w:line="360" w:lineRule="auto"/>
        <w:ind w:left="178" w:right="173" w:firstLine="851"/>
        <w:jc w:val="both"/>
        <w:rPr>
          <w:lang w:val="ru-RU"/>
        </w:rPr>
      </w:pPr>
      <w:r w:rsidRPr="001824DF">
        <w:rPr>
          <w:lang w:val="ru-RU"/>
        </w:rPr>
        <w:t>Способность проектируемых и действующих источников теплоты, тепловых сетей и в целом системы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w:t>
      </w:r>
    </w:p>
    <w:p w:rsidR="00A95738" w:rsidRPr="001824DF" w:rsidRDefault="001824DF">
      <w:pPr>
        <w:pStyle w:val="a3"/>
        <w:spacing w:before="5" w:line="360" w:lineRule="auto"/>
        <w:ind w:left="1030" w:right="4660"/>
        <w:rPr>
          <w:lang w:val="ru-RU"/>
        </w:rPr>
      </w:pPr>
      <w:r w:rsidRPr="001824DF">
        <w:rPr>
          <w:lang w:val="ru-RU"/>
        </w:rPr>
        <w:t>вероятности безотказной работы; коэффициенту готовности; живучести [Ж].</w:t>
      </w:r>
    </w:p>
    <w:p w:rsidR="00A95738" w:rsidRPr="001824DF" w:rsidRDefault="001824DF">
      <w:pPr>
        <w:pStyle w:val="a3"/>
        <w:spacing w:before="7"/>
        <w:ind w:left="1030"/>
        <w:rPr>
          <w:lang w:val="ru-RU"/>
        </w:rPr>
      </w:pPr>
      <w:r w:rsidRPr="001824DF">
        <w:rPr>
          <w:lang w:val="ru-RU"/>
        </w:rPr>
        <w:t>Мероприятия для обеспечения безотказности тепловых сетей:</w:t>
      </w:r>
    </w:p>
    <w:p w:rsidR="00A95738" w:rsidRPr="00221F0E" w:rsidRDefault="001824DF">
      <w:pPr>
        <w:pStyle w:val="a4"/>
        <w:numPr>
          <w:ilvl w:val="0"/>
          <w:numId w:val="29"/>
        </w:numPr>
        <w:tabs>
          <w:tab w:val="left" w:pos="887"/>
        </w:tabs>
        <w:spacing w:before="160" w:line="355" w:lineRule="auto"/>
        <w:ind w:right="391" w:firstLine="0"/>
        <w:jc w:val="both"/>
        <w:rPr>
          <w:sz w:val="28"/>
          <w:lang w:val="ru-RU"/>
        </w:rPr>
      </w:pPr>
      <w:r w:rsidRPr="001824DF">
        <w:rPr>
          <w:sz w:val="28"/>
          <w:lang w:val="ru-RU"/>
        </w:rPr>
        <w:t xml:space="preserve">резервирование магистральных тепловых сетей между радиальными теплопроводами.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w:t>
      </w:r>
      <w:r w:rsidRPr="00221F0E">
        <w:rPr>
          <w:sz w:val="28"/>
          <w:lang w:val="ru-RU"/>
        </w:rPr>
        <w:t>(производительностью,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w:t>
      </w:r>
      <w:r w:rsidRPr="00221F0E">
        <w:rPr>
          <w:spacing w:val="-12"/>
          <w:sz w:val="28"/>
          <w:lang w:val="ru-RU"/>
        </w:rPr>
        <w:t xml:space="preserve"> </w:t>
      </w:r>
      <w:r w:rsidRPr="00221F0E">
        <w:rPr>
          <w:sz w:val="28"/>
          <w:lang w:val="ru-RU"/>
        </w:rPr>
        <w:t>продукции.</w:t>
      </w:r>
    </w:p>
    <w:p w:rsidR="00A95738" w:rsidRPr="001824DF" w:rsidRDefault="001824DF">
      <w:pPr>
        <w:pStyle w:val="a4"/>
        <w:numPr>
          <w:ilvl w:val="0"/>
          <w:numId w:val="29"/>
        </w:numPr>
        <w:tabs>
          <w:tab w:val="left" w:pos="887"/>
        </w:tabs>
        <w:spacing w:before="131" w:line="348" w:lineRule="auto"/>
        <w:ind w:right="173" w:firstLine="0"/>
        <w:jc w:val="both"/>
        <w:rPr>
          <w:sz w:val="28"/>
          <w:lang w:val="ru-RU"/>
        </w:rPr>
      </w:pPr>
      <w:r w:rsidRPr="001824DF">
        <w:rPr>
          <w:sz w:val="28"/>
          <w:lang w:val="ru-RU"/>
        </w:rPr>
        <w:t xml:space="preserve">достаточность диаметров выбираемых при проектировании новых или реконструируемых существующих теплопроводов для </w:t>
      </w:r>
      <w:r w:rsidR="002E078C" w:rsidRPr="001824DF">
        <w:rPr>
          <w:sz w:val="28"/>
          <w:lang w:val="ru-RU"/>
        </w:rPr>
        <w:t>обеспечения резервной</w:t>
      </w:r>
      <w:r w:rsidRPr="001824DF">
        <w:rPr>
          <w:sz w:val="28"/>
          <w:lang w:val="ru-RU"/>
        </w:rPr>
        <w:t xml:space="preserve"> подачи теплоты потребителям при</w:t>
      </w:r>
      <w:r w:rsidRPr="001824DF">
        <w:rPr>
          <w:spacing w:val="-20"/>
          <w:sz w:val="28"/>
          <w:lang w:val="ru-RU"/>
        </w:rPr>
        <w:t xml:space="preserve"> </w:t>
      </w:r>
      <w:r w:rsidRPr="001824DF">
        <w:rPr>
          <w:sz w:val="28"/>
          <w:lang w:val="ru-RU"/>
        </w:rPr>
        <w:t>отказах;</w:t>
      </w:r>
    </w:p>
    <w:p w:rsidR="00A95738" w:rsidRPr="001824DF" w:rsidRDefault="001824DF">
      <w:pPr>
        <w:pStyle w:val="a4"/>
        <w:numPr>
          <w:ilvl w:val="0"/>
          <w:numId w:val="29"/>
        </w:numPr>
        <w:tabs>
          <w:tab w:val="left" w:pos="887"/>
        </w:tabs>
        <w:spacing w:before="21" w:line="336" w:lineRule="auto"/>
        <w:ind w:right="175" w:firstLine="0"/>
        <w:jc w:val="both"/>
        <w:rPr>
          <w:sz w:val="28"/>
          <w:lang w:val="ru-RU"/>
        </w:rPr>
      </w:pPr>
      <w:r w:rsidRPr="001824DF">
        <w:rPr>
          <w:sz w:val="28"/>
          <w:lang w:val="ru-RU"/>
        </w:rPr>
        <w:t>очередность ремонтов и замен теплопроводов, частично или полностью утративших свой</w:t>
      </w:r>
      <w:r w:rsidRPr="001824DF">
        <w:rPr>
          <w:spacing w:val="-7"/>
          <w:sz w:val="28"/>
          <w:lang w:val="ru-RU"/>
        </w:rPr>
        <w:t xml:space="preserve"> </w:t>
      </w:r>
      <w:r w:rsidRPr="001824DF">
        <w:rPr>
          <w:sz w:val="28"/>
          <w:lang w:val="ru-RU"/>
        </w:rPr>
        <w:t>ресурс;</w:t>
      </w:r>
    </w:p>
    <w:p w:rsidR="00A95738" w:rsidRPr="001824DF" w:rsidRDefault="001824DF">
      <w:pPr>
        <w:pStyle w:val="a4"/>
        <w:numPr>
          <w:ilvl w:val="0"/>
          <w:numId w:val="29"/>
        </w:numPr>
        <w:tabs>
          <w:tab w:val="left" w:pos="887"/>
        </w:tabs>
        <w:spacing w:before="38" w:line="336" w:lineRule="auto"/>
        <w:ind w:right="172" w:firstLine="0"/>
        <w:jc w:val="both"/>
        <w:rPr>
          <w:sz w:val="28"/>
          <w:lang w:val="ru-RU"/>
        </w:rPr>
      </w:pPr>
      <w:r w:rsidRPr="001824DF">
        <w:rPr>
          <w:sz w:val="28"/>
          <w:lang w:val="ru-RU"/>
        </w:rPr>
        <w:t>необходимость проведения работ по дополнительному утеплению зданий.</w:t>
      </w:r>
    </w:p>
    <w:p w:rsidR="00A95738" w:rsidRPr="001824DF" w:rsidRDefault="001824DF">
      <w:pPr>
        <w:pStyle w:val="a3"/>
        <w:spacing w:before="36" w:line="360" w:lineRule="auto"/>
        <w:ind w:left="178" w:right="291" w:firstLine="851"/>
        <w:jc w:val="both"/>
        <w:rPr>
          <w:lang w:val="ru-RU"/>
        </w:rPr>
      </w:pPr>
      <w:r w:rsidRPr="001824DF">
        <w:rPr>
          <w:lang w:val="ru-RU"/>
        </w:rPr>
        <w:t>Готовность системы к исправной работе характеризуется по числу часов ожидания готовности: источника теплоты, тепловых сетей, потребителей  теплоты,  а  также   -  числу  часов  нерасчетных    температур</w:t>
      </w:r>
    </w:p>
    <w:p w:rsidR="00A95738" w:rsidRPr="001824DF" w:rsidRDefault="00A95738">
      <w:pPr>
        <w:spacing w:line="360" w:lineRule="auto"/>
        <w:jc w:val="both"/>
        <w:rPr>
          <w:lang w:val="ru-RU"/>
        </w:rPr>
        <w:sectPr w:rsidR="00A95738" w:rsidRPr="001824DF">
          <w:headerReference w:type="default" r:id="rId72"/>
          <w:footerReference w:type="default" r:id="rId73"/>
          <w:pgSz w:w="11910" w:h="16850"/>
          <w:pgMar w:top="1480" w:right="960" w:bottom="280" w:left="1240" w:header="430" w:footer="0" w:gutter="0"/>
          <w:cols w:space="720"/>
        </w:sectPr>
      </w:pPr>
    </w:p>
    <w:p w:rsidR="00A95738" w:rsidRDefault="00544AD0">
      <w:pPr>
        <w:pStyle w:val="a3"/>
        <w:spacing w:line="61" w:lineRule="exact"/>
        <w:ind w:left="159"/>
        <w:rPr>
          <w:sz w:val="6"/>
        </w:rPr>
      </w:pPr>
      <w:r>
        <w:rPr>
          <w:sz w:val="6"/>
        </w:rPr>
      </w:r>
      <w:r>
        <w:rPr>
          <w:sz w:val="6"/>
        </w:rPr>
        <w:pict>
          <v:group id="_x0000_s1540" style="width:473.8pt;height:3.05pt;mso-position-horizontal-relative:char;mso-position-vertical-relative:line" coordsize="9476,61">
            <v:line id="_x0000_s1541" style="position:absolute" from="30,30" to="9445,30" strokecolor="#612322" strokeweight="1.0668mm"/>
            <w10:wrap type="none"/>
            <w10:anchorlock/>
          </v:group>
        </w:pict>
      </w:r>
    </w:p>
    <w:p w:rsidR="00A95738" w:rsidRPr="001824DF" w:rsidRDefault="001824DF">
      <w:pPr>
        <w:pStyle w:val="a3"/>
        <w:tabs>
          <w:tab w:val="left" w:pos="1842"/>
          <w:tab w:val="left" w:pos="3101"/>
          <w:tab w:val="left" w:pos="3564"/>
          <w:tab w:val="left" w:pos="4751"/>
          <w:tab w:val="left" w:pos="6390"/>
          <w:tab w:val="left" w:pos="8292"/>
        </w:tabs>
        <w:spacing w:before="6" w:line="355" w:lineRule="auto"/>
        <w:ind w:left="218" w:right="348"/>
        <w:rPr>
          <w:lang w:val="ru-RU"/>
        </w:rPr>
      </w:pPr>
      <w:r w:rsidRPr="001824DF">
        <w:rPr>
          <w:lang w:val="ru-RU"/>
        </w:rPr>
        <w:t>наружного</w:t>
      </w:r>
      <w:r w:rsidRPr="001824DF">
        <w:rPr>
          <w:lang w:val="ru-RU"/>
        </w:rPr>
        <w:tab/>
        <w:t>воздуха</w:t>
      </w:r>
      <w:r w:rsidRPr="001824DF">
        <w:rPr>
          <w:lang w:val="ru-RU"/>
        </w:rPr>
        <w:tab/>
        <w:t>в</w:t>
      </w:r>
      <w:r w:rsidRPr="001824DF">
        <w:rPr>
          <w:lang w:val="ru-RU"/>
        </w:rPr>
        <w:tab/>
        <w:t>данной</w:t>
      </w:r>
      <w:r w:rsidRPr="001824DF">
        <w:rPr>
          <w:lang w:val="ru-RU"/>
        </w:rPr>
        <w:tab/>
        <w:t>местности.</w:t>
      </w:r>
      <w:r w:rsidRPr="001824DF">
        <w:rPr>
          <w:lang w:val="ru-RU"/>
        </w:rPr>
        <w:tab/>
        <w:t>Допускаемое</w:t>
      </w:r>
      <w:r w:rsidRPr="001824DF">
        <w:rPr>
          <w:lang w:val="ru-RU"/>
        </w:rPr>
        <w:tab/>
      </w:r>
      <w:r w:rsidRPr="001824DF">
        <w:rPr>
          <w:spacing w:val="-1"/>
          <w:lang w:val="ru-RU"/>
        </w:rPr>
        <w:t xml:space="preserve">снижение </w:t>
      </w:r>
      <w:r w:rsidRPr="001824DF">
        <w:rPr>
          <w:lang w:val="ru-RU"/>
        </w:rPr>
        <w:t>температуры составляет</w:t>
      </w:r>
      <w:r w:rsidRPr="001824DF">
        <w:rPr>
          <w:spacing w:val="-7"/>
          <w:lang w:val="ru-RU"/>
        </w:rPr>
        <w:t xml:space="preserve"> </w:t>
      </w:r>
      <w:r w:rsidRPr="001824DF">
        <w:rPr>
          <w:lang w:val="ru-RU"/>
        </w:rPr>
        <w:t>2</w:t>
      </w:r>
      <w:r w:rsidRPr="001824DF">
        <w:rPr>
          <w:position w:val="10"/>
          <w:sz w:val="18"/>
          <w:lang w:val="ru-RU"/>
        </w:rPr>
        <w:t>0</w:t>
      </w:r>
      <w:r w:rsidRPr="001824DF">
        <w:rPr>
          <w:lang w:val="ru-RU"/>
        </w:rPr>
        <w:t>С.</w:t>
      </w:r>
    </w:p>
    <w:p w:rsidR="00A95738" w:rsidRPr="001824DF" w:rsidRDefault="001824DF">
      <w:pPr>
        <w:pStyle w:val="a3"/>
        <w:spacing w:before="8" w:line="360" w:lineRule="auto"/>
        <w:ind w:left="218" w:right="233" w:firstLine="851"/>
        <w:jc w:val="both"/>
        <w:rPr>
          <w:lang w:val="ru-RU"/>
        </w:rPr>
      </w:pPr>
      <w:r w:rsidRPr="001824DF">
        <w:rPr>
          <w:lang w:val="ru-RU"/>
        </w:rPr>
        <w:t>Живучесть системы характеризует способность системы сохранять свою работоспособность в аварийных (экстремальных) условиях, а также после длительных (более 54 ч) остановок.</w:t>
      </w:r>
    </w:p>
    <w:p w:rsidR="00A95738" w:rsidRPr="001824DF" w:rsidRDefault="00A95738">
      <w:pPr>
        <w:pStyle w:val="a3"/>
        <w:spacing w:before="7"/>
        <w:rPr>
          <w:sz w:val="42"/>
          <w:lang w:val="ru-RU"/>
        </w:rPr>
      </w:pPr>
    </w:p>
    <w:p w:rsidR="00A95738" w:rsidRPr="001824DF" w:rsidRDefault="00544AD0">
      <w:pPr>
        <w:pStyle w:val="a3"/>
        <w:spacing w:before="1" w:line="360" w:lineRule="auto"/>
        <w:ind w:left="218" w:right="226" w:firstLine="851"/>
        <w:jc w:val="both"/>
        <w:rPr>
          <w:lang w:val="ru-RU"/>
        </w:rPr>
      </w:pPr>
      <w:r>
        <w:pict>
          <v:rect id="_x0000_s1539" style="position:absolute;left:0;text-align:left;margin-left:89.25pt;margin-top:-3.2pt;width:416.5pt;height:401.95pt;z-index:-381208;mso-position-horizontal-relative:page" fillcolor="#fefefe" stroked="f">
            <w10:wrap anchorx="page"/>
          </v:rect>
        </w:pict>
      </w:r>
      <w:r w:rsidR="001824DF" w:rsidRPr="001824DF">
        <w:rPr>
          <w:lang w:val="ru-RU"/>
        </w:rPr>
        <w:t>В соответствии со строительными нормами и правилами СНиП 41-01- 2003 «Отопление, вентиляция и кондиционирование», принятыми и введенными в действие Постановлением Госстроя РФ от 26.06.2003 № 115, при проектировании новых либо реконструкции, модернизации и техническом перевооружении существующих систем теплоснабжения, а также отдельных объектов теплоэнергетики при  изменении  их характеристик должно быть обеспечено увеличение уровня безопасности теплоснабжения в соответствии с утвержденной органами местного самоуправления перспективной схемой теплоснабжения сельского  поселения.</w:t>
      </w:r>
    </w:p>
    <w:p w:rsidR="00A95738" w:rsidRPr="001824DF" w:rsidRDefault="001824DF">
      <w:pPr>
        <w:pStyle w:val="a3"/>
        <w:spacing w:before="5" w:line="360" w:lineRule="auto"/>
        <w:ind w:left="218" w:right="227" w:firstLine="851"/>
        <w:jc w:val="both"/>
        <w:rPr>
          <w:lang w:val="ru-RU"/>
        </w:rPr>
      </w:pPr>
      <w:r w:rsidRPr="001824DF">
        <w:rPr>
          <w:lang w:val="ru-RU"/>
        </w:rPr>
        <w:t>Критерии оценки надежности и коэффициент надежности системы теплоснабжения МО «Лесколовское сельское поселение» приведены в таблице 2.1.9.1.</w:t>
      </w:r>
    </w:p>
    <w:p w:rsidR="00A95738" w:rsidRDefault="001824DF">
      <w:pPr>
        <w:pStyle w:val="3"/>
        <w:spacing w:before="133"/>
      </w:pPr>
      <w:r>
        <w:t>Таблица 2.1.9.1 - Критерии надежности системы теплоснабжения</w:t>
      </w:r>
    </w:p>
    <w:p w:rsidR="00A95738" w:rsidRDefault="00A95738">
      <w:pPr>
        <w:pStyle w:val="a3"/>
        <w:rPr>
          <w:b/>
          <w:sz w:val="20"/>
        </w:rPr>
      </w:pPr>
    </w:p>
    <w:p w:rsidR="00A95738" w:rsidRDefault="00A95738">
      <w:pPr>
        <w:pStyle w:val="a3"/>
        <w:spacing w:before="4" w:after="1"/>
        <w:rPr>
          <w:b/>
          <w:sz w:val="15"/>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4856"/>
        <w:gridCol w:w="1646"/>
        <w:gridCol w:w="2470"/>
      </w:tblGrid>
      <w:tr w:rsidR="00A95738">
        <w:trPr>
          <w:trHeight w:hRule="exact" w:val="710"/>
        </w:trPr>
        <w:tc>
          <w:tcPr>
            <w:tcW w:w="600" w:type="dxa"/>
            <w:shd w:val="clear" w:color="auto" w:fill="BEBEBE"/>
          </w:tcPr>
          <w:p w:rsidR="00A95738" w:rsidRDefault="00A95738"/>
        </w:tc>
        <w:tc>
          <w:tcPr>
            <w:tcW w:w="4856" w:type="dxa"/>
            <w:shd w:val="clear" w:color="auto" w:fill="BEBEBE"/>
          </w:tcPr>
          <w:p w:rsidR="00A95738" w:rsidRDefault="001824DF">
            <w:pPr>
              <w:pStyle w:val="TableParagraph"/>
              <w:spacing w:before="208"/>
              <w:ind w:left="976"/>
              <w:rPr>
                <w:b/>
                <w:sz w:val="24"/>
              </w:rPr>
            </w:pPr>
            <w:r>
              <w:rPr>
                <w:b/>
                <w:sz w:val="24"/>
              </w:rPr>
              <w:t>Наименование показателя</w:t>
            </w:r>
          </w:p>
        </w:tc>
        <w:tc>
          <w:tcPr>
            <w:tcW w:w="1646" w:type="dxa"/>
            <w:shd w:val="clear" w:color="auto" w:fill="BEBEBE"/>
          </w:tcPr>
          <w:p w:rsidR="00A95738" w:rsidRDefault="001824DF">
            <w:pPr>
              <w:pStyle w:val="TableParagraph"/>
              <w:spacing w:before="208"/>
              <w:ind w:left="95" w:right="95"/>
              <w:jc w:val="center"/>
              <w:rPr>
                <w:b/>
                <w:sz w:val="24"/>
              </w:rPr>
            </w:pPr>
            <w:r>
              <w:rPr>
                <w:b/>
                <w:sz w:val="24"/>
              </w:rPr>
              <w:t>Обозначение</w:t>
            </w:r>
          </w:p>
        </w:tc>
        <w:tc>
          <w:tcPr>
            <w:tcW w:w="2470" w:type="dxa"/>
            <w:shd w:val="clear" w:color="auto" w:fill="BEBEBE"/>
          </w:tcPr>
          <w:p w:rsidR="00A95738" w:rsidRDefault="001824DF">
            <w:pPr>
              <w:pStyle w:val="TableParagraph"/>
              <w:spacing w:before="71"/>
              <w:ind w:left="263" w:right="244" w:firstLine="207"/>
              <w:rPr>
                <w:b/>
                <w:sz w:val="24"/>
              </w:rPr>
            </w:pPr>
            <w:r>
              <w:rPr>
                <w:b/>
                <w:sz w:val="24"/>
              </w:rPr>
              <w:t>От источника тепловой энергии</w:t>
            </w:r>
          </w:p>
        </w:tc>
      </w:tr>
      <w:tr w:rsidR="00A95738">
        <w:trPr>
          <w:trHeight w:hRule="exact" w:val="562"/>
        </w:trPr>
        <w:tc>
          <w:tcPr>
            <w:tcW w:w="600" w:type="dxa"/>
          </w:tcPr>
          <w:p w:rsidR="00A95738" w:rsidRDefault="001824DF">
            <w:pPr>
              <w:pStyle w:val="TableParagraph"/>
              <w:spacing w:before="128"/>
              <w:jc w:val="center"/>
              <w:rPr>
                <w:sz w:val="24"/>
              </w:rPr>
            </w:pPr>
            <w:r>
              <w:rPr>
                <w:sz w:val="24"/>
              </w:rPr>
              <w:t>1</w:t>
            </w:r>
          </w:p>
        </w:tc>
        <w:tc>
          <w:tcPr>
            <w:tcW w:w="4856" w:type="dxa"/>
          </w:tcPr>
          <w:p w:rsidR="00A95738" w:rsidRPr="001824DF" w:rsidRDefault="001824DF">
            <w:pPr>
              <w:pStyle w:val="TableParagraph"/>
              <w:ind w:left="103" w:right="323"/>
              <w:rPr>
                <w:sz w:val="24"/>
                <w:lang w:val="ru-RU"/>
              </w:rPr>
            </w:pPr>
            <w:r w:rsidRPr="001824DF">
              <w:rPr>
                <w:sz w:val="24"/>
                <w:lang w:val="ru-RU"/>
              </w:rPr>
              <w:t>надежность электроснабжения источников тепловой энергии</w:t>
            </w:r>
          </w:p>
        </w:tc>
        <w:tc>
          <w:tcPr>
            <w:tcW w:w="1646" w:type="dxa"/>
          </w:tcPr>
          <w:p w:rsidR="00A95738" w:rsidRDefault="001824DF">
            <w:pPr>
              <w:pStyle w:val="TableParagraph"/>
              <w:spacing w:before="133"/>
              <w:ind w:left="95" w:right="94"/>
              <w:jc w:val="center"/>
              <w:rPr>
                <w:b/>
                <w:sz w:val="24"/>
              </w:rPr>
            </w:pPr>
            <w:r>
              <w:rPr>
                <w:b/>
                <w:sz w:val="24"/>
              </w:rPr>
              <w:t>Кэ</w:t>
            </w:r>
          </w:p>
        </w:tc>
        <w:tc>
          <w:tcPr>
            <w:tcW w:w="2470" w:type="dxa"/>
          </w:tcPr>
          <w:p w:rsidR="00A95738" w:rsidRDefault="001824DF">
            <w:pPr>
              <w:pStyle w:val="TableParagraph"/>
              <w:spacing w:before="133"/>
              <w:ind w:left="1000" w:right="1000"/>
              <w:jc w:val="center"/>
              <w:rPr>
                <w:b/>
                <w:sz w:val="24"/>
              </w:rPr>
            </w:pPr>
            <w:r>
              <w:rPr>
                <w:b/>
                <w:sz w:val="24"/>
              </w:rPr>
              <w:t>0,6</w:t>
            </w:r>
          </w:p>
        </w:tc>
      </w:tr>
      <w:tr w:rsidR="00A95738">
        <w:trPr>
          <w:trHeight w:hRule="exact" w:val="562"/>
        </w:trPr>
        <w:tc>
          <w:tcPr>
            <w:tcW w:w="600" w:type="dxa"/>
          </w:tcPr>
          <w:p w:rsidR="00A95738" w:rsidRDefault="001824DF">
            <w:pPr>
              <w:pStyle w:val="TableParagraph"/>
              <w:spacing w:before="128"/>
              <w:jc w:val="center"/>
              <w:rPr>
                <w:sz w:val="24"/>
              </w:rPr>
            </w:pPr>
            <w:r>
              <w:rPr>
                <w:sz w:val="24"/>
              </w:rPr>
              <w:t>2</w:t>
            </w:r>
          </w:p>
        </w:tc>
        <w:tc>
          <w:tcPr>
            <w:tcW w:w="4856" w:type="dxa"/>
          </w:tcPr>
          <w:p w:rsidR="00A95738" w:rsidRPr="001824DF" w:rsidRDefault="001824DF">
            <w:pPr>
              <w:pStyle w:val="TableParagraph"/>
              <w:ind w:left="103" w:right="638"/>
              <w:rPr>
                <w:sz w:val="24"/>
                <w:lang w:val="ru-RU"/>
              </w:rPr>
            </w:pPr>
            <w:r w:rsidRPr="001824DF">
              <w:rPr>
                <w:sz w:val="24"/>
                <w:lang w:val="ru-RU"/>
              </w:rPr>
              <w:t>надежность водоснабжения источников тепловой энергии</w:t>
            </w:r>
          </w:p>
        </w:tc>
        <w:tc>
          <w:tcPr>
            <w:tcW w:w="1646" w:type="dxa"/>
          </w:tcPr>
          <w:p w:rsidR="00A95738" w:rsidRDefault="001824DF">
            <w:pPr>
              <w:pStyle w:val="TableParagraph"/>
              <w:spacing w:before="133"/>
              <w:ind w:left="94" w:right="95"/>
              <w:jc w:val="center"/>
              <w:rPr>
                <w:b/>
                <w:sz w:val="24"/>
              </w:rPr>
            </w:pPr>
            <w:r>
              <w:rPr>
                <w:b/>
                <w:sz w:val="24"/>
              </w:rPr>
              <w:t>Кв</w:t>
            </w:r>
          </w:p>
        </w:tc>
        <w:tc>
          <w:tcPr>
            <w:tcW w:w="2470" w:type="dxa"/>
          </w:tcPr>
          <w:p w:rsidR="00A95738" w:rsidRDefault="001824DF">
            <w:pPr>
              <w:pStyle w:val="TableParagraph"/>
              <w:spacing w:before="133"/>
              <w:ind w:left="1000" w:right="1000"/>
              <w:jc w:val="center"/>
              <w:rPr>
                <w:b/>
                <w:sz w:val="24"/>
              </w:rPr>
            </w:pPr>
            <w:r>
              <w:rPr>
                <w:b/>
                <w:sz w:val="24"/>
              </w:rPr>
              <w:t>0,6</w:t>
            </w:r>
          </w:p>
        </w:tc>
      </w:tr>
      <w:tr w:rsidR="00A95738">
        <w:trPr>
          <w:trHeight w:hRule="exact" w:val="562"/>
        </w:trPr>
        <w:tc>
          <w:tcPr>
            <w:tcW w:w="600" w:type="dxa"/>
          </w:tcPr>
          <w:p w:rsidR="00A95738" w:rsidRDefault="001824DF">
            <w:pPr>
              <w:pStyle w:val="TableParagraph"/>
              <w:spacing w:before="131"/>
              <w:jc w:val="center"/>
              <w:rPr>
                <w:sz w:val="24"/>
              </w:rPr>
            </w:pPr>
            <w:r>
              <w:rPr>
                <w:sz w:val="24"/>
              </w:rPr>
              <w:t>3</w:t>
            </w:r>
          </w:p>
        </w:tc>
        <w:tc>
          <w:tcPr>
            <w:tcW w:w="4856" w:type="dxa"/>
          </w:tcPr>
          <w:p w:rsidR="00A95738" w:rsidRPr="001824DF" w:rsidRDefault="001824DF">
            <w:pPr>
              <w:pStyle w:val="TableParagraph"/>
              <w:ind w:left="103" w:right="279"/>
              <w:rPr>
                <w:sz w:val="24"/>
                <w:lang w:val="ru-RU"/>
              </w:rPr>
            </w:pPr>
            <w:r w:rsidRPr="001824DF">
              <w:rPr>
                <w:sz w:val="24"/>
                <w:lang w:val="ru-RU"/>
              </w:rPr>
              <w:t>надежность топливоснабжения источников тепловой энергии</w:t>
            </w:r>
          </w:p>
        </w:tc>
        <w:tc>
          <w:tcPr>
            <w:tcW w:w="1646" w:type="dxa"/>
          </w:tcPr>
          <w:p w:rsidR="00A95738" w:rsidRDefault="001824DF">
            <w:pPr>
              <w:pStyle w:val="TableParagraph"/>
              <w:spacing w:before="136"/>
              <w:ind w:left="95" w:right="94"/>
              <w:jc w:val="center"/>
              <w:rPr>
                <w:b/>
                <w:sz w:val="24"/>
              </w:rPr>
            </w:pPr>
            <w:r>
              <w:rPr>
                <w:b/>
                <w:sz w:val="24"/>
              </w:rPr>
              <w:t>Кт</w:t>
            </w:r>
          </w:p>
        </w:tc>
        <w:tc>
          <w:tcPr>
            <w:tcW w:w="2470" w:type="dxa"/>
          </w:tcPr>
          <w:p w:rsidR="00A95738" w:rsidRDefault="001824DF">
            <w:pPr>
              <w:pStyle w:val="TableParagraph"/>
              <w:spacing w:before="136"/>
              <w:ind w:left="1000" w:right="1000"/>
              <w:jc w:val="center"/>
              <w:rPr>
                <w:b/>
                <w:sz w:val="24"/>
              </w:rPr>
            </w:pPr>
            <w:r>
              <w:rPr>
                <w:b/>
                <w:sz w:val="24"/>
              </w:rPr>
              <w:t>1,0</w:t>
            </w:r>
          </w:p>
        </w:tc>
      </w:tr>
      <w:tr w:rsidR="00A95738">
        <w:trPr>
          <w:trHeight w:hRule="exact" w:val="1114"/>
        </w:trPr>
        <w:tc>
          <w:tcPr>
            <w:tcW w:w="600" w:type="dxa"/>
          </w:tcPr>
          <w:p w:rsidR="00A95738" w:rsidRDefault="00A95738">
            <w:pPr>
              <w:pStyle w:val="TableParagraph"/>
              <w:spacing w:before="4"/>
              <w:rPr>
                <w:b/>
                <w:sz w:val="35"/>
              </w:rPr>
            </w:pPr>
          </w:p>
          <w:p w:rsidR="00A95738" w:rsidRDefault="001824DF">
            <w:pPr>
              <w:pStyle w:val="TableParagraph"/>
              <w:jc w:val="center"/>
              <w:rPr>
                <w:sz w:val="24"/>
              </w:rPr>
            </w:pPr>
            <w:r>
              <w:rPr>
                <w:sz w:val="24"/>
              </w:rPr>
              <w:t>4</w:t>
            </w:r>
          </w:p>
        </w:tc>
        <w:tc>
          <w:tcPr>
            <w:tcW w:w="4856" w:type="dxa"/>
          </w:tcPr>
          <w:p w:rsidR="00A95738" w:rsidRPr="001824DF" w:rsidRDefault="001824DF">
            <w:pPr>
              <w:pStyle w:val="TableParagraph"/>
              <w:ind w:left="103" w:right="134"/>
              <w:rPr>
                <w:sz w:val="24"/>
                <w:lang w:val="ru-RU"/>
              </w:rPr>
            </w:pPr>
            <w:r w:rsidRPr="001824DF">
              <w:rPr>
                <w:sz w:val="24"/>
                <w:lang w:val="ru-RU"/>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1646" w:type="dxa"/>
          </w:tcPr>
          <w:p w:rsidR="00A95738" w:rsidRPr="001824DF" w:rsidRDefault="00A95738">
            <w:pPr>
              <w:pStyle w:val="TableParagraph"/>
              <w:spacing w:before="9"/>
              <w:rPr>
                <w:b/>
                <w:sz w:val="35"/>
                <w:lang w:val="ru-RU"/>
              </w:rPr>
            </w:pPr>
          </w:p>
          <w:p w:rsidR="00A95738" w:rsidRDefault="001824DF">
            <w:pPr>
              <w:pStyle w:val="TableParagraph"/>
              <w:ind w:left="94" w:right="95"/>
              <w:jc w:val="center"/>
              <w:rPr>
                <w:b/>
                <w:sz w:val="24"/>
              </w:rPr>
            </w:pPr>
            <w:r>
              <w:rPr>
                <w:b/>
                <w:sz w:val="24"/>
              </w:rPr>
              <w:t>Кб</w:t>
            </w:r>
          </w:p>
        </w:tc>
        <w:tc>
          <w:tcPr>
            <w:tcW w:w="2470" w:type="dxa"/>
          </w:tcPr>
          <w:p w:rsidR="00A95738" w:rsidRDefault="00A95738">
            <w:pPr>
              <w:pStyle w:val="TableParagraph"/>
              <w:spacing w:before="9"/>
              <w:rPr>
                <w:b/>
                <w:sz w:val="35"/>
              </w:rPr>
            </w:pPr>
          </w:p>
          <w:p w:rsidR="00A95738" w:rsidRDefault="001824DF">
            <w:pPr>
              <w:pStyle w:val="TableParagraph"/>
              <w:ind w:left="1000" w:right="1000"/>
              <w:jc w:val="center"/>
              <w:rPr>
                <w:b/>
                <w:sz w:val="24"/>
              </w:rPr>
            </w:pPr>
            <w:r>
              <w:rPr>
                <w:b/>
                <w:sz w:val="24"/>
              </w:rPr>
              <w:t>0,8</w:t>
            </w:r>
          </w:p>
        </w:tc>
      </w:tr>
    </w:tbl>
    <w:p w:rsidR="00A95738" w:rsidRDefault="00A95738">
      <w:pPr>
        <w:jc w:val="center"/>
        <w:rPr>
          <w:sz w:val="24"/>
        </w:rPr>
        <w:sectPr w:rsidR="00A95738">
          <w:footerReference w:type="default" r:id="rId74"/>
          <w:pgSz w:w="11910" w:h="16850"/>
          <w:pgMar w:top="1480" w:right="900" w:bottom="1460" w:left="1200" w:header="430" w:footer="1274" w:gutter="0"/>
          <w:pgNumType w:start="38"/>
          <w:cols w:space="720"/>
        </w:sectPr>
      </w:pPr>
    </w:p>
    <w:p w:rsidR="00A95738" w:rsidRDefault="00544AD0">
      <w:pPr>
        <w:pStyle w:val="a3"/>
        <w:spacing w:before="5"/>
        <w:rPr>
          <w:b/>
          <w:sz w:val="6"/>
        </w:rPr>
      </w:pPr>
      <w:r>
        <w:lastRenderedPageBreak/>
        <w:pict>
          <v:line id="_x0000_s1538" style="position:absolute;z-index:2032;mso-position-horizontal-relative:page;mso-position-vertical-relative:page" from="69.5pt,77.1pt" to="540.2pt,77.1pt" strokecolor="#612322" strokeweight="1.0668mm">
            <w10:wrap anchorx="page" anchory="page"/>
          </v:line>
        </w:pic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4856"/>
        <w:gridCol w:w="1646"/>
        <w:gridCol w:w="2470"/>
      </w:tblGrid>
      <w:tr w:rsidR="00A95738">
        <w:trPr>
          <w:trHeight w:hRule="exact" w:val="838"/>
        </w:trPr>
        <w:tc>
          <w:tcPr>
            <w:tcW w:w="600" w:type="dxa"/>
          </w:tcPr>
          <w:p w:rsidR="00A95738" w:rsidRDefault="00A95738">
            <w:pPr>
              <w:pStyle w:val="TableParagraph"/>
              <w:spacing w:before="3"/>
              <w:rPr>
                <w:b/>
                <w:sz w:val="23"/>
              </w:rPr>
            </w:pPr>
          </w:p>
          <w:p w:rsidR="00A95738" w:rsidRDefault="001824DF">
            <w:pPr>
              <w:pStyle w:val="TableParagraph"/>
              <w:jc w:val="center"/>
              <w:rPr>
                <w:sz w:val="24"/>
              </w:rPr>
            </w:pPr>
            <w:r>
              <w:rPr>
                <w:sz w:val="24"/>
              </w:rPr>
              <w:t>5</w:t>
            </w:r>
          </w:p>
        </w:tc>
        <w:tc>
          <w:tcPr>
            <w:tcW w:w="4856" w:type="dxa"/>
          </w:tcPr>
          <w:p w:rsidR="00A95738" w:rsidRPr="001824DF" w:rsidRDefault="001824DF">
            <w:pPr>
              <w:pStyle w:val="TableParagraph"/>
              <w:ind w:left="103" w:right="659"/>
              <w:rPr>
                <w:sz w:val="24"/>
                <w:lang w:val="ru-RU"/>
              </w:rPr>
            </w:pPr>
            <w:r w:rsidRPr="001824DF">
              <w:rPr>
                <w:sz w:val="24"/>
                <w:lang w:val="ru-RU"/>
              </w:rPr>
              <w:t>техническое состояние тепловых сетей, характеризуемое наличием ветхих, подлежащих замене трубопроводов</w:t>
            </w:r>
          </w:p>
        </w:tc>
        <w:tc>
          <w:tcPr>
            <w:tcW w:w="1646" w:type="dxa"/>
          </w:tcPr>
          <w:p w:rsidR="00A95738" w:rsidRPr="001824DF" w:rsidRDefault="00A95738">
            <w:pPr>
              <w:pStyle w:val="TableParagraph"/>
              <w:spacing w:before="8"/>
              <w:rPr>
                <w:b/>
                <w:sz w:val="23"/>
                <w:lang w:val="ru-RU"/>
              </w:rPr>
            </w:pPr>
          </w:p>
          <w:p w:rsidR="00A95738" w:rsidRDefault="001824DF">
            <w:pPr>
              <w:pStyle w:val="TableParagraph"/>
              <w:ind w:left="95" w:right="95"/>
              <w:jc w:val="center"/>
              <w:rPr>
                <w:b/>
                <w:sz w:val="24"/>
              </w:rPr>
            </w:pPr>
            <w:r>
              <w:rPr>
                <w:b/>
                <w:sz w:val="24"/>
              </w:rPr>
              <w:t>Кс</w:t>
            </w:r>
          </w:p>
        </w:tc>
        <w:tc>
          <w:tcPr>
            <w:tcW w:w="2470" w:type="dxa"/>
          </w:tcPr>
          <w:p w:rsidR="00A95738" w:rsidRDefault="00A95738">
            <w:pPr>
              <w:pStyle w:val="TableParagraph"/>
              <w:spacing w:before="8"/>
              <w:rPr>
                <w:b/>
                <w:sz w:val="23"/>
              </w:rPr>
            </w:pPr>
          </w:p>
          <w:p w:rsidR="00A95738" w:rsidRDefault="001824DF">
            <w:pPr>
              <w:pStyle w:val="TableParagraph"/>
              <w:ind w:left="1000" w:right="1000"/>
              <w:jc w:val="center"/>
              <w:rPr>
                <w:b/>
                <w:sz w:val="24"/>
              </w:rPr>
            </w:pPr>
            <w:r>
              <w:rPr>
                <w:b/>
                <w:sz w:val="24"/>
              </w:rPr>
              <w:t>0,5</w:t>
            </w:r>
          </w:p>
        </w:tc>
      </w:tr>
      <w:tr w:rsidR="00A95738">
        <w:trPr>
          <w:trHeight w:hRule="exact" w:val="2218"/>
        </w:trPr>
        <w:tc>
          <w:tcPr>
            <w:tcW w:w="600" w:type="dxa"/>
            <w:tcBorders>
              <w:bottom w:val="single" w:sz="4" w:space="0" w:color="000000"/>
            </w:tcBorders>
          </w:tcPr>
          <w:p w:rsidR="00A95738" w:rsidRDefault="00A95738">
            <w:pPr>
              <w:pStyle w:val="TableParagraph"/>
              <w:rPr>
                <w:b/>
                <w:sz w:val="26"/>
              </w:rPr>
            </w:pPr>
          </w:p>
          <w:p w:rsidR="00A95738" w:rsidRDefault="00A95738">
            <w:pPr>
              <w:pStyle w:val="TableParagraph"/>
              <w:rPr>
                <w:b/>
                <w:sz w:val="26"/>
              </w:rPr>
            </w:pPr>
          </w:p>
          <w:p w:rsidR="00A95738" w:rsidRDefault="00A95738">
            <w:pPr>
              <w:pStyle w:val="TableParagraph"/>
              <w:spacing w:before="4"/>
              <w:rPr>
                <w:b/>
                <w:sz w:val="31"/>
              </w:rPr>
            </w:pPr>
          </w:p>
          <w:p w:rsidR="00A95738" w:rsidRDefault="001824DF">
            <w:pPr>
              <w:pStyle w:val="TableParagraph"/>
              <w:jc w:val="center"/>
              <w:rPr>
                <w:sz w:val="24"/>
              </w:rPr>
            </w:pPr>
            <w:r>
              <w:rPr>
                <w:sz w:val="24"/>
              </w:rPr>
              <w:t>6</w:t>
            </w:r>
          </w:p>
        </w:tc>
        <w:tc>
          <w:tcPr>
            <w:tcW w:w="4856" w:type="dxa"/>
            <w:tcBorders>
              <w:bottom w:val="single" w:sz="4" w:space="0" w:color="000000"/>
            </w:tcBorders>
          </w:tcPr>
          <w:p w:rsidR="00A95738" w:rsidRPr="001824DF" w:rsidRDefault="001824DF">
            <w:pPr>
              <w:pStyle w:val="TableParagraph"/>
              <w:ind w:left="103" w:right="84"/>
              <w:rPr>
                <w:sz w:val="24"/>
                <w:lang w:val="ru-RU"/>
              </w:rPr>
            </w:pPr>
            <w:r w:rsidRPr="001824DF">
              <w:rPr>
                <w:sz w:val="24"/>
                <w:lang w:val="ru-RU"/>
              </w:rPr>
              <w:t>готовность теплоснабжающих организаций к проведению аварийно-восстановительных работ в системах теплоснабжения, которая базируется на показателях:</w:t>
            </w:r>
          </w:p>
          <w:p w:rsidR="00A95738" w:rsidRPr="001824DF" w:rsidRDefault="001824DF">
            <w:pPr>
              <w:pStyle w:val="TableParagraph"/>
              <w:numPr>
                <w:ilvl w:val="0"/>
                <w:numId w:val="28"/>
              </w:numPr>
              <w:tabs>
                <w:tab w:val="left" w:pos="245"/>
              </w:tabs>
              <w:ind w:right="984" w:firstLine="0"/>
              <w:rPr>
                <w:sz w:val="24"/>
                <w:lang w:val="ru-RU"/>
              </w:rPr>
            </w:pPr>
            <w:r w:rsidRPr="001824DF">
              <w:rPr>
                <w:sz w:val="24"/>
                <w:lang w:val="ru-RU"/>
              </w:rPr>
              <w:t>укомплектованность ремонтным и оперативно-ремонтным</w:t>
            </w:r>
            <w:r w:rsidRPr="001824DF">
              <w:rPr>
                <w:spacing w:val="-9"/>
                <w:sz w:val="24"/>
                <w:lang w:val="ru-RU"/>
              </w:rPr>
              <w:t xml:space="preserve"> </w:t>
            </w:r>
            <w:r w:rsidRPr="001824DF">
              <w:rPr>
                <w:sz w:val="24"/>
                <w:lang w:val="ru-RU"/>
              </w:rPr>
              <w:t>персоналом,</w:t>
            </w:r>
          </w:p>
          <w:p w:rsidR="00A95738" w:rsidRPr="001824DF" w:rsidRDefault="001824DF">
            <w:pPr>
              <w:pStyle w:val="TableParagraph"/>
              <w:numPr>
                <w:ilvl w:val="0"/>
                <w:numId w:val="28"/>
              </w:numPr>
              <w:tabs>
                <w:tab w:val="left" w:pos="363"/>
              </w:tabs>
              <w:ind w:right="242" w:firstLine="0"/>
              <w:rPr>
                <w:sz w:val="24"/>
                <w:lang w:val="ru-RU"/>
              </w:rPr>
            </w:pPr>
            <w:r w:rsidRPr="001824DF">
              <w:rPr>
                <w:sz w:val="24"/>
                <w:lang w:val="ru-RU"/>
              </w:rPr>
              <w:t>оснащенности машинами,</w:t>
            </w:r>
            <w:r w:rsidRPr="001824DF">
              <w:rPr>
                <w:spacing w:val="-13"/>
                <w:sz w:val="24"/>
                <w:lang w:val="ru-RU"/>
              </w:rPr>
              <w:t xml:space="preserve"> </w:t>
            </w:r>
            <w:r w:rsidRPr="001824DF">
              <w:rPr>
                <w:sz w:val="24"/>
                <w:lang w:val="ru-RU"/>
              </w:rPr>
              <w:t>специальными механизмами и</w:t>
            </w:r>
            <w:r w:rsidRPr="001824DF">
              <w:rPr>
                <w:spacing w:val="-13"/>
                <w:sz w:val="24"/>
                <w:lang w:val="ru-RU"/>
              </w:rPr>
              <w:t xml:space="preserve"> </w:t>
            </w:r>
            <w:r w:rsidRPr="001824DF">
              <w:rPr>
                <w:sz w:val="24"/>
                <w:lang w:val="ru-RU"/>
              </w:rPr>
              <w:t>оборудованием</w:t>
            </w:r>
          </w:p>
        </w:tc>
        <w:tc>
          <w:tcPr>
            <w:tcW w:w="1646" w:type="dxa"/>
            <w:tcBorders>
              <w:bottom w:val="single" w:sz="4" w:space="0" w:color="000000"/>
            </w:tcBorders>
          </w:tcPr>
          <w:p w:rsidR="00A95738" w:rsidRPr="001824DF" w:rsidRDefault="00A95738">
            <w:pPr>
              <w:pStyle w:val="TableParagraph"/>
              <w:rPr>
                <w:b/>
                <w:sz w:val="26"/>
                <w:lang w:val="ru-RU"/>
              </w:rPr>
            </w:pPr>
          </w:p>
          <w:p w:rsidR="00A95738" w:rsidRPr="001824DF" w:rsidRDefault="00A95738">
            <w:pPr>
              <w:pStyle w:val="TableParagraph"/>
              <w:spacing w:before="8"/>
              <w:rPr>
                <w:b/>
                <w:sz w:val="21"/>
                <w:lang w:val="ru-RU"/>
              </w:rPr>
            </w:pPr>
          </w:p>
          <w:p w:rsidR="00A95738" w:rsidRDefault="001824DF">
            <w:pPr>
              <w:pStyle w:val="TableParagraph"/>
              <w:spacing w:line="720" w:lineRule="auto"/>
              <w:ind w:left="357" w:right="305" w:hanging="34"/>
              <w:rPr>
                <w:b/>
                <w:sz w:val="24"/>
              </w:rPr>
            </w:pPr>
            <w:r>
              <w:rPr>
                <w:b/>
                <w:sz w:val="24"/>
              </w:rPr>
              <w:t>Кукомпл К оснащ</w:t>
            </w:r>
          </w:p>
        </w:tc>
        <w:tc>
          <w:tcPr>
            <w:tcW w:w="2470" w:type="dxa"/>
            <w:tcBorders>
              <w:bottom w:val="single" w:sz="4" w:space="0" w:color="000000"/>
            </w:tcBorders>
          </w:tcPr>
          <w:p w:rsidR="00A95738" w:rsidRDefault="00A95738">
            <w:pPr>
              <w:pStyle w:val="TableParagraph"/>
              <w:rPr>
                <w:b/>
                <w:sz w:val="26"/>
              </w:rPr>
            </w:pPr>
          </w:p>
          <w:p w:rsidR="00A95738" w:rsidRDefault="00A95738">
            <w:pPr>
              <w:pStyle w:val="TableParagraph"/>
              <w:spacing w:before="8"/>
              <w:rPr>
                <w:b/>
                <w:sz w:val="21"/>
              </w:rPr>
            </w:pPr>
          </w:p>
          <w:p w:rsidR="00A95738" w:rsidRDefault="001824DF">
            <w:pPr>
              <w:pStyle w:val="TableParagraph"/>
              <w:ind w:left="1000" w:right="1000"/>
              <w:jc w:val="center"/>
              <w:rPr>
                <w:b/>
                <w:sz w:val="24"/>
              </w:rPr>
            </w:pPr>
            <w:r>
              <w:rPr>
                <w:b/>
                <w:sz w:val="24"/>
              </w:rPr>
              <w:t>0,9</w:t>
            </w:r>
          </w:p>
          <w:p w:rsidR="00A95738" w:rsidRDefault="00A95738">
            <w:pPr>
              <w:pStyle w:val="TableParagraph"/>
              <w:rPr>
                <w:b/>
                <w:sz w:val="26"/>
              </w:rPr>
            </w:pPr>
          </w:p>
          <w:p w:rsidR="00A95738" w:rsidRDefault="00A95738">
            <w:pPr>
              <w:pStyle w:val="TableParagraph"/>
              <w:rPr>
                <w:b/>
              </w:rPr>
            </w:pPr>
          </w:p>
          <w:p w:rsidR="00A95738" w:rsidRDefault="001824DF">
            <w:pPr>
              <w:pStyle w:val="TableParagraph"/>
              <w:ind w:left="1000" w:right="1000"/>
              <w:jc w:val="center"/>
              <w:rPr>
                <w:b/>
                <w:sz w:val="24"/>
              </w:rPr>
            </w:pPr>
            <w:r>
              <w:rPr>
                <w:b/>
                <w:sz w:val="24"/>
              </w:rPr>
              <w:t>1,0</w:t>
            </w:r>
          </w:p>
        </w:tc>
      </w:tr>
      <w:tr w:rsidR="00A95738">
        <w:trPr>
          <w:trHeight w:hRule="exact" w:val="1013"/>
        </w:trPr>
        <w:tc>
          <w:tcPr>
            <w:tcW w:w="600" w:type="dxa"/>
            <w:tcBorders>
              <w:top w:val="single" w:sz="4" w:space="0" w:color="000000"/>
            </w:tcBorders>
          </w:tcPr>
          <w:p w:rsidR="00A95738" w:rsidRDefault="00A95738">
            <w:pPr>
              <w:pStyle w:val="TableParagraph"/>
              <w:rPr>
                <w:b/>
                <w:sz w:val="31"/>
              </w:rPr>
            </w:pPr>
          </w:p>
          <w:p w:rsidR="00A95738" w:rsidRDefault="001824DF">
            <w:pPr>
              <w:pStyle w:val="TableParagraph"/>
              <w:jc w:val="center"/>
              <w:rPr>
                <w:sz w:val="24"/>
              </w:rPr>
            </w:pPr>
            <w:r>
              <w:rPr>
                <w:sz w:val="24"/>
              </w:rPr>
              <w:t>7</w:t>
            </w:r>
          </w:p>
        </w:tc>
        <w:tc>
          <w:tcPr>
            <w:tcW w:w="4856" w:type="dxa"/>
            <w:tcBorders>
              <w:top w:val="single" w:sz="4" w:space="0" w:color="000000"/>
            </w:tcBorders>
          </w:tcPr>
          <w:p w:rsidR="00A95738" w:rsidRPr="001824DF" w:rsidRDefault="001824DF">
            <w:pPr>
              <w:pStyle w:val="TableParagraph"/>
              <w:spacing w:line="237" w:lineRule="auto"/>
              <w:ind w:left="103" w:right="103"/>
              <w:jc w:val="both"/>
              <w:rPr>
                <w:sz w:val="24"/>
                <w:lang w:val="ru-RU"/>
              </w:rPr>
            </w:pPr>
            <w:r w:rsidRPr="001824DF">
              <w:rPr>
                <w:b/>
                <w:sz w:val="24"/>
                <w:lang w:val="ru-RU"/>
              </w:rPr>
              <w:t xml:space="preserve">Коэффициент надежности системы </w:t>
            </w:r>
            <w:r w:rsidRPr="001824DF">
              <w:rPr>
                <w:sz w:val="24"/>
                <w:lang w:val="ru-RU"/>
              </w:rPr>
              <w:t>коммунального теплоснабжения от источника тепловой энергии</w:t>
            </w:r>
          </w:p>
        </w:tc>
        <w:tc>
          <w:tcPr>
            <w:tcW w:w="1646" w:type="dxa"/>
            <w:tcBorders>
              <w:top w:val="single" w:sz="4" w:space="0" w:color="000000"/>
            </w:tcBorders>
          </w:tcPr>
          <w:p w:rsidR="00A95738" w:rsidRPr="001824DF" w:rsidRDefault="00A95738">
            <w:pPr>
              <w:pStyle w:val="TableParagraph"/>
              <w:spacing w:before="5"/>
              <w:rPr>
                <w:b/>
                <w:sz w:val="31"/>
                <w:lang w:val="ru-RU"/>
              </w:rPr>
            </w:pPr>
          </w:p>
          <w:p w:rsidR="00A95738" w:rsidRDefault="001824DF">
            <w:pPr>
              <w:pStyle w:val="TableParagraph"/>
              <w:ind w:left="94" w:right="95"/>
              <w:jc w:val="center"/>
              <w:rPr>
                <w:b/>
                <w:sz w:val="24"/>
              </w:rPr>
            </w:pPr>
            <w:r>
              <w:rPr>
                <w:b/>
                <w:sz w:val="24"/>
              </w:rPr>
              <w:t>Кнад</w:t>
            </w:r>
          </w:p>
        </w:tc>
        <w:tc>
          <w:tcPr>
            <w:tcW w:w="2470" w:type="dxa"/>
            <w:tcBorders>
              <w:top w:val="single" w:sz="4" w:space="0" w:color="000000"/>
            </w:tcBorders>
          </w:tcPr>
          <w:p w:rsidR="00A95738" w:rsidRDefault="00A95738">
            <w:pPr>
              <w:pStyle w:val="TableParagraph"/>
              <w:spacing w:before="5"/>
              <w:rPr>
                <w:b/>
                <w:sz w:val="31"/>
              </w:rPr>
            </w:pPr>
          </w:p>
          <w:p w:rsidR="00A95738" w:rsidRDefault="001824DF">
            <w:pPr>
              <w:pStyle w:val="TableParagraph"/>
              <w:ind w:left="1000" w:right="1000"/>
              <w:jc w:val="center"/>
              <w:rPr>
                <w:b/>
                <w:sz w:val="24"/>
              </w:rPr>
            </w:pPr>
            <w:r>
              <w:rPr>
                <w:b/>
                <w:sz w:val="24"/>
              </w:rPr>
              <w:t>0,68</w:t>
            </w:r>
          </w:p>
        </w:tc>
      </w:tr>
      <w:tr w:rsidR="00A95738">
        <w:trPr>
          <w:trHeight w:hRule="exact" w:val="840"/>
        </w:trPr>
        <w:tc>
          <w:tcPr>
            <w:tcW w:w="600" w:type="dxa"/>
          </w:tcPr>
          <w:p w:rsidR="00A95738" w:rsidRDefault="00A95738">
            <w:pPr>
              <w:pStyle w:val="TableParagraph"/>
              <w:spacing w:before="5"/>
              <w:rPr>
                <w:b/>
                <w:sz w:val="23"/>
              </w:rPr>
            </w:pPr>
          </w:p>
          <w:p w:rsidR="00A95738" w:rsidRDefault="001824DF">
            <w:pPr>
              <w:pStyle w:val="TableParagraph"/>
              <w:spacing w:before="1"/>
              <w:jc w:val="center"/>
              <w:rPr>
                <w:sz w:val="24"/>
              </w:rPr>
            </w:pPr>
            <w:r>
              <w:rPr>
                <w:sz w:val="24"/>
              </w:rPr>
              <w:t>8</w:t>
            </w:r>
          </w:p>
        </w:tc>
        <w:tc>
          <w:tcPr>
            <w:tcW w:w="4856" w:type="dxa"/>
          </w:tcPr>
          <w:p w:rsidR="00A95738" w:rsidRPr="001824DF" w:rsidRDefault="001824DF">
            <w:pPr>
              <w:pStyle w:val="TableParagraph"/>
              <w:spacing w:before="1" w:line="237" w:lineRule="auto"/>
              <w:ind w:left="103" w:right="103"/>
              <w:jc w:val="both"/>
              <w:rPr>
                <w:sz w:val="24"/>
                <w:lang w:val="ru-RU"/>
              </w:rPr>
            </w:pPr>
            <w:r w:rsidRPr="001824DF">
              <w:rPr>
                <w:b/>
                <w:sz w:val="24"/>
                <w:lang w:val="ru-RU"/>
              </w:rPr>
              <w:t xml:space="preserve">Общий показатель надежности системы </w:t>
            </w:r>
            <w:r w:rsidRPr="001824DF">
              <w:rPr>
                <w:sz w:val="24"/>
                <w:lang w:val="ru-RU"/>
              </w:rPr>
              <w:t>коммунального теплоснабжения сельского поселения.</w:t>
            </w:r>
          </w:p>
        </w:tc>
        <w:tc>
          <w:tcPr>
            <w:tcW w:w="1646" w:type="dxa"/>
          </w:tcPr>
          <w:p w:rsidR="00A95738" w:rsidRPr="001824DF" w:rsidRDefault="00A95738">
            <w:pPr>
              <w:pStyle w:val="TableParagraph"/>
              <w:spacing w:before="10"/>
              <w:rPr>
                <w:b/>
                <w:sz w:val="23"/>
                <w:lang w:val="ru-RU"/>
              </w:rPr>
            </w:pPr>
          </w:p>
          <w:p w:rsidR="00A95738" w:rsidRDefault="001824DF">
            <w:pPr>
              <w:pStyle w:val="TableParagraph"/>
              <w:ind w:left="95" w:right="95"/>
              <w:jc w:val="center"/>
              <w:rPr>
                <w:b/>
                <w:sz w:val="24"/>
              </w:rPr>
            </w:pPr>
            <w:r>
              <w:rPr>
                <w:b/>
                <w:sz w:val="24"/>
              </w:rPr>
              <w:t>К об</w:t>
            </w:r>
          </w:p>
        </w:tc>
        <w:tc>
          <w:tcPr>
            <w:tcW w:w="2470" w:type="dxa"/>
          </w:tcPr>
          <w:p w:rsidR="00A95738" w:rsidRDefault="00A95738">
            <w:pPr>
              <w:pStyle w:val="TableParagraph"/>
              <w:spacing w:before="10"/>
              <w:rPr>
                <w:b/>
                <w:sz w:val="23"/>
              </w:rPr>
            </w:pPr>
          </w:p>
          <w:p w:rsidR="00A95738" w:rsidRDefault="001824DF">
            <w:pPr>
              <w:pStyle w:val="TableParagraph"/>
              <w:ind w:left="1000" w:right="1000"/>
              <w:jc w:val="center"/>
              <w:rPr>
                <w:b/>
                <w:sz w:val="24"/>
              </w:rPr>
            </w:pPr>
            <w:r>
              <w:rPr>
                <w:b/>
                <w:sz w:val="24"/>
              </w:rPr>
              <w:t>0,68</w:t>
            </w:r>
          </w:p>
        </w:tc>
      </w:tr>
    </w:tbl>
    <w:p w:rsidR="00A95738" w:rsidRPr="001824DF" w:rsidRDefault="00544AD0">
      <w:pPr>
        <w:pStyle w:val="a3"/>
        <w:tabs>
          <w:tab w:val="left" w:pos="1854"/>
          <w:tab w:val="left" w:pos="3393"/>
          <w:tab w:val="left" w:pos="4629"/>
          <w:tab w:val="left" w:pos="6881"/>
          <w:tab w:val="left" w:pos="8342"/>
        </w:tabs>
        <w:spacing w:line="360" w:lineRule="auto"/>
        <w:ind w:left="218" w:right="233" w:firstLine="851"/>
        <w:rPr>
          <w:lang w:val="ru-RU"/>
        </w:rPr>
      </w:pPr>
      <w:r>
        <w:pict>
          <v:rect id="_x0000_s1537" style="position:absolute;left:0;text-align:left;margin-left:89.25pt;margin-top:-104.2pt;width:416.5pt;height:401.95pt;z-index:-381184;mso-position-horizontal-relative:page;mso-position-vertical-relative:text" fillcolor="#fefefe" stroked="f">
            <w10:wrap anchorx="page"/>
          </v:rect>
        </w:pict>
      </w:r>
      <w:r w:rsidR="001824DF" w:rsidRPr="001824DF">
        <w:rPr>
          <w:lang w:val="ru-RU"/>
        </w:rPr>
        <w:t>При</w:t>
      </w:r>
      <w:r w:rsidR="001824DF" w:rsidRPr="001824DF">
        <w:rPr>
          <w:lang w:val="ru-RU"/>
        </w:rPr>
        <w:tab/>
        <w:t>Кнад=0,68</w:t>
      </w:r>
      <w:r w:rsidR="001824DF" w:rsidRPr="001824DF">
        <w:rPr>
          <w:lang w:val="ru-RU"/>
        </w:rPr>
        <w:tab/>
        <w:t>система</w:t>
      </w:r>
      <w:r w:rsidR="001824DF" w:rsidRPr="001824DF">
        <w:rPr>
          <w:lang w:val="ru-RU"/>
        </w:rPr>
        <w:tab/>
        <w:t>теплоснабжения</w:t>
      </w:r>
      <w:r w:rsidR="001824DF" w:rsidRPr="001824DF">
        <w:rPr>
          <w:lang w:val="ru-RU"/>
        </w:rPr>
        <w:tab/>
        <w:t>сельского</w:t>
      </w:r>
      <w:r w:rsidR="001824DF" w:rsidRPr="001824DF">
        <w:rPr>
          <w:lang w:val="ru-RU"/>
        </w:rPr>
        <w:tab/>
      </w:r>
      <w:r w:rsidR="001824DF" w:rsidRPr="001824DF">
        <w:rPr>
          <w:spacing w:val="-1"/>
          <w:lang w:val="ru-RU"/>
        </w:rPr>
        <w:t xml:space="preserve">поселения </w:t>
      </w:r>
      <w:r w:rsidR="001824DF" w:rsidRPr="001824DF">
        <w:rPr>
          <w:lang w:val="ru-RU"/>
        </w:rPr>
        <w:t xml:space="preserve">относится к </w:t>
      </w:r>
      <w:r w:rsidR="001824DF" w:rsidRPr="001824DF">
        <w:rPr>
          <w:b/>
          <w:lang w:val="ru-RU"/>
        </w:rPr>
        <w:t xml:space="preserve">малонадежным </w:t>
      </w:r>
      <w:r w:rsidR="001824DF" w:rsidRPr="001824DF">
        <w:rPr>
          <w:lang w:val="ru-RU"/>
        </w:rPr>
        <w:t>(Кнад от 0,5 до 0,74) системам</w:t>
      </w:r>
      <w:r w:rsidR="001824DF" w:rsidRPr="001824DF">
        <w:rPr>
          <w:spacing w:val="-20"/>
          <w:lang w:val="ru-RU"/>
        </w:rPr>
        <w:t xml:space="preserve"> </w:t>
      </w:r>
      <w:r w:rsidR="001824DF" w:rsidRPr="001824DF">
        <w:rPr>
          <w:lang w:val="ru-RU"/>
        </w:rPr>
        <w:t>теплоснабжения.</w:t>
      </w:r>
    </w:p>
    <w:p w:rsidR="00A95738" w:rsidRPr="001824DF" w:rsidRDefault="00A95738">
      <w:pPr>
        <w:spacing w:line="360" w:lineRule="auto"/>
        <w:rPr>
          <w:lang w:val="ru-RU"/>
        </w:rPr>
        <w:sectPr w:rsidR="00A95738" w:rsidRPr="001824DF">
          <w:pgSz w:w="11910" w:h="16850"/>
          <w:pgMar w:top="1480" w:right="900" w:bottom="1460" w:left="1200" w:header="430" w:footer="1274" w:gutter="0"/>
          <w:cols w:space="720"/>
        </w:sectPr>
      </w:pPr>
    </w:p>
    <w:p w:rsidR="00A95738" w:rsidRDefault="00544AD0">
      <w:pPr>
        <w:pStyle w:val="a3"/>
        <w:spacing w:line="61" w:lineRule="exact"/>
        <w:ind w:left="119"/>
        <w:rPr>
          <w:sz w:val="6"/>
        </w:rPr>
      </w:pPr>
      <w:r>
        <w:rPr>
          <w:sz w:val="6"/>
        </w:rPr>
      </w:r>
      <w:r>
        <w:rPr>
          <w:sz w:val="6"/>
        </w:rPr>
        <w:pict>
          <v:group id="_x0000_s1535" style="width:473.8pt;height:3.05pt;mso-position-horizontal-relative:char;mso-position-vertical-relative:line" coordsize="9476,61">
            <v:line id="_x0000_s1536" style="position:absolute" from="30,30" to="9445,30" strokecolor="#612322" strokeweight="1.0668mm"/>
            <w10:wrap type="none"/>
            <w10:anchorlock/>
          </v:group>
        </w:pict>
      </w:r>
    </w:p>
    <w:p w:rsidR="00A95738" w:rsidRDefault="001824DF">
      <w:pPr>
        <w:pStyle w:val="a4"/>
        <w:numPr>
          <w:ilvl w:val="2"/>
          <w:numId w:val="36"/>
        </w:numPr>
        <w:tabs>
          <w:tab w:val="left" w:pos="1331"/>
        </w:tabs>
        <w:spacing w:before="73"/>
        <w:ind w:left="1330" w:hanging="720"/>
        <w:jc w:val="left"/>
        <w:rPr>
          <w:b/>
          <w:i/>
          <w:sz w:val="26"/>
        </w:rPr>
      </w:pPr>
      <w:bookmarkStart w:id="12" w:name="_bookmark12"/>
      <w:bookmarkEnd w:id="12"/>
      <w:r>
        <w:rPr>
          <w:b/>
          <w:i/>
          <w:sz w:val="26"/>
        </w:rPr>
        <w:t>Воздействие на окружающую</w:t>
      </w:r>
      <w:r>
        <w:rPr>
          <w:b/>
          <w:i/>
          <w:spacing w:val="-9"/>
          <w:sz w:val="26"/>
        </w:rPr>
        <w:t xml:space="preserve"> </w:t>
      </w:r>
      <w:r>
        <w:rPr>
          <w:b/>
          <w:i/>
          <w:sz w:val="26"/>
        </w:rPr>
        <w:t>среду</w:t>
      </w:r>
    </w:p>
    <w:p w:rsidR="00A95738" w:rsidRDefault="00544AD0">
      <w:pPr>
        <w:pStyle w:val="a3"/>
        <w:spacing w:before="203" w:line="360" w:lineRule="auto"/>
        <w:ind w:left="178" w:right="167" w:firstLine="851"/>
        <w:jc w:val="both"/>
      </w:pPr>
      <w:r>
        <w:pict>
          <v:rect id="_x0000_s1534" style="position:absolute;left:0;text-align:left;margin-left:89.25pt;margin-top:123.45pt;width:416.5pt;height:401.95pt;z-index:-381112;mso-position-horizontal-relative:page" fillcolor="#fefefe" stroked="f">
            <w10:wrap anchorx="page"/>
          </v:rect>
        </w:pict>
      </w:r>
      <w:r w:rsidR="001824DF" w:rsidRPr="001824DF">
        <w:rPr>
          <w:lang w:val="ru-RU"/>
        </w:rPr>
        <w:t xml:space="preserve">Установление предельно допустимых выбросов вредных веществ проектируемыми и действующими промышленными предприятиями в атмосферу производится в соответствии с ГОСТ 17.2.3.02-78 «Охрана природы. </w:t>
      </w:r>
      <w:r w:rsidR="001824DF">
        <w:t>Атмосфера. Правила установления допустимых выбросов вредных веществ промышленными предприятиями».</w:t>
      </w:r>
    </w:p>
    <w:p w:rsidR="00A95738" w:rsidRDefault="00A95738">
      <w:pPr>
        <w:spacing w:line="360" w:lineRule="auto"/>
        <w:jc w:val="both"/>
        <w:sectPr w:rsidR="00A95738">
          <w:pgSz w:w="11910" w:h="16850"/>
          <w:pgMar w:top="1480" w:right="960" w:bottom="1460" w:left="1240" w:header="430" w:footer="1274" w:gutter="0"/>
          <w:cols w:space="720"/>
        </w:sectPr>
      </w:pPr>
    </w:p>
    <w:p w:rsidR="00A95738" w:rsidRDefault="00544AD0">
      <w:pPr>
        <w:pStyle w:val="a3"/>
        <w:spacing w:line="61" w:lineRule="exact"/>
        <w:ind w:left="119"/>
        <w:rPr>
          <w:sz w:val="6"/>
        </w:rPr>
      </w:pPr>
      <w:r>
        <w:rPr>
          <w:sz w:val="6"/>
        </w:rPr>
      </w:r>
      <w:r>
        <w:rPr>
          <w:sz w:val="6"/>
        </w:rPr>
        <w:pict>
          <v:group id="_x0000_s1532" style="width:473.8pt;height:3.05pt;mso-position-horizontal-relative:char;mso-position-vertical-relative:line" coordsize="9476,61">
            <v:line id="_x0000_s1533" style="position:absolute" from="30,30" to="9445,30" strokecolor="#612322" strokeweight="1.0668mm"/>
            <w10:wrap type="none"/>
            <w10:anchorlock/>
          </v:group>
        </w:pict>
      </w:r>
    </w:p>
    <w:p w:rsidR="00A95738" w:rsidRPr="001824DF" w:rsidRDefault="001824DF">
      <w:pPr>
        <w:pStyle w:val="a4"/>
        <w:numPr>
          <w:ilvl w:val="2"/>
          <w:numId w:val="36"/>
        </w:numPr>
        <w:tabs>
          <w:tab w:val="left" w:pos="1331"/>
        </w:tabs>
        <w:spacing w:before="73" w:line="360" w:lineRule="auto"/>
        <w:ind w:left="1330" w:right="167" w:hanging="720"/>
        <w:jc w:val="both"/>
        <w:rPr>
          <w:b/>
          <w:i/>
          <w:sz w:val="26"/>
          <w:lang w:val="ru-RU"/>
        </w:rPr>
      </w:pPr>
      <w:bookmarkStart w:id="13" w:name="_bookmark13"/>
      <w:bookmarkEnd w:id="13"/>
      <w:r w:rsidRPr="001824DF">
        <w:rPr>
          <w:b/>
          <w:i/>
          <w:sz w:val="26"/>
          <w:lang w:val="ru-RU"/>
        </w:rPr>
        <w:t>Тарифы, плата (тариф) за подключение (присоединение), структура себестоимости производства и транспорта ресурса в сфере теплоснабжения</w:t>
      </w:r>
    </w:p>
    <w:p w:rsidR="00A95738" w:rsidRDefault="00544AD0">
      <w:pPr>
        <w:pStyle w:val="a3"/>
        <w:spacing w:before="59" w:line="360" w:lineRule="auto"/>
        <w:ind w:left="178" w:right="174" w:firstLine="851"/>
        <w:jc w:val="both"/>
      </w:pPr>
      <w:r>
        <w:pict>
          <v:rect id="_x0000_s1531" style="position:absolute;left:0;text-align:left;margin-left:89.25pt;margin-top:71.35pt;width:416.5pt;height:401.95pt;z-index:-381064;mso-position-horizontal-relative:page" fillcolor="#fefefe" stroked="f">
            <w10:wrap anchorx="page"/>
          </v:rect>
        </w:pict>
      </w:r>
      <w:r w:rsidR="001824DF" w:rsidRPr="001824DF">
        <w:rPr>
          <w:lang w:val="ru-RU"/>
        </w:rPr>
        <w:t xml:space="preserve">Тарифы на тепловую энергию для организаций, осуществляющих услуги теплоснабжения в муниципальном образовании, утверждаются на календарный год соответствующим постановлением Управления по тарифному регулированию </w:t>
      </w:r>
      <w:r w:rsidR="001824DF">
        <w:t>Ленинградской области.</w:t>
      </w:r>
    </w:p>
    <w:p w:rsidR="00A95738" w:rsidRPr="001824DF" w:rsidRDefault="001824DF">
      <w:pPr>
        <w:pStyle w:val="a3"/>
        <w:spacing w:before="7" w:line="360" w:lineRule="auto"/>
        <w:ind w:left="178" w:right="168" w:firstLine="851"/>
        <w:jc w:val="both"/>
        <w:rPr>
          <w:lang w:val="ru-RU"/>
        </w:rPr>
      </w:pPr>
      <w:r w:rsidRPr="001824DF">
        <w:rPr>
          <w:lang w:val="ru-RU"/>
        </w:rPr>
        <w:t>Тарифы на тепловую энергию для потребителей ООО «ГТМ- теплосервис» представлены в таблице 2.1.11.1.</w:t>
      </w:r>
    </w:p>
    <w:p w:rsidR="00A95738" w:rsidRPr="001824DF" w:rsidRDefault="001824DF">
      <w:pPr>
        <w:pStyle w:val="a3"/>
        <w:spacing w:before="5" w:line="360" w:lineRule="auto"/>
        <w:ind w:left="178" w:right="174" w:firstLine="851"/>
        <w:jc w:val="both"/>
        <w:rPr>
          <w:lang w:val="ru-RU"/>
        </w:rPr>
      </w:pPr>
      <w:r w:rsidRPr="001824DF">
        <w:rPr>
          <w:lang w:val="ru-RU"/>
        </w:rPr>
        <w:t>Потребители, чьи здания не оборудованы приборами учета, производят оплату, исходя из тарифа за единицу общей отапливаемой площади.</w:t>
      </w:r>
    </w:p>
    <w:p w:rsidR="00A95738" w:rsidRPr="001824DF" w:rsidRDefault="001824DF">
      <w:pPr>
        <w:pStyle w:val="3"/>
        <w:ind w:left="178"/>
        <w:rPr>
          <w:lang w:val="ru-RU"/>
        </w:rPr>
      </w:pPr>
      <w:r w:rsidRPr="001824DF">
        <w:rPr>
          <w:lang w:val="ru-RU"/>
        </w:rPr>
        <w:t>Таблица 2.1.11.1 - Тариф на тепловую энергию для     потребителей  ООО</w:t>
      </w:r>
    </w:p>
    <w:p w:rsidR="00A95738" w:rsidRDefault="001824DF">
      <w:pPr>
        <w:spacing w:before="161"/>
        <w:ind w:left="178"/>
        <w:rPr>
          <w:b/>
          <w:sz w:val="28"/>
        </w:rPr>
      </w:pPr>
      <w:r>
        <w:rPr>
          <w:b/>
          <w:sz w:val="28"/>
        </w:rPr>
        <w:t>«ГТМ-теплосервис»</w:t>
      </w:r>
    </w:p>
    <w:p w:rsidR="00A95738" w:rsidRDefault="00A95738">
      <w:pPr>
        <w:pStyle w:val="a3"/>
        <w:spacing w:before="8"/>
        <w:rPr>
          <w:b/>
          <w:sz w:val="1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2379"/>
        <w:gridCol w:w="1899"/>
        <w:gridCol w:w="1899"/>
        <w:gridCol w:w="1819"/>
      </w:tblGrid>
      <w:tr w:rsidR="00A95738">
        <w:trPr>
          <w:trHeight w:hRule="exact" w:val="298"/>
        </w:trPr>
        <w:tc>
          <w:tcPr>
            <w:tcW w:w="1476" w:type="dxa"/>
            <w:vMerge w:val="restart"/>
            <w:shd w:val="clear" w:color="auto" w:fill="D9D9D9"/>
          </w:tcPr>
          <w:p w:rsidR="00A95738" w:rsidRDefault="00A95738"/>
        </w:tc>
        <w:tc>
          <w:tcPr>
            <w:tcW w:w="7996" w:type="dxa"/>
            <w:gridSpan w:val="4"/>
            <w:tcBorders>
              <w:bottom w:val="single" w:sz="6" w:space="0" w:color="000000"/>
            </w:tcBorders>
            <w:shd w:val="clear" w:color="auto" w:fill="D9D9D9"/>
          </w:tcPr>
          <w:p w:rsidR="00A95738" w:rsidRDefault="001824DF">
            <w:pPr>
              <w:pStyle w:val="TableParagraph"/>
              <w:spacing w:before="31"/>
              <w:ind w:left="2672" w:right="2674"/>
              <w:jc w:val="center"/>
              <w:rPr>
                <w:b/>
                <w:sz w:val="20"/>
              </w:rPr>
            </w:pPr>
            <w:r>
              <w:rPr>
                <w:b/>
                <w:sz w:val="20"/>
              </w:rPr>
              <w:t>Тариф на тепловую энергию</w:t>
            </w:r>
          </w:p>
        </w:tc>
      </w:tr>
      <w:tr w:rsidR="00A95738">
        <w:trPr>
          <w:trHeight w:hRule="exact" w:val="523"/>
        </w:trPr>
        <w:tc>
          <w:tcPr>
            <w:tcW w:w="1476" w:type="dxa"/>
            <w:vMerge/>
            <w:shd w:val="clear" w:color="auto" w:fill="D9D9D9"/>
          </w:tcPr>
          <w:p w:rsidR="00A95738" w:rsidRDefault="00A95738"/>
        </w:tc>
        <w:tc>
          <w:tcPr>
            <w:tcW w:w="2379" w:type="dxa"/>
            <w:tcBorders>
              <w:top w:val="single" w:sz="6" w:space="0" w:color="000000"/>
            </w:tcBorders>
            <w:shd w:val="clear" w:color="auto" w:fill="D9D9D9"/>
          </w:tcPr>
          <w:p w:rsidR="00A95738" w:rsidRDefault="001824DF" w:rsidP="008A16FB">
            <w:pPr>
              <w:pStyle w:val="TableParagraph"/>
              <w:spacing w:before="29"/>
              <w:ind w:left="662" w:right="444" w:hanging="202"/>
              <w:rPr>
                <w:b/>
                <w:sz w:val="20"/>
              </w:rPr>
            </w:pPr>
            <w:r>
              <w:rPr>
                <w:b/>
                <w:sz w:val="20"/>
              </w:rPr>
              <w:t>с 01.01.201</w:t>
            </w:r>
            <w:r w:rsidR="008A16FB">
              <w:rPr>
                <w:b/>
                <w:sz w:val="20"/>
                <w:lang w:val="ru-RU"/>
              </w:rPr>
              <w:t>7</w:t>
            </w:r>
            <w:r>
              <w:rPr>
                <w:b/>
                <w:sz w:val="20"/>
              </w:rPr>
              <w:t>г. по 30.06.201</w:t>
            </w:r>
            <w:r w:rsidR="008A16FB">
              <w:rPr>
                <w:b/>
                <w:sz w:val="20"/>
                <w:lang w:val="ru-RU"/>
              </w:rPr>
              <w:t>7</w:t>
            </w:r>
            <w:r>
              <w:rPr>
                <w:b/>
                <w:sz w:val="20"/>
              </w:rPr>
              <w:t>г.</w:t>
            </w:r>
          </w:p>
        </w:tc>
        <w:tc>
          <w:tcPr>
            <w:tcW w:w="1899" w:type="dxa"/>
            <w:tcBorders>
              <w:top w:val="single" w:sz="6" w:space="0" w:color="000000"/>
            </w:tcBorders>
            <w:shd w:val="clear" w:color="auto" w:fill="D9D9D9"/>
          </w:tcPr>
          <w:p w:rsidR="00A95738" w:rsidRDefault="001824DF" w:rsidP="008A16FB">
            <w:pPr>
              <w:pStyle w:val="TableParagraph"/>
              <w:spacing w:before="29"/>
              <w:ind w:left="422" w:right="206" w:hanging="204"/>
              <w:rPr>
                <w:b/>
                <w:sz w:val="20"/>
              </w:rPr>
            </w:pPr>
            <w:r>
              <w:rPr>
                <w:b/>
                <w:sz w:val="20"/>
              </w:rPr>
              <w:t>с 01.07.201</w:t>
            </w:r>
            <w:r w:rsidR="008A16FB">
              <w:rPr>
                <w:b/>
                <w:sz w:val="20"/>
                <w:lang w:val="ru-RU"/>
              </w:rPr>
              <w:t>7</w:t>
            </w:r>
            <w:r>
              <w:rPr>
                <w:b/>
                <w:sz w:val="20"/>
              </w:rPr>
              <w:t>г. по 31.08.201</w:t>
            </w:r>
            <w:r w:rsidR="008A16FB">
              <w:rPr>
                <w:b/>
                <w:sz w:val="20"/>
                <w:lang w:val="ru-RU"/>
              </w:rPr>
              <w:t>7</w:t>
            </w:r>
            <w:r>
              <w:rPr>
                <w:b/>
                <w:sz w:val="20"/>
              </w:rPr>
              <w:t>г.</w:t>
            </w:r>
          </w:p>
        </w:tc>
        <w:tc>
          <w:tcPr>
            <w:tcW w:w="1899" w:type="dxa"/>
            <w:tcBorders>
              <w:top w:val="single" w:sz="6" w:space="0" w:color="000000"/>
            </w:tcBorders>
            <w:shd w:val="clear" w:color="auto" w:fill="D9D9D9"/>
          </w:tcPr>
          <w:p w:rsidR="00A95738" w:rsidRDefault="001824DF" w:rsidP="008A16FB">
            <w:pPr>
              <w:pStyle w:val="TableParagraph"/>
              <w:spacing w:before="29"/>
              <w:ind w:left="424" w:right="204" w:hanging="204"/>
              <w:rPr>
                <w:b/>
                <w:sz w:val="20"/>
              </w:rPr>
            </w:pPr>
            <w:r>
              <w:rPr>
                <w:b/>
                <w:sz w:val="20"/>
              </w:rPr>
              <w:t>с 01.09.201</w:t>
            </w:r>
            <w:r w:rsidR="008A16FB">
              <w:rPr>
                <w:b/>
                <w:sz w:val="20"/>
                <w:lang w:val="ru-RU"/>
              </w:rPr>
              <w:t>7</w:t>
            </w:r>
            <w:r>
              <w:rPr>
                <w:b/>
                <w:sz w:val="20"/>
              </w:rPr>
              <w:t>г. по 30.06.201</w:t>
            </w:r>
            <w:r w:rsidR="008A16FB">
              <w:rPr>
                <w:b/>
                <w:sz w:val="20"/>
                <w:lang w:val="ru-RU"/>
              </w:rPr>
              <w:t>7</w:t>
            </w:r>
            <w:r>
              <w:rPr>
                <w:b/>
                <w:sz w:val="20"/>
              </w:rPr>
              <w:t>г.</w:t>
            </w:r>
          </w:p>
        </w:tc>
        <w:tc>
          <w:tcPr>
            <w:tcW w:w="1819" w:type="dxa"/>
            <w:tcBorders>
              <w:top w:val="single" w:sz="6" w:space="0" w:color="000000"/>
            </w:tcBorders>
            <w:shd w:val="clear" w:color="auto" w:fill="D9D9D9"/>
          </w:tcPr>
          <w:p w:rsidR="00A95738" w:rsidRDefault="001824DF" w:rsidP="008A16FB">
            <w:pPr>
              <w:pStyle w:val="TableParagraph"/>
              <w:spacing w:before="29"/>
              <w:ind w:left="383" w:right="165" w:hanging="204"/>
              <w:rPr>
                <w:b/>
                <w:sz w:val="20"/>
              </w:rPr>
            </w:pPr>
            <w:r>
              <w:rPr>
                <w:b/>
                <w:sz w:val="20"/>
              </w:rPr>
              <w:t>с 01.07.201</w:t>
            </w:r>
            <w:r w:rsidR="008A16FB">
              <w:rPr>
                <w:b/>
                <w:sz w:val="20"/>
                <w:lang w:val="ru-RU"/>
              </w:rPr>
              <w:t>7</w:t>
            </w:r>
            <w:r>
              <w:rPr>
                <w:b/>
                <w:sz w:val="20"/>
              </w:rPr>
              <w:t>г. по 31.12.201</w:t>
            </w:r>
            <w:r w:rsidR="008A16FB">
              <w:rPr>
                <w:b/>
                <w:sz w:val="20"/>
                <w:lang w:val="ru-RU"/>
              </w:rPr>
              <w:t>7</w:t>
            </w:r>
            <w:r>
              <w:rPr>
                <w:b/>
                <w:sz w:val="20"/>
              </w:rPr>
              <w:t>г.</w:t>
            </w:r>
          </w:p>
        </w:tc>
      </w:tr>
      <w:tr w:rsidR="00A95738">
        <w:trPr>
          <w:trHeight w:hRule="exact" w:val="571"/>
        </w:trPr>
        <w:tc>
          <w:tcPr>
            <w:tcW w:w="1476" w:type="dxa"/>
            <w:tcBorders>
              <w:top w:val="single" w:sz="12" w:space="0" w:color="D9D9D9"/>
            </w:tcBorders>
          </w:tcPr>
          <w:p w:rsidR="00A95738" w:rsidRDefault="001824DF">
            <w:pPr>
              <w:pStyle w:val="TableParagraph"/>
              <w:spacing w:before="41"/>
              <w:ind w:left="328" w:hanging="255"/>
              <w:rPr>
                <w:sz w:val="20"/>
              </w:rPr>
            </w:pPr>
            <w:r>
              <w:rPr>
                <w:w w:val="95"/>
                <w:sz w:val="20"/>
              </w:rPr>
              <w:t xml:space="preserve">одноставочный </w:t>
            </w:r>
            <w:r>
              <w:rPr>
                <w:sz w:val="20"/>
              </w:rPr>
              <w:t>руб./Гкал</w:t>
            </w:r>
          </w:p>
        </w:tc>
        <w:tc>
          <w:tcPr>
            <w:tcW w:w="2379" w:type="dxa"/>
          </w:tcPr>
          <w:p w:rsidR="00A95738" w:rsidRDefault="001824DF">
            <w:pPr>
              <w:pStyle w:val="TableParagraph"/>
              <w:spacing w:before="92"/>
              <w:ind w:left="350"/>
            </w:pPr>
            <w:r>
              <w:t>(без НДС)</w:t>
            </w:r>
          </w:p>
        </w:tc>
        <w:tc>
          <w:tcPr>
            <w:tcW w:w="1899" w:type="dxa"/>
          </w:tcPr>
          <w:p w:rsidR="00A95738" w:rsidRDefault="001824DF">
            <w:pPr>
              <w:pStyle w:val="TableParagraph"/>
              <w:spacing w:before="92"/>
              <w:ind w:left="52"/>
            </w:pPr>
            <w:r>
              <w:t>(без НДС)</w:t>
            </w:r>
          </w:p>
        </w:tc>
        <w:tc>
          <w:tcPr>
            <w:tcW w:w="1899" w:type="dxa"/>
          </w:tcPr>
          <w:p w:rsidR="00A95738" w:rsidRDefault="001824DF">
            <w:pPr>
              <w:pStyle w:val="TableParagraph"/>
              <w:spacing w:before="92"/>
              <w:ind w:left="35" w:right="35"/>
              <w:jc w:val="center"/>
            </w:pPr>
            <w:r>
              <w:t>(без НДС)</w:t>
            </w:r>
          </w:p>
        </w:tc>
        <w:tc>
          <w:tcPr>
            <w:tcW w:w="1819" w:type="dxa"/>
          </w:tcPr>
          <w:p w:rsidR="00A95738" w:rsidRDefault="001824DF">
            <w:pPr>
              <w:pStyle w:val="TableParagraph"/>
              <w:spacing w:before="29"/>
              <w:ind w:left="640" w:right="290" w:hanging="336"/>
            </w:pPr>
            <w:r>
              <w:t>(без НДС)</w:t>
            </w:r>
          </w:p>
        </w:tc>
      </w:tr>
      <w:tr w:rsidR="00A95738">
        <w:trPr>
          <w:trHeight w:hRule="exact" w:val="1217"/>
        </w:trPr>
        <w:tc>
          <w:tcPr>
            <w:tcW w:w="1476" w:type="dxa"/>
          </w:tcPr>
          <w:p w:rsidR="00A95738" w:rsidRPr="001824DF" w:rsidRDefault="001824DF">
            <w:pPr>
              <w:pStyle w:val="TableParagraph"/>
              <w:spacing w:before="29"/>
              <w:ind w:left="87" w:right="87"/>
              <w:jc w:val="center"/>
              <w:rPr>
                <w:sz w:val="20"/>
                <w:lang w:val="ru-RU"/>
              </w:rPr>
            </w:pPr>
            <w:r w:rsidRPr="001824DF">
              <w:rPr>
                <w:w w:val="95"/>
                <w:sz w:val="20"/>
                <w:lang w:val="ru-RU"/>
              </w:rPr>
              <w:t xml:space="preserve">одноставочный </w:t>
            </w:r>
            <w:r w:rsidRPr="001824DF">
              <w:rPr>
                <w:sz w:val="20"/>
                <w:lang w:val="ru-RU"/>
              </w:rPr>
              <w:t>для населения (тарифы указаны с учетом НДС)*</w:t>
            </w:r>
          </w:p>
        </w:tc>
        <w:tc>
          <w:tcPr>
            <w:tcW w:w="2379" w:type="dxa"/>
          </w:tcPr>
          <w:p w:rsidR="00A95738" w:rsidRPr="001824DF" w:rsidRDefault="00A95738">
            <w:pPr>
              <w:rPr>
                <w:lang w:val="ru-RU"/>
              </w:rPr>
            </w:pPr>
          </w:p>
        </w:tc>
        <w:tc>
          <w:tcPr>
            <w:tcW w:w="1899" w:type="dxa"/>
          </w:tcPr>
          <w:p w:rsidR="00A95738" w:rsidRPr="001824DF" w:rsidRDefault="00A95738">
            <w:pPr>
              <w:rPr>
                <w:lang w:val="ru-RU"/>
              </w:rPr>
            </w:pPr>
          </w:p>
        </w:tc>
        <w:tc>
          <w:tcPr>
            <w:tcW w:w="1899" w:type="dxa"/>
          </w:tcPr>
          <w:p w:rsidR="00A95738" w:rsidRPr="001824DF" w:rsidRDefault="00A95738">
            <w:pPr>
              <w:pStyle w:val="TableParagraph"/>
              <w:rPr>
                <w:b/>
                <w:sz w:val="24"/>
                <w:lang w:val="ru-RU"/>
              </w:rPr>
            </w:pPr>
          </w:p>
          <w:p w:rsidR="00A95738" w:rsidRDefault="00A95738">
            <w:pPr>
              <w:pStyle w:val="TableParagraph"/>
              <w:spacing w:before="140"/>
              <w:ind w:left="35" w:right="34"/>
              <w:jc w:val="center"/>
            </w:pPr>
          </w:p>
        </w:tc>
        <w:tc>
          <w:tcPr>
            <w:tcW w:w="1819" w:type="dxa"/>
          </w:tcPr>
          <w:p w:rsidR="00A95738" w:rsidRDefault="00A95738">
            <w:pPr>
              <w:pStyle w:val="TableParagraph"/>
              <w:rPr>
                <w:b/>
                <w:sz w:val="24"/>
              </w:rPr>
            </w:pPr>
          </w:p>
          <w:p w:rsidR="00A95738" w:rsidRDefault="00A95738">
            <w:pPr>
              <w:pStyle w:val="TableParagraph"/>
              <w:spacing w:before="202"/>
              <w:ind w:left="518"/>
            </w:pPr>
          </w:p>
        </w:tc>
      </w:tr>
    </w:tbl>
    <w:p w:rsidR="00A95738" w:rsidRPr="00221F0E" w:rsidRDefault="001824DF">
      <w:pPr>
        <w:pStyle w:val="a3"/>
        <w:spacing w:line="360" w:lineRule="auto"/>
        <w:ind w:left="178" w:right="168" w:firstLine="453"/>
        <w:jc w:val="both"/>
        <w:rPr>
          <w:lang w:val="ru-RU"/>
        </w:rPr>
      </w:pPr>
      <w:r w:rsidRPr="001824DF">
        <w:rPr>
          <w:lang w:val="ru-RU"/>
        </w:rPr>
        <w:t xml:space="preserve">*Тарифы, установленные в п.1 приказа «Об установлении тарифов на тепловую энергию и горячую воду, поставляемую обществом с ограниченной ответственностью </w:t>
      </w:r>
      <w:r w:rsidRPr="00221F0E">
        <w:rPr>
          <w:lang w:val="ru-RU"/>
        </w:rPr>
        <w:t>«ГТМ-теплосервис» потребителям муниципального образования «Лесколовское сельское поселение» Всеволожского муниципального района Ленинградской области в 201</w:t>
      </w:r>
      <w:r w:rsidR="008A16FB">
        <w:rPr>
          <w:lang w:val="ru-RU"/>
        </w:rPr>
        <w:t>7</w:t>
      </w:r>
      <w:r w:rsidRPr="00221F0E">
        <w:rPr>
          <w:lang w:val="ru-RU"/>
        </w:rPr>
        <w:t xml:space="preserve"> году» № -п от </w:t>
      </w:r>
      <w:r w:rsidR="008A16FB">
        <w:rPr>
          <w:lang w:val="ru-RU"/>
        </w:rPr>
        <w:t>00</w:t>
      </w:r>
      <w:r w:rsidRPr="00221F0E">
        <w:rPr>
          <w:lang w:val="ru-RU"/>
        </w:rPr>
        <w:t xml:space="preserve"> </w:t>
      </w:r>
      <w:r w:rsidR="008A16FB">
        <w:rPr>
          <w:lang w:val="ru-RU"/>
        </w:rPr>
        <w:t>___</w:t>
      </w:r>
      <w:r w:rsidRPr="00221F0E">
        <w:rPr>
          <w:lang w:val="ru-RU"/>
        </w:rPr>
        <w:t xml:space="preserve"> 201</w:t>
      </w:r>
      <w:r w:rsidR="008A16FB">
        <w:rPr>
          <w:lang w:val="ru-RU"/>
        </w:rPr>
        <w:t>6</w:t>
      </w:r>
      <w:r w:rsidRPr="00221F0E">
        <w:rPr>
          <w:lang w:val="ru-RU"/>
        </w:rPr>
        <w:t xml:space="preserve"> года, действуют с </w:t>
      </w:r>
      <w:r w:rsidR="008A16FB">
        <w:rPr>
          <w:lang w:val="ru-RU"/>
        </w:rPr>
        <w:t>______</w:t>
      </w:r>
      <w:r w:rsidRPr="00221F0E">
        <w:rPr>
          <w:lang w:val="ru-RU"/>
        </w:rPr>
        <w:t xml:space="preserve"> 201</w:t>
      </w:r>
      <w:r w:rsidR="008A16FB">
        <w:rPr>
          <w:lang w:val="ru-RU"/>
        </w:rPr>
        <w:t>7</w:t>
      </w:r>
      <w:r w:rsidRPr="00221F0E">
        <w:rPr>
          <w:lang w:val="ru-RU"/>
        </w:rPr>
        <w:t xml:space="preserve"> года по </w:t>
      </w:r>
      <w:r w:rsidR="008A16FB">
        <w:rPr>
          <w:lang w:val="ru-RU"/>
        </w:rPr>
        <w:t xml:space="preserve">______ </w:t>
      </w:r>
      <w:r w:rsidRPr="00221F0E">
        <w:rPr>
          <w:lang w:val="ru-RU"/>
        </w:rPr>
        <w:t>декабря 201</w:t>
      </w:r>
      <w:r w:rsidR="008A16FB">
        <w:rPr>
          <w:lang w:val="ru-RU"/>
        </w:rPr>
        <w:t>7</w:t>
      </w:r>
      <w:r w:rsidRPr="00221F0E">
        <w:rPr>
          <w:lang w:val="ru-RU"/>
        </w:rPr>
        <w:t xml:space="preserve"> года.</w:t>
      </w:r>
    </w:p>
    <w:p w:rsidR="00A95738" w:rsidRPr="00221F0E" w:rsidRDefault="00A95738">
      <w:pPr>
        <w:spacing w:line="360" w:lineRule="auto"/>
        <w:jc w:val="both"/>
        <w:rPr>
          <w:lang w:val="ru-RU"/>
        </w:rPr>
        <w:sectPr w:rsidR="00A95738" w:rsidRPr="00221F0E">
          <w:pgSz w:w="11910" w:h="16850"/>
          <w:pgMar w:top="1480" w:right="960" w:bottom="1460" w:left="1240" w:header="430" w:footer="1274" w:gutter="0"/>
          <w:cols w:space="720"/>
        </w:sectPr>
      </w:pPr>
    </w:p>
    <w:p w:rsidR="00A95738" w:rsidRDefault="00544AD0">
      <w:pPr>
        <w:pStyle w:val="a3"/>
        <w:spacing w:line="61" w:lineRule="exact"/>
        <w:ind w:left="119"/>
        <w:rPr>
          <w:sz w:val="6"/>
        </w:rPr>
      </w:pPr>
      <w:r>
        <w:rPr>
          <w:sz w:val="6"/>
        </w:rPr>
      </w:r>
      <w:r>
        <w:rPr>
          <w:sz w:val="6"/>
        </w:rPr>
        <w:pict>
          <v:group id="_x0000_s1529" style="width:473.8pt;height:3.05pt;mso-position-horizontal-relative:char;mso-position-vertical-relative:line" coordsize="9476,61">
            <v:line id="_x0000_s1530" style="position:absolute" from="30,30" to="9445,30" strokecolor="#612322" strokeweight="1.0668mm"/>
            <w10:wrap type="none"/>
            <w10:anchorlock/>
          </v:group>
        </w:pict>
      </w:r>
    </w:p>
    <w:p w:rsidR="00A95738" w:rsidRPr="001824DF" w:rsidRDefault="001824DF">
      <w:pPr>
        <w:pStyle w:val="3"/>
        <w:spacing w:before="11" w:after="10" w:line="360" w:lineRule="auto"/>
        <w:ind w:left="178"/>
        <w:rPr>
          <w:lang w:val="ru-RU"/>
        </w:rPr>
      </w:pPr>
      <w:r w:rsidRPr="001824DF">
        <w:rPr>
          <w:lang w:val="ru-RU"/>
        </w:rPr>
        <w:t>Таблица 2.1.11.2 - Тариф на тепловую энергию для потребителей «ГТМ- теплосервис» котельной №22 (201</w:t>
      </w:r>
      <w:r w:rsidR="008A16FB">
        <w:rPr>
          <w:lang w:val="ru-RU"/>
        </w:rPr>
        <w:t xml:space="preserve">7 </w:t>
      </w:r>
      <w:r w:rsidRPr="001824DF">
        <w:rPr>
          <w:lang w:val="ru-RU"/>
        </w:rPr>
        <w:t>г.)</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3"/>
        <w:gridCol w:w="2621"/>
        <w:gridCol w:w="2616"/>
        <w:gridCol w:w="2622"/>
      </w:tblGrid>
      <w:tr w:rsidR="00A95738" w:rsidRPr="00544AD0">
        <w:trPr>
          <w:trHeight w:hRule="exact" w:val="1723"/>
        </w:trPr>
        <w:tc>
          <w:tcPr>
            <w:tcW w:w="1613" w:type="dxa"/>
            <w:tcBorders>
              <w:bottom w:val="single" w:sz="6" w:space="0" w:color="000000"/>
            </w:tcBorders>
            <w:shd w:val="clear" w:color="auto" w:fill="BEBEBE"/>
          </w:tcPr>
          <w:p w:rsidR="00A95738" w:rsidRPr="001824DF" w:rsidRDefault="00A95738">
            <w:pPr>
              <w:rPr>
                <w:lang w:val="ru-RU"/>
              </w:rPr>
            </w:pPr>
          </w:p>
        </w:tc>
        <w:tc>
          <w:tcPr>
            <w:tcW w:w="2621" w:type="dxa"/>
            <w:tcBorders>
              <w:bottom w:val="single" w:sz="6" w:space="0" w:color="000000"/>
            </w:tcBorders>
            <w:shd w:val="clear" w:color="auto" w:fill="BEBEBE"/>
          </w:tcPr>
          <w:p w:rsidR="00A95738" w:rsidRPr="001824DF" w:rsidRDefault="001824DF">
            <w:pPr>
              <w:pStyle w:val="TableParagraph"/>
              <w:spacing w:before="25" w:line="360" w:lineRule="auto"/>
              <w:ind w:left="136" w:right="132"/>
              <w:jc w:val="center"/>
              <w:rPr>
                <w:b/>
                <w:sz w:val="24"/>
                <w:lang w:val="ru-RU"/>
              </w:rPr>
            </w:pPr>
            <w:r w:rsidRPr="001824DF">
              <w:rPr>
                <w:b/>
                <w:sz w:val="24"/>
                <w:lang w:val="ru-RU"/>
              </w:rPr>
              <w:t>Тарифы на тепловую энергию</w:t>
            </w:r>
          </w:p>
          <w:p w:rsidR="00A95738" w:rsidRPr="001824DF" w:rsidRDefault="001824DF" w:rsidP="008A16FB">
            <w:pPr>
              <w:pStyle w:val="TableParagraph"/>
              <w:spacing w:before="4" w:line="360" w:lineRule="auto"/>
              <w:ind w:left="136" w:right="132"/>
              <w:jc w:val="center"/>
              <w:rPr>
                <w:b/>
                <w:sz w:val="24"/>
                <w:lang w:val="ru-RU"/>
              </w:rPr>
            </w:pPr>
            <w:r w:rsidRPr="001824DF">
              <w:rPr>
                <w:b/>
                <w:sz w:val="24"/>
                <w:lang w:val="ru-RU"/>
              </w:rPr>
              <w:t xml:space="preserve">с </w:t>
            </w:r>
            <w:r w:rsidR="008A16FB">
              <w:rPr>
                <w:b/>
                <w:sz w:val="24"/>
                <w:lang w:val="ru-RU"/>
              </w:rPr>
              <w:t>____</w:t>
            </w:r>
            <w:r w:rsidRPr="001824DF">
              <w:rPr>
                <w:b/>
                <w:sz w:val="24"/>
                <w:lang w:val="ru-RU"/>
              </w:rPr>
              <w:t>.201</w:t>
            </w:r>
            <w:r w:rsidR="008A16FB">
              <w:rPr>
                <w:b/>
                <w:sz w:val="24"/>
                <w:lang w:val="ru-RU"/>
              </w:rPr>
              <w:t>7</w:t>
            </w:r>
            <w:r w:rsidRPr="001824DF">
              <w:rPr>
                <w:b/>
                <w:sz w:val="24"/>
                <w:lang w:val="ru-RU"/>
              </w:rPr>
              <w:t xml:space="preserve"> г. по </w:t>
            </w:r>
            <w:r w:rsidR="008A16FB">
              <w:rPr>
                <w:b/>
                <w:sz w:val="24"/>
                <w:lang w:val="ru-RU"/>
              </w:rPr>
              <w:t>______</w:t>
            </w:r>
            <w:r w:rsidRPr="001824DF">
              <w:rPr>
                <w:b/>
                <w:sz w:val="24"/>
                <w:lang w:val="ru-RU"/>
              </w:rPr>
              <w:t>.201</w:t>
            </w:r>
            <w:r w:rsidR="008A16FB">
              <w:rPr>
                <w:b/>
                <w:sz w:val="24"/>
                <w:lang w:val="ru-RU"/>
              </w:rPr>
              <w:t>7</w:t>
            </w:r>
            <w:r w:rsidRPr="001824DF">
              <w:rPr>
                <w:b/>
                <w:sz w:val="24"/>
                <w:lang w:val="ru-RU"/>
              </w:rPr>
              <w:t xml:space="preserve"> г.</w:t>
            </w:r>
          </w:p>
        </w:tc>
        <w:tc>
          <w:tcPr>
            <w:tcW w:w="2616" w:type="dxa"/>
            <w:tcBorders>
              <w:bottom w:val="single" w:sz="6" w:space="0" w:color="000000"/>
            </w:tcBorders>
            <w:shd w:val="clear" w:color="auto" w:fill="BEBEBE"/>
          </w:tcPr>
          <w:p w:rsidR="00A95738" w:rsidRPr="001824DF" w:rsidRDefault="001824DF">
            <w:pPr>
              <w:pStyle w:val="TableParagraph"/>
              <w:spacing w:before="25" w:line="360" w:lineRule="auto"/>
              <w:ind w:left="136" w:right="133"/>
              <w:jc w:val="center"/>
              <w:rPr>
                <w:b/>
                <w:sz w:val="24"/>
                <w:lang w:val="ru-RU"/>
              </w:rPr>
            </w:pPr>
            <w:r w:rsidRPr="001824DF">
              <w:rPr>
                <w:b/>
                <w:sz w:val="24"/>
                <w:lang w:val="ru-RU"/>
              </w:rPr>
              <w:t>Тарифы на тепловую энергию</w:t>
            </w:r>
          </w:p>
          <w:p w:rsidR="00A95738" w:rsidRPr="001824DF" w:rsidRDefault="001824DF" w:rsidP="008A16FB">
            <w:pPr>
              <w:pStyle w:val="TableParagraph"/>
              <w:spacing w:before="4" w:line="360" w:lineRule="auto"/>
              <w:ind w:left="136" w:right="131"/>
              <w:jc w:val="center"/>
              <w:rPr>
                <w:b/>
                <w:sz w:val="24"/>
                <w:lang w:val="ru-RU"/>
              </w:rPr>
            </w:pPr>
            <w:r w:rsidRPr="001824DF">
              <w:rPr>
                <w:b/>
                <w:sz w:val="24"/>
                <w:lang w:val="ru-RU"/>
              </w:rPr>
              <w:t xml:space="preserve">с </w:t>
            </w:r>
            <w:r w:rsidR="008A16FB">
              <w:rPr>
                <w:b/>
                <w:sz w:val="24"/>
                <w:lang w:val="ru-RU"/>
              </w:rPr>
              <w:t>_____</w:t>
            </w:r>
            <w:r w:rsidRPr="001824DF">
              <w:rPr>
                <w:b/>
                <w:sz w:val="24"/>
                <w:lang w:val="ru-RU"/>
              </w:rPr>
              <w:t>.201</w:t>
            </w:r>
            <w:r w:rsidR="008A16FB">
              <w:rPr>
                <w:b/>
                <w:sz w:val="24"/>
                <w:lang w:val="ru-RU"/>
              </w:rPr>
              <w:t>7</w:t>
            </w:r>
            <w:r w:rsidRPr="001824DF">
              <w:rPr>
                <w:b/>
                <w:sz w:val="24"/>
                <w:lang w:val="ru-RU"/>
              </w:rPr>
              <w:t xml:space="preserve"> г. по </w:t>
            </w:r>
            <w:r w:rsidR="008A16FB">
              <w:rPr>
                <w:b/>
                <w:sz w:val="24"/>
                <w:lang w:val="ru-RU"/>
              </w:rPr>
              <w:t>_______</w:t>
            </w:r>
            <w:r w:rsidRPr="001824DF">
              <w:rPr>
                <w:b/>
                <w:sz w:val="24"/>
                <w:lang w:val="ru-RU"/>
              </w:rPr>
              <w:t>.201</w:t>
            </w:r>
            <w:r w:rsidR="008A16FB">
              <w:rPr>
                <w:b/>
                <w:sz w:val="24"/>
                <w:lang w:val="ru-RU"/>
              </w:rPr>
              <w:t>7</w:t>
            </w:r>
            <w:r w:rsidRPr="001824DF">
              <w:rPr>
                <w:b/>
                <w:sz w:val="24"/>
                <w:lang w:val="ru-RU"/>
              </w:rPr>
              <w:t>г.</w:t>
            </w:r>
          </w:p>
        </w:tc>
        <w:tc>
          <w:tcPr>
            <w:tcW w:w="2621" w:type="dxa"/>
            <w:tcBorders>
              <w:bottom w:val="single" w:sz="6" w:space="0" w:color="000000"/>
            </w:tcBorders>
            <w:shd w:val="clear" w:color="auto" w:fill="BEBEBE"/>
          </w:tcPr>
          <w:p w:rsidR="00A95738" w:rsidRPr="001824DF" w:rsidRDefault="001824DF">
            <w:pPr>
              <w:pStyle w:val="TableParagraph"/>
              <w:spacing w:before="25" w:line="360" w:lineRule="auto"/>
              <w:ind w:left="133" w:right="135"/>
              <w:jc w:val="center"/>
              <w:rPr>
                <w:b/>
                <w:sz w:val="24"/>
                <w:lang w:val="ru-RU"/>
              </w:rPr>
            </w:pPr>
            <w:r w:rsidRPr="001824DF">
              <w:rPr>
                <w:b/>
                <w:sz w:val="24"/>
                <w:lang w:val="ru-RU"/>
              </w:rPr>
              <w:t>Тарифы на тепловую энергию</w:t>
            </w:r>
          </w:p>
          <w:p w:rsidR="00A95738" w:rsidRPr="001824DF" w:rsidRDefault="001824DF" w:rsidP="00511E85">
            <w:pPr>
              <w:pStyle w:val="TableParagraph"/>
              <w:spacing w:before="4" w:line="360" w:lineRule="auto"/>
              <w:ind w:left="134" w:right="135"/>
              <w:jc w:val="center"/>
              <w:rPr>
                <w:b/>
                <w:sz w:val="24"/>
                <w:lang w:val="ru-RU"/>
              </w:rPr>
            </w:pPr>
            <w:r w:rsidRPr="001824DF">
              <w:rPr>
                <w:b/>
                <w:sz w:val="24"/>
                <w:lang w:val="ru-RU"/>
              </w:rPr>
              <w:t xml:space="preserve">с </w:t>
            </w:r>
            <w:r w:rsidR="008A16FB">
              <w:rPr>
                <w:b/>
                <w:sz w:val="24"/>
                <w:lang w:val="ru-RU"/>
              </w:rPr>
              <w:t>______</w:t>
            </w:r>
            <w:r w:rsidRPr="001824DF">
              <w:rPr>
                <w:b/>
                <w:sz w:val="24"/>
                <w:lang w:val="ru-RU"/>
              </w:rPr>
              <w:t>.201</w:t>
            </w:r>
            <w:r w:rsidR="008A16FB">
              <w:rPr>
                <w:b/>
                <w:sz w:val="24"/>
                <w:lang w:val="ru-RU"/>
              </w:rPr>
              <w:t>7</w:t>
            </w:r>
            <w:r w:rsidRPr="001824DF">
              <w:rPr>
                <w:b/>
                <w:sz w:val="24"/>
                <w:lang w:val="ru-RU"/>
              </w:rPr>
              <w:t xml:space="preserve"> г. по </w:t>
            </w:r>
            <w:r w:rsidR="00511E85">
              <w:rPr>
                <w:b/>
                <w:sz w:val="24"/>
                <w:lang w:val="ru-RU"/>
              </w:rPr>
              <w:t>___________</w:t>
            </w:r>
            <w:r w:rsidRPr="001824DF">
              <w:rPr>
                <w:b/>
                <w:sz w:val="24"/>
                <w:lang w:val="ru-RU"/>
              </w:rPr>
              <w:t>.201</w:t>
            </w:r>
            <w:r w:rsidR="00511E85">
              <w:rPr>
                <w:b/>
                <w:sz w:val="24"/>
                <w:lang w:val="ru-RU"/>
              </w:rPr>
              <w:t>7</w:t>
            </w:r>
            <w:r w:rsidRPr="001824DF">
              <w:rPr>
                <w:b/>
                <w:sz w:val="24"/>
                <w:lang w:val="ru-RU"/>
              </w:rPr>
              <w:t xml:space="preserve"> г.</w:t>
            </w:r>
          </w:p>
        </w:tc>
      </w:tr>
      <w:tr w:rsidR="00A95738">
        <w:trPr>
          <w:trHeight w:hRule="exact" w:val="824"/>
        </w:trPr>
        <w:tc>
          <w:tcPr>
            <w:tcW w:w="9472" w:type="dxa"/>
            <w:gridSpan w:val="4"/>
            <w:tcBorders>
              <w:top w:val="single" w:sz="6" w:space="0" w:color="000000"/>
            </w:tcBorders>
          </w:tcPr>
          <w:p w:rsidR="00A95738" w:rsidRPr="001824DF" w:rsidRDefault="001824DF">
            <w:pPr>
              <w:pStyle w:val="TableParagraph"/>
              <w:spacing w:before="18"/>
              <w:ind w:left="52"/>
              <w:rPr>
                <w:lang w:val="ru-RU"/>
              </w:rPr>
            </w:pPr>
            <w:r w:rsidRPr="001824DF">
              <w:rPr>
                <w:lang w:val="ru-RU"/>
              </w:rPr>
              <w:t>Потребители, оплачивающие производство и передачу тепловой энергии на территории котельной</w:t>
            </w:r>
          </w:p>
          <w:p w:rsidR="00A95738" w:rsidRDefault="001824DF">
            <w:pPr>
              <w:pStyle w:val="TableParagraph"/>
              <w:spacing w:before="127"/>
              <w:ind w:left="52"/>
            </w:pPr>
            <w:r>
              <w:t>№22 (д. Лесколово)</w:t>
            </w:r>
          </w:p>
        </w:tc>
      </w:tr>
      <w:tr w:rsidR="00A95738">
        <w:trPr>
          <w:trHeight w:hRule="exact" w:val="823"/>
        </w:trPr>
        <w:tc>
          <w:tcPr>
            <w:tcW w:w="1613" w:type="dxa"/>
          </w:tcPr>
          <w:p w:rsidR="00A95738" w:rsidRDefault="001824DF">
            <w:pPr>
              <w:pStyle w:val="TableParagraph"/>
              <w:spacing w:before="22" w:line="360" w:lineRule="auto"/>
              <w:ind w:left="52" w:right="33"/>
            </w:pPr>
            <w:r>
              <w:t>Одноставочный руб./Гкал</w:t>
            </w:r>
          </w:p>
        </w:tc>
        <w:tc>
          <w:tcPr>
            <w:tcW w:w="2621" w:type="dxa"/>
          </w:tcPr>
          <w:p w:rsidR="00A95738" w:rsidRDefault="00A95738">
            <w:pPr>
              <w:pStyle w:val="TableParagraph"/>
              <w:spacing w:before="212"/>
              <w:ind w:left="136" w:right="131"/>
              <w:jc w:val="center"/>
            </w:pPr>
          </w:p>
        </w:tc>
        <w:tc>
          <w:tcPr>
            <w:tcW w:w="2616" w:type="dxa"/>
          </w:tcPr>
          <w:p w:rsidR="00A95738" w:rsidRDefault="00A95738">
            <w:pPr>
              <w:pStyle w:val="TableParagraph"/>
              <w:spacing w:before="212"/>
              <w:ind w:left="135" w:right="133"/>
              <w:jc w:val="center"/>
            </w:pPr>
          </w:p>
        </w:tc>
        <w:tc>
          <w:tcPr>
            <w:tcW w:w="2621" w:type="dxa"/>
          </w:tcPr>
          <w:p w:rsidR="00A95738" w:rsidRDefault="00A95738">
            <w:pPr>
              <w:pStyle w:val="TableParagraph"/>
              <w:spacing w:before="212"/>
              <w:ind w:right="943"/>
              <w:jc w:val="right"/>
            </w:pPr>
          </w:p>
        </w:tc>
      </w:tr>
      <w:tr w:rsidR="00A95738" w:rsidRPr="00544AD0">
        <w:trPr>
          <w:trHeight w:hRule="exact" w:val="446"/>
        </w:trPr>
        <w:tc>
          <w:tcPr>
            <w:tcW w:w="9472" w:type="dxa"/>
            <w:gridSpan w:val="4"/>
          </w:tcPr>
          <w:p w:rsidR="00A95738" w:rsidRPr="001824DF" w:rsidRDefault="001824DF">
            <w:pPr>
              <w:pStyle w:val="TableParagraph"/>
              <w:spacing w:before="22"/>
              <w:ind w:left="52"/>
              <w:rPr>
                <w:lang w:val="ru-RU"/>
              </w:rPr>
            </w:pPr>
            <w:r w:rsidRPr="001824DF">
              <w:rPr>
                <w:lang w:val="ru-RU"/>
              </w:rPr>
              <w:t>Население (тарифы указаны с учетом НДС)*</w:t>
            </w:r>
          </w:p>
        </w:tc>
      </w:tr>
      <w:tr w:rsidR="00A95738">
        <w:trPr>
          <w:trHeight w:hRule="exact" w:val="826"/>
        </w:trPr>
        <w:tc>
          <w:tcPr>
            <w:tcW w:w="1613" w:type="dxa"/>
          </w:tcPr>
          <w:p w:rsidR="00A95738" w:rsidRDefault="001824DF">
            <w:pPr>
              <w:pStyle w:val="TableParagraph"/>
              <w:spacing w:before="22" w:line="360" w:lineRule="auto"/>
              <w:ind w:left="52" w:right="33"/>
            </w:pPr>
            <w:r>
              <w:t>Одноставочный руб./Гкал</w:t>
            </w:r>
          </w:p>
        </w:tc>
        <w:tc>
          <w:tcPr>
            <w:tcW w:w="2621" w:type="dxa"/>
          </w:tcPr>
          <w:p w:rsidR="00A95738" w:rsidRDefault="00A95738">
            <w:pPr>
              <w:pStyle w:val="TableParagraph"/>
              <w:spacing w:before="212"/>
              <w:ind w:left="136" w:right="131"/>
              <w:jc w:val="center"/>
            </w:pPr>
          </w:p>
        </w:tc>
        <w:tc>
          <w:tcPr>
            <w:tcW w:w="2616" w:type="dxa"/>
          </w:tcPr>
          <w:p w:rsidR="00A95738" w:rsidRDefault="00A95738">
            <w:pPr>
              <w:pStyle w:val="TableParagraph"/>
              <w:spacing w:before="212"/>
              <w:ind w:left="135" w:right="133"/>
              <w:jc w:val="center"/>
            </w:pPr>
          </w:p>
        </w:tc>
        <w:tc>
          <w:tcPr>
            <w:tcW w:w="2621" w:type="dxa"/>
          </w:tcPr>
          <w:p w:rsidR="00A95738" w:rsidRDefault="00A95738">
            <w:pPr>
              <w:pStyle w:val="TableParagraph"/>
              <w:spacing w:before="212"/>
              <w:ind w:right="943"/>
              <w:jc w:val="right"/>
            </w:pPr>
          </w:p>
        </w:tc>
      </w:tr>
    </w:tbl>
    <w:p w:rsidR="00A95738" w:rsidRDefault="00A95738">
      <w:pPr>
        <w:pStyle w:val="a3"/>
        <w:spacing w:before="2"/>
        <w:rPr>
          <w:b/>
          <w:sz w:val="19"/>
        </w:rPr>
      </w:pPr>
    </w:p>
    <w:p w:rsidR="00A95738" w:rsidRPr="00221F0E" w:rsidRDefault="00544AD0">
      <w:pPr>
        <w:spacing w:before="89" w:after="10" w:line="360" w:lineRule="auto"/>
        <w:ind w:left="178" w:right="165"/>
        <w:jc w:val="both"/>
        <w:rPr>
          <w:b/>
          <w:sz w:val="28"/>
          <w:lang w:val="ru-RU"/>
        </w:rPr>
      </w:pPr>
      <w:r>
        <w:pict>
          <v:rect id="_x0000_s1528" style="position:absolute;left:0;text-align:left;margin-left:89.25pt;margin-top:-150.65pt;width:416.5pt;height:401.95pt;z-index:-381016;mso-position-horizontal-relative:page" fillcolor="#fefefe" stroked="f">
            <w10:wrap anchorx="page"/>
          </v:rect>
        </w:pict>
      </w:r>
      <w:r w:rsidR="001824DF" w:rsidRPr="001824DF">
        <w:rPr>
          <w:b/>
          <w:sz w:val="28"/>
          <w:lang w:val="ru-RU"/>
        </w:rPr>
        <w:t xml:space="preserve">Таблица 2.1.11.3 - Тарифы на горячую воду, поставляемую </w:t>
      </w:r>
      <w:r w:rsidR="001824DF" w:rsidRPr="00221F0E">
        <w:rPr>
          <w:b/>
          <w:sz w:val="28"/>
          <w:lang w:val="ru-RU"/>
        </w:rPr>
        <w:t>ООО «ГТМ- теплосервис» потребителям МО «Лесколовское сельское поселение» в 201</w:t>
      </w:r>
      <w:r w:rsidR="00511E85">
        <w:rPr>
          <w:b/>
          <w:sz w:val="28"/>
          <w:lang w:val="ru-RU"/>
        </w:rPr>
        <w:t>7</w:t>
      </w:r>
      <w:r w:rsidR="001824DF" w:rsidRPr="00221F0E">
        <w:rPr>
          <w:b/>
          <w:sz w:val="28"/>
          <w:lang w:val="ru-RU"/>
        </w:rPr>
        <w:t xml:space="preserve"> году</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3687"/>
        <w:gridCol w:w="4309"/>
      </w:tblGrid>
      <w:tr w:rsidR="00A95738">
        <w:trPr>
          <w:trHeight w:hRule="exact" w:val="298"/>
        </w:trPr>
        <w:tc>
          <w:tcPr>
            <w:tcW w:w="1476" w:type="dxa"/>
            <w:vMerge w:val="restart"/>
            <w:shd w:val="clear" w:color="auto" w:fill="D9D9D9"/>
          </w:tcPr>
          <w:p w:rsidR="00A95738" w:rsidRPr="00221F0E" w:rsidRDefault="00A95738">
            <w:pPr>
              <w:rPr>
                <w:lang w:val="ru-RU"/>
              </w:rPr>
            </w:pPr>
          </w:p>
        </w:tc>
        <w:tc>
          <w:tcPr>
            <w:tcW w:w="7996" w:type="dxa"/>
            <w:gridSpan w:val="2"/>
            <w:tcBorders>
              <w:bottom w:val="single" w:sz="6" w:space="0" w:color="000000"/>
            </w:tcBorders>
            <w:shd w:val="clear" w:color="auto" w:fill="D9D9D9"/>
          </w:tcPr>
          <w:p w:rsidR="00A95738" w:rsidRDefault="001824DF">
            <w:pPr>
              <w:pStyle w:val="TableParagraph"/>
              <w:spacing w:before="27"/>
              <w:ind w:left="2672" w:right="2672"/>
              <w:jc w:val="center"/>
              <w:rPr>
                <w:b/>
                <w:sz w:val="20"/>
              </w:rPr>
            </w:pPr>
            <w:r>
              <w:rPr>
                <w:b/>
                <w:sz w:val="20"/>
              </w:rPr>
              <w:t>Тариф на горячую воду</w:t>
            </w:r>
          </w:p>
        </w:tc>
      </w:tr>
      <w:tr w:rsidR="00A95738">
        <w:trPr>
          <w:trHeight w:hRule="exact" w:val="295"/>
        </w:trPr>
        <w:tc>
          <w:tcPr>
            <w:tcW w:w="1476" w:type="dxa"/>
            <w:vMerge/>
            <w:shd w:val="clear" w:color="auto" w:fill="D9D9D9"/>
          </w:tcPr>
          <w:p w:rsidR="00A95738" w:rsidRDefault="00A95738"/>
        </w:tc>
        <w:tc>
          <w:tcPr>
            <w:tcW w:w="3687" w:type="dxa"/>
            <w:tcBorders>
              <w:top w:val="single" w:sz="6" w:space="0" w:color="000000"/>
            </w:tcBorders>
            <w:shd w:val="clear" w:color="auto" w:fill="D9D9D9"/>
          </w:tcPr>
          <w:p w:rsidR="00A95738" w:rsidRDefault="001824DF" w:rsidP="00511E85">
            <w:pPr>
              <w:pStyle w:val="TableParagraph"/>
              <w:spacing w:before="22"/>
              <w:ind w:left="549" w:right="552"/>
              <w:jc w:val="center"/>
              <w:rPr>
                <w:b/>
                <w:sz w:val="20"/>
              </w:rPr>
            </w:pPr>
            <w:r>
              <w:rPr>
                <w:b/>
                <w:sz w:val="20"/>
              </w:rPr>
              <w:t xml:space="preserve">с </w:t>
            </w:r>
            <w:r w:rsidR="00511E85">
              <w:rPr>
                <w:b/>
                <w:sz w:val="20"/>
                <w:lang w:val="ru-RU"/>
              </w:rPr>
              <w:t>_____</w:t>
            </w:r>
            <w:r>
              <w:rPr>
                <w:b/>
                <w:sz w:val="20"/>
              </w:rPr>
              <w:t>.201</w:t>
            </w:r>
            <w:r w:rsidR="00511E85">
              <w:rPr>
                <w:b/>
                <w:sz w:val="20"/>
                <w:lang w:val="ru-RU"/>
              </w:rPr>
              <w:t>7</w:t>
            </w:r>
            <w:r>
              <w:rPr>
                <w:b/>
                <w:sz w:val="20"/>
              </w:rPr>
              <w:t>г. по 30.06.2013г.</w:t>
            </w:r>
          </w:p>
        </w:tc>
        <w:tc>
          <w:tcPr>
            <w:tcW w:w="4309" w:type="dxa"/>
            <w:tcBorders>
              <w:top w:val="single" w:sz="6" w:space="0" w:color="000000"/>
            </w:tcBorders>
            <w:shd w:val="clear" w:color="auto" w:fill="D9D9D9"/>
          </w:tcPr>
          <w:p w:rsidR="00A95738" w:rsidRDefault="001824DF" w:rsidP="00511E85">
            <w:pPr>
              <w:pStyle w:val="TableParagraph"/>
              <w:spacing w:before="22"/>
              <w:ind w:left="858" w:right="865"/>
              <w:jc w:val="center"/>
              <w:rPr>
                <w:b/>
                <w:sz w:val="20"/>
              </w:rPr>
            </w:pPr>
            <w:r>
              <w:rPr>
                <w:b/>
                <w:sz w:val="20"/>
              </w:rPr>
              <w:t xml:space="preserve">с </w:t>
            </w:r>
            <w:r w:rsidR="00511E85">
              <w:rPr>
                <w:b/>
                <w:sz w:val="20"/>
                <w:lang w:val="ru-RU"/>
              </w:rPr>
              <w:t>____</w:t>
            </w:r>
            <w:r>
              <w:rPr>
                <w:b/>
                <w:sz w:val="20"/>
              </w:rPr>
              <w:t>.201</w:t>
            </w:r>
            <w:r w:rsidR="00511E85">
              <w:rPr>
                <w:b/>
                <w:sz w:val="20"/>
                <w:lang w:val="ru-RU"/>
              </w:rPr>
              <w:t>7</w:t>
            </w:r>
            <w:r>
              <w:rPr>
                <w:b/>
                <w:sz w:val="20"/>
              </w:rPr>
              <w:t>г. по .201</w:t>
            </w:r>
            <w:r w:rsidR="00511E85">
              <w:rPr>
                <w:b/>
                <w:sz w:val="20"/>
                <w:lang w:val="ru-RU"/>
              </w:rPr>
              <w:t>7</w:t>
            </w:r>
            <w:r>
              <w:rPr>
                <w:b/>
                <w:sz w:val="20"/>
              </w:rPr>
              <w:t>г.</w:t>
            </w:r>
          </w:p>
        </w:tc>
      </w:tr>
      <w:tr w:rsidR="00A95738">
        <w:trPr>
          <w:trHeight w:hRule="exact" w:val="526"/>
        </w:trPr>
        <w:tc>
          <w:tcPr>
            <w:tcW w:w="1476" w:type="dxa"/>
          </w:tcPr>
          <w:p w:rsidR="00A95738" w:rsidRDefault="001824DF">
            <w:pPr>
              <w:pStyle w:val="TableParagraph"/>
              <w:spacing w:before="19"/>
              <w:ind w:left="417" w:hanging="344"/>
              <w:rPr>
                <w:sz w:val="20"/>
              </w:rPr>
            </w:pPr>
            <w:r>
              <w:rPr>
                <w:w w:val="95"/>
                <w:sz w:val="20"/>
              </w:rPr>
              <w:t xml:space="preserve">одноставочный </w:t>
            </w:r>
            <w:r>
              <w:rPr>
                <w:sz w:val="20"/>
              </w:rPr>
              <w:t>руб./м3</w:t>
            </w:r>
          </w:p>
        </w:tc>
        <w:tc>
          <w:tcPr>
            <w:tcW w:w="3687" w:type="dxa"/>
          </w:tcPr>
          <w:p w:rsidR="00A95738" w:rsidRDefault="00A95738">
            <w:pPr>
              <w:pStyle w:val="TableParagraph"/>
              <w:spacing w:before="61"/>
              <w:ind w:left="549" w:right="547"/>
              <w:jc w:val="center"/>
            </w:pPr>
          </w:p>
        </w:tc>
        <w:tc>
          <w:tcPr>
            <w:tcW w:w="4309" w:type="dxa"/>
          </w:tcPr>
          <w:p w:rsidR="00A95738" w:rsidRDefault="00A95738">
            <w:pPr>
              <w:pStyle w:val="TableParagraph"/>
              <w:spacing w:before="126"/>
              <w:ind w:left="858" w:right="861"/>
              <w:jc w:val="center"/>
            </w:pPr>
          </w:p>
        </w:tc>
      </w:tr>
      <w:tr w:rsidR="00A95738">
        <w:trPr>
          <w:trHeight w:hRule="exact" w:val="1215"/>
        </w:trPr>
        <w:tc>
          <w:tcPr>
            <w:tcW w:w="1476" w:type="dxa"/>
          </w:tcPr>
          <w:p w:rsidR="00A95738" w:rsidRPr="001824DF" w:rsidRDefault="001824DF">
            <w:pPr>
              <w:pStyle w:val="TableParagraph"/>
              <w:spacing w:before="22"/>
              <w:ind w:left="87" w:right="87"/>
              <w:jc w:val="center"/>
              <w:rPr>
                <w:sz w:val="20"/>
                <w:lang w:val="ru-RU"/>
              </w:rPr>
            </w:pPr>
            <w:r w:rsidRPr="001824DF">
              <w:rPr>
                <w:w w:val="95"/>
                <w:sz w:val="20"/>
                <w:lang w:val="ru-RU"/>
              </w:rPr>
              <w:t xml:space="preserve">одноставочный </w:t>
            </w:r>
            <w:r w:rsidRPr="001824DF">
              <w:rPr>
                <w:sz w:val="20"/>
                <w:lang w:val="ru-RU"/>
              </w:rPr>
              <w:t>для населения (тарифы указаны с учетом НДС)*</w:t>
            </w:r>
          </w:p>
        </w:tc>
        <w:tc>
          <w:tcPr>
            <w:tcW w:w="3687" w:type="dxa"/>
          </w:tcPr>
          <w:p w:rsidR="00A95738" w:rsidRDefault="00A95738">
            <w:pPr>
              <w:pStyle w:val="TableParagraph"/>
              <w:ind w:left="549" w:right="547"/>
              <w:jc w:val="center"/>
            </w:pPr>
          </w:p>
        </w:tc>
        <w:tc>
          <w:tcPr>
            <w:tcW w:w="4309" w:type="dxa"/>
          </w:tcPr>
          <w:p w:rsidR="00A95738" w:rsidRDefault="00A95738">
            <w:pPr>
              <w:pStyle w:val="TableParagraph"/>
              <w:spacing w:before="193"/>
              <w:ind w:left="858" w:right="861"/>
              <w:jc w:val="center"/>
            </w:pPr>
          </w:p>
        </w:tc>
      </w:tr>
      <w:tr w:rsidR="00A95738" w:rsidRPr="00544AD0">
        <w:trPr>
          <w:trHeight w:hRule="exact" w:val="298"/>
        </w:trPr>
        <w:tc>
          <w:tcPr>
            <w:tcW w:w="1476" w:type="dxa"/>
          </w:tcPr>
          <w:p w:rsidR="00A95738" w:rsidRDefault="001824DF">
            <w:pPr>
              <w:pStyle w:val="TableParagraph"/>
              <w:spacing w:before="22"/>
              <w:ind w:left="204"/>
              <w:rPr>
                <w:sz w:val="20"/>
              </w:rPr>
            </w:pPr>
            <w:r>
              <w:rPr>
                <w:sz w:val="20"/>
              </w:rPr>
              <w:t>Примечание</w:t>
            </w:r>
          </w:p>
        </w:tc>
        <w:tc>
          <w:tcPr>
            <w:tcW w:w="7996" w:type="dxa"/>
            <w:gridSpan w:val="2"/>
          </w:tcPr>
          <w:p w:rsidR="00A95738" w:rsidRPr="001824DF" w:rsidRDefault="001824DF" w:rsidP="00511E85">
            <w:pPr>
              <w:pStyle w:val="TableParagraph"/>
              <w:spacing w:before="22"/>
              <w:ind w:left="2342"/>
              <w:rPr>
                <w:sz w:val="20"/>
                <w:lang w:val="ru-RU"/>
              </w:rPr>
            </w:pPr>
            <w:r w:rsidRPr="001824DF">
              <w:rPr>
                <w:sz w:val="20"/>
                <w:lang w:val="ru-RU"/>
              </w:rPr>
              <w:t xml:space="preserve">Приказ ЛенРТК № от </w:t>
            </w:r>
            <w:r w:rsidR="00511E85">
              <w:rPr>
                <w:sz w:val="20"/>
                <w:lang w:val="ru-RU"/>
              </w:rPr>
              <w:t>_____</w:t>
            </w:r>
            <w:r w:rsidRPr="001824DF">
              <w:rPr>
                <w:sz w:val="20"/>
                <w:lang w:val="ru-RU"/>
              </w:rPr>
              <w:t>.201</w:t>
            </w:r>
            <w:r w:rsidR="00511E85">
              <w:rPr>
                <w:sz w:val="20"/>
                <w:lang w:val="ru-RU"/>
              </w:rPr>
              <w:t>6</w:t>
            </w:r>
            <w:r w:rsidRPr="001824DF">
              <w:rPr>
                <w:sz w:val="20"/>
                <w:lang w:val="ru-RU"/>
              </w:rPr>
              <w:t xml:space="preserve"> г</w:t>
            </w:r>
          </w:p>
        </w:tc>
      </w:tr>
    </w:tbl>
    <w:p w:rsidR="00A95738" w:rsidRPr="001824DF" w:rsidRDefault="00A95738">
      <w:pPr>
        <w:rPr>
          <w:sz w:val="20"/>
          <w:lang w:val="ru-RU"/>
        </w:rPr>
        <w:sectPr w:rsidR="00A95738" w:rsidRPr="001824DF">
          <w:pgSz w:w="11910" w:h="16850"/>
          <w:pgMar w:top="1480" w:right="960" w:bottom="1460" w:left="1240" w:header="430" w:footer="1274" w:gutter="0"/>
          <w:cols w:space="720"/>
        </w:sectPr>
      </w:pPr>
    </w:p>
    <w:p w:rsidR="00A95738" w:rsidRDefault="00544AD0">
      <w:pPr>
        <w:pStyle w:val="a3"/>
        <w:spacing w:line="61" w:lineRule="exact"/>
        <w:ind w:left="159"/>
        <w:rPr>
          <w:sz w:val="6"/>
        </w:rPr>
      </w:pPr>
      <w:r>
        <w:rPr>
          <w:sz w:val="6"/>
        </w:rPr>
      </w:r>
      <w:r>
        <w:rPr>
          <w:sz w:val="6"/>
        </w:rPr>
        <w:pict>
          <v:group id="_x0000_s1526" style="width:473.8pt;height:3.05pt;mso-position-horizontal-relative:char;mso-position-vertical-relative:line" coordsize="9476,61">
            <v:line id="_x0000_s1527" style="position:absolute" from="30,30" to="9445,30" strokecolor="#612322" strokeweight="1.0668mm"/>
            <w10:wrap type="none"/>
            <w10:anchorlock/>
          </v:group>
        </w:pict>
      </w:r>
    </w:p>
    <w:p w:rsidR="00A95738" w:rsidRPr="00221F0E" w:rsidRDefault="001824DF">
      <w:pPr>
        <w:spacing w:before="11" w:after="8" w:line="360" w:lineRule="auto"/>
        <w:ind w:left="218" w:right="225"/>
        <w:jc w:val="both"/>
        <w:rPr>
          <w:b/>
          <w:sz w:val="28"/>
          <w:lang w:val="ru-RU"/>
        </w:rPr>
      </w:pPr>
      <w:r w:rsidRPr="001824DF">
        <w:rPr>
          <w:b/>
          <w:sz w:val="28"/>
          <w:lang w:val="ru-RU"/>
        </w:rPr>
        <w:t xml:space="preserve">Таблица 2.1.11.4 - Тарифы на горячую воду, поставляемую </w:t>
      </w:r>
      <w:r w:rsidRPr="00221F0E">
        <w:rPr>
          <w:b/>
          <w:sz w:val="28"/>
          <w:lang w:val="ru-RU"/>
        </w:rPr>
        <w:t>ООО «ГТМ- теплосервис» потребителям МО «Лесколовское сельское поселение» в 201</w:t>
      </w:r>
      <w:r w:rsidR="00511E85">
        <w:rPr>
          <w:b/>
          <w:sz w:val="28"/>
          <w:lang w:val="ru-RU"/>
        </w:rPr>
        <w:t>7</w:t>
      </w:r>
      <w:r w:rsidRPr="00221F0E">
        <w:rPr>
          <w:b/>
          <w:sz w:val="28"/>
          <w:lang w:val="ru-RU"/>
        </w:rPr>
        <w:t xml:space="preserve"> году</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700"/>
        <w:gridCol w:w="1683"/>
        <w:gridCol w:w="2494"/>
        <w:gridCol w:w="1855"/>
      </w:tblGrid>
      <w:tr w:rsidR="00A95738">
        <w:trPr>
          <w:trHeight w:hRule="exact" w:val="358"/>
        </w:trPr>
        <w:tc>
          <w:tcPr>
            <w:tcW w:w="3541" w:type="dxa"/>
            <w:gridSpan w:val="2"/>
            <w:vMerge w:val="restart"/>
          </w:tcPr>
          <w:p w:rsidR="00A95738" w:rsidRPr="00221F0E" w:rsidRDefault="00A95738">
            <w:pPr>
              <w:pStyle w:val="TableParagraph"/>
              <w:rPr>
                <w:b/>
                <w:lang w:val="ru-RU"/>
              </w:rPr>
            </w:pPr>
          </w:p>
          <w:p w:rsidR="00A95738" w:rsidRPr="00221F0E" w:rsidRDefault="00A95738">
            <w:pPr>
              <w:pStyle w:val="TableParagraph"/>
              <w:spacing w:before="6"/>
              <w:rPr>
                <w:b/>
                <w:sz w:val="23"/>
                <w:lang w:val="ru-RU"/>
              </w:rPr>
            </w:pPr>
          </w:p>
          <w:p w:rsidR="00A95738" w:rsidRPr="001824DF" w:rsidRDefault="001824DF">
            <w:pPr>
              <w:pStyle w:val="TableParagraph"/>
              <w:spacing w:line="360" w:lineRule="auto"/>
              <w:ind w:left="237" w:right="242" w:firstLine="6"/>
              <w:jc w:val="center"/>
              <w:rPr>
                <w:b/>
                <w:sz w:val="20"/>
                <w:lang w:val="ru-RU"/>
              </w:rPr>
            </w:pPr>
            <w:r w:rsidRPr="001824DF">
              <w:rPr>
                <w:b/>
                <w:sz w:val="20"/>
                <w:lang w:val="ru-RU"/>
              </w:rPr>
              <w:t>ООО «ГТМ–Теплосервис» котельная №22, расположенная</w:t>
            </w:r>
            <w:r w:rsidRPr="001824DF">
              <w:rPr>
                <w:b/>
                <w:spacing w:val="-11"/>
                <w:sz w:val="20"/>
                <w:lang w:val="ru-RU"/>
              </w:rPr>
              <w:t xml:space="preserve"> </w:t>
            </w:r>
            <w:r w:rsidRPr="001824DF">
              <w:rPr>
                <w:b/>
                <w:sz w:val="20"/>
                <w:lang w:val="ru-RU"/>
              </w:rPr>
              <w:t>в д.Лесколово</w:t>
            </w:r>
          </w:p>
        </w:tc>
        <w:tc>
          <w:tcPr>
            <w:tcW w:w="1683" w:type="dxa"/>
            <w:vMerge w:val="restart"/>
          </w:tcPr>
          <w:p w:rsidR="00A95738" w:rsidRPr="001824DF" w:rsidRDefault="00A95738">
            <w:pPr>
              <w:pStyle w:val="TableParagraph"/>
              <w:rPr>
                <w:b/>
                <w:lang w:val="ru-RU"/>
              </w:rPr>
            </w:pPr>
          </w:p>
          <w:p w:rsidR="00A95738" w:rsidRPr="001824DF" w:rsidRDefault="00A95738">
            <w:pPr>
              <w:pStyle w:val="TableParagraph"/>
              <w:spacing w:before="6"/>
              <w:rPr>
                <w:b/>
                <w:sz w:val="23"/>
                <w:lang w:val="ru-RU"/>
              </w:rPr>
            </w:pPr>
          </w:p>
          <w:p w:rsidR="00A95738" w:rsidRPr="001824DF" w:rsidRDefault="001824DF">
            <w:pPr>
              <w:pStyle w:val="TableParagraph"/>
              <w:spacing w:line="360" w:lineRule="auto"/>
              <w:ind w:left="192" w:right="194" w:hanging="3"/>
              <w:jc w:val="center"/>
              <w:rPr>
                <w:b/>
                <w:sz w:val="20"/>
                <w:lang w:val="ru-RU"/>
              </w:rPr>
            </w:pPr>
            <w:r w:rsidRPr="001824DF">
              <w:rPr>
                <w:b/>
                <w:sz w:val="20"/>
                <w:lang w:val="ru-RU"/>
              </w:rPr>
              <w:t>Тариф на горячую воду, руб/м3</w:t>
            </w:r>
          </w:p>
        </w:tc>
        <w:tc>
          <w:tcPr>
            <w:tcW w:w="4349" w:type="dxa"/>
            <w:gridSpan w:val="2"/>
            <w:tcBorders>
              <w:bottom w:val="single" w:sz="6" w:space="0" w:color="000000"/>
            </w:tcBorders>
          </w:tcPr>
          <w:p w:rsidR="00A95738" w:rsidRDefault="001824DF">
            <w:pPr>
              <w:pStyle w:val="TableParagraph"/>
              <w:spacing w:line="228" w:lineRule="exact"/>
              <w:ind w:left="1586" w:right="1586"/>
              <w:jc w:val="center"/>
              <w:rPr>
                <w:b/>
                <w:sz w:val="20"/>
              </w:rPr>
            </w:pPr>
            <w:r>
              <w:rPr>
                <w:b/>
                <w:sz w:val="20"/>
              </w:rPr>
              <w:t>в том числе:</w:t>
            </w:r>
          </w:p>
        </w:tc>
      </w:tr>
      <w:tr w:rsidR="00A95738" w:rsidRPr="00544AD0">
        <w:trPr>
          <w:trHeight w:hRule="exact" w:val="1738"/>
        </w:trPr>
        <w:tc>
          <w:tcPr>
            <w:tcW w:w="3541" w:type="dxa"/>
            <w:gridSpan w:val="2"/>
            <w:vMerge/>
          </w:tcPr>
          <w:p w:rsidR="00A95738" w:rsidRDefault="00A95738"/>
        </w:tc>
        <w:tc>
          <w:tcPr>
            <w:tcW w:w="1683" w:type="dxa"/>
            <w:vMerge/>
          </w:tcPr>
          <w:p w:rsidR="00A95738" w:rsidRDefault="00A95738"/>
        </w:tc>
        <w:tc>
          <w:tcPr>
            <w:tcW w:w="2494" w:type="dxa"/>
            <w:tcBorders>
              <w:top w:val="single" w:sz="6" w:space="0" w:color="000000"/>
            </w:tcBorders>
          </w:tcPr>
          <w:p w:rsidR="00A95738" w:rsidRPr="001824DF" w:rsidRDefault="00A95738">
            <w:pPr>
              <w:pStyle w:val="TableParagraph"/>
              <w:spacing w:before="10"/>
              <w:rPr>
                <w:b/>
                <w:sz w:val="29"/>
                <w:lang w:val="ru-RU"/>
              </w:rPr>
            </w:pPr>
          </w:p>
          <w:p w:rsidR="00A95738" w:rsidRPr="001824DF" w:rsidRDefault="001824DF">
            <w:pPr>
              <w:pStyle w:val="TableParagraph"/>
              <w:spacing w:line="360" w:lineRule="auto"/>
              <w:ind w:left="103" w:right="103" w:hanging="4"/>
              <w:jc w:val="center"/>
              <w:rPr>
                <w:b/>
                <w:sz w:val="20"/>
                <w:lang w:val="ru-RU"/>
              </w:rPr>
            </w:pPr>
            <w:r w:rsidRPr="001824DF">
              <w:rPr>
                <w:b/>
                <w:sz w:val="20"/>
                <w:lang w:val="ru-RU"/>
              </w:rPr>
              <w:t xml:space="preserve">Компонент на </w:t>
            </w:r>
            <w:r w:rsidRPr="001824DF">
              <w:rPr>
                <w:b/>
                <w:w w:val="95"/>
                <w:sz w:val="20"/>
                <w:lang w:val="ru-RU"/>
              </w:rPr>
              <w:t xml:space="preserve">теплоноситель/холодную </w:t>
            </w:r>
            <w:r w:rsidRPr="001824DF">
              <w:rPr>
                <w:b/>
                <w:sz w:val="20"/>
                <w:lang w:val="ru-RU"/>
              </w:rPr>
              <w:t>воду, руб/м3</w:t>
            </w:r>
          </w:p>
        </w:tc>
        <w:tc>
          <w:tcPr>
            <w:tcW w:w="1855" w:type="dxa"/>
            <w:tcBorders>
              <w:top w:val="single" w:sz="6" w:space="0" w:color="000000"/>
            </w:tcBorders>
          </w:tcPr>
          <w:p w:rsidR="00A95738" w:rsidRPr="001824DF" w:rsidRDefault="001824DF">
            <w:pPr>
              <w:pStyle w:val="TableParagraph"/>
              <w:spacing w:line="360" w:lineRule="auto"/>
              <w:ind w:left="187" w:right="194" w:hanging="1"/>
              <w:jc w:val="center"/>
              <w:rPr>
                <w:b/>
                <w:sz w:val="20"/>
                <w:lang w:val="ru-RU"/>
              </w:rPr>
            </w:pPr>
            <w:r w:rsidRPr="001824DF">
              <w:rPr>
                <w:b/>
                <w:sz w:val="20"/>
                <w:lang w:val="ru-RU"/>
              </w:rPr>
              <w:t xml:space="preserve">Компонент на тепловую энергию, </w:t>
            </w:r>
            <w:r w:rsidRPr="001824DF">
              <w:rPr>
                <w:b/>
                <w:w w:val="95"/>
                <w:sz w:val="20"/>
                <w:lang w:val="ru-RU"/>
              </w:rPr>
              <w:t xml:space="preserve">одноставочный, </w:t>
            </w:r>
            <w:r w:rsidRPr="001824DF">
              <w:rPr>
                <w:b/>
                <w:sz w:val="20"/>
                <w:lang w:val="ru-RU"/>
              </w:rPr>
              <w:t>руб/Гкал</w:t>
            </w:r>
          </w:p>
        </w:tc>
      </w:tr>
      <w:tr w:rsidR="00A95738">
        <w:trPr>
          <w:trHeight w:hRule="exact" w:val="754"/>
        </w:trPr>
        <w:tc>
          <w:tcPr>
            <w:tcW w:w="1841" w:type="dxa"/>
            <w:vMerge w:val="restart"/>
          </w:tcPr>
          <w:p w:rsidR="00A95738" w:rsidRPr="001824DF" w:rsidRDefault="001824DF">
            <w:pPr>
              <w:pStyle w:val="TableParagraph"/>
              <w:spacing w:line="360" w:lineRule="auto"/>
              <w:ind w:left="115" w:right="117"/>
              <w:jc w:val="center"/>
              <w:rPr>
                <w:sz w:val="20"/>
                <w:lang w:val="ru-RU"/>
              </w:rPr>
            </w:pPr>
            <w:r w:rsidRPr="001824DF">
              <w:rPr>
                <w:sz w:val="20"/>
                <w:lang w:val="ru-RU"/>
              </w:rPr>
              <w:t>Открытая система теплоснабжения (горячего водоснабжения)</w:t>
            </w:r>
          </w:p>
        </w:tc>
        <w:tc>
          <w:tcPr>
            <w:tcW w:w="1700" w:type="dxa"/>
          </w:tcPr>
          <w:p w:rsidR="00A95738" w:rsidRDefault="00A95738">
            <w:pPr>
              <w:pStyle w:val="TableParagraph"/>
              <w:spacing w:before="115"/>
              <w:ind w:left="403"/>
              <w:rPr>
                <w:sz w:val="20"/>
              </w:rPr>
            </w:pPr>
          </w:p>
        </w:tc>
        <w:tc>
          <w:tcPr>
            <w:tcW w:w="1683" w:type="dxa"/>
          </w:tcPr>
          <w:p w:rsidR="00A95738" w:rsidRDefault="00A95738">
            <w:pPr>
              <w:pStyle w:val="TableParagraph"/>
              <w:spacing w:line="223" w:lineRule="exact"/>
              <w:ind w:left="540" w:right="540"/>
              <w:jc w:val="center"/>
              <w:rPr>
                <w:sz w:val="20"/>
              </w:rPr>
            </w:pPr>
          </w:p>
        </w:tc>
        <w:tc>
          <w:tcPr>
            <w:tcW w:w="2494" w:type="dxa"/>
          </w:tcPr>
          <w:p w:rsidR="00A95738" w:rsidRDefault="00A95738">
            <w:pPr>
              <w:pStyle w:val="TableParagraph"/>
              <w:spacing w:line="223" w:lineRule="exact"/>
              <w:ind w:left="1015"/>
              <w:rPr>
                <w:sz w:val="20"/>
              </w:rPr>
            </w:pPr>
          </w:p>
        </w:tc>
        <w:tc>
          <w:tcPr>
            <w:tcW w:w="1855" w:type="dxa"/>
          </w:tcPr>
          <w:p w:rsidR="00A95738" w:rsidRDefault="00A95738">
            <w:pPr>
              <w:pStyle w:val="TableParagraph"/>
              <w:spacing w:line="223" w:lineRule="exact"/>
              <w:ind w:left="595"/>
              <w:rPr>
                <w:sz w:val="20"/>
              </w:rPr>
            </w:pPr>
          </w:p>
        </w:tc>
      </w:tr>
      <w:tr w:rsidR="00A95738">
        <w:trPr>
          <w:trHeight w:hRule="exact" w:val="698"/>
        </w:trPr>
        <w:tc>
          <w:tcPr>
            <w:tcW w:w="1841" w:type="dxa"/>
            <w:vMerge/>
          </w:tcPr>
          <w:p w:rsidR="00A95738" w:rsidRDefault="00A95738"/>
        </w:tc>
        <w:tc>
          <w:tcPr>
            <w:tcW w:w="1700" w:type="dxa"/>
          </w:tcPr>
          <w:p w:rsidR="00A95738" w:rsidRDefault="00A95738">
            <w:pPr>
              <w:pStyle w:val="TableParagraph"/>
              <w:spacing w:before="115"/>
              <w:ind w:left="403"/>
              <w:rPr>
                <w:sz w:val="20"/>
              </w:rPr>
            </w:pPr>
          </w:p>
        </w:tc>
        <w:tc>
          <w:tcPr>
            <w:tcW w:w="1683" w:type="dxa"/>
          </w:tcPr>
          <w:p w:rsidR="00A95738" w:rsidRDefault="00A95738">
            <w:pPr>
              <w:pStyle w:val="TableParagraph"/>
              <w:spacing w:line="223" w:lineRule="exact"/>
              <w:ind w:left="540" w:right="542"/>
              <w:jc w:val="center"/>
              <w:rPr>
                <w:sz w:val="20"/>
              </w:rPr>
            </w:pPr>
          </w:p>
        </w:tc>
        <w:tc>
          <w:tcPr>
            <w:tcW w:w="2494" w:type="dxa"/>
          </w:tcPr>
          <w:p w:rsidR="00A95738" w:rsidRDefault="00A95738">
            <w:pPr>
              <w:pStyle w:val="TableParagraph"/>
              <w:spacing w:line="223" w:lineRule="exact"/>
              <w:ind w:left="1015"/>
              <w:rPr>
                <w:sz w:val="20"/>
              </w:rPr>
            </w:pPr>
          </w:p>
        </w:tc>
        <w:tc>
          <w:tcPr>
            <w:tcW w:w="1855" w:type="dxa"/>
          </w:tcPr>
          <w:p w:rsidR="00A95738" w:rsidRDefault="00A95738">
            <w:pPr>
              <w:pStyle w:val="TableParagraph"/>
              <w:spacing w:line="223" w:lineRule="exact"/>
              <w:ind w:left="595"/>
              <w:rPr>
                <w:sz w:val="20"/>
              </w:rPr>
            </w:pPr>
          </w:p>
        </w:tc>
      </w:tr>
      <w:tr w:rsidR="00A95738" w:rsidRPr="00544AD0">
        <w:trPr>
          <w:trHeight w:hRule="exact" w:val="358"/>
        </w:trPr>
        <w:tc>
          <w:tcPr>
            <w:tcW w:w="1841" w:type="dxa"/>
          </w:tcPr>
          <w:p w:rsidR="00A95738" w:rsidRDefault="001824DF">
            <w:pPr>
              <w:pStyle w:val="TableParagraph"/>
              <w:spacing w:line="226" w:lineRule="exact"/>
              <w:ind w:left="103"/>
              <w:rPr>
                <w:sz w:val="20"/>
              </w:rPr>
            </w:pPr>
            <w:r>
              <w:rPr>
                <w:sz w:val="20"/>
              </w:rPr>
              <w:t>Примечание</w:t>
            </w:r>
          </w:p>
        </w:tc>
        <w:tc>
          <w:tcPr>
            <w:tcW w:w="7732" w:type="dxa"/>
            <w:gridSpan w:val="4"/>
          </w:tcPr>
          <w:p w:rsidR="00A95738" w:rsidRPr="001824DF" w:rsidRDefault="001824DF" w:rsidP="00511E85">
            <w:pPr>
              <w:pStyle w:val="TableParagraph"/>
              <w:spacing w:line="226" w:lineRule="exact"/>
              <w:ind w:left="2160"/>
              <w:rPr>
                <w:sz w:val="20"/>
                <w:lang w:val="ru-RU"/>
              </w:rPr>
            </w:pPr>
            <w:r w:rsidRPr="001824DF">
              <w:rPr>
                <w:sz w:val="20"/>
                <w:lang w:val="ru-RU"/>
              </w:rPr>
              <w:t>Приказ ЛенРТК №-п от .201</w:t>
            </w:r>
            <w:r w:rsidR="00511E85">
              <w:rPr>
                <w:sz w:val="20"/>
                <w:lang w:val="ru-RU"/>
              </w:rPr>
              <w:t>6</w:t>
            </w:r>
            <w:r w:rsidRPr="001824DF">
              <w:rPr>
                <w:sz w:val="20"/>
                <w:lang w:val="ru-RU"/>
              </w:rPr>
              <w:t xml:space="preserve"> г</w:t>
            </w:r>
          </w:p>
        </w:tc>
      </w:tr>
    </w:tbl>
    <w:p w:rsidR="00A95738" w:rsidRPr="001824DF" w:rsidRDefault="00A95738">
      <w:pPr>
        <w:pStyle w:val="a3"/>
        <w:rPr>
          <w:b/>
          <w:sz w:val="20"/>
          <w:lang w:val="ru-RU"/>
        </w:rPr>
      </w:pPr>
    </w:p>
    <w:p w:rsidR="00A95738" w:rsidRPr="001824DF" w:rsidRDefault="00544AD0">
      <w:pPr>
        <w:spacing w:before="250" w:after="8" w:line="360" w:lineRule="auto"/>
        <w:ind w:left="218"/>
        <w:rPr>
          <w:b/>
          <w:sz w:val="28"/>
          <w:lang w:val="ru-RU"/>
        </w:rPr>
      </w:pPr>
      <w:r>
        <w:pict>
          <v:rect id="_x0000_s1525" style="position:absolute;left:0;text-align:left;margin-left:89.25pt;margin-top:-138.35pt;width:416.5pt;height:401.95pt;z-index:-380968;mso-position-horizontal-relative:page" fillcolor="#fefefe" stroked="f">
            <w10:wrap anchorx="page"/>
          </v:rect>
        </w:pict>
      </w:r>
      <w:r w:rsidR="001824DF" w:rsidRPr="001824DF">
        <w:rPr>
          <w:b/>
          <w:sz w:val="28"/>
          <w:lang w:val="ru-RU"/>
        </w:rPr>
        <w:t>Таблица 2.1.11.5 – Информация об основных технико-экономических показателях ООО «ГТМ-теплосервис» за 201</w:t>
      </w:r>
      <w:r w:rsidR="00511E85">
        <w:rPr>
          <w:b/>
          <w:sz w:val="28"/>
          <w:lang w:val="ru-RU"/>
        </w:rPr>
        <w:t>6</w:t>
      </w:r>
      <w:r w:rsidR="001824DF" w:rsidRPr="001824DF">
        <w:rPr>
          <w:b/>
          <w:sz w:val="28"/>
          <w:lang w:val="ru-RU"/>
        </w:rPr>
        <w:t xml:space="preserve"> г</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6222"/>
        <w:gridCol w:w="1277"/>
        <w:gridCol w:w="1524"/>
      </w:tblGrid>
      <w:tr w:rsidR="00A95738">
        <w:trPr>
          <w:trHeight w:hRule="exact" w:val="588"/>
        </w:trPr>
        <w:tc>
          <w:tcPr>
            <w:tcW w:w="550" w:type="dxa"/>
            <w:shd w:val="clear" w:color="auto" w:fill="BEBEBE"/>
          </w:tcPr>
          <w:p w:rsidR="00A95738" w:rsidRPr="001824DF" w:rsidRDefault="00A95738">
            <w:pPr>
              <w:rPr>
                <w:lang w:val="ru-RU"/>
              </w:rPr>
            </w:pPr>
          </w:p>
        </w:tc>
        <w:tc>
          <w:tcPr>
            <w:tcW w:w="6222" w:type="dxa"/>
            <w:shd w:val="clear" w:color="auto" w:fill="BEBEBE"/>
          </w:tcPr>
          <w:p w:rsidR="00A95738" w:rsidRDefault="001824DF">
            <w:pPr>
              <w:pStyle w:val="TableParagraph"/>
              <w:spacing w:before="173"/>
              <w:ind w:left="2553" w:right="2552"/>
              <w:jc w:val="center"/>
              <w:rPr>
                <w:b/>
                <w:sz w:val="20"/>
              </w:rPr>
            </w:pPr>
            <w:r>
              <w:rPr>
                <w:b/>
                <w:sz w:val="20"/>
              </w:rPr>
              <w:t>Показатели</w:t>
            </w:r>
          </w:p>
        </w:tc>
        <w:tc>
          <w:tcPr>
            <w:tcW w:w="1277" w:type="dxa"/>
            <w:shd w:val="clear" w:color="auto" w:fill="BEBEBE"/>
          </w:tcPr>
          <w:p w:rsidR="00A95738" w:rsidRDefault="001824DF">
            <w:pPr>
              <w:pStyle w:val="TableParagraph"/>
              <w:spacing w:before="173"/>
              <w:ind w:left="196" w:right="200"/>
              <w:jc w:val="center"/>
              <w:rPr>
                <w:b/>
                <w:sz w:val="20"/>
              </w:rPr>
            </w:pPr>
            <w:r>
              <w:rPr>
                <w:b/>
                <w:sz w:val="20"/>
              </w:rPr>
              <w:t>Ед. изм.</w:t>
            </w:r>
          </w:p>
        </w:tc>
        <w:tc>
          <w:tcPr>
            <w:tcW w:w="1524" w:type="dxa"/>
            <w:shd w:val="clear" w:color="auto" w:fill="BEBEBE"/>
          </w:tcPr>
          <w:p w:rsidR="00A95738" w:rsidRDefault="001824DF">
            <w:pPr>
              <w:pStyle w:val="TableParagraph"/>
              <w:spacing w:before="58"/>
              <w:ind w:left="163" w:right="143" w:firstLine="237"/>
              <w:rPr>
                <w:b/>
                <w:sz w:val="20"/>
              </w:rPr>
            </w:pPr>
            <w:r>
              <w:rPr>
                <w:b/>
                <w:sz w:val="20"/>
              </w:rPr>
              <w:t>Данные предприятия</w:t>
            </w:r>
          </w:p>
        </w:tc>
      </w:tr>
      <w:tr w:rsidR="00A95738">
        <w:trPr>
          <w:trHeight w:hRule="exact" w:val="240"/>
        </w:trPr>
        <w:tc>
          <w:tcPr>
            <w:tcW w:w="550" w:type="dxa"/>
          </w:tcPr>
          <w:p w:rsidR="00A95738" w:rsidRDefault="001824DF">
            <w:pPr>
              <w:pStyle w:val="TableParagraph"/>
              <w:spacing w:line="228" w:lineRule="exact"/>
              <w:ind w:left="124" w:right="124"/>
              <w:jc w:val="center"/>
              <w:rPr>
                <w:b/>
                <w:sz w:val="20"/>
              </w:rPr>
            </w:pPr>
            <w:r>
              <w:rPr>
                <w:b/>
                <w:sz w:val="20"/>
              </w:rPr>
              <w:t>1.</w:t>
            </w:r>
          </w:p>
        </w:tc>
        <w:tc>
          <w:tcPr>
            <w:tcW w:w="6222" w:type="dxa"/>
          </w:tcPr>
          <w:p w:rsidR="00A95738" w:rsidRDefault="001824DF">
            <w:pPr>
              <w:pStyle w:val="TableParagraph"/>
              <w:spacing w:line="228" w:lineRule="exact"/>
              <w:ind w:left="103"/>
              <w:rPr>
                <w:b/>
                <w:sz w:val="20"/>
              </w:rPr>
            </w:pPr>
            <w:r>
              <w:rPr>
                <w:b/>
                <w:sz w:val="20"/>
              </w:rPr>
              <w:t>Основные натуральные показатели</w:t>
            </w:r>
          </w:p>
        </w:tc>
        <w:tc>
          <w:tcPr>
            <w:tcW w:w="1277" w:type="dxa"/>
          </w:tcPr>
          <w:p w:rsidR="00A95738" w:rsidRDefault="00A95738"/>
        </w:tc>
        <w:tc>
          <w:tcPr>
            <w:tcW w:w="1524" w:type="dxa"/>
          </w:tcPr>
          <w:p w:rsidR="00A95738" w:rsidRDefault="00A95738"/>
        </w:tc>
      </w:tr>
      <w:tr w:rsidR="00A95738">
        <w:trPr>
          <w:trHeight w:hRule="exact" w:val="295"/>
        </w:trPr>
        <w:tc>
          <w:tcPr>
            <w:tcW w:w="550" w:type="dxa"/>
          </w:tcPr>
          <w:p w:rsidR="00A95738" w:rsidRDefault="001824DF">
            <w:pPr>
              <w:pStyle w:val="TableParagraph"/>
              <w:spacing w:before="22"/>
              <w:ind w:left="124" w:right="125"/>
              <w:jc w:val="center"/>
              <w:rPr>
                <w:sz w:val="20"/>
              </w:rPr>
            </w:pPr>
            <w:r>
              <w:rPr>
                <w:sz w:val="20"/>
              </w:rPr>
              <w:t>1.1</w:t>
            </w:r>
          </w:p>
        </w:tc>
        <w:tc>
          <w:tcPr>
            <w:tcW w:w="6222" w:type="dxa"/>
          </w:tcPr>
          <w:p w:rsidR="00A95738" w:rsidRDefault="001824DF">
            <w:pPr>
              <w:pStyle w:val="TableParagraph"/>
              <w:spacing w:before="22"/>
              <w:ind w:left="103"/>
              <w:rPr>
                <w:sz w:val="20"/>
              </w:rPr>
            </w:pPr>
            <w:r>
              <w:rPr>
                <w:sz w:val="20"/>
              </w:rPr>
              <w:t>Выработка теплоэнергии</w:t>
            </w:r>
          </w:p>
        </w:tc>
        <w:tc>
          <w:tcPr>
            <w:tcW w:w="1277" w:type="dxa"/>
          </w:tcPr>
          <w:p w:rsidR="00A95738" w:rsidRDefault="001824DF">
            <w:pPr>
              <w:pStyle w:val="TableParagraph"/>
              <w:spacing w:before="22"/>
              <w:ind w:left="198" w:right="200"/>
              <w:jc w:val="center"/>
              <w:rPr>
                <w:sz w:val="20"/>
              </w:rPr>
            </w:pPr>
            <w:r>
              <w:rPr>
                <w:sz w:val="20"/>
              </w:rPr>
              <w:t>Гкал</w:t>
            </w:r>
          </w:p>
        </w:tc>
        <w:tc>
          <w:tcPr>
            <w:tcW w:w="1524" w:type="dxa"/>
          </w:tcPr>
          <w:p w:rsidR="00A95738" w:rsidRDefault="001824DF">
            <w:pPr>
              <w:pStyle w:val="TableParagraph"/>
              <w:spacing w:before="22"/>
              <w:ind w:left="357"/>
              <w:rPr>
                <w:sz w:val="20"/>
              </w:rPr>
            </w:pPr>
            <w:r>
              <w:rPr>
                <w:sz w:val="20"/>
              </w:rPr>
              <w:t>14 626,78</w:t>
            </w:r>
          </w:p>
        </w:tc>
      </w:tr>
      <w:tr w:rsidR="00A95738">
        <w:trPr>
          <w:trHeight w:hRule="exact" w:val="293"/>
        </w:trPr>
        <w:tc>
          <w:tcPr>
            <w:tcW w:w="550" w:type="dxa"/>
            <w:vMerge w:val="restart"/>
          </w:tcPr>
          <w:p w:rsidR="00A95738" w:rsidRDefault="00A95738">
            <w:pPr>
              <w:pStyle w:val="TableParagraph"/>
              <w:spacing w:before="4"/>
              <w:rPr>
                <w:b/>
                <w:sz w:val="27"/>
              </w:rPr>
            </w:pPr>
          </w:p>
          <w:p w:rsidR="00A95738" w:rsidRDefault="001824DF">
            <w:pPr>
              <w:pStyle w:val="TableParagraph"/>
              <w:ind w:left="143"/>
              <w:rPr>
                <w:sz w:val="20"/>
              </w:rPr>
            </w:pPr>
            <w:r>
              <w:rPr>
                <w:sz w:val="20"/>
              </w:rPr>
              <w:t>1.2</w:t>
            </w:r>
          </w:p>
        </w:tc>
        <w:tc>
          <w:tcPr>
            <w:tcW w:w="6222" w:type="dxa"/>
            <w:vMerge w:val="restart"/>
          </w:tcPr>
          <w:p w:rsidR="00A95738" w:rsidRPr="001824DF" w:rsidRDefault="00A95738">
            <w:pPr>
              <w:pStyle w:val="TableParagraph"/>
              <w:spacing w:before="4"/>
              <w:rPr>
                <w:b/>
                <w:sz w:val="27"/>
                <w:lang w:val="ru-RU"/>
              </w:rPr>
            </w:pPr>
          </w:p>
          <w:p w:rsidR="00A95738" w:rsidRPr="001824DF" w:rsidRDefault="001824DF">
            <w:pPr>
              <w:pStyle w:val="TableParagraph"/>
              <w:ind w:left="103"/>
              <w:rPr>
                <w:sz w:val="20"/>
                <w:lang w:val="ru-RU"/>
              </w:rPr>
            </w:pPr>
            <w:r w:rsidRPr="001824DF">
              <w:rPr>
                <w:sz w:val="20"/>
                <w:lang w:val="ru-RU"/>
              </w:rPr>
              <w:t>Теплоэнергия на собственные нужды котельной</w:t>
            </w:r>
          </w:p>
        </w:tc>
        <w:tc>
          <w:tcPr>
            <w:tcW w:w="1277" w:type="dxa"/>
          </w:tcPr>
          <w:p w:rsidR="00A95738" w:rsidRDefault="001824DF">
            <w:pPr>
              <w:pStyle w:val="TableParagraph"/>
              <w:spacing w:before="19"/>
              <w:ind w:left="198" w:right="200"/>
              <w:jc w:val="center"/>
              <w:rPr>
                <w:sz w:val="20"/>
              </w:rPr>
            </w:pPr>
            <w:r>
              <w:rPr>
                <w:sz w:val="20"/>
              </w:rPr>
              <w:t>Гкал</w:t>
            </w:r>
          </w:p>
        </w:tc>
        <w:tc>
          <w:tcPr>
            <w:tcW w:w="1524" w:type="dxa"/>
          </w:tcPr>
          <w:p w:rsidR="00A95738" w:rsidRDefault="001824DF">
            <w:pPr>
              <w:pStyle w:val="TableParagraph"/>
              <w:spacing w:before="19"/>
              <w:ind w:left="503" w:right="503"/>
              <w:jc w:val="center"/>
              <w:rPr>
                <w:sz w:val="20"/>
              </w:rPr>
            </w:pPr>
            <w:r>
              <w:rPr>
                <w:sz w:val="20"/>
              </w:rPr>
              <w:t>438,8</w:t>
            </w:r>
          </w:p>
        </w:tc>
      </w:tr>
      <w:tr w:rsidR="00A95738">
        <w:trPr>
          <w:trHeight w:hRule="exact" w:val="295"/>
        </w:trPr>
        <w:tc>
          <w:tcPr>
            <w:tcW w:w="550" w:type="dxa"/>
            <w:vMerge/>
          </w:tcPr>
          <w:p w:rsidR="00A95738" w:rsidRDefault="00A95738"/>
        </w:tc>
        <w:tc>
          <w:tcPr>
            <w:tcW w:w="6222" w:type="dxa"/>
            <w:vMerge/>
          </w:tcPr>
          <w:p w:rsidR="00A95738" w:rsidRDefault="00A95738"/>
        </w:tc>
        <w:tc>
          <w:tcPr>
            <w:tcW w:w="1277" w:type="dxa"/>
          </w:tcPr>
          <w:p w:rsidR="00A95738" w:rsidRDefault="001824DF">
            <w:pPr>
              <w:pStyle w:val="TableParagraph"/>
              <w:spacing w:before="22"/>
              <w:jc w:val="center"/>
              <w:rPr>
                <w:sz w:val="20"/>
              </w:rPr>
            </w:pPr>
            <w:r>
              <w:rPr>
                <w:w w:val="99"/>
                <w:sz w:val="20"/>
              </w:rPr>
              <w:t>%</w:t>
            </w:r>
          </w:p>
        </w:tc>
        <w:tc>
          <w:tcPr>
            <w:tcW w:w="1524" w:type="dxa"/>
          </w:tcPr>
          <w:p w:rsidR="00A95738" w:rsidRDefault="001824DF">
            <w:pPr>
              <w:pStyle w:val="TableParagraph"/>
              <w:spacing w:before="22"/>
              <w:ind w:right="1"/>
              <w:jc w:val="center"/>
              <w:rPr>
                <w:sz w:val="20"/>
              </w:rPr>
            </w:pPr>
            <w:r>
              <w:rPr>
                <w:w w:val="99"/>
                <w:sz w:val="20"/>
              </w:rPr>
              <w:t>-</w:t>
            </w:r>
          </w:p>
        </w:tc>
      </w:tr>
      <w:tr w:rsidR="00A95738">
        <w:trPr>
          <w:trHeight w:hRule="exact" w:val="293"/>
        </w:trPr>
        <w:tc>
          <w:tcPr>
            <w:tcW w:w="550" w:type="dxa"/>
            <w:vMerge/>
          </w:tcPr>
          <w:p w:rsidR="00A95738" w:rsidRDefault="00A95738"/>
        </w:tc>
        <w:tc>
          <w:tcPr>
            <w:tcW w:w="6222" w:type="dxa"/>
            <w:vMerge/>
          </w:tcPr>
          <w:p w:rsidR="00A95738" w:rsidRDefault="00A95738"/>
        </w:tc>
        <w:tc>
          <w:tcPr>
            <w:tcW w:w="1277" w:type="dxa"/>
          </w:tcPr>
          <w:p w:rsidR="00A95738" w:rsidRDefault="001824DF">
            <w:pPr>
              <w:pStyle w:val="TableParagraph"/>
              <w:spacing w:before="19"/>
              <w:ind w:left="196" w:right="200"/>
              <w:jc w:val="center"/>
              <w:rPr>
                <w:sz w:val="20"/>
              </w:rPr>
            </w:pPr>
            <w:r>
              <w:rPr>
                <w:sz w:val="20"/>
              </w:rPr>
              <w:t>тыс.руб.</w:t>
            </w:r>
          </w:p>
        </w:tc>
        <w:tc>
          <w:tcPr>
            <w:tcW w:w="1524" w:type="dxa"/>
          </w:tcPr>
          <w:p w:rsidR="00A95738" w:rsidRDefault="001824DF">
            <w:pPr>
              <w:pStyle w:val="TableParagraph"/>
              <w:spacing w:before="19"/>
              <w:ind w:right="1"/>
              <w:jc w:val="center"/>
              <w:rPr>
                <w:sz w:val="20"/>
              </w:rPr>
            </w:pPr>
            <w:r>
              <w:rPr>
                <w:w w:val="99"/>
                <w:sz w:val="20"/>
              </w:rPr>
              <w:t>-</w:t>
            </w:r>
          </w:p>
        </w:tc>
      </w:tr>
      <w:tr w:rsidR="00A95738">
        <w:trPr>
          <w:trHeight w:hRule="exact" w:val="295"/>
        </w:trPr>
        <w:tc>
          <w:tcPr>
            <w:tcW w:w="550" w:type="dxa"/>
          </w:tcPr>
          <w:p w:rsidR="00A95738" w:rsidRDefault="001824DF">
            <w:pPr>
              <w:pStyle w:val="TableParagraph"/>
              <w:spacing w:before="22"/>
              <w:ind w:left="124" w:right="125"/>
              <w:jc w:val="center"/>
              <w:rPr>
                <w:sz w:val="20"/>
              </w:rPr>
            </w:pPr>
            <w:r>
              <w:rPr>
                <w:sz w:val="20"/>
              </w:rPr>
              <w:t>1.3</w:t>
            </w:r>
          </w:p>
        </w:tc>
        <w:tc>
          <w:tcPr>
            <w:tcW w:w="6222" w:type="dxa"/>
          </w:tcPr>
          <w:p w:rsidR="00A95738" w:rsidRPr="001824DF" w:rsidRDefault="001824DF">
            <w:pPr>
              <w:pStyle w:val="TableParagraph"/>
              <w:spacing w:before="22"/>
              <w:ind w:left="103"/>
              <w:rPr>
                <w:sz w:val="20"/>
                <w:lang w:val="ru-RU"/>
              </w:rPr>
            </w:pPr>
            <w:r w:rsidRPr="001824DF">
              <w:rPr>
                <w:sz w:val="20"/>
                <w:lang w:val="ru-RU"/>
              </w:rPr>
              <w:t>Отпуск теплоэнергии с коллекторов источника</w:t>
            </w:r>
          </w:p>
        </w:tc>
        <w:tc>
          <w:tcPr>
            <w:tcW w:w="1277" w:type="dxa"/>
          </w:tcPr>
          <w:p w:rsidR="00A95738" w:rsidRDefault="001824DF">
            <w:pPr>
              <w:pStyle w:val="TableParagraph"/>
              <w:spacing w:before="22"/>
              <w:ind w:left="198" w:right="200"/>
              <w:jc w:val="center"/>
              <w:rPr>
                <w:sz w:val="20"/>
              </w:rPr>
            </w:pPr>
            <w:r>
              <w:rPr>
                <w:sz w:val="20"/>
              </w:rPr>
              <w:t>Гкал</w:t>
            </w:r>
          </w:p>
        </w:tc>
        <w:tc>
          <w:tcPr>
            <w:tcW w:w="1524" w:type="dxa"/>
          </w:tcPr>
          <w:p w:rsidR="00A95738" w:rsidRDefault="001824DF">
            <w:pPr>
              <w:pStyle w:val="TableParagraph"/>
              <w:spacing w:before="22"/>
              <w:ind w:right="1"/>
              <w:jc w:val="center"/>
              <w:rPr>
                <w:sz w:val="20"/>
              </w:rPr>
            </w:pPr>
            <w:r>
              <w:rPr>
                <w:w w:val="99"/>
                <w:sz w:val="20"/>
              </w:rPr>
              <w:t>-</w:t>
            </w:r>
          </w:p>
        </w:tc>
      </w:tr>
      <w:tr w:rsidR="00A95738">
        <w:trPr>
          <w:trHeight w:hRule="exact" w:val="293"/>
        </w:trPr>
        <w:tc>
          <w:tcPr>
            <w:tcW w:w="550" w:type="dxa"/>
          </w:tcPr>
          <w:p w:rsidR="00A95738" w:rsidRDefault="001824DF">
            <w:pPr>
              <w:pStyle w:val="TableParagraph"/>
              <w:spacing w:before="20"/>
              <w:ind w:left="124" w:right="125"/>
              <w:jc w:val="center"/>
              <w:rPr>
                <w:sz w:val="20"/>
              </w:rPr>
            </w:pPr>
            <w:r>
              <w:rPr>
                <w:sz w:val="20"/>
              </w:rPr>
              <w:t>1.4</w:t>
            </w:r>
          </w:p>
        </w:tc>
        <w:tc>
          <w:tcPr>
            <w:tcW w:w="6222" w:type="dxa"/>
          </w:tcPr>
          <w:p w:rsidR="00A95738" w:rsidRDefault="001824DF">
            <w:pPr>
              <w:pStyle w:val="TableParagraph"/>
              <w:spacing w:before="20"/>
              <w:ind w:left="103"/>
              <w:rPr>
                <w:sz w:val="20"/>
              </w:rPr>
            </w:pPr>
            <w:r>
              <w:rPr>
                <w:sz w:val="20"/>
              </w:rPr>
              <w:t>Покупка теплоэнергии</w:t>
            </w:r>
          </w:p>
        </w:tc>
        <w:tc>
          <w:tcPr>
            <w:tcW w:w="1277" w:type="dxa"/>
          </w:tcPr>
          <w:p w:rsidR="00A95738" w:rsidRDefault="001824DF">
            <w:pPr>
              <w:pStyle w:val="TableParagraph"/>
              <w:spacing w:before="20"/>
              <w:ind w:left="198" w:right="200"/>
              <w:jc w:val="center"/>
              <w:rPr>
                <w:sz w:val="20"/>
              </w:rPr>
            </w:pPr>
            <w:r>
              <w:rPr>
                <w:sz w:val="20"/>
              </w:rPr>
              <w:t>Гкал</w:t>
            </w:r>
          </w:p>
        </w:tc>
        <w:tc>
          <w:tcPr>
            <w:tcW w:w="1524" w:type="dxa"/>
          </w:tcPr>
          <w:p w:rsidR="00A95738" w:rsidRDefault="001824DF">
            <w:pPr>
              <w:pStyle w:val="TableParagraph"/>
              <w:spacing w:before="20"/>
              <w:ind w:right="1"/>
              <w:jc w:val="center"/>
              <w:rPr>
                <w:sz w:val="20"/>
              </w:rPr>
            </w:pPr>
            <w:r>
              <w:rPr>
                <w:w w:val="99"/>
                <w:sz w:val="20"/>
              </w:rPr>
              <w:t>-</w:t>
            </w:r>
          </w:p>
        </w:tc>
      </w:tr>
      <w:tr w:rsidR="00A95738">
        <w:trPr>
          <w:trHeight w:hRule="exact" w:val="295"/>
        </w:trPr>
        <w:tc>
          <w:tcPr>
            <w:tcW w:w="550" w:type="dxa"/>
          </w:tcPr>
          <w:p w:rsidR="00A95738" w:rsidRDefault="001824DF">
            <w:pPr>
              <w:pStyle w:val="TableParagraph"/>
              <w:spacing w:before="22"/>
              <w:ind w:left="124" w:right="125"/>
              <w:jc w:val="center"/>
              <w:rPr>
                <w:sz w:val="20"/>
              </w:rPr>
            </w:pPr>
            <w:r>
              <w:rPr>
                <w:sz w:val="20"/>
              </w:rPr>
              <w:t>1.5</w:t>
            </w:r>
          </w:p>
        </w:tc>
        <w:tc>
          <w:tcPr>
            <w:tcW w:w="6222" w:type="dxa"/>
          </w:tcPr>
          <w:p w:rsidR="00A95738" w:rsidRDefault="001824DF">
            <w:pPr>
              <w:pStyle w:val="TableParagraph"/>
              <w:spacing w:before="22"/>
              <w:ind w:left="103"/>
              <w:rPr>
                <w:sz w:val="20"/>
              </w:rPr>
            </w:pPr>
            <w:r>
              <w:rPr>
                <w:sz w:val="20"/>
              </w:rPr>
              <w:t>Подано теплоэнергии в сеть</w:t>
            </w:r>
          </w:p>
        </w:tc>
        <w:tc>
          <w:tcPr>
            <w:tcW w:w="1277" w:type="dxa"/>
          </w:tcPr>
          <w:p w:rsidR="00A95738" w:rsidRDefault="001824DF">
            <w:pPr>
              <w:pStyle w:val="TableParagraph"/>
              <w:spacing w:before="22"/>
              <w:ind w:left="198" w:right="200"/>
              <w:jc w:val="center"/>
              <w:rPr>
                <w:sz w:val="20"/>
              </w:rPr>
            </w:pPr>
            <w:r>
              <w:rPr>
                <w:sz w:val="20"/>
              </w:rPr>
              <w:t>Гкал</w:t>
            </w:r>
          </w:p>
        </w:tc>
        <w:tc>
          <w:tcPr>
            <w:tcW w:w="1524" w:type="dxa"/>
          </w:tcPr>
          <w:p w:rsidR="00A95738" w:rsidRDefault="001824DF">
            <w:pPr>
              <w:pStyle w:val="TableParagraph"/>
              <w:spacing w:before="22"/>
              <w:ind w:left="357"/>
              <w:rPr>
                <w:sz w:val="20"/>
              </w:rPr>
            </w:pPr>
            <w:r>
              <w:rPr>
                <w:sz w:val="20"/>
              </w:rPr>
              <w:t>14 187,98</w:t>
            </w:r>
          </w:p>
        </w:tc>
      </w:tr>
      <w:tr w:rsidR="00A95738">
        <w:trPr>
          <w:trHeight w:hRule="exact" w:val="293"/>
        </w:trPr>
        <w:tc>
          <w:tcPr>
            <w:tcW w:w="550" w:type="dxa"/>
            <w:vMerge w:val="restart"/>
          </w:tcPr>
          <w:p w:rsidR="00A95738" w:rsidRDefault="001824DF">
            <w:pPr>
              <w:pStyle w:val="TableParagraph"/>
              <w:spacing w:before="166"/>
              <w:ind w:left="143"/>
              <w:rPr>
                <w:sz w:val="20"/>
              </w:rPr>
            </w:pPr>
            <w:r>
              <w:rPr>
                <w:sz w:val="20"/>
              </w:rPr>
              <w:t>1.6</w:t>
            </w:r>
          </w:p>
        </w:tc>
        <w:tc>
          <w:tcPr>
            <w:tcW w:w="6222" w:type="dxa"/>
            <w:vMerge w:val="restart"/>
          </w:tcPr>
          <w:p w:rsidR="00A95738" w:rsidRDefault="001824DF">
            <w:pPr>
              <w:pStyle w:val="TableParagraph"/>
              <w:spacing w:before="166"/>
              <w:ind w:left="103"/>
              <w:rPr>
                <w:sz w:val="20"/>
              </w:rPr>
            </w:pPr>
            <w:r>
              <w:rPr>
                <w:sz w:val="20"/>
              </w:rPr>
              <w:t>Потери теплоэнергии в сетях</w:t>
            </w:r>
          </w:p>
        </w:tc>
        <w:tc>
          <w:tcPr>
            <w:tcW w:w="1277" w:type="dxa"/>
          </w:tcPr>
          <w:p w:rsidR="00A95738" w:rsidRDefault="001824DF">
            <w:pPr>
              <w:pStyle w:val="TableParagraph"/>
              <w:spacing w:before="19"/>
              <w:ind w:left="198" w:right="200"/>
              <w:jc w:val="center"/>
              <w:rPr>
                <w:sz w:val="20"/>
              </w:rPr>
            </w:pPr>
            <w:r>
              <w:rPr>
                <w:sz w:val="20"/>
              </w:rPr>
              <w:t>Гкал</w:t>
            </w:r>
          </w:p>
        </w:tc>
        <w:tc>
          <w:tcPr>
            <w:tcW w:w="1524" w:type="dxa"/>
          </w:tcPr>
          <w:p w:rsidR="00A95738" w:rsidRDefault="001824DF">
            <w:pPr>
              <w:pStyle w:val="TableParagraph"/>
              <w:spacing w:before="19"/>
              <w:ind w:left="455"/>
              <w:rPr>
                <w:sz w:val="20"/>
              </w:rPr>
            </w:pPr>
            <w:r>
              <w:rPr>
                <w:sz w:val="20"/>
              </w:rPr>
              <w:t>1 418,8</w:t>
            </w:r>
          </w:p>
        </w:tc>
      </w:tr>
      <w:tr w:rsidR="00A95738">
        <w:trPr>
          <w:trHeight w:hRule="exact" w:val="295"/>
        </w:trPr>
        <w:tc>
          <w:tcPr>
            <w:tcW w:w="550" w:type="dxa"/>
            <w:vMerge/>
          </w:tcPr>
          <w:p w:rsidR="00A95738" w:rsidRDefault="00A95738"/>
        </w:tc>
        <w:tc>
          <w:tcPr>
            <w:tcW w:w="6222" w:type="dxa"/>
            <w:vMerge/>
          </w:tcPr>
          <w:p w:rsidR="00A95738" w:rsidRDefault="00A95738"/>
        </w:tc>
        <w:tc>
          <w:tcPr>
            <w:tcW w:w="1277" w:type="dxa"/>
          </w:tcPr>
          <w:p w:rsidR="00A95738" w:rsidRDefault="001824DF">
            <w:pPr>
              <w:pStyle w:val="TableParagraph"/>
              <w:spacing w:before="22"/>
              <w:jc w:val="center"/>
              <w:rPr>
                <w:sz w:val="20"/>
              </w:rPr>
            </w:pPr>
            <w:r>
              <w:rPr>
                <w:w w:val="99"/>
                <w:sz w:val="20"/>
              </w:rPr>
              <w:t>%</w:t>
            </w:r>
          </w:p>
        </w:tc>
        <w:tc>
          <w:tcPr>
            <w:tcW w:w="1524" w:type="dxa"/>
          </w:tcPr>
          <w:p w:rsidR="00A95738" w:rsidRDefault="00A95738"/>
        </w:tc>
      </w:tr>
      <w:tr w:rsidR="00A95738">
        <w:trPr>
          <w:trHeight w:hRule="exact" w:val="293"/>
        </w:trPr>
        <w:tc>
          <w:tcPr>
            <w:tcW w:w="550" w:type="dxa"/>
          </w:tcPr>
          <w:p w:rsidR="00A95738" w:rsidRDefault="001824DF">
            <w:pPr>
              <w:pStyle w:val="TableParagraph"/>
              <w:spacing w:before="19"/>
              <w:ind w:left="124" w:right="125"/>
              <w:jc w:val="center"/>
              <w:rPr>
                <w:sz w:val="20"/>
              </w:rPr>
            </w:pPr>
            <w:r>
              <w:rPr>
                <w:sz w:val="20"/>
              </w:rPr>
              <w:t>1.7</w:t>
            </w:r>
          </w:p>
        </w:tc>
        <w:tc>
          <w:tcPr>
            <w:tcW w:w="6222" w:type="dxa"/>
          </w:tcPr>
          <w:p w:rsidR="00A95738" w:rsidRDefault="001824DF">
            <w:pPr>
              <w:pStyle w:val="TableParagraph"/>
              <w:spacing w:before="19"/>
              <w:ind w:left="103"/>
              <w:rPr>
                <w:sz w:val="20"/>
              </w:rPr>
            </w:pPr>
            <w:r>
              <w:rPr>
                <w:sz w:val="20"/>
              </w:rPr>
              <w:t>Отпущено теплоэнергии всем потребителям</w:t>
            </w:r>
          </w:p>
        </w:tc>
        <w:tc>
          <w:tcPr>
            <w:tcW w:w="1277" w:type="dxa"/>
          </w:tcPr>
          <w:p w:rsidR="00A95738" w:rsidRDefault="001824DF">
            <w:pPr>
              <w:pStyle w:val="TableParagraph"/>
              <w:spacing w:before="19"/>
              <w:ind w:left="198" w:right="200"/>
              <w:jc w:val="center"/>
              <w:rPr>
                <w:sz w:val="20"/>
              </w:rPr>
            </w:pPr>
            <w:r>
              <w:rPr>
                <w:sz w:val="20"/>
              </w:rPr>
              <w:t>Гкал</w:t>
            </w:r>
          </w:p>
        </w:tc>
        <w:tc>
          <w:tcPr>
            <w:tcW w:w="1524" w:type="dxa"/>
          </w:tcPr>
          <w:p w:rsidR="00A95738" w:rsidRDefault="001824DF">
            <w:pPr>
              <w:pStyle w:val="TableParagraph"/>
              <w:spacing w:before="19"/>
              <w:ind w:left="357"/>
              <w:rPr>
                <w:sz w:val="20"/>
              </w:rPr>
            </w:pPr>
            <w:r>
              <w:rPr>
                <w:sz w:val="20"/>
              </w:rPr>
              <w:t>12 769,18</w:t>
            </w:r>
          </w:p>
        </w:tc>
      </w:tr>
      <w:tr w:rsidR="00A95738">
        <w:trPr>
          <w:trHeight w:hRule="exact" w:val="295"/>
        </w:trPr>
        <w:tc>
          <w:tcPr>
            <w:tcW w:w="550" w:type="dxa"/>
          </w:tcPr>
          <w:p w:rsidR="00A95738" w:rsidRDefault="00A95738"/>
        </w:tc>
        <w:tc>
          <w:tcPr>
            <w:tcW w:w="6222" w:type="dxa"/>
          </w:tcPr>
          <w:p w:rsidR="00A95738" w:rsidRPr="001824DF" w:rsidRDefault="001824DF">
            <w:pPr>
              <w:pStyle w:val="TableParagraph"/>
              <w:spacing w:before="22"/>
              <w:ind w:left="103"/>
              <w:rPr>
                <w:sz w:val="20"/>
                <w:lang w:val="ru-RU"/>
              </w:rPr>
            </w:pPr>
            <w:r w:rsidRPr="001824DF">
              <w:rPr>
                <w:sz w:val="20"/>
                <w:lang w:val="ru-RU"/>
              </w:rPr>
              <w:t>в том числе доля товарной теплоэнергии</w:t>
            </w:r>
          </w:p>
        </w:tc>
        <w:tc>
          <w:tcPr>
            <w:tcW w:w="1277" w:type="dxa"/>
          </w:tcPr>
          <w:p w:rsidR="00A95738" w:rsidRDefault="001824DF">
            <w:pPr>
              <w:pStyle w:val="TableParagraph"/>
              <w:spacing w:before="22"/>
              <w:jc w:val="center"/>
              <w:rPr>
                <w:sz w:val="20"/>
              </w:rPr>
            </w:pPr>
            <w:r>
              <w:rPr>
                <w:w w:val="99"/>
                <w:sz w:val="20"/>
              </w:rPr>
              <w:t>%</w:t>
            </w:r>
          </w:p>
        </w:tc>
        <w:tc>
          <w:tcPr>
            <w:tcW w:w="1524" w:type="dxa"/>
          </w:tcPr>
          <w:p w:rsidR="00A95738" w:rsidRDefault="001824DF">
            <w:pPr>
              <w:pStyle w:val="TableParagraph"/>
              <w:spacing w:before="22"/>
              <w:ind w:left="504" w:right="503"/>
              <w:jc w:val="center"/>
              <w:rPr>
                <w:sz w:val="20"/>
              </w:rPr>
            </w:pPr>
            <w:r>
              <w:rPr>
                <w:sz w:val="20"/>
              </w:rPr>
              <w:t>100%</w:t>
            </w:r>
          </w:p>
        </w:tc>
      </w:tr>
      <w:tr w:rsidR="00A95738">
        <w:trPr>
          <w:trHeight w:hRule="exact" w:val="293"/>
        </w:trPr>
        <w:tc>
          <w:tcPr>
            <w:tcW w:w="550" w:type="dxa"/>
          </w:tcPr>
          <w:p w:rsidR="00A95738" w:rsidRDefault="001824DF">
            <w:pPr>
              <w:pStyle w:val="TableParagraph"/>
              <w:spacing w:before="19"/>
              <w:ind w:left="124" w:right="125"/>
              <w:jc w:val="center"/>
              <w:rPr>
                <w:sz w:val="20"/>
              </w:rPr>
            </w:pPr>
            <w:r>
              <w:rPr>
                <w:sz w:val="20"/>
              </w:rPr>
              <w:t>1.8</w:t>
            </w:r>
          </w:p>
        </w:tc>
        <w:tc>
          <w:tcPr>
            <w:tcW w:w="6222" w:type="dxa"/>
          </w:tcPr>
          <w:p w:rsidR="00A95738" w:rsidRDefault="001824DF">
            <w:pPr>
              <w:pStyle w:val="TableParagraph"/>
              <w:spacing w:before="19"/>
              <w:ind w:left="103"/>
              <w:rPr>
                <w:sz w:val="20"/>
              </w:rPr>
            </w:pPr>
            <w:r>
              <w:rPr>
                <w:sz w:val="20"/>
              </w:rPr>
              <w:t>Всего товарной</w:t>
            </w:r>
          </w:p>
        </w:tc>
        <w:tc>
          <w:tcPr>
            <w:tcW w:w="1277" w:type="dxa"/>
          </w:tcPr>
          <w:p w:rsidR="00A95738" w:rsidRDefault="001824DF">
            <w:pPr>
              <w:pStyle w:val="TableParagraph"/>
              <w:spacing w:before="24"/>
              <w:ind w:left="198" w:right="198"/>
              <w:jc w:val="center"/>
              <w:rPr>
                <w:b/>
                <w:sz w:val="20"/>
              </w:rPr>
            </w:pPr>
            <w:r>
              <w:rPr>
                <w:b/>
                <w:sz w:val="20"/>
              </w:rPr>
              <w:t>Гкал</w:t>
            </w:r>
          </w:p>
        </w:tc>
        <w:tc>
          <w:tcPr>
            <w:tcW w:w="1524" w:type="dxa"/>
          </w:tcPr>
          <w:p w:rsidR="00A95738" w:rsidRDefault="001824DF">
            <w:pPr>
              <w:pStyle w:val="TableParagraph"/>
              <w:spacing w:before="19"/>
              <w:ind w:left="357"/>
              <w:rPr>
                <w:sz w:val="20"/>
              </w:rPr>
            </w:pPr>
            <w:r>
              <w:rPr>
                <w:sz w:val="20"/>
              </w:rPr>
              <w:t>12 769,18</w:t>
            </w:r>
          </w:p>
        </w:tc>
      </w:tr>
      <w:tr w:rsidR="00A95738">
        <w:trPr>
          <w:trHeight w:hRule="exact" w:val="295"/>
        </w:trPr>
        <w:tc>
          <w:tcPr>
            <w:tcW w:w="550" w:type="dxa"/>
          </w:tcPr>
          <w:p w:rsidR="00A95738" w:rsidRDefault="00A95738"/>
        </w:tc>
        <w:tc>
          <w:tcPr>
            <w:tcW w:w="6222" w:type="dxa"/>
          </w:tcPr>
          <w:p w:rsidR="00A95738" w:rsidRDefault="001824DF">
            <w:pPr>
              <w:pStyle w:val="TableParagraph"/>
              <w:spacing w:before="22"/>
              <w:ind w:left="103"/>
              <w:rPr>
                <w:sz w:val="20"/>
              </w:rPr>
            </w:pPr>
            <w:r>
              <w:rPr>
                <w:sz w:val="20"/>
              </w:rPr>
              <w:t>Расход мазута</w:t>
            </w:r>
          </w:p>
        </w:tc>
        <w:tc>
          <w:tcPr>
            <w:tcW w:w="1277" w:type="dxa"/>
          </w:tcPr>
          <w:p w:rsidR="00A95738" w:rsidRDefault="001824DF">
            <w:pPr>
              <w:pStyle w:val="TableParagraph"/>
              <w:spacing w:before="22"/>
              <w:ind w:left="198" w:right="198"/>
              <w:jc w:val="center"/>
              <w:rPr>
                <w:sz w:val="20"/>
              </w:rPr>
            </w:pPr>
            <w:r>
              <w:rPr>
                <w:sz w:val="20"/>
              </w:rPr>
              <w:t>т.тн</w:t>
            </w:r>
          </w:p>
        </w:tc>
        <w:tc>
          <w:tcPr>
            <w:tcW w:w="1524" w:type="dxa"/>
          </w:tcPr>
          <w:p w:rsidR="00A95738" w:rsidRDefault="001824DF">
            <w:pPr>
              <w:pStyle w:val="TableParagraph"/>
              <w:spacing w:before="22"/>
              <w:ind w:right="1"/>
              <w:jc w:val="center"/>
              <w:rPr>
                <w:sz w:val="20"/>
              </w:rPr>
            </w:pPr>
            <w:r>
              <w:rPr>
                <w:w w:val="99"/>
                <w:sz w:val="20"/>
              </w:rPr>
              <w:t>-</w:t>
            </w:r>
          </w:p>
        </w:tc>
      </w:tr>
      <w:tr w:rsidR="00A95738">
        <w:trPr>
          <w:trHeight w:hRule="exact" w:val="293"/>
        </w:trPr>
        <w:tc>
          <w:tcPr>
            <w:tcW w:w="550" w:type="dxa"/>
          </w:tcPr>
          <w:p w:rsidR="00A95738" w:rsidRDefault="00A95738"/>
        </w:tc>
        <w:tc>
          <w:tcPr>
            <w:tcW w:w="6222" w:type="dxa"/>
          </w:tcPr>
          <w:p w:rsidR="00A95738" w:rsidRDefault="001824DF">
            <w:pPr>
              <w:pStyle w:val="TableParagraph"/>
              <w:spacing w:before="19"/>
              <w:ind w:left="103"/>
              <w:rPr>
                <w:sz w:val="20"/>
              </w:rPr>
            </w:pPr>
            <w:r>
              <w:rPr>
                <w:sz w:val="20"/>
              </w:rPr>
              <w:t>Расход газа</w:t>
            </w:r>
          </w:p>
        </w:tc>
        <w:tc>
          <w:tcPr>
            <w:tcW w:w="1277" w:type="dxa"/>
          </w:tcPr>
          <w:p w:rsidR="00A95738" w:rsidRDefault="001824DF">
            <w:pPr>
              <w:pStyle w:val="TableParagraph"/>
              <w:spacing w:before="15"/>
              <w:ind w:left="198" w:right="200"/>
              <w:jc w:val="center"/>
              <w:rPr>
                <w:sz w:val="13"/>
              </w:rPr>
            </w:pPr>
            <w:r>
              <w:rPr>
                <w:sz w:val="20"/>
              </w:rPr>
              <w:t>т.м</w:t>
            </w:r>
            <w:r>
              <w:rPr>
                <w:position w:val="7"/>
                <w:sz w:val="13"/>
              </w:rPr>
              <w:t>3</w:t>
            </w:r>
          </w:p>
        </w:tc>
        <w:tc>
          <w:tcPr>
            <w:tcW w:w="1524" w:type="dxa"/>
          </w:tcPr>
          <w:p w:rsidR="00A95738" w:rsidRDefault="001824DF">
            <w:pPr>
              <w:pStyle w:val="TableParagraph"/>
              <w:spacing w:before="19"/>
              <w:ind w:right="1"/>
              <w:jc w:val="center"/>
              <w:rPr>
                <w:sz w:val="20"/>
              </w:rPr>
            </w:pPr>
            <w:r>
              <w:rPr>
                <w:w w:val="99"/>
                <w:sz w:val="20"/>
              </w:rPr>
              <w:t>-</w:t>
            </w:r>
          </w:p>
        </w:tc>
      </w:tr>
      <w:tr w:rsidR="00A95738">
        <w:trPr>
          <w:trHeight w:hRule="exact" w:val="295"/>
        </w:trPr>
        <w:tc>
          <w:tcPr>
            <w:tcW w:w="550" w:type="dxa"/>
          </w:tcPr>
          <w:p w:rsidR="00A95738" w:rsidRDefault="00A95738"/>
        </w:tc>
        <w:tc>
          <w:tcPr>
            <w:tcW w:w="6222" w:type="dxa"/>
          </w:tcPr>
          <w:p w:rsidR="00A95738" w:rsidRDefault="001824DF">
            <w:pPr>
              <w:pStyle w:val="TableParagraph"/>
              <w:spacing w:before="22"/>
              <w:ind w:left="103"/>
              <w:rPr>
                <w:sz w:val="20"/>
              </w:rPr>
            </w:pPr>
            <w:r>
              <w:rPr>
                <w:sz w:val="20"/>
              </w:rPr>
              <w:t>Расход угля</w:t>
            </w:r>
          </w:p>
        </w:tc>
        <w:tc>
          <w:tcPr>
            <w:tcW w:w="1277" w:type="dxa"/>
          </w:tcPr>
          <w:p w:rsidR="00A95738" w:rsidRDefault="001824DF">
            <w:pPr>
              <w:pStyle w:val="TableParagraph"/>
              <w:spacing w:before="22"/>
              <w:ind w:left="198" w:right="200"/>
              <w:jc w:val="center"/>
              <w:rPr>
                <w:sz w:val="20"/>
              </w:rPr>
            </w:pPr>
            <w:r>
              <w:rPr>
                <w:sz w:val="20"/>
              </w:rPr>
              <w:t>т.</w:t>
            </w:r>
          </w:p>
        </w:tc>
        <w:tc>
          <w:tcPr>
            <w:tcW w:w="1524" w:type="dxa"/>
          </w:tcPr>
          <w:p w:rsidR="00A95738" w:rsidRDefault="001824DF">
            <w:pPr>
              <w:pStyle w:val="TableParagraph"/>
              <w:spacing w:before="22"/>
              <w:ind w:left="405"/>
              <w:rPr>
                <w:sz w:val="20"/>
              </w:rPr>
            </w:pPr>
            <w:r>
              <w:rPr>
                <w:sz w:val="20"/>
              </w:rPr>
              <w:t>3 351,35</w:t>
            </w:r>
          </w:p>
        </w:tc>
      </w:tr>
      <w:tr w:rsidR="00A95738">
        <w:trPr>
          <w:trHeight w:hRule="exact" w:val="293"/>
        </w:trPr>
        <w:tc>
          <w:tcPr>
            <w:tcW w:w="550" w:type="dxa"/>
          </w:tcPr>
          <w:p w:rsidR="00A95738" w:rsidRDefault="00A95738"/>
        </w:tc>
        <w:tc>
          <w:tcPr>
            <w:tcW w:w="6222" w:type="dxa"/>
          </w:tcPr>
          <w:p w:rsidR="00A95738" w:rsidRDefault="001824DF">
            <w:pPr>
              <w:pStyle w:val="TableParagraph"/>
              <w:spacing w:before="19"/>
              <w:ind w:left="103"/>
              <w:rPr>
                <w:sz w:val="20"/>
              </w:rPr>
            </w:pPr>
            <w:r>
              <w:rPr>
                <w:sz w:val="20"/>
              </w:rPr>
              <w:t>Расход дизельного топлива</w:t>
            </w:r>
          </w:p>
        </w:tc>
        <w:tc>
          <w:tcPr>
            <w:tcW w:w="1277" w:type="dxa"/>
          </w:tcPr>
          <w:p w:rsidR="00A95738" w:rsidRDefault="001824DF">
            <w:pPr>
              <w:pStyle w:val="TableParagraph"/>
              <w:spacing w:before="19"/>
              <w:ind w:left="198" w:right="200"/>
              <w:jc w:val="center"/>
              <w:rPr>
                <w:sz w:val="20"/>
              </w:rPr>
            </w:pPr>
            <w:r>
              <w:rPr>
                <w:sz w:val="20"/>
              </w:rPr>
              <w:t>т.</w:t>
            </w:r>
          </w:p>
        </w:tc>
        <w:tc>
          <w:tcPr>
            <w:tcW w:w="1524" w:type="dxa"/>
          </w:tcPr>
          <w:p w:rsidR="00A95738" w:rsidRDefault="001824DF">
            <w:pPr>
              <w:pStyle w:val="TableParagraph"/>
              <w:spacing w:before="19"/>
              <w:ind w:right="1"/>
              <w:jc w:val="center"/>
              <w:rPr>
                <w:sz w:val="20"/>
              </w:rPr>
            </w:pPr>
            <w:r>
              <w:rPr>
                <w:w w:val="99"/>
                <w:sz w:val="20"/>
              </w:rPr>
              <w:t>-</w:t>
            </w:r>
          </w:p>
        </w:tc>
      </w:tr>
      <w:tr w:rsidR="00A95738">
        <w:trPr>
          <w:trHeight w:hRule="exact" w:val="295"/>
        </w:trPr>
        <w:tc>
          <w:tcPr>
            <w:tcW w:w="550" w:type="dxa"/>
          </w:tcPr>
          <w:p w:rsidR="00A95738" w:rsidRDefault="00A95738"/>
        </w:tc>
        <w:tc>
          <w:tcPr>
            <w:tcW w:w="6222" w:type="dxa"/>
          </w:tcPr>
          <w:p w:rsidR="00A95738" w:rsidRDefault="001824DF">
            <w:pPr>
              <w:pStyle w:val="TableParagraph"/>
              <w:spacing w:before="22"/>
              <w:ind w:left="103"/>
              <w:rPr>
                <w:sz w:val="20"/>
              </w:rPr>
            </w:pPr>
            <w:r>
              <w:rPr>
                <w:sz w:val="20"/>
              </w:rPr>
              <w:t>Другие виды топлива</w:t>
            </w:r>
          </w:p>
        </w:tc>
        <w:tc>
          <w:tcPr>
            <w:tcW w:w="1277" w:type="dxa"/>
          </w:tcPr>
          <w:p w:rsidR="00A95738" w:rsidRDefault="00A95738"/>
        </w:tc>
        <w:tc>
          <w:tcPr>
            <w:tcW w:w="1524" w:type="dxa"/>
          </w:tcPr>
          <w:p w:rsidR="00A95738" w:rsidRDefault="001824DF">
            <w:pPr>
              <w:pStyle w:val="TableParagraph"/>
              <w:spacing w:before="22"/>
              <w:ind w:right="1"/>
              <w:jc w:val="center"/>
              <w:rPr>
                <w:sz w:val="20"/>
              </w:rPr>
            </w:pPr>
            <w:r>
              <w:rPr>
                <w:w w:val="99"/>
                <w:sz w:val="20"/>
              </w:rPr>
              <w:t>-</w:t>
            </w:r>
          </w:p>
        </w:tc>
      </w:tr>
      <w:tr w:rsidR="00A95738">
        <w:trPr>
          <w:trHeight w:hRule="exact" w:val="293"/>
        </w:trPr>
        <w:tc>
          <w:tcPr>
            <w:tcW w:w="550" w:type="dxa"/>
          </w:tcPr>
          <w:p w:rsidR="00A95738" w:rsidRDefault="001824DF">
            <w:pPr>
              <w:pStyle w:val="TableParagraph"/>
              <w:spacing w:before="19"/>
              <w:ind w:left="124" w:right="125"/>
              <w:jc w:val="center"/>
              <w:rPr>
                <w:sz w:val="20"/>
              </w:rPr>
            </w:pPr>
            <w:r>
              <w:rPr>
                <w:sz w:val="20"/>
              </w:rPr>
              <w:t>1.9</w:t>
            </w:r>
          </w:p>
        </w:tc>
        <w:tc>
          <w:tcPr>
            <w:tcW w:w="6222" w:type="dxa"/>
          </w:tcPr>
          <w:p w:rsidR="00A95738" w:rsidRDefault="001824DF">
            <w:pPr>
              <w:pStyle w:val="TableParagraph"/>
              <w:spacing w:before="19"/>
              <w:ind w:left="103"/>
              <w:rPr>
                <w:sz w:val="20"/>
              </w:rPr>
            </w:pPr>
            <w:r>
              <w:rPr>
                <w:sz w:val="20"/>
              </w:rPr>
              <w:t>Расход воды</w:t>
            </w:r>
          </w:p>
        </w:tc>
        <w:tc>
          <w:tcPr>
            <w:tcW w:w="1277" w:type="dxa"/>
          </w:tcPr>
          <w:p w:rsidR="00A95738" w:rsidRDefault="001824DF">
            <w:pPr>
              <w:pStyle w:val="TableParagraph"/>
              <w:spacing w:before="15"/>
              <w:ind w:left="198" w:right="198"/>
              <w:jc w:val="center"/>
              <w:rPr>
                <w:sz w:val="13"/>
              </w:rPr>
            </w:pPr>
            <w:r>
              <w:rPr>
                <w:sz w:val="20"/>
              </w:rPr>
              <w:t>тыс.м</w:t>
            </w:r>
            <w:r>
              <w:rPr>
                <w:position w:val="7"/>
                <w:sz w:val="13"/>
              </w:rPr>
              <w:t>3</w:t>
            </w:r>
          </w:p>
        </w:tc>
        <w:tc>
          <w:tcPr>
            <w:tcW w:w="1524" w:type="dxa"/>
          </w:tcPr>
          <w:p w:rsidR="00A95738" w:rsidRDefault="001824DF">
            <w:pPr>
              <w:pStyle w:val="TableParagraph"/>
              <w:spacing w:before="19"/>
              <w:ind w:left="504" w:right="502"/>
              <w:jc w:val="center"/>
              <w:rPr>
                <w:sz w:val="20"/>
              </w:rPr>
            </w:pPr>
            <w:r>
              <w:rPr>
                <w:sz w:val="20"/>
              </w:rPr>
              <w:t>98</w:t>
            </w:r>
          </w:p>
        </w:tc>
      </w:tr>
      <w:tr w:rsidR="00A95738">
        <w:trPr>
          <w:trHeight w:hRule="exact" w:val="295"/>
        </w:trPr>
        <w:tc>
          <w:tcPr>
            <w:tcW w:w="550" w:type="dxa"/>
          </w:tcPr>
          <w:p w:rsidR="00A95738" w:rsidRDefault="00A95738"/>
        </w:tc>
        <w:tc>
          <w:tcPr>
            <w:tcW w:w="6222" w:type="dxa"/>
          </w:tcPr>
          <w:p w:rsidR="00A95738" w:rsidRDefault="001824DF">
            <w:pPr>
              <w:pStyle w:val="TableParagraph"/>
              <w:spacing w:before="22"/>
              <w:ind w:left="103"/>
              <w:rPr>
                <w:sz w:val="20"/>
              </w:rPr>
            </w:pPr>
            <w:r>
              <w:rPr>
                <w:sz w:val="20"/>
              </w:rPr>
              <w:t>уд.расход</w:t>
            </w:r>
          </w:p>
        </w:tc>
        <w:tc>
          <w:tcPr>
            <w:tcW w:w="1277" w:type="dxa"/>
          </w:tcPr>
          <w:p w:rsidR="00A95738" w:rsidRDefault="001824DF">
            <w:pPr>
              <w:pStyle w:val="TableParagraph"/>
              <w:spacing w:before="17"/>
              <w:ind w:left="198" w:right="198"/>
              <w:jc w:val="center"/>
              <w:rPr>
                <w:sz w:val="20"/>
              </w:rPr>
            </w:pPr>
            <w:r>
              <w:rPr>
                <w:sz w:val="20"/>
              </w:rPr>
              <w:t>м</w:t>
            </w:r>
            <w:r>
              <w:rPr>
                <w:position w:val="7"/>
                <w:sz w:val="13"/>
              </w:rPr>
              <w:t>3</w:t>
            </w:r>
            <w:r>
              <w:rPr>
                <w:sz w:val="20"/>
              </w:rPr>
              <w:t>/Гкал</w:t>
            </w:r>
          </w:p>
        </w:tc>
        <w:tc>
          <w:tcPr>
            <w:tcW w:w="1524" w:type="dxa"/>
          </w:tcPr>
          <w:p w:rsidR="00A95738" w:rsidRDefault="001824DF">
            <w:pPr>
              <w:pStyle w:val="TableParagraph"/>
              <w:spacing w:before="22"/>
              <w:ind w:left="502" w:right="503"/>
              <w:jc w:val="center"/>
              <w:rPr>
                <w:sz w:val="20"/>
              </w:rPr>
            </w:pPr>
            <w:r>
              <w:rPr>
                <w:sz w:val="20"/>
              </w:rPr>
              <w:t>6,7</w:t>
            </w:r>
          </w:p>
        </w:tc>
      </w:tr>
      <w:tr w:rsidR="00A95738">
        <w:trPr>
          <w:trHeight w:hRule="exact" w:val="470"/>
        </w:trPr>
        <w:tc>
          <w:tcPr>
            <w:tcW w:w="550" w:type="dxa"/>
          </w:tcPr>
          <w:p w:rsidR="00A95738" w:rsidRDefault="001824DF">
            <w:pPr>
              <w:pStyle w:val="TableParagraph"/>
              <w:spacing w:line="223" w:lineRule="exact"/>
              <w:ind w:left="124" w:right="125"/>
              <w:jc w:val="center"/>
              <w:rPr>
                <w:sz w:val="20"/>
              </w:rPr>
            </w:pPr>
            <w:r>
              <w:rPr>
                <w:sz w:val="20"/>
              </w:rPr>
              <w:t>1.1</w:t>
            </w:r>
          </w:p>
          <w:p w:rsidR="00A95738" w:rsidRDefault="001824DF">
            <w:pPr>
              <w:pStyle w:val="TableParagraph"/>
              <w:ind w:right="1"/>
              <w:jc w:val="center"/>
              <w:rPr>
                <w:sz w:val="20"/>
              </w:rPr>
            </w:pPr>
            <w:r>
              <w:rPr>
                <w:w w:val="99"/>
                <w:sz w:val="20"/>
              </w:rPr>
              <w:t>0</w:t>
            </w:r>
          </w:p>
        </w:tc>
        <w:tc>
          <w:tcPr>
            <w:tcW w:w="6222" w:type="dxa"/>
          </w:tcPr>
          <w:p w:rsidR="00A95738" w:rsidRPr="001824DF" w:rsidRDefault="001824DF">
            <w:pPr>
              <w:pStyle w:val="TableParagraph"/>
              <w:ind w:left="103"/>
              <w:rPr>
                <w:sz w:val="20"/>
                <w:lang w:val="ru-RU"/>
              </w:rPr>
            </w:pPr>
            <w:r w:rsidRPr="001824DF">
              <w:rPr>
                <w:sz w:val="20"/>
                <w:lang w:val="ru-RU"/>
              </w:rPr>
              <w:t>Расход электроэнергии на производство и транспортировку тепловой энергии</w:t>
            </w:r>
          </w:p>
        </w:tc>
        <w:tc>
          <w:tcPr>
            <w:tcW w:w="1277" w:type="dxa"/>
          </w:tcPr>
          <w:p w:rsidR="00A95738" w:rsidRDefault="001824DF">
            <w:pPr>
              <w:pStyle w:val="TableParagraph"/>
              <w:spacing w:before="108"/>
              <w:ind w:left="198" w:right="200"/>
              <w:jc w:val="center"/>
              <w:rPr>
                <w:sz w:val="20"/>
              </w:rPr>
            </w:pPr>
            <w:r>
              <w:rPr>
                <w:sz w:val="20"/>
              </w:rPr>
              <w:t>тыс.кВт.ч</w:t>
            </w:r>
          </w:p>
        </w:tc>
        <w:tc>
          <w:tcPr>
            <w:tcW w:w="1524" w:type="dxa"/>
          </w:tcPr>
          <w:p w:rsidR="00A95738" w:rsidRDefault="001824DF">
            <w:pPr>
              <w:pStyle w:val="TableParagraph"/>
              <w:spacing w:before="108"/>
              <w:ind w:left="482"/>
              <w:rPr>
                <w:sz w:val="20"/>
              </w:rPr>
            </w:pPr>
            <w:r>
              <w:rPr>
                <w:sz w:val="20"/>
              </w:rPr>
              <w:t>430,88</w:t>
            </w:r>
          </w:p>
        </w:tc>
      </w:tr>
    </w:tbl>
    <w:p w:rsidR="00A95738" w:rsidRDefault="00A95738">
      <w:pPr>
        <w:rPr>
          <w:sz w:val="20"/>
        </w:rPr>
        <w:sectPr w:rsidR="00A95738">
          <w:pgSz w:w="11910" w:h="16850"/>
          <w:pgMar w:top="1480" w:right="900" w:bottom="1460" w:left="1200" w:header="430" w:footer="1274" w:gutter="0"/>
          <w:cols w:space="720"/>
        </w:sectPr>
      </w:pPr>
    </w:p>
    <w:tbl>
      <w:tblPr>
        <w:tblStyle w:val="TableNormal"/>
        <w:tblW w:w="0" w:type="auto"/>
        <w:tblInd w:w="146" w:type="dxa"/>
        <w:tblBorders>
          <w:top w:val="single" w:sz="28" w:space="0" w:color="612322"/>
          <w:left w:val="single" w:sz="28" w:space="0" w:color="612322"/>
          <w:bottom w:val="single" w:sz="28" w:space="0" w:color="612322"/>
          <w:right w:val="single" w:sz="28" w:space="0" w:color="612322"/>
          <w:insideH w:val="single" w:sz="28" w:space="0" w:color="612322"/>
          <w:insideV w:val="single" w:sz="28" w:space="0" w:color="612322"/>
        </w:tblBorders>
        <w:tblLayout w:type="fixed"/>
        <w:tblLook w:val="01E0" w:firstRow="1" w:lastRow="1" w:firstColumn="1" w:lastColumn="1" w:noHBand="0" w:noVBand="0"/>
      </w:tblPr>
      <w:tblGrid>
        <w:gridCol w:w="550"/>
        <w:gridCol w:w="6222"/>
        <w:gridCol w:w="1277"/>
        <w:gridCol w:w="1524"/>
      </w:tblGrid>
      <w:tr w:rsidR="00A95738">
        <w:trPr>
          <w:trHeight w:hRule="exact" w:val="325"/>
        </w:trPr>
        <w:tc>
          <w:tcPr>
            <w:tcW w:w="550" w:type="dxa"/>
            <w:tcBorders>
              <w:left w:val="single" w:sz="4" w:space="0" w:color="000000"/>
              <w:bottom w:val="single" w:sz="4" w:space="0" w:color="000000"/>
              <w:right w:val="single" w:sz="4" w:space="0" w:color="000000"/>
            </w:tcBorders>
            <w:shd w:val="clear" w:color="auto" w:fill="BEBEBE"/>
          </w:tcPr>
          <w:p w:rsidR="00A95738" w:rsidRDefault="00A95738"/>
        </w:tc>
        <w:tc>
          <w:tcPr>
            <w:tcW w:w="6222" w:type="dxa"/>
            <w:tcBorders>
              <w:left w:val="single" w:sz="4" w:space="0" w:color="000000"/>
              <w:bottom w:val="single" w:sz="4" w:space="0" w:color="000000"/>
              <w:right w:val="single" w:sz="4" w:space="0" w:color="000000"/>
            </w:tcBorders>
            <w:shd w:val="clear" w:color="auto" w:fill="BEBEBE"/>
          </w:tcPr>
          <w:p w:rsidR="00A95738" w:rsidRDefault="001824DF">
            <w:pPr>
              <w:pStyle w:val="TableParagraph"/>
              <w:spacing w:before="27"/>
              <w:ind w:left="2553" w:right="2552"/>
              <w:jc w:val="center"/>
              <w:rPr>
                <w:b/>
                <w:sz w:val="20"/>
              </w:rPr>
            </w:pPr>
            <w:r>
              <w:rPr>
                <w:b/>
                <w:sz w:val="20"/>
              </w:rPr>
              <w:t>Показатели</w:t>
            </w:r>
          </w:p>
        </w:tc>
        <w:tc>
          <w:tcPr>
            <w:tcW w:w="1277" w:type="dxa"/>
            <w:tcBorders>
              <w:left w:val="single" w:sz="4" w:space="0" w:color="000000"/>
              <w:bottom w:val="single" w:sz="4" w:space="0" w:color="000000"/>
              <w:right w:val="single" w:sz="4" w:space="0" w:color="000000"/>
            </w:tcBorders>
            <w:shd w:val="clear" w:color="auto" w:fill="BEBEBE"/>
          </w:tcPr>
          <w:p w:rsidR="00A95738" w:rsidRDefault="001824DF">
            <w:pPr>
              <w:pStyle w:val="TableParagraph"/>
              <w:spacing w:before="27"/>
              <w:ind w:left="273"/>
              <w:rPr>
                <w:b/>
                <w:sz w:val="20"/>
              </w:rPr>
            </w:pPr>
            <w:r>
              <w:rPr>
                <w:b/>
                <w:sz w:val="20"/>
              </w:rPr>
              <w:t>Ед. изм.</w:t>
            </w:r>
          </w:p>
        </w:tc>
        <w:tc>
          <w:tcPr>
            <w:tcW w:w="1524" w:type="dxa"/>
            <w:tcBorders>
              <w:left w:val="single" w:sz="4" w:space="0" w:color="000000"/>
              <w:bottom w:val="single" w:sz="4" w:space="0" w:color="000000"/>
              <w:right w:val="single" w:sz="4" w:space="0" w:color="000000"/>
            </w:tcBorders>
            <w:shd w:val="clear" w:color="auto" w:fill="BEBEBE"/>
          </w:tcPr>
          <w:p w:rsidR="00A95738" w:rsidRDefault="001824DF">
            <w:pPr>
              <w:pStyle w:val="TableParagraph"/>
              <w:spacing w:line="228" w:lineRule="exact"/>
              <w:ind w:left="400"/>
              <w:rPr>
                <w:b/>
                <w:sz w:val="20"/>
              </w:rPr>
            </w:pPr>
            <w:r>
              <w:rPr>
                <w:b/>
                <w:sz w:val="20"/>
              </w:rPr>
              <w:t>Данные</w:t>
            </w:r>
          </w:p>
        </w:tc>
      </w:tr>
      <w:tr w:rsidR="00A95738">
        <w:trPr>
          <w:trHeight w:hRule="exact" w:val="293"/>
        </w:trPr>
        <w:tc>
          <w:tcPr>
            <w:tcW w:w="550" w:type="dxa"/>
            <w:tcBorders>
              <w:top w:val="single" w:sz="4" w:space="0" w:color="000000"/>
              <w:left w:val="single" w:sz="4" w:space="0" w:color="000000"/>
              <w:bottom w:val="single" w:sz="4" w:space="0" w:color="000000"/>
              <w:right w:val="single" w:sz="4" w:space="0" w:color="000000"/>
            </w:tcBorders>
          </w:tcPr>
          <w:p w:rsidR="00A95738" w:rsidRDefault="00A95738"/>
        </w:tc>
        <w:tc>
          <w:tcPr>
            <w:tcW w:w="6222"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left="103"/>
              <w:rPr>
                <w:sz w:val="20"/>
              </w:rPr>
            </w:pPr>
            <w:r>
              <w:rPr>
                <w:sz w:val="20"/>
              </w:rPr>
              <w:t>уд.расход</w:t>
            </w:r>
          </w:p>
        </w:tc>
        <w:tc>
          <w:tcPr>
            <w:tcW w:w="127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right="171"/>
              <w:jc w:val="right"/>
              <w:rPr>
                <w:sz w:val="20"/>
              </w:rPr>
            </w:pPr>
            <w:r>
              <w:rPr>
                <w:w w:val="95"/>
                <w:sz w:val="20"/>
              </w:rPr>
              <w:t>кВт.ч/Гкал</w:t>
            </w:r>
          </w:p>
        </w:tc>
        <w:tc>
          <w:tcPr>
            <w:tcW w:w="152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left="503" w:right="503"/>
              <w:jc w:val="center"/>
              <w:rPr>
                <w:sz w:val="20"/>
              </w:rPr>
            </w:pPr>
            <w:r>
              <w:rPr>
                <w:sz w:val="20"/>
              </w:rPr>
              <w:t>29,46</w:t>
            </w:r>
          </w:p>
        </w:tc>
      </w:tr>
      <w:tr w:rsidR="00A95738" w:rsidRPr="00544AD0">
        <w:trPr>
          <w:trHeight w:hRule="exact" w:val="295"/>
        </w:trPr>
        <w:tc>
          <w:tcPr>
            <w:tcW w:w="55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7"/>
              <w:ind w:left="124" w:right="124"/>
              <w:jc w:val="center"/>
              <w:rPr>
                <w:b/>
                <w:sz w:val="20"/>
              </w:rPr>
            </w:pPr>
            <w:r>
              <w:rPr>
                <w:b/>
                <w:sz w:val="20"/>
              </w:rPr>
              <w:t>2.</w:t>
            </w:r>
          </w:p>
        </w:tc>
        <w:tc>
          <w:tcPr>
            <w:tcW w:w="6222"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spacing w:before="27"/>
              <w:ind w:left="103"/>
              <w:rPr>
                <w:b/>
                <w:sz w:val="20"/>
                <w:lang w:val="ru-RU"/>
              </w:rPr>
            </w:pPr>
            <w:r w:rsidRPr="001824DF">
              <w:rPr>
                <w:b/>
                <w:sz w:val="20"/>
                <w:lang w:val="ru-RU"/>
              </w:rPr>
              <w:t>Расходы на производство тепловой энергии:</w:t>
            </w:r>
          </w:p>
        </w:tc>
        <w:tc>
          <w:tcPr>
            <w:tcW w:w="1277" w:type="dxa"/>
            <w:tcBorders>
              <w:top w:val="single" w:sz="4" w:space="0" w:color="000000"/>
              <w:left w:val="single" w:sz="4" w:space="0" w:color="000000"/>
              <w:bottom w:val="single" w:sz="4" w:space="0" w:color="000000"/>
              <w:right w:val="single" w:sz="4" w:space="0" w:color="000000"/>
            </w:tcBorders>
          </w:tcPr>
          <w:p w:rsidR="00A95738" w:rsidRPr="001824DF" w:rsidRDefault="00A95738">
            <w:pPr>
              <w:rPr>
                <w:lang w:val="ru-RU"/>
              </w:rPr>
            </w:pPr>
          </w:p>
        </w:tc>
        <w:tc>
          <w:tcPr>
            <w:tcW w:w="1524" w:type="dxa"/>
            <w:tcBorders>
              <w:top w:val="single" w:sz="4" w:space="0" w:color="000000"/>
              <w:left w:val="single" w:sz="4" w:space="0" w:color="000000"/>
              <w:bottom w:val="single" w:sz="4" w:space="0" w:color="000000"/>
              <w:right w:val="single" w:sz="4" w:space="0" w:color="000000"/>
            </w:tcBorders>
          </w:tcPr>
          <w:p w:rsidR="00A95738" w:rsidRPr="001824DF" w:rsidRDefault="00A95738">
            <w:pPr>
              <w:rPr>
                <w:lang w:val="ru-RU"/>
              </w:rPr>
            </w:pPr>
          </w:p>
        </w:tc>
      </w:tr>
      <w:tr w:rsidR="00A95738">
        <w:trPr>
          <w:trHeight w:hRule="exact" w:val="293"/>
        </w:trPr>
        <w:tc>
          <w:tcPr>
            <w:tcW w:w="550" w:type="dxa"/>
            <w:tcBorders>
              <w:top w:val="single" w:sz="4" w:space="0" w:color="000000"/>
              <w:left w:val="single" w:sz="4" w:space="0" w:color="000000"/>
              <w:bottom w:val="single" w:sz="4" w:space="0" w:color="000000"/>
              <w:right w:val="single" w:sz="4" w:space="0" w:color="000000"/>
            </w:tcBorders>
          </w:tcPr>
          <w:p w:rsidR="00A95738" w:rsidRPr="001824DF" w:rsidRDefault="00A95738">
            <w:pPr>
              <w:rPr>
                <w:lang w:val="ru-RU"/>
              </w:rPr>
            </w:pPr>
          </w:p>
        </w:tc>
        <w:tc>
          <w:tcPr>
            <w:tcW w:w="6222"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left="103"/>
              <w:rPr>
                <w:sz w:val="20"/>
              </w:rPr>
            </w:pPr>
            <w:r>
              <w:rPr>
                <w:sz w:val="20"/>
              </w:rPr>
              <w:t>Материалы</w:t>
            </w:r>
          </w:p>
        </w:tc>
        <w:tc>
          <w:tcPr>
            <w:tcW w:w="127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left="276"/>
              <w:rPr>
                <w:sz w:val="20"/>
              </w:rPr>
            </w:pPr>
            <w:r>
              <w:rPr>
                <w:sz w:val="20"/>
              </w:rPr>
              <w:t>тыс.руб.</w:t>
            </w:r>
          </w:p>
        </w:tc>
        <w:tc>
          <w:tcPr>
            <w:tcW w:w="152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right="1"/>
              <w:jc w:val="center"/>
              <w:rPr>
                <w:sz w:val="20"/>
              </w:rPr>
            </w:pPr>
            <w:r>
              <w:rPr>
                <w:w w:val="99"/>
                <w:sz w:val="20"/>
              </w:rPr>
              <w:t>-</w:t>
            </w:r>
          </w:p>
        </w:tc>
      </w:tr>
      <w:tr w:rsidR="00A95738">
        <w:trPr>
          <w:trHeight w:hRule="exact" w:val="295"/>
        </w:trPr>
        <w:tc>
          <w:tcPr>
            <w:tcW w:w="55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124" w:right="125"/>
              <w:jc w:val="center"/>
              <w:rPr>
                <w:sz w:val="20"/>
              </w:rPr>
            </w:pPr>
            <w:r>
              <w:rPr>
                <w:sz w:val="20"/>
              </w:rPr>
              <w:t>2.1</w:t>
            </w:r>
          </w:p>
        </w:tc>
        <w:tc>
          <w:tcPr>
            <w:tcW w:w="6222"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103"/>
              <w:rPr>
                <w:sz w:val="20"/>
              </w:rPr>
            </w:pPr>
            <w:r>
              <w:rPr>
                <w:sz w:val="20"/>
              </w:rPr>
              <w:t>Топливо</w:t>
            </w:r>
          </w:p>
        </w:tc>
        <w:tc>
          <w:tcPr>
            <w:tcW w:w="127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276"/>
              <w:rPr>
                <w:sz w:val="20"/>
              </w:rPr>
            </w:pPr>
            <w:r>
              <w:rPr>
                <w:sz w:val="20"/>
              </w:rPr>
              <w:t>тыс.руб.</w:t>
            </w:r>
          </w:p>
        </w:tc>
        <w:tc>
          <w:tcPr>
            <w:tcW w:w="152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455"/>
              <w:rPr>
                <w:sz w:val="20"/>
              </w:rPr>
            </w:pPr>
            <w:r>
              <w:rPr>
                <w:sz w:val="20"/>
              </w:rPr>
              <w:t>9 339,1</w:t>
            </w:r>
          </w:p>
        </w:tc>
      </w:tr>
      <w:tr w:rsidR="00A95738">
        <w:trPr>
          <w:trHeight w:hRule="exact" w:val="293"/>
        </w:trPr>
        <w:tc>
          <w:tcPr>
            <w:tcW w:w="55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left="124" w:right="125"/>
              <w:jc w:val="center"/>
              <w:rPr>
                <w:sz w:val="20"/>
              </w:rPr>
            </w:pPr>
            <w:r>
              <w:rPr>
                <w:sz w:val="20"/>
              </w:rPr>
              <w:t>2.2</w:t>
            </w:r>
          </w:p>
        </w:tc>
        <w:tc>
          <w:tcPr>
            <w:tcW w:w="6222"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left="103"/>
              <w:rPr>
                <w:sz w:val="20"/>
              </w:rPr>
            </w:pPr>
            <w:r>
              <w:rPr>
                <w:sz w:val="20"/>
              </w:rPr>
              <w:t>Электроэнергия</w:t>
            </w:r>
          </w:p>
        </w:tc>
        <w:tc>
          <w:tcPr>
            <w:tcW w:w="127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left="276"/>
              <w:rPr>
                <w:sz w:val="20"/>
              </w:rPr>
            </w:pPr>
            <w:r>
              <w:rPr>
                <w:sz w:val="20"/>
              </w:rPr>
              <w:t>тыс.руб.</w:t>
            </w:r>
          </w:p>
        </w:tc>
        <w:tc>
          <w:tcPr>
            <w:tcW w:w="152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left="405"/>
              <w:rPr>
                <w:sz w:val="20"/>
              </w:rPr>
            </w:pPr>
            <w:r>
              <w:rPr>
                <w:sz w:val="20"/>
              </w:rPr>
              <w:t>1 251,76</w:t>
            </w:r>
          </w:p>
        </w:tc>
      </w:tr>
      <w:tr w:rsidR="00A95738">
        <w:trPr>
          <w:trHeight w:hRule="exact" w:val="295"/>
        </w:trPr>
        <w:tc>
          <w:tcPr>
            <w:tcW w:w="55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124" w:right="125"/>
              <w:jc w:val="center"/>
              <w:rPr>
                <w:sz w:val="20"/>
              </w:rPr>
            </w:pPr>
            <w:r>
              <w:rPr>
                <w:sz w:val="20"/>
              </w:rPr>
              <w:t>2.3</w:t>
            </w:r>
          </w:p>
        </w:tc>
        <w:tc>
          <w:tcPr>
            <w:tcW w:w="6222"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103"/>
              <w:rPr>
                <w:sz w:val="20"/>
              </w:rPr>
            </w:pPr>
            <w:r>
              <w:rPr>
                <w:sz w:val="20"/>
              </w:rPr>
              <w:t>Вода</w:t>
            </w:r>
          </w:p>
        </w:tc>
        <w:tc>
          <w:tcPr>
            <w:tcW w:w="127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276"/>
              <w:rPr>
                <w:sz w:val="20"/>
              </w:rPr>
            </w:pPr>
            <w:r>
              <w:rPr>
                <w:sz w:val="20"/>
              </w:rPr>
              <w:t>тыс.руб.</w:t>
            </w:r>
          </w:p>
        </w:tc>
        <w:tc>
          <w:tcPr>
            <w:tcW w:w="152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405"/>
              <w:rPr>
                <w:sz w:val="20"/>
              </w:rPr>
            </w:pPr>
            <w:r>
              <w:rPr>
                <w:sz w:val="20"/>
              </w:rPr>
              <w:t>2 501,05</w:t>
            </w:r>
          </w:p>
        </w:tc>
      </w:tr>
      <w:tr w:rsidR="00A95738">
        <w:trPr>
          <w:trHeight w:hRule="exact" w:val="293"/>
        </w:trPr>
        <w:tc>
          <w:tcPr>
            <w:tcW w:w="550" w:type="dxa"/>
            <w:tcBorders>
              <w:top w:val="single" w:sz="4" w:space="0" w:color="000000"/>
              <w:left w:val="single" w:sz="4" w:space="0" w:color="000000"/>
              <w:bottom w:val="single" w:sz="4" w:space="0" w:color="000000"/>
              <w:right w:val="single" w:sz="4" w:space="0" w:color="000000"/>
            </w:tcBorders>
          </w:tcPr>
          <w:p w:rsidR="00A95738" w:rsidRDefault="00A95738"/>
        </w:tc>
        <w:tc>
          <w:tcPr>
            <w:tcW w:w="6222"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left="103"/>
              <w:rPr>
                <w:sz w:val="20"/>
              </w:rPr>
            </w:pPr>
            <w:r>
              <w:rPr>
                <w:sz w:val="20"/>
              </w:rPr>
              <w:t>Амортизация оборудования</w:t>
            </w:r>
          </w:p>
        </w:tc>
        <w:tc>
          <w:tcPr>
            <w:tcW w:w="127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left="276"/>
              <w:rPr>
                <w:sz w:val="20"/>
              </w:rPr>
            </w:pPr>
            <w:r>
              <w:rPr>
                <w:sz w:val="20"/>
              </w:rPr>
              <w:t>тыс.руб.</w:t>
            </w:r>
          </w:p>
        </w:tc>
        <w:tc>
          <w:tcPr>
            <w:tcW w:w="152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right="1"/>
              <w:jc w:val="center"/>
              <w:rPr>
                <w:sz w:val="20"/>
              </w:rPr>
            </w:pPr>
            <w:r>
              <w:rPr>
                <w:w w:val="99"/>
                <w:sz w:val="20"/>
              </w:rPr>
              <w:t>-</w:t>
            </w:r>
          </w:p>
        </w:tc>
      </w:tr>
      <w:tr w:rsidR="00A95738">
        <w:trPr>
          <w:trHeight w:hRule="exact" w:val="295"/>
        </w:trPr>
        <w:tc>
          <w:tcPr>
            <w:tcW w:w="55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124" w:right="125"/>
              <w:jc w:val="center"/>
              <w:rPr>
                <w:sz w:val="20"/>
              </w:rPr>
            </w:pPr>
            <w:r>
              <w:rPr>
                <w:sz w:val="20"/>
              </w:rPr>
              <w:t>2.4</w:t>
            </w:r>
          </w:p>
        </w:tc>
        <w:tc>
          <w:tcPr>
            <w:tcW w:w="6222"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103"/>
              <w:rPr>
                <w:sz w:val="20"/>
              </w:rPr>
            </w:pPr>
            <w:r>
              <w:rPr>
                <w:sz w:val="20"/>
              </w:rPr>
              <w:t>Зарплата производственных рабочих</w:t>
            </w:r>
          </w:p>
        </w:tc>
        <w:tc>
          <w:tcPr>
            <w:tcW w:w="127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276"/>
              <w:rPr>
                <w:sz w:val="20"/>
              </w:rPr>
            </w:pPr>
            <w:r>
              <w:rPr>
                <w:sz w:val="20"/>
              </w:rPr>
              <w:t>тыс.руб.</w:t>
            </w:r>
          </w:p>
        </w:tc>
        <w:tc>
          <w:tcPr>
            <w:tcW w:w="152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405"/>
              <w:rPr>
                <w:sz w:val="20"/>
              </w:rPr>
            </w:pPr>
            <w:r>
              <w:rPr>
                <w:sz w:val="20"/>
              </w:rPr>
              <w:t>4 804,46</w:t>
            </w:r>
          </w:p>
        </w:tc>
      </w:tr>
      <w:tr w:rsidR="00A95738">
        <w:trPr>
          <w:trHeight w:hRule="exact" w:val="293"/>
        </w:trPr>
        <w:tc>
          <w:tcPr>
            <w:tcW w:w="55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left="124" w:right="125"/>
              <w:jc w:val="center"/>
              <w:rPr>
                <w:sz w:val="20"/>
              </w:rPr>
            </w:pPr>
            <w:r>
              <w:rPr>
                <w:sz w:val="20"/>
              </w:rPr>
              <w:t>2.5</w:t>
            </w:r>
          </w:p>
        </w:tc>
        <w:tc>
          <w:tcPr>
            <w:tcW w:w="6222"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left="103"/>
              <w:rPr>
                <w:sz w:val="20"/>
              </w:rPr>
            </w:pPr>
            <w:r>
              <w:rPr>
                <w:sz w:val="20"/>
              </w:rPr>
              <w:t>Страховые взносы</w:t>
            </w:r>
          </w:p>
        </w:tc>
        <w:tc>
          <w:tcPr>
            <w:tcW w:w="127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left="276"/>
              <w:rPr>
                <w:sz w:val="20"/>
              </w:rPr>
            </w:pPr>
            <w:r>
              <w:rPr>
                <w:sz w:val="20"/>
              </w:rPr>
              <w:t>тыс.руб.</w:t>
            </w:r>
          </w:p>
        </w:tc>
        <w:tc>
          <w:tcPr>
            <w:tcW w:w="152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left="405"/>
              <w:rPr>
                <w:sz w:val="20"/>
              </w:rPr>
            </w:pPr>
            <w:r>
              <w:rPr>
                <w:sz w:val="20"/>
              </w:rPr>
              <w:t>1 643,12</w:t>
            </w:r>
          </w:p>
        </w:tc>
      </w:tr>
      <w:tr w:rsidR="00A95738">
        <w:trPr>
          <w:trHeight w:hRule="exact" w:val="296"/>
        </w:trPr>
        <w:tc>
          <w:tcPr>
            <w:tcW w:w="55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124" w:right="125"/>
              <w:jc w:val="center"/>
              <w:rPr>
                <w:sz w:val="20"/>
              </w:rPr>
            </w:pPr>
            <w:r>
              <w:rPr>
                <w:sz w:val="20"/>
              </w:rPr>
              <w:t>2.6</w:t>
            </w:r>
          </w:p>
        </w:tc>
        <w:tc>
          <w:tcPr>
            <w:tcW w:w="6222"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103"/>
              <w:rPr>
                <w:sz w:val="20"/>
              </w:rPr>
            </w:pPr>
            <w:r>
              <w:rPr>
                <w:sz w:val="20"/>
              </w:rPr>
              <w:t>Прочие прямые расходы</w:t>
            </w:r>
          </w:p>
        </w:tc>
        <w:tc>
          <w:tcPr>
            <w:tcW w:w="127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276"/>
              <w:rPr>
                <w:sz w:val="20"/>
              </w:rPr>
            </w:pPr>
            <w:r>
              <w:rPr>
                <w:sz w:val="20"/>
              </w:rPr>
              <w:t>тыс.руб.</w:t>
            </w:r>
          </w:p>
        </w:tc>
        <w:tc>
          <w:tcPr>
            <w:tcW w:w="152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482"/>
              <w:rPr>
                <w:sz w:val="20"/>
              </w:rPr>
            </w:pPr>
            <w:r>
              <w:rPr>
                <w:sz w:val="20"/>
              </w:rPr>
              <w:t>810,92</w:t>
            </w:r>
          </w:p>
        </w:tc>
      </w:tr>
      <w:tr w:rsidR="00A95738">
        <w:trPr>
          <w:trHeight w:hRule="exact" w:val="293"/>
        </w:trPr>
        <w:tc>
          <w:tcPr>
            <w:tcW w:w="550" w:type="dxa"/>
            <w:tcBorders>
              <w:top w:val="single" w:sz="4" w:space="0" w:color="000000"/>
              <w:left w:val="single" w:sz="4" w:space="0" w:color="000000"/>
              <w:bottom w:val="single" w:sz="4" w:space="0" w:color="000000"/>
              <w:right w:val="single" w:sz="4" w:space="0" w:color="000000"/>
            </w:tcBorders>
          </w:tcPr>
          <w:p w:rsidR="00A95738" w:rsidRDefault="00A95738"/>
        </w:tc>
        <w:tc>
          <w:tcPr>
            <w:tcW w:w="6222"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left="103"/>
              <w:rPr>
                <w:sz w:val="20"/>
              </w:rPr>
            </w:pPr>
            <w:r>
              <w:rPr>
                <w:sz w:val="20"/>
              </w:rPr>
              <w:t>Ремонтные работы</w:t>
            </w:r>
          </w:p>
        </w:tc>
        <w:tc>
          <w:tcPr>
            <w:tcW w:w="127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left="276"/>
              <w:rPr>
                <w:sz w:val="20"/>
              </w:rPr>
            </w:pPr>
            <w:r>
              <w:rPr>
                <w:sz w:val="20"/>
              </w:rPr>
              <w:t>тыс.руб.</w:t>
            </w:r>
          </w:p>
        </w:tc>
        <w:tc>
          <w:tcPr>
            <w:tcW w:w="152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right="1"/>
              <w:jc w:val="center"/>
              <w:rPr>
                <w:sz w:val="20"/>
              </w:rPr>
            </w:pPr>
            <w:r>
              <w:rPr>
                <w:w w:val="99"/>
                <w:sz w:val="20"/>
              </w:rPr>
              <w:t>-</w:t>
            </w:r>
          </w:p>
        </w:tc>
      </w:tr>
      <w:tr w:rsidR="00A95738">
        <w:trPr>
          <w:trHeight w:hRule="exact" w:val="295"/>
        </w:trPr>
        <w:tc>
          <w:tcPr>
            <w:tcW w:w="55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124" w:right="125"/>
              <w:jc w:val="center"/>
              <w:rPr>
                <w:sz w:val="20"/>
              </w:rPr>
            </w:pPr>
            <w:r>
              <w:rPr>
                <w:sz w:val="20"/>
              </w:rPr>
              <w:t>2.7</w:t>
            </w:r>
          </w:p>
        </w:tc>
        <w:tc>
          <w:tcPr>
            <w:tcW w:w="6222"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103"/>
              <w:rPr>
                <w:sz w:val="20"/>
              </w:rPr>
            </w:pPr>
            <w:r>
              <w:rPr>
                <w:sz w:val="20"/>
              </w:rPr>
              <w:t>Цеховые расходы</w:t>
            </w:r>
          </w:p>
        </w:tc>
        <w:tc>
          <w:tcPr>
            <w:tcW w:w="127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276"/>
              <w:rPr>
                <w:sz w:val="20"/>
              </w:rPr>
            </w:pPr>
            <w:r>
              <w:rPr>
                <w:sz w:val="20"/>
              </w:rPr>
              <w:t>тыс.руб.</w:t>
            </w:r>
          </w:p>
        </w:tc>
        <w:tc>
          <w:tcPr>
            <w:tcW w:w="152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482"/>
              <w:rPr>
                <w:sz w:val="20"/>
              </w:rPr>
            </w:pPr>
            <w:r>
              <w:rPr>
                <w:sz w:val="20"/>
              </w:rPr>
              <w:t>732,83</w:t>
            </w:r>
          </w:p>
        </w:tc>
      </w:tr>
      <w:tr w:rsidR="00A95738">
        <w:trPr>
          <w:trHeight w:hRule="exact" w:val="293"/>
        </w:trPr>
        <w:tc>
          <w:tcPr>
            <w:tcW w:w="550" w:type="dxa"/>
            <w:tcBorders>
              <w:top w:val="single" w:sz="4" w:space="0" w:color="000000"/>
              <w:left w:val="single" w:sz="4" w:space="0" w:color="000000"/>
              <w:bottom w:val="single" w:sz="4" w:space="0" w:color="000000"/>
              <w:right w:val="single" w:sz="4" w:space="0" w:color="000000"/>
            </w:tcBorders>
          </w:tcPr>
          <w:p w:rsidR="00A95738" w:rsidRDefault="00A95738"/>
        </w:tc>
        <w:tc>
          <w:tcPr>
            <w:tcW w:w="6222"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left="103"/>
              <w:rPr>
                <w:sz w:val="20"/>
              </w:rPr>
            </w:pPr>
            <w:r>
              <w:rPr>
                <w:sz w:val="20"/>
              </w:rPr>
              <w:t>Лизинговый платеж</w:t>
            </w:r>
          </w:p>
        </w:tc>
        <w:tc>
          <w:tcPr>
            <w:tcW w:w="127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left="276"/>
              <w:rPr>
                <w:sz w:val="20"/>
              </w:rPr>
            </w:pPr>
            <w:r>
              <w:rPr>
                <w:sz w:val="20"/>
              </w:rPr>
              <w:t>тыс.руб.</w:t>
            </w:r>
          </w:p>
        </w:tc>
        <w:tc>
          <w:tcPr>
            <w:tcW w:w="1524" w:type="dxa"/>
            <w:tcBorders>
              <w:top w:val="single" w:sz="4" w:space="0" w:color="000000"/>
              <w:left w:val="single" w:sz="4" w:space="0" w:color="000000"/>
              <w:bottom w:val="single" w:sz="4" w:space="0" w:color="000000"/>
              <w:right w:val="single" w:sz="4" w:space="0" w:color="000000"/>
            </w:tcBorders>
          </w:tcPr>
          <w:p w:rsidR="00A95738" w:rsidRDefault="00A95738"/>
        </w:tc>
      </w:tr>
      <w:tr w:rsidR="00A95738">
        <w:trPr>
          <w:trHeight w:hRule="exact" w:val="295"/>
        </w:trPr>
        <w:tc>
          <w:tcPr>
            <w:tcW w:w="550" w:type="dxa"/>
            <w:tcBorders>
              <w:top w:val="single" w:sz="4" w:space="0" w:color="000000"/>
              <w:left w:val="single" w:sz="4" w:space="0" w:color="000000"/>
              <w:bottom w:val="single" w:sz="4" w:space="0" w:color="000000"/>
              <w:right w:val="single" w:sz="4" w:space="0" w:color="000000"/>
            </w:tcBorders>
          </w:tcPr>
          <w:p w:rsidR="00A95738" w:rsidRDefault="00A95738"/>
        </w:tc>
        <w:tc>
          <w:tcPr>
            <w:tcW w:w="6222"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103"/>
              <w:rPr>
                <w:sz w:val="20"/>
              </w:rPr>
            </w:pPr>
            <w:r>
              <w:rPr>
                <w:sz w:val="20"/>
              </w:rPr>
              <w:t>Покупная теплоэнергия</w:t>
            </w:r>
          </w:p>
        </w:tc>
        <w:tc>
          <w:tcPr>
            <w:tcW w:w="127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276"/>
              <w:rPr>
                <w:sz w:val="20"/>
              </w:rPr>
            </w:pPr>
            <w:r>
              <w:rPr>
                <w:sz w:val="20"/>
              </w:rPr>
              <w:t>тыс.руб.</w:t>
            </w:r>
          </w:p>
        </w:tc>
        <w:tc>
          <w:tcPr>
            <w:tcW w:w="1524" w:type="dxa"/>
            <w:tcBorders>
              <w:top w:val="single" w:sz="4" w:space="0" w:color="000000"/>
              <w:left w:val="single" w:sz="4" w:space="0" w:color="000000"/>
              <w:bottom w:val="single" w:sz="4" w:space="0" w:color="000000"/>
              <w:right w:val="single" w:sz="4" w:space="0" w:color="000000"/>
            </w:tcBorders>
          </w:tcPr>
          <w:p w:rsidR="00A95738" w:rsidRDefault="00A95738"/>
        </w:tc>
      </w:tr>
      <w:tr w:rsidR="00A95738">
        <w:trPr>
          <w:trHeight w:hRule="exact" w:val="293"/>
        </w:trPr>
        <w:tc>
          <w:tcPr>
            <w:tcW w:w="55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9"/>
              <w:ind w:left="124" w:right="125"/>
              <w:jc w:val="center"/>
              <w:rPr>
                <w:sz w:val="20"/>
              </w:rPr>
            </w:pPr>
            <w:r>
              <w:rPr>
                <w:sz w:val="20"/>
              </w:rPr>
              <w:t>2.8</w:t>
            </w:r>
          </w:p>
        </w:tc>
        <w:tc>
          <w:tcPr>
            <w:tcW w:w="6222"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4"/>
              <w:ind w:left="103"/>
              <w:rPr>
                <w:b/>
                <w:sz w:val="20"/>
              </w:rPr>
            </w:pPr>
            <w:r>
              <w:rPr>
                <w:b/>
                <w:sz w:val="20"/>
              </w:rPr>
              <w:t>ИТОГО сумма по разделу 2</w:t>
            </w:r>
          </w:p>
        </w:tc>
        <w:tc>
          <w:tcPr>
            <w:tcW w:w="127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4"/>
              <w:ind w:left="256"/>
              <w:rPr>
                <w:b/>
                <w:sz w:val="20"/>
              </w:rPr>
            </w:pPr>
            <w:r>
              <w:rPr>
                <w:b/>
                <w:sz w:val="20"/>
              </w:rPr>
              <w:t>тыс.руб.</w:t>
            </w:r>
          </w:p>
        </w:tc>
        <w:tc>
          <w:tcPr>
            <w:tcW w:w="152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4"/>
              <w:ind w:left="357"/>
              <w:rPr>
                <w:b/>
                <w:sz w:val="20"/>
              </w:rPr>
            </w:pPr>
            <w:r>
              <w:rPr>
                <w:b/>
                <w:sz w:val="20"/>
              </w:rPr>
              <w:t>22 583,25</w:t>
            </w:r>
          </w:p>
        </w:tc>
      </w:tr>
      <w:tr w:rsidR="00A95738">
        <w:trPr>
          <w:trHeight w:hRule="exact" w:val="295"/>
        </w:trPr>
        <w:tc>
          <w:tcPr>
            <w:tcW w:w="55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124" w:right="125"/>
              <w:jc w:val="center"/>
              <w:rPr>
                <w:sz w:val="20"/>
              </w:rPr>
            </w:pPr>
            <w:r>
              <w:rPr>
                <w:sz w:val="20"/>
              </w:rPr>
              <w:t>2.9</w:t>
            </w:r>
          </w:p>
        </w:tc>
        <w:tc>
          <w:tcPr>
            <w:tcW w:w="6222"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103"/>
              <w:rPr>
                <w:sz w:val="20"/>
              </w:rPr>
            </w:pPr>
            <w:r>
              <w:rPr>
                <w:sz w:val="20"/>
              </w:rPr>
              <w:t>Удельная себестоимость производства теплоэнергии</w:t>
            </w:r>
          </w:p>
        </w:tc>
        <w:tc>
          <w:tcPr>
            <w:tcW w:w="127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right="230"/>
              <w:jc w:val="right"/>
              <w:rPr>
                <w:sz w:val="20"/>
              </w:rPr>
            </w:pPr>
            <w:r>
              <w:rPr>
                <w:w w:val="95"/>
                <w:sz w:val="20"/>
              </w:rPr>
              <w:t>руб./Гкал</w:t>
            </w:r>
          </w:p>
        </w:tc>
        <w:tc>
          <w:tcPr>
            <w:tcW w:w="152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2"/>
              <w:ind w:left="405"/>
              <w:rPr>
                <w:sz w:val="20"/>
              </w:rPr>
            </w:pPr>
            <w:r>
              <w:rPr>
                <w:sz w:val="20"/>
              </w:rPr>
              <w:t>1 768,57</w:t>
            </w:r>
          </w:p>
        </w:tc>
      </w:tr>
    </w:tbl>
    <w:p w:rsidR="00A95738" w:rsidRDefault="00A95738">
      <w:pPr>
        <w:pStyle w:val="a3"/>
        <w:spacing w:before="2"/>
        <w:rPr>
          <w:b/>
          <w:sz w:val="19"/>
        </w:rPr>
      </w:pPr>
    </w:p>
    <w:p w:rsidR="00A95738" w:rsidRPr="001824DF" w:rsidRDefault="00544AD0">
      <w:pPr>
        <w:pStyle w:val="3"/>
        <w:spacing w:before="89" w:after="5" w:line="362" w:lineRule="auto"/>
        <w:ind w:left="258"/>
        <w:rPr>
          <w:lang w:val="ru-RU"/>
        </w:rPr>
      </w:pPr>
      <w:r>
        <w:pict>
          <v:rect id="_x0000_s1524" style="position:absolute;left:0;text-align:left;margin-left:89.25pt;margin-top:-119.4pt;width:416.5pt;height:401.95pt;z-index:-380944;mso-position-horizontal-relative:page" fillcolor="#fefefe" stroked="f">
            <w10:wrap anchorx="page"/>
          </v:rect>
        </w:pict>
      </w:r>
      <w:r w:rsidR="001824DF" w:rsidRPr="001824DF">
        <w:rPr>
          <w:lang w:val="ru-RU"/>
        </w:rPr>
        <w:t>Таблица 2.1.11.6 - Структура затрат на производство, передачу и сбыт тепловой энергии за 201</w:t>
      </w:r>
      <w:r w:rsidR="00511E85">
        <w:rPr>
          <w:lang w:val="ru-RU"/>
        </w:rPr>
        <w:t>6</w:t>
      </w:r>
      <w:r w:rsidR="001824DF" w:rsidRPr="001824DF">
        <w:rPr>
          <w:lang w:val="ru-RU"/>
        </w:rPr>
        <w:t xml:space="preserve"> год</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5403"/>
        <w:gridCol w:w="1719"/>
        <w:gridCol w:w="1705"/>
      </w:tblGrid>
      <w:tr w:rsidR="00A95738">
        <w:trPr>
          <w:trHeight w:hRule="exact" w:val="432"/>
        </w:trPr>
        <w:tc>
          <w:tcPr>
            <w:tcW w:w="818" w:type="dxa"/>
            <w:shd w:val="clear" w:color="auto" w:fill="BEBEBE"/>
          </w:tcPr>
          <w:p w:rsidR="00A95738" w:rsidRPr="001824DF" w:rsidRDefault="00A95738">
            <w:pPr>
              <w:rPr>
                <w:lang w:val="ru-RU"/>
              </w:rPr>
            </w:pPr>
          </w:p>
        </w:tc>
        <w:tc>
          <w:tcPr>
            <w:tcW w:w="5403" w:type="dxa"/>
            <w:shd w:val="clear" w:color="auto" w:fill="BEBEBE"/>
          </w:tcPr>
          <w:p w:rsidR="00A95738" w:rsidRDefault="001824DF">
            <w:pPr>
              <w:pStyle w:val="TableParagraph"/>
              <w:spacing w:before="118"/>
              <w:ind w:left="1492"/>
              <w:rPr>
                <w:b/>
                <w:sz w:val="20"/>
              </w:rPr>
            </w:pPr>
            <w:r>
              <w:rPr>
                <w:b/>
                <w:shadow/>
                <w:sz w:val="20"/>
              </w:rPr>
              <w:t>Наименование показателя</w:t>
            </w:r>
          </w:p>
        </w:tc>
        <w:tc>
          <w:tcPr>
            <w:tcW w:w="1719" w:type="dxa"/>
            <w:shd w:val="clear" w:color="auto" w:fill="BEBEBE"/>
          </w:tcPr>
          <w:p w:rsidR="00A95738" w:rsidRDefault="001824DF">
            <w:pPr>
              <w:pStyle w:val="TableParagraph"/>
              <w:spacing w:before="118"/>
              <w:ind w:left="450" w:right="455"/>
              <w:jc w:val="center"/>
              <w:rPr>
                <w:b/>
                <w:sz w:val="20"/>
              </w:rPr>
            </w:pPr>
            <w:r>
              <w:rPr>
                <w:b/>
                <w:shadow/>
                <w:sz w:val="20"/>
              </w:rPr>
              <w:t>Ед. изм.</w:t>
            </w:r>
          </w:p>
        </w:tc>
        <w:tc>
          <w:tcPr>
            <w:tcW w:w="1704" w:type="dxa"/>
            <w:shd w:val="clear" w:color="auto" w:fill="BEBEBE"/>
          </w:tcPr>
          <w:p w:rsidR="00A95738" w:rsidRDefault="001824DF">
            <w:pPr>
              <w:pStyle w:val="TableParagraph"/>
              <w:spacing w:before="118"/>
              <w:ind w:left="426" w:right="427"/>
              <w:jc w:val="center"/>
              <w:rPr>
                <w:b/>
                <w:sz w:val="20"/>
              </w:rPr>
            </w:pPr>
            <w:r>
              <w:rPr>
                <w:b/>
                <w:shadow/>
                <w:sz w:val="20"/>
              </w:rPr>
              <w:t>Всего</w:t>
            </w:r>
          </w:p>
        </w:tc>
      </w:tr>
      <w:tr w:rsidR="00A95738">
        <w:trPr>
          <w:trHeight w:hRule="exact" w:val="499"/>
        </w:trPr>
        <w:tc>
          <w:tcPr>
            <w:tcW w:w="818" w:type="dxa"/>
          </w:tcPr>
          <w:p w:rsidR="00A95738" w:rsidRDefault="001824DF">
            <w:pPr>
              <w:pStyle w:val="TableParagraph"/>
              <w:spacing w:before="123"/>
              <w:ind w:right="1"/>
              <w:jc w:val="center"/>
              <w:rPr>
                <w:sz w:val="20"/>
              </w:rPr>
            </w:pPr>
            <w:r>
              <w:rPr>
                <w:w w:val="99"/>
                <w:sz w:val="20"/>
              </w:rPr>
              <w:t>1</w:t>
            </w:r>
          </w:p>
        </w:tc>
        <w:tc>
          <w:tcPr>
            <w:tcW w:w="5403" w:type="dxa"/>
          </w:tcPr>
          <w:p w:rsidR="00A95738" w:rsidRDefault="001824DF">
            <w:pPr>
              <w:pStyle w:val="TableParagraph"/>
              <w:spacing w:before="65"/>
              <w:ind w:left="139"/>
              <w:rPr>
                <w:sz w:val="20"/>
              </w:rPr>
            </w:pPr>
            <w:r>
              <w:rPr>
                <w:sz w:val="20"/>
              </w:rPr>
              <w:t>Топливо</w:t>
            </w:r>
          </w:p>
        </w:tc>
        <w:tc>
          <w:tcPr>
            <w:tcW w:w="1719" w:type="dxa"/>
          </w:tcPr>
          <w:p w:rsidR="00A95738" w:rsidRDefault="001824DF">
            <w:pPr>
              <w:pStyle w:val="TableParagraph"/>
              <w:spacing w:before="180"/>
              <w:ind w:left="450" w:right="456"/>
              <w:jc w:val="center"/>
              <w:rPr>
                <w:sz w:val="20"/>
              </w:rPr>
            </w:pPr>
            <w:r>
              <w:rPr>
                <w:sz w:val="20"/>
              </w:rPr>
              <w:t>тыс. руб.</w:t>
            </w:r>
          </w:p>
        </w:tc>
        <w:tc>
          <w:tcPr>
            <w:tcW w:w="1704" w:type="dxa"/>
          </w:tcPr>
          <w:p w:rsidR="00A95738" w:rsidRDefault="001824DF">
            <w:pPr>
              <w:pStyle w:val="TableParagraph"/>
              <w:spacing w:before="180"/>
              <w:ind w:left="547"/>
              <w:rPr>
                <w:sz w:val="20"/>
              </w:rPr>
            </w:pPr>
            <w:r>
              <w:rPr>
                <w:sz w:val="20"/>
              </w:rPr>
              <w:t>9 339,1</w:t>
            </w:r>
          </w:p>
        </w:tc>
      </w:tr>
      <w:tr w:rsidR="00A95738">
        <w:trPr>
          <w:trHeight w:hRule="exact" w:val="502"/>
        </w:trPr>
        <w:tc>
          <w:tcPr>
            <w:tcW w:w="818" w:type="dxa"/>
          </w:tcPr>
          <w:p w:rsidR="00A95738" w:rsidRDefault="001824DF">
            <w:pPr>
              <w:pStyle w:val="TableParagraph"/>
              <w:spacing w:before="123"/>
              <w:ind w:right="1"/>
              <w:jc w:val="center"/>
              <w:rPr>
                <w:sz w:val="20"/>
              </w:rPr>
            </w:pPr>
            <w:r>
              <w:rPr>
                <w:w w:val="99"/>
                <w:sz w:val="20"/>
              </w:rPr>
              <w:t>2</w:t>
            </w:r>
          </w:p>
        </w:tc>
        <w:tc>
          <w:tcPr>
            <w:tcW w:w="5403" w:type="dxa"/>
          </w:tcPr>
          <w:p w:rsidR="00A95738" w:rsidRDefault="001824DF">
            <w:pPr>
              <w:pStyle w:val="TableParagraph"/>
              <w:spacing w:before="123"/>
              <w:ind w:left="139"/>
              <w:rPr>
                <w:sz w:val="20"/>
              </w:rPr>
            </w:pPr>
            <w:r>
              <w:rPr>
                <w:sz w:val="20"/>
              </w:rPr>
              <w:t>Транспортные расходы</w:t>
            </w:r>
          </w:p>
        </w:tc>
        <w:tc>
          <w:tcPr>
            <w:tcW w:w="1719" w:type="dxa"/>
          </w:tcPr>
          <w:p w:rsidR="00A95738" w:rsidRDefault="001824DF">
            <w:pPr>
              <w:pStyle w:val="TableParagraph"/>
              <w:spacing w:before="183"/>
              <w:ind w:left="450" w:right="456"/>
              <w:jc w:val="center"/>
              <w:rPr>
                <w:sz w:val="20"/>
              </w:rPr>
            </w:pPr>
            <w:r>
              <w:rPr>
                <w:sz w:val="20"/>
              </w:rPr>
              <w:t>тыс. руб.</w:t>
            </w:r>
          </w:p>
        </w:tc>
        <w:tc>
          <w:tcPr>
            <w:tcW w:w="1704" w:type="dxa"/>
          </w:tcPr>
          <w:p w:rsidR="00A95738" w:rsidRDefault="001824DF">
            <w:pPr>
              <w:pStyle w:val="TableParagraph"/>
              <w:spacing w:before="180"/>
              <w:jc w:val="center"/>
              <w:rPr>
                <w:sz w:val="20"/>
              </w:rPr>
            </w:pPr>
            <w:r>
              <w:rPr>
                <w:w w:val="99"/>
                <w:sz w:val="20"/>
              </w:rPr>
              <w:t>-</w:t>
            </w:r>
          </w:p>
        </w:tc>
      </w:tr>
      <w:tr w:rsidR="00A95738">
        <w:trPr>
          <w:trHeight w:hRule="exact" w:val="502"/>
        </w:trPr>
        <w:tc>
          <w:tcPr>
            <w:tcW w:w="818" w:type="dxa"/>
          </w:tcPr>
          <w:p w:rsidR="00A95738" w:rsidRDefault="001824DF">
            <w:pPr>
              <w:pStyle w:val="TableParagraph"/>
              <w:spacing w:before="125"/>
              <w:ind w:right="1"/>
              <w:jc w:val="center"/>
              <w:rPr>
                <w:sz w:val="20"/>
              </w:rPr>
            </w:pPr>
            <w:r>
              <w:rPr>
                <w:w w:val="99"/>
                <w:sz w:val="20"/>
              </w:rPr>
              <w:t>3</w:t>
            </w:r>
          </w:p>
        </w:tc>
        <w:tc>
          <w:tcPr>
            <w:tcW w:w="5403" w:type="dxa"/>
          </w:tcPr>
          <w:p w:rsidR="00A95738" w:rsidRDefault="001824DF">
            <w:pPr>
              <w:pStyle w:val="TableParagraph"/>
              <w:spacing w:before="65"/>
              <w:ind w:left="139"/>
              <w:rPr>
                <w:sz w:val="20"/>
              </w:rPr>
            </w:pPr>
            <w:r>
              <w:rPr>
                <w:sz w:val="20"/>
              </w:rPr>
              <w:t>Электроэнергия</w:t>
            </w:r>
          </w:p>
        </w:tc>
        <w:tc>
          <w:tcPr>
            <w:tcW w:w="1719" w:type="dxa"/>
          </w:tcPr>
          <w:p w:rsidR="00A95738" w:rsidRDefault="001824DF">
            <w:pPr>
              <w:pStyle w:val="TableParagraph"/>
              <w:spacing w:before="183"/>
              <w:ind w:left="450" w:right="456"/>
              <w:jc w:val="center"/>
              <w:rPr>
                <w:sz w:val="20"/>
              </w:rPr>
            </w:pPr>
            <w:r>
              <w:rPr>
                <w:sz w:val="20"/>
              </w:rPr>
              <w:t>тыс. руб.</w:t>
            </w:r>
          </w:p>
        </w:tc>
        <w:tc>
          <w:tcPr>
            <w:tcW w:w="1704" w:type="dxa"/>
          </w:tcPr>
          <w:p w:rsidR="00A95738" w:rsidRDefault="001824DF">
            <w:pPr>
              <w:pStyle w:val="TableParagraph"/>
              <w:spacing w:before="180"/>
              <w:ind w:left="496"/>
              <w:rPr>
                <w:sz w:val="20"/>
              </w:rPr>
            </w:pPr>
            <w:r>
              <w:rPr>
                <w:sz w:val="20"/>
              </w:rPr>
              <w:t>1 251,76</w:t>
            </w:r>
          </w:p>
        </w:tc>
      </w:tr>
      <w:tr w:rsidR="00A95738">
        <w:trPr>
          <w:trHeight w:hRule="exact" w:val="499"/>
        </w:trPr>
        <w:tc>
          <w:tcPr>
            <w:tcW w:w="818" w:type="dxa"/>
          </w:tcPr>
          <w:p w:rsidR="00A95738" w:rsidRDefault="001824DF">
            <w:pPr>
              <w:pStyle w:val="TableParagraph"/>
              <w:spacing w:before="123"/>
              <w:ind w:right="1"/>
              <w:jc w:val="center"/>
              <w:rPr>
                <w:sz w:val="20"/>
              </w:rPr>
            </w:pPr>
            <w:r>
              <w:rPr>
                <w:w w:val="99"/>
                <w:sz w:val="20"/>
              </w:rPr>
              <w:t>4</w:t>
            </w:r>
          </w:p>
        </w:tc>
        <w:tc>
          <w:tcPr>
            <w:tcW w:w="5403" w:type="dxa"/>
          </w:tcPr>
          <w:p w:rsidR="00A95738" w:rsidRDefault="001824DF">
            <w:pPr>
              <w:pStyle w:val="TableParagraph"/>
              <w:spacing w:before="65"/>
              <w:ind w:left="139"/>
              <w:rPr>
                <w:sz w:val="20"/>
              </w:rPr>
            </w:pPr>
            <w:r>
              <w:rPr>
                <w:sz w:val="20"/>
              </w:rPr>
              <w:t>Вода</w:t>
            </w:r>
          </w:p>
        </w:tc>
        <w:tc>
          <w:tcPr>
            <w:tcW w:w="1719" w:type="dxa"/>
          </w:tcPr>
          <w:p w:rsidR="00A95738" w:rsidRDefault="001824DF">
            <w:pPr>
              <w:pStyle w:val="TableParagraph"/>
              <w:spacing w:before="180"/>
              <w:ind w:left="450" w:right="456"/>
              <w:jc w:val="center"/>
              <w:rPr>
                <w:sz w:val="20"/>
              </w:rPr>
            </w:pPr>
            <w:r>
              <w:rPr>
                <w:sz w:val="20"/>
              </w:rPr>
              <w:t>тыс. руб.</w:t>
            </w:r>
          </w:p>
        </w:tc>
        <w:tc>
          <w:tcPr>
            <w:tcW w:w="1704" w:type="dxa"/>
          </w:tcPr>
          <w:p w:rsidR="00A95738" w:rsidRDefault="001824DF">
            <w:pPr>
              <w:pStyle w:val="TableParagraph"/>
              <w:spacing w:before="180"/>
              <w:ind w:left="496"/>
              <w:rPr>
                <w:sz w:val="20"/>
              </w:rPr>
            </w:pPr>
            <w:r>
              <w:rPr>
                <w:sz w:val="20"/>
              </w:rPr>
              <w:t>2 501,05</w:t>
            </w:r>
          </w:p>
        </w:tc>
      </w:tr>
      <w:tr w:rsidR="00A95738">
        <w:trPr>
          <w:trHeight w:hRule="exact" w:val="502"/>
        </w:trPr>
        <w:tc>
          <w:tcPr>
            <w:tcW w:w="818" w:type="dxa"/>
          </w:tcPr>
          <w:p w:rsidR="00A95738" w:rsidRDefault="001824DF">
            <w:pPr>
              <w:pStyle w:val="TableParagraph"/>
              <w:spacing w:before="125"/>
              <w:ind w:right="1"/>
              <w:jc w:val="center"/>
              <w:rPr>
                <w:sz w:val="20"/>
              </w:rPr>
            </w:pPr>
            <w:r>
              <w:rPr>
                <w:w w:val="99"/>
                <w:sz w:val="20"/>
              </w:rPr>
              <w:t>5</w:t>
            </w:r>
          </w:p>
        </w:tc>
        <w:tc>
          <w:tcPr>
            <w:tcW w:w="5403" w:type="dxa"/>
          </w:tcPr>
          <w:p w:rsidR="00A95738" w:rsidRDefault="001824DF">
            <w:pPr>
              <w:pStyle w:val="TableParagraph"/>
              <w:spacing w:before="65"/>
              <w:ind w:left="139"/>
              <w:rPr>
                <w:sz w:val="20"/>
              </w:rPr>
            </w:pPr>
            <w:r>
              <w:rPr>
                <w:sz w:val="20"/>
              </w:rPr>
              <w:t>Амортизация оборудования</w:t>
            </w:r>
          </w:p>
        </w:tc>
        <w:tc>
          <w:tcPr>
            <w:tcW w:w="1719" w:type="dxa"/>
          </w:tcPr>
          <w:p w:rsidR="00A95738" w:rsidRDefault="001824DF">
            <w:pPr>
              <w:pStyle w:val="TableParagraph"/>
              <w:spacing w:before="183"/>
              <w:ind w:left="450" w:right="456"/>
              <w:jc w:val="center"/>
              <w:rPr>
                <w:sz w:val="20"/>
              </w:rPr>
            </w:pPr>
            <w:r>
              <w:rPr>
                <w:sz w:val="20"/>
              </w:rPr>
              <w:t>тыс. руб.</w:t>
            </w:r>
          </w:p>
        </w:tc>
        <w:tc>
          <w:tcPr>
            <w:tcW w:w="1704" w:type="dxa"/>
          </w:tcPr>
          <w:p w:rsidR="00A95738" w:rsidRDefault="001824DF">
            <w:pPr>
              <w:pStyle w:val="TableParagraph"/>
              <w:spacing w:before="180"/>
              <w:jc w:val="center"/>
              <w:rPr>
                <w:sz w:val="20"/>
              </w:rPr>
            </w:pPr>
            <w:r>
              <w:rPr>
                <w:w w:val="99"/>
                <w:sz w:val="20"/>
              </w:rPr>
              <w:t>-</w:t>
            </w:r>
          </w:p>
        </w:tc>
      </w:tr>
      <w:tr w:rsidR="00A95738">
        <w:trPr>
          <w:trHeight w:hRule="exact" w:val="502"/>
        </w:trPr>
        <w:tc>
          <w:tcPr>
            <w:tcW w:w="818" w:type="dxa"/>
          </w:tcPr>
          <w:p w:rsidR="00A95738" w:rsidRDefault="001824DF">
            <w:pPr>
              <w:pStyle w:val="TableParagraph"/>
              <w:spacing w:before="126"/>
              <w:ind w:right="1"/>
              <w:jc w:val="center"/>
              <w:rPr>
                <w:sz w:val="20"/>
              </w:rPr>
            </w:pPr>
            <w:r>
              <w:rPr>
                <w:w w:val="99"/>
                <w:sz w:val="20"/>
              </w:rPr>
              <w:t>6</w:t>
            </w:r>
          </w:p>
        </w:tc>
        <w:tc>
          <w:tcPr>
            <w:tcW w:w="5403" w:type="dxa"/>
          </w:tcPr>
          <w:p w:rsidR="00A95738" w:rsidRDefault="001824DF">
            <w:pPr>
              <w:pStyle w:val="TableParagraph"/>
              <w:spacing w:before="66"/>
              <w:ind w:left="139"/>
              <w:rPr>
                <w:sz w:val="20"/>
              </w:rPr>
            </w:pPr>
            <w:r>
              <w:rPr>
                <w:sz w:val="20"/>
              </w:rPr>
              <w:t>Аренда оборудования</w:t>
            </w:r>
          </w:p>
        </w:tc>
        <w:tc>
          <w:tcPr>
            <w:tcW w:w="1719" w:type="dxa"/>
          </w:tcPr>
          <w:p w:rsidR="00A95738" w:rsidRDefault="001824DF">
            <w:pPr>
              <w:pStyle w:val="TableParagraph"/>
              <w:spacing w:before="183"/>
              <w:ind w:left="450" w:right="456"/>
              <w:jc w:val="center"/>
              <w:rPr>
                <w:sz w:val="20"/>
              </w:rPr>
            </w:pPr>
            <w:r>
              <w:rPr>
                <w:sz w:val="20"/>
              </w:rPr>
              <w:t>тыс. руб.</w:t>
            </w:r>
          </w:p>
        </w:tc>
        <w:tc>
          <w:tcPr>
            <w:tcW w:w="1704" w:type="dxa"/>
          </w:tcPr>
          <w:p w:rsidR="00A95738" w:rsidRDefault="001824DF">
            <w:pPr>
              <w:pStyle w:val="TableParagraph"/>
              <w:spacing w:before="181"/>
              <w:ind w:left="426" w:right="426"/>
              <w:jc w:val="center"/>
              <w:rPr>
                <w:sz w:val="20"/>
              </w:rPr>
            </w:pPr>
            <w:r>
              <w:rPr>
                <w:sz w:val="20"/>
              </w:rPr>
              <w:t>1 500</w:t>
            </w:r>
          </w:p>
        </w:tc>
      </w:tr>
      <w:tr w:rsidR="00A95738">
        <w:trPr>
          <w:trHeight w:hRule="exact" w:val="502"/>
        </w:trPr>
        <w:tc>
          <w:tcPr>
            <w:tcW w:w="818" w:type="dxa"/>
          </w:tcPr>
          <w:p w:rsidR="00A95738" w:rsidRDefault="001824DF">
            <w:pPr>
              <w:pStyle w:val="TableParagraph"/>
              <w:spacing w:before="125"/>
              <w:ind w:right="1"/>
              <w:jc w:val="center"/>
              <w:rPr>
                <w:sz w:val="20"/>
              </w:rPr>
            </w:pPr>
            <w:r>
              <w:rPr>
                <w:w w:val="99"/>
                <w:sz w:val="20"/>
              </w:rPr>
              <w:t>7</w:t>
            </w:r>
          </w:p>
        </w:tc>
        <w:tc>
          <w:tcPr>
            <w:tcW w:w="5403" w:type="dxa"/>
          </w:tcPr>
          <w:p w:rsidR="00A95738" w:rsidRDefault="001824DF">
            <w:pPr>
              <w:pStyle w:val="TableParagraph"/>
              <w:spacing w:before="65"/>
              <w:ind w:left="139"/>
              <w:rPr>
                <w:sz w:val="20"/>
              </w:rPr>
            </w:pPr>
            <w:r>
              <w:rPr>
                <w:sz w:val="20"/>
              </w:rPr>
              <w:t>Зарплата производственных рабочих</w:t>
            </w:r>
          </w:p>
        </w:tc>
        <w:tc>
          <w:tcPr>
            <w:tcW w:w="1719" w:type="dxa"/>
          </w:tcPr>
          <w:p w:rsidR="00A95738" w:rsidRDefault="001824DF">
            <w:pPr>
              <w:pStyle w:val="TableParagraph"/>
              <w:spacing w:before="183"/>
              <w:ind w:left="450" w:right="456"/>
              <w:jc w:val="center"/>
              <w:rPr>
                <w:sz w:val="20"/>
              </w:rPr>
            </w:pPr>
            <w:r>
              <w:rPr>
                <w:sz w:val="20"/>
              </w:rPr>
              <w:t>тыс. руб.</w:t>
            </w:r>
          </w:p>
        </w:tc>
        <w:tc>
          <w:tcPr>
            <w:tcW w:w="1704" w:type="dxa"/>
          </w:tcPr>
          <w:p w:rsidR="00A95738" w:rsidRDefault="001824DF">
            <w:pPr>
              <w:pStyle w:val="TableParagraph"/>
              <w:spacing w:before="180"/>
              <w:ind w:left="496"/>
              <w:rPr>
                <w:sz w:val="20"/>
              </w:rPr>
            </w:pPr>
            <w:r>
              <w:rPr>
                <w:sz w:val="20"/>
              </w:rPr>
              <w:t>4 804,46</w:t>
            </w:r>
          </w:p>
        </w:tc>
      </w:tr>
      <w:tr w:rsidR="00A95738">
        <w:trPr>
          <w:trHeight w:hRule="exact" w:val="504"/>
        </w:trPr>
        <w:tc>
          <w:tcPr>
            <w:tcW w:w="818" w:type="dxa"/>
          </w:tcPr>
          <w:p w:rsidR="00A95738" w:rsidRDefault="001824DF">
            <w:pPr>
              <w:pStyle w:val="TableParagraph"/>
              <w:spacing w:before="125"/>
              <w:ind w:right="1"/>
              <w:jc w:val="center"/>
              <w:rPr>
                <w:sz w:val="20"/>
              </w:rPr>
            </w:pPr>
            <w:r>
              <w:rPr>
                <w:w w:val="99"/>
                <w:sz w:val="20"/>
              </w:rPr>
              <w:t>8</w:t>
            </w:r>
          </w:p>
        </w:tc>
        <w:tc>
          <w:tcPr>
            <w:tcW w:w="5403" w:type="dxa"/>
          </w:tcPr>
          <w:p w:rsidR="00A95738" w:rsidRDefault="001824DF">
            <w:pPr>
              <w:pStyle w:val="TableParagraph"/>
              <w:spacing w:before="67"/>
              <w:ind w:left="139"/>
              <w:rPr>
                <w:sz w:val="20"/>
              </w:rPr>
            </w:pPr>
            <w:r>
              <w:rPr>
                <w:sz w:val="20"/>
              </w:rPr>
              <w:t>Страховые взносы (ЕСН)</w:t>
            </w:r>
          </w:p>
        </w:tc>
        <w:tc>
          <w:tcPr>
            <w:tcW w:w="1719" w:type="dxa"/>
          </w:tcPr>
          <w:p w:rsidR="00A95738" w:rsidRDefault="001824DF">
            <w:pPr>
              <w:pStyle w:val="TableParagraph"/>
              <w:spacing w:before="185"/>
              <w:ind w:left="450" w:right="456"/>
              <w:jc w:val="center"/>
              <w:rPr>
                <w:sz w:val="20"/>
              </w:rPr>
            </w:pPr>
            <w:r>
              <w:rPr>
                <w:sz w:val="20"/>
              </w:rPr>
              <w:t>тыс. руб.</w:t>
            </w:r>
          </w:p>
        </w:tc>
        <w:tc>
          <w:tcPr>
            <w:tcW w:w="1704" w:type="dxa"/>
          </w:tcPr>
          <w:p w:rsidR="00A95738" w:rsidRDefault="001824DF">
            <w:pPr>
              <w:pStyle w:val="TableParagraph"/>
              <w:spacing w:before="183"/>
              <w:ind w:left="496"/>
              <w:rPr>
                <w:sz w:val="20"/>
              </w:rPr>
            </w:pPr>
            <w:r>
              <w:rPr>
                <w:sz w:val="20"/>
              </w:rPr>
              <w:t>1 643,12</w:t>
            </w:r>
          </w:p>
        </w:tc>
      </w:tr>
      <w:tr w:rsidR="00A95738">
        <w:trPr>
          <w:trHeight w:hRule="exact" w:val="502"/>
        </w:trPr>
        <w:tc>
          <w:tcPr>
            <w:tcW w:w="818" w:type="dxa"/>
          </w:tcPr>
          <w:p w:rsidR="00A95738" w:rsidRDefault="001824DF">
            <w:pPr>
              <w:pStyle w:val="TableParagraph"/>
              <w:spacing w:before="123"/>
              <w:ind w:right="1"/>
              <w:jc w:val="center"/>
              <w:rPr>
                <w:sz w:val="20"/>
              </w:rPr>
            </w:pPr>
            <w:r>
              <w:rPr>
                <w:w w:val="99"/>
                <w:sz w:val="20"/>
              </w:rPr>
              <w:t>9</w:t>
            </w:r>
          </w:p>
        </w:tc>
        <w:tc>
          <w:tcPr>
            <w:tcW w:w="5403" w:type="dxa"/>
          </w:tcPr>
          <w:p w:rsidR="00A95738" w:rsidRDefault="001824DF">
            <w:pPr>
              <w:pStyle w:val="TableParagraph"/>
              <w:spacing w:before="65"/>
              <w:ind w:left="139"/>
              <w:rPr>
                <w:sz w:val="20"/>
              </w:rPr>
            </w:pPr>
            <w:r>
              <w:rPr>
                <w:sz w:val="20"/>
              </w:rPr>
              <w:t>Прочие прямые расходы</w:t>
            </w:r>
          </w:p>
        </w:tc>
        <w:tc>
          <w:tcPr>
            <w:tcW w:w="1719" w:type="dxa"/>
          </w:tcPr>
          <w:p w:rsidR="00A95738" w:rsidRDefault="001824DF">
            <w:pPr>
              <w:pStyle w:val="TableParagraph"/>
              <w:spacing w:before="183"/>
              <w:ind w:left="450" w:right="456"/>
              <w:jc w:val="center"/>
              <w:rPr>
                <w:sz w:val="20"/>
              </w:rPr>
            </w:pPr>
            <w:r>
              <w:rPr>
                <w:sz w:val="20"/>
              </w:rPr>
              <w:t>тыс. руб.</w:t>
            </w:r>
          </w:p>
        </w:tc>
        <w:tc>
          <w:tcPr>
            <w:tcW w:w="1704" w:type="dxa"/>
          </w:tcPr>
          <w:p w:rsidR="00A95738" w:rsidRDefault="001824DF">
            <w:pPr>
              <w:pStyle w:val="TableParagraph"/>
              <w:spacing w:before="180"/>
              <w:ind w:left="426" w:right="426"/>
              <w:jc w:val="center"/>
              <w:rPr>
                <w:sz w:val="20"/>
              </w:rPr>
            </w:pPr>
            <w:r>
              <w:rPr>
                <w:sz w:val="20"/>
              </w:rPr>
              <w:t>810,92</w:t>
            </w:r>
          </w:p>
        </w:tc>
      </w:tr>
      <w:tr w:rsidR="00A95738">
        <w:trPr>
          <w:trHeight w:hRule="exact" w:val="502"/>
        </w:trPr>
        <w:tc>
          <w:tcPr>
            <w:tcW w:w="818" w:type="dxa"/>
          </w:tcPr>
          <w:p w:rsidR="00A95738" w:rsidRDefault="001824DF">
            <w:pPr>
              <w:pStyle w:val="TableParagraph"/>
              <w:spacing w:before="125"/>
              <w:ind w:left="285" w:right="283"/>
              <w:jc w:val="center"/>
              <w:rPr>
                <w:sz w:val="20"/>
              </w:rPr>
            </w:pPr>
            <w:r>
              <w:rPr>
                <w:sz w:val="20"/>
              </w:rPr>
              <w:t>10</w:t>
            </w:r>
          </w:p>
        </w:tc>
        <w:tc>
          <w:tcPr>
            <w:tcW w:w="5403" w:type="dxa"/>
          </w:tcPr>
          <w:p w:rsidR="00A95738" w:rsidRDefault="001824DF">
            <w:pPr>
              <w:pStyle w:val="TableParagraph"/>
              <w:spacing w:before="65"/>
              <w:ind w:left="139"/>
              <w:rPr>
                <w:sz w:val="20"/>
              </w:rPr>
            </w:pPr>
            <w:r>
              <w:rPr>
                <w:sz w:val="20"/>
              </w:rPr>
              <w:t>Цеховые расходы</w:t>
            </w:r>
          </w:p>
        </w:tc>
        <w:tc>
          <w:tcPr>
            <w:tcW w:w="1719" w:type="dxa"/>
          </w:tcPr>
          <w:p w:rsidR="00A95738" w:rsidRDefault="001824DF">
            <w:pPr>
              <w:pStyle w:val="TableParagraph"/>
              <w:spacing w:before="183"/>
              <w:ind w:left="450" w:right="456"/>
              <w:jc w:val="center"/>
              <w:rPr>
                <w:sz w:val="20"/>
              </w:rPr>
            </w:pPr>
            <w:r>
              <w:rPr>
                <w:sz w:val="20"/>
              </w:rPr>
              <w:t>тыс. руб.</w:t>
            </w:r>
          </w:p>
        </w:tc>
        <w:tc>
          <w:tcPr>
            <w:tcW w:w="1704" w:type="dxa"/>
          </w:tcPr>
          <w:p w:rsidR="00A95738" w:rsidRDefault="001824DF">
            <w:pPr>
              <w:pStyle w:val="TableParagraph"/>
              <w:spacing w:before="180"/>
              <w:ind w:left="426" w:right="426"/>
              <w:jc w:val="center"/>
              <w:rPr>
                <w:sz w:val="20"/>
              </w:rPr>
            </w:pPr>
            <w:r>
              <w:rPr>
                <w:sz w:val="20"/>
              </w:rPr>
              <w:t>732,83</w:t>
            </w:r>
          </w:p>
        </w:tc>
      </w:tr>
      <w:tr w:rsidR="00A95738">
        <w:trPr>
          <w:trHeight w:hRule="exact" w:val="502"/>
        </w:trPr>
        <w:tc>
          <w:tcPr>
            <w:tcW w:w="818" w:type="dxa"/>
          </w:tcPr>
          <w:p w:rsidR="00A95738" w:rsidRDefault="00A95738"/>
        </w:tc>
        <w:tc>
          <w:tcPr>
            <w:tcW w:w="5403" w:type="dxa"/>
          </w:tcPr>
          <w:p w:rsidR="00A95738" w:rsidRDefault="001824DF">
            <w:pPr>
              <w:pStyle w:val="TableParagraph"/>
              <w:spacing w:before="70"/>
              <w:ind w:left="139"/>
              <w:rPr>
                <w:b/>
                <w:sz w:val="20"/>
              </w:rPr>
            </w:pPr>
            <w:r>
              <w:rPr>
                <w:b/>
                <w:sz w:val="20"/>
              </w:rPr>
              <w:t>Итого сумма по разделу</w:t>
            </w:r>
          </w:p>
        </w:tc>
        <w:tc>
          <w:tcPr>
            <w:tcW w:w="1719" w:type="dxa"/>
          </w:tcPr>
          <w:p w:rsidR="00A95738" w:rsidRDefault="00A95738"/>
        </w:tc>
        <w:tc>
          <w:tcPr>
            <w:tcW w:w="1704" w:type="dxa"/>
          </w:tcPr>
          <w:p w:rsidR="00A95738" w:rsidRDefault="001824DF">
            <w:pPr>
              <w:pStyle w:val="TableParagraph"/>
              <w:spacing w:before="185"/>
              <w:ind w:left="422"/>
              <w:rPr>
                <w:b/>
                <w:sz w:val="20"/>
              </w:rPr>
            </w:pPr>
            <w:r>
              <w:rPr>
                <w:b/>
                <w:sz w:val="20"/>
              </w:rPr>
              <w:t>22 583, 25</w:t>
            </w:r>
          </w:p>
        </w:tc>
      </w:tr>
      <w:tr w:rsidR="00A95738">
        <w:trPr>
          <w:trHeight w:hRule="exact" w:val="502"/>
        </w:trPr>
        <w:tc>
          <w:tcPr>
            <w:tcW w:w="9645" w:type="dxa"/>
            <w:gridSpan w:val="4"/>
          </w:tcPr>
          <w:p w:rsidR="00A95738" w:rsidRDefault="00A95738"/>
        </w:tc>
      </w:tr>
      <w:tr w:rsidR="00A95738" w:rsidRPr="00544AD0">
        <w:trPr>
          <w:trHeight w:hRule="exact" w:val="502"/>
        </w:trPr>
        <w:tc>
          <w:tcPr>
            <w:tcW w:w="818" w:type="dxa"/>
          </w:tcPr>
          <w:p w:rsidR="00A95738" w:rsidRDefault="001824DF">
            <w:pPr>
              <w:pStyle w:val="TableParagraph"/>
              <w:spacing w:before="183"/>
              <w:ind w:right="1"/>
              <w:jc w:val="center"/>
              <w:rPr>
                <w:sz w:val="20"/>
              </w:rPr>
            </w:pPr>
            <w:r>
              <w:rPr>
                <w:w w:val="99"/>
                <w:sz w:val="20"/>
              </w:rPr>
              <w:t>1</w:t>
            </w:r>
          </w:p>
        </w:tc>
        <w:tc>
          <w:tcPr>
            <w:tcW w:w="5403" w:type="dxa"/>
          </w:tcPr>
          <w:p w:rsidR="00A95738" w:rsidRPr="001824DF" w:rsidRDefault="001824DF">
            <w:pPr>
              <w:pStyle w:val="TableParagraph"/>
              <w:spacing w:before="183"/>
              <w:ind w:left="139"/>
              <w:rPr>
                <w:sz w:val="20"/>
                <w:lang w:val="ru-RU"/>
              </w:rPr>
            </w:pPr>
            <w:r w:rsidRPr="001824DF">
              <w:rPr>
                <w:sz w:val="20"/>
                <w:lang w:val="ru-RU"/>
              </w:rPr>
              <w:t>Расходы на производство товарной тепловой энергии:</w:t>
            </w:r>
          </w:p>
        </w:tc>
        <w:tc>
          <w:tcPr>
            <w:tcW w:w="1719" w:type="dxa"/>
          </w:tcPr>
          <w:p w:rsidR="00A95738" w:rsidRPr="001824DF" w:rsidRDefault="00A95738">
            <w:pPr>
              <w:rPr>
                <w:lang w:val="ru-RU"/>
              </w:rPr>
            </w:pPr>
          </w:p>
        </w:tc>
        <w:tc>
          <w:tcPr>
            <w:tcW w:w="1704" w:type="dxa"/>
          </w:tcPr>
          <w:p w:rsidR="00A95738" w:rsidRPr="001824DF" w:rsidRDefault="00A95738">
            <w:pPr>
              <w:rPr>
                <w:lang w:val="ru-RU"/>
              </w:rPr>
            </w:pPr>
          </w:p>
        </w:tc>
      </w:tr>
      <w:tr w:rsidR="00A95738">
        <w:trPr>
          <w:trHeight w:hRule="exact" w:val="504"/>
        </w:trPr>
        <w:tc>
          <w:tcPr>
            <w:tcW w:w="818" w:type="dxa"/>
          </w:tcPr>
          <w:p w:rsidR="00A95738" w:rsidRDefault="001824DF">
            <w:pPr>
              <w:pStyle w:val="TableParagraph"/>
              <w:spacing w:before="185"/>
              <w:ind w:right="1"/>
              <w:jc w:val="center"/>
              <w:rPr>
                <w:sz w:val="20"/>
              </w:rPr>
            </w:pPr>
            <w:r>
              <w:rPr>
                <w:w w:val="99"/>
                <w:sz w:val="20"/>
              </w:rPr>
              <w:t>2</w:t>
            </w:r>
          </w:p>
        </w:tc>
        <w:tc>
          <w:tcPr>
            <w:tcW w:w="5403" w:type="dxa"/>
          </w:tcPr>
          <w:p w:rsidR="00A95738" w:rsidRPr="001824DF" w:rsidRDefault="001824DF">
            <w:pPr>
              <w:pStyle w:val="TableParagraph"/>
              <w:spacing w:before="185"/>
              <w:ind w:left="139"/>
              <w:rPr>
                <w:sz w:val="20"/>
                <w:lang w:val="ru-RU"/>
              </w:rPr>
            </w:pPr>
            <w:r w:rsidRPr="001824DF">
              <w:rPr>
                <w:sz w:val="20"/>
                <w:lang w:val="ru-RU"/>
              </w:rPr>
              <w:t>Затраты на производство товарной теплоэнергии</w:t>
            </w:r>
          </w:p>
        </w:tc>
        <w:tc>
          <w:tcPr>
            <w:tcW w:w="1719" w:type="dxa"/>
          </w:tcPr>
          <w:p w:rsidR="00A95738" w:rsidRDefault="001824DF">
            <w:pPr>
              <w:pStyle w:val="TableParagraph"/>
              <w:spacing w:before="185"/>
              <w:ind w:left="450" w:right="456"/>
              <w:jc w:val="center"/>
              <w:rPr>
                <w:sz w:val="20"/>
              </w:rPr>
            </w:pPr>
            <w:r>
              <w:rPr>
                <w:sz w:val="20"/>
              </w:rPr>
              <w:t>тыс. руб.</w:t>
            </w:r>
          </w:p>
        </w:tc>
        <w:tc>
          <w:tcPr>
            <w:tcW w:w="1704" w:type="dxa"/>
          </w:tcPr>
          <w:p w:rsidR="00A95738" w:rsidRDefault="001824DF">
            <w:pPr>
              <w:pStyle w:val="TableParagraph"/>
              <w:spacing w:before="183"/>
              <w:ind w:left="446"/>
              <w:rPr>
                <w:sz w:val="20"/>
              </w:rPr>
            </w:pPr>
            <w:r>
              <w:rPr>
                <w:sz w:val="20"/>
              </w:rPr>
              <w:t>22 583,25</w:t>
            </w:r>
          </w:p>
        </w:tc>
      </w:tr>
    </w:tbl>
    <w:p w:rsidR="00A95738" w:rsidRDefault="00A95738">
      <w:pPr>
        <w:rPr>
          <w:sz w:val="20"/>
        </w:rPr>
        <w:sectPr w:rsidR="00A95738">
          <w:headerReference w:type="default" r:id="rId75"/>
          <w:pgSz w:w="11910" w:h="16850"/>
          <w:pgMar w:top="1480" w:right="860" w:bottom="1460" w:left="1160" w:header="430" w:footer="1274" w:gutter="0"/>
          <w:cols w:space="720"/>
        </w:sectPr>
      </w:pPr>
    </w:p>
    <w:p w:rsidR="00A95738" w:rsidRDefault="00544AD0">
      <w:pPr>
        <w:pStyle w:val="a3"/>
        <w:rPr>
          <w:sz w:val="20"/>
        </w:rPr>
      </w:pPr>
      <w:r>
        <w:lastRenderedPageBreak/>
        <w:pict>
          <v:shape id="_x0000_s1523" type="#_x0000_t202" style="position:absolute;margin-left:63.5pt;margin-top:75.6pt;width:483pt;height:689.55pt;z-index:2296;mso-position-horizontal-relative:page;mso-position-vertical-relative:page" filled="f" stroked="f">
            <v:textbox inset="0,0,0,0">
              <w:txbxContent>
                <w:tbl>
                  <w:tblPr>
                    <w:tblStyle w:val="TableNormal"/>
                    <w:tblW w:w="0" w:type="auto"/>
                    <w:tblBorders>
                      <w:top w:val="single" w:sz="28" w:space="0" w:color="612322"/>
                      <w:left w:val="single" w:sz="28" w:space="0" w:color="612322"/>
                      <w:bottom w:val="single" w:sz="28" w:space="0" w:color="612322"/>
                      <w:right w:val="single" w:sz="28" w:space="0" w:color="612322"/>
                      <w:insideH w:val="single" w:sz="28" w:space="0" w:color="612322"/>
                      <w:insideV w:val="single" w:sz="28" w:space="0" w:color="612322"/>
                    </w:tblBorders>
                    <w:tblLayout w:type="fixed"/>
                    <w:tblLook w:val="01E0" w:firstRow="1" w:lastRow="1" w:firstColumn="1" w:lastColumn="1" w:noHBand="0" w:noVBand="0"/>
                  </w:tblPr>
                  <w:tblGrid>
                    <w:gridCol w:w="818"/>
                    <w:gridCol w:w="5403"/>
                    <w:gridCol w:w="1719"/>
                    <w:gridCol w:w="1704"/>
                  </w:tblGrid>
                  <w:tr w:rsidR="00544AD0">
                    <w:trPr>
                      <w:trHeight w:hRule="exact" w:val="462"/>
                    </w:trPr>
                    <w:tc>
                      <w:tcPr>
                        <w:tcW w:w="818" w:type="dxa"/>
                        <w:tcBorders>
                          <w:left w:val="single" w:sz="4" w:space="0" w:color="000000"/>
                          <w:bottom w:val="single" w:sz="4" w:space="0" w:color="000000"/>
                          <w:right w:val="single" w:sz="4" w:space="0" w:color="000000"/>
                        </w:tcBorders>
                        <w:shd w:val="clear" w:color="auto" w:fill="BEBEBE"/>
                      </w:tcPr>
                      <w:p w:rsidR="00544AD0" w:rsidRDefault="00544AD0"/>
                    </w:tc>
                    <w:tc>
                      <w:tcPr>
                        <w:tcW w:w="5403" w:type="dxa"/>
                        <w:tcBorders>
                          <w:left w:val="single" w:sz="4" w:space="0" w:color="000000"/>
                          <w:bottom w:val="single" w:sz="4" w:space="0" w:color="000000"/>
                          <w:right w:val="single" w:sz="4" w:space="0" w:color="000000"/>
                        </w:tcBorders>
                        <w:shd w:val="clear" w:color="auto" w:fill="BEBEBE"/>
                      </w:tcPr>
                      <w:p w:rsidR="00544AD0" w:rsidRDefault="00544AD0">
                        <w:pPr>
                          <w:pStyle w:val="TableParagraph"/>
                          <w:spacing w:before="118"/>
                          <w:ind w:left="1492"/>
                          <w:rPr>
                            <w:b/>
                            <w:sz w:val="20"/>
                          </w:rPr>
                        </w:pPr>
                        <w:r>
                          <w:rPr>
                            <w:b/>
                            <w:shadow/>
                            <w:sz w:val="20"/>
                          </w:rPr>
                          <w:t>Наименование показателя</w:t>
                        </w:r>
                      </w:p>
                    </w:tc>
                    <w:tc>
                      <w:tcPr>
                        <w:tcW w:w="1719" w:type="dxa"/>
                        <w:tcBorders>
                          <w:left w:val="single" w:sz="4" w:space="0" w:color="000000"/>
                          <w:bottom w:val="single" w:sz="4" w:space="0" w:color="000000"/>
                          <w:right w:val="single" w:sz="4" w:space="0" w:color="000000"/>
                        </w:tcBorders>
                        <w:shd w:val="clear" w:color="auto" w:fill="BEBEBE"/>
                      </w:tcPr>
                      <w:p w:rsidR="00544AD0" w:rsidRDefault="00544AD0">
                        <w:pPr>
                          <w:pStyle w:val="TableParagraph"/>
                          <w:spacing w:before="118"/>
                          <w:ind w:left="494"/>
                          <w:rPr>
                            <w:b/>
                            <w:sz w:val="20"/>
                          </w:rPr>
                        </w:pPr>
                        <w:r>
                          <w:rPr>
                            <w:b/>
                            <w:shadow/>
                            <w:sz w:val="20"/>
                          </w:rPr>
                          <w:t>Ед. изм.</w:t>
                        </w:r>
                      </w:p>
                    </w:tc>
                    <w:tc>
                      <w:tcPr>
                        <w:tcW w:w="1704" w:type="dxa"/>
                        <w:tcBorders>
                          <w:left w:val="single" w:sz="4" w:space="0" w:color="000000"/>
                          <w:bottom w:val="single" w:sz="4" w:space="0" w:color="000000"/>
                          <w:right w:val="single" w:sz="4" w:space="0" w:color="000000"/>
                        </w:tcBorders>
                        <w:shd w:val="clear" w:color="auto" w:fill="BEBEBE"/>
                      </w:tcPr>
                      <w:p w:rsidR="00544AD0" w:rsidRDefault="00544AD0">
                        <w:pPr>
                          <w:pStyle w:val="TableParagraph"/>
                          <w:spacing w:before="118"/>
                          <w:ind w:left="426" w:right="427"/>
                          <w:jc w:val="center"/>
                          <w:rPr>
                            <w:b/>
                            <w:sz w:val="20"/>
                          </w:rPr>
                        </w:pPr>
                        <w:r>
                          <w:rPr>
                            <w:b/>
                            <w:shadow/>
                            <w:sz w:val="20"/>
                          </w:rPr>
                          <w:t>Всего</w:t>
                        </w:r>
                      </w:p>
                    </w:tc>
                  </w:tr>
                  <w:tr w:rsidR="00544AD0">
                    <w:trPr>
                      <w:trHeight w:hRule="exact" w:val="850"/>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
                          <w:rPr>
                            <w:sz w:val="31"/>
                          </w:rPr>
                        </w:pPr>
                      </w:p>
                      <w:p w:rsidR="00544AD0" w:rsidRDefault="00544AD0">
                        <w:pPr>
                          <w:pStyle w:val="TableParagraph"/>
                          <w:ind w:right="1"/>
                          <w:jc w:val="center"/>
                          <w:rPr>
                            <w:sz w:val="20"/>
                          </w:rPr>
                        </w:pPr>
                        <w:r>
                          <w:rPr>
                            <w:w w:val="99"/>
                            <w:sz w:val="20"/>
                          </w:rPr>
                          <w:t>3</w:t>
                        </w:r>
                      </w:p>
                    </w:tc>
                    <w:tc>
                      <w:tcPr>
                        <w:tcW w:w="5403"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183" w:line="362" w:lineRule="auto"/>
                          <w:ind w:left="139"/>
                          <w:rPr>
                            <w:sz w:val="20"/>
                            <w:lang w:val="ru-RU"/>
                          </w:rPr>
                        </w:pPr>
                        <w:r w:rsidRPr="001824DF">
                          <w:rPr>
                            <w:sz w:val="20"/>
                            <w:lang w:val="ru-RU"/>
                          </w:rPr>
                          <w:t>Общехозяйственные расходы, относимые на производство товарной теплоэнергии</w:t>
                        </w:r>
                      </w:p>
                    </w:tc>
                    <w:tc>
                      <w:tcPr>
                        <w:tcW w:w="1719"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1"/>
                          <w:rPr>
                            <w:sz w:val="31"/>
                            <w:lang w:val="ru-RU"/>
                          </w:rPr>
                        </w:pPr>
                      </w:p>
                      <w:p w:rsidR="00544AD0" w:rsidRDefault="00544AD0">
                        <w:pPr>
                          <w:pStyle w:val="TableParagraph"/>
                          <w:ind w:left="470"/>
                          <w:rPr>
                            <w:sz w:val="20"/>
                          </w:rPr>
                        </w:pPr>
                        <w:r>
                          <w:rPr>
                            <w:sz w:val="20"/>
                          </w:rPr>
                          <w:t>тыс. руб.</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0"/>
                          <w:rPr>
                            <w:sz w:val="30"/>
                          </w:rPr>
                        </w:pPr>
                      </w:p>
                      <w:p w:rsidR="00544AD0" w:rsidRDefault="00544AD0">
                        <w:pPr>
                          <w:pStyle w:val="TableParagraph"/>
                          <w:ind w:left="426" w:right="426"/>
                          <w:jc w:val="center"/>
                          <w:rPr>
                            <w:sz w:val="20"/>
                          </w:rPr>
                        </w:pPr>
                        <w:r>
                          <w:rPr>
                            <w:sz w:val="20"/>
                          </w:rPr>
                          <w:t>0,00</w:t>
                        </w:r>
                      </w:p>
                    </w:tc>
                  </w:tr>
                  <w:tr w:rsidR="00544AD0">
                    <w:trPr>
                      <w:trHeight w:hRule="exact" w:val="502"/>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5403"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187"/>
                          <w:ind w:left="139"/>
                          <w:rPr>
                            <w:b/>
                            <w:sz w:val="20"/>
                            <w:lang w:val="ru-RU"/>
                          </w:rPr>
                        </w:pPr>
                        <w:r w:rsidRPr="001824DF">
                          <w:rPr>
                            <w:b/>
                            <w:sz w:val="20"/>
                            <w:lang w:val="ru-RU"/>
                          </w:rPr>
                          <w:t>Итого затрат на производство товарной теплоэнергии</w:t>
                        </w:r>
                      </w:p>
                    </w:tc>
                    <w:tc>
                      <w:tcPr>
                        <w:tcW w:w="1719"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70"/>
                          <w:rPr>
                            <w:sz w:val="20"/>
                          </w:rPr>
                        </w:pPr>
                        <w:r>
                          <w:rPr>
                            <w:sz w:val="20"/>
                          </w:rPr>
                          <w:t>тыс. руб.</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26" w:right="427"/>
                          <w:jc w:val="center"/>
                          <w:rPr>
                            <w:sz w:val="20"/>
                          </w:rPr>
                        </w:pPr>
                        <w:r>
                          <w:rPr>
                            <w:sz w:val="20"/>
                          </w:rPr>
                          <w:t>22 583,25</w:t>
                        </w:r>
                      </w:p>
                    </w:tc>
                  </w:tr>
                  <w:tr w:rsidR="00544AD0" w:rsidRPr="00544AD0">
                    <w:trPr>
                      <w:trHeight w:hRule="exact" w:val="504"/>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5403"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190"/>
                          <w:ind w:left="139"/>
                          <w:rPr>
                            <w:b/>
                            <w:sz w:val="20"/>
                            <w:lang w:val="ru-RU"/>
                          </w:rPr>
                        </w:pPr>
                        <w:r w:rsidRPr="001824DF">
                          <w:rPr>
                            <w:b/>
                            <w:sz w:val="20"/>
                            <w:lang w:val="ru-RU"/>
                          </w:rPr>
                          <w:t>Расходы на транспортировку тепловой энергии</w:t>
                        </w:r>
                      </w:p>
                    </w:tc>
                    <w:tc>
                      <w:tcPr>
                        <w:tcW w:w="1719" w:type="dxa"/>
                        <w:tcBorders>
                          <w:top w:val="single" w:sz="4" w:space="0" w:color="000000"/>
                          <w:left w:val="single" w:sz="4" w:space="0" w:color="000000"/>
                          <w:bottom w:val="single" w:sz="4" w:space="0" w:color="000000"/>
                          <w:right w:val="single" w:sz="4" w:space="0" w:color="000000"/>
                        </w:tcBorders>
                      </w:tcPr>
                      <w:p w:rsidR="00544AD0" w:rsidRPr="001824DF" w:rsidRDefault="00544AD0">
                        <w:pPr>
                          <w:rPr>
                            <w:lang w:val="ru-RU"/>
                          </w:rPr>
                        </w:pPr>
                      </w:p>
                    </w:tc>
                    <w:tc>
                      <w:tcPr>
                        <w:tcW w:w="1704" w:type="dxa"/>
                        <w:tcBorders>
                          <w:top w:val="single" w:sz="4" w:space="0" w:color="000000"/>
                          <w:left w:val="single" w:sz="4" w:space="0" w:color="000000"/>
                          <w:bottom w:val="single" w:sz="4" w:space="0" w:color="000000"/>
                          <w:right w:val="single" w:sz="4" w:space="0" w:color="000000"/>
                        </w:tcBorders>
                      </w:tcPr>
                      <w:p w:rsidR="00544AD0" w:rsidRPr="001824DF" w:rsidRDefault="00544AD0">
                        <w:pPr>
                          <w:rPr>
                            <w:lang w:val="ru-RU"/>
                          </w:rPr>
                        </w:pPr>
                      </w:p>
                    </w:tc>
                  </w:tr>
                  <w:tr w:rsidR="00544AD0">
                    <w:trPr>
                      <w:trHeight w:hRule="exact" w:val="502"/>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right="1"/>
                          <w:jc w:val="center"/>
                          <w:rPr>
                            <w:sz w:val="20"/>
                          </w:rPr>
                        </w:pPr>
                        <w:r>
                          <w:rPr>
                            <w:w w:val="99"/>
                            <w:sz w:val="20"/>
                          </w:rPr>
                          <w:t>1</w:t>
                        </w:r>
                      </w:p>
                    </w:tc>
                    <w:tc>
                      <w:tcPr>
                        <w:tcW w:w="540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139"/>
                          <w:rPr>
                            <w:sz w:val="20"/>
                          </w:rPr>
                        </w:pPr>
                        <w:r>
                          <w:rPr>
                            <w:sz w:val="20"/>
                          </w:rPr>
                          <w:t>Материалы</w:t>
                        </w:r>
                      </w:p>
                    </w:tc>
                    <w:tc>
                      <w:tcPr>
                        <w:tcW w:w="1719"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70"/>
                          <w:rPr>
                            <w:sz w:val="20"/>
                          </w:rPr>
                        </w:pPr>
                        <w:r>
                          <w:rPr>
                            <w:sz w:val="20"/>
                          </w:rPr>
                          <w:t>тыс. руб.</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0"/>
                          <w:ind w:left="426" w:right="426"/>
                          <w:jc w:val="center"/>
                          <w:rPr>
                            <w:sz w:val="20"/>
                          </w:rPr>
                        </w:pPr>
                        <w:r>
                          <w:rPr>
                            <w:sz w:val="20"/>
                          </w:rPr>
                          <w:t>569,42</w:t>
                        </w:r>
                      </w:p>
                    </w:tc>
                  </w:tr>
                  <w:tr w:rsidR="00544AD0">
                    <w:trPr>
                      <w:trHeight w:hRule="exact" w:val="502"/>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right="1"/>
                          <w:jc w:val="center"/>
                          <w:rPr>
                            <w:sz w:val="20"/>
                          </w:rPr>
                        </w:pPr>
                        <w:r>
                          <w:rPr>
                            <w:w w:val="99"/>
                            <w:sz w:val="20"/>
                          </w:rPr>
                          <w:t>2</w:t>
                        </w:r>
                      </w:p>
                    </w:tc>
                    <w:tc>
                      <w:tcPr>
                        <w:tcW w:w="540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139"/>
                          <w:rPr>
                            <w:sz w:val="20"/>
                          </w:rPr>
                        </w:pPr>
                        <w:r>
                          <w:rPr>
                            <w:sz w:val="20"/>
                          </w:rPr>
                          <w:t>Вода</w:t>
                        </w:r>
                      </w:p>
                    </w:tc>
                    <w:tc>
                      <w:tcPr>
                        <w:tcW w:w="1719"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70"/>
                          <w:rPr>
                            <w:sz w:val="20"/>
                          </w:rPr>
                        </w:pPr>
                        <w:r>
                          <w:rPr>
                            <w:sz w:val="20"/>
                          </w:rPr>
                          <w:t>тыс. руб.</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1"/>
                          <w:ind w:left="426" w:right="426"/>
                          <w:jc w:val="center"/>
                          <w:rPr>
                            <w:sz w:val="20"/>
                          </w:rPr>
                        </w:pPr>
                        <w:r>
                          <w:rPr>
                            <w:sz w:val="20"/>
                          </w:rPr>
                          <w:t>441,36</w:t>
                        </w:r>
                      </w:p>
                    </w:tc>
                  </w:tr>
                  <w:tr w:rsidR="00544AD0">
                    <w:trPr>
                      <w:trHeight w:hRule="exact" w:val="502"/>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right="1"/>
                          <w:jc w:val="center"/>
                          <w:rPr>
                            <w:sz w:val="20"/>
                          </w:rPr>
                        </w:pPr>
                        <w:r>
                          <w:rPr>
                            <w:w w:val="99"/>
                            <w:sz w:val="20"/>
                          </w:rPr>
                          <w:t>3</w:t>
                        </w:r>
                      </w:p>
                    </w:tc>
                    <w:tc>
                      <w:tcPr>
                        <w:tcW w:w="540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139"/>
                          <w:rPr>
                            <w:sz w:val="20"/>
                          </w:rPr>
                        </w:pPr>
                        <w:r>
                          <w:rPr>
                            <w:sz w:val="20"/>
                          </w:rPr>
                          <w:t>Электроэнергия</w:t>
                        </w:r>
                      </w:p>
                    </w:tc>
                    <w:tc>
                      <w:tcPr>
                        <w:tcW w:w="1719"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70"/>
                          <w:rPr>
                            <w:sz w:val="20"/>
                          </w:rPr>
                        </w:pPr>
                        <w:r>
                          <w:rPr>
                            <w:sz w:val="20"/>
                          </w:rPr>
                          <w:t>тыс. руб.</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0"/>
                          <w:jc w:val="center"/>
                          <w:rPr>
                            <w:sz w:val="20"/>
                          </w:rPr>
                        </w:pPr>
                        <w:r>
                          <w:rPr>
                            <w:w w:val="99"/>
                            <w:sz w:val="20"/>
                          </w:rPr>
                          <w:t>-</w:t>
                        </w:r>
                      </w:p>
                    </w:tc>
                  </w:tr>
                  <w:tr w:rsidR="00544AD0">
                    <w:trPr>
                      <w:trHeight w:hRule="exact" w:val="502"/>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right="1"/>
                          <w:jc w:val="center"/>
                          <w:rPr>
                            <w:sz w:val="20"/>
                          </w:rPr>
                        </w:pPr>
                        <w:r>
                          <w:rPr>
                            <w:w w:val="99"/>
                            <w:sz w:val="20"/>
                          </w:rPr>
                          <w:t>4</w:t>
                        </w:r>
                      </w:p>
                    </w:tc>
                    <w:tc>
                      <w:tcPr>
                        <w:tcW w:w="540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139"/>
                          <w:rPr>
                            <w:sz w:val="20"/>
                          </w:rPr>
                        </w:pPr>
                        <w:r>
                          <w:rPr>
                            <w:sz w:val="20"/>
                          </w:rPr>
                          <w:t>Амортизация оборудования</w:t>
                        </w:r>
                      </w:p>
                    </w:tc>
                    <w:tc>
                      <w:tcPr>
                        <w:tcW w:w="1719"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70"/>
                          <w:rPr>
                            <w:sz w:val="20"/>
                          </w:rPr>
                        </w:pPr>
                        <w:r>
                          <w:rPr>
                            <w:sz w:val="20"/>
                          </w:rPr>
                          <w:t>тыс. руб.</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0"/>
                          <w:jc w:val="center"/>
                          <w:rPr>
                            <w:sz w:val="20"/>
                          </w:rPr>
                        </w:pPr>
                        <w:r>
                          <w:rPr>
                            <w:w w:val="99"/>
                            <w:sz w:val="20"/>
                          </w:rPr>
                          <w:t>-</w:t>
                        </w:r>
                      </w:p>
                    </w:tc>
                  </w:tr>
                  <w:tr w:rsidR="00544AD0">
                    <w:trPr>
                      <w:trHeight w:hRule="exact" w:val="502"/>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right="1"/>
                          <w:jc w:val="center"/>
                          <w:rPr>
                            <w:sz w:val="20"/>
                          </w:rPr>
                        </w:pPr>
                        <w:r>
                          <w:rPr>
                            <w:w w:val="99"/>
                            <w:sz w:val="20"/>
                          </w:rPr>
                          <w:t>5</w:t>
                        </w:r>
                      </w:p>
                    </w:tc>
                    <w:tc>
                      <w:tcPr>
                        <w:tcW w:w="540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139"/>
                          <w:rPr>
                            <w:sz w:val="20"/>
                          </w:rPr>
                        </w:pPr>
                        <w:r>
                          <w:rPr>
                            <w:sz w:val="20"/>
                          </w:rPr>
                          <w:t>Аренда оборудования</w:t>
                        </w:r>
                      </w:p>
                    </w:tc>
                    <w:tc>
                      <w:tcPr>
                        <w:tcW w:w="1719"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70"/>
                          <w:rPr>
                            <w:sz w:val="20"/>
                          </w:rPr>
                        </w:pPr>
                        <w:r>
                          <w:rPr>
                            <w:sz w:val="20"/>
                          </w:rPr>
                          <w:t>тыс. руб.</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0"/>
                          <w:jc w:val="center"/>
                          <w:rPr>
                            <w:sz w:val="20"/>
                          </w:rPr>
                        </w:pPr>
                        <w:r>
                          <w:rPr>
                            <w:w w:val="99"/>
                            <w:sz w:val="20"/>
                          </w:rPr>
                          <w:t>-</w:t>
                        </w:r>
                      </w:p>
                    </w:tc>
                  </w:tr>
                  <w:tr w:rsidR="00544AD0">
                    <w:trPr>
                      <w:trHeight w:hRule="exact" w:val="504"/>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5"/>
                          <w:ind w:right="1"/>
                          <w:jc w:val="center"/>
                          <w:rPr>
                            <w:sz w:val="20"/>
                          </w:rPr>
                        </w:pPr>
                        <w:r>
                          <w:rPr>
                            <w:w w:val="99"/>
                            <w:sz w:val="20"/>
                          </w:rPr>
                          <w:t>6</w:t>
                        </w:r>
                      </w:p>
                    </w:tc>
                    <w:tc>
                      <w:tcPr>
                        <w:tcW w:w="540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5"/>
                          <w:ind w:left="139"/>
                          <w:rPr>
                            <w:sz w:val="20"/>
                          </w:rPr>
                        </w:pPr>
                        <w:r>
                          <w:rPr>
                            <w:sz w:val="20"/>
                          </w:rPr>
                          <w:t>Зарплата производственных рабочих</w:t>
                        </w:r>
                      </w:p>
                    </w:tc>
                    <w:tc>
                      <w:tcPr>
                        <w:tcW w:w="1719"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5"/>
                          <w:ind w:left="470"/>
                          <w:rPr>
                            <w:sz w:val="20"/>
                          </w:rPr>
                        </w:pPr>
                        <w:r>
                          <w:rPr>
                            <w:sz w:val="20"/>
                          </w:rPr>
                          <w:t>тыс. руб.</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26" w:right="426"/>
                          <w:jc w:val="center"/>
                          <w:rPr>
                            <w:sz w:val="20"/>
                          </w:rPr>
                        </w:pPr>
                        <w:r>
                          <w:rPr>
                            <w:sz w:val="20"/>
                          </w:rPr>
                          <w:t>614,11</w:t>
                        </w:r>
                      </w:p>
                    </w:tc>
                  </w:tr>
                  <w:tr w:rsidR="00544AD0">
                    <w:trPr>
                      <w:trHeight w:hRule="exact" w:val="502"/>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right="1"/>
                          <w:jc w:val="center"/>
                          <w:rPr>
                            <w:sz w:val="20"/>
                          </w:rPr>
                        </w:pPr>
                        <w:r>
                          <w:rPr>
                            <w:w w:val="99"/>
                            <w:sz w:val="20"/>
                          </w:rPr>
                          <w:t>7</w:t>
                        </w:r>
                      </w:p>
                    </w:tc>
                    <w:tc>
                      <w:tcPr>
                        <w:tcW w:w="540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139"/>
                          <w:rPr>
                            <w:sz w:val="20"/>
                          </w:rPr>
                        </w:pPr>
                        <w:r>
                          <w:rPr>
                            <w:sz w:val="20"/>
                          </w:rPr>
                          <w:t>Страховые взносы</w:t>
                        </w:r>
                      </w:p>
                    </w:tc>
                    <w:tc>
                      <w:tcPr>
                        <w:tcW w:w="1719"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70"/>
                          <w:rPr>
                            <w:sz w:val="20"/>
                          </w:rPr>
                        </w:pPr>
                        <w:r>
                          <w:rPr>
                            <w:sz w:val="20"/>
                          </w:rPr>
                          <w:t>тыс. руб.</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0"/>
                          <w:ind w:left="426" w:right="426"/>
                          <w:jc w:val="center"/>
                          <w:rPr>
                            <w:sz w:val="20"/>
                          </w:rPr>
                        </w:pPr>
                        <w:r>
                          <w:rPr>
                            <w:sz w:val="20"/>
                          </w:rPr>
                          <w:t>210,03</w:t>
                        </w:r>
                      </w:p>
                    </w:tc>
                  </w:tr>
                  <w:tr w:rsidR="00544AD0">
                    <w:trPr>
                      <w:trHeight w:hRule="exact" w:val="502"/>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right="1"/>
                          <w:jc w:val="center"/>
                          <w:rPr>
                            <w:sz w:val="20"/>
                          </w:rPr>
                        </w:pPr>
                        <w:r>
                          <w:rPr>
                            <w:w w:val="99"/>
                            <w:sz w:val="20"/>
                          </w:rPr>
                          <w:t>8</w:t>
                        </w:r>
                      </w:p>
                    </w:tc>
                    <w:tc>
                      <w:tcPr>
                        <w:tcW w:w="540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139"/>
                          <w:rPr>
                            <w:sz w:val="20"/>
                          </w:rPr>
                        </w:pPr>
                        <w:r>
                          <w:rPr>
                            <w:sz w:val="20"/>
                          </w:rPr>
                          <w:t>Прочие прямые расходы</w:t>
                        </w:r>
                      </w:p>
                    </w:tc>
                    <w:tc>
                      <w:tcPr>
                        <w:tcW w:w="1719"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70"/>
                          <w:rPr>
                            <w:sz w:val="20"/>
                          </w:rPr>
                        </w:pPr>
                        <w:r>
                          <w:rPr>
                            <w:sz w:val="20"/>
                          </w:rPr>
                          <w:t>тыс. руб.</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1"/>
                          <w:ind w:left="426" w:right="426"/>
                          <w:jc w:val="center"/>
                          <w:rPr>
                            <w:sz w:val="20"/>
                          </w:rPr>
                        </w:pPr>
                        <w:r>
                          <w:rPr>
                            <w:sz w:val="20"/>
                          </w:rPr>
                          <w:t>103,65</w:t>
                        </w:r>
                      </w:p>
                    </w:tc>
                  </w:tr>
                  <w:tr w:rsidR="00544AD0">
                    <w:trPr>
                      <w:trHeight w:hRule="exact" w:val="502"/>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right="1"/>
                          <w:jc w:val="center"/>
                          <w:rPr>
                            <w:sz w:val="20"/>
                          </w:rPr>
                        </w:pPr>
                        <w:r>
                          <w:rPr>
                            <w:w w:val="99"/>
                            <w:sz w:val="20"/>
                          </w:rPr>
                          <w:t>9</w:t>
                        </w:r>
                      </w:p>
                    </w:tc>
                    <w:tc>
                      <w:tcPr>
                        <w:tcW w:w="540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139"/>
                          <w:rPr>
                            <w:sz w:val="20"/>
                          </w:rPr>
                        </w:pPr>
                        <w:r>
                          <w:rPr>
                            <w:sz w:val="20"/>
                          </w:rPr>
                          <w:t>Ремонтные работы</w:t>
                        </w:r>
                      </w:p>
                    </w:tc>
                    <w:tc>
                      <w:tcPr>
                        <w:tcW w:w="1719"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70"/>
                          <w:rPr>
                            <w:sz w:val="20"/>
                          </w:rPr>
                        </w:pPr>
                        <w:r>
                          <w:rPr>
                            <w:sz w:val="20"/>
                          </w:rPr>
                          <w:t>тыс. руб.</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0"/>
                          <w:jc w:val="center"/>
                          <w:rPr>
                            <w:sz w:val="20"/>
                          </w:rPr>
                        </w:pPr>
                        <w:r>
                          <w:rPr>
                            <w:w w:val="99"/>
                            <w:sz w:val="20"/>
                          </w:rPr>
                          <w:t>-</w:t>
                        </w:r>
                      </w:p>
                    </w:tc>
                  </w:tr>
                  <w:tr w:rsidR="00544AD0">
                    <w:trPr>
                      <w:trHeight w:hRule="exact" w:val="502"/>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285" w:right="283"/>
                          <w:jc w:val="center"/>
                          <w:rPr>
                            <w:sz w:val="20"/>
                          </w:rPr>
                        </w:pPr>
                        <w:r>
                          <w:rPr>
                            <w:sz w:val="20"/>
                          </w:rPr>
                          <w:t>10</w:t>
                        </w:r>
                      </w:p>
                    </w:tc>
                    <w:tc>
                      <w:tcPr>
                        <w:tcW w:w="540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139"/>
                          <w:rPr>
                            <w:sz w:val="20"/>
                          </w:rPr>
                        </w:pPr>
                        <w:r>
                          <w:rPr>
                            <w:sz w:val="20"/>
                          </w:rPr>
                          <w:t>Цеховые расходы</w:t>
                        </w:r>
                      </w:p>
                    </w:tc>
                    <w:tc>
                      <w:tcPr>
                        <w:tcW w:w="1719"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70"/>
                          <w:rPr>
                            <w:sz w:val="20"/>
                          </w:rPr>
                        </w:pPr>
                        <w:r>
                          <w:rPr>
                            <w:sz w:val="20"/>
                          </w:rPr>
                          <w:t>тыс. руб.</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0"/>
                          <w:ind w:left="426" w:right="426"/>
                          <w:jc w:val="center"/>
                          <w:rPr>
                            <w:sz w:val="20"/>
                          </w:rPr>
                        </w:pPr>
                        <w:r>
                          <w:rPr>
                            <w:sz w:val="20"/>
                          </w:rPr>
                          <w:t>395,24</w:t>
                        </w:r>
                      </w:p>
                    </w:tc>
                  </w:tr>
                  <w:tr w:rsidR="00544AD0">
                    <w:trPr>
                      <w:trHeight w:hRule="exact" w:val="502"/>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540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7"/>
                          <w:ind w:left="139"/>
                          <w:rPr>
                            <w:b/>
                            <w:sz w:val="20"/>
                          </w:rPr>
                        </w:pPr>
                        <w:r>
                          <w:rPr>
                            <w:b/>
                            <w:sz w:val="20"/>
                          </w:rPr>
                          <w:t>Итого сумма по разделу</w:t>
                        </w:r>
                      </w:p>
                    </w:tc>
                    <w:tc>
                      <w:tcPr>
                        <w:tcW w:w="1719"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70"/>
                          <w:rPr>
                            <w:sz w:val="20"/>
                          </w:rPr>
                        </w:pPr>
                        <w:r>
                          <w:rPr>
                            <w:sz w:val="20"/>
                          </w:rPr>
                          <w:t>тыс. руб.</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0"/>
                          <w:ind w:left="426" w:right="426"/>
                          <w:jc w:val="center"/>
                          <w:rPr>
                            <w:sz w:val="20"/>
                          </w:rPr>
                        </w:pPr>
                        <w:r>
                          <w:rPr>
                            <w:sz w:val="20"/>
                          </w:rPr>
                          <w:t>2 333,81</w:t>
                        </w:r>
                      </w:p>
                    </w:tc>
                  </w:tr>
                  <w:tr w:rsidR="00544AD0">
                    <w:trPr>
                      <w:trHeight w:hRule="exact" w:val="504"/>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540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5"/>
                          <w:ind w:left="139"/>
                          <w:rPr>
                            <w:sz w:val="20"/>
                          </w:rPr>
                        </w:pPr>
                        <w:r>
                          <w:rPr>
                            <w:sz w:val="20"/>
                          </w:rPr>
                          <w:t>Удельная себестоимость распределения теплоэнергии</w:t>
                        </w:r>
                      </w:p>
                    </w:tc>
                    <w:tc>
                      <w:tcPr>
                        <w:tcW w:w="1719"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5"/>
                          <w:ind w:left="448"/>
                          <w:rPr>
                            <w:sz w:val="20"/>
                          </w:rPr>
                        </w:pPr>
                        <w:r>
                          <w:rPr>
                            <w:sz w:val="20"/>
                          </w:rPr>
                          <w:t>руб./Гкал</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26" w:right="426"/>
                          <w:jc w:val="center"/>
                          <w:rPr>
                            <w:sz w:val="20"/>
                          </w:rPr>
                        </w:pPr>
                        <w:r>
                          <w:rPr>
                            <w:sz w:val="20"/>
                          </w:rPr>
                          <w:t>182,77</w:t>
                        </w:r>
                      </w:p>
                    </w:tc>
                  </w:tr>
                  <w:tr w:rsidR="00544AD0" w:rsidRPr="00544AD0">
                    <w:trPr>
                      <w:trHeight w:hRule="exact" w:val="850"/>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5403"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187" w:line="362" w:lineRule="auto"/>
                          <w:ind w:left="139" w:right="206"/>
                          <w:rPr>
                            <w:b/>
                            <w:sz w:val="20"/>
                            <w:lang w:val="ru-RU"/>
                          </w:rPr>
                        </w:pPr>
                        <w:r w:rsidRPr="001824DF">
                          <w:rPr>
                            <w:b/>
                            <w:sz w:val="20"/>
                            <w:lang w:val="ru-RU"/>
                          </w:rPr>
                          <w:t>Расходы на транспортировку товарной тепловой энергии:</w:t>
                        </w:r>
                      </w:p>
                    </w:tc>
                    <w:tc>
                      <w:tcPr>
                        <w:tcW w:w="1719" w:type="dxa"/>
                        <w:tcBorders>
                          <w:top w:val="single" w:sz="4" w:space="0" w:color="000000"/>
                          <w:left w:val="single" w:sz="4" w:space="0" w:color="000000"/>
                          <w:bottom w:val="single" w:sz="4" w:space="0" w:color="000000"/>
                          <w:right w:val="single" w:sz="4" w:space="0" w:color="000000"/>
                        </w:tcBorders>
                      </w:tcPr>
                      <w:p w:rsidR="00544AD0" w:rsidRPr="001824DF" w:rsidRDefault="00544AD0">
                        <w:pPr>
                          <w:rPr>
                            <w:lang w:val="ru-RU"/>
                          </w:rPr>
                        </w:pPr>
                      </w:p>
                    </w:tc>
                    <w:tc>
                      <w:tcPr>
                        <w:tcW w:w="1704" w:type="dxa"/>
                        <w:tcBorders>
                          <w:top w:val="single" w:sz="4" w:space="0" w:color="000000"/>
                          <w:left w:val="single" w:sz="4" w:space="0" w:color="000000"/>
                          <w:bottom w:val="single" w:sz="4" w:space="0" w:color="000000"/>
                          <w:right w:val="single" w:sz="4" w:space="0" w:color="000000"/>
                        </w:tcBorders>
                      </w:tcPr>
                      <w:p w:rsidR="00544AD0" w:rsidRPr="001824DF" w:rsidRDefault="00544AD0">
                        <w:pPr>
                          <w:rPr>
                            <w:lang w:val="ru-RU"/>
                          </w:rPr>
                        </w:pPr>
                      </w:p>
                    </w:tc>
                  </w:tr>
                  <w:tr w:rsidR="00544AD0">
                    <w:trPr>
                      <w:trHeight w:hRule="exact" w:val="502"/>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right="1"/>
                          <w:jc w:val="center"/>
                          <w:rPr>
                            <w:sz w:val="20"/>
                          </w:rPr>
                        </w:pPr>
                        <w:r>
                          <w:rPr>
                            <w:w w:val="99"/>
                            <w:sz w:val="20"/>
                          </w:rPr>
                          <w:t>1</w:t>
                        </w:r>
                      </w:p>
                    </w:tc>
                    <w:tc>
                      <w:tcPr>
                        <w:tcW w:w="5403"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183"/>
                          <w:ind w:left="139"/>
                          <w:rPr>
                            <w:sz w:val="20"/>
                            <w:lang w:val="ru-RU"/>
                          </w:rPr>
                        </w:pPr>
                        <w:r w:rsidRPr="001824DF">
                          <w:rPr>
                            <w:sz w:val="20"/>
                            <w:lang w:val="ru-RU"/>
                          </w:rPr>
                          <w:t>Затраты по распределению товарной тепловой энергии</w:t>
                        </w:r>
                      </w:p>
                    </w:tc>
                    <w:tc>
                      <w:tcPr>
                        <w:tcW w:w="1719"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70"/>
                          <w:rPr>
                            <w:sz w:val="20"/>
                          </w:rPr>
                        </w:pPr>
                        <w:r>
                          <w:rPr>
                            <w:sz w:val="20"/>
                          </w:rPr>
                          <w:t>тыс. руб.</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26" w:right="426"/>
                          <w:jc w:val="center"/>
                          <w:rPr>
                            <w:sz w:val="20"/>
                          </w:rPr>
                        </w:pPr>
                        <w:r>
                          <w:rPr>
                            <w:sz w:val="20"/>
                          </w:rPr>
                          <w:t>2 333,81</w:t>
                        </w:r>
                      </w:p>
                    </w:tc>
                  </w:tr>
                  <w:tr w:rsidR="00544AD0">
                    <w:trPr>
                      <w:trHeight w:hRule="exact" w:val="850"/>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right="1"/>
                          <w:jc w:val="center"/>
                          <w:rPr>
                            <w:sz w:val="20"/>
                          </w:rPr>
                        </w:pPr>
                        <w:r>
                          <w:rPr>
                            <w:w w:val="99"/>
                            <w:sz w:val="20"/>
                          </w:rPr>
                          <w:t>2</w:t>
                        </w:r>
                      </w:p>
                    </w:tc>
                    <w:tc>
                      <w:tcPr>
                        <w:tcW w:w="5403"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183" w:line="362" w:lineRule="auto"/>
                          <w:ind w:left="139" w:right="206"/>
                          <w:rPr>
                            <w:sz w:val="20"/>
                            <w:lang w:val="ru-RU"/>
                          </w:rPr>
                        </w:pPr>
                        <w:r w:rsidRPr="001824DF">
                          <w:rPr>
                            <w:sz w:val="20"/>
                            <w:lang w:val="ru-RU"/>
                          </w:rPr>
                          <w:t>Общехозяйственные расходы, относимые на распределение товарной теплоэнергии</w:t>
                        </w:r>
                      </w:p>
                    </w:tc>
                    <w:tc>
                      <w:tcPr>
                        <w:tcW w:w="1719"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1"/>
                          <w:rPr>
                            <w:sz w:val="31"/>
                            <w:lang w:val="ru-RU"/>
                          </w:rPr>
                        </w:pPr>
                      </w:p>
                      <w:p w:rsidR="00544AD0" w:rsidRDefault="00544AD0">
                        <w:pPr>
                          <w:pStyle w:val="TableParagraph"/>
                          <w:ind w:left="470"/>
                          <w:rPr>
                            <w:sz w:val="20"/>
                          </w:rPr>
                        </w:pPr>
                        <w:r>
                          <w:rPr>
                            <w:sz w:val="20"/>
                          </w:rPr>
                          <w:t>тыс. руб.</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0"/>
                          <w:rPr>
                            <w:sz w:val="30"/>
                          </w:rPr>
                        </w:pPr>
                      </w:p>
                      <w:p w:rsidR="00544AD0" w:rsidRDefault="00544AD0">
                        <w:pPr>
                          <w:pStyle w:val="TableParagraph"/>
                          <w:ind w:left="426" w:right="426"/>
                          <w:jc w:val="center"/>
                          <w:rPr>
                            <w:sz w:val="20"/>
                          </w:rPr>
                        </w:pPr>
                        <w:r>
                          <w:rPr>
                            <w:sz w:val="20"/>
                          </w:rPr>
                          <w:t>0,00</w:t>
                        </w:r>
                      </w:p>
                    </w:tc>
                  </w:tr>
                  <w:tr w:rsidR="00544AD0">
                    <w:trPr>
                      <w:trHeight w:hRule="exact" w:val="850"/>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5403"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187" w:line="362" w:lineRule="auto"/>
                          <w:ind w:left="139"/>
                          <w:rPr>
                            <w:b/>
                            <w:sz w:val="20"/>
                            <w:lang w:val="ru-RU"/>
                          </w:rPr>
                        </w:pPr>
                        <w:r w:rsidRPr="001824DF">
                          <w:rPr>
                            <w:b/>
                            <w:sz w:val="20"/>
                            <w:lang w:val="ru-RU"/>
                          </w:rPr>
                          <w:t>Итого затрат по распределению товарной тепловой энергии</w:t>
                        </w:r>
                      </w:p>
                    </w:tc>
                    <w:tc>
                      <w:tcPr>
                        <w:tcW w:w="1719"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1"/>
                          <w:rPr>
                            <w:sz w:val="31"/>
                            <w:lang w:val="ru-RU"/>
                          </w:rPr>
                        </w:pPr>
                      </w:p>
                      <w:p w:rsidR="00544AD0" w:rsidRDefault="00544AD0">
                        <w:pPr>
                          <w:pStyle w:val="TableParagraph"/>
                          <w:ind w:left="470"/>
                          <w:rPr>
                            <w:sz w:val="20"/>
                          </w:rPr>
                        </w:pPr>
                        <w:r>
                          <w:rPr>
                            <w:sz w:val="20"/>
                          </w:rPr>
                          <w:t>тыс. руб.</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0"/>
                          <w:rPr>
                            <w:sz w:val="30"/>
                          </w:rPr>
                        </w:pPr>
                      </w:p>
                      <w:p w:rsidR="00544AD0" w:rsidRDefault="00544AD0">
                        <w:pPr>
                          <w:pStyle w:val="TableParagraph"/>
                          <w:ind w:left="426" w:right="426"/>
                          <w:jc w:val="center"/>
                          <w:rPr>
                            <w:sz w:val="20"/>
                          </w:rPr>
                        </w:pPr>
                        <w:r>
                          <w:rPr>
                            <w:sz w:val="20"/>
                          </w:rPr>
                          <w:t>2 333,81</w:t>
                        </w:r>
                      </w:p>
                    </w:tc>
                  </w:tr>
                  <w:tr w:rsidR="00544AD0">
                    <w:trPr>
                      <w:trHeight w:hRule="exact" w:val="850"/>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right="1"/>
                          <w:jc w:val="center"/>
                          <w:rPr>
                            <w:sz w:val="20"/>
                          </w:rPr>
                        </w:pPr>
                        <w:r>
                          <w:rPr>
                            <w:w w:val="99"/>
                            <w:sz w:val="20"/>
                          </w:rPr>
                          <w:t>1</w:t>
                        </w:r>
                      </w:p>
                    </w:tc>
                    <w:tc>
                      <w:tcPr>
                        <w:tcW w:w="5403"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183" w:line="362" w:lineRule="auto"/>
                          <w:ind w:left="139"/>
                          <w:rPr>
                            <w:sz w:val="20"/>
                            <w:lang w:val="ru-RU"/>
                          </w:rPr>
                        </w:pPr>
                        <w:r w:rsidRPr="001824DF">
                          <w:rPr>
                            <w:sz w:val="20"/>
                            <w:lang w:val="ru-RU"/>
                          </w:rPr>
                          <w:t>Удельная себестоимость распределения товарной теплоэнергии</w:t>
                        </w:r>
                      </w:p>
                    </w:tc>
                    <w:tc>
                      <w:tcPr>
                        <w:tcW w:w="1719"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1"/>
                          <w:rPr>
                            <w:sz w:val="31"/>
                            <w:lang w:val="ru-RU"/>
                          </w:rPr>
                        </w:pPr>
                      </w:p>
                      <w:p w:rsidR="00544AD0" w:rsidRDefault="00544AD0">
                        <w:pPr>
                          <w:pStyle w:val="TableParagraph"/>
                          <w:ind w:left="448"/>
                          <w:rPr>
                            <w:sz w:val="20"/>
                          </w:rPr>
                        </w:pPr>
                        <w:r>
                          <w:rPr>
                            <w:sz w:val="20"/>
                          </w:rPr>
                          <w:t>руб./Гкал</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
                          <w:rPr>
                            <w:sz w:val="31"/>
                          </w:rPr>
                        </w:pPr>
                      </w:p>
                      <w:p w:rsidR="00544AD0" w:rsidRDefault="00544AD0">
                        <w:pPr>
                          <w:pStyle w:val="TableParagraph"/>
                          <w:ind w:left="426" w:right="426"/>
                          <w:jc w:val="center"/>
                          <w:rPr>
                            <w:sz w:val="20"/>
                          </w:rPr>
                        </w:pPr>
                        <w:r>
                          <w:rPr>
                            <w:sz w:val="20"/>
                          </w:rPr>
                          <w:t>182,77</w:t>
                        </w:r>
                      </w:p>
                    </w:tc>
                  </w:tr>
                  <w:tr w:rsidR="00544AD0">
                    <w:trPr>
                      <w:trHeight w:hRule="exact" w:val="504"/>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5403"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190"/>
                          <w:ind w:left="139"/>
                          <w:rPr>
                            <w:b/>
                            <w:sz w:val="20"/>
                            <w:lang w:val="ru-RU"/>
                          </w:rPr>
                        </w:pPr>
                        <w:r w:rsidRPr="001824DF">
                          <w:rPr>
                            <w:b/>
                            <w:sz w:val="20"/>
                            <w:lang w:val="ru-RU"/>
                          </w:rPr>
                          <w:t>Итого затраты на товарную теплоэнергию</w:t>
                        </w:r>
                      </w:p>
                    </w:tc>
                    <w:tc>
                      <w:tcPr>
                        <w:tcW w:w="1719"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5"/>
                          <w:ind w:left="470"/>
                          <w:rPr>
                            <w:sz w:val="20"/>
                          </w:rPr>
                        </w:pPr>
                        <w:r>
                          <w:rPr>
                            <w:sz w:val="20"/>
                          </w:rPr>
                          <w:t>тыс. руб.</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26" w:right="427"/>
                          <w:jc w:val="center"/>
                          <w:rPr>
                            <w:sz w:val="20"/>
                          </w:rPr>
                        </w:pPr>
                        <w:r>
                          <w:rPr>
                            <w:sz w:val="20"/>
                          </w:rPr>
                          <w:t>24 917,06</w:t>
                        </w:r>
                      </w:p>
                    </w:tc>
                  </w:tr>
                  <w:tr w:rsidR="00544AD0">
                    <w:trPr>
                      <w:trHeight w:hRule="exact" w:val="502"/>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right="1"/>
                          <w:jc w:val="center"/>
                          <w:rPr>
                            <w:sz w:val="20"/>
                          </w:rPr>
                        </w:pPr>
                        <w:r>
                          <w:rPr>
                            <w:w w:val="99"/>
                            <w:sz w:val="20"/>
                          </w:rPr>
                          <w:t>1</w:t>
                        </w:r>
                      </w:p>
                    </w:tc>
                    <w:tc>
                      <w:tcPr>
                        <w:tcW w:w="540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139"/>
                          <w:rPr>
                            <w:sz w:val="20"/>
                          </w:rPr>
                        </w:pPr>
                        <w:r>
                          <w:rPr>
                            <w:sz w:val="20"/>
                          </w:rPr>
                          <w:t>Удельная себестоимость товарной теплоэнергии</w:t>
                        </w:r>
                      </w:p>
                    </w:tc>
                    <w:tc>
                      <w:tcPr>
                        <w:tcW w:w="1719"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48"/>
                          <w:rPr>
                            <w:sz w:val="20"/>
                          </w:rPr>
                        </w:pPr>
                        <w:r>
                          <w:rPr>
                            <w:sz w:val="20"/>
                          </w:rPr>
                          <w:t>руб./Гкал</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0"/>
                          <w:ind w:left="426" w:right="426"/>
                          <w:jc w:val="center"/>
                          <w:rPr>
                            <w:sz w:val="20"/>
                          </w:rPr>
                        </w:pPr>
                        <w:r>
                          <w:rPr>
                            <w:sz w:val="20"/>
                          </w:rPr>
                          <w:t>1 951,34</w:t>
                        </w:r>
                      </w:p>
                    </w:tc>
                  </w:tr>
                  <w:tr w:rsidR="00544AD0">
                    <w:trPr>
                      <w:trHeight w:hRule="exact" w:val="502"/>
                    </w:trPr>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right="1"/>
                          <w:jc w:val="center"/>
                          <w:rPr>
                            <w:sz w:val="20"/>
                          </w:rPr>
                        </w:pPr>
                        <w:r>
                          <w:rPr>
                            <w:w w:val="99"/>
                            <w:sz w:val="20"/>
                          </w:rPr>
                          <w:t>2</w:t>
                        </w:r>
                      </w:p>
                    </w:tc>
                    <w:tc>
                      <w:tcPr>
                        <w:tcW w:w="540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139"/>
                          <w:rPr>
                            <w:sz w:val="20"/>
                          </w:rPr>
                        </w:pPr>
                        <w:r>
                          <w:rPr>
                            <w:sz w:val="20"/>
                          </w:rPr>
                          <w:t>Тариф</w:t>
                        </w:r>
                      </w:p>
                    </w:tc>
                    <w:tc>
                      <w:tcPr>
                        <w:tcW w:w="1719"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48"/>
                          <w:rPr>
                            <w:sz w:val="20"/>
                          </w:rPr>
                        </w:pPr>
                        <w:r>
                          <w:rPr>
                            <w:sz w:val="20"/>
                          </w:rPr>
                          <w:t>руб./Гкал</w:t>
                        </w:r>
                      </w:p>
                    </w:tc>
                    <w:tc>
                      <w:tcPr>
                        <w:tcW w:w="170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3"/>
                          <w:ind w:left="426" w:right="426"/>
                          <w:jc w:val="center"/>
                          <w:rPr>
                            <w:sz w:val="20"/>
                          </w:rPr>
                        </w:pPr>
                        <w:r>
                          <w:rPr>
                            <w:sz w:val="20"/>
                          </w:rPr>
                          <w:t>1 951,34</w:t>
                        </w:r>
                      </w:p>
                    </w:tc>
                  </w:tr>
                </w:tbl>
                <w:p w:rsidR="00544AD0" w:rsidRDefault="00544AD0">
                  <w:pPr>
                    <w:pStyle w:val="a3"/>
                  </w:pPr>
                </w:p>
              </w:txbxContent>
            </v:textbox>
            <w10:wrap anchorx="page" anchory="page"/>
          </v:shape>
        </w:pict>
      </w: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5"/>
        </w:rPr>
      </w:pPr>
    </w:p>
    <w:p w:rsidR="00A95738" w:rsidRDefault="00544AD0">
      <w:pPr>
        <w:pStyle w:val="a3"/>
        <w:ind w:left="625"/>
        <w:rPr>
          <w:sz w:val="20"/>
        </w:rPr>
      </w:pPr>
      <w:r>
        <w:rPr>
          <w:sz w:val="20"/>
        </w:rPr>
      </w:r>
      <w:r>
        <w:rPr>
          <w:sz w:val="20"/>
        </w:rPr>
        <w:pict>
          <v:group id="_x0000_s1521" style="width:416.5pt;height:401.95pt;mso-position-horizontal-relative:char;mso-position-vertical-relative:line" coordsize="8330,8039">
            <v:rect id="_x0000_s1522" style="position:absolute;width:8330;height:8039" fillcolor="#fefefe" stroked="f"/>
            <w10:wrap type="none"/>
            <w10:anchorlock/>
          </v:group>
        </w:pict>
      </w:r>
    </w:p>
    <w:p w:rsidR="00A95738" w:rsidRDefault="00A95738">
      <w:pPr>
        <w:rPr>
          <w:sz w:val="20"/>
        </w:rPr>
        <w:sectPr w:rsidR="00A95738">
          <w:pgSz w:w="11910" w:h="16850"/>
          <w:pgMar w:top="1580" w:right="860" w:bottom="1460" w:left="1160" w:header="430" w:footer="1274" w:gutter="0"/>
          <w:cols w:space="720"/>
        </w:sectPr>
      </w:pPr>
    </w:p>
    <w:p w:rsidR="00A95738" w:rsidRDefault="00A95738">
      <w:pPr>
        <w:pStyle w:val="a3"/>
        <w:spacing w:before="8"/>
        <w:rPr>
          <w:sz w:val="11"/>
        </w:rPr>
      </w:pPr>
    </w:p>
    <w:p w:rsidR="00A95738" w:rsidRPr="001824DF" w:rsidRDefault="00544AD0">
      <w:pPr>
        <w:spacing w:before="100" w:line="375" w:lineRule="exact"/>
        <w:ind w:left="2356" w:right="2598"/>
        <w:jc w:val="center"/>
        <w:rPr>
          <w:rFonts w:ascii="Cambria" w:hAnsi="Cambria"/>
          <w:b/>
          <w:sz w:val="32"/>
          <w:lang w:val="ru-RU"/>
        </w:rPr>
      </w:pPr>
      <w:r>
        <w:pict>
          <v:group id="_x0000_s1482" style="position:absolute;left:0;text-align:left;margin-left:68pt;margin-top:-6pt;width:473.8pt;height:546.4pt;z-index:-380872;mso-position-horizontal-relative:page" coordorigin="1360,-120" coordsize="9476,10928">
            <v:rect id="_x0000_s1520" style="position:absolute;left:1785;top:2768;width:8330;height:8039" fillcolor="#fefefe" stroked="f"/>
            <v:line id="_x0000_s1519" style="position:absolute" from="1390,-90" to="10804,-90" strokecolor="#612322" strokeweight="1.0668mm"/>
            <v:shape id="_x0000_s1518" type="#_x0000_t75" style="position:absolute;left:1882;top:-51;width:8179;height:5849">
              <v:imagedata r:id="rId76" o:title=""/>
            </v:shape>
            <v:shape id="_x0000_s1517" type="#_x0000_t75" style="position:absolute;left:4827;top:1099;width:2239;height:4155">
              <v:imagedata r:id="rId77" o:title=""/>
            </v:shape>
            <v:shape id="_x0000_s1516" style="position:absolute;left:4827;top:1099;width:2239;height:4156" coordorigin="4827,1099" coordsize="2239,4156" path="m4827,1099r75,2l4977,1104r74,7l5125,1119r72,11l5269,1143r71,16l5411,1176r69,20l5548,1218r68,24l5682,1269r65,28l5812,1327r63,32l5937,1393r60,36l6057,1467r58,40l6172,1548r55,43l6281,1636r53,47l6385,1731r50,49l6483,1831r46,53l6574,1938r43,56l6659,2050r39,59l6736,2168r36,61l6806,2291r32,63l6869,2418r28,65l6923,2550r24,67l6969,2685r20,70l7007,2825r15,71l7035,2968r11,73l7055,3114r6,74l7065,3263r1,75l7064,3416r-4,78l7054,3572r-10,76l7032,3724r-14,76l7001,3875r-20,73l6959,4021r-24,73l6908,4165r-30,70l6847,4304r-34,68l6777,4439r-39,65l6698,4568r-43,63l6610,4692r-47,60l6514,4810r-51,57l6410,4922r-55,53l6298,5027r-59,49l6178,5124r-63,46l6051,5213r-67,42l4827,3338r,-2239xe" filled="f" strokecolor="white" strokeweight="1.56pt">
              <v:path arrowok="t"/>
            </v:shape>
            <v:shape id="_x0000_s1515" type="#_x0000_t75" style="position:absolute;left:4827;top:3338;width:1157;height:2196">
              <v:imagedata r:id="rId78" o:title=""/>
            </v:shape>
            <v:shape id="_x0000_s1514" style="position:absolute;left:4827;top:3338;width:1158;height:2197" coordorigin="4827,3338" coordsize="1158,2197" path="m5984,5255r-67,39l5848,5331r-70,34l5707,5397r-72,29l5562,5453r-74,24l5413,5499r-76,19l5261,5535,4827,3338,5984,5255xe" filled="f" strokecolor="white" strokeweight="1.56pt">
              <v:path arrowok="t"/>
            </v:shape>
            <v:shape id="_x0000_s1513" type="#_x0000_t75" style="position:absolute;left:3752;top:3338;width:1509;height:2239">
              <v:imagedata r:id="rId79" o:title=""/>
            </v:shape>
            <v:shape id="_x0000_s1512" style="position:absolute;left:3752;top:3338;width:1509;height:2239" coordorigin="3752,3338" coordsize="1509,2239" path="m5261,5535r-78,14l5106,5560r-78,8l4950,5574r-77,3l4795,5577r-78,-3l4640,5569r-77,-8l4486,5551r-76,-13l4334,5522r-76,-18l4184,5483r-74,-24l4036,5433r-72,-29l3892,5373r-70,-34l3752,5302,4827,3338r434,2197xe" filled="f" strokecolor="white" strokeweight="1.56pt">
              <v:path arrowok="t"/>
            </v:shape>
            <v:shape id="_x0000_s1511" type="#_x0000_t75" style="position:absolute;left:2588;top:2748;width:2239;height:2554">
              <v:imagedata r:id="rId80" o:title=""/>
            </v:shape>
            <v:shape id="_x0000_s1510" style="position:absolute;left:2588;top:2748;width:2239;height:2554" coordorigin="2588,2748" coordsize="2239,2554" path="m3752,5302r-67,-38l3619,5223r-64,-42l3493,5137r-60,-47l3375,5042r-57,-49l3264,4941r-53,-53l3161,4834r-49,-56l3065,4720r-44,-59l2978,4601r-41,-62l2899,4476r-37,-64l2828,4347r-32,-66l2766,4213r-27,-68l2713,4076r-23,-70l2669,3936r-18,-72l2635,3792r-14,-72l2609,3647r-9,-74l2594,3499r-4,-74l2588,3350r1,-75l2592,3200r6,-76l2607,3049r11,-75l2632,2898r16,-75l2667,2748r2160,590l3752,5302xe" filled="f" strokecolor="white" strokeweight="1.56pt">
              <v:path arrowok="t"/>
            </v:shape>
            <v:shape id="_x0000_s1509" type="#_x0000_t75" style="position:absolute;left:2667;top:1855;width:2160;height:1483">
              <v:imagedata r:id="rId81" o:title=""/>
            </v:shape>
            <v:shape id="_x0000_s1508" style="position:absolute;left:2667;top:1855;width:2160;height:1483" coordorigin="2667,1855" coordsize="2160,1483" path="m2667,2748r23,-76l2714,2597r28,-73l2772,2451r32,-72l2839,2309r37,-69l2916,2172r42,-67l3003,2041r46,-64l3099,1916r51,-61l4827,3338,2667,2748xe" filled="f" strokecolor="white" strokeweight="1.56pt">
              <v:path arrowok="t"/>
            </v:shape>
            <v:shape id="_x0000_s1507" type="#_x0000_t75" style="position:absolute;left:3150;top:1546;width:1677;height:1792">
              <v:imagedata r:id="rId82" o:title=""/>
            </v:shape>
            <v:shape id="_x0000_s1506" style="position:absolute;left:3150;top:1546;width:1678;height:1792" coordorigin="3150,1546" coordsize="1678,1792" path="m3150,1855r51,-56l3254,1745r55,-53l3366,1642r59,-49l3485,1546,4827,3338,3150,1855xe" filled="f" strokecolor="white" strokeweight="1.56pt">
              <v:path arrowok="t"/>
            </v:shape>
            <v:shape id="_x0000_s1505" type="#_x0000_t75" style="position:absolute;left:3485;top:1292;width:1342;height:2047">
              <v:imagedata r:id="rId83" o:title=""/>
            </v:shape>
            <v:shape id="_x0000_s1504" style="position:absolute;left:3485;top:1292;width:1343;height:2047" coordorigin="3485,1292" coordsize="1343,2047" path="m3485,1546r68,-49l3623,1451r72,-44l3768,1366r75,-39l3920,1292r907,2046l3485,1546xe" filled="f" strokecolor="white" strokeweight="1.56pt">
              <v:path arrowok="t"/>
            </v:shape>
            <v:shape id="_x0000_s1503" type="#_x0000_t75" style="position:absolute;left:3920;top:1099;width:907;height:2239">
              <v:imagedata r:id="rId84" o:title=""/>
            </v:shape>
            <v:shape id="_x0000_s1502" style="position:absolute;left:3920;top:1099;width:908;height:2239" coordorigin="3920,1099" coordsize="908,2239" path="m3920,1292r72,-31l4064,1233r74,-25l4212,1186r76,-20l4363,1148r77,-15l4516,1121r78,-9l4671,1105r78,-4l4827,1099r,2239l3920,1292xe" filled="f" strokecolor="white" strokeweight="1.56pt">
              <v:path arrowok="t"/>
            </v:shape>
            <v:shape id="_x0000_s1501" style="position:absolute;left:2561;top:1075;width:4467;height:4577" coordorigin="2561,1075" coordsize="4467,4577" o:spt="100" adj="0,,0" path="m6984,2738r43,-645m5635,5426r408,185l6134,5611m4486,5551r-696,101l3701,5652m2767,4214r-19,504l2659,4718m2858,2275l2650,2174r-89,m3310,1692l3151,1483r-91,m3696,1406r-19,-213l3586,1193t777,-46l4250,1075r-88,e" filled="f" strokecolor="#a6a6a6" strokeweight=".72pt">
              <v:stroke joinstyle="round"/>
              <v:formulas/>
              <v:path arrowok="t" o:connecttype="segments"/>
            </v:shape>
            <v:rect id="_x0000_s1500" style="position:absolute;left:7774;top:1989;width:2167;height:2700" stroked="f">
              <v:fill opacity="32896f"/>
            </v:rect>
            <v:shape id="_x0000_s1499" type="#_x0000_t75" style="position:absolute;left:7868;top:2108;width:98;height:98">
              <v:imagedata r:id="rId29" o:title=""/>
            </v:shape>
            <v:rect id="_x0000_s1498" style="position:absolute;left:7868;top:2108;width:98;height:98" filled="f" strokecolor="white" strokeweight="1.56pt"/>
            <v:shape id="_x0000_s1497" type="#_x0000_t75" style="position:absolute;left:7868;top:2444;width:98;height:101">
              <v:imagedata r:id="rId85" o:title=""/>
            </v:shape>
            <v:rect id="_x0000_s1496" style="position:absolute;left:7868;top:2444;width:98;height:101" filled="f" strokecolor="white" strokeweight="1.56pt"/>
            <v:shape id="_x0000_s1495" type="#_x0000_t75" style="position:absolute;left:7868;top:2783;width:98;height:98">
              <v:imagedata r:id="rId31" o:title=""/>
            </v:shape>
            <v:rect id="_x0000_s1494" style="position:absolute;left:7868;top:2783;width:98;height:98" filled="f" strokecolor="white" strokeweight="1.56pt"/>
            <v:shape id="_x0000_s1493" type="#_x0000_t75" style="position:absolute;left:7868;top:3121;width:98;height:98">
              <v:imagedata r:id="rId32" o:title=""/>
            </v:shape>
            <v:rect id="_x0000_s1492" style="position:absolute;left:7868;top:3121;width:98;height:98" filled="f" strokecolor="white" strokeweight="1.56pt"/>
            <v:shape id="_x0000_s1491" type="#_x0000_t75" style="position:absolute;left:7868;top:3457;width:98;height:98">
              <v:imagedata r:id="rId33" o:title=""/>
            </v:shape>
            <v:rect id="_x0000_s1490" style="position:absolute;left:7868;top:3457;width:98;height:98" filled="f" strokecolor="white" strokeweight="1.56pt"/>
            <v:shape id="_x0000_s1489" type="#_x0000_t75" style="position:absolute;left:7868;top:3795;width:98;height:98">
              <v:imagedata r:id="rId44" o:title=""/>
            </v:shape>
            <v:rect id="_x0000_s1488" style="position:absolute;left:7868;top:3795;width:98;height:98" filled="f" strokecolor="white" strokeweight="1.56pt"/>
            <v:shape id="_x0000_s1487" type="#_x0000_t75" style="position:absolute;left:7868;top:4131;width:98;height:101">
              <v:imagedata r:id="rId86" o:title=""/>
            </v:shape>
            <v:rect id="_x0000_s1486" style="position:absolute;left:7868;top:4131;width:98;height:101" filled="f" strokecolor="white" strokeweight="1.56pt"/>
            <v:shape id="_x0000_s1485" type="#_x0000_t75" style="position:absolute;left:7868;top:4470;width:98;height:98">
              <v:imagedata r:id="rId46" o:title=""/>
            </v:shape>
            <v:rect id="_x0000_s1484" style="position:absolute;left:7868;top:4470;width:98;height:98" filled="f" strokecolor="white" strokeweight="1.56pt"/>
            <v:rect id="_x0000_s1483" style="position:absolute;left:1882;top:-51;width:8179;height:5849" filled="f" strokecolor="#d9d9d9" strokeweight=".72pt"/>
            <w10:wrap anchorx="page"/>
          </v:group>
        </w:pict>
      </w:r>
      <w:r w:rsidR="001824DF" w:rsidRPr="001824DF">
        <w:rPr>
          <w:rFonts w:ascii="Cambria" w:hAnsi="Cambria"/>
          <w:b/>
          <w:color w:val="7E7E7E"/>
          <w:sz w:val="32"/>
          <w:lang w:val="ru-RU"/>
        </w:rPr>
        <w:t>Структура основных затрат на</w:t>
      </w:r>
    </w:p>
    <w:p w:rsidR="00A95738" w:rsidRPr="001824DF" w:rsidRDefault="001824DF">
      <w:pPr>
        <w:ind w:left="2356" w:right="2595"/>
        <w:jc w:val="center"/>
        <w:rPr>
          <w:rFonts w:ascii="Cambria" w:hAnsi="Cambria"/>
          <w:b/>
          <w:sz w:val="32"/>
          <w:lang w:val="ru-RU"/>
        </w:rPr>
      </w:pPr>
      <w:r w:rsidRPr="001824DF">
        <w:rPr>
          <w:rFonts w:ascii="Cambria" w:hAnsi="Cambria"/>
          <w:b/>
          <w:color w:val="7E7E7E"/>
          <w:sz w:val="32"/>
          <w:lang w:val="ru-RU"/>
        </w:rPr>
        <w:t>производство ТЭ за 201</w:t>
      </w:r>
      <w:r w:rsidR="00511E85">
        <w:rPr>
          <w:rFonts w:ascii="Cambria" w:hAnsi="Cambria"/>
          <w:b/>
          <w:color w:val="7E7E7E"/>
          <w:sz w:val="32"/>
          <w:lang w:val="ru-RU"/>
        </w:rPr>
        <w:t>6</w:t>
      </w:r>
      <w:r w:rsidRPr="001824DF">
        <w:rPr>
          <w:rFonts w:ascii="Cambria" w:hAnsi="Cambria"/>
          <w:b/>
          <w:color w:val="7E7E7E"/>
          <w:sz w:val="32"/>
          <w:lang w:val="ru-RU"/>
        </w:rPr>
        <w:t xml:space="preserve"> год</w:t>
      </w:r>
    </w:p>
    <w:p w:rsidR="00A95738" w:rsidRPr="001824DF" w:rsidRDefault="001824DF">
      <w:pPr>
        <w:tabs>
          <w:tab w:val="left" w:pos="2671"/>
        </w:tabs>
        <w:spacing w:before="53"/>
        <w:ind w:left="2096"/>
        <w:rPr>
          <w:rFonts w:ascii="Calibri"/>
          <w:sz w:val="18"/>
          <w:lang w:val="ru-RU"/>
        </w:rPr>
      </w:pPr>
      <w:r w:rsidRPr="001824DF">
        <w:rPr>
          <w:rFonts w:ascii="Calibri"/>
          <w:color w:val="404040"/>
          <w:position w:val="-11"/>
          <w:sz w:val="18"/>
          <w:lang w:val="ru-RU"/>
        </w:rPr>
        <w:t>4%</w:t>
      </w:r>
      <w:r w:rsidRPr="001824DF">
        <w:rPr>
          <w:rFonts w:ascii="Calibri"/>
          <w:color w:val="404040"/>
          <w:position w:val="-11"/>
          <w:sz w:val="18"/>
          <w:lang w:val="ru-RU"/>
        </w:rPr>
        <w:tab/>
      </w:r>
      <w:r w:rsidRPr="001824DF">
        <w:rPr>
          <w:rFonts w:ascii="Calibri"/>
          <w:color w:val="404040"/>
          <w:sz w:val="18"/>
          <w:lang w:val="ru-RU"/>
        </w:rPr>
        <w:t>7%</w:t>
      </w:r>
    </w:p>
    <w:p w:rsidR="00A95738" w:rsidRPr="001824DF" w:rsidRDefault="001824DF">
      <w:pPr>
        <w:spacing w:before="68"/>
        <w:ind w:left="1571"/>
        <w:rPr>
          <w:rFonts w:ascii="Calibri"/>
          <w:sz w:val="18"/>
          <w:lang w:val="ru-RU"/>
        </w:rPr>
      </w:pPr>
      <w:r w:rsidRPr="001824DF">
        <w:rPr>
          <w:rFonts w:ascii="Calibri"/>
          <w:color w:val="404040"/>
          <w:sz w:val="18"/>
          <w:lang w:val="ru-RU"/>
        </w:rPr>
        <w:t>3%</w:t>
      </w:r>
    </w:p>
    <w:p w:rsidR="00A95738" w:rsidRPr="001824DF" w:rsidRDefault="00A95738">
      <w:pPr>
        <w:pStyle w:val="a3"/>
        <w:spacing w:before="8"/>
        <w:rPr>
          <w:rFonts w:ascii="Calibri"/>
          <w:sz w:val="26"/>
          <w:lang w:val="ru-RU"/>
        </w:rPr>
      </w:pPr>
    </w:p>
    <w:p w:rsidR="00A95738" w:rsidRPr="001824DF" w:rsidRDefault="00544AD0">
      <w:pPr>
        <w:tabs>
          <w:tab w:val="left" w:pos="5818"/>
        </w:tabs>
        <w:spacing w:before="64"/>
        <w:ind w:left="1071"/>
        <w:rPr>
          <w:rFonts w:ascii="Calibri"/>
          <w:sz w:val="18"/>
          <w:lang w:val="ru-RU"/>
        </w:rPr>
      </w:pPr>
      <w:r>
        <w:pict>
          <v:shape id="_x0000_s1481" type="#_x0000_t202" style="position:absolute;left:0;text-align:left;margin-left:388.7pt;margin-top:6.6pt;width:108.4pt;height:135pt;z-index:2344;mso-position-horizontal-relative:page" filled="f" stroked="f">
            <v:textbox inset="0,0,0,0">
              <w:txbxContent>
                <w:p w:rsidR="00544AD0" w:rsidRPr="001824DF" w:rsidRDefault="00544AD0">
                  <w:pPr>
                    <w:spacing w:before="47" w:line="369" w:lineRule="auto"/>
                    <w:ind w:left="236" w:right="154"/>
                    <w:rPr>
                      <w:rFonts w:ascii="Calibri" w:hAnsi="Calibri"/>
                      <w:sz w:val="18"/>
                      <w:lang w:val="ru-RU"/>
                    </w:rPr>
                  </w:pPr>
                  <w:r w:rsidRPr="001824DF">
                    <w:rPr>
                      <w:rFonts w:ascii="Calibri" w:hAnsi="Calibri"/>
                      <w:color w:val="585858"/>
                      <w:sz w:val="18"/>
                      <w:lang w:val="ru-RU"/>
                    </w:rPr>
                    <w:t>Топливо Электрическая энергия Вода</w:t>
                  </w:r>
                </w:p>
                <w:p w:rsidR="00544AD0" w:rsidRPr="001824DF" w:rsidRDefault="00544AD0">
                  <w:pPr>
                    <w:spacing w:line="369" w:lineRule="auto"/>
                    <w:ind w:left="236" w:right="60"/>
                    <w:rPr>
                      <w:rFonts w:ascii="Calibri" w:hAnsi="Calibri"/>
                      <w:sz w:val="18"/>
                      <w:lang w:val="ru-RU"/>
                    </w:rPr>
                  </w:pPr>
                  <w:r w:rsidRPr="001824DF">
                    <w:rPr>
                      <w:rFonts w:ascii="Calibri" w:hAnsi="Calibri"/>
                      <w:color w:val="585858"/>
                      <w:sz w:val="18"/>
                      <w:lang w:val="ru-RU"/>
                    </w:rPr>
                    <w:t>Зарплата рабочих Страховые взносы (ЕСН) Цеховые расходы Прочие расходы</w:t>
                  </w:r>
                </w:p>
                <w:p w:rsidR="00544AD0" w:rsidRDefault="00544AD0">
                  <w:pPr>
                    <w:spacing w:line="219" w:lineRule="exact"/>
                    <w:ind w:left="236"/>
                    <w:rPr>
                      <w:rFonts w:ascii="Calibri" w:hAnsi="Calibri"/>
                      <w:sz w:val="18"/>
                    </w:rPr>
                  </w:pPr>
                  <w:r>
                    <w:rPr>
                      <w:rFonts w:ascii="Calibri" w:hAnsi="Calibri"/>
                      <w:color w:val="585858"/>
                      <w:sz w:val="18"/>
                    </w:rPr>
                    <w:t>Аренда</w:t>
                  </w:r>
                </w:p>
              </w:txbxContent>
            </v:textbox>
            <w10:wrap anchorx="page"/>
          </v:shape>
        </w:pict>
      </w:r>
      <w:r w:rsidR="001824DF" w:rsidRPr="001824DF">
        <w:rPr>
          <w:rFonts w:ascii="Calibri"/>
          <w:color w:val="404040"/>
          <w:position w:val="-7"/>
          <w:sz w:val="18"/>
          <w:lang w:val="ru-RU"/>
        </w:rPr>
        <w:t>7%</w:t>
      </w:r>
      <w:r w:rsidR="001824DF" w:rsidRPr="001824DF">
        <w:rPr>
          <w:rFonts w:ascii="Calibri"/>
          <w:color w:val="404040"/>
          <w:position w:val="-7"/>
          <w:sz w:val="18"/>
          <w:lang w:val="ru-RU"/>
        </w:rPr>
        <w:tab/>
      </w:r>
      <w:r w:rsidR="001824DF" w:rsidRPr="001824DF">
        <w:rPr>
          <w:rFonts w:ascii="Calibri"/>
          <w:color w:val="404040"/>
          <w:sz w:val="18"/>
          <w:lang w:val="ru-RU"/>
        </w:rPr>
        <w:t>41%</w:t>
      </w:r>
    </w:p>
    <w:p w:rsidR="00A95738" w:rsidRPr="001824DF" w:rsidRDefault="00A95738">
      <w:pPr>
        <w:pStyle w:val="a3"/>
        <w:rPr>
          <w:rFonts w:ascii="Calibri"/>
          <w:sz w:val="20"/>
          <w:lang w:val="ru-RU"/>
        </w:rPr>
      </w:pPr>
    </w:p>
    <w:p w:rsidR="00A95738" w:rsidRPr="001824DF" w:rsidRDefault="00A95738">
      <w:pPr>
        <w:pStyle w:val="a3"/>
        <w:rPr>
          <w:rFonts w:ascii="Calibri"/>
          <w:sz w:val="20"/>
          <w:lang w:val="ru-RU"/>
        </w:rPr>
      </w:pPr>
    </w:p>
    <w:p w:rsidR="00A95738" w:rsidRPr="001824DF" w:rsidRDefault="00A95738">
      <w:pPr>
        <w:pStyle w:val="a3"/>
        <w:rPr>
          <w:rFonts w:ascii="Calibri"/>
          <w:sz w:val="20"/>
          <w:lang w:val="ru-RU"/>
        </w:rPr>
      </w:pPr>
    </w:p>
    <w:p w:rsidR="00A95738" w:rsidRPr="001824DF" w:rsidRDefault="00A95738">
      <w:pPr>
        <w:pStyle w:val="a3"/>
        <w:rPr>
          <w:rFonts w:ascii="Calibri"/>
          <w:sz w:val="20"/>
          <w:lang w:val="ru-RU"/>
        </w:rPr>
      </w:pPr>
    </w:p>
    <w:p w:rsidR="00A95738" w:rsidRPr="001824DF" w:rsidRDefault="00A95738">
      <w:pPr>
        <w:pStyle w:val="a3"/>
        <w:rPr>
          <w:rFonts w:ascii="Calibri"/>
          <w:sz w:val="20"/>
          <w:lang w:val="ru-RU"/>
        </w:rPr>
      </w:pPr>
    </w:p>
    <w:p w:rsidR="00A95738" w:rsidRPr="001824DF" w:rsidRDefault="00A95738">
      <w:pPr>
        <w:pStyle w:val="a3"/>
        <w:rPr>
          <w:rFonts w:ascii="Calibri"/>
          <w:sz w:val="20"/>
          <w:lang w:val="ru-RU"/>
        </w:rPr>
      </w:pPr>
    </w:p>
    <w:p w:rsidR="00A95738" w:rsidRPr="001824DF" w:rsidRDefault="00A95738">
      <w:pPr>
        <w:pStyle w:val="a3"/>
        <w:rPr>
          <w:rFonts w:ascii="Calibri"/>
          <w:sz w:val="20"/>
          <w:lang w:val="ru-RU"/>
        </w:rPr>
      </w:pPr>
    </w:p>
    <w:p w:rsidR="00A95738" w:rsidRPr="001824DF" w:rsidRDefault="00A95738">
      <w:pPr>
        <w:pStyle w:val="a3"/>
        <w:rPr>
          <w:rFonts w:ascii="Calibri"/>
          <w:sz w:val="20"/>
          <w:lang w:val="ru-RU"/>
        </w:rPr>
      </w:pPr>
    </w:p>
    <w:p w:rsidR="00A95738" w:rsidRPr="001824DF" w:rsidRDefault="00A95738">
      <w:pPr>
        <w:pStyle w:val="a3"/>
        <w:spacing w:before="4"/>
        <w:rPr>
          <w:rFonts w:ascii="Calibri"/>
          <w:sz w:val="25"/>
          <w:lang w:val="ru-RU"/>
        </w:rPr>
      </w:pPr>
    </w:p>
    <w:p w:rsidR="00A95738" w:rsidRPr="001824DF" w:rsidRDefault="001824DF">
      <w:pPr>
        <w:spacing w:before="64"/>
        <w:ind w:left="1077"/>
        <w:rPr>
          <w:rFonts w:ascii="Calibri"/>
          <w:sz w:val="18"/>
          <w:lang w:val="ru-RU"/>
        </w:rPr>
      </w:pPr>
      <w:r w:rsidRPr="001824DF">
        <w:rPr>
          <w:rFonts w:ascii="Calibri"/>
          <w:color w:val="404040"/>
          <w:sz w:val="18"/>
          <w:lang w:val="ru-RU"/>
        </w:rPr>
        <w:t>21%</w:t>
      </w:r>
    </w:p>
    <w:p w:rsidR="00A95738" w:rsidRPr="001824DF" w:rsidRDefault="00A95738">
      <w:pPr>
        <w:pStyle w:val="a3"/>
        <w:rPr>
          <w:rFonts w:ascii="Calibri"/>
          <w:sz w:val="20"/>
          <w:lang w:val="ru-RU"/>
        </w:rPr>
      </w:pPr>
    </w:p>
    <w:p w:rsidR="00A95738" w:rsidRPr="001824DF" w:rsidRDefault="00A95738">
      <w:pPr>
        <w:pStyle w:val="a3"/>
        <w:spacing w:before="9"/>
        <w:rPr>
          <w:rFonts w:ascii="Calibri"/>
          <w:sz w:val="29"/>
          <w:lang w:val="ru-RU"/>
        </w:rPr>
      </w:pPr>
    </w:p>
    <w:p w:rsidR="00A95738" w:rsidRPr="001824DF" w:rsidRDefault="001824DF">
      <w:pPr>
        <w:tabs>
          <w:tab w:val="left" w:pos="4925"/>
        </w:tabs>
        <w:spacing w:before="67"/>
        <w:ind w:left="2119"/>
        <w:rPr>
          <w:rFonts w:ascii="Calibri"/>
          <w:sz w:val="18"/>
          <w:lang w:val="ru-RU"/>
        </w:rPr>
      </w:pPr>
      <w:r w:rsidRPr="001824DF">
        <w:rPr>
          <w:rFonts w:ascii="Calibri"/>
          <w:color w:val="404040"/>
          <w:sz w:val="18"/>
          <w:lang w:val="ru-RU"/>
        </w:rPr>
        <w:t>11%</w:t>
      </w:r>
      <w:r w:rsidRPr="001824DF">
        <w:rPr>
          <w:rFonts w:ascii="Calibri"/>
          <w:color w:val="404040"/>
          <w:sz w:val="18"/>
          <w:lang w:val="ru-RU"/>
        </w:rPr>
        <w:tab/>
      </w:r>
      <w:r w:rsidRPr="001824DF">
        <w:rPr>
          <w:rFonts w:ascii="Calibri"/>
          <w:color w:val="404040"/>
          <w:position w:val="4"/>
          <w:sz w:val="18"/>
          <w:lang w:val="ru-RU"/>
        </w:rPr>
        <w:t>6%</w:t>
      </w:r>
    </w:p>
    <w:p w:rsidR="00A95738" w:rsidRPr="001824DF" w:rsidRDefault="00A95738">
      <w:pPr>
        <w:pStyle w:val="a3"/>
        <w:spacing w:before="2"/>
        <w:rPr>
          <w:rFonts w:ascii="Calibri"/>
          <w:sz w:val="22"/>
          <w:lang w:val="ru-RU"/>
        </w:rPr>
      </w:pPr>
    </w:p>
    <w:p w:rsidR="00A95738" w:rsidRPr="001824DF" w:rsidRDefault="001824DF">
      <w:pPr>
        <w:pStyle w:val="3"/>
        <w:spacing w:before="89" w:line="362" w:lineRule="auto"/>
        <w:ind w:left="3357" w:right="1502" w:hanging="1837"/>
        <w:rPr>
          <w:lang w:val="ru-RU"/>
        </w:rPr>
      </w:pPr>
      <w:r w:rsidRPr="001824DF">
        <w:rPr>
          <w:lang w:val="ru-RU"/>
        </w:rPr>
        <w:t>Рисунок 2.1.11.1- Структура основных статей затрат за 201</w:t>
      </w:r>
      <w:r w:rsidR="00511E85">
        <w:rPr>
          <w:lang w:val="ru-RU"/>
        </w:rPr>
        <w:t>6</w:t>
      </w:r>
      <w:r w:rsidRPr="001824DF">
        <w:rPr>
          <w:lang w:val="ru-RU"/>
        </w:rPr>
        <w:t xml:space="preserve"> год, тыс. рублей</w:t>
      </w:r>
    </w:p>
    <w:p w:rsidR="00A95738" w:rsidRPr="001824DF" w:rsidRDefault="001824DF">
      <w:pPr>
        <w:spacing w:before="2" w:line="360" w:lineRule="auto"/>
        <w:ind w:left="178" w:right="170" w:firstLine="851"/>
        <w:jc w:val="both"/>
        <w:rPr>
          <w:b/>
          <w:sz w:val="28"/>
          <w:lang w:val="ru-RU"/>
        </w:rPr>
      </w:pPr>
      <w:r w:rsidRPr="001824DF">
        <w:rPr>
          <w:b/>
          <w:sz w:val="28"/>
          <w:lang w:val="ru-RU"/>
        </w:rPr>
        <w:t>Плата за подключение к системе теплоснабжения и поступлений денежных средств от осуществления указанной деятельности</w:t>
      </w:r>
    </w:p>
    <w:p w:rsidR="00A95738" w:rsidRPr="001824DF" w:rsidRDefault="001824DF">
      <w:pPr>
        <w:pStyle w:val="a3"/>
        <w:spacing w:line="360" w:lineRule="auto"/>
        <w:ind w:left="178" w:right="169" w:firstLine="851"/>
        <w:jc w:val="both"/>
        <w:rPr>
          <w:lang w:val="ru-RU"/>
        </w:rPr>
      </w:pPr>
      <w:r w:rsidRPr="001824DF">
        <w:rPr>
          <w:lang w:val="ru-RU"/>
        </w:rPr>
        <w:t>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rsidR="00A95738" w:rsidRPr="001824DF" w:rsidRDefault="001824DF">
      <w:pPr>
        <w:pStyle w:val="a3"/>
        <w:spacing w:before="7" w:line="360" w:lineRule="auto"/>
        <w:ind w:left="178" w:right="173" w:firstLine="851"/>
        <w:jc w:val="both"/>
        <w:rPr>
          <w:lang w:val="ru-RU"/>
        </w:rPr>
      </w:pPr>
      <w:r w:rsidRPr="001824DF">
        <w:rPr>
          <w:lang w:val="ru-RU"/>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rsidR="00A95738" w:rsidRPr="001824DF" w:rsidRDefault="001824DF">
      <w:pPr>
        <w:pStyle w:val="a3"/>
        <w:spacing w:before="5" w:line="362" w:lineRule="auto"/>
        <w:ind w:left="178" w:right="174" w:firstLine="851"/>
        <w:jc w:val="both"/>
        <w:rPr>
          <w:lang w:val="ru-RU"/>
        </w:rPr>
      </w:pPr>
      <w:r w:rsidRPr="001824DF">
        <w:rPr>
          <w:lang w:val="ru-RU"/>
        </w:rPr>
        <w:t>Если для подключения объекта капитального строительства к системе теплоснабжения   не   требуется   проведения   мероприятий   по  увеличению</w:t>
      </w:r>
    </w:p>
    <w:p w:rsidR="00A95738" w:rsidRPr="001824DF" w:rsidRDefault="00A95738">
      <w:pPr>
        <w:spacing w:line="362" w:lineRule="auto"/>
        <w:jc w:val="both"/>
        <w:rPr>
          <w:lang w:val="ru-RU"/>
        </w:rPr>
        <w:sectPr w:rsidR="00A95738" w:rsidRPr="001824DF">
          <w:pgSz w:w="11910" w:h="16850"/>
          <w:pgMar w:top="1480" w:right="960" w:bottom="1460" w:left="1240" w:header="430" w:footer="1274" w:gutter="0"/>
          <w:cols w:space="720"/>
        </w:sectPr>
      </w:pPr>
    </w:p>
    <w:p w:rsidR="00A95738" w:rsidRDefault="00544AD0">
      <w:pPr>
        <w:pStyle w:val="a3"/>
        <w:spacing w:line="61" w:lineRule="exact"/>
        <w:ind w:left="119"/>
        <w:rPr>
          <w:sz w:val="6"/>
        </w:rPr>
      </w:pPr>
      <w:r>
        <w:rPr>
          <w:sz w:val="6"/>
        </w:rPr>
      </w:r>
      <w:r>
        <w:rPr>
          <w:sz w:val="6"/>
        </w:rPr>
        <w:pict>
          <v:group id="_x0000_s1479" style="width:473.8pt;height:3.05pt;mso-position-horizontal-relative:char;mso-position-vertical-relative:line" coordsize="9476,61">
            <v:line id="_x0000_s1480" style="position:absolute" from="30,30" to="9445,30" strokecolor="#612322" strokeweight="1.0668mm"/>
            <w10:wrap type="none"/>
            <w10:anchorlock/>
          </v:group>
        </w:pict>
      </w:r>
    </w:p>
    <w:p w:rsidR="00A95738" w:rsidRPr="001824DF" w:rsidRDefault="001824DF">
      <w:pPr>
        <w:pStyle w:val="a3"/>
        <w:spacing w:before="6" w:line="360" w:lineRule="auto"/>
        <w:ind w:left="178" w:right="228"/>
        <w:rPr>
          <w:lang w:val="ru-RU"/>
        </w:rPr>
      </w:pPr>
      <w:r w:rsidRPr="001824DF">
        <w:rPr>
          <w:lang w:val="ru-RU"/>
        </w:rPr>
        <w:t>мощности и (или) пропускной способности этой сети, плата за подключение не взимается.</w:t>
      </w:r>
    </w:p>
    <w:p w:rsidR="00A95738" w:rsidRPr="001824DF" w:rsidRDefault="001824DF">
      <w:pPr>
        <w:pStyle w:val="3"/>
        <w:spacing w:before="12" w:line="360" w:lineRule="auto"/>
        <w:ind w:left="178" w:right="170" w:firstLine="851"/>
        <w:jc w:val="both"/>
        <w:rPr>
          <w:lang w:val="ru-RU"/>
        </w:rPr>
      </w:pPr>
      <w:r w:rsidRPr="001824DF">
        <w:rPr>
          <w:lang w:val="ru-RU"/>
        </w:rPr>
        <w:t>Плата за услуги по поддержанию резервной тепловой мощности, в том числе для социально значимых категорий потребителей.</w:t>
      </w:r>
    </w:p>
    <w:p w:rsidR="00A95738" w:rsidRPr="00221F0E" w:rsidRDefault="00544AD0">
      <w:pPr>
        <w:pStyle w:val="a3"/>
        <w:spacing w:line="360" w:lineRule="auto"/>
        <w:ind w:left="178" w:right="167" w:firstLine="851"/>
        <w:jc w:val="both"/>
        <w:rPr>
          <w:lang w:val="ru-RU"/>
        </w:rPr>
      </w:pPr>
      <w:r>
        <w:pict>
          <v:rect id="_x0000_s1478" style="position:absolute;left:0;text-align:left;margin-left:89.25pt;margin-top:45.15pt;width:416.5pt;height:401.95pt;z-index:-380800;mso-position-horizontal-relative:page" fillcolor="#fefefe" stroked="f">
            <w10:wrap anchorx="page"/>
          </v:rect>
        </w:pict>
      </w:r>
      <w:r w:rsidR="001824DF" w:rsidRPr="001824DF">
        <w:rPr>
          <w:lang w:val="ru-RU"/>
        </w:rPr>
        <w:t xml:space="preserve">Плата за услуги по поддержанию резервной тепловой мощности устанавливается в случае, если потребитель не потребляет тепловую  </w:t>
      </w:r>
      <w:r w:rsidR="001824DF" w:rsidRPr="00221F0E">
        <w:rPr>
          <w:lang w:val="ru-RU"/>
        </w:rPr>
        <w:t>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w:t>
      </w:r>
      <w:r w:rsidR="001824DF" w:rsidRPr="00221F0E">
        <w:rPr>
          <w:spacing w:val="-9"/>
          <w:lang w:val="ru-RU"/>
        </w:rPr>
        <w:t xml:space="preserve"> </w:t>
      </w:r>
      <w:r w:rsidR="001824DF" w:rsidRPr="00221F0E">
        <w:rPr>
          <w:lang w:val="ru-RU"/>
        </w:rPr>
        <w:t>необходимости.</w:t>
      </w:r>
    </w:p>
    <w:p w:rsidR="00A95738" w:rsidRPr="001824DF" w:rsidRDefault="001824DF">
      <w:pPr>
        <w:pStyle w:val="a3"/>
        <w:spacing w:before="5" w:line="360" w:lineRule="auto"/>
        <w:ind w:left="178" w:right="171" w:firstLine="851"/>
        <w:jc w:val="both"/>
        <w:rPr>
          <w:lang w:val="ru-RU"/>
        </w:rPr>
      </w:pPr>
      <w:r w:rsidRPr="001824DF">
        <w:rPr>
          <w:lang w:val="ru-RU"/>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A95738" w:rsidRPr="001824DF" w:rsidRDefault="001824DF">
      <w:pPr>
        <w:pStyle w:val="a3"/>
        <w:spacing w:before="5" w:line="360" w:lineRule="auto"/>
        <w:ind w:left="178" w:right="168" w:firstLine="851"/>
        <w:jc w:val="both"/>
        <w:rPr>
          <w:lang w:val="ru-RU"/>
        </w:rPr>
      </w:pPr>
      <w:r w:rsidRPr="001824DF">
        <w:rPr>
          <w:lang w:val="ru-RU"/>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A95738" w:rsidRPr="001824DF" w:rsidRDefault="00A95738">
      <w:pPr>
        <w:spacing w:line="360" w:lineRule="auto"/>
        <w:jc w:val="both"/>
        <w:rPr>
          <w:lang w:val="ru-RU"/>
        </w:rPr>
        <w:sectPr w:rsidR="00A95738" w:rsidRPr="001824DF">
          <w:pgSz w:w="11910" w:h="16850"/>
          <w:pgMar w:top="1480" w:right="960" w:bottom="1460" w:left="1240" w:header="430" w:footer="1274" w:gutter="0"/>
          <w:cols w:space="720"/>
        </w:sectPr>
      </w:pPr>
    </w:p>
    <w:p w:rsidR="00A95738" w:rsidRDefault="00544AD0">
      <w:pPr>
        <w:pStyle w:val="a3"/>
        <w:spacing w:line="61" w:lineRule="exact"/>
        <w:ind w:left="119"/>
        <w:rPr>
          <w:sz w:val="6"/>
        </w:rPr>
      </w:pPr>
      <w:r>
        <w:rPr>
          <w:sz w:val="6"/>
        </w:rPr>
      </w:r>
      <w:r>
        <w:rPr>
          <w:sz w:val="6"/>
        </w:rPr>
        <w:pict>
          <v:group id="_x0000_s1476" style="width:473.8pt;height:3.05pt;mso-position-horizontal-relative:char;mso-position-vertical-relative:line" coordsize="9476,61">
            <v:line id="_x0000_s1477" style="position:absolute" from="30,30" to="9445,30" strokecolor="#612322" strokeweight="1.0668mm"/>
            <w10:wrap type="none"/>
            <w10:anchorlock/>
          </v:group>
        </w:pict>
      </w:r>
    </w:p>
    <w:p w:rsidR="00A95738" w:rsidRPr="001824DF" w:rsidRDefault="001824DF">
      <w:pPr>
        <w:pStyle w:val="a4"/>
        <w:numPr>
          <w:ilvl w:val="2"/>
          <w:numId w:val="36"/>
        </w:numPr>
        <w:tabs>
          <w:tab w:val="left" w:pos="1331"/>
        </w:tabs>
        <w:spacing w:before="73" w:line="360" w:lineRule="auto"/>
        <w:ind w:left="1330" w:right="175" w:hanging="720"/>
        <w:jc w:val="left"/>
        <w:rPr>
          <w:b/>
          <w:i/>
          <w:sz w:val="26"/>
          <w:lang w:val="ru-RU"/>
        </w:rPr>
      </w:pPr>
      <w:bookmarkStart w:id="14" w:name="_bookmark14"/>
      <w:bookmarkEnd w:id="14"/>
      <w:r w:rsidRPr="001824DF">
        <w:rPr>
          <w:b/>
          <w:i/>
          <w:sz w:val="26"/>
          <w:lang w:val="ru-RU"/>
        </w:rPr>
        <w:t>Описание существующих технических и технологических проблем в системах теплоснабжения</w:t>
      </w:r>
      <w:r w:rsidRPr="001824DF">
        <w:rPr>
          <w:b/>
          <w:i/>
          <w:spacing w:val="-11"/>
          <w:sz w:val="26"/>
          <w:lang w:val="ru-RU"/>
        </w:rPr>
        <w:t xml:space="preserve"> </w:t>
      </w:r>
      <w:r w:rsidRPr="001824DF">
        <w:rPr>
          <w:b/>
          <w:i/>
          <w:sz w:val="26"/>
          <w:lang w:val="ru-RU"/>
        </w:rPr>
        <w:t>поселения</w:t>
      </w:r>
    </w:p>
    <w:p w:rsidR="00A95738" w:rsidRPr="001824DF" w:rsidRDefault="001824DF">
      <w:pPr>
        <w:pStyle w:val="a3"/>
        <w:spacing w:before="59" w:line="360" w:lineRule="auto"/>
        <w:ind w:left="178" w:right="171" w:firstLine="851"/>
        <w:jc w:val="both"/>
        <w:rPr>
          <w:lang w:val="ru-RU"/>
        </w:rPr>
      </w:pPr>
      <w:r w:rsidRPr="001824DF">
        <w:rPr>
          <w:lang w:val="ru-RU"/>
        </w:rPr>
        <w:t>Существующая система теплоснабжения сельского поселения не соответствует современным требованиям развития поселения. В настоящее время вся система выработки и транспортировки тепловой энергии имеет ряд проблем, обусловленных старением оборудования и трубопроводов.</w:t>
      </w: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544AD0">
      <w:pPr>
        <w:pStyle w:val="a3"/>
        <w:spacing w:before="263" w:line="360" w:lineRule="auto"/>
        <w:ind w:left="178" w:right="174"/>
        <w:jc w:val="both"/>
        <w:rPr>
          <w:lang w:val="ru-RU"/>
        </w:rPr>
      </w:pPr>
      <w:r>
        <w:pict>
          <v:group id="_x0000_s1469" style="position:absolute;left:0;text-align:left;margin-left:72.35pt;margin-top:-384.95pt;width:467.2pt;height:401.95pt;z-index:-380728;mso-position-horizontal-relative:page" coordorigin="1447,-7699" coordsize="9344,8039">
            <v:rect id="_x0000_s1475" style="position:absolute;left:1785;top:-7699;width:8330;height:8039" fillcolor="#fefefe" stroked="f"/>
            <v:shape id="_x0000_s1474" type="#_x0000_t75" style="position:absolute;left:1447;top:-7578;width:4426;height:3389">
              <v:imagedata r:id="rId87" o:title=""/>
            </v:shape>
            <v:shape id="_x0000_s1473" type="#_x0000_t75" style="position:absolute;left:6463;top:-7578;width:4246;height:3346">
              <v:imagedata r:id="rId88" o:title=""/>
            </v:shape>
            <v:shape id="_x0000_s1472" type="#_x0000_t75" style="position:absolute;left:1447;top:-3634;width:4366;height:3269">
              <v:imagedata r:id="rId89" o:title=""/>
            </v:shape>
            <v:shape id="_x0000_s1471" type="#_x0000_t75" style="position:absolute;left:6463;top:-3634;width:4320;height:3269">
              <v:imagedata r:id="rId90" o:title=""/>
            </v:shape>
            <v:shape id="_x0000_s1470" type="#_x0000_t202" style="position:absolute;left:2271;top:-211;width:8521;height:311" filled="f" stroked="f">
              <v:textbox inset="0,0,0,0">
                <w:txbxContent>
                  <w:p w:rsidR="00544AD0" w:rsidRPr="001824DF" w:rsidRDefault="00544AD0">
                    <w:pPr>
                      <w:tabs>
                        <w:tab w:val="left" w:pos="803"/>
                        <w:tab w:val="left" w:pos="2803"/>
                        <w:tab w:val="left" w:pos="3863"/>
                        <w:tab w:val="left" w:pos="5253"/>
                        <w:tab w:val="left" w:pos="6838"/>
                        <w:tab w:val="left" w:pos="8375"/>
                      </w:tabs>
                      <w:spacing w:line="311" w:lineRule="exact"/>
                      <w:rPr>
                        <w:sz w:val="28"/>
                        <w:lang w:val="ru-RU"/>
                      </w:rPr>
                    </w:pPr>
                    <w:r w:rsidRPr="001824DF">
                      <w:rPr>
                        <w:sz w:val="28"/>
                        <w:lang w:val="ru-RU"/>
                      </w:rPr>
                      <w:t>При</w:t>
                    </w:r>
                    <w:r w:rsidRPr="001824DF">
                      <w:rPr>
                        <w:sz w:val="28"/>
                        <w:lang w:val="ru-RU"/>
                      </w:rPr>
                      <w:tab/>
                      <w:t>строительстве</w:t>
                    </w:r>
                    <w:r w:rsidRPr="001824DF">
                      <w:rPr>
                        <w:sz w:val="28"/>
                        <w:lang w:val="ru-RU"/>
                      </w:rPr>
                      <w:tab/>
                      <w:t>новых</w:t>
                    </w:r>
                    <w:r w:rsidRPr="001824DF">
                      <w:rPr>
                        <w:sz w:val="28"/>
                        <w:lang w:val="ru-RU"/>
                      </w:rPr>
                      <w:tab/>
                      <w:t>объектов</w:t>
                    </w:r>
                    <w:r w:rsidRPr="001824DF">
                      <w:rPr>
                        <w:sz w:val="28"/>
                        <w:lang w:val="ru-RU"/>
                      </w:rPr>
                      <w:tab/>
                      <w:t>возникают</w:t>
                    </w:r>
                    <w:r w:rsidRPr="001824DF">
                      <w:rPr>
                        <w:sz w:val="28"/>
                        <w:lang w:val="ru-RU"/>
                      </w:rPr>
                      <w:tab/>
                      <w:t>трудности</w:t>
                    </w:r>
                    <w:r w:rsidRPr="001824DF">
                      <w:rPr>
                        <w:sz w:val="28"/>
                        <w:lang w:val="ru-RU"/>
                      </w:rPr>
                      <w:tab/>
                      <w:t>с</w:t>
                    </w:r>
                  </w:p>
                </w:txbxContent>
              </v:textbox>
            </v:shape>
            <w10:wrap anchorx="page"/>
          </v:group>
        </w:pict>
      </w:r>
      <w:r w:rsidR="001824DF" w:rsidRPr="001824DF">
        <w:rPr>
          <w:lang w:val="ru-RU"/>
        </w:rPr>
        <w:t>подключением их к сложившейся теплоснабжающей инфраструктуре сельского поселения, вследствие ограничения пропускной способности трубопроводов тепловой сети и располагаемых напоров у конечных потребителей.</w:t>
      </w:r>
    </w:p>
    <w:p w:rsidR="00A95738" w:rsidRDefault="001824DF">
      <w:pPr>
        <w:pStyle w:val="a3"/>
        <w:spacing w:before="7" w:line="360" w:lineRule="auto"/>
        <w:ind w:left="178" w:firstLine="851"/>
      </w:pPr>
      <w:r w:rsidRPr="001824DF">
        <w:rPr>
          <w:lang w:val="ru-RU"/>
        </w:rPr>
        <w:t xml:space="preserve">Анализ подключенной тепловой нагрузки и располагаемой мощности котельной  №22  (д.  </w:t>
      </w:r>
      <w:r>
        <w:t>Лесколово)  свидетельствуют  о  том,  что  она  способна</w:t>
      </w:r>
    </w:p>
    <w:p w:rsidR="00A95738" w:rsidRDefault="00A95738">
      <w:pPr>
        <w:spacing w:line="360" w:lineRule="auto"/>
        <w:sectPr w:rsidR="00A95738">
          <w:pgSz w:w="11910" w:h="16850"/>
          <w:pgMar w:top="1480" w:right="960" w:bottom="1460" w:left="1240" w:header="430" w:footer="1274" w:gutter="0"/>
          <w:cols w:space="720"/>
        </w:sectPr>
      </w:pPr>
    </w:p>
    <w:p w:rsidR="00A95738" w:rsidRDefault="00544AD0">
      <w:pPr>
        <w:pStyle w:val="a3"/>
        <w:spacing w:line="61" w:lineRule="exact"/>
        <w:ind w:left="119"/>
        <w:rPr>
          <w:sz w:val="6"/>
        </w:rPr>
      </w:pPr>
      <w:r>
        <w:rPr>
          <w:sz w:val="6"/>
        </w:rPr>
      </w:r>
      <w:r>
        <w:rPr>
          <w:sz w:val="6"/>
        </w:rPr>
        <w:pict>
          <v:group id="_x0000_s1467" style="width:473.8pt;height:3.05pt;mso-position-horizontal-relative:char;mso-position-vertical-relative:line" coordsize="9476,61">
            <v:line id="_x0000_s1468" style="position:absolute" from="30,30" to="9445,30" strokecolor="#612322" strokeweight="1.0668mm"/>
            <w10:wrap type="none"/>
            <w10:anchorlock/>
          </v:group>
        </w:pict>
      </w:r>
    </w:p>
    <w:p w:rsidR="00A95738" w:rsidRPr="001824DF" w:rsidRDefault="001824DF">
      <w:pPr>
        <w:pStyle w:val="a3"/>
        <w:spacing w:before="6" w:line="357" w:lineRule="auto"/>
        <w:ind w:left="178" w:right="166"/>
        <w:jc w:val="both"/>
        <w:rPr>
          <w:lang w:val="ru-RU"/>
        </w:rPr>
      </w:pPr>
      <w:r w:rsidRPr="001824DF">
        <w:rPr>
          <w:lang w:val="ru-RU"/>
        </w:rPr>
        <w:t xml:space="preserve">покрыть тепловые нагрузки с учетом перспективного подключения в размере порядка 12 Гкал/час. Существующая пропускная способность магистральных и распределительных сетей соответствует проектному температурному графику 105/70 </w:t>
      </w:r>
      <w:r w:rsidRPr="001824DF">
        <w:rPr>
          <w:position w:val="10"/>
          <w:sz w:val="18"/>
          <w:lang w:val="ru-RU"/>
        </w:rPr>
        <w:t>о</w:t>
      </w:r>
      <w:r w:rsidRPr="001824DF">
        <w:rPr>
          <w:lang w:val="ru-RU"/>
        </w:rPr>
        <w:t>С, однако сети котельной №22 (д. Лесколово) и сам  источник теплоснабжения находятся в изношенном</w:t>
      </w:r>
      <w:r w:rsidRPr="001824DF">
        <w:rPr>
          <w:spacing w:val="-25"/>
          <w:lang w:val="ru-RU"/>
        </w:rPr>
        <w:t xml:space="preserve"> </w:t>
      </w:r>
      <w:r w:rsidRPr="001824DF">
        <w:rPr>
          <w:lang w:val="ru-RU"/>
        </w:rPr>
        <w:t>состоянии.</w:t>
      </w:r>
    </w:p>
    <w:p w:rsidR="00A95738" w:rsidRDefault="00544AD0">
      <w:pPr>
        <w:pStyle w:val="a3"/>
        <w:spacing w:before="8" w:line="360" w:lineRule="auto"/>
        <w:ind w:left="178" w:right="174" w:firstLine="851"/>
        <w:jc w:val="both"/>
      </w:pPr>
      <w:r>
        <w:pict>
          <v:rect id="_x0000_s1466" style="position:absolute;left:0;text-align:left;margin-left:89.25pt;margin-top:21.4pt;width:416.5pt;height:401.95pt;z-index:-380680;mso-position-horizontal-relative:page" fillcolor="#fefefe" stroked="f">
            <w10:wrap anchorx="page"/>
          </v:rect>
        </w:pict>
      </w:r>
      <w:r w:rsidR="001824DF" w:rsidRPr="001824DF">
        <w:rPr>
          <w:lang w:val="ru-RU"/>
        </w:rPr>
        <w:t xml:space="preserve">Для обеспечения надежного теплоснабжения д. Лесколово необходима постепенная (около 15% в год) полная перекладка  трубопроводов тепловых сетей котельной №22 (д. Лесколово). Также необходима полная замена тепловых сетей котельных №7 и №8 (п. Осельки) и котельной №25 (ст. </w:t>
      </w:r>
      <w:r w:rsidR="001824DF">
        <w:t>Пери). Это связано с высокой изношенностью  тепловых сетей.</w:t>
      </w:r>
    </w:p>
    <w:p w:rsidR="00A95738" w:rsidRPr="001824DF" w:rsidRDefault="001824DF">
      <w:pPr>
        <w:pStyle w:val="a3"/>
        <w:spacing w:before="7" w:line="360" w:lineRule="auto"/>
        <w:ind w:left="178" w:right="170" w:firstLine="851"/>
        <w:jc w:val="both"/>
        <w:rPr>
          <w:lang w:val="ru-RU"/>
        </w:rPr>
      </w:pPr>
      <w:r w:rsidRPr="001824DF">
        <w:rPr>
          <w:lang w:val="ru-RU"/>
        </w:rPr>
        <w:t>Непроизводительные потери тепловой энергии при транспортировке от источника теплоснабжения до потребителя составляют 10% (по данным, предоставленным ООО «ГТМ-теплосервис») и обусловлены:</w:t>
      </w:r>
    </w:p>
    <w:p w:rsidR="00A95738" w:rsidRDefault="001824DF">
      <w:pPr>
        <w:pStyle w:val="a4"/>
        <w:numPr>
          <w:ilvl w:val="0"/>
          <w:numId w:val="27"/>
        </w:numPr>
        <w:tabs>
          <w:tab w:val="left" w:pos="551"/>
        </w:tabs>
        <w:ind w:firstLine="0"/>
        <w:jc w:val="both"/>
        <w:rPr>
          <w:sz w:val="28"/>
        </w:rPr>
      </w:pPr>
      <w:r>
        <w:rPr>
          <w:sz w:val="28"/>
        </w:rPr>
        <w:t>изношенностью</w:t>
      </w:r>
      <w:r>
        <w:rPr>
          <w:spacing w:val="-13"/>
          <w:sz w:val="28"/>
        </w:rPr>
        <w:t xml:space="preserve"> </w:t>
      </w:r>
      <w:r>
        <w:rPr>
          <w:sz w:val="28"/>
        </w:rPr>
        <w:t>трубопроводов;</w:t>
      </w:r>
    </w:p>
    <w:p w:rsidR="00A95738" w:rsidRDefault="00A95738">
      <w:pPr>
        <w:pStyle w:val="a3"/>
        <w:spacing w:before="6"/>
        <w:rPr>
          <w:sz w:val="24"/>
        </w:rPr>
      </w:pPr>
    </w:p>
    <w:p w:rsidR="00A95738" w:rsidRPr="001824DF" w:rsidRDefault="001824DF">
      <w:pPr>
        <w:pStyle w:val="a4"/>
        <w:numPr>
          <w:ilvl w:val="0"/>
          <w:numId w:val="27"/>
        </w:numPr>
        <w:tabs>
          <w:tab w:val="left" w:pos="539"/>
        </w:tabs>
        <w:spacing w:before="1"/>
        <w:ind w:left="538" w:hanging="360"/>
        <w:jc w:val="both"/>
        <w:rPr>
          <w:sz w:val="28"/>
          <w:lang w:val="ru-RU"/>
        </w:rPr>
      </w:pPr>
      <w:r w:rsidRPr="001824DF">
        <w:rPr>
          <w:sz w:val="28"/>
          <w:lang w:val="ru-RU"/>
        </w:rPr>
        <w:t>отсутствием циркуляции горячей воды в межотопительный</w:t>
      </w:r>
      <w:r w:rsidRPr="001824DF">
        <w:rPr>
          <w:spacing w:val="-21"/>
          <w:sz w:val="28"/>
          <w:lang w:val="ru-RU"/>
        </w:rPr>
        <w:t xml:space="preserve"> </w:t>
      </w:r>
      <w:r w:rsidRPr="001824DF">
        <w:rPr>
          <w:sz w:val="28"/>
          <w:lang w:val="ru-RU"/>
        </w:rPr>
        <w:t>период;</w:t>
      </w:r>
    </w:p>
    <w:p w:rsidR="00A95738" w:rsidRPr="001824DF" w:rsidRDefault="00A95738">
      <w:pPr>
        <w:pStyle w:val="a3"/>
        <w:spacing w:before="4"/>
        <w:rPr>
          <w:sz w:val="24"/>
          <w:lang w:val="ru-RU"/>
        </w:rPr>
      </w:pPr>
    </w:p>
    <w:p w:rsidR="00A95738" w:rsidRPr="001824DF" w:rsidRDefault="001824DF">
      <w:pPr>
        <w:pStyle w:val="a4"/>
        <w:numPr>
          <w:ilvl w:val="0"/>
          <w:numId w:val="27"/>
        </w:numPr>
        <w:tabs>
          <w:tab w:val="left" w:pos="539"/>
        </w:tabs>
        <w:spacing w:before="0"/>
        <w:ind w:left="538" w:hanging="360"/>
        <w:jc w:val="both"/>
        <w:rPr>
          <w:sz w:val="28"/>
          <w:lang w:val="ru-RU"/>
        </w:rPr>
      </w:pPr>
      <w:r w:rsidRPr="001824DF">
        <w:rPr>
          <w:sz w:val="28"/>
          <w:lang w:val="ru-RU"/>
        </w:rPr>
        <w:t>малым сроком службы минераловатной</w:t>
      </w:r>
      <w:r w:rsidRPr="001824DF">
        <w:rPr>
          <w:spacing w:val="-19"/>
          <w:sz w:val="28"/>
          <w:lang w:val="ru-RU"/>
        </w:rPr>
        <w:t xml:space="preserve"> </w:t>
      </w:r>
      <w:r w:rsidRPr="001824DF">
        <w:rPr>
          <w:sz w:val="28"/>
          <w:lang w:val="ru-RU"/>
        </w:rPr>
        <w:t>изоляции;</w:t>
      </w:r>
    </w:p>
    <w:p w:rsidR="00A95738" w:rsidRPr="001824DF" w:rsidRDefault="00A95738">
      <w:pPr>
        <w:pStyle w:val="a3"/>
        <w:spacing w:before="4"/>
        <w:rPr>
          <w:sz w:val="24"/>
          <w:lang w:val="ru-RU"/>
        </w:rPr>
      </w:pPr>
    </w:p>
    <w:p w:rsidR="00A95738" w:rsidRPr="001824DF" w:rsidRDefault="001824DF">
      <w:pPr>
        <w:pStyle w:val="a4"/>
        <w:numPr>
          <w:ilvl w:val="0"/>
          <w:numId w:val="27"/>
        </w:numPr>
        <w:tabs>
          <w:tab w:val="left" w:pos="431"/>
        </w:tabs>
        <w:spacing w:before="0" w:line="360" w:lineRule="auto"/>
        <w:ind w:right="176" w:firstLine="0"/>
        <w:rPr>
          <w:sz w:val="28"/>
          <w:lang w:val="ru-RU"/>
        </w:rPr>
      </w:pPr>
      <w:r w:rsidRPr="001824DF">
        <w:rPr>
          <w:sz w:val="28"/>
          <w:lang w:val="ru-RU"/>
        </w:rPr>
        <w:t>потерями теплоносителя с утечкой через не плотности трубопроводов, сальниковые компенсаторы, запорную</w:t>
      </w:r>
      <w:r w:rsidRPr="001824DF">
        <w:rPr>
          <w:spacing w:val="-20"/>
          <w:sz w:val="28"/>
          <w:lang w:val="ru-RU"/>
        </w:rPr>
        <w:t xml:space="preserve"> </w:t>
      </w:r>
      <w:r w:rsidRPr="001824DF">
        <w:rPr>
          <w:sz w:val="28"/>
          <w:lang w:val="ru-RU"/>
        </w:rPr>
        <w:t>арматуру.</w:t>
      </w:r>
    </w:p>
    <w:p w:rsidR="00A95738" w:rsidRPr="001824DF" w:rsidRDefault="001824DF">
      <w:pPr>
        <w:pStyle w:val="a3"/>
        <w:spacing w:before="7" w:line="360" w:lineRule="auto"/>
        <w:ind w:left="178" w:right="168" w:firstLine="851"/>
        <w:jc w:val="both"/>
        <w:rPr>
          <w:lang w:val="ru-RU"/>
        </w:rPr>
      </w:pPr>
      <w:r w:rsidRPr="001824DF">
        <w:rPr>
          <w:lang w:val="ru-RU"/>
        </w:rPr>
        <w:t>С 2013 года запрещается присоединение (подключение) внутридомовых систем горячего водоснабжения к тепловым сетям по схеме с непосредственным разбором теплоносителя на цели горячего водоснабжения по открытой схеме. К 2024 году все потребители, внутридомовые системы горячего водоснабжения которых были присоединены к тепловым сетям по схемам с непосредственным разбором теплоносителя на цели горячего водоснабжения, должны быть переведены на присоединение внутридомовых систем горячего водоснабжения по закрытой схеме.</w:t>
      </w:r>
    </w:p>
    <w:p w:rsidR="00A95738" w:rsidRPr="001824DF" w:rsidRDefault="00A95738">
      <w:pPr>
        <w:spacing w:line="360" w:lineRule="auto"/>
        <w:jc w:val="both"/>
        <w:rPr>
          <w:lang w:val="ru-RU"/>
        </w:rPr>
        <w:sectPr w:rsidR="00A95738" w:rsidRPr="001824DF">
          <w:pgSz w:w="11910" w:h="16850"/>
          <w:pgMar w:top="1480" w:right="960" w:bottom="1460" w:left="1240" w:header="430" w:footer="1274" w:gutter="0"/>
          <w:cols w:space="720"/>
        </w:sectPr>
      </w:pPr>
    </w:p>
    <w:p w:rsidR="00A95738" w:rsidRDefault="00544AD0">
      <w:pPr>
        <w:pStyle w:val="a3"/>
        <w:spacing w:line="61" w:lineRule="exact"/>
        <w:ind w:left="119"/>
        <w:rPr>
          <w:sz w:val="6"/>
        </w:rPr>
      </w:pPr>
      <w:r>
        <w:rPr>
          <w:sz w:val="6"/>
        </w:rPr>
      </w:r>
      <w:r>
        <w:rPr>
          <w:sz w:val="6"/>
        </w:rPr>
        <w:pict>
          <v:group id="_x0000_s1464" style="width:473.8pt;height:3.05pt;mso-position-horizontal-relative:char;mso-position-vertical-relative:line" coordsize="9476,61">
            <v:line id="_x0000_s1465" style="position:absolute" from="30,30" to="9445,30" strokecolor="#612322" strokeweight="1.0668mm"/>
            <w10:wrap type="none"/>
            <w10:anchorlock/>
          </v:group>
        </w:pict>
      </w:r>
    </w:p>
    <w:p w:rsidR="00A95738" w:rsidRPr="001824DF" w:rsidRDefault="001824DF">
      <w:pPr>
        <w:pStyle w:val="a3"/>
        <w:tabs>
          <w:tab w:val="left" w:pos="3074"/>
          <w:tab w:val="left" w:pos="5544"/>
          <w:tab w:val="left" w:pos="7778"/>
        </w:tabs>
        <w:spacing w:before="6" w:line="360" w:lineRule="auto"/>
        <w:ind w:left="178" w:right="176" w:firstLine="777"/>
        <w:rPr>
          <w:lang w:val="ru-RU"/>
        </w:rPr>
      </w:pPr>
      <w:r w:rsidRPr="001824DF">
        <w:rPr>
          <w:lang w:val="ru-RU"/>
        </w:rPr>
        <w:t>Реконструкцию</w:t>
      </w:r>
      <w:r w:rsidRPr="001824DF">
        <w:rPr>
          <w:lang w:val="ru-RU"/>
        </w:rPr>
        <w:tab/>
        <w:t>теплоснабжающей</w:t>
      </w:r>
      <w:r w:rsidRPr="001824DF">
        <w:rPr>
          <w:lang w:val="ru-RU"/>
        </w:rPr>
        <w:tab/>
        <w:t>инфраструктуры</w:t>
      </w:r>
      <w:r w:rsidRPr="001824DF">
        <w:rPr>
          <w:lang w:val="ru-RU"/>
        </w:rPr>
        <w:tab/>
      </w:r>
      <w:r w:rsidRPr="001824DF">
        <w:rPr>
          <w:spacing w:val="-1"/>
          <w:lang w:val="ru-RU"/>
        </w:rPr>
        <w:t xml:space="preserve">целесообразно </w:t>
      </w:r>
      <w:r w:rsidRPr="001824DF">
        <w:rPr>
          <w:lang w:val="ru-RU"/>
        </w:rPr>
        <w:t>проводить в 3-х</w:t>
      </w:r>
      <w:r w:rsidRPr="001824DF">
        <w:rPr>
          <w:spacing w:val="-12"/>
          <w:lang w:val="ru-RU"/>
        </w:rPr>
        <w:t xml:space="preserve"> </w:t>
      </w:r>
      <w:r w:rsidRPr="001824DF">
        <w:rPr>
          <w:lang w:val="ru-RU"/>
        </w:rPr>
        <w:t>направлениях:</w:t>
      </w:r>
    </w:p>
    <w:p w:rsidR="00A95738" w:rsidRDefault="001824DF">
      <w:pPr>
        <w:pStyle w:val="a4"/>
        <w:numPr>
          <w:ilvl w:val="1"/>
          <w:numId w:val="27"/>
        </w:numPr>
        <w:tabs>
          <w:tab w:val="left" w:pos="1050"/>
        </w:tabs>
        <w:spacing w:before="7"/>
        <w:ind w:firstLine="708"/>
        <w:rPr>
          <w:sz w:val="28"/>
        </w:rPr>
      </w:pPr>
      <w:r>
        <w:rPr>
          <w:sz w:val="28"/>
        </w:rPr>
        <w:t>реконструкцию существующего источника тепловой</w:t>
      </w:r>
      <w:r>
        <w:rPr>
          <w:spacing w:val="-17"/>
          <w:sz w:val="28"/>
        </w:rPr>
        <w:t xml:space="preserve"> </w:t>
      </w:r>
      <w:r>
        <w:rPr>
          <w:sz w:val="28"/>
        </w:rPr>
        <w:t>энергии</w:t>
      </w:r>
    </w:p>
    <w:p w:rsidR="00A95738" w:rsidRPr="001824DF" w:rsidRDefault="001824DF">
      <w:pPr>
        <w:pStyle w:val="a4"/>
        <w:numPr>
          <w:ilvl w:val="1"/>
          <w:numId w:val="27"/>
        </w:numPr>
        <w:tabs>
          <w:tab w:val="left" w:pos="1163"/>
        </w:tabs>
        <w:spacing w:before="160" w:line="360" w:lineRule="auto"/>
        <w:ind w:right="175" w:firstLine="708"/>
        <w:rPr>
          <w:sz w:val="28"/>
          <w:lang w:val="ru-RU"/>
        </w:rPr>
      </w:pPr>
      <w:r w:rsidRPr="001824DF">
        <w:rPr>
          <w:sz w:val="28"/>
          <w:lang w:val="ru-RU"/>
        </w:rPr>
        <w:t>реконструкцию тепловых сетей с доведением их мощностей до проектных</w:t>
      </w:r>
      <w:r w:rsidRPr="001824DF">
        <w:rPr>
          <w:spacing w:val="-8"/>
          <w:sz w:val="28"/>
          <w:lang w:val="ru-RU"/>
        </w:rPr>
        <w:t xml:space="preserve"> </w:t>
      </w:r>
      <w:r w:rsidRPr="001824DF">
        <w:rPr>
          <w:sz w:val="28"/>
          <w:lang w:val="ru-RU"/>
        </w:rPr>
        <w:t>значений</w:t>
      </w:r>
    </w:p>
    <w:p w:rsidR="00A95738" w:rsidRDefault="00544AD0">
      <w:pPr>
        <w:pStyle w:val="a4"/>
        <w:numPr>
          <w:ilvl w:val="1"/>
          <w:numId w:val="27"/>
        </w:numPr>
        <w:tabs>
          <w:tab w:val="left" w:pos="1050"/>
        </w:tabs>
        <w:ind w:left="1050"/>
        <w:rPr>
          <w:sz w:val="28"/>
        </w:rPr>
      </w:pPr>
      <w:r>
        <w:pict>
          <v:rect id="_x0000_s1463" style="position:absolute;left:0;text-align:left;margin-left:89.25pt;margin-top:21.25pt;width:416.5pt;height:401.95pt;z-index:2560;mso-wrap-distance-left:0;mso-wrap-distance-right:0;mso-position-horizontal-relative:page" fillcolor="#fefefe" stroked="f">
            <w10:wrap type="topAndBottom" anchorx="page"/>
          </v:rect>
        </w:pict>
      </w:r>
      <w:r w:rsidR="001824DF">
        <w:rPr>
          <w:sz w:val="28"/>
        </w:rPr>
        <w:t>реконструкцию теплопотребляющих</w:t>
      </w:r>
      <w:r w:rsidR="001824DF">
        <w:rPr>
          <w:spacing w:val="-17"/>
          <w:sz w:val="28"/>
        </w:rPr>
        <w:t xml:space="preserve"> </w:t>
      </w:r>
      <w:r w:rsidR="001824DF">
        <w:rPr>
          <w:sz w:val="28"/>
        </w:rPr>
        <w:t>установок.</w:t>
      </w:r>
    </w:p>
    <w:p w:rsidR="00A95738" w:rsidRDefault="00A95738">
      <w:pPr>
        <w:rPr>
          <w:sz w:val="28"/>
        </w:rPr>
        <w:sectPr w:rsidR="00A95738">
          <w:pgSz w:w="11910" w:h="16850"/>
          <w:pgMar w:top="1480" w:right="960" w:bottom="1460" w:left="1240" w:header="430" w:footer="1274" w:gutter="0"/>
          <w:cols w:space="720"/>
        </w:sectPr>
      </w:pPr>
    </w:p>
    <w:p w:rsidR="00A95738" w:rsidRDefault="00544AD0">
      <w:pPr>
        <w:pStyle w:val="a3"/>
        <w:spacing w:line="61" w:lineRule="exact"/>
        <w:ind w:left="119"/>
        <w:rPr>
          <w:sz w:val="6"/>
        </w:rPr>
      </w:pPr>
      <w:r>
        <w:rPr>
          <w:sz w:val="6"/>
        </w:rPr>
      </w:r>
      <w:r>
        <w:rPr>
          <w:sz w:val="6"/>
        </w:rPr>
        <w:pict>
          <v:group id="_x0000_s1461" style="width:473.8pt;height:3.05pt;mso-position-horizontal-relative:char;mso-position-vertical-relative:line" coordsize="9476,61">
            <v:line id="_x0000_s1462" style="position:absolute" from="30,30" to="9445,30" strokecolor="#612322" strokeweight="1.0668mm"/>
            <w10:wrap type="none"/>
            <w10:anchorlock/>
          </v:group>
        </w:pict>
      </w:r>
    </w:p>
    <w:p w:rsidR="00A95738" w:rsidRDefault="00A95738">
      <w:pPr>
        <w:pStyle w:val="a3"/>
        <w:spacing w:before="4"/>
        <w:rPr>
          <w:sz w:val="14"/>
        </w:rPr>
      </w:pPr>
    </w:p>
    <w:p w:rsidR="00A95738" w:rsidRPr="001824DF" w:rsidRDefault="001824DF">
      <w:pPr>
        <w:spacing w:before="88"/>
        <w:ind w:left="2163"/>
        <w:rPr>
          <w:b/>
          <w:sz w:val="26"/>
          <w:lang w:val="ru-RU"/>
        </w:rPr>
      </w:pPr>
      <w:bookmarkStart w:id="15" w:name="_bookmark15"/>
      <w:bookmarkEnd w:id="15"/>
      <w:r w:rsidRPr="001824DF">
        <w:rPr>
          <w:b/>
          <w:sz w:val="26"/>
          <w:lang w:val="ru-RU"/>
        </w:rPr>
        <w:t>2.2 Анализ текущего состояния системы водоснабжения</w:t>
      </w:r>
    </w:p>
    <w:p w:rsidR="00A95738" w:rsidRPr="001824DF" w:rsidRDefault="001824DF">
      <w:pPr>
        <w:pStyle w:val="4"/>
        <w:tabs>
          <w:tab w:val="left" w:pos="2651"/>
        </w:tabs>
        <w:spacing w:before="210" w:line="360" w:lineRule="auto"/>
        <w:ind w:left="1311" w:right="172" w:firstLine="0"/>
        <w:jc w:val="both"/>
        <w:rPr>
          <w:lang w:val="ru-RU"/>
        </w:rPr>
      </w:pPr>
      <w:bookmarkStart w:id="16" w:name="_bookmark16"/>
      <w:bookmarkEnd w:id="16"/>
      <w:r w:rsidRPr="001824DF">
        <w:rPr>
          <w:lang w:val="ru-RU"/>
        </w:rPr>
        <w:t>2.2.1</w:t>
      </w:r>
      <w:r w:rsidRPr="001824DF">
        <w:rPr>
          <w:lang w:val="ru-RU"/>
        </w:rPr>
        <w:tab/>
        <w:t xml:space="preserve">Описание     организационной    </w:t>
      </w:r>
      <w:r w:rsidRPr="001824DF">
        <w:rPr>
          <w:spacing w:val="68"/>
          <w:lang w:val="ru-RU"/>
        </w:rPr>
        <w:t xml:space="preserve"> </w:t>
      </w:r>
      <w:r w:rsidRPr="001824DF">
        <w:rPr>
          <w:lang w:val="ru-RU"/>
        </w:rPr>
        <w:t xml:space="preserve">структуры,    </w:t>
      </w:r>
      <w:r w:rsidRPr="001824DF">
        <w:rPr>
          <w:spacing w:val="31"/>
          <w:lang w:val="ru-RU"/>
        </w:rPr>
        <w:t xml:space="preserve"> </w:t>
      </w:r>
      <w:r w:rsidRPr="001824DF">
        <w:rPr>
          <w:lang w:val="ru-RU"/>
        </w:rPr>
        <w:t>формы собственности и системы договоров между организациями, а также с</w:t>
      </w:r>
      <w:r w:rsidRPr="001824DF">
        <w:rPr>
          <w:spacing w:val="-7"/>
          <w:lang w:val="ru-RU"/>
        </w:rPr>
        <w:t xml:space="preserve"> </w:t>
      </w:r>
      <w:r w:rsidRPr="001824DF">
        <w:rPr>
          <w:lang w:val="ru-RU"/>
        </w:rPr>
        <w:t>потребителями</w:t>
      </w:r>
    </w:p>
    <w:p w:rsidR="00A95738" w:rsidRPr="001824DF" w:rsidRDefault="00544AD0">
      <w:pPr>
        <w:pStyle w:val="a3"/>
        <w:spacing w:line="360" w:lineRule="auto"/>
        <w:ind w:left="178" w:right="167" w:firstLine="851"/>
        <w:jc w:val="both"/>
        <w:rPr>
          <w:lang w:val="ru-RU"/>
        </w:rPr>
      </w:pPr>
      <w:r>
        <w:pict>
          <v:rect id="_x0000_s1460" style="position:absolute;left:0;text-align:left;margin-left:89.25pt;margin-top:31.8pt;width:416.5pt;height:401.95pt;z-index:-380584;mso-position-horizontal-relative:page" fillcolor="#fefefe" stroked="f">
            <w10:wrap anchorx="page"/>
          </v:rect>
        </w:pict>
      </w:r>
      <w:r w:rsidR="001824DF" w:rsidRPr="001824DF">
        <w:rPr>
          <w:lang w:val="ru-RU"/>
        </w:rPr>
        <w:t>На территории МО «Лесколовское сельское поселение» всего два населенных пункта с централизованным водоснабжением п. Лесколово, п. Осельки.</w:t>
      </w:r>
    </w:p>
    <w:p w:rsidR="00A95738" w:rsidRPr="001824DF" w:rsidRDefault="001824DF">
      <w:pPr>
        <w:pStyle w:val="a3"/>
        <w:spacing w:before="5" w:line="360" w:lineRule="auto"/>
        <w:ind w:left="178" w:right="176" w:firstLine="851"/>
        <w:jc w:val="both"/>
        <w:rPr>
          <w:lang w:val="ru-RU"/>
        </w:rPr>
      </w:pPr>
      <w:r w:rsidRPr="001824DF">
        <w:rPr>
          <w:lang w:val="ru-RU"/>
        </w:rPr>
        <w:t>Водовод от озера Лемболово до д. Лесколово, станция первого подъема Дубки находятся в собственности Администрации Всеволожского района. Остальное имущество находится в собственности местной администрации.</w:t>
      </w:r>
    </w:p>
    <w:p w:rsidR="00A95738" w:rsidRPr="001824DF" w:rsidRDefault="001824DF" w:rsidP="00511E85">
      <w:pPr>
        <w:pStyle w:val="a3"/>
        <w:spacing w:before="5" w:line="362" w:lineRule="auto"/>
        <w:ind w:left="178" w:right="168" w:firstLine="851"/>
        <w:jc w:val="both"/>
        <w:rPr>
          <w:lang w:val="ru-RU"/>
        </w:rPr>
      </w:pPr>
      <w:r w:rsidRPr="001824DF">
        <w:rPr>
          <w:lang w:val="ru-RU"/>
        </w:rPr>
        <w:t xml:space="preserve">Обслуживанием сетей и объектов занимаются две компании: в д. Лесколово – </w:t>
      </w:r>
      <w:r w:rsidR="00511E85">
        <w:rPr>
          <w:lang w:val="ru-RU"/>
        </w:rPr>
        <w:t>МП «Единая служба заказчика</w:t>
      </w:r>
      <w:r w:rsidRPr="001824DF">
        <w:rPr>
          <w:lang w:val="ru-RU"/>
        </w:rPr>
        <w:t xml:space="preserve">» </w:t>
      </w:r>
      <w:r w:rsidR="00511E85">
        <w:rPr>
          <w:lang w:val="ru-RU"/>
        </w:rPr>
        <w:t xml:space="preserve">ВМР ЛО </w:t>
      </w:r>
      <w:r w:rsidRPr="001824DF">
        <w:rPr>
          <w:lang w:val="ru-RU"/>
        </w:rPr>
        <w:t>(согласно договору аренды     имущества</w:t>
      </w:r>
      <w:r w:rsidR="00511E85">
        <w:rPr>
          <w:lang w:val="ru-RU"/>
        </w:rPr>
        <w:t xml:space="preserve"> </w:t>
      </w:r>
      <w:r w:rsidRPr="001824DF">
        <w:rPr>
          <w:lang w:val="ru-RU"/>
        </w:rPr>
        <w:t>№</w:t>
      </w:r>
      <w:r w:rsidR="00511E85">
        <w:rPr>
          <w:lang w:val="ru-RU"/>
        </w:rPr>
        <w:t>__</w:t>
      </w:r>
      <w:r w:rsidRPr="001824DF">
        <w:rPr>
          <w:lang w:val="ru-RU"/>
        </w:rPr>
        <w:t xml:space="preserve"> от </w:t>
      </w:r>
      <w:r w:rsidR="00511E85">
        <w:rPr>
          <w:lang w:val="ru-RU"/>
        </w:rPr>
        <w:t>___</w:t>
      </w:r>
      <w:r w:rsidRPr="001824DF">
        <w:rPr>
          <w:lang w:val="ru-RU"/>
        </w:rPr>
        <w:t>.20</w:t>
      </w:r>
      <w:r w:rsidR="00511E85">
        <w:rPr>
          <w:lang w:val="ru-RU"/>
        </w:rPr>
        <w:t>__</w:t>
      </w:r>
      <w:r w:rsidRPr="001824DF">
        <w:rPr>
          <w:lang w:val="ru-RU"/>
        </w:rPr>
        <w:t xml:space="preserve"> года</w:t>
      </w:r>
      <w:r w:rsidR="00511E85">
        <w:rPr>
          <w:lang w:val="ru-RU"/>
        </w:rPr>
        <w:t xml:space="preserve"> и</w:t>
      </w:r>
      <w:r w:rsidRPr="001824DF">
        <w:rPr>
          <w:lang w:val="ru-RU"/>
        </w:rPr>
        <w:t xml:space="preserve"> за свой счет осуществляет ремонт и содержание имущества), а в п. Осельки – ООО» ГТМ-теплосервис» (согласно договору аренды имущества № 1И/09 от 01.07.2009 года «ГТМ - теплосервис</w:t>
      </w:r>
      <w:r w:rsidR="00A3113E" w:rsidRPr="001824DF">
        <w:rPr>
          <w:lang w:val="ru-RU"/>
        </w:rPr>
        <w:t>»,</w:t>
      </w:r>
      <w:r w:rsidRPr="001824DF">
        <w:rPr>
          <w:lang w:val="ru-RU"/>
        </w:rPr>
        <w:t xml:space="preserve"> за свой счет осуществляет ремонт и содержание имущества).</w:t>
      </w:r>
    </w:p>
    <w:p w:rsidR="00A95738" w:rsidRPr="001824DF" w:rsidRDefault="001824DF">
      <w:pPr>
        <w:pStyle w:val="a3"/>
        <w:spacing w:before="7" w:line="360" w:lineRule="auto"/>
        <w:ind w:left="178" w:right="172" w:firstLine="851"/>
        <w:jc w:val="both"/>
        <w:rPr>
          <w:lang w:val="ru-RU"/>
        </w:rPr>
      </w:pPr>
      <w:r w:rsidRPr="001824DF">
        <w:rPr>
          <w:lang w:val="ru-RU"/>
        </w:rPr>
        <w:t>К территориям муниципального образования, неохваченных централизованной системой водоснабжения можно отнести д. Аньялово, д. Верхние Осельки, д. Гапсары, д. Кискелово, д. Лехтуси, д. Нижние Осельки, д. Рохма, д. Хиттолово.</w:t>
      </w:r>
    </w:p>
    <w:p w:rsidR="00A95738" w:rsidRPr="001824DF" w:rsidRDefault="001824DF">
      <w:pPr>
        <w:pStyle w:val="a3"/>
        <w:spacing w:before="7" w:line="360" w:lineRule="auto"/>
        <w:ind w:left="178" w:right="168" w:firstLine="851"/>
        <w:jc w:val="both"/>
        <w:rPr>
          <w:lang w:val="ru-RU"/>
        </w:rPr>
      </w:pPr>
      <w:r w:rsidRPr="001824DF">
        <w:rPr>
          <w:lang w:val="ru-RU"/>
        </w:rPr>
        <w:t xml:space="preserve">ООО «ГТМ-теплосервис» и </w:t>
      </w:r>
      <w:r w:rsidR="00A3113E">
        <w:rPr>
          <w:lang w:val="ru-RU"/>
        </w:rPr>
        <w:t>МП «Единая служба заказчика</w:t>
      </w:r>
      <w:r w:rsidR="00A3113E" w:rsidRPr="001824DF">
        <w:rPr>
          <w:lang w:val="ru-RU"/>
        </w:rPr>
        <w:t xml:space="preserve">» </w:t>
      </w:r>
      <w:r w:rsidR="00A3113E">
        <w:rPr>
          <w:lang w:val="ru-RU"/>
        </w:rPr>
        <w:t>ВМР ЛО</w:t>
      </w:r>
      <w:r w:rsidRPr="001824DF">
        <w:rPr>
          <w:lang w:val="ru-RU"/>
        </w:rPr>
        <w:t xml:space="preserve"> осуществляют реализацию холодной воды бюджетным и коммерческим потребителям, а также организациям, эксплуатирующим жилые многоквартирные дома</w:t>
      </w:r>
    </w:p>
    <w:p w:rsidR="00A95738" w:rsidRPr="001824DF" w:rsidRDefault="001824DF">
      <w:pPr>
        <w:pStyle w:val="a3"/>
        <w:spacing w:before="5" w:line="360" w:lineRule="auto"/>
        <w:ind w:left="164" w:right="167" w:firstLine="866"/>
        <w:jc w:val="both"/>
        <w:rPr>
          <w:lang w:val="ru-RU"/>
        </w:rPr>
      </w:pPr>
      <w:r w:rsidRPr="001824DF">
        <w:rPr>
          <w:lang w:val="ru-RU"/>
        </w:rPr>
        <w:t>Схема оказания коммунальных услуг горячего и холодного водоснабжения на территории МО «Лесколовское сельское поселение» представлена на рисунке 2.2.1.1.</w:t>
      </w:r>
    </w:p>
    <w:p w:rsidR="00A95738" w:rsidRPr="001824DF" w:rsidRDefault="00A95738">
      <w:pPr>
        <w:spacing w:line="360" w:lineRule="auto"/>
        <w:jc w:val="both"/>
        <w:rPr>
          <w:lang w:val="ru-RU"/>
        </w:rPr>
        <w:sectPr w:rsidR="00A95738" w:rsidRPr="001824DF">
          <w:pgSz w:w="11910" w:h="16850"/>
          <w:pgMar w:top="1480" w:right="960" w:bottom="1460" w:left="1240" w:header="430" w:footer="1274" w:gutter="0"/>
          <w:cols w:space="720"/>
        </w:sectPr>
      </w:pPr>
    </w:p>
    <w:p w:rsidR="00A95738" w:rsidRPr="001824DF" w:rsidRDefault="00544AD0">
      <w:pPr>
        <w:pStyle w:val="1"/>
        <w:spacing w:before="133" w:line="216" w:lineRule="auto"/>
        <w:ind w:right="4696" w:hanging="4"/>
        <w:jc w:val="center"/>
        <w:rPr>
          <w:lang w:val="ru-RU"/>
        </w:rPr>
      </w:pPr>
      <w:r>
        <w:lastRenderedPageBreak/>
        <w:pict>
          <v:group id="_x0000_s1452" style="position:absolute;left:0;text-align:left;margin-left:68pt;margin-top:.7pt;width:473.8pt;height:546.4pt;z-index:-380560;mso-position-horizontal-relative:page" coordorigin="1360,14" coordsize="9476,10928">
            <v:rect id="_x0000_s1459" style="position:absolute;left:1785;top:2902;width:8330;height:8039" fillcolor="#fefefe" stroked="f"/>
            <v:line id="_x0000_s1458" style="position:absolute" from="1390,45" to="10804,45" strokecolor="#612322" strokeweight="1.0668mm"/>
            <v:shape id="_x0000_s1457" type="#_x0000_t75" style="position:absolute;left:1498;top:74;width:6317;height:1644">
              <v:imagedata r:id="rId91" o:title=""/>
            </v:shape>
            <v:shape id="_x0000_s1456" type="#_x0000_t75" style="position:absolute;left:1678;top:1512;width:7106;height:1382">
              <v:imagedata r:id="rId92" o:title=""/>
            </v:shape>
            <v:shape id="_x0000_s1455" type="#_x0000_t75" style="position:absolute;left:2587;top:2923;width:6317;height:1334">
              <v:imagedata r:id="rId93" o:title=""/>
            </v:shape>
            <v:shape id="_x0000_s1454" type="#_x0000_t75" style="position:absolute;left:6936;top:1056;width:840;height:814">
              <v:imagedata r:id="rId16" o:title=""/>
            </v:shape>
            <v:shape id="_x0000_s1453" type="#_x0000_t75" style="position:absolute;left:7481;top:2443;width:840;height:814">
              <v:imagedata r:id="rId16" o:title=""/>
            </v:shape>
            <w10:wrap anchorx="page"/>
          </v:group>
        </w:pict>
      </w:r>
      <w:r w:rsidR="001824DF" w:rsidRPr="001824DF">
        <w:rPr>
          <w:color w:val="0F243E"/>
          <w:lang w:val="ru-RU"/>
        </w:rPr>
        <w:t>Администрация МО "Лесколовское</w:t>
      </w:r>
      <w:r w:rsidR="001824DF" w:rsidRPr="001824DF">
        <w:rPr>
          <w:color w:val="0F243E"/>
          <w:spacing w:val="-14"/>
          <w:lang w:val="ru-RU"/>
        </w:rPr>
        <w:t xml:space="preserve"> </w:t>
      </w:r>
      <w:r w:rsidR="001824DF" w:rsidRPr="001824DF">
        <w:rPr>
          <w:color w:val="0F243E"/>
          <w:lang w:val="ru-RU"/>
        </w:rPr>
        <w:t>сельское поселение"</w:t>
      </w:r>
    </w:p>
    <w:p w:rsidR="00A95738" w:rsidRPr="001824DF" w:rsidRDefault="001824DF">
      <w:pPr>
        <w:spacing w:before="349" w:line="416" w:lineRule="exact"/>
        <w:ind w:left="1189" w:right="4028" w:hanging="368"/>
        <w:rPr>
          <w:b/>
          <w:sz w:val="40"/>
          <w:lang w:val="ru-RU"/>
        </w:rPr>
      </w:pPr>
      <w:r w:rsidRPr="001824DF">
        <w:rPr>
          <w:b/>
          <w:color w:val="0F243E"/>
          <w:sz w:val="40"/>
          <w:lang w:val="ru-RU"/>
        </w:rPr>
        <w:t xml:space="preserve">ООО "ГТМ-теплосервис", </w:t>
      </w:r>
      <w:r w:rsidR="00A3113E">
        <w:rPr>
          <w:b/>
          <w:color w:val="0F243E"/>
          <w:sz w:val="40"/>
          <w:lang w:val="ru-RU"/>
        </w:rPr>
        <w:t>МП «ЕСЗ» ВМР ЛО</w:t>
      </w:r>
    </w:p>
    <w:p w:rsidR="00A95738" w:rsidRPr="001824DF" w:rsidRDefault="00A95738">
      <w:pPr>
        <w:pStyle w:val="a3"/>
        <w:rPr>
          <w:b/>
          <w:sz w:val="20"/>
          <w:lang w:val="ru-RU"/>
        </w:rPr>
      </w:pPr>
    </w:p>
    <w:p w:rsidR="00A95738" w:rsidRPr="001824DF" w:rsidRDefault="00A95738">
      <w:pPr>
        <w:pStyle w:val="a3"/>
        <w:rPr>
          <w:b/>
          <w:sz w:val="20"/>
          <w:lang w:val="ru-RU"/>
        </w:rPr>
      </w:pPr>
    </w:p>
    <w:p w:rsidR="00A95738" w:rsidRPr="001824DF" w:rsidRDefault="00A95738">
      <w:pPr>
        <w:pStyle w:val="a3"/>
        <w:spacing w:before="7"/>
        <w:rPr>
          <w:b/>
          <w:sz w:val="17"/>
          <w:lang w:val="ru-RU"/>
        </w:rPr>
      </w:pPr>
    </w:p>
    <w:p w:rsidR="00A95738" w:rsidRPr="001824DF" w:rsidRDefault="001824DF">
      <w:pPr>
        <w:spacing w:before="83"/>
        <w:ind w:left="1746"/>
        <w:rPr>
          <w:b/>
          <w:sz w:val="40"/>
          <w:lang w:val="ru-RU"/>
        </w:rPr>
      </w:pPr>
      <w:r w:rsidRPr="001824DF">
        <w:rPr>
          <w:b/>
          <w:color w:val="0F243E"/>
          <w:sz w:val="40"/>
          <w:lang w:val="ru-RU"/>
        </w:rPr>
        <w:t>Конечные потребители</w:t>
      </w:r>
    </w:p>
    <w:p w:rsidR="00A95738" w:rsidRPr="001824DF" w:rsidRDefault="00A95738">
      <w:pPr>
        <w:pStyle w:val="a3"/>
        <w:rPr>
          <w:b/>
          <w:sz w:val="20"/>
          <w:lang w:val="ru-RU"/>
        </w:rPr>
      </w:pPr>
    </w:p>
    <w:p w:rsidR="00A95738" w:rsidRPr="001824DF" w:rsidRDefault="00A95738">
      <w:pPr>
        <w:pStyle w:val="a3"/>
        <w:spacing w:before="7"/>
        <w:rPr>
          <w:b/>
          <w:sz w:val="17"/>
          <w:lang w:val="ru-RU"/>
        </w:rPr>
      </w:pPr>
    </w:p>
    <w:p w:rsidR="00A95738" w:rsidRPr="001824DF" w:rsidRDefault="001824DF">
      <w:pPr>
        <w:pStyle w:val="3"/>
        <w:spacing w:before="89" w:line="362" w:lineRule="auto"/>
        <w:ind w:left="1294" w:right="706" w:hanging="572"/>
        <w:rPr>
          <w:lang w:val="ru-RU"/>
        </w:rPr>
      </w:pPr>
      <w:r w:rsidRPr="001824DF">
        <w:rPr>
          <w:lang w:val="ru-RU"/>
        </w:rPr>
        <w:t>Рисунок 2.2.1.1 - Функциональная структура централизованного водоснабжения МО «Лесколовское сельское поселение»</w:t>
      </w:r>
    </w:p>
    <w:p w:rsidR="00A95738" w:rsidRPr="001824DF" w:rsidRDefault="00A95738">
      <w:pPr>
        <w:pStyle w:val="a3"/>
        <w:spacing w:before="9"/>
        <w:rPr>
          <w:b/>
          <w:sz w:val="39"/>
          <w:lang w:val="ru-RU"/>
        </w:rPr>
      </w:pPr>
    </w:p>
    <w:p w:rsidR="00A95738" w:rsidRPr="00221F0E" w:rsidRDefault="001824DF">
      <w:pPr>
        <w:pStyle w:val="a3"/>
        <w:spacing w:before="1" w:line="360" w:lineRule="auto"/>
        <w:ind w:left="178" w:right="168" w:firstLine="851"/>
        <w:jc w:val="both"/>
        <w:rPr>
          <w:lang w:val="ru-RU"/>
        </w:rPr>
      </w:pPr>
      <w:r w:rsidRPr="001824DF">
        <w:rPr>
          <w:lang w:val="ru-RU"/>
        </w:rPr>
        <w:t xml:space="preserve">Тарифное регулирование на уровне субъекта Российской Федерации осуществляет уполномоченный орган – Управление  тарифного регулирования Ленинградской области. </w:t>
      </w:r>
      <w:r w:rsidRPr="00221F0E">
        <w:rPr>
          <w:lang w:val="ru-RU"/>
        </w:rPr>
        <w:t>Федеральная служба по тарифам по решению Правительства Российской Федерации устанавливает предельные индексы максимально возможного изменения тарифов на услуги организации коммунального комплекса (в среднем по субъектам Российской Федерации).</w:t>
      </w:r>
    </w:p>
    <w:p w:rsidR="00A95738" w:rsidRPr="00221F0E" w:rsidRDefault="00A95738">
      <w:pPr>
        <w:spacing w:line="360" w:lineRule="auto"/>
        <w:jc w:val="both"/>
        <w:rPr>
          <w:lang w:val="ru-RU"/>
        </w:rPr>
        <w:sectPr w:rsidR="00A95738" w:rsidRPr="00221F0E">
          <w:pgSz w:w="11910" w:h="16850"/>
          <w:pgMar w:top="1480" w:right="960" w:bottom="1460" w:left="1240" w:header="430" w:footer="1274" w:gutter="0"/>
          <w:cols w:space="720"/>
        </w:sectPr>
      </w:pPr>
    </w:p>
    <w:p w:rsidR="00A95738" w:rsidRDefault="00544AD0">
      <w:pPr>
        <w:pStyle w:val="a3"/>
        <w:spacing w:line="61" w:lineRule="exact"/>
        <w:ind w:left="119"/>
        <w:rPr>
          <w:sz w:val="6"/>
        </w:rPr>
      </w:pPr>
      <w:r>
        <w:rPr>
          <w:sz w:val="6"/>
        </w:rPr>
      </w:r>
      <w:r>
        <w:rPr>
          <w:sz w:val="6"/>
        </w:rPr>
        <w:pict>
          <v:group id="_x0000_s1450" style="width:473.8pt;height:3.05pt;mso-position-horizontal-relative:char;mso-position-vertical-relative:line" coordsize="9476,61">
            <v:line id="_x0000_s1451" style="position:absolute" from="30,30" to="9445,30" strokecolor="#612322" strokeweight="1.0668mm"/>
            <w10:wrap type="none"/>
            <w10:anchorlock/>
          </v:group>
        </w:pict>
      </w:r>
    </w:p>
    <w:p w:rsidR="00A95738" w:rsidRPr="001824DF" w:rsidRDefault="001824DF">
      <w:pPr>
        <w:tabs>
          <w:tab w:val="left" w:pos="2108"/>
          <w:tab w:val="left" w:pos="3144"/>
          <w:tab w:val="left" w:pos="5216"/>
          <w:tab w:val="left" w:pos="7017"/>
          <w:tab w:val="left" w:pos="8478"/>
        </w:tabs>
        <w:spacing w:before="73" w:line="360" w:lineRule="auto"/>
        <w:ind w:left="1314" w:right="172"/>
        <w:rPr>
          <w:b/>
          <w:i/>
          <w:sz w:val="26"/>
          <w:lang w:val="ru-RU"/>
        </w:rPr>
      </w:pPr>
      <w:bookmarkStart w:id="17" w:name="_bookmark17"/>
      <w:bookmarkEnd w:id="17"/>
      <w:r w:rsidRPr="001824DF">
        <w:rPr>
          <w:b/>
          <w:i/>
          <w:sz w:val="26"/>
          <w:lang w:val="ru-RU"/>
        </w:rPr>
        <w:t>2.2.2.</w:t>
      </w:r>
      <w:r w:rsidRPr="001824DF">
        <w:rPr>
          <w:b/>
          <w:i/>
          <w:sz w:val="26"/>
          <w:lang w:val="ru-RU"/>
        </w:rPr>
        <w:tab/>
        <w:t>Анализ</w:t>
      </w:r>
      <w:r w:rsidRPr="001824DF">
        <w:rPr>
          <w:b/>
          <w:i/>
          <w:sz w:val="26"/>
          <w:lang w:val="ru-RU"/>
        </w:rPr>
        <w:tab/>
        <w:t>существующего</w:t>
      </w:r>
      <w:r w:rsidRPr="001824DF">
        <w:rPr>
          <w:b/>
          <w:i/>
          <w:sz w:val="26"/>
          <w:lang w:val="ru-RU"/>
        </w:rPr>
        <w:tab/>
        <w:t>технического</w:t>
      </w:r>
      <w:r w:rsidRPr="001824DF">
        <w:rPr>
          <w:b/>
          <w:i/>
          <w:sz w:val="26"/>
          <w:lang w:val="ru-RU"/>
        </w:rPr>
        <w:tab/>
        <w:t>состояния</w:t>
      </w:r>
      <w:r w:rsidRPr="001824DF">
        <w:rPr>
          <w:b/>
          <w:i/>
          <w:sz w:val="26"/>
          <w:lang w:val="ru-RU"/>
        </w:rPr>
        <w:tab/>
        <w:t>системы водоснабжения</w:t>
      </w:r>
    </w:p>
    <w:p w:rsidR="00A95738" w:rsidRPr="001824DF" w:rsidRDefault="001824DF">
      <w:pPr>
        <w:pStyle w:val="a3"/>
        <w:spacing w:before="59"/>
        <w:ind w:left="1030"/>
        <w:rPr>
          <w:lang w:val="ru-RU"/>
        </w:rPr>
      </w:pPr>
      <w:r w:rsidRPr="001824DF">
        <w:rPr>
          <w:lang w:val="ru-RU"/>
        </w:rPr>
        <w:t>Централизованная система холодного водоснабжения существует в  п.</w:t>
      </w:r>
    </w:p>
    <w:p w:rsidR="00A95738" w:rsidRPr="001824DF" w:rsidRDefault="001824DF">
      <w:pPr>
        <w:pStyle w:val="a3"/>
        <w:spacing w:before="160"/>
        <w:ind w:left="178"/>
        <w:rPr>
          <w:lang w:val="ru-RU"/>
        </w:rPr>
      </w:pPr>
      <w:r w:rsidRPr="001824DF">
        <w:rPr>
          <w:lang w:val="ru-RU"/>
        </w:rPr>
        <w:t>Лесколово, п. Осельки.</w:t>
      </w:r>
    </w:p>
    <w:p w:rsidR="00A95738" w:rsidRPr="001824DF" w:rsidRDefault="00544AD0">
      <w:pPr>
        <w:pStyle w:val="a3"/>
        <w:spacing w:before="160" w:line="362" w:lineRule="auto"/>
        <w:ind w:left="178" w:right="173" w:firstLine="851"/>
        <w:jc w:val="both"/>
        <w:rPr>
          <w:lang w:val="ru-RU"/>
        </w:rPr>
      </w:pPr>
      <w:r>
        <w:pict>
          <v:rect id="_x0000_s1449" style="position:absolute;left:0;text-align:left;margin-left:89.25pt;margin-top:50.6pt;width:416.5pt;height:401.95pt;z-index:-380512;mso-position-horizontal-relative:page" fillcolor="#fefefe" stroked="f">
            <w10:wrap anchorx="page"/>
          </v:rect>
        </w:pict>
      </w:r>
      <w:r w:rsidR="001824DF" w:rsidRPr="001824DF">
        <w:rPr>
          <w:lang w:val="ru-RU"/>
        </w:rPr>
        <w:t>Потенциальными источниками водоснабжения МО «Лесколовское сельское поселение» являются:</w:t>
      </w:r>
    </w:p>
    <w:p w:rsidR="00A95738" w:rsidRDefault="001824DF">
      <w:pPr>
        <w:pStyle w:val="a4"/>
        <w:numPr>
          <w:ilvl w:val="0"/>
          <w:numId w:val="26"/>
        </w:numPr>
        <w:tabs>
          <w:tab w:val="left" w:pos="1031"/>
        </w:tabs>
        <w:spacing w:before="2"/>
        <w:ind w:hanging="285"/>
        <w:rPr>
          <w:sz w:val="28"/>
        </w:rPr>
      </w:pPr>
      <w:r>
        <w:rPr>
          <w:sz w:val="28"/>
        </w:rPr>
        <w:t>Озеро</w:t>
      </w:r>
      <w:r>
        <w:rPr>
          <w:spacing w:val="-7"/>
          <w:sz w:val="28"/>
        </w:rPr>
        <w:t xml:space="preserve"> </w:t>
      </w:r>
      <w:r>
        <w:rPr>
          <w:sz w:val="28"/>
        </w:rPr>
        <w:t>Лемболовское</w:t>
      </w:r>
    </w:p>
    <w:p w:rsidR="00A95738" w:rsidRPr="001824DF" w:rsidRDefault="001824DF">
      <w:pPr>
        <w:pStyle w:val="a4"/>
        <w:numPr>
          <w:ilvl w:val="0"/>
          <w:numId w:val="26"/>
        </w:numPr>
        <w:tabs>
          <w:tab w:val="left" w:pos="1031"/>
        </w:tabs>
        <w:spacing w:before="158" w:line="352" w:lineRule="auto"/>
        <w:ind w:right="173" w:hanging="285"/>
        <w:rPr>
          <w:sz w:val="28"/>
          <w:lang w:val="ru-RU"/>
        </w:rPr>
      </w:pPr>
      <w:r w:rsidRPr="001824DF">
        <w:rPr>
          <w:sz w:val="28"/>
          <w:lang w:val="ru-RU"/>
        </w:rPr>
        <w:t>Пресный подземный водоносный горизонт четвертичных песчаников (Межморенный), расположенный на глубинах 70 – 100</w:t>
      </w:r>
      <w:r w:rsidRPr="001824DF">
        <w:rPr>
          <w:spacing w:val="-18"/>
          <w:sz w:val="28"/>
          <w:lang w:val="ru-RU"/>
        </w:rPr>
        <w:t xml:space="preserve"> </w:t>
      </w:r>
      <w:r w:rsidRPr="001824DF">
        <w:rPr>
          <w:sz w:val="28"/>
          <w:lang w:val="ru-RU"/>
        </w:rPr>
        <w:t>метров</w:t>
      </w:r>
    </w:p>
    <w:p w:rsidR="00A95738" w:rsidRPr="001824DF" w:rsidRDefault="001824DF">
      <w:pPr>
        <w:pStyle w:val="a4"/>
        <w:numPr>
          <w:ilvl w:val="0"/>
          <w:numId w:val="26"/>
        </w:numPr>
        <w:tabs>
          <w:tab w:val="left" w:pos="1031"/>
          <w:tab w:val="left" w:pos="3407"/>
          <w:tab w:val="left" w:pos="5023"/>
          <w:tab w:val="left" w:pos="6762"/>
          <w:tab w:val="left" w:pos="8109"/>
        </w:tabs>
        <w:spacing w:before="13" w:line="352" w:lineRule="auto"/>
        <w:ind w:right="173" w:hanging="285"/>
        <w:rPr>
          <w:sz w:val="28"/>
          <w:lang w:val="ru-RU"/>
        </w:rPr>
      </w:pPr>
      <w:r w:rsidRPr="001824DF">
        <w:rPr>
          <w:sz w:val="28"/>
          <w:lang w:val="ru-RU"/>
        </w:rPr>
        <w:t>Солесодержащий</w:t>
      </w:r>
      <w:r w:rsidRPr="001824DF">
        <w:rPr>
          <w:sz w:val="28"/>
          <w:lang w:val="ru-RU"/>
        </w:rPr>
        <w:tab/>
        <w:t>подземный</w:t>
      </w:r>
      <w:r w:rsidRPr="001824DF">
        <w:rPr>
          <w:sz w:val="28"/>
          <w:lang w:val="ru-RU"/>
        </w:rPr>
        <w:tab/>
        <w:t>водоносный</w:t>
      </w:r>
      <w:r w:rsidRPr="001824DF">
        <w:rPr>
          <w:sz w:val="28"/>
          <w:lang w:val="ru-RU"/>
        </w:rPr>
        <w:tab/>
        <w:t>горизонт</w:t>
      </w:r>
      <w:r w:rsidRPr="001824DF">
        <w:rPr>
          <w:sz w:val="28"/>
          <w:lang w:val="ru-RU"/>
        </w:rPr>
        <w:tab/>
        <w:t>(Вендский), расположенный на глубинах 170 –</w:t>
      </w:r>
      <w:r w:rsidRPr="001824DF">
        <w:rPr>
          <w:spacing w:val="-16"/>
          <w:sz w:val="28"/>
          <w:lang w:val="ru-RU"/>
        </w:rPr>
        <w:t xml:space="preserve"> </w:t>
      </w:r>
      <w:r w:rsidRPr="001824DF">
        <w:rPr>
          <w:sz w:val="28"/>
          <w:lang w:val="ru-RU"/>
        </w:rPr>
        <w:t>290метров</w:t>
      </w:r>
    </w:p>
    <w:p w:rsidR="00A95738" w:rsidRPr="001824DF" w:rsidRDefault="001824DF">
      <w:pPr>
        <w:pStyle w:val="a4"/>
        <w:numPr>
          <w:ilvl w:val="0"/>
          <w:numId w:val="26"/>
        </w:numPr>
        <w:tabs>
          <w:tab w:val="left" w:pos="1031"/>
        </w:tabs>
        <w:spacing w:before="13" w:line="352" w:lineRule="auto"/>
        <w:ind w:right="176" w:hanging="285"/>
        <w:rPr>
          <w:sz w:val="28"/>
          <w:lang w:val="ru-RU"/>
        </w:rPr>
      </w:pPr>
      <w:r w:rsidRPr="001824DF">
        <w:rPr>
          <w:sz w:val="28"/>
          <w:lang w:val="ru-RU"/>
        </w:rPr>
        <w:t>Пресный водоносный горизонт (Гдовские песчаники), расположенный на глубинах 170 – 290</w:t>
      </w:r>
      <w:r w:rsidRPr="001824DF">
        <w:rPr>
          <w:spacing w:val="-9"/>
          <w:sz w:val="28"/>
          <w:lang w:val="ru-RU"/>
        </w:rPr>
        <w:t xml:space="preserve"> </w:t>
      </w:r>
      <w:r w:rsidRPr="001824DF">
        <w:rPr>
          <w:sz w:val="28"/>
          <w:lang w:val="ru-RU"/>
        </w:rPr>
        <w:t>метров</w:t>
      </w:r>
    </w:p>
    <w:p w:rsidR="00A95738" w:rsidRPr="001824DF" w:rsidRDefault="001824DF">
      <w:pPr>
        <w:pStyle w:val="a3"/>
        <w:spacing w:before="14" w:line="360" w:lineRule="auto"/>
        <w:ind w:left="178" w:right="171" w:firstLine="851"/>
        <w:jc w:val="both"/>
        <w:rPr>
          <w:lang w:val="ru-RU"/>
        </w:rPr>
      </w:pPr>
      <w:r w:rsidRPr="001824DF">
        <w:rPr>
          <w:lang w:val="ru-RU"/>
        </w:rPr>
        <w:t>В качестве аварийного источника воды для снабжения д. Лесколово в технологическом процессе предусмотрена скважина, пробуренная на Вендский водоносный горизонт. Данная скважина пробурена на глубину 180 метров, оборудована насосом и периодически прокачивается. Дебет скважины составляет 10</w:t>
      </w:r>
      <w:r w:rsidRPr="001824DF">
        <w:rPr>
          <w:spacing w:val="-6"/>
          <w:lang w:val="ru-RU"/>
        </w:rPr>
        <w:t xml:space="preserve"> </w:t>
      </w:r>
      <w:r w:rsidRPr="001824DF">
        <w:rPr>
          <w:lang w:val="ru-RU"/>
        </w:rPr>
        <w:t>м3/час.</w:t>
      </w:r>
    </w:p>
    <w:p w:rsidR="00A95738" w:rsidRPr="001824DF" w:rsidRDefault="001824DF">
      <w:pPr>
        <w:pStyle w:val="a3"/>
        <w:spacing w:before="5" w:line="360" w:lineRule="auto"/>
        <w:ind w:left="178" w:right="174" w:firstLine="851"/>
        <w:jc w:val="both"/>
        <w:rPr>
          <w:lang w:val="ru-RU"/>
        </w:rPr>
      </w:pPr>
      <w:r w:rsidRPr="001824DF">
        <w:rPr>
          <w:lang w:val="ru-RU"/>
        </w:rPr>
        <w:t>К территориям муниципального образования, неохваченных централизованной системой водоснабжения можно отнести д. Аньялово, д. Верхние Осельки, д. Гапсары, д. Кискелово, д. Лехтуси, д. Нижние Осельки, д. Рохма, д. Хиттолово.</w:t>
      </w:r>
    </w:p>
    <w:p w:rsidR="00A95738" w:rsidRPr="001824DF" w:rsidRDefault="001824DF">
      <w:pPr>
        <w:pStyle w:val="a3"/>
        <w:spacing w:before="5"/>
        <w:ind w:left="1030"/>
        <w:rPr>
          <w:lang w:val="ru-RU"/>
        </w:rPr>
      </w:pPr>
      <w:r w:rsidRPr="001824DF">
        <w:rPr>
          <w:lang w:val="ru-RU"/>
        </w:rPr>
        <w:t>п. Лесколово</w:t>
      </w:r>
    </w:p>
    <w:p w:rsidR="00A95738" w:rsidRDefault="001824DF">
      <w:pPr>
        <w:pStyle w:val="a3"/>
        <w:spacing w:before="160" w:line="360" w:lineRule="auto"/>
        <w:ind w:left="178" w:right="165" w:firstLine="851"/>
        <w:jc w:val="both"/>
      </w:pPr>
      <w:r w:rsidRPr="001824DF">
        <w:rPr>
          <w:lang w:val="ru-RU"/>
        </w:rPr>
        <w:t xml:space="preserve">Водоснабжение осуществляется из поверхностного источника - оз. </w:t>
      </w:r>
      <w:r>
        <w:t xml:space="preserve">Лемболово. </w:t>
      </w:r>
      <w:r w:rsidRPr="001824DF">
        <w:rPr>
          <w:lang w:val="ru-RU"/>
        </w:rPr>
        <w:t xml:space="preserve">Затем вода поступает на станцию подкачки Дубки, откуда прокачивается на очистные сооружения д. Лесколово. </w:t>
      </w:r>
      <w:r>
        <w:t>Затем станцией  второго подъема очищенная вода подается</w:t>
      </w:r>
      <w:r>
        <w:rPr>
          <w:spacing w:val="-18"/>
        </w:rPr>
        <w:t xml:space="preserve"> </w:t>
      </w:r>
      <w:r>
        <w:t>потребителям.</w:t>
      </w:r>
    </w:p>
    <w:p w:rsidR="00A95738" w:rsidRDefault="00A95738">
      <w:pPr>
        <w:spacing w:line="360" w:lineRule="auto"/>
        <w:jc w:val="both"/>
        <w:sectPr w:rsidR="00A95738">
          <w:pgSz w:w="11910" w:h="16850"/>
          <w:pgMar w:top="1480" w:right="960" w:bottom="1460" w:left="1240" w:header="430" w:footer="1274" w:gutter="0"/>
          <w:cols w:space="720"/>
        </w:sectPr>
      </w:pPr>
    </w:p>
    <w:p w:rsidR="00A95738" w:rsidRDefault="00544AD0">
      <w:pPr>
        <w:pStyle w:val="a3"/>
        <w:spacing w:line="61" w:lineRule="exact"/>
        <w:ind w:left="119"/>
        <w:rPr>
          <w:sz w:val="6"/>
        </w:rPr>
      </w:pPr>
      <w:r>
        <w:rPr>
          <w:sz w:val="6"/>
        </w:rPr>
      </w:r>
      <w:r>
        <w:rPr>
          <w:sz w:val="6"/>
        </w:rPr>
        <w:pict>
          <v:group id="_x0000_s1447" style="width:473.8pt;height:3.05pt;mso-position-horizontal-relative:char;mso-position-vertical-relative:line" coordsize="9476,61">
            <v:line id="_x0000_s1448" style="position:absolute" from="30,30" to="9445,30" strokecolor="#612322" strokeweight="1.0668mm"/>
            <w10:wrap type="none"/>
            <w10:anchorlock/>
          </v:group>
        </w:pict>
      </w:r>
    </w:p>
    <w:p w:rsidR="00A95738" w:rsidRPr="001824DF" w:rsidRDefault="001824DF">
      <w:pPr>
        <w:pStyle w:val="a3"/>
        <w:spacing w:before="6"/>
        <w:ind w:left="1030"/>
        <w:rPr>
          <w:lang w:val="ru-RU"/>
        </w:rPr>
      </w:pPr>
      <w:r w:rsidRPr="001824DF">
        <w:rPr>
          <w:lang w:val="ru-RU"/>
        </w:rPr>
        <w:t xml:space="preserve">Подача воды из Лемболовского озера по водоводу,   </w:t>
      </w:r>
      <w:r w:rsidRPr="001824DF">
        <w:rPr>
          <w:spacing w:val="65"/>
          <w:lang w:val="ru-RU"/>
        </w:rPr>
        <w:t xml:space="preserve"> </w:t>
      </w:r>
      <w:r w:rsidRPr="001824DF">
        <w:rPr>
          <w:lang w:val="ru-RU"/>
        </w:rPr>
        <w:t>протяженностью</w:t>
      </w:r>
    </w:p>
    <w:p w:rsidR="00A95738" w:rsidRPr="001824DF" w:rsidRDefault="001824DF">
      <w:pPr>
        <w:pStyle w:val="a3"/>
        <w:spacing w:before="160" w:line="360" w:lineRule="auto"/>
        <w:ind w:left="178" w:right="166"/>
        <w:jc w:val="both"/>
        <w:rPr>
          <w:lang w:val="ru-RU"/>
        </w:rPr>
      </w:pPr>
      <w:r w:rsidRPr="001824DF">
        <w:rPr>
          <w:lang w:val="ru-RU"/>
        </w:rPr>
        <w:t>12 км осуществляется системой насосов станции 1-го подъема, или со станции подкачки «Дубки» (резерв). Во всех схемах подачи предусмотрены резервные (аварийные) мощности. Фотография схемы станции 1-го подъема  и станции подкачки «Дубки» приведена на рисунке 2.2.2.1 и рисунке</w:t>
      </w:r>
      <w:r w:rsidRPr="001824DF">
        <w:rPr>
          <w:spacing w:val="-24"/>
          <w:lang w:val="ru-RU"/>
        </w:rPr>
        <w:t xml:space="preserve"> </w:t>
      </w:r>
      <w:r w:rsidRPr="001824DF">
        <w:rPr>
          <w:lang w:val="ru-RU"/>
        </w:rPr>
        <w:t>2.2.2.2.</w:t>
      </w: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spacing w:before="1"/>
        <w:rPr>
          <w:sz w:val="19"/>
          <w:lang w:val="ru-RU"/>
        </w:rPr>
      </w:pPr>
    </w:p>
    <w:tbl>
      <w:tblPr>
        <w:tblStyle w:val="TableNormal"/>
        <w:tblW w:w="0" w:type="auto"/>
        <w:tblInd w:w="521" w:type="dxa"/>
        <w:tblBorders>
          <w:top w:val="nil"/>
          <w:left w:val="nil"/>
          <w:bottom w:val="nil"/>
          <w:right w:val="nil"/>
          <w:insideH w:val="nil"/>
          <w:insideV w:val="nil"/>
        </w:tblBorders>
        <w:tblLayout w:type="fixed"/>
        <w:tblLook w:val="01E0" w:firstRow="1" w:lastRow="1" w:firstColumn="1" w:lastColumn="1" w:noHBand="0" w:noVBand="0"/>
      </w:tblPr>
      <w:tblGrid>
        <w:gridCol w:w="4447"/>
        <w:gridCol w:w="4446"/>
      </w:tblGrid>
      <w:tr w:rsidR="00A95738" w:rsidRPr="00544AD0">
        <w:trPr>
          <w:trHeight w:hRule="exact" w:val="633"/>
        </w:trPr>
        <w:tc>
          <w:tcPr>
            <w:tcW w:w="4447" w:type="dxa"/>
          </w:tcPr>
          <w:p w:rsidR="00A95738" w:rsidRPr="001824DF" w:rsidRDefault="001824DF">
            <w:pPr>
              <w:pStyle w:val="TableParagraph"/>
              <w:ind w:left="1104" w:right="422" w:hanging="905"/>
              <w:rPr>
                <w:i/>
                <w:sz w:val="28"/>
                <w:lang w:val="ru-RU"/>
              </w:rPr>
            </w:pPr>
            <w:r w:rsidRPr="001824DF">
              <w:rPr>
                <w:i/>
                <w:sz w:val="28"/>
                <w:lang w:val="ru-RU"/>
              </w:rPr>
              <w:t>Рисунок 2.2.2.1- Схема станции 1-го подъема</w:t>
            </w:r>
          </w:p>
        </w:tc>
        <w:tc>
          <w:tcPr>
            <w:tcW w:w="4446" w:type="dxa"/>
          </w:tcPr>
          <w:p w:rsidR="00A95738" w:rsidRPr="001824DF" w:rsidRDefault="001824DF">
            <w:pPr>
              <w:pStyle w:val="TableParagraph"/>
              <w:ind w:left="1029" w:right="179" w:hanging="605"/>
              <w:rPr>
                <w:i/>
                <w:sz w:val="28"/>
                <w:lang w:val="ru-RU"/>
              </w:rPr>
            </w:pPr>
            <w:r w:rsidRPr="001824DF">
              <w:rPr>
                <w:i/>
                <w:sz w:val="28"/>
                <w:lang w:val="ru-RU"/>
              </w:rPr>
              <w:t>Рисунок 2.2.2.2- Схема станции подкачки «Дубки»</w:t>
            </w:r>
          </w:p>
        </w:tc>
      </w:tr>
    </w:tbl>
    <w:p w:rsidR="00A95738" w:rsidRPr="001824DF" w:rsidRDefault="00544AD0">
      <w:pPr>
        <w:pStyle w:val="a3"/>
        <w:spacing w:line="321" w:lineRule="exact"/>
        <w:ind w:left="1030"/>
        <w:rPr>
          <w:lang w:val="ru-RU"/>
        </w:rPr>
      </w:pPr>
      <w:r>
        <w:pict>
          <v:group id="_x0000_s1443" style="position:absolute;left:0;text-align:left;margin-left:89.25pt;margin-top:-238.9pt;width:416.5pt;height:412.55pt;z-index:-380464;mso-position-horizontal-relative:page;mso-position-vertical-relative:text" coordorigin="1785,-4778" coordsize="8330,8251">
            <v:rect id="_x0000_s1446" style="position:absolute;left:1785;top:-4566;width:8330;height:8039" fillcolor="#fefefe" stroked="f"/>
            <v:shape id="_x0000_s1445" type="#_x0000_t75" style="position:absolute;left:2158;top:-4778;width:3120;height:3979">
              <v:imagedata r:id="rId94" o:title=""/>
            </v:shape>
            <v:shape id="_x0000_s1444" type="#_x0000_t75" style="position:absolute;left:6636;top:-4713;width:3293;height:3914">
              <v:imagedata r:id="rId95" o:title=""/>
            </v:shape>
            <w10:wrap anchorx="page"/>
          </v:group>
        </w:pict>
      </w:r>
      <w:r w:rsidR="001824DF" w:rsidRPr="001824DF">
        <w:rPr>
          <w:lang w:val="ru-RU"/>
        </w:rPr>
        <w:t>п. Осельки</w:t>
      </w:r>
    </w:p>
    <w:p w:rsidR="00A95738" w:rsidRPr="001824DF" w:rsidRDefault="001824DF">
      <w:pPr>
        <w:pStyle w:val="a3"/>
        <w:spacing w:before="163" w:line="357" w:lineRule="auto"/>
        <w:ind w:left="178" w:right="167" w:firstLine="851"/>
        <w:jc w:val="both"/>
        <w:rPr>
          <w:lang w:val="ru-RU"/>
        </w:rPr>
      </w:pPr>
      <w:r w:rsidRPr="001824DF">
        <w:rPr>
          <w:lang w:val="ru-RU"/>
        </w:rPr>
        <w:t>Водоснабжение деревни Осельки осуществляется из системы  скважин, расположенных на территории поселка. Среднесуточный объем потребления воды на момент проведения обследования составлял 500 м</w:t>
      </w:r>
      <w:r w:rsidRPr="001824DF">
        <w:rPr>
          <w:position w:val="10"/>
          <w:sz w:val="18"/>
          <w:lang w:val="ru-RU"/>
        </w:rPr>
        <w:t>3</w:t>
      </w:r>
      <w:r w:rsidRPr="001824DF">
        <w:rPr>
          <w:lang w:val="ru-RU"/>
        </w:rPr>
        <w:t>.</w:t>
      </w:r>
      <w:r w:rsidR="00A3113E">
        <w:rPr>
          <w:lang w:val="ru-RU"/>
        </w:rPr>
        <w:t xml:space="preserve"> </w:t>
      </w:r>
      <w:r w:rsidRPr="001824DF">
        <w:rPr>
          <w:lang w:val="ru-RU"/>
        </w:rPr>
        <w:t>Скважины пробурены на Гдовский водоносный горизонт (пресный), залегающий в данной местности на глубинах от 190 до 300</w:t>
      </w:r>
      <w:r w:rsidRPr="001824DF">
        <w:rPr>
          <w:spacing w:val="-20"/>
          <w:lang w:val="ru-RU"/>
        </w:rPr>
        <w:t xml:space="preserve"> </w:t>
      </w:r>
      <w:r w:rsidRPr="001824DF">
        <w:rPr>
          <w:lang w:val="ru-RU"/>
        </w:rPr>
        <w:t>метров.</w:t>
      </w:r>
    </w:p>
    <w:p w:rsidR="00A95738" w:rsidRPr="001824DF" w:rsidRDefault="00A95738">
      <w:pPr>
        <w:spacing w:line="357" w:lineRule="auto"/>
        <w:jc w:val="both"/>
        <w:rPr>
          <w:lang w:val="ru-RU"/>
        </w:rPr>
        <w:sectPr w:rsidR="00A95738" w:rsidRPr="001824DF">
          <w:pgSz w:w="11910" w:h="16850"/>
          <w:pgMar w:top="1480" w:right="960" w:bottom="1460" w:left="1240" w:header="430" w:footer="1274" w:gutter="0"/>
          <w:cols w:space="720"/>
        </w:sectPr>
      </w:pPr>
    </w:p>
    <w:p w:rsidR="00A95738" w:rsidRDefault="00544AD0">
      <w:pPr>
        <w:pStyle w:val="a3"/>
        <w:spacing w:line="61" w:lineRule="exact"/>
        <w:ind w:left="119"/>
        <w:rPr>
          <w:sz w:val="6"/>
        </w:rPr>
      </w:pPr>
      <w:r>
        <w:rPr>
          <w:sz w:val="6"/>
        </w:rPr>
      </w:r>
      <w:r>
        <w:rPr>
          <w:sz w:val="6"/>
        </w:rPr>
        <w:pict>
          <v:group id="_x0000_s1441" style="width:473.8pt;height:3.05pt;mso-position-horizontal-relative:char;mso-position-vertical-relative:line" coordsize="9476,61">
            <v:line id="_x0000_s1442" style="position:absolute" from="30,30" to="9445,30" strokecolor="#612322" strokeweight="1.0668mm"/>
            <w10:wrap type="none"/>
            <w10:anchorlock/>
          </v:group>
        </w:pict>
      </w:r>
    </w:p>
    <w:p w:rsidR="00A95738" w:rsidRPr="001824DF" w:rsidRDefault="001824DF">
      <w:pPr>
        <w:pStyle w:val="a4"/>
        <w:numPr>
          <w:ilvl w:val="2"/>
          <w:numId w:val="25"/>
        </w:numPr>
        <w:tabs>
          <w:tab w:val="left" w:pos="1898"/>
        </w:tabs>
        <w:spacing w:before="13"/>
        <w:ind w:firstLine="20"/>
        <w:jc w:val="left"/>
        <w:rPr>
          <w:b/>
          <w:i/>
          <w:sz w:val="26"/>
          <w:lang w:val="ru-RU"/>
        </w:rPr>
      </w:pPr>
      <w:bookmarkStart w:id="18" w:name="_bookmark18"/>
      <w:bookmarkEnd w:id="18"/>
      <w:r w:rsidRPr="001824DF">
        <w:rPr>
          <w:b/>
          <w:i/>
          <w:sz w:val="26"/>
          <w:lang w:val="ru-RU"/>
        </w:rPr>
        <w:t>Доля поставки ресурса по приборам</w:t>
      </w:r>
      <w:r w:rsidRPr="001824DF">
        <w:rPr>
          <w:b/>
          <w:i/>
          <w:spacing w:val="-7"/>
          <w:sz w:val="26"/>
          <w:lang w:val="ru-RU"/>
        </w:rPr>
        <w:t xml:space="preserve"> </w:t>
      </w:r>
      <w:r w:rsidRPr="001824DF">
        <w:rPr>
          <w:b/>
          <w:i/>
          <w:sz w:val="26"/>
          <w:lang w:val="ru-RU"/>
        </w:rPr>
        <w:t>учета</w:t>
      </w:r>
    </w:p>
    <w:p w:rsidR="00A95738" w:rsidRPr="001824DF" w:rsidRDefault="00544AD0">
      <w:pPr>
        <w:pStyle w:val="a3"/>
        <w:spacing w:before="203" w:line="360" w:lineRule="auto"/>
        <w:ind w:left="178" w:right="165" w:firstLine="851"/>
        <w:jc w:val="both"/>
        <w:rPr>
          <w:lang w:val="ru-RU"/>
        </w:rPr>
      </w:pPr>
      <w:r>
        <w:pict>
          <v:rect id="_x0000_s1440" style="position:absolute;left:0;text-align:left;margin-left:89.25pt;margin-top:126.45pt;width:416.5pt;height:401.95pt;z-index:-380416;mso-position-horizontal-relative:page" fillcolor="#fefefe" stroked="f">
            <w10:wrap anchorx="page"/>
          </v:rect>
        </w:pict>
      </w:r>
      <w:r w:rsidR="001824DF" w:rsidRPr="001824DF">
        <w:rPr>
          <w:lang w:val="ru-RU"/>
        </w:rPr>
        <w:t>В соответствии с Федеральным законом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и Приказом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администрация      МО</w:t>
      </w:r>
    </w:p>
    <w:p w:rsidR="00A95738" w:rsidRPr="001824DF" w:rsidRDefault="001824DF">
      <w:pPr>
        <w:pStyle w:val="a3"/>
        <w:spacing w:before="7" w:line="360" w:lineRule="auto"/>
        <w:ind w:left="178" w:right="171"/>
        <w:jc w:val="both"/>
        <w:rPr>
          <w:lang w:val="ru-RU"/>
        </w:rPr>
      </w:pPr>
      <w:r w:rsidRPr="001824DF">
        <w:rPr>
          <w:lang w:val="ru-RU"/>
        </w:rPr>
        <w:t>«Лесколовское сельское поселение» в целях экономии потребляемых водных ресурсов осуществляет мероприятия по оснащению приборами учёта воды всех объектов бюджетной сферы и других предприятий и организаций.</w:t>
      </w:r>
    </w:p>
    <w:p w:rsidR="00A95738" w:rsidRPr="001824DF" w:rsidRDefault="001824DF">
      <w:pPr>
        <w:pStyle w:val="a3"/>
        <w:spacing w:before="5" w:line="360" w:lineRule="auto"/>
        <w:ind w:left="178" w:right="229" w:firstLine="851"/>
        <w:jc w:val="both"/>
        <w:rPr>
          <w:lang w:val="ru-RU"/>
        </w:rPr>
      </w:pPr>
      <w:r w:rsidRPr="001824DF">
        <w:rPr>
          <w:lang w:val="ru-RU"/>
        </w:rPr>
        <w:t>В соответствии с пунктом 5 статьи 13 Федерального закона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A95738" w:rsidRPr="001824DF" w:rsidRDefault="001824DF">
      <w:pPr>
        <w:pStyle w:val="a3"/>
        <w:spacing w:before="56"/>
        <w:ind w:left="1030"/>
        <w:rPr>
          <w:lang w:val="ru-RU"/>
        </w:rPr>
      </w:pPr>
      <w:r w:rsidRPr="001824DF">
        <w:rPr>
          <w:lang w:val="ru-RU"/>
        </w:rPr>
        <w:t>Информации по приборам учета не предоставлено.</w:t>
      </w:r>
    </w:p>
    <w:p w:rsidR="00A95738" w:rsidRPr="001824DF" w:rsidRDefault="00A95738">
      <w:pPr>
        <w:rPr>
          <w:lang w:val="ru-RU"/>
        </w:rPr>
        <w:sectPr w:rsidR="00A95738" w:rsidRPr="001824DF">
          <w:pgSz w:w="11910" w:h="16850"/>
          <w:pgMar w:top="1480" w:right="960" w:bottom="1460" w:left="1240" w:header="430" w:footer="1274" w:gutter="0"/>
          <w:cols w:space="720"/>
        </w:sectPr>
      </w:pPr>
    </w:p>
    <w:p w:rsidR="00A95738" w:rsidRDefault="00544AD0">
      <w:pPr>
        <w:pStyle w:val="a3"/>
        <w:spacing w:line="61" w:lineRule="exact"/>
        <w:ind w:left="119"/>
        <w:rPr>
          <w:sz w:val="6"/>
        </w:rPr>
      </w:pPr>
      <w:r>
        <w:rPr>
          <w:sz w:val="6"/>
        </w:rPr>
      </w:r>
      <w:r>
        <w:rPr>
          <w:sz w:val="6"/>
        </w:rPr>
        <w:pict>
          <v:group id="_x0000_s1438" style="width:473.8pt;height:3.05pt;mso-position-horizontal-relative:char;mso-position-vertical-relative:line" coordsize="9476,61">
            <v:line id="_x0000_s1439" style="position:absolute" from="30,30" to="9445,30" strokecolor="#612322" strokeweight="1.0668mm"/>
            <w10:wrap type="none"/>
            <w10:anchorlock/>
          </v:group>
        </w:pict>
      </w:r>
    </w:p>
    <w:p w:rsidR="00A95738" w:rsidRPr="001824DF" w:rsidRDefault="001824DF">
      <w:pPr>
        <w:pStyle w:val="a3"/>
        <w:spacing w:before="6" w:line="360" w:lineRule="auto"/>
        <w:ind w:left="178" w:right="172" w:firstLine="851"/>
        <w:jc w:val="both"/>
        <w:rPr>
          <w:lang w:val="ru-RU"/>
        </w:rPr>
      </w:pPr>
      <w:r w:rsidRPr="001824DF">
        <w:rPr>
          <w:lang w:val="ru-RU"/>
        </w:rPr>
        <w:t>На момент разработки схемы водоснабжения в сельском поселении Лесколово оборудован 31 дом с приборами учета ГВС (9% оснащенности) и 75 домов с приборами учета ХВС (22,12 % оснащенности).</w:t>
      </w:r>
    </w:p>
    <w:p w:rsidR="00A95738" w:rsidRDefault="00544AD0">
      <w:pPr>
        <w:pStyle w:val="a3"/>
        <w:spacing w:before="5" w:line="360" w:lineRule="auto"/>
        <w:ind w:left="178" w:right="168" w:firstLine="851"/>
        <w:jc w:val="both"/>
      </w:pPr>
      <w:r>
        <w:pict>
          <v:rect id="_x0000_s1437" style="position:absolute;left:0;text-align:left;margin-left:89.25pt;margin-top:69.5pt;width:416.5pt;height:401.95pt;z-index:-380368;mso-position-horizontal-relative:page" fillcolor="#fefefe" stroked="f">
            <w10:wrap anchorx="page"/>
          </v:rect>
        </w:pict>
      </w:r>
      <w:r w:rsidR="001824DF" w:rsidRPr="001824DF">
        <w:rPr>
          <w:lang w:val="ru-RU"/>
        </w:rPr>
        <w:t>На 201</w:t>
      </w:r>
      <w:r w:rsidR="00A3113E">
        <w:rPr>
          <w:lang w:val="ru-RU"/>
        </w:rPr>
        <w:t>7</w:t>
      </w:r>
      <w:r w:rsidR="001824DF" w:rsidRPr="001824DF">
        <w:rPr>
          <w:lang w:val="ru-RU"/>
        </w:rPr>
        <w:t xml:space="preserve"> год в МО «Лесколовское сельское поселение» количество приборов учета ХВС, введенных в эксплуатацию составило 1696 ед., количество приборов учета ГВС, введенных в эксплуатацию </w:t>
      </w:r>
      <w:r w:rsidR="001824DF">
        <w:t>1696 ед.</w:t>
      </w:r>
    </w:p>
    <w:p w:rsidR="00A95738" w:rsidRPr="001824DF" w:rsidRDefault="001824DF">
      <w:pPr>
        <w:pStyle w:val="a3"/>
        <w:spacing w:before="8" w:line="360" w:lineRule="auto"/>
        <w:ind w:left="178" w:right="173" w:firstLine="851"/>
        <w:jc w:val="both"/>
        <w:rPr>
          <w:lang w:val="ru-RU"/>
        </w:rPr>
      </w:pPr>
      <w:r w:rsidRPr="001824DF">
        <w:rPr>
          <w:lang w:val="ru-RU"/>
        </w:rPr>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 В настоящее время существует план по установке общедомовых приборов учета.</w:t>
      </w:r>
    </w:p>
    <w:p w:rsidR="00A95738" w:rsidRPr="001824DF" w:rsidRDefault="001824DF">
      <w:pPr>
        <w:pStyle w:val="a3"/>
        <w:spacing w:before="5" w:line="360" w:lineRule="auto"/>
        <w:ind w:left="178" w:right="172" w:firstLine="851"/>
        <w:jc w:val="both"/>
        <w:rPr>
          <w:lang w:val="ru-RU"/>
        </w:rPr>
      </w:pPr>
      <w:r w:rsidRPr="001824DF">
        <w:rPr>
          <w:lang w:val="ru-RU"/>
        </w:rPr>
        <w:t>Для обеспечения 100%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95738" w:rsidRPr="001824DF" w:rsidRDefault="00A95738">
      <w:pPr>
        <w:spacing w:line="360" w:lineRule="auto"/>
        <w:jc w:val="both"/>
        <w:rPr>
          <w:lang w:val="ru-RU"/>
        </w:rPr>
        <w:sectPr w:rsidR="00A95738" w:rsidRPr="001824DF">
          <w:pgSz w:w="11910" w:h="16850"/>
          <w:pgMar w:top="1480" w:right="960" w:bottom="1460" w:left="1240" w:header="430" w:footer="1274" w:gutter="0"/>
          <w:cols w:space="720"/>
        </w:sectPr>
      </w:pPr>
    </w:p>
    <w:p w:rsidR="00A95738" w:rsidRDefault="00544AD0">
      <w:pPr>
        <w:pStyle w:val="a3"/>
        <w:spacing w:line="61" w:lineRule="exact"/>
        <w:ind w:left="119"/>
        <w:rPr>
          <w:sz w:val="6"/>
        </w:rPr>
      </w:pPr>
      <w:r>
        <w:rPr>
          <w:sz w:val="6"/>
        </w:rPr>
      </w:r>
      <w:r>
        <w:rPr>
          <w:sz w:val="6"/>
        </w:rPr>
        <w:pict>
          <v:group id="_x0000_s1435" style="width:473.8pt;height:3.05pt;mso-position-horizontal-relative:char;mso-position-vertical-relative:line" coordsize="9476,61">
            <v:line id="_x0000_s1436" style="position:absolute" from="30,30" to="9445,30" strokecolor="#612322" strokeweight="1.0668mm"/>
            <w10:wrap type="none"/>
            <w10:anchorlock/>
          </v:group>
        </w:pict>
      </w:r>
    </w:p>
    <w:p w:rsidR="00A95738" w:rsidRDefault="001824DF">
      <w:pPr>
        <w:pStyle w:val="4"/>
        <w:numPr>
          <w:ilvl w:val="2"/>
          <w:numId w:val="25"/>
        </w:numPr>
        <w:tabs>
          <w:tab w:val="left" w:pos="1946"/>
        </w:tabs>
        <w:spacing w:before="74"/>
        <w:ind w:left="1945" w:hanging="631"/>
        <w:jc w:val="left"/>
      </w:pPr>
      <w:bookmarkStart w:id="19" w:name="_bookmark19"/>
      <w:bookmarkEnd w:id="19"/>
      <w:r>
        <w:t>Качество поставляемого</w:t>
      </w:r>
      <w:r>
        <w:rPr>
          <w:spacing w:val="-15"/>
        </w:rPr>
        <w:t xml:space="preserve"> </w:t>
      </w:r>
      <w:r>
        <w:t>ресурса</w:t>
      </w:r>
    </w:p>
    <w:p w:rsidR="00A95738" w:rsidRPr="001824DF" w:rsidRDefault="001824DF">
      <w:pPr>
        <w:pStyle w:val="a3"/>
        <w:spacing w:before="213" w:line="362" w:lineRule="auto"/>
        <w:ind w:left="178" w:right="173" w:firstLine="851"/>
        <w:jc w:val="both"/>
        <w:rPr>
          <w:lang w:val="ru-RU"/>
        </w:rPr>
      </w:pPr>
      <w:r w:rsidRPr="001824DF">
        <w:rPr>
          <w:lang w:val="ru-RU"/>
        </w:rPr>
        <w:t>Очистка воды производится на водоочистительной станции расположенной на территории ЗАО «Птицефабрика «Невская».</w:t>
      </w:r>
    </w:p>
    <w:p w:rsidR="00A95738" w:rsidRPr="001824DF" w:rsidRDefault="001824DF">
      <w:pPr>
        <w:pStyle w:val="a3"/>
        <w:spacing w:before="2" w:line="360" w:lineRule="auto"/>
        <w:ind w:left="178" w:right="175" w:firstLine="851"/>
        <w:jc w:val="both"/>
        <w:rPr>
          <w:lang w:val="ru-RU"/>
        </w:rPr>
      </w:pPr>
      <w:r w:rsidRPr="001824DF">
        <w:rPr>
          <w:lang w:val="ru-RU"/>
        </w:rPr>
        <w:t>Для очистки воды из поверхностного источника используется стандартная схема водоочистки.</w:t>
      </w:r>
    </w:p>
    <w:p w:rsidR="00A95738" w:rsidRPr="001824DF" w:rsidRDefault="00544AD0">
      <w:pPr>
        <w:pStyle w:val="a3"/>
        <w:spacing w:before="5" w:line="360" w:lineRule="auto"/>
        <w:ind w:left="178" w:right="167" w:firstLine="851"/>
        <w:jc w:val="both"/>
        <w:rPr>
          <w:lang w:val="ru-RU"/>
        </w:rPr>
      </w:pPr>
      <w:r>
        <w:pict>
          <v:rect id="_x0000_s1434" style="position:absolute;left:0;text-align:left;margin-left:89.25pt;margin-top:15.25pt;width:416.5pt;height:401.95pt;z-index:-380320;mso-position-horizontal-relative:page" fillcolor="#fefefe" stroked="f">
            <w10:wrap anchorx="page"/>
          </v:rect>
        </w:pict>
      </w:r>
      <w:r w:rsidR="001824DF" w:rsidRPr="001824DF">
        <w:rPr>
          <w:lang w:val="ru-RU"/>
        </w:rPr>
        <w:t>Вода, поступающая на станцию водоочистки, проходит стадию первичного хлорирования, после чего в нее вводится коагулянт (сернокислый алюминий).</w:t>
      </w:r>
    </w:p>
    <w:p w:rsidR="00A95738" w:rsidRPr="001824DF" w:rsidRDefault="001824DF">
      <w:pPr>
        <w:pStyle w:val="a3"/>
        <w:spacing w:before="5" w:line="360" w:lineRule="auto"/>
        <w:ind w:left="178" w:right="165" w:firstLine="851"/>
        <w:jc w:val="both"/>
        <w:rPr>
          <w:lang w:val="ru-RU"/>
        </w:rPr>
      </w:pPr>
      <w:r w:rsidRPr="001824DF">
        <w:rPr>
          <w:lang w:val="ru-RU"/>
        </w:rPr>
        <w:t>Прошедшая первичную хим. подготовку вода поступает в смеситель,  в котором за временной отрезок 15 минут начинается образование коагуляционных хлопьев. Затем вода поступает в отстойник-осветлитель коридорного типа, где (перед подачей) в нее вводится</w:t>
      </w:r>
      <w:r w:rsidRPr="001824DF">
        <w:rPr>
          <w:spacing w:val="-20"/>
          <w:lang w:val="ru-RU"/>
        </w:rPr>
        <w:t xml:space="preserve"> </w:t>
      </w:r>
      <w:r w:rsidRPr="001824DF">
        <w:rPr>
          <w:lang w:val="ru-RU"/>
        </w:rPr>
        <w:t>флокулянт.</w:t>
      </w:r>
    </w:p>
    <w:p w:rsidR="00A95738" w:rsidRPr="001824DF" w:rsidRDefault="001824DF">
      <w:pPr>
        <w:pStyle w:val="a3"/>
        <w:spacing w:before="5" w:line="360" w:lineRule="auto"/>
        <w:ind w:left="178" w:right="168" w:firstLine="851"/>
        <w:jc w:val="both"/>
        <w:rPr>
          <w:lang w:val="ru-RU"/>
        </w:rPr>
      </w:pPr>
      <w:r w:rsidRPr="001824DF">
        <w:rPr>
          <w:lang w:val="ru-RU"/>
        </w:rPr>
        <w:t>Время технологического цикла в отстойнике составляет 3 часа. За этот период времени взвеси, поверхностно-активные вещества и частично органические соединения, имеющиеся в воде, осаждаются, после чего частично очищенная вода поступает на систему скорых фильтров с засыпкой из кварцевого песка, на которых происходит окончательная очистка воды от оставшихся взвесей и коагуляционных хлопьев. Периодически песчаные фильтры промывают обратным потоком воды, что позволяет использовать засыпку без замены 5 – 7 лет.</w:t>
      </w:r>
    </w:p>
    <w:p w:rsidR="00A95738" w:rsidRPr="001824DF" w:rsidRDefault="001824DF">
      <w:pPr>
        <w:pStyle w:val="a3"/>
        <w:spacing w:before="5" w:line="360" w:lineRule="auto"/>
        <w:ind w:left="178" w:right="176" w:firstLine="851"/>
        <w:jc w:val="both"/>
        <w:rPr>
          <w:lang w:val="ru-RU"/>
        </w:rPr>
      </w:pPr>
      <w:r w:rsidRPr="001824DF">
        <w:rPr>
          <w:lang w:val="ru-RU"/>
        </w:rPr>
        <w:t>После очистки в воду вторично обрабатывают гипохлоритом натрия (стабилизируют). Гипохлорит натрия получают из раствора поваренной смоли методом</w:t>
      </w:r>
      <w:r w:rsidRPr="001824DF">
        <w:rPr>
          <w:spacing w:val="-8"/>
          <w:lang w:val="ru-RU"/>
        </w:rPr>
        <w:t xml:space="preserve"> </w:t>
      </w:r>
      <w:r w:rsidRPr="001824DF">
        <w:rPr>
          <w:lang w:val="ru-RU"/>
        </w:rPr>
        <w:t>гидролиза.</w:t>
      </w:r>
    </w:p>
    <w:p w:rsidR="00A95738" w:rsidRPr="001824DF" w:rsidRDefault="001824DF">
      <w:pPr>
        <w:pStyle w:val="a3"/>
        <w:spacing w:before="5" w:line="360" w:lineRule="auto"/>
        <w:ind w:left="178" w:right="172" w:firstLine="851"/>
        <w:jc w:val="both"/>
        <w:rPr>
          <w:lang w:val="ru-RU"/>
        </w:rPr>
      </w:pPr>
      <w:r w:rsidRPr="001824DF">
        <w:rPr>
          <w:lang w:val="ru-RU"/>
        </w:rPr>
        <w:t>Для предотвращения аварийных ситуаций (выделение газообразного хлора) при производстве гипохлорита в системе предусмотрен водяной замок и система контроля воздуха.</w:t>
      </w:r>
    </w:p>
    <w:p w:rsidR="00A95738" w:rsidRDefault="001824DF">
      <w:pPr>
        <w:pStyle w:val="a3"/>
        <w:spacing w:before="5" w:line="360" w:lineRule="auto"/>
        <w:ind w:left="178" w:right="165" w:firstLine="851"/>
        <w:jc w:val="both"/>
      </w:pPr>
      <w:r w:rsidRPr="001824DF">
        <w:rPr>
          <w:lang w:val="ru-RU"/>
        </w:rPr>
        <w:t xml:space="preserve">Далее в воду для корректировки/восстановления исходного РН, вводится   водный   раствор   извести   (СаОН).   </w:t>
      </w:r>
      <w:r>
        <w:t>После   прохождения  этапов</w:t>
      </w:r>
    </w:p>
    <w:p w:rsidR="00A95738" w:rsidRDefault="00A95738">
      <w:pPr>
        <w:spacing w:line="360" w:lineRule="auto"/>
        <w:jc w:val="both"/>
        <w:sectPr w:rsidR="00A95738">
          <w:pgSz w:w="11910" w:h="16850"/>
          <w:pgMar w:top="1480" w:right="960" w:bottom="1460" w:left="1240" w:header="430" w:footer="1274" w:gutter="0"/>
          <w:cols w:space="720"/>
        </w:sectPr>
      </w:pPr>
    </w:p>
    <w:p w:rsidR="00A95738" w:rsidRDefault="00544AD0">
      <w:pPr>
        <w:pStyle w:val="a3"/>
        <w:spacing w:line="61" w:lineRule="exact"/>
        <w:ind w:left="119"/>
        <w:rPr>
          <w:sz w:val="6"/>
        </w:rPr>
      </w:pPr>
      <w:r>
        <w:rPr>
          <w:sz w:val="6"/>
        </w:rPr>
      </w:r>
      <w:r>
        <w:rPr>
          <w:sz w:val="6"/>
        </w:rPr>
        <w:pict>
          <v:group id="_x0000_s1432" style="width:473.8pt;height:3.05pt;mso-position-horizontal-relative:char;mso-position-vertical-relative:line" coordsize="9476,61">
            <v:line id="_x0000_s1433" style="position:absolute" from="30,30" to="9445,30" strokecolor="#612322" strokeweight="1.0668mm"/>
            <w10:wrap type="none"/>
            <w10:anchorlock/>
          </v:group>
        </w:pict>
      </w:r>
    </w:p>
    <w:p w:rsidR="00A95738" w:rsidRPr="001824DF" w:rsidRDefault="001824DF">
      <w:pPr>
        <w:pStyle w:val="a3"/>
        <w:spacing w:before="6" w:line="360" w:lineRule="auto"/>
        <w:ind w:left="178" w:right="228"/>
        <w:rPr>
          <w:lang w:val="ru-RU"/>
        </w:rPr>
      </w:pPr>
      <w:r w:rsidRPr="001824DF">
        <w:rPr>
          <w:lang w:val="ru-RU"/>
        </w:rPr>
        <w:t>химической очистки вода подается в систему резервуаров чистой воды  (РЧВ).</w:t>
      </w:r>
    </w:p>
    <w:p w:rsidR="00A95738" w:rsidRPr="001824DF" w:rsidRDefault="00544AD0">
      <w:pPr>
        <w:pStyle w:val="a3"/>
        <w:spacing w:before="7" w:line="360" w:lineRule="auto"/>
        <w:ind w:left="178" w:right="171" w:firstLine="851"/>
        <w:jc w:val="both"/>
        <w:rPr>
          <w:lang w:val="ru-RU"/>
        </w:rPr>
      </w:pPr>
      <w:r>
        <w:pict>
          <v:rect id="_x0000_s1431" style="position:absolute;left:0;text-align:left;margin-left:89.25pt;margin-top:93.7pt;width:416.5pt;height:401.95pt;z-index:-380272;mso-position-horizontal-relative:page" fillcolor="#fefefe" stroked="f">
            <w10:wrap anchorx="page"/>
          </v:rect>
        </w:pict>
      </w:r>
      <w:r w:rsidR="001824DF" w:rsidRPr="001824DF">
        <w:rPr>
          <w:lang w:val="ru-RU"/>
        </w:rPr>
        <w:t>При данном технологическом регламенте вода на выходе водоочистных сооружений может соответствовать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A95738" w:rsidRPr="001824DF" w:rsidRDefault="00A95738">
      <w:pPr>
        <w:spacing w:line="360" w:lineRule="auto"/>
        <w:jc w:val="both"/>
        <w:rPr>
          <w:lang w:val="ru-RU"/>
        </w:rPr>
        <w:sectPr w:rsidR="00A95738" w:rsidRPr="001824DF">
          <w:pgSz w:w="11910" w:h="16850"/>
          <w:pgMar w:top="1480" w:right="960" w:bottom="1460" w:left="1240" w:header="430" w:footer="1274" w:gutter="0"/>
          <w:cols w:space="720"/>
        </w:sectPr>
      </w:pPr>
    </w:p>
    <w:p w:rsidR="00A95738" w:rsidRDefault="00544AD0">
      <w:pPr>
        <w:pStyle w:val="a3"/>
        <w:spacing w:line="60" w:lineRule="exact"/>
        <w:ind w:left="100"/>
        <w:rPr>
          <w:sz w:val="6"/>
        </w:rPr>
      </w:pPr>
      <w:r>
        <w:rPr>
          <w:sz w:val="6"/>
        </w:rPr>
      </w:r>
      <w:r>
        <w:rPr>
          <w:sz w:val="6"/>
        </w:rPr>
        <w:pict>
          <v:group id="_x0000_s1429" style="width:473.75pt;height:3pt;mso-position-horizontal-relative:char;mso-position-vertical-relative:line" coordsize="9475,60">
            <v:line id="_x0000_s1430" style="position:absolute" from="30,30" to="9444,30" strokecolor="#612322" strokeweight="3pt"/>
            <w10:wrap type="none"/>
            <w10:anchorlock/>
          </v:group>
        </w:pict>
      </w:r>
    </w:p>
    <w:p w:rsidR="00A95738" w:rsidRDefault="001824DF">
      <w:pPr>
        <w:pStyle w:val="a4"/>
        <w:numPr>
          <w:ilvl w:val="2"/>
          <w:numId w:val="25"/>
        </w:numPr>
        <w:tabs>
          <w:tab w:val="left" w:pos="1594"/>
        </w:tabs>
        <w:spacing w:before="74"/>
        <w:ind w:left="1594"/>
        <w:jc w:val="left"/>
        <w:rPr>
          <w:b/>
          <w:i/>
          <w:sz w:val="26"/>
        </w:rPr>
      </w:pPr>
      <w:bookmarkStart w:id="20" w:name="_bookmark20"/>
      <w:bookmarkEnd w:id="20"/>
      <w:r>
        <w:rPr>
          <w:b/>
          <w:i/>
          <w:sz w:val="26"/>
        </w:rPr>
        <w:t>Воздействие на окружающую</w:t>
      </w:r>
      <w:r>
        <w:rPr>
          <w:b/>
          <w:i/>
          <w:spacing w:val="-9"/>
          <w:sz w:val="26"/>
        </w:rPr>
        <w:t xml:space="preserve"> </w:t>
      </w:r>
      <w:r>
        <w:rPr>
          <w:b/>
          <w:i/>
          <w:sz w:val="26"/>
        </w:rPr>
        <w:t>среду</w:t>
      </w:r>
    </w:p>
    <w:p w:rsidR="00A95738" w:rsidRPr="001824DF" w:rsidRDefault="001824DF">
      <w:pPr>
        <w:pStyle w:val="a3"/>
        <w:spacing w:before="203"/>
        <w:ind w:left="1010"/>
        <w:rPr>
          <w:lang w:val="ru-RU"/>
        </w:rPr>
      </w:pPr>
      <w:r w:rsidRPr="001824DF">
        <w:rPr>
          <w:lang w:val="ru-RU"/>
        </w:rPr>
        <w:t>Для   дезинфекции   воды   в   большинстве   населенных   пунктов МО</w:t>
      </w:r>
    </w:p>
    <w:p w:rsidR="00A95738" w:rsidRPr="001824DF" w:rsidRDefault="001824DF">
      <w:pPr>
        <w:pStyle w:val="a3"/>
        <w:spacing w:before="163" w:line="360" w:lineRule="auto"/>
        <w:ind w:left="158" w:right="172"/>
        <w:jc w:val="both"/>
        <w:rPr>
          <w:lang w:val="ru-RU"/>
        </w:rPr>
      </w:pPr>
      <w:r w:rsidRPr="001824DF">
        <w:rPr>
          <w:lang w:val="ru-RU"/>
        </w:rPr>
        <w:t>«Лесколовское сельское поселение» используется хлор, так как он является дезинфектором длительного действия, и его наличие в воде делает невозможным ее повторное заражение на дальнейших стадиях водоснабжения. До недавнего времени хлор являлся основным обеззараживающим агентом, применяемым на станциях водоподготовки.</w:t>
      </w:r>
    </w:p>
    <w:p w:rsidR="00A95738" w:rsidRPr="001824DF" w:rsidRDefault="001824DF">
      <w:pPr>
        <w:pStyle w:val="a3"/>
        <w:spacing w:before="7" w:line="360" w:lineRule="auto"/>
        <w:ind w:left="158" w:right="170" w:firstLine="851"/>
        <w:jc w:val="both"/>
        <w:rPr>
          <w:lang w:val="ru-RU"/>
        </w:rPr>
      </w:pPr>
      <w:r w:rsidRPr="001824DF">
        <w:rPr>
          <w:lang w:val="ru-RU"/>
        </w:rPr>
        <w:t>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w:t>
      </w:r>
      <w:r w:rsidRPr="001824DF">
        <w:rPr>
          <w:spacing w:val="-15"/>
          <w:lang w:val="ru-RU"/>
        </w:rPr>
        <w:t xml:space="preserve"> </w:t>
      </w:r>
      <w:r w:rsidRPr="001824DF">
        <w:rPr>
          <w:lang w:val="ru-RU"/>
        </w:rPr>
        <w:t>тканях.</w:t>
      </w:r>
    </w:p>
    <w:p w:rsidR="00A95738" w:rsidRPr="001824DF" w:rsidRDefault="001824DF">
      <w:pPr>
        <w:pStyle w:val="a3"/>
        <w:spacing w:before="7" w:line="360" w:lineRule="auto"/>
        <w:ind w:left="142" w:right="173" w:firstLine="849"/>
        <w:jc w:val="both"/>
        <w:rPr>
          <w:lang w:val="ru-RU"/>
        </w:rPr>
      </w:pPr>
      <w:r w:rsidRPr="001824DF">
        <w:rPr>
          <w:lang w:val="ru-RU"/>
        </w:rPr>
        <w:t>При использовании жидкого хлора требуется строгое выполнение Правил по производству, транспортировке, хранению и потреблению хлора (ПБ 09-59403), а это обуславливает затратный характер мероприятий по обеспечению безопасности, стоимость которых превышает затраты на хлорирование само по себе.</w:t>
      </w:r>
    </w:p>
    <w:p w:rsidR="00A95738" w:rsidRPr="001824DF" w:rsidRDefault="001824DF">
      <w:pPr>
        <w:pStyle w:val="a3"/>
        <w:spacing w:before="5" w:line="360" w:lineRule="auto"/>
        <w:ind w:left="158" w:right="175" w:firstLine="851"/>
        <w:jc w:val="both"/>
        <w:rPr>
          <w:lang w:val="ru-RU"/>
        </w:rPr>
      </w:pPr>
      <w:r w:rsidRPr="001824DF">
        <w:rPr>
          <w:lang w:val="ru-RU"/>
        </w:rPr>
        <w:t>Соблюдение Правил безопасности при производстве, хранении, транспортировании и применении хлора (утв. постановлением Госгортехнадзора РФ от 5 июня 2003 г. № 48) позволят предотвратить вредное воздействие хлора на окружающую среду.</w:t>
      </w:r>
    </w:p>
    <w:p w:rsidR="00A95738" w:rsidRDefault="001824DF">
      <w:pPr>
        <w:pStyle w:val="a3"/>
        <w:spacing w:before="7" w:line="360" w:lineRule="auto"/>
        <w:ind w:left="158" w:right="168" w:firstLine="851"/>
        <w:jc w:val="both"/>
      </w:pPr>
      <w:r w:rsidRPr="001824DF">
        <w:rPr>
          <w:lang w:val="ru-RU"/>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МО  «Лесколовское  сельское  поселение».  </w:t>
      </w:r>
      <w:r>
        <w:t>Эффект    от</w:t>
      </w:r>
    </w:p>
    <w:p w:rsidR="00A95738" w:rsidRDefault="00A95738">
      <w:pPr>
        <w:spacing w:line="360" w:lineRule="auto"/>
        <w:jc w:val="both"/>
        <w:sectPr w:rsidR="00A95738">
          <w:headerReference w:type="default" r:id="rId96"/>
          <w:footerReference w:type="default" r:id="rId97"/>
          <w:pgSz w:w="11910" w:h="16850"/>
          <w:pgMar w:top="1760" w:right="960" w:bottom="280" w:left="1260" w:header="710" w:footer="0" w:gutter="0"/>
          <w:cols w:space="720"/>
        </w:sectPr>
      </w:pPr>
    </w:p>
    <w:p w:rsidR="00A95738" w:rsidRDefault="00544AD0">
      <w:pPr>
        <w:pStyle w:val="a3"/>
        <w:spacing w:line="60" w:lineRule="exact"/>
        <w:ind w:left="100"/>
        <w:rPr>
          <w:sz w:val="6"/>
        </w:rPr>
      </w:pPr>
      <w:r>
        <w:rPr>
          <w:sz w:val="6"/>
        </w:rPr>
      </w:r>
      <w:r>
        <w:rPr>
          <w:sz w:val="6"/>
        </w:rPr>
        <w:pict>
          <v:group id="_x0000_s1427" style="width:473.75pt;height:3pt;mso-position-horizontal-relative:char;mso-position-vertical-relative:line" coordsize="9475,60">
            <v:line id="_x0000_s1428" style="position:absolute" from="30,30" to="9444,30" strokecolor="#612322" strokeweight="3pt"/>
            <w10:wrap type="none"/>
            <w10:anchorlock/>
          </v:group>
        </w:pict>
      </w:r>
    </w:p>
    <w:p w:rsidR="00A95738" w:rsidRPr="001824DF" w:rsidRDefault="001824DF">
      <w:pPr>
        <w:pStyle w:val="a3"/>
        <w:spacing w:before="9" w:line="360" w:lineRule="auto"/>
        <w:ind w:left="158"/>
        <w:rPr>
          <w:lang w:val="ru-RU"/>
        </w:rPr>
      </w:pPr>
      <w:r w:rsidRPr="001824DF">
        <w:rPr>
          <w:lang w:val="ru-RU"/>
        </w:rPr>
        <w:t>внедрения данных мероприятий – улучшения здоровья и качества жизни граждан.</w:t>
      </w:r>
    </w:p>
    <w:p w:rsidR="00A95738" w:rsidRPr="001824DF" w:rsidRDefault="00544AD0">
      <w:pPr>
        <w:pStyle w:val="a3"/>
        <w:spacing w:before="5" w:line="360" w:lineRule="auto"/>
        <w:ind w:left="158" w:right="176" w:firstLine="566"/>
        <w:jc w:val="both"/>
        <w:rPr>
          <w:lang w:val="ru-RU"/>
        </w:rPr>
      </w:pPr>
      <w:r>
        <w:pict>
          <v:group id="_x0000_s1423" style="position:absolute;left:0;text-align:left;margin-left:89.25pt;margin-top:79.6pt;width:416.5pt;height:401.95pt;z-index:-380200;mso-position-horizontal-relative:page" coordorigin="1785,1592" coordsize="8330,8039">
            <v:rect id="_x0000_s1426" style="position:absolute;left:1785;top:1592;width:8330;height:8039" fillcolor="#fefefe" stroked="f"/>
            <v:shape id="_x0000_s1425" type="#_x0000_t75" style="position:absolute;left:2126;top:1663;width:3046;height:4020">
              <v:imagedata r:id="rId98" o:title=""/>
            </v:shape>
            <v:shape id="_x0000_s1424" type="#_x0000_t75" style="position:absolute;left:6922;top:1663;width:3005;height:4018">
              <v:imagedata r:id="rId99" o:title=""/>
            </v:shape>
            <w10:wrap anchorx="page"/>
          </v:group>
        </w:pict>
      </w:r>
      <w:r w:rsidR="001824DF" w:rsidRPr="001824DF">
        <w:rPr>
          <w:lang w:val="ru-RU"/>
        </w:rPr>
        <w:t>Для предотвращения аварийных ситуаций (выделение газообразного хлора) при производстве гипохлорита в системе предусмотрен водяной замок и система контроля воздуха.</w:t>
      </w: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spacing w:before="2"/>
        <w:rPr>
          <w:sz w:val="26"/>
          <w:lang w:val="ru-RU"/>
        </w:rPr>
      </w:pPr>
    </w:p>
    <w:p w:rsidR="00A95738" w:rsidRPr="001824DF" w:rsidRDefault="001824DF">
      <w:pPr>
        <w:pStyle w:val="a3"/>
        <w:tabs>
          <w:tab w:val="left" w:pos="2758"/>
          <w:tab w:val="left" w:pos="3881"/>
          <w:tab w:val="left" w:pos="5717"/>
          <w:tab w:val="left" w:pos="6395"/>
          <w:tab w:val="left" w:pos="8309"/>
        </w:tabs>
        <w:spacing w:line="960" w:lineRule="atLeast"/>
        <w:ind w:left="1010" w:right="176" w:hanging="852"/>
        <w:rPr>
          <w:lang w:val="ru-RU"/>
        </w:rPr>
      </w:pPr>
      <w:r w:rsidRPr="001824DF">
        <w:rPr>
          <w:lang w:val="ru-RU"/>
        </w:rPr>
        <w:t>Рисунок 2.2.5.1- Система водяного затора Рисунок 2.2.5.2- Газоанализатор Соблюдение</w:t>
      </w:r>
      <w:r w:rsidRPr="001824DF">
        <w:rPr>
          <w:lang w:val="ru-RU"/>
        </w:rPr>
        <w:tab/>
        <w:t>Правил</w:t>
      </w:r>
      <w:r w:rsidRPr="001824DF">
        <w:rPr>
          <w:lang w:val="ru-RU"/>
        </w:rPr>
        <w:tab/>
        <w:t>безопасности</w:t>
      </w:r>
      <w:r w:rsidRPr="001824DF">
        <w:rPr>
          <w:lang w:val="ru-RU"/>
        </w:rPr>
        <w:tab/>
        <w:t>при</w:t>
      </w:r>
      <w:r w:rsidRPr="001824DF">
        <w:rPr>
          <w:lang w:val="ru-RU"/>
        </w:rPr>
        <w:tab/>
        <w:t>производстве,</w:t>
      </w:r>
      <w:r w:rsidRPr="001824DF">
        <w:rPr>
          <w:lang w:val="ru-RU"/>
        </w:rPr>
        <w:tab/>
      </w:r>
      <w:r w:rsidRPr="001824DF">
        <w:rPr>
          <w:spacing w:val="-1"/>
          <w:lang w:val="ru-RU"/>
        </w:rPr>
        <w:t>хранении,</w:t>
      </w:r>
    </w:p>
    <w:p w:rsidR="00A95738" w:rsidRPr="001824DF" w:rsidRDefault="001824DF">
      <w:pPr>
        <w:pStyle w:val="a3"/>
        <w:tabs>
          <w:tab w:val="left" w:pos="2844"/>
          <w:tab w:val="left" w:pos="3331"/>
          <w:tab w:val="left" w:pos="5132"/>
          <w:tab w:val="left" w:pos="6153"/>
          <w:tab w:val="left" w:pos="6851"/>
          <w:tab w:val="left" w:pos="8431"/>
        </w:tabs>
        <w:spacing w:before="160" w:line="360" w:lineRule="auto"/>
        <w:ind w:left="158" w:right="168"/>
        <w:rPr>
          <w:lang w:val="ru-RU"/>
        </w:rPr>
      </w:pPr>
      <w:r w:rsidRPr="001824DF">
        <w:rPr>
          <w:lang w:val="ru-RU"/>
        </w:rPr>
        <w:t>транспортировании</w:t>
      </w:r>
      <w:r w:rsidRPr="001824DF">
        <w:rPr>
          <w:lang w:val="ru-RU"/>
        </w:rPr>
        <w:tab/>
        <w:t>и</w:t>
      </w:r>
      <w:r w:rsidRPr="001824DF">
        <w:rPr>
          <w:lang w:val="ru-RU"/>
        </w:rPr>
        <w:tab/>
        <w:t>применении</w:t>
      </w:r>
      <w:r w:rsidRPr="001824DF">
        <w:rPr>
          <w:lang w:val="ru-RU"/>
        </w:rPr>
        <w:tab/>
        <w:t>хлора</w:t>
      </w:r>
      <w:r w:rsidRPr="001824DF">
        <w:rPr>
          <w:lang w:val="ru-RU"/>
        </w:rPr>
        <w:tab/>
        <w:t>ПБ</w:t>
      </w:r>
      <w:r w:rsidRPr="001824DF">
        <w:rPr>
          <w:lang w:val="ru-RU"/>
        </w:rPr>
        <w:tab/>
        <w:t>09-594-03,</w:t>
      </w:r>
      <w:r w:rsidRPr="001824DF">
        <w:rPr>
          <w:lang w:val="ru-RU"/>
        </w:rPr>
        <w:tab/>
      </w:r>
      <w:r w:rsidRPr="001824DF">
        <w:rPr>
          <w:spacing w:val="-1"/>
          <w:lang w:val="ru-RU"/>
        </w:rPr>
        <w:t xml:space="preserve">позволит </w:t>
      </w:r>
      <w:r w:rsidRPr="001824DF">
        <w:rPr>
          <w:lang w:val="ru-RU"/>
        </w:rPr>
        <w:t>предотвратить вредное воздействие на окружающую</w:t>
      </w:r>
      <w:r w:rsidRPr="001824DF">
        <w:rPr>
          <w:spacing w:val="-22"/>
          <w:lang w:val="ru-RU"/>
        </w:rPr>
        <w:t xml:space="preserve"> </w:t>
      </w:r>
      <w:r w:rsidRPr="001824DF">
        <w:rPr>
          <w:lang w:val="ru-RU"/>
        </w:rPr>
        <w:t>среду.</w:t>
      </w:r>
    </w:p>
    <w:p w:rsidR="00A95738" w:rsidRPr="001824DF" w:rsidRDefault="001824DF">
      <w:pPr>
        <w:pStyle w:val="a3"/>
        <w:spacing w:before="7" w:line="360" w:lineRule="auto"/>
        <w:ind w:left="158" w:right="167" w:firstLine="851"/>
        <w:jc w:val="both"/>
        <w:rPr>
          <w:lang w:val="ru-RU"/>
        </w:rPr>
      </w:pPr>
      <w:r w:rsidRPr="001824DF">
        <w:rPr>
          <w:lang w:val="ru-RU"/>
        </w:rPr>
        <w:t xml:space="preserve">Использование гипохлорита натрия, его транспортировка и хранение осуществляется при температуре от -10 </w:t>
      </w:r>
      <w:r w:rsidRPr="001824DF">
        <w:rPr>
          <w:w w:val="90"/>
          <w:lang w:val="ru-RU"/>
        </w:rPr>
        <w:t xml:space="preserve">̊С </w:t>
      </w:r>
      <w:r w:rsidRPr="001824DF">
        <w:rPr>
          <w:lang w:val="ru-RU"/>
        </w:rPr>
        <w:t xml:space="preserve">до +20 </w:t>
      </w:r>
      <w:r w:rsidRPr="001824DF">
        <w:rPr>
          <w:w w:val="90"/>
          <w:lang w:val="ru-RU"/>
        </w:rPr>
        <w:t xml:space="preserve">̊С. </w:t>
      </w:r>
      <w:r w:rsidRPr="001824DF">
        <w:rPr>
          <w:lang w:val="ru-RU"/>
        </w:rPr>
        <w:t>Хранить гипохлорит натрия следует в чистой емкости, имеющей естественную вентиляцию, в прохладном помещении без доступа солнечного света, а также при отсутствии кислот и химикатов с кислой реакцией, во избежание их возможных     реакций.     Необходимо      исключить      возможность протечек гипохлорита</w:t>
      </w:r>
      <w:r w:rsidRPr="001824DF">
        <w:rPr>
          <w:spacing w:val="-11"/>
          <w:lang w:val="ru-RU"/>
        </w:rPr>
        <w:t xml:space="preserve"> </w:t>
      </w:r>
      <w:r w:rsidRPr="001824DF">
        <w:rPr>
          <w:lang w:val="ru-RU"/>
        </w:rPr>
        <w:t>натрия.</w:t>
      </w:r>
    </w:p>
    <w:p w:rsidR="00A95738" w:rsidRPr="001824DF" w:rsidRDefault="001824DF">
      <w:pPr>
        <w:pStyle w:val="a3"/>
        <w:spacing w:before="5" w:line="360" w:lineRule="auto"/>
        <w:ind w:left="725" w:right="5329"/>
        <w:rPr>
          <w:lang w:val="ru-RU"/>
        </w:rPr>
      </w:pPr>
      <w:r w:rsidRPr="001824DF">
        <w:rPr>
          <w:lang w:val="ru-RU"/>
        </w:rPr>
        <w:t xml:space="preserve">Класс транспортировки: 8, </w:t>
      </w:r>
      <w:r>
        <w:t>III</w:t>
      </w:r>
      <w:r w:rsidRPr="001824DF">
        <w:rPr>
          <w:lang w:val="ru-RU"/>
        </w:rPr>
        <w:t>; Класс химиката: едкий С.</w:t>
      </w:r>
    </w:p>
    <w:p w:rsidR="00A95738" w:rsidRPr="001824DF" w:rsidRDefault="00A95738">
      <w:pPr>
        <w:spacing w:line="360" w:lineRule="auto"/>
        <w:rPr>
          <w:lang w:val="ru-RU"/>
        </w:rPr>
        <w:sectPr w:rsidR="00A95738" w:rsidRPr="001824DF">
          <w:footerReference w:type="default" r:id="rId100"/>
          <w:pgSz w:w="11910" w:h="16850"/>
          <w:pgMar w:top="1760" w:right="960" w:bottom="1420" w:left="1260" w:header="710" w:footer="1227" w:gutter="0"/>
          <w:pgNumType w:start="60"/>
          <w:cols w:space="720"/>
        </w:sectPr>
      </w:pPr>
    </w:p>
    <w:p w:rsidR="00A95738" w:rsidRDefault="00544AD0">
      <w:pPr>
        <w:pStyle w:val="a3"/>
        <w:spacing w:line="60" w:lineRule="exact"/>
        <w:ind w:left="160"/>
        <w:rPr>
          <w:sz w:val="6"/>
        </w:rPr>
      </w:pPr>
      <w:r>
        <w:rPr>
          <w:sz w:val="6"/>
        </w:rPr>
      </w:r>
      <w:r>
        <w:rPr>
          <w:sz w:val="6"/>
        </w:rPr>
        <w:pict>
          <v:group id="_x0000_s1421" style="width:473.75pt;height:3pt;mso-position-horizontal-relative:char;mso-position-vertical-relative:line" coordsize="9475,60">
            <v:line id="_x0000_s1422" style="position:absolute" from="30,30" to="9444,30" strokecolor="#612322" strokeweight="3pt"/>
            <w10:wrap type="none"/>
            <w10:anchorlock/>
          </v:group>
        </w:pict>
      </w:r>
    </w:p>
    <w:p w:rsidR="00A95738" w:rsidRDefault="001824DF">
      <w:pPr>
        <w:pStyle w:val="a4"/>
        <w:numPr>
          <w:ilvl w:val="2"/>
          <w:numId w:val="25"/>
        </w:numPr>
        <w:tabs>
          <w:tab w:val="left" w:pos="1938"/>
        </w:tabs>
        <w:spacing w:before="76"/>
        <w:ind w:left="1937" w:hanging="583"/>
        <w:jc w:val="left"/>
        <w:rPr>
          <w:b/>
          <w:i/>
          <w:sz w:val="26"/>
        </w:rPr>
      </w:pPr>
      <w:bookmarkStart w:id="21" w:name="_bookmark21"/>
      <w:bookmarkEnd w:id="21"/>
      <w:r>
        <w:rPr>
          <w:b/>
          <w:i/>
          <w:sz w:val="26"/>
        </w:rPr>
        <w:t>Цены (тарифы) в сфере</w:t>
      </w:r>
      <w:r>
        <w:rPr>
          <w:b/>
          <w:i/>
          <w:spacing w:val="-7"/>
          <w:sz w:val="26"/>
        </w:rPr>
        <w:t xml:space="preserve"> </w:t>
      </w:r>
      <w:r>
        <w:rPr>
          <w:b/>
          <w:i/>
          <w:sz w:val="26"/>
        </w:rPr>
        <w:t>водоснабжения</w:t>
      </w:r>
    </w:p>
    <w:p w:rsidR="00A95738" w:rsidRDefault="00544AD0">
      <w:pPr>
        <w:pStyle w:val="a3"/>
        <w:spacing w:before="203" w:line="360" w:lineRule="auto"/>
        <w:ind w:left="218" w:right="228" w:firstLine="851"/>
        <w:jc w:val="both"/>
      </w:pPr>
      <w:r>
        <w:pict>
          <v:group id="_x0000_s1416" style="position:absolute;left:0;text-align:left;margin-left:65.8pt;margin-top:107.3pt;width:478.2pt;height:410.2pt;z-index:-380104;mso-position-horizontal-relative:page" coordorigin="1316,2146" coordsize="9564,8204">
            <v:rect id="_x0000_s1420" style="position:absolute;left:1785;top:2186;width:8330;height:8039" fillcolor="#fefefe" stroked="f"/>
            <v:shape id="_x0000_s1419" style="position:absolute;left:1316;top:8251;width:9564;height:2098" coordorigin="1316,8251" coordsize="9564,2098" o:spt="100" adj="0,,0" path="m3176,8251r-1860,l1316,10349r1860,l3176,8251t1356,l3185,8251r,2098l4532,10349r,-2098m6282,8624r-103,l4645,8624r-103,l4542,10349r103,l6179,10349r103,l6282,8624t1320,708l6291,9332r,1017l7602,10349r,-1017m9100,9332r-1488,l7612,10349r1488,l9100,9332m10879,8251r-1774,l9105,10349r1774,l10879,8251e" stroked="f">
              <v:stroke joinstyle="round"/>
              <v:formulas/>
              <v:path arrowok="t" o:connecttype="segments"/>
            </v:shape>
            <v:shape id="_x0000_s1418" type="#_x0000_t202" style="position:absolute;left:1419;top:2146;width:9381;height:2731" filled="f" stroked="f">
              <v:textbox inset="0,0,0,0">
                <w:txbxContent>
                  <w:p w:rsidR="00544AD0" w:rsidRPr="001824DF" w:rsidRDefault="00544AD0">
                    <w:pPr>
                      <w:spacing w:line="311" w:lineRule="exact"/>
                      <w:rPr>
                        <w:sz w:val="28"/>
                        <w:lang w:val="ru-RU"/>
                      </w:rPr>
                    </w:pPr>
                    <w:r w:rsidRPr="001824DF">
                      <w:rPr>
                        <w:sz w:val="28"/>
                        <w:lang w:val="ru-RU"/>
                      </w:rPr>
                      <w:t>области.</w:t>
                    </w:r>
                  </w:p>
                  <w:p w:rsidR="00544AD0" w:rsidRPr="001824DF" w:rsidRDefault="00544AD0">
                    <w:pPr>
                      <w:tabs>
                        <w:tab w:val="left" w:pos="2628"/>
                        <w:tab w:val="left" w:pos="4805"/>
                        <w:tab w:val="left" w:pos="5769"/>
                        <w:tab w:val="left" w:pos="7326"/>
                        <w:tab w:val="left" w:pos="8907"/>
                      </w:tabs>
                      <w:spacing w:before="161"/>
                      <w:ind w:left="851"/>
                      <w:rPr>
                        <w:sz w:val="28"/>
                        <w:lang w:val="ru-RU"/>
                      </w:rPr>
                    </w:pPr>
                    <w:r w:rsidRPr="001824DF">
                      <w:rPr>
                        <w:sz w:val="28"/>
                        <w:lang w:val="ru-RU"/>
                      </w:rPr>
                      <w:t>Основными</w:t>
                    </w:r>
                    <w:r w:rsidRPr="001824DF">
                      <w:rPr>
                        <w:sz w:val="28"/>
                        <w:lang w:val="ru-RU"/>
                      </w:rPr>
                      <w:tab/>
                      <w:t>потребителями</w:t>
                    </w:r>
                    <w:r w:rsidRPr="001824DF">
                      <w:rPr>
                        <w:sz w:val="28"/>
                        <w:lang w:val="ru-RU"/>
                      </w:rPr>
                      <w:tab/>
                      <w:t>воды</w:t>
                    </w:r>
                    <w:r w:rsidRPr="001824DF">
                      <w:rPr>
                        <w:sz w:val="28"/>
                        <w:lang w:val="ru-RU"/>
                      </w:rPr>
                      <w:tab/>
                      <w:t>являются:</w:t>
                    </w:r>
                    <w:r w:rsidRPr="001824DF">
                      <w:rPr>
                        <w:sz w:val="28"/>
                        <w:lang w:val="ru-RU"/>
                      </w:rPr>
                      <w:tab/>
                      <w:t>население</w:t>
                    </w:r>
                    <w:r w:rsidRPr="001824DF">
                      <w:rPr>
                        <w:sz w:val="28"/>
                        <w:lang w:val="ru-RU"/>
                      </w:rPr>
                      <w:tab/>
                      <w:t>МО</w:t>
                    </w:r>
                  </w:p>
                  <w:p w:rsidR="00544AD0" w:rsidRPr="001824DF" w:rsidRDefault="00544AD0">
                    <w:pPr>
                      <w:spacing w:before="160" w:line="362" w:lineRule="auto"/>
                      <w:rPr>
                        <w:sz w:val="28"/>
                        <w:lang w:val="ru-RU"/>
                      </w:rPr>
                    </w:pPr>
                    <w:r w:rsidRPr="001824DF">
                      <w:rPr>
                        <w:sz w:val="28"/>
                        <w:lang w:val="ru-RU"/>
                      </w:rPr>
                      <w:t>«Лесколовское сельское поселение», социально-культурного и бытового назначения.</w:t>
                    </w:r>
                  </w:p>
                  <w:p w:rsidR="00544AD0" w:rsidRPr="00221F0E" w:rsidRDefault="00544AD0">
                    <w:pPr>
                      <w:spacing w:before="7"/>
                      <w:rPr>
                        <w:b/>
                        <w:sz w:val="28"/>
                        <w:lang w:val="ru-RU"/>
                      </w:rPr>
                    </w:pPr>
                    <w:r w:rsidRPr="00221F0E">
                      <w:rPr>
                        <w:b/>
                        <w:sz w:val="28"/>
                        <w:lang w:val="ru-RU"/>
                      </w:rPr>
                      <w:t>Таблица  2.2.6.1  - Тарифы  на  питьевую  воду  в 2012  г., одноставочный,</w:t>
                    </w:r>
                  </w:p>
                  <w:p w:rsidR="00544AD0" w:rsidRPr="001824DF" w:rsidRDefault="00544AD0">
                    <w:pPr>
                      <w:spacing w:before="160"/>
                      <w:rPr>
                        <w:b/>
                        <w:sz w:val="28"/>
                        <w:lang w:val="ru-RU"/>
                      </w:rPr>
                    </w:pPr>
                    <w:r w:rsidRPr="001824DF">
                      <w:rPr>
                        <w:b/>
                        <w:sz w:val="28"/>
                        <w:lang w:val="ru-RU"/>
                      </w:rPr>
                      <w:t>руб./м3 (утверждены приказом ЛенРТК №219-п от 27.12.2011г.)</w:t>
                    </w:r>
                  </w:p>
                </w:txbxContent>
              </v:textbox>
            </v:shape>
            <v:shape id="_x0000_s1417" type="#_x0000_t202" style="position:absolute;left:1419;top:7278;width:9373;height:796" filled="f" stroked="f">
              <v:textbox inset="0,0,0,0">
                <w:txbxContent>
                  <w:p w:rsidR="00544AD0" w:rsidRPr="00221F0E" w:rsidRDefault="00544AD0">
                    <w:pPr>
                      <w:spacing w:line="311" w:lineRule="exact"/>
                      <w:rPr>
                        <w:b/>
                        <w:sz w:val="28"/>
                        <w:lang w:val="ru-RU"/>
                      </w:rPr>
                    </w:pPr>
                    <w:r w:rsidRPr="00221F0E">
                      <w:rPr>
                        <w:b/>
                        <w:sz w:val="28"/>
                        <w:lang w:val="ru-RU"/>
                      </w:rPr>
                      <w:t>Таблица  2.2.6.2   -  Тарифы  на   питьевую  воду   в  системах    холодного</w:t>
                    </w:r>
                  </w:p>
                  <w:p w:rsidR="00544AD0" w:rsidRPr="001824DF" w:rsidRDefault="00544AD0">
                    <w:pPr>
                      <w:spacing w:before="163"/>
                      <w:rPr>
                        <w:b/>
                        <w:sz w:val="28"/>
                        <w:lang w:val="ru-RU"/>
                      </w:rPr>
                    </w:pPr>
                    <w:r w:rsidRPr="001824DF">
                      <w:rPr>
                        <w:b/>
                        <w:sz w:val="28"/>
                        <w:lang w:val="ru-RU"/>
                      </w:rPr>
                      <w:t>образования в 2013 г., одноставочный, руб./ м3</w:t>
                    </w:r>
                  </w:p>
                </w:txbxContent>
              </v:textbox>
            </v:shape>
            <w10:wrap anchorx="page"/>
          </v:group>
        </w:pict>
      </w:r>
      <w:r w:rsidR="001824DF" w:rsidRPr="001824DF">
        <w:rPr>
          <w:lang w:val="ru-RU"/>
        </w:rPr>
        <w:t xml:space="preserve">Тарифы на холодную воду и водоотведение для организаций, осуществляющих услуги водоснабжения и водоотведения в муниципальном образовании, утверждаются на календарный год соответствующим постановлением  Управления  по  тарифному  регулированию </w:t>
      </w:r>
      <w:r w:rsidR="001824DF">
        <w:t>Ленинградской</w:t>
      </w: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13"/>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7"/>
        <w:gridCol w:w="1059"/>
        <w:gridCol w:w="1243"/>
        <w:gridCol w:w="1119"/>
        <w:gridCol w:w="1241"/>
        <w:gridCol w:w="1369"/>
        <w:gridCol w:w="1255"/>
      </w:tblGrid>
      <w:tr w:rsidR="00A95738">
        <w:trPr>
          <w:trHeight w:hRule="exact" w:val="682"/>
        </w:trPr>
        <w:tc>
          <w:tcPr>
            <w:tcW w:w="2287" w:type="dxa"/>
            <w:vMerge w:val="restart"/>
          </w:tcPr>
          <w:p w:rsidR="00A95738" w:rsidRDefault="00A95738">
            <w:pPr>
              <w:pStyle w:val="TableParagraph"/>
              <w:rPr>
                <w:sz w:val="24"/>
              </w:rPr>
            </w:pPr>
          </w:p>
          <w:p w:rsidR="00A95738" w:rsidRDefault="00A95738">
            <w:pPr>
              <w:pStyle w:val="TableParagraph"/>
              <w:spacing w:before="7"/>
              <w:rPr>
                <w:sz w:val="27"/>
              </w:rPr>
            </w:pPr>
          </w:p>
          <w:p w:rsidR="00A95738" w:rsidRDefault="001824DF">
            <w:pPr>
              <w:pStyle w:val="TableParagraph"/>
              <w:ind w:left="484" w:right="385" w:hanging="84"/>
              <w:rPr>
                <w:b/>
              </w:rPr>
            </w:pPr>
            <w:r>
              <w:rPr>
                <w:b/>
              </w:rPr>
              <w:t>Наименование предприятия</w:t>
            </w:r>
          </w:p>
        </w:tc>
        <w:tc>
          <w:tcPr>
            <w:tcW w:w="2302" w:type="dxa"/>
            <w:gridSpan w:val="2"/>
          </w:tcPr>
          <w:p w:rsidR="00A95738" w:rsidRDefault="001824DF">
            <w:pPr>
              <w:pStyle w:val="TableParagraph"/>
              <w:spacing w:before="82" w:line="253" w:lineRule="exact"/>
              <w:ind w:left="408" w:right="410"/>
              <w:jc w:val="center"/>
              <w:rPr>
                <w:b/>
              </w:rPr>
            </w:pPr>
            <w:r>
              <w:rPr>
                <w:b/>
              </w:rPr>
              <w:t>с 01.01.2012 по</w:t>
            </w:r>
          </w:p>
          <w:p w:rsidR="00A95738" w:rsidRDefault="001824DF">
            <w:pPr>
              <w:pStyle w:val="TableParagraph"/>
              <w:spacing w:line="253" w:lineRule="exact"/>
              <w:ind w:left="408" w:right="409"/>
              <w:jc w:val="center"/>
              <w:rPr>
                <w:b/>
              </w:rPr>
            </w:pPr>
            <w:r>
              <w:rPr>
                <w:b/>
              </w:rPr>
              <w:t>30.06.2012</w:t>
            </w:r>
          </w:p>
        </w:tc>
        <w:tc>
          <w:tcPr>
            <w:tcW w:w="2360" w:type="dxa"/>
            <w:gridSpan w:val="2"/>
          </w:tcPr>
          <w:p w:rsidR="00A95738" w:rsidRDefault="001824DF">
            <w:pPr>
              <w:pStyle w:val="TableParagraph"/>
              <w:spacing w:before="210"/>
              <w:ind w:left="151"/>
              <w:rPr>
                <w:b/>
              </w:rPr>
            </w:pPr>
            <w:r>
              <w:rPr>
                <w:b/>
              </w:rPr>
              <w:t>с 01.07.12 по 31.08.12</w:t>
            </w:r>
          </w:p>
        </w:tc>
        <w:tc>
          <w:tcPr>
            <w:tcW w:w="2624" w:type="dxa"/>
            <w:gridSpan w:val="2"/>
          </w:tcPr>
          <w:p w:rsidR="00A95738" w:rsidRDefault="001824DF">
            <w:pPr>
              <w:pStyle w:val="TableParagraph"/>
              <w:spacing w:before="210"/>
              <w:ind w:left="285"/>
              <w:rPr>
                <w:b/>
              </w:rPr>
            </w:pPr>
            <w:r>
              <w:rPr>
                <w:b/>
              </w:rPr>
              <w:t>с 01.09.12 по 31.12.12</w:t>
            </w:r>
          </w:p>
        </w:tc>
      </w:tr>
      <w:tr w:rsidR="00A95738" w:rsidRPr="00544AD0">
        <w:trPr>
          <w:trHeight w:hRule="exact" w:val="1022"/>
        </w:trPr>
        <w:tc>
          <w:tcPr>
            <w:tcW w:w="2287" w:type="dxa"/>
            <w:vMerge/>
          </w:tcPr>
          <w:p w:rsidR="00A95738" w:rsidRDefault="00A95738"/>
        </w:tc>
        <w:tc>
          <w:tcPr>
            <w:tcW w:w="1059" w:type="dxa"/>
          </w:tcPr>
          <w:p w:rsidR="00A95738" w:rsidRDefault="00A95738">
            <w:pPr>
              <w:pStyle w:val="TableParagraph"/>
              <w:rPr>
                <w:sz w:val="33"/>
              </w:rPr>
            </w:pPr>
          </w:p>
          <w:p w:rsidR="00A95738" w:rsidRDefault="001824DF">
            <w:pPr>
              <w:pStyle w:val="TableParagraph"/>
              <w:ind w:left="88" w:right="88"/>
              <w:jc w:val="center"/>
              <w:rPr>
                <w:b/>
              </w:rPr>
            </w:pPr>
            <w:r>
              <w:rPr>
                <w:b/>
              </w:rPr>
              <w:t>без НДС</w:t>
            </w:r>
          </w:p>
        </w:tc>
        <w:tc>
          <w:tcPr>
            <w:tcW w:w="1243" w:type="dxa"/>
          </w:tcPr>
          <w:p w:rsidR="00A95738" w:rsidRPr="001824DF" w:rsidRDefault="001824DF">
            <w:pPr>
              <w:pStyle w:val="TableParagraph"/>
              <w:spacing w:before="1"/>
              <w:ind w:left="103" w:right="101" w:hanging="1"/>
              <w:jc w:val="center"/>
              <w:rPr>
                <w:b/>
                <w:lang w:val="ru-RU"/>
              </w:rPr>
            </w:pPr>
            <w:r w:rsidRPr="001824DF">
              <w:rPr>
                <w:b/>
                <w:lang w:val="ru-RU"/>
              </w:rPr>
              <w:t>для населения (с учетом НДС)</w:t>
            </w:r>
          </w:p>
        </w:tc>
        <w:tc>
          <w:tcPr>
            <w:tcW w:w="1119" w:type="dxa"/>
          </w:tcPr>
          <w:p w:rsidR="00A95738" w:rsidRPr="001824DF" w:rsidRDefault="00A95738">
            <w:pPr>
              <w:pStyle w:val="TableParagraph"/>
              <w:rPr>
                <w:sz w:val="33"/>
                <w:lang w:val="ru-RU"/>
              </w:rPr>
            </w:pPr>
          </w:p>
          <w:p w:rsidR="00A95738" w:rsidRDefault="001824DF">
            <w:pPr>
              <w:pStyle w:val="TableParagraph"/>
              <w:ind w:left="117" w:right="119"/>
              <w:jc w:val="center"/>
              <w:rPr>
                <w:b/>
              </w:rPr>
            </w:pPr>
            <w:r>
              <w:rPr>
                <w:b/>
              </w:rPr>
              <w:t>без НДС</w:t>
            </w:r>
          </w:p>
        </w:tc>
        <w:tc>
          <w:tcPr>
            <w:tcW w:w="1241" w:type="dxa"/>
          </w:tcPr>
          <w:p w:rsidR="00A95738" w:rsidRPr="001824DF" w:rsidRDefault="001824DF">
            <w:pPr>
              <w:pStyle w:val="TableParagraph"/>
              <w:spacing w:before="1"/>
              <w:ind w:left="100" w:right="101" w:hanging="1"/>
              <w:jc w:val="center"/>
              <w:rPr>
                <w:b/>
                <w:lang w:val="ru-RU"/>
              </w:rPr>
            </w:pPr>
            <w:r w:rsidRPr="001824DF">
              <w:rPr>
                <w:b/>
                <w:lang w:val="ru-RU"/>
              </w:rPr>
              <w:t>для населения (с учетом НДС)</w:t>
            </w:r>
          </w:p>
        </w:tc>
        <w:tc>
          <w:tcPr>
            <w:tcW w:w="1369" w:type="dxa"/>
          </w:tcPr>
          <w:p w:rsidR="00A95738" w:rsidRPr="001824DF" w:rsidRDefault="00A95738">
            <w:pPr>
              <w:pStyle w:val="TableParagraph"/>
              <w:rPr>
                <w:sz w:val="33"/>
                <w:lang w:val="ru-RU"/>
              </w:rPr>
            </w:pPr>
          </w:p>
          <w:p w:rsidR="00A95738" w:rsidRDefault="001824DF">
            <w:pPr>
              <w:pStyle w:val="TableParagraph"/>
              <w:ind w:left="243" w:right="243"/>
              <w:jc w:val="center"/>
              <w:rPr>
                <w:b/>
              </w:rPr>
            </w:pPr>
            <w:r>
              <w:rPr>
                <w:b/>
              </w:rPr>
              <w:t>без НДС</w:t>
            </w:r>
          </w:p>
        </w:tc>
        <w:tc>
          <w:tcPr>
            <w:tcW w:w="1255" w:type="dxa"/>
          </w:tcPr>
          <w:p w:rsidR="00A95738" w:rsidRPr="001824DF" w:rsidRDefault="001824DF">
            <w:pPr>
              <w:pStyle w:val="TableParagraph"/>
              <w:spacing w:before="1"/>
              <w:ind w:left="107" w:right="109" w:hanging="1"/>
              <w:jc w:val="center"/>
              <w:rPr>
                <w:b/>
                <w:lang w:val="ru-RU"/>
              </w:rPr>
            </w:pPr>
            <w:r w:rsidRPr="001824DF">
              <w:rPr>
                <w:b/>
                <w:lang w:val="ru-RU"/>
              </w:rPr>
              <w:t>для населения (с учетом НДС)</w:t>
            </w:r>
          </w:p>
        </w:tc>
      </w:tr>
      <w:tr w:rsidR="00A95738">
        <w:trPr>
          <w:trHeight w:hRule="exact" w:val="516"/>
        </w:trPr>
        <w:tc>
          <w:tcPr>
            <w:tcW w:w="2287" w:type="dxa"/>
          </w:tcPr>
          <w:p w:rsidR="00A95738" w:rsidRDefault="001824DF">
            <w:pPr>
              <w:pStyle w:val="TableParagraph"/>
              <w:spacing w:line="247" w:lineRule="exact"/>
              <w:ind w:left="291" w:right="291"/>
              <w:jc w:val="center"/>
            </w:pPr>
            <w:r>
              <w:t>ОАО</w:t>
            </w:r>
          </w:p>
          <w:p w:rsidR="00A95738" w:rsidRDefault="001824DF">
            <w:pPr>
              <w:pStyle w:val="TableParagraph"/>
              <w:spacing w:before="1"/>
              <w:ind w:left="291" w:right="291"/>
              <w:jc w:val="center"/>
            </w:pPr>
            <w:r>
              <w:t>«Водотеплоснаб»</w:t>
            </w:r>
          </w:p>
        </w:tc>
        <w:tc>
          <w:tcPr>
            <w:tcW w:w="1059" w:type="dxa"/>
          </w:tcPr>
          <w:p w:rsidR="00A95738" w:rsidRDefault="001824DF">
            <w:pPr>
              <w:pStyle w:val="TableParagraph"/>
              <w:spacing w:before="132"/>
              <w:ind w:left="87" w:right="88"/>
              <w:jc w:val="center"/>
              <w:rPr>
                <w:sz w:val="20"/>
              </w:rPr>
            </w:pPr>
            <w:r>
              <w:rPr>
                <w:sz w:val="20"/>
              </w:rPr>
              <w:t>18,02</w:t>
            </w:r>
          </w:p>
        </w:tc>
        <w:tc>
          <w:tcPr>
            <w:tcW w:w="1243" w:type="dxa"/>
          </w:tcPr>
          <w:p w:rsidR="00A95738" w:rsidRDefault="001824DF">
            <w:pPr>
              <w:pStyle w:val="TableParagraph"/>
              <w:spacing w:before="132"/>
              <w:ind w:left="391"/>
              <w:rPr>
                <w:sz w:val="20"/>
              </w:rPr>
            </w:pPr>
            <w:r>
              <w:rPr>
                <w:sz w:val="20"/>
              </w:rPr>
              <w:t>21,26</w:t>
            </w:r>
          </w:p>
        </w:tc>
        <w:tc>
          <w:tcPr>
            <w:tcW w:w="1119" w:type="dxa"/>
          </w:tcPr>
          <w:p w:rsidR="00A95738" w:rsidRDefault="001824DF">
            <w:pPr>
              <w:pStyle w:val="TableParagraph"/>
              <w:spacing w:before="132"/>
              <w:ind w:left="117" w:right="119"/>
              <w:jc w:val="center"/>
              <w:rPr>
                <w:sz w:val="20"/>
              </w:rPr>
            </w:pPr>
            <w:r>
              <w:rPr>
                <w:sz w:val="20"/>
              </w:rPr>
              <w:t>19,10</w:t>
            </w:r>
          </w:p>
        </w:tc>
        <w:tc>
          <w:tcPr>
            <w:tcW w:w="1241" w:type="dxa"/>
          </w:tcPr>
          <w:p w:rsidR="00A95738" w:rsidRDefault="001824DF">
            <w:pPr>
              <w:pStyle w:val="TableParagraph"/>
              <w:spacing w:before="132"/>
              <w:ind w:left="388"/>
              <w:rPr>
                <w:sz w:val="20"/>
              </w:rPr>
            </w:pPr>
            <w:r>
              <w:rPr>
                <w:sz w:val="20"/>
              </w:rPr>
              <w:t>22,54</w:t>
            </w:r>
          </w:p>
        </w:tc>
        <w:tc>
          <w:tcPr>
            <w:tcW w:w="1369" w:type="dxa"/>
          </w:tcPr>
          <w:p w:rsidR="00A95738" w:rsidRDefault="001824DF">
            <w:pPr>
              <w:pStyle w:val="TableParagraph"/>
              <w:spacing w:before="132"/>
              <w:ind w:left="243" w:right="243"/>
              <w:jc w:val="center"/>
              <w:rPr>
                <w:sz w:val="20"/>
              </w:rPr>
            </w:pPr>
            <w:r>
              <w:rPr>
                <w:sz w:val="20"/>
              </w:rPr>
              <w:t>20,13</w:t>
            </w:r>
          </w:p>
        </w:tc>
        <w:tc>
          <w:tcPr>
            <w:tcW w:w="1255" w:type="dxa"/>
          </w:tcPr>
          <w:p w:rsidR="00A95738" w:rsidRDefault="001824DF">
            <w:pPr>
              <w:pStyle w:val="TableParagraph"/>
              <w:spacing w:before="132"/>
              <w:ind w:left="395"/>
              <w:rPr>
                <w:sz w:val="20"/>
              </w:rPr>
            </w:pPr>
            <w:r>
              <w:rPr>
                <w:sz w:val="20"/>
              </w:rPr>
              <w:t>23,75</w:t>
            </w:r>
          </w:p>
        </w:tc>
      </w:tr>
    </w:tbl>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spacing w:before="1"/>
        <w:rPr>
          <w:sz w:val="24"/>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1357"/>
        <w:gridCol w:w="1747"/>
        <w:gridCol w:w="1320"/>
        <w:gridCol w:w="1499"/>
        <w:gridCol w:w="1778"/>
      </w:tblGrid>
      <w:tr w:rsidR="00A95738">
        <w:trPr>
          <w:trHeight w:hRule="exact" w:val="380"/>
        </w:trPr>
        <w:tc>
          <w:tcPr>
            <w:tcW w:w="1872" w:type="dxa"/>
            <w:vMerge w:val="restart"/>
          </w:tcPr>
          <w:p w:rsidR="00A95738" w:rsidRDefault="00A95738">
            <w:pPr>
              <w:pStyle w:val="TableParagraph"/>
            </w:pPr>
          </w:p>
          <w:p w:rsidR="00A95738" w:rsidRDefault="00A95738">
            <w:pPr>
              <w:pStyle w:val="TableParagraph"/>
            </w:pPr>
          </w:p>
          <w:p w:rsidR="00A95738" w:rsidRDefault="00A95738">
            <w:pPr>
              <w:pStyle w:val="TableParagraph"/>
              <w:spacing w:before="3"/>
              <w:rPr>
                <w:sz w:val="27"/>
              </w:rPr>
            </w:pPr>
          </w:p>
          <w:p w:rsidR="00A95738" w:rsidRDefault="001824DF">
            <w:pPr>
              <w:pStyle w:val="TableParagraph"/>
              <w:ind w:left="335" w:right="244" w:hanging="75"/>
              <w:rPr>
                <w:b/>
                <w:sz w:val="20"/>
              </w:rPr>
            </w:pPr>
            <w:r>
              <w:rPr>
                <w:b/>
                <w:sz w:val="20"/>
              </w:rPr>
              <w:t>Наименование предприятия</w:t>
            </w:r>
          </w:p>
        </w:tc>
        <w:tc>
          <w:tcPr>
            <w:tcW w:w="1357" w:type="dxa"/>
            <w:vMerge w:val="restart"/>
            <w:tcBorders>
              <w:top w:val="single" w:sz="6" w:space="0" w:color="000000"/>
            </w:tcBorders>
            <w:shd w:val="clear" w:color="auto" w:fill="FFFFFF"/>
          </w:tcPr>
          <w:p w:rsidR="00A95738" w:rsidRDefault="00A95738">
            <w:pPr>
              <w:pStyle w:val="TableParagraph"/>
            </w:pPr>
          </w:p>
          <w:p w:rsidR="00A95738" w:rsidRDefault="00A95738">
            <w:pPr>
              <w:pStyle w:val="TableParagraph"/>
            </w:pPr>
          </w:p>
          <w:p w:rsidR="00A95738" w:rsidRDefault="00A95738">
            <w:pPr>
              <w:pStyle w:val="TableParagraph"/>
            </w:pPr>
          </w:p>
          <w:p w:rsidR="00A95738" w:rsidRDefault="001824DF">
            <w:pPr>
              <w:pStyle w:val="TableParagraph"/>
              <w:spacing w:before="173"/>
              <w:ind w:left="333"/>
              <w:rPr>
                <w:b/>
                <w:sz w:val="20"/>
              </w:rPr>
            </w:pPr>
            <w:r>
              <w:rPr>
                <w:b/>
                <w:sz w:val="20"/>
              </w:rPr>
              <w:t>Период</w:t>
            </w:r>
          </w:p>
        </w:tc>
        <w:tc>
          <w:tcPr>
            <w:tcW w:w="1747" w:type="dxa"/>
            <w:tcBorders>
              <w:top w:val="single" w:sz="6" w:space="0" w:color="000000"/>
              <w:bottom w:val="nil"/>
            </w:tcBorders>
            <w:shd w:val="clear" w:color="auto" w:fill="FFFFFF"/>
          </w:tcPr>
          <w:p w:rsidR="00A95738" w:rsidRDefault="00A95738"/>
        </w:tc>
        <w:tc>
          <w:tcPr>
            <w:tcW w:w="2819" w:type="dxa"/>
            <w:gridSpan w:val="2"/>
            <w:tcBorders>
              <w:top w:val="single" w:sz="6" w:space="0" w:color="000000"/>
              <w:bottom w:val="nil"/>
            </w:tcBorders>
            <w:shd w:val="clear" w:color="auto" w:fill="FFFFFF"/>
          </w:tcPr>
          <w:p w:rsidR="00A95738" w:rsidRDefault="00A95738"/>
        </w:tc>
        <w:tc>
          <w:tcPr>
            <w:tcW w:w="1778" w:type="dxa"/>
            <w:vMerge w:val="restart"/>
          </w:tcPr>
          <w:p w:rsidR="00A95738" w:rsidRPr="001824DF" w:rsidRDefault="00A95738">
            <w:pPr>
              <w:pStyle w:val="TableParagraph"/>
              <w:spacing w:before="2"/>
              <w:rPr>
                <w:sz w:val="21"/>
                <w:lang w:val="ru-RU"/>
              </w:rPr>
            </w:pPr>
          </w:p>
          <w:p w:rsidR="00A95738" w:rsidRDefault="001824DF">
            <w:pPr>
              <w:pStyle w:val="TableParagraph"/>
              <w:ind w:left="172" w:right="173" w:firstLine="1"/>
              <w:jc w:val="center"/>
              <w:rPr>
                <w:b/>
                <w:sz w:val="20"/>
              </w:rPr>
            </w:pPr>
            <w:r w:rsidRPr="001824DF">
              <w:rPr>
                <w:b/>
                <w:sz w:val="20"/>
                <w:lang w:val="ru-RU"/>
              </w:rPr>
              <w:t xml:space="preserve">Реквизиты постановления Управления по тарифному </w:t>
            </w:r>
            <w:r w:rsidRPr="001824DF">
              <w:rPr>
                <w:b/>
                <w:w w:val="95"/>
                <w:sz w:val="20"/>
                <w:lang w:val="ru-RU"/>
              </w:rPr>
              <w:t xml:space="preserve">регулированию </w:t>
            </w:r>
            <w:r>
              <w:rPr>
                <w:b/>
                <w:sz w:val="20"/>
              </w:rPr>
              <w:t>Ленинградской области</w:t>
            </w:r>
          </w:p>
        </w:tc>
      </w:tr>
      <w:tr w:rsidR="00A95738" w:rsidRPr="00544AD0">
        <w:trPr>
          <w:trHeight w:hRule="exact" w:val="698"/>
        </w:trPr>
        <w:tc>
          <w:tcPr>
            <w:tcW w:w="1872" w:type="dxa"/>
            <w:vMerge/>
          </w:tcPr>
          <w:p w:rsidR="00A95738" w:rsidRDefault="00A95738"/>
        </w:tc>
        <w:tc>
          <w:tcPr>
            <w:tcW w:w="1357" w:type="dxa"/>
            <w:vMerge/>
            <w:shd w:val="clear" w:color="auto" w:fill="FFFFFF"/>
          </w:tcPr>
          <w:p w:rsidR="00A95738" w:rsidRDefault="00A95738"/>
        </w:tc>
        <w:tc>
          <w:tcPr>
            <w:tcW w:w="1747" w:type="dxa"/>
            <w:vMerge w:val="restart"/>
            <w:tcBorders>
              <w:top w:val="nil"/>
            </w:tcBorders>
            <w:shd w:val="clear" w:color="auto" w:fill="FFFFFF"/>
          </w:tcPr>
          <w:p w:rsidR="00A95738" w:rsidRPr="001824DF" w:rsidRDefault="001824DF">
            <w:pPr>
              <w:pStyle w:val="TableParagraph"/>
              <w:spacing w:line="360" w:lineRule="auto"/>
              <w:ind w:left="182" w:right="189" w:firstLine="5"/>
              <w:jc w:val="center"/>
              <w:rPr>
                <w:b/>
                <w:sz w:val="20"/>
                <w:lang w:val="ru-RU"/>
              </w:rPr>
            </w:pPr>
            <w:r w:rsidRPr="001824DF">
              <w:rPr>
                <w:b/>
                <w:sz w:val="20"/>
                <w:lang w:val="ru-RU"/>
              </w:rPr>
              <w:t xml:space="preserve">Тариф экономически </w:t>
            </w:r>
            <w:r w:rsidRPr="001824DF">
              <w:rPr>
                <w:b/>
                <w:w w:val="95"/>
                <w:sz w:val="20"/>
                <w:lang w:val="ru-RU"/>
              </w:rPr>
              <w:t xml:space="preserve">обоснованный, </w:t>
            </w:r>
            <w:r w:rsidRPr="001824DF">
              <w:rPr>
                <w:b/>
                <w:sz w:val="20"/>
                <w:lang w:val="ru-RU"/>
              </w:rPr>
              <w:t>руб/м3</w:t>
            </w:r>
          </w:p>
          <w:p w:rsidR="00A95738" w:rsidRPr="001824DF" w:rsidRDefault="001824DF">
            <w:pPr>
              <w:pStyle w:val="TableParagraph"/>
              <w:spacing w:before="5"/>
              <w:ind w:left="400" w:right="406"/>
              <w:jc w:val="center"/>
              <w:rPr>
                <w:b/>
                <w:sz w:val="20"/>
                <w:lang w:val="ru-RU"/>
              </w:rPr>
            </w:pPr>
            <w:r w:rsidRPr="001824DF">
              <w:rPr>
                <w:b/>
                <w:sz w:val="20"/>
                <w:lang w:val="ru-RU"/>
              </w:rPr>
              <w:t>(без НДС)</w:t>
            </w:r>
          </w:p>
        </w:tc>
        <w:tc>
          <w:tcPr>
            <w:tcW w:w="2819" w:type="dxa"/>
            <w:gridSpan w:val="2"/>
            <w:tcBorders>
              <w:top w:val="nil"/>
              <w:bottom w:val="single" w:sz="6" w:space="0" w:color="000000"/>
            </w:tcBorders>
            <w:shd w:val="clear" w:color="auto" w:fill="FFFFFF"/>
          </w:tcPr>
          <w:p w:rsidR="00A95738" w:rsidRPr="001824DF" w:rsidRDefault="001824DF">
            <w:pPr>
              <w:pStyle w:val="TableParagraph"/>
              <w:spacing w:before="113"/>
              <w:ind w:left="1102" w:hanging="699"/>
              <w:rPr>
                <w:b/>
                <w:sz w:val="20"/>
                <w:lang w:val="ru-RU"/>
              </w:rPr>
            </w:pPr>
            <w:r w:rsidRPr="001824DF">
              <w:rPr>
                <w:b/>
                <w:sz w:val="20"/>
                <w:lang w:val="ru-RU"/>
              </w:rPr>
              <w:t>Тариф для населения, руб/м3</w:t>
            </w:r>
          </w:p>
        </w:tc>
        <w:tc>
          <w:tcPr>
            <w:tcW w:w="1778" w:type="dxa"/>
            <w:vMerge/>
          </w:tcPr>
          <w:p w:rsidR="00A95738" w:rsidRPr="001824DF" w:rsidRDefault="00A95738">
            <w:pPr>
              <w:rPr>
                <w:lang w:val="ru-RU"/>
              </w:rPr>
            </w:pPr>
          </w:p>
        </w:tc>
      </w:tr>
      <w:tr w:rsidR="00A95738">
        <w:trPr>
          <w:trHeight w:hRule="exact" w:val="1032"/>
        </w:trPr>
        <w:tc>
          <w:tcPr>
            <w:tcW w:w="1872" w:type="dxa"/>
            <w:vMerge/>
          </w:tcPr>
          <w:p w:rsidR="00A95738" w:rsidRPr="001824DF" w:rsidRDefault="00A95738">
            <w:pPr>
              <w:rPr>
                <w:lang w:val="ru-RU"/>
              </w:rPr>
            </w:pPr>
          </w:p>
        </w:tc>
        <w:tc>
          <w:tcPr>
            <w:tcW w:w="1357" w:type="dxa"/>
            <w:vMerge/>
            <w:shd w:val="clear" w:color="auto" w:fill="FFFFFF"/>
          </w:tcPr>
          <w:p w:rsidR="00A95738" w:rsidRPr="001824DF" w:rsidRDefault="00A95738">
            <w:pPr>
              <w:rPr>
                <w:lang w:val="ru-RU"/>
              </w:rPr>
            </w:pPr>
          </w:p>
        </w:tc>
        <w:tc>
          <w:tcPr>
            <w:tcW w:w="1747" w:type="dxa"/>
            <w:vMerge/>
            <w:shd w:val="clear" w:color="auto" w:fill="FFFFFF"/>
          </w:tcPr>
          <w:p w:rsidR="00A95738" w:rsidRPr="001824DF" w:rsidRDefault="00A95738">
            <w:pPr>
              <w:rPr>
                <w:lang w:val="ru-RU"/>
              </w:rPr>
            </w:pPr>
          </w:p>
        </w:tc>
        <w:tc>
          <w:tcPr>
            <w:tcW w:w="1320" w:type="dxa"/>
            <w:tcBorders>
              <w:top w:val="single" w:sz="6" w:space="0" w:color="000000"/>
            </w:tcBorders>
            <w:shd w:val="clear" w:color="auto" w:fill="FFFFFF"/>
          </w:tcPr>
          <w:p w:rsidR="00A95738" w:rsidRPr="001824DF" w:rsidRDefault="00A95738">
            <w:pPr>
              <w:pStyle w:val="TableParagraph"/>
              <w:rPr>
                <w:lang w:val="ru-RU"/>
              </w:rPr>
            </w:pPr>
          </w:p>
          <w:p w:rsidR="00A95738" w:rsidRDefault="001824DF">
            <w:pPr>
              <w:pStyle w:val="TableParagraph"/>
              <w:spacing w:before="141"/>
              <w:ind w:left="257" w:right="257"/>
              <w:jc w:val="center"/>
              <w:rPr>
                <w:b/>
                <w:sz w:val="20"/>
              </w:rPr>
            </w:pPr>
            <w:r>
              <w:rPr>
                <w:b/>
                <w:sz w:val="20"/>
              </w:rPr>
              <w:t>без НДС</w:t>
            </w:r>
          </w:p>
        </w:tc>
        <w:tc>
          <w:tcPr>
            <w:tcW w:w="1498" w:type="dxa"/>
            <w:tcBorders>
              <w:top w:val="single" w:sz="6" w:space="0" w:color="000000"/>
            </w:tcBorders>
            <w:shd w:val="clear" w:color="auto" w:fill="FFFFFF"/>
          </w:tcPr>
          <w:p w:rsidR="00A95738" w:rsidRDefault="00A95738">
            <w:pPr>
              <w:pStyle w:val="TableParagraph"/>
              <w:spacing w:before="3"/>
              <w:rPr>
                <w:sz w:val="29"/>
              </w:rPr>
            </w:pPr>
          </w:p>
          <w:p w:rsidR="00A95738" w:rsidRDefault="001824DF">
            <w:pPr>
              <w:pStyle w:val="TableParagraph"/>
              <w:ind w:left="436" w:right="436"/>
              <w:jc w:val="center"/>
              <w:rPr>
                <w:b/>
                <w:sz w:val="20"/>
              </w:rPr>
            </w:pPr>
            <w:r>
              <w:rPr>
                <w:b/>
                <w:sz w:val="20"/>
              </w:rPr>
              <w:t>с НДС</w:t>
            </w:r>
          </w:p>
        </w:tc>
        <w:tc>
          <w:tcPr>
            <w:tcW w:w="1778" w:type="dxa"/>
            <w:vMerge/>
          </w:tcPr>
          <w:p w:rsidR="00A95738" w:rsidRDefault="00A95738"/>
        </w:tc>
      </w:tr>
      <w:tr w:rsidR="00A95738">
        <w:trPr>
          <w:trHeight w:hRule="exact" w:val="1051"/>
        </w:trPr>
        <w:tc>
          <w:tcPr>
            <w:tcW w:w="1872" w:type="dxa"/>
            <w:vMerge w:val="restart"/>
          </w:tcPr>
          <w:p w:rsidR="00A95738" w:rsidRDefault="00A95738">
            <w:pPr>
              <w:pStyle w:val="TableParagraph"/>
            </w:pPr>
          </w:p>
          <w:p w:rsidR="00A95738" w:rsidRDefault="00A95738">
            <w:pPr>
              <w:pStyle w:val="TableParagraph"/>
            </w:pPr>
          </w:p>
          <w:p w:rsidR="00A95738" w:rsidRDefault="00A95738">
            <w:pPr>
              <w:pStyle w:val="TableParagraph"/>
              <w:spacing w:before="4"/>
              <w:rPr>
                <w:sz w:val="26"/>
              </w:rPr>
            </w:pPr>
          </w:p>
          <w:p w:rsidR="00A95738" w:rsidRDefault="001824DF">
            <w:pPr>
              <w:pStyle w:val="TableParagraph"/>
              <w:ind w:left="83" w:right="83"/>
              <w:jc w:val="center"/>
              <w:rPr>
                <w:sz w:val="20"/>
              </w:rPr>
            </w:pPr>
            <w:r>
              <w:rPr>
                <w:sz w:val="20"/>
              </w:rPr>
              <w:t>ОАО</w:t>
            </w:r>
          </w:p>
          <w:p w:rsidR="00A95738" w:rsidRDefault="001824DF">
            <w:pPr>
              <w:pStyle w:val="TableParagraph"/>
              <w:ind w:left="83" w:right="83"/>
              <w:jc w:val="center"/>
              <w:rPr>
                <w:sz w:val="20"/>
              </w:rPr>
            </w:pPr>
            <w:r>
              <w:rPr>
                <w:sz w:val="20"/>
              </w:rPr>
              <w:t>«Водотеплоснаб»</w:t>
            </w:r>
          </w:p>
        </w:tc>
        <w:tc>
          <w:tcPr>
            <w:tcW w:w="1357" w:type="dxa"/>
          </w:tcPr>
          <w:p w:rsidR="00A95738" w:rsidRDefault="001824DF">
            <w:pPr>
              <w:pStyle w:val="TableParagraph"/>
              <w:spacing w:before="168"/>
              <w:ind w:left="130" w:right="138"/>
              <w:jc w:val="center"/>
              <w:rPr>
                <w:sz w:val="20"/>
              </w:rPr>
            </w:pPr>
            <w:r>
              <w:rPr>
                <w:sz w:val="20"/>
              </w:rPr>
              <w:t>с 01.01.2013</w:t>
            </w:r>
          </w:p>
          <w:p w:rsidR="00A95738" w:rsidRDefault="001824DF">
            <w:pPr>
              <w:pStyle w:val="TableParagraph"/>
              <w:ind w:left="220" w:right="224" w:hanging="4"/>
              <w:jc w:val="center"/>
              <w:rPr>
                <w:sz w:val="20"/>
              </w:rPr>
            </w:pPr>
            <w:r>
              <w:rPr>
                <w:sz w:val="20"/>
              </w:rPr>
              <w:t xml:space="preserve">по   </w:t>
            </w:r>
            <w:r>
              <w:rPr>
                <w:w w:val="95"/>
                <w:sz w:val="20"/>
              </w:rPr>
              <w:t>30.06.2013</w:t>
            </w:r>
          </w:p>
        </w:tc>
        <w:tc>
          <w:tcPr>
            <w:tcW w:w="1747" w:type="dxa"/>
          </w:tcPr>
          <w:p w:rsidR="00A95738" w:rsidRDefault="00A95738">
            <w:pPr>
              <w:pStyle w:val="TableParagraph"/>
            </w:pPr>
          </w:p>
          <w:p w:rsidR="00A95738" w:rsidRDefault="001824DF">
            <w:pPr>
              <w:pStyle w:val="TableParagraph"/>
              <w:spacing w:before="146"/>
              <w:ind w:left="640"/>
              <w:rPr>
                <w:sz w:val="20"/>
              </w:rPr>
            </w:pPr>
            <w:r>
              <w:rPr>
                <w:sz w:val="20"/>
              </w:rPr>
              <w:t>20,13</w:t>
            </w:r>
          </w:p>
        </w:tc>
        <w:tc>
          <w:tcPr>
            <w:tcW w:w="1320" w:type="dxa"/>
          </w:tcPr>
          <w:p w:rsidR="00A95738" w:rsidRDefault="00A95738">
            <w:pPr>
              <w:pStyle w:val="TableParagraph"/>
            </w:pPr>
          </w:p>
          <w:p w:rsidR="00A95738" w:rsidRDefault="001824DF">
            <w:pPr>
              <w:pStyle w:val="TableParagraph"/>
              <w:spacing w:before="146"/>
              <w:ind w:left="257" w:right="257"/>
              <w:jc w:val="center"/>
              <w:rPr>
                <w:sz w:val="20"/>
              </w:rPr>
            </w:pPr>
            <w:r>
              <w:rPr>
                <w:sz w:val="20"/>
              </w:rPr>
              <w:t>20,13</w:t>
            </w:r>
          </w:p>
        </w:tc>
        <w:tc>
          <w:tcPr>
            <w:tcW w:w="1498" w:type="dxa"/>
          </w:tcPr>
          <w:p w:rsidR="00A95738" w:rsidRDefault="00A95738">
            <w:pPr>
              <w:pStyle w:val="TableParagraph"/>
            </w:pPr>
          </w:p>
          <w:p w:rsidR="00A95738" w:rsidRDefault="001824DF">
            <w:pPr>
              <w:pStyle w:val="TableParagraph"/>
              <w:spacing w:before="146"/>
              <w:ind w:left="436" w:right="436"/>
              <w:jc w:val="center"/>
              <w:rPr>
                <w:sz w:val="20"/>
              </w:rPr>
            </w:pPr>
            <w:r>
              <w:rPr>
                <w:sz w:val="20"/>
              </w:rPr>
              <w:t>23,75</w:t>
            </w:r>
          </w:p>
        </w:tc>
        <w:tc>
          <w:tcPr>
            <w:tcW w:w="1778" w:type="dxa"/>
            <w:vMerge w:val="restart"/>
          </w:tcPr>
          <w:p w:rsidR="00A95738" w:rsidRDefault="00A95738">
            <w:pPr>
              <w:pStyle w:val="TableParagraph"/>
            </w:pPr>
          </w:p>
          <w:p w:rsidR="00A95738" w:rsidRDefault="00A95738">
            <w:pPr>
              <w:pStyle w:val="TableParagraph"/>
            </w:pPr>
          </w:p>
          <w:p w:rsidR="00A95738" w:rsidRDefault="00A95738">
            <w:pPr>
              <w:pStyle w:val="TableParagraph"/>
              <w:spacing w:before="4"/>
              <w:rPr>
                <w:sz w:val="26"/>
              </w:rPr>
            </w:pPr>
          </w:p>
          <w:p w:rsidR="00A95738" w:rsidRDefault="001824DF">
            <w:pPr>
              <w:pStyle w:val="TableParagraph"/>
              <w:ind w:left="367" w:right="349" w:firstLine="67"/>
              <w:rPr>
                <w:sz w:val="20"/>
              </w:rPr>
            </w:pPr>
            <w:r>
              <w:rPr>
                <w:sz w:val="20"/>
              </w:rPr>
              <w:t>№165-п от 30.11.2012 г</w:t>
            </w:r>
          </w:p>
        </w:tc>
      </w:tr>
      <w:tr w:rsidR="00A95738">
        <w:trPr>
          <w:trHeight w:hRule="exact" w:val="1054"/>
        </w:trPr>
        <w:tc>
          <w:tcPr>
            <w:tcW w:w="1872" w:type="dxa"/>
            <w:vMerge/>
          </w:tcPr>
          <w:p w:rsidR="00A95738" w:rsidRDefault="00A95738"/>
        </w:tc>
        <w:tc>
          <w:tcPr>
            <w:tcW w:w="1357" w:type="dxa"/>
          </w:tcPr>
          <w:p w:rsidR="00A95738" w:rsidRDefault="001824DF">
            <w:pPr>
              <w:pStyle w:val="TableParagraph"/>
              <w:spacing w:before="171" w:line="229" w:lineRule="exact"/>
              <w:ind w:left="130" w:right="138"/>
              <w:jc w:val="center"/>
              <w:rPr>
                <w:sz w:val="20"/>
              </w:rPr>
            </w:pPr>
            <w:r>
              <w:rPr>
                <w:sz w:val="20"/>
              </w:rPr>
              <w:t>с 01.07.2013</w:t>
            </w:r>
          </w:p>
          <w:p w:rsidR="00A95738" w:rsidRDefault="001824DF">
            <w:pPr>
              <w:pStyle w:val="TableParagraph"/>
              <w:ind w:left="153" w:right="158" w:hanging="2"/>
              <w:jc w:val="center"/>
              <w:rPr>
                <w:sz w:val="20"/>
              </w:rPr>
            </w:pPr>
            <w:r>
              <w:rPr>
                <w:sz w:val="20"/>
              </w:rPr>
              <w:t>по     31.12.2013 г</w:t>
            </w:r>
          </w:p>
        </w:tc>
        <w:tc>
          <w:tcPr>
            <w:tcW w:w="1747" w:type="dxa"/>
          </w:tcPr>
          <w:p w:rsidR="00A95738" w:rsidRDefault="00A95738">
            <w:pPr>
              <w:pStyle w:val="TableParagraph"/>
            </w:pPr>
          </w:p>
          <w:p w:rsidR="00A95738" w:rsidRDefault="001824DF">
            <w:pPr>
              <w:pStyle w:val="TableParagraph"/>
              <w:spacing w:before="146"/>
              <w:ind w:left="640"/>
              <w:rPr>
                <w:sz w:val="20"/>
              </w:rPr>
            </w:pPr>
            <w:r>
              <w:rPr>
                <w:sz w:val="20"/>
              </w:rPr>
              <w:t>21,64</w:t>
            </w:r>
          </w:p>
        </w:tc>
        <w:tc>
          <w:tcPr>
            <w:tcW w:w="1320" w:type="dxa"/>
          </w:tcPr>
          <w:p w:rsidR="00A95738" w:rsidRDefault="00A95738">
            <w:pPr>
              <w:pStyle w:val="TableParagraph"/>
            </w:pPr>
          </w:p>
          <w:p w:rsidR="00A95738" w:rsidRDefault="001824DF">
            <w:pPr>
              <w:pStyle w:val="TableParagraph"/>
              <w:spacing w:before="146"/>
              <w:ind w:left="257" w:right="257"/>
              <w:jc w:val="center"/>
              <w:rPr>
                <w:sz w:val="20"/>
              </w:rPr>
            </w:pPr>
            <w:r>
              <w:rPr>
                <w:sz w:val="20"/>
              </w:rPr>
              <w:t>21,64</w:t>
            </w:r>
          </w:p>
        </w:tc>
        <w:tc>
          <w:tcPr>
            <w:tcW w:w="1498" w:type="dxa"/>
          </w:tcPr>
          <w:p w:rsidR="00A95738" w:rsidRDefault="00A95738">
            <w:pPr>
              <w:pStyle w:val="TableParagraph"/>
            </w:pPr>
          </w:p>
          <w:p w:rsidR="00A95738" w:rsidRDefault="001824DF">
            <w:pPr>
              <w:pStyle w:val="TableParagraph"/>
              <w:spacing w:before="146"/>
              <w:ind w:left="436" w:right="436"/>
              <w:jc w:val="center"/>
              <w:rPr>
                <w:sz w:val="20"/>
              </w:rPr>
            </w:pPr>
            <w:r>
              <w:rPr>
                <w:sz w:val="20"/>
              </w:rPr>
              <w:t>25,54</w:t>
            </w:r>
          </w:p>
        </w:tc>
        <w:tc>
          <w:tcPr>
            <w:tcW w:w="1778" w:type="dxa"/>
            <w:vMerge/>
          </w:tcPr>
          <w:p w:rsidR="00A95738" w:rsidRDefault="00A95738"/>
        </w:tc>
      </w:tr>
    </w:tbl>
    <w:p w:rsidR="00A95738" w:rsidRDefault="00A95738">
      <w:pPr>
        <w:sectPr w:rsidR="00A95738">
          <w:pgSz w:w="11910" w:h="16850"/>
          <w:pgMar w:top="1760" w:right="900" w:bottom="1460" w:left="1200" w:header="710" w:footer="1227" w:gutter="0"/>
          <w:cols w:space="720"/>
        </w:sectPr>
      </w:pPr>
    </w:p>
    <w:p w:rsidR="00A95738" w:rsidRDefault="00544AD0">
      <w:pPr>
        <w:pStyle w:val="a3"/>
        <w:spacing w:line="60" w:lineRule="exact"/>
        <w:ind w:left="160"/>
        <w:rPr>
          <w:sz w:val="6"/>
        </w:rPr>
      </w:pPr>
      <w:r>
        <w:rPr>
          <w:sz w:val="6"/>
        </w:rPr>
      </w:r>
      <w:r>
        <w:rPr>
          <w:sz w:val="6"/>
        </w:rPr>
        <w:pict>
          <v:group id="_x0000_s1414" style="width:473.75pt;height:3pt;mso-position-horizontal-relative:char;mso-position-vertical-relative:line" coordsize="9475,60">
            <v:line id="_x0000_s1415" style="position:absolute" from="30,30" to="9444,30" strokecolor="#612322" strokeweight="3pt"/>
            <w10:wrap type="none"/>
            <w10:anchorlock/>
          </v:group>
        </w:pict>
      </w:r>
    </w:p>
    <w:p w:rsidR="00A95738" w:rsidRPr="001824DF" w:rsidRDefault="001824DF">
      <w:pPr>
        <w:pStyle w:val="3"/>
        <w:spacing w:before="14"/>
        <w:rPr>
          <w:lang w:val="ru-RU"/>
        </w:rPr>
      </w:pPr>
      <w:r w:rsidRPr="001824DF">
        <w:rPr>
          <w:lang w:val="ru-RU"/>
        </w:rPr>
        <w:t>Таблица 2.2.6.3 - Тарифы на питьевую воду в 2014 г</w:t>
      </w:r>
    </w:p>
    <w:p w:rsidR="00A95738" w:rsidRPr="001824DF" w:rsidRDefault="00A95738">
      <w:pPr>
        <w:pStyle w:val="a3"/>
        <w:spacing w:before="1"/>
        <w:rPr>
          <w:b/>
          <w:sz w:val="14"/>
          <w:lang w:val="ru-RU"/>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1616"/>
        <w:gridCol w:w="665"/>
        <w:gridCol w:w="667"/>
        <w:gridCol w:w="1580"/>
        <w:gridCol w:w="667"/>
        <w:gridCol w:w="826"/>
        <w:gridCol w:w="1680"/>
      </w:tblGrid>
      <w:tr w:rsidR="00A95738">
        <w:trPr>
          <w:trHeight w:hRule="exact" w:val="641"/>
        </w:trPr>
        <w:tc>
          <w:tcPr>
            <w:tcW w:w="1872" w:type="dxa"/>
            <w:vMerge w:val="restart"/>
          </w:tcPr>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spacing w:before="3"/>
              <w:rPr>
                <w:b/>
                <w:sz w:val="17"/>
                <w:lang w:val="ru-RU"/>
              </w:rPr>
            </w:pPr>
          </w:p>
          <w:p w:rsidR="00A95738" w:rsidRDefault="001824DF">
            <w:pPr>
              <w:pStyle w:val="TableParagraph"/>
              <w:ind w:left="335" w:right="244" w:hanging="75"/>
              <w:rPr>
                <w:b/>
                <w:sz w:val="20"/>
              </w:rPr>
            </w:pPr>
            <w:r>
              <w:rPr>
                <w:b/>
                <w:sz w:val="20"/>
              </w:rPr>
              <w:t>Наименование предприятия</w:t>
            </w:r>
          </w:p>
        </w:tc>
        <w:tc>
          <w:tcPr>
            <w:tcW w:w="2948" w:type="dxa"/>
            <w:gridSpan w:val="3"/>
          </w:tcPr>
          <w:p w:rsidR="00A95738" w:rsidRDefault="00A95738">
            <w:pPr>
              <w:pStyle w:val="TableParagraph"/>
              <w:spacing w:before="4"/>
              <w:rPr>
                <w:b/>
                <w:sz w:val="17"/>
              </w:rPr>
            </w:pPr>
          </w:p>
          <w:p w:rsidR="00A95738" w:rsidRDefault="001824DF">
            <w:pPr>
              <w:pStyle w:val="TableParagraph"/>
              <w:ind w:left="537"/>
              <w:rPr>
                <w:b/>
                <w:sz w:val="20"/>
              </w:rPr>
            </w:pPr>
            <w:r>
              <w:rPr>
                <w:b/>
                <w:sz w:val="20"/>
              </w:rPr>
              <w:t>с 01.01.14 по 30.06.14</w:t>
            </w:r>
          </w:p>
        </w:tc>
        <w:tc>
          <w:tcPr>
            <w:tcW w:w="3073" w:type="dxa"/>
            <w:gridSpan w:val="3"/>
          </w:tcPr>
          <w:p w:rsidR="00A95738" w:rsidRDefault="00A95738">
            <w:pPr>
              <w:pStyle w:val="TableParagraph"/>
              <w:spacing w:before="4"/>
              <w:rPr>
                <w:b/>
                <w:sz w:val="17"/>
              </w:rPr>
            </w:pPr>
          </w:p>
          <w:p w:rsidR="00A95738" w:rsidRDefault="001824DF">
            <w:pPr>
              <w:pStyle w:val="TableParagraph"/>
              <w:ind w:left="578"/>
              <w:rPr>
                <w:b/>
                <w:sz w:val="20"/>
              </w:rPr>
            </w:pPr>
            <w:r>
              <w:rPr>
                <w:b/>
                <w:sz w:val="20"/>
              </w:rPr>
              <w:t>с 01.07. 14 по 31.12.14</w:t>
            </w:r>
          </w:p>
        </w:tc>
        <w:tc>
          <w:tcPr>
            <w:tcW w:w="1680" w:type="dxa"/>
            <w:vMerge w:val="restart"/>
          </w:tcPr>
          <w:p w:rsidR="00A95738" w:rsidRPr="001824DF" w:rsidRDefault="00A95738">
            <w:pPr>
              <w:pStyle w:val="TableParagraph"/>
              <w:rPr>
                <w:b/>
                <w:lang w:val="ru-RU"/>
              </w:rPr>
            </w:pPr>
          </w:p>
          <w:p w:rsidR="00A95738" w:rsidRDefault="001824DF">
            <w:pPr>
              <w:pStyle w:val="TableParagraph"/>
              <w:spacing w:before="129"/>
              <w:ind w:left="124" w:right="122" w:hanging="4"/>
              <w:jc w:val="center"/>
              <w:rPr>
                <w:b/>
                <w:sz w:val="20"/>
              </w:rPr>
            </w:pPr>
            <w:r w:rsidRPr="001824DF">
              <w:rPr>
                <w:b/>
                <w:sz w:val="20"/>
                <w:lang w:val="ru-RU"/>
              </w:rPr>
              <w:t xml:space="preserve">Реквизиты постановления Управления по тарифному </w:t>
            </w:r>
            <w:r w:rsidRPr="001824DF">
              <w:rPr>
                <w:b/>
                <w:w w:val="95"/>
                <w:sz w:val="20"/>
                <w:lang w:val="ru-RU"/>
              </w:rPr>
              <w:t xml:space="preserve">регулированию </w:t>
            </w:r>
            <w:r>
              <w:rPr>
                <w:b/>
                <w:sz w:val="20"/>
              </w:rPr>
              <w:t>Ленинградской области</w:t>
            </w:r>
          </w:p>
        </w:tc>
      </w:tr>
      <w:tr w:rsidR="00A95738" w:rsidRPr="00544AD0">
        <w:trPr>
          <w:trHeight w:hRule="exact" w:val="1046"/>
        </w:trPr>
        <w:tc>
          <w:tcPr>
            <w:tcW w:w="1872" w:type="dxa"/>
            <w:vMerge/>
          </w:tcPr>
          <w:p w:rsidR="00A95738" w:rsidRDefault="00A95738"/>
        </w:tc>
        <w:tc>
          <w:tcPr>
            <w:tcW w:w="1616" w:type="dxa"/>
            <w:vMerge w:val="restart"/>
          </w:tcPr>
          <w:p w:rsidR="00A95738" w:rsidRPr="001824DF" w:rsidRDefault="001824DF">
            <w:pPr>
              <w:pStyle w:val="TableParagraph"/>
              <w:spacing w:before="175" w:line="360" w:lineRule="auto"/>
              <w:ind w:left="117" w:right="123" w:firstLine="34"/>
              <w:jc w:val="center"/>
              <w:rPr>
                <w:b/>
                <w:sz w:val="20"/>
                <w:lang w:val="ru-RU"/>
              </w:rPr>
            </w:pPr>
            <w:r w:rsidRPr="001824DF">
              <w:rPr>
                <w:b/>
                <w:sz w:val="20"/>
                <w:lang w:val="ru-RU"/>
              </w:rPr>
              <w:t xml:space="preserve">Тариф экономически </w:t>
            </w:r>
            <w:r w:rsidRPr="001824DF">
              <w:rPr>
                <w:b/>
                <w:w w:val="95"/>
                <w:sz w:val="20"/>
                <w:lang w:val="ru-RU"/>
              </w:rPr>
              <w:t xml:space="preserve">обоснованный, </w:t>
            </w:r>
            <w:r w:rsidRPr="001824DF">
              <w:rPr>
                <w:b/>
                <w:sz w:val="20"/>
                <w:lang w:val="ru-RU"/>
              </w:rPr>
              <w:t>руб./м³</w:t>
            </w:r>
          </w:p>
        </w:tc>
        <w:tc>
          <w:tcPr>
            <w:tcW w:w="1332" w:type="dxa"/>
            <w:gridSpan w:val="2"/>
          </w:tcPr>
          <w:p w:rsidR="00A95738" w:rsidRPr="001824DF" w:rsidRDefault="001824DF">
            <w:pPr>
              <w:pStyle w:val="TableParagraph"/>
              <w:spacing w:line="360" w:lineRule="auto"/>
              <w:ind w:left="167" w:right="170" w:hanging="7"/>
              <w:jc w:val="center"/>
              <w:rPr>
                <w:b/>
                <w:sz w:val="20"/>
                <w:lang w:val="ru-RU"/>
              </w:rPr>
            </w:pPr>
            <w:r w:rsidRPr="001824DF">
              <w:rPr>
                <w:b/>
                <w:sz w:val="20"/>
                <w:lang w:val="ru-RU"/>
              </w:rPr>
              <w:t xml:space="preserve">Тариф для </w:t>
            </w:r>
            <w:r w:rsidRPr="001824DF">
              <w:rPr>
                <w:b/>
                <w:w w:val="95"/>
                <w:sz w:val="20"/>
                <w:lang w:val="ru-RU"/>
              </w:rPr>
              <w:t xml:space="preserve">населения, </w:t>
            </w:r>
            <w:r w:rsidRPr="001824DF">
              <w:rPr>
                <w:b/>
                <w:sz w:val="20"/>
                <w:lang w:val="ru-RU"/>
              </w:rPr>
              <w:t>руб./м³</w:t>
            </w:r>
          </w:p>
        </w:tc>
        <w:tc>
          <w:tcPr>
            <w:tcW w:w="1580" w:type="dxa"/>
            <w:vMerge w:val="restart"/>
          </w:tcPr>
          <w:p w:rsidR="00A95738" w:rsidRPr="001824DF" w:rsidRDefault="001824DF">
            <w:pPr>
              <w:pStyle w:val="TableParagraph"/>
              <w:spacing w:before="5" w:line="360" w:lineRule="auto"/>
              <w:ind w:left="103" w:right="101" w:firstLine="35"/>
              <w:jc w:val="center"/>
              <w:rPr>
                <w:b/>
                <w:sz w:val="20"/>
                <w:lang w:val="ru-RU"/>
              </w:rPr>
            </w:pPr>
            <w:r w:rsidRPr="001824DF">
              <w:rPr>
                <w:b/>
                <w:sz w:val="20"/>
                <w:lang w:val="ru-RU"/>
              </w:rPr>
              <w:t xml:space="preserve">Тариф экономически </w:t>
            </w:r>
            <w:r w:rsidRPr="001824DF">
              <w:rPr>
                <w:b/>
                <w:w w:val="95"/>
                <w:sz w:val="20"/>
                <w:lang w:val="ru-RU"/>
              </w:rPr>
              <w:t xml:space="preserve">обоснованный, </w:t>
            </w:r>
            <w:r w:rsidRPr="001824DF">
              <w:rPr>
                <w:b/>
                <w:sz w:val="20"/>
                <w:lang w:val="ru-RU"/>
              </w:rPr>
              <w:t>руб./м³</w:t>
            </w:r>
          </w:p>
          <w:p w:rsidR="00A95738" w:rsidRDefault="001824DF">
            <w:pPr>
              <w:pStyle w:val="TableParagraph"/>
              <w:spacing w:before="5"/>
              <w:ind w:left="402" w:right="371"/>
              <w:jc w:val="center"/>
              <w:rPr>
                <w:b/>
                <w:sz w:val="20"/>
              </w:rPr>
            </w:pPr>
            <w:r>
              <w:rPr>
                <w:b/>
                <w:sz w:val="20"/>
              </w:rPr>
              <w:t>без НДС</w:t>
            </w:r>
          </w:p>
        </w:tc>
        <w:tc>
          <w:tcPr>
            <w:tcW w:w="1493" w:type="dxa"/>
            <w:gridSpan w:val="2"/>
          </w:tcPr>
          <w:p w:rsidR="00A95738" w:rsidRPr="001824DF" w:rsidRDefault="001824DF">
            <w:pPr>
              <w:pStyle w:val="TableParagraph"/>
              <w:spacing w:line="360" w:lineRule="auto"/>
              <w:ind w:left="249" w:right="249" w:hanging="12"/>
              <w:jc w:val="center"/>
              <w:rPr>
                <w:b/>
                <w:sz w:val="20"/>
                <w:lang w:val="ru-RU"/>
              </w:rPr>
            </w:pPr>
            <w:r w:rsidRPr="001824DF">
              <w:rPr>
                <w:b/>
                <w:sz w:val="20"/>
                <w:lang w:val="ru-RU"/>
              </w:rPr>
              <w:t xml:space="preserve">Тариф для </w:t>
            </w:r>
            <w:r w:rsidRPr="001824DF">
              <w:rPr>
                <w:b/>
                <w:w w:val="95"/>
                <w:sz w:val="20"/>
                <w:lang w:val="ru-RU"/>
              </w:rPr>
              <w:t xml:space="preserve">населения, </w:t>
            </w:r>
            <w:r w:rsidRPr="001824DF">
              <w:rPr>
                <w:b/>
                <w:sz w:val="20"/>
                <w:lang w:val="ru-RU"/>
              </w:rPr>
              <w:t>руб./м³</w:t>
            </w:r>
          </w:p>
        </w:tc>
        <w:tc>
          <w:tcPr>
            <w:tcW w:w="1680" w:type="dxa"/>
            <w:vMerge/>
          </w:tcPr>
          <w:p w:rsidR="00A95738" w:rsidRPr="001824DF" w:rsidRDefault="00A95738">
            <w:pPr>
              <w:rPr>
                <w:lang w:val="ru-RU"/>
              </w:rPr>
            </w:pPr>
          </w:p>
        </w:tc>
      </w:tr>
      <w:tr w:rsidR="00A95738">
        <w:trPr>
          <w:trHeight w:hRule="exact" w:val="700"/>
        </w:trPr>
        <w:tc>
          <w:tcPr>
            <w:tcW w:w="1872" w:type="dxa"/>
            <w:vMerge/>
          </w:tcPr>
          <w:p w:rsidR="00A95738" w:rsidRPr="001824DF" w:rsidRDefault="00A95738">
            <w:pPr>
              <w:rPr>
                <w:lang w:val="ru-RU"/>
              </w:rPr>
            </w:pPr>
          </w:p>
        </w:tc>
        <w:tc>
          <w:tcPr>
            <w:tcW w:w="1616" w:type="dxa"/>
            <w:vMerge/>
          </w:tcPr>
          <w:p w:rsidR="00A95738" w:rsidRPr="001824DF" w:rsidRDefault="00A95738">
            <w:pPr>
              <w:rPr>
                <w:lang w:val="ru-RU"/>
              </w:rPr>
            </w:pPr>
          </w:p>
        </w:tc>
        <w:tc>
          <w:tcPr>
            <w:tcW w:w="665" w:type="dxa"/>
          </w:tcPr>
          <w:p w:rsidR="00A95738" w:rsidRDefault="001824DF">
            <w:pPr>
              <w:pStyle w:val="TableParagraph"/>
              <w:spacing w:line="360" w:lineRule="auto"/>
              <w:ind w:left="110" w:right="87" w:firstLine="84"/>
              <w:rPr>
                <w:b/>
                <w:sz w:val="20"/>
              </w:rPr>
            </w:pPr>
            <w:r>
              <w:rPr>
                <w:b/>
                <w:sz w:val="20"/>
              </w:rPr>
              <w:t>без НДС</w:t>
            </w:r>
          </w:p>
        </w:tc>
        <w:tc>
          <w:tcPr>
            <w:tcW w:w="667" w:type="dxa"/>
          </w:tcPr>
          <w:p w:rsidR="00A95738" w:rsidRDefault="001824DF">
            <w:pPr>
              <w:pStyle w:val="TableParagraph"/>
              <w:spacing w:line="360" w:lineRule="auto"/>
              <w:ind w:left="110" w:right="90" w:firstLine="172"/>
              <w:rPr>
                <w:b/>
                <w:sz w:val="20"/>
              </w:rPr>
            </w:pPr>
            <w:r>
              <w:rPr>
                <w:b/>
                <w:sz w:val="20"/>
              </w:rPr>
              <w:t>с НДС</w:t>
            </w:r>
          </w:p>
        </w:tc>
        <w:tc>
          <w:tcPr>
            <w:tcW w:w="1580" w:type="dxa"/>
            <w:vMerge/>
          </w:tcPr>
          <w:p w:rsidR="00A95738" w:rsidRDefault="00A95738"/>
        </w:tc>
        <w:tc>
          <w:tcPr>
            <w:tcW w:w="667" w:type="dxa"/>
          </w:tcPr>
          <w:p w:rsidR="00A95738" w:rsidRDefault="001824DF">
            <w:pPr>
              <w:pStyle w:val="TableParagraph"/>
              <w:spacing w:line="360" w:lineRule="auto"/>
              <w:ind w:left="110" w:right="90" w:firstLine="84"/>
              <w:rPr>
                <w:b/>
                <w:sz w:val="20"/>
              </w:rPr>
            </w:pPr>
            <w:r>
              <w:rPr>
                <w:b/>
                <w:sz w:val="20"/>
              </w:rPr>
              <w:t>без НДС</w:t>
            </w:r>
          </w:p>
        </w:tc>
        <w:tc>
          <w:tcPr>
            <w:tcW w:w="826" w:type="dxa"/>
          </w:tcPr>
          <w:p w:rsidR="00A95738" w:rsidRDefault="001824DF">
            <w:pPr>
              <w:pStyle w:val="TableParagraph"/>
              <w:spacing w:before="171"/>
              <w:ind w:right="118"/>
              <w:jc w:val="right"/>
              <w:rPr>
                <w:b/>
                <w:sz w:val="20"/>
              </w:rPr>
            </w:pPr>
            <w:r>
              <w:rPr>
                <w:b/>
                <w:sz w:val="20"/>
              </w:rPr>
              <w:t>с НДС</w:t>
            </w:r>
          </w:p>
        </w:tc>
        <w:tc>
          <w:tcPr>
            <w:tcW w:w="1680" w:type="dxa"/>
            <w:vMerge/>
          </w:tcPr>
          <w:p w:rsidR="00A95738" w:rsidRDefault="00A95738"/>
        </w:tc>
      </w:tr>
      <w:tr w:rsidR="00A95738">
        <w:trPr>
          <w:trHeight w:hRule="exact" w:val="611"/>
        </w:trPr>
        <w:tc>
          <w:tcPr>
            <w:tcW w:w="1872" w:type="dxa"/>
          </w:tcPr>
          <w:p w:rsidR="00A95738" w:rsidRDefault="001824DF">
            <w:pPr>
              <w:pStyle w:val="TableParagraph"/>
              <w:spacing w:before="40"/>
              <w:ind w:left="83" w:right="83"/>
              <w:jc w:val="center"/>
            </w:pPr>
            <w:r>
              <w:t>ОАО</w:t>
            </w:r>
          </w:p>
          <w:p w:rsidR="00A95738" w:rsidRDefault="001824DF">
            <w:pPr>
              <w:pStyle w:val="TableParagraph"/>
              <w:spacing w:before="1"/>
              <w:ind w:left="84" w:right="83"/>
              <w:jc w:val="center"/>
            </w:pPr>
            <w:r>
              <w:t>«Водотеплоснаб»</w:t>
            </w:r>
          </w:p>
        </w:tc>
        <w:tc>
          <w:tcPr>
            <w:tcW w:w="1616" w:type="dxa"/>
            <w:shd w:val="clear" w:color="auto" w:fill="FFFFFF"/>
          </w:tcPr>
          <w:p w:rsidR="00A95738" w:rsidRDefault="001824DF">
            <w:pPr>
              <w:pStyle w:val="TableParagraph"/>
              <w:spacing w:before="179"/>
              <w:ind w:left="555" w:right="560"/>
              <w:jc w:val="center"/>
              <w:rPr>
                <w:sz w:val="20"/>
              </w:rPr>
            </w:pPr>
            <w:r>
              <w:rPr>
                <w:sz w:val="20"/>
              </w:rPr>
              <w:t>21,64</w:t>
            </w:r>
          </w:p>
        </w:tc>
        <w:tc>
          <w:tcPr>
            <w:tcW w:w="665" w:type="dxa"/>
            <w:shd w:val="clear" w:color="auto" w:fill="FFFFFF"/>
          </w:tcPr>
          <w:p w:rsidR="00A95738" w:rsidRDefault="001824DF">
            <w:pPr>
              <w:pStyle w:val="TableParagraph"/>
              <w:spacing w:before="121"/>
              <w:ind w:left="103"/>
              <w:rPr>
                <w:sz w:val="20"/>
              </w:rPr>
            </w:pPr>
            <w:r>
              <w:rPr>
                <w:sz w:val="20"/>
              </w:rPr>
              <w:t>21,64</w:t>
            </w:r>
          </w:p>
        </w:tc>
        <w:tc>
          <w:tcPr>
            <w:tcW w:w="667" w:type="dxa"/>
            <w:shd w:val="clear" w:color="auto" w:fill="FFFFFF"/>
          </w:tcPr>
          <w:p w:rsidR="00A95738" w:rsidRDefault="001824DF">
            <w:pPr>
              <w:pStyle w:val="TableParagraph"/>
              <w:spacing w:before="121"/>
              <w:ind w:left="103"/>
              <w:rPr>
                <w:sz w:val="20"/>
              </w:rPr>
            </w:pPr>
            <w:r>
              <w:rPr>
                <w:sz w:val="20"/>
              </w:rPr>
              <w:t>25,54</w:t>
            </w:r>
          </w:p>
        </w:tc>
        <w:tc>
          <w:tcPr>
            <w:tcW w:w="1580" w:type="dxa"/>
            <w:shd w:val="clear" w:color="auto" w:fill="FFFFFF"/>
          </w:tcPr>
          <w:p w:rsidR="00A95738" w:rsidRDefault="001824DF">
            <w:pPr>
              <w:pStyle w:val="TableParagraph"/>
              <w:spacing w:before="179"/>
              <w:ind w:left="371" w:right="371"/>
              <w:jc w:val="center"/>
              <w:rPr>
                <w:sz w:val="20"/>
              </w:rPr>
            </w:pPr>
            <w:r>
              <w:rPr>
                <w:sz w:val="20"/>
              </w:rPr>
              <w:t>22,48</w:t>
            </w:r>
          </w:p>
        </w:tc>
        <w:tc>
          <w:tcPr>
            <w:tcW w:w="667" w:type="dxa"/>
            <w:shd w:val="clear" w:color="auto" w:fill="FFFFFF"/>
          </w:tcPr>
          <w:p w:rsidR="00A95738" w:rsidRDefault="001824DF">
            <w:pPr>
              <w:pStyle w:val="TableParagraph"/>
              <w:spacing w:before="121"/>
              <w:ind w:left="103"/>
              <w:rPr>
                <w:sz w:val="20"/>
              </w:rPr>
            </w:pPr>
            <w:r>
              <w:rPr>
                <w:sz w:val="20"/>
              </w:rPr>
              <w:t>22,48</w:t>
            </w:r>
          </w:p>
        </w:tc>
        <w:tc>
          <w:tcPr>
            <w:tcW w:w="826" w:type="dxa"/>
            <w:shd w:val="clear" w:color="auto" w:fill="FFFFFF"/>
          </w:tcPr>
          <w:p w:rsidR="00A95738" w:rsidRDefault="001824DF">
            <w:pPr>
              <w:pStyle w:val="TableParagraph"/>
              <w:spacing w:before="121"/>
              <w:ind w:right="180"/>
              <w:jc w:val="right"/>
              <w:rPr>
                <w:sz w:val="20"/>
              </w:rPr>
            </w:pPr>
            <w:r>
              <w:rPr>
                <w:sz w:val="20"/>
              </w:rPr>
              <w:t>26,53</w:t>
            </w:r>
          </w:p>
        </w:tc>
        <w:tc>
          <w:tcPr>
            <w:tcW w:w="1680" w:type="dxa"/>
          </w:tcPr>
          <w:p w:rsidR="00A95738" w:rsidRDefault="001824DF">
            <w:pPr>
              <w:pStyle w:val="TableParagraph"/>
              <w:spacing w:before="64"/>
              <w:ind w:left="319" w:right="299" w:firstLine="40"/>
              <w:rPr>
                <w:sz w:val="20"/>
              </w:rPr>
            </w:pPr>
            <w:r>
              <w:rPr>
                <w:sz w:val="20"/>
              </w:rPr>
              <w:t>№ 223-п от 20.12.2013 г</w:t>
            </w:r>
          </w:p>
        </w:tc>
      </w:tr>
    </w:tbl>
    <w:p w:rsidR="00A95738" w:rsidRDefault="00A95738">
      <w:pPr>
        <w:pStyle w:val="a3"/>
        <w:rPr>
          <w:b/>
          <w:sz w:val="20"/>
        </w:rPr>
      </w:pPr>
    </w:p>
    <w:p w:rsidR="00A95738" w:rsidRPr="001824DF" w:rsidRDefault="00544AD0">
      <w:pPr>
        <w:spacing w:before="250" w:after="8" w:line="360" w:lineRule="auto"/>
        <w:ind w:left="218"/>
        <w:rPr>
          <w:b/>
          <w:sz w:val="28"/>
          <w:lang w:val="ru-RU"/>
        </w:rPr>
      </w:pPr>
      <w:r>
        <w:pict>
          <v:group id="_x0000_s1411" style="position:absolute;left:0;text-align:left;margin-left:65.8pt;margin-top:-161.4pt;width:489.2pt;height:516.55pt;z-index:-380056;mso-position-horizontal-relative:page" coordorigin="1316,-3228" coordsize="9784,10331">
            <v:rect id="_x0000_s1413" style="position:absolute;left:1785;top:-1176;width:8330;height:8039" fillcolor="#fefefe" stroked="f"/>
            <v:shape id="_x0000_s1412" style="position:absolute;left:1316;top:-3228;width:9784;height:10331" coordorigin="1316,-3228" coordsize="9784,10331" o:spt="100" adj="0,,0" path="m2933,4726r-1617,l1316,7103r1617,l2933,4726m3176,-840r-1860,l1316,-240r1860,l3176,-840t,-2388l1316,-3228r,2376l3176,-852r,-2376m3372,1234r-2056,l1316,3171r2056,l3372,1234m4592,5368r-1652,l2940,7103r1652,l4592,5368m4794,-840r-1614,l3180,-240r1614,l4794,-840t,-1745l3180,-2585r,1733l4794,-852r,-1733m5271,6412r-103,l4705,6412r-103,l4602,7103r103,l5168,7103r103,l5271,6412m5459,-840r-656,l4803,-240r656,l5459,-840t,-701l5355,-1541r,l4907,-1541r,l4803,-1541r,689l4907,-852r448,l5459,-852r,-689m5958,4726r-3018,l2940,5358r3018,l5958,4726t,1686l5857,6412r-473,l5281,6412r,691l5384,7103r473,l5958,7103r,-691m5958,5368r-101,l4705,5368r-103,l4602,6402r103,l5857,6402r101,l5958,5368m6126,-840r-658,l5468,-240r658,l6126,-840t,-701l6023,-1541r,l5571,-1541r,l5468,-1541r,689l5571,-852r452,l6126,-852r,-689m6868,3181r-1424,l5444,4222r1424,l6868,3181t749,2187l5965,5368r,1735l7617,7103r,-1735m7705,-840r-1570,l6135,-240r1570,l7705,-840t,-1745l6131,-2585r,1733l7705,-852r,-1733m8243,3181r-1370,l6873,4222r1370,l8243,3181t38,3231l8178,6412r-449,l7626,6412r,691l7729,7103r449,l8281,7103r,-691m8373,-840r-658,l7715,-240r658,l8373,-840t,-701l8269,-1541r,l7818,-1541r,l7715,-1541r,689l7818,-852r451,l8373,-852r,-689m9158,6412r-865,l8293,7103r865,l9158,6412t,-1044l9055,5368r-1326,l7626,5368r,1034l7729,6402r1326,l9158,6402r,-1034m9158,4726r-3193,l5965,5358r3193,l9158,4726t41,-5566l8382,-840r,600l9199,-240r,-600m9199,-1541r-817,l8382,-852r817,l9199,-1541t1680,6267l9170,4726r,2377l10879,7103r,-2377m10879,-840r-1675,l9204,-240r1675,l10879,-840t,-2388l9208,-3228r,2376l10879,-852r,-2376m11099,3181r-2851,l8248,4222r2851,l11099,3181t,-1947l8248,1234r,1937l11099,3171r,-1937e" stroked="f">
              <v:stroke joinstyle="round"/>
              <v:formulas/>
              <v:path arrowok="t" o:connecttype="segments"/>
            </v:shape>
            <w10:wrap anchorx="page"/>
          </v:group>
        </w:pict>
      </w:r>
      <w:r w:rsidR="001824DF" w:rsidRPr="001824DF">
        <w:rPr>
          <w:b/>
          <w:sz w:val="28"/>
          <w:lang w:val="ru-RU"/>
        </w:rPr>
        <w:t>Таблица 2.2.6.4 - Тарифы на питьевую воду в системах холодного образования в 2013 г., одноставочный, руб./ м3</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6"/>
        <w:gridCol w:w="2069"/>
        <w:gridCol w:w="1428"/>
        <w:gridCol w:w="1374"/>
        <w:gridCol w:w="2857"/>
      </w:tblGrid>
      <w:tr w:rsidR="00A95738">
        <w:trPr>
          <w:trHeight w:hRule="exact" w:val="389"/>
        </w:trPr>
        <w:tc>
          <w:tcPr>
            <w:tcW w:w="2066" w:type="dxa"/>
            <w:vMerge w:val="restart"/>
          </w:tcPr>
          <w:p w:rsidR="00A95738" w:rsidRPr="001824DF" w:rsidRDefault="00A95738">
            <w:pPr>
              <w:pStyle w:val="TableParagraph"/>
              <w:rPr>
                <w:b/>
                <w:sz w:val="24"/>
                <w:lang w:val="ru-RU"/>
              </w:rPr>
            </w:pPr>
          </w:p>
          <w:p w:rsidR="00A95738" w:rsidRPr="001824DF" w:rsidRDefault="00A95738">
            <w:pPr>
              <w:pStyle w:val="TableParagraph"/>
              <w:rPr>
                <w:b/>
                <w:sz w:val="24"/>
                <w:lang w:val="ru-RU"/>
              </w:rPr>
            </w:pPr>
          </w:p>
          <w:p w:rsidR="00A95738" w:rsidRDefault="001824DF">
            <w:pPr>
              <w:pStyle w:val="TableParagraph"/>
              <w:spacing w:before="167"/>
              <w:ind w:left="374" w:right="274" w:hanging="84"/>
              <w:rPr>
                <w:b/>
              </w:rPr>
            </w:pPr>
            <w:r>
              <w:rPr>
                <w:b/>
              </w:rPr>
              <w:t>Наименование предприятия</w:t>
            </w:r>
          </w:p>
        </w:tc>
        <w:tc>
          <w:tcPr>
            <w:tcW w:w="4871" w:type="dxa"/>
            <w:gridSpan w:val="3"/>
            <w:tcBorders>
              <w:top w:val="single" w:sz="6" w:space="0" w:color="000000"/>
              <w:bottom w:val="single" w:sz="6" w:space="0" w:color="000000"/>
            </w:tcBorders>
            <w:shd w:val="clear" w:color="auto" w:fill="FFFFFF"/>
          </w:tcPr>
          <w:p w:rsidR="00A95738" w:rsidRDefault="001824DF">
            <w:pPr>
              <w:pStyle w:val="TableParagraph"/>
              <w:spacing w:before="58"/>
              <w:ind w:left="1255"/>
              <w:rPr>
                <w:b/>
              </w:rPr>
            </w:pPr>
            <w:r>
              <w:rPr>
                <w:b/>
              </w:rPr>
              <w:t>с 01.07.13 г по 31.12.13 г</w:t>
            </w:r>
          </w:p>
        </w:tc>
        <w:tc>
          <w:tcPr>
            <w:tcW w:w="2857" w:type="dxa"/>
            <w:vMerge w:val="restart"/>
          </w:tcPr>
          <w:p w:rsidR="00A95738" w:rsidRDefault="001824DF">
            <w:pPr>
              <w:pStyle w:val="TableParagraph"/>
              <w:spacing w:before="212"/>
              <w:ind w:left="228" w:right="227" w:hanging="1"/>
              <w:jc w:val="center"/>
              <w:rPr>
                <w:b/>
              </w:rPr>
            </w:pPr>
            <w:r w:rsidRPr="001824DF">
              <w:rPr>
                <w:b/>
                <w:lang w:val="ru-RU"/>
              </w:rPr>
              <w:t xml:space="preserve">Реквизиты постановления Управления по тарифному регулированию </w:t>
            </w:r>
            <w:r>
              <w:rPr>
                <w:b/>
              </w:rPr>
              <w:t>Ленинградской области</w:t>
            </w:r>
          </w:p>
        </w:tc>
      </w:tr>
      <w:tr w:rsidR="00A95738" w:rsidRPr="00544AD0">
        <w:trPr>
          <w:trHeight w:hRule="exact" w:val="706"/>
        </w:trPr>
        <w:tc>
          <w:tcPr>
            <w:tcW w:w="2066" w:type="dxa"/>
            <w:vMerge/>
          </w:tcPr>
          <w:p w:rsidR="00A95738" w:rsidRDefault="00A95738"/>
        </w:tc>
        <w:tc>
          <w:tcPr>
            <w:tcW w:w="2069" w:type="dxa"/>
            <w:vMerge w:val="restart"/>
            <w:tcBorders>
              <w:top w:val="single" w:sz="6" w:space="0" w:color="000000"/>
            </w:tcBorders>
            <w:shd w:val="clear" w:color="auto" w:fill="FFFFFF"/>
          </w:tcPr>
          <w:p w:rsidR="00A95738" w:rsidRPr="001824DF" w:rsidRDefault="001824DF">
            <w:pPr>
              <w:pStyle w:val="TableParagraph"/>
              <w:spacing w:before="15" w:line="360" w:lineRule="auto"/>
              <w:ind w:left="180" w:right="179" w:firstLine="6"/>
              <w:jc w:val="center"/>
              <w:rPr>
                <w:b/>
                <w:lang w:val="ru-RU"/>
              </w:rPr>
            </w:pPr>
            <w:r w:rsidRPr="001824DF">
              <w:rPr>
                <w:b/>
                <w:lang w:val="ru-RU"/>
              </w:rPr>
              <w:t>Тариф экономически обоснованный, руб/м3 (без НДС)</w:t>
            </w:r>
          </w:p>
        </w:tc>
        <w:tc>
          <w:tcPr>
            <w:tcW w:w="2801" w:type="dxa"/>
            <w:gridSpan w:val="2"/>
            <w:tcBorders>
              <w:top w:val="single" w:sz="6" w:space="0" w:color="000000"/>
              <w:bottom w:val="single" w:sz="6" w:space="0" w:color="000000"/>
            </w:tcBorders>
            <w:shd w:val="clear" w:color="auto" w:fill="FFFFFF"/>
          </w:tcPr>
          <w:p w:rsidR="00A95738" w:rsidRPr="001824DF" w:rsidRDefault="001824DF">
            <w:pPr>
              <w:pStyle w:val="TableParagraph"/>
              <w:spacing w:before="92"/>
              <w:ind w:left="1063" w:right="280" w:hanging="774"/>
              <w:rPr>
                <w:b/>
                <w:lang w:val="ru-RU"/>
              </w:rPr>
            </w:pPr>
            <w:r w:rsidRPr="001824DF">
              <w:rPr>
                <w:b/>
                <w:lang w:val="ru-RU"/>
              </w:rPr>
              <w:t>Тариф для населения, руб/м3</w:t>
            </w:r>
          </w:p>
        </w:tc>
        <w:tc>
          <w:tcPr>
            <w:tcW w:w="2857" w:type="dxa"/>
            <w:vMerge/>
          </w:tcPr>
          <w:p w:rsidR="00A95738" w:rsidRPr="001824DF" w:rsidRDefault="00A95738">
            <w:pPr>
              <w:rPr>
                <w:lang w:val="ru-RU"/>
              </w:rPr>
            </w:pPr>
          </w:p>
        </w:tc>
      </w:tr>
      <w:tr w:rsidR="00A95738">
        <w:trPr>
          <w:trHeight w:hRule="exact" w:val="857"/>
        </w:trPr>
        <w:tc>
          <w:tcPr>
            <w:tcW w:w="2066" w:type="dxa"/>
            <w:vMerge/>
          </w:tcPr>
          <w:p w:rsidR="00A95738" w:rsidRPr="001824DF" w:rsidRDefault="00A95738">
            <w:pPr>
              <w:rPr>
                <w:lang w:val="ru-RU"/>
              </w:rPr>
            </w:pPr>
          </w:p>
        </w:tc>
        <w:tc>
          <w:tcPr>
            <w:tcW w:w="2069" w:type="dxa"/>
            <w:vMerge/>
            <w:shd w:val="clear" w:color="auto" w:fill="FFFFFF"/>
          </w:tcPr>
          <w:p w:rsidR="00A95738" w:rsidRPr="001824DF" w:rsidRDefault="00A95738">
            <w:pPr>
              <w:rPr>
                <w:lang w:val="ru-RU"/>
              </w:rPr>
            </w:pPr>
          </w:p>
        </w:tc>
        <w:tc>
          <w:tcPr>
            <w:tcW w:w="1428" w:type="dxa"/>
            <w:tcBorders>
              <w:top w:val="single" w:sz="6" w:space="0" w:color="000000"/>
            </w:tcBorders>
            <w:shd w:val="clear" w:color="auto" w:fill="FFFFFF"/>
          </w:tcPr>
          <w:p w:rsidR="00A95738" w:rsidRPr="001824DF" w:rsidRDefault="00A95738">
            <w:pPr>
              <w:pStyle w:val="TableParagraph"/>
              <w:spacing w:before="6"/>
              <w:rPr>
                <w:b/>
                <w:sz w:val="25"/>
                <w:lang w:val="ru-RU"/>
              </w:rPr>
            </w:pPr>
          </w:p>
          <w:p w:rsidR="00A95738" w:rsidRDefault="001824DF">
            <w:pPr>
              <w:pStyle w:val="TableParagraph"/>
              <w:ind w:left="273" w:right="273"/>
              <w:jc w:val="center"/>
              <w:rPr>
                <w:b/>
              </w:rPr>
            </w:pPr>
            <w:r>
              <w:rPr>
                <w:b/>
              </w:rPr>
              <w:t>без НДС</w:t>
            </w:r>
          </w:p>
        </w:tc>
        <w:tc>
          <w:tcPr>
            <w:tcW w:w="1373" w:type="dxa"/>
            <w:tcBorders>
              <w:top w:val="single" w:sz="6" w:space="0" w:color="000000"/>
            </w:tcBorders>
            <w:shd w:val="clear" w:color="auto" w:fill="FFFFFF"/>
          </w:tcPr>
          <w:p w:rsidR="00A95738" w:rsidRDefault="00A95738">
            <w:pPr>
              <w:pStyle w:val="TableParagraph"/>
              <w:spacing w:before="1"/>
              <w:rPr>
                <w:b/>
                <w:sz w:val="20"/>
              </w:rPr>
            </w:pPr>
          </w:p>
          <w:p w:rsidR="00A95738" w:rsidRDefault="001824DF">
            <w:pPr>
              <w:pStyle w:val="TableParagraph"/>
              <w:ind w:left="344" w:right="345"/>
              <w:jc w:val="center"/>
              <w:rPr>
                <w:b/>
              </w:rPr>
            </w:pPr>
            <w:r>
              <w:rPr>
                <w:b/>
              </w:rPr>
              <w:t>с НДС</w:t>
            </w:r>
          </w:p>
        </w:tc>
        <w:tc>
          <w:tcPr>
            <w:tcW w:w="2857" w:type="dxa"/>
            <w:vMerge/>
          </w:tcPr>
          <w:p w:rsidR="00A95738" w:rsidRDefault="00A95738"/>
        </w:tc>
      </w:tr>
      <w:tr w:rsidR="00A95738">
        <w:trPr>
          <w:trHeight w:hRule="exact" w:val="1051"/>
        </w:trPr>
        <w:tc>
          <w:tcPr>
            <w:tcW w:w="2066" w:type="dxa"/>
          </w:tcPr>
          <w:p w:rsidR="00A95738" w:rsidRDefault="00A95738">
            <w:pPr>
              <w:pStyle w:val="TableParagraph"/>
              <w:spacing w:before="9"/>
              <w:rPr>
                <w:b/>
              </w:rPr>
            </w:pPr>
          </w:p>
          <w:p w:rsidR="00A95738" w:rsidRDefault="001824DF">
            <w:pPr>
              <w:pStyle w:val="TableParagraph"/>
              <w:spacing w:line="252" w:lineRule="exact"/>
              <w:ind w:left="441"/>
            </w:pPr>
            <w:r>
              <w:t>ООО «ГТМ-</w:t>
            </w:r>
          </w:p>
          <w:p w:rsidR="00A95738" w:rsidRDefault="001824DF">
            <w:pPr>
              <w:pStyle w:val="TableParagraph"/>
              <w:spacing w:line="252" w:lineRule="exact"/>
              <w:ind w:left="395"/>
            </w:pPr>
            <w:r>
              <w:t>теплосервис»</w:t>
            </w:r>
          </w:p>
        </w:tc>
        <w:tc>
          <w:tcPr>
            <w:tcW w:w="2069" w:type="dxa"/>
          </w:tcPr>
          <w:p w:rsidR="00A95738" w:rsidRDefault="00A95738">
            <w:pPr>
              <w:pStyle w:val="TableParagraph"/>
              <w:spacing w:before="7"/>
              <w:rPr>
                <w:b/>
                <w:sz w:val="33"/>
              </w:rPr>
            </w:pPr>
          </w:p>
          <w:p w:rsidR="00A95738" w:rsidRDefault="001824DF">
            <w:pPr>
              <w:pStyle w:val="TableParagraph"/>
              <w:spacing w:before="1"/>
              <w:ind w:left="761" w:right="762"/>
              <w:jc w:val="center"/>
            </w:pPr>
            <w:r>
              <w:t>28,84</w:t>
            </w:r>
          </w:p>
        </w:tc>
        <w:tc>
          <w:tcPr>
            <w:tcW w:w="1428" w:type="dxa"/>
            <w:shd w:val="clear" w:color="auto" w:fill="FFFFFF"/>
          </w:tcPr>
          <w:p w:rsidR="00A95738" w:rsidRDefault="00A95738">
            <w:pPr>
              <w:pStyle w:val="TableParagraph"/>
              <w:spacing w:before="7"/>
              <w:rPr>
                <w:b/>
                <w:sz w:val="33"/>
              </w:rPr>
            </w:pPr>
          </w:p>
          <w:p w:rsidR="00A95738" w:rsidRDefault="001824DF">
            <w:pPr>
              <w:pStyle w:val="TableParagraph"/>
              <w:spacing w:before="1"/>
              <w:ind w:left="270" w:right="273"/>
              <w:jc w:val="center"/>
            </w:pPr>
            <w:r>
              <w:t>25,78</w:t>
            </w:r>
          </w:p>
        </w:tc>
        <w:tc>
          <w:tcPr>
            <w:tcW w:w="1373" w:type="dxa"/>
            <w:shd w:val="clear" w:color="auto" w:fill="FFFFFF"/>
          </w:tcPr>
          <w:p w:rsidR="00A95738" w:rsidRDefault="00A95738">
            <w:pPr>
              <w:pStyle w:val="TableParagraph"/>
              <w:spacing w:before="7"/>
              <w:rPr>
                <w:b/>
                <w:sz w:val="33"/>
              </w:rPr>
            </w:pPr>
          </w:p>
          <w:p w:rsidR="00A95738" w:rsidRDefault="001824DF">
            <w:pPr>
              <w:pStyle w:val="TableParagraph"/>
              <w:spacing w:before="1"/>
              <w:ind w:left="344" w:right="344"/>
              <w:jc w:val="center"/>
            </w:pPr>
            <w:r>
              <w:t>30,42</w:t>
            </w:r>
          </w:p>
        </w:tc>
        <w:tc>
          <w:tcPr>
            <w:tcW w:w="2857" w:type="dxa"/>
          </w:tcPr>
          <w:p w:rsidR="00A95738" w:rsidRDefault="00A95738">
            <w:pPr>
              <w:pStyle w:val="TableParagraph"/>
              <w:spacing w:before="7"/>
              <w:rPr>
                <w:b/>
                <w:sz w:val="33"/>
              </w:rPr>
            </w:pPr>
          </w:p>
          <w:p w:rsidR="00A95738" w:rsidRDefault="001824DF">
            <w:pPr>
              <w:pStyle w:val="TableParagraph"/>
              <w:spacing w:before="1"/>
              <w:ind w:left="331"/>
            </w:pPr>
            <w:r>
              <w:t>№103-п от 28.06.2013 г</w:t>
            </w:r>
          </w:p>
        </w:tc>
      </w:tr>
    </w:tbl>
    <w:p w:rsidR="00A95738" w:rsidRPr="001824DF" w:rsidRDefault="001824DF">
      <w:pPr>
        <w:spacing w:line="320" w:lineRule="exact"/>
        <w:ind w:left="218"/>
        <w:rPr>
          <w:b/>
          <w:sz w:val="28"/>
          <w:lang w:val="ru-RU"/>
        </w:rPr>
      </w:pPr>
      <w:r w:rsidRPr="001824DF">
        <w:rPr>
          <w:b/>
          <w:sz w:val="28"/>
          <w:lang w:val="ru-RU"/>
        </w:rPr>
        <w:t>Таблица 2.2.6.5 - Тарифы на питьевую воду в 2014 г</w:t>
      </w:r>
    </w:p>
    <w:p w:rsidR="00A95738" w:rsidRPr="001824DF" w:rsidRDefault="00A95738">
      <w:pPr>
        <w:pStyle w:val="a3"/>
        <w:spacing w:before="1"/>
        <w:rPr>
          <w:b/>
          <w:sz w:val="14"/>
          <w:lang w:val="ru-RU"/>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1657"/>
        <w:gridCol w:w="682"/>
        <w:gridCol w:w="686"/>
        <w:gridCol w:w="1656"/>
        <w:gridCol w:w="667"/>
        <w:gridCol w:w="877"/>
        <w:gridCol w:w="1718"/>
      </w:tblGrid>
      <w:tr w:rsidR="00A95738">
        <w:trPr>
          <w:trHeight w:hRule="exact" w:val="644"/>
        </w:trPr>
        <w:tc>
          <w:tcPr>
            <w:tcW w:w="1630" w:type="dxa"/>
            <w:vMerge w:val="restart"/>
          </w:tcPr>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spacing w:before="4"/>
              <w:rPr>
                <w:b/>
                <w:sz w:val="17"/>
                <w:lang w:val="ru-RU"/>
              </w:rPr>
            </w:pPr>
          </w:p>
          <w:p w:rsidR="00A95738" w:rsidRDefault="001824DF">
            <w:pPr>
              <w:pStyle w:val="TableParagraph"/>
              <w:ind w:left="215" w:right="123" w:hanging="77"/>
              <w:rPr>
                <w:b/>
                <w:sz w:val="20"/>
              </w:rPr>
            </w:pPr>
            <w:r>
              <w:rPr>
                <w:b/>
                <w:sz w:val="20"/>
              </w:rPr>
              <w:t>Наименование предприятия</w:t>
            </w:r>
          </w:p>
        </w:tc>
        <w:tc>
          <w:tcPr>
            <w:tcW w:w="3025" w:type="dxa"/>
            <w:gridSpan w:val="3"/>
            <w:shd w:val="clear" w:color="auto" w:fill="FFFFFF"/>
          </w:tcPr>
          <w:p w:rsidR="00A95738" w:rsidRDefault="00A95738">
            <w:pPr>
              <w:pStyle w:val="TableParagraph"/>
              <w:spacing w:before="4"/>
              <w:rPr>
                <w:b/>
                <w:sz w:val="17"/>
              </w:rPr>
            </w:pPr>
          </w:p>
          <w:p w:rsidR="00A95738" w:rsidRDefault="001824DF">
            <w:pPr>
              <w:pStyle w:val="TableParagraph"/>
              <w:ind w:left="578"/>
              <w:rPr>
                <w:b/>
                <w:sz w:val="20"/>
              </w:rPr>
            </w:pPr>
            <w:r>
              <w:rPr>
                <w:b/>
                <w:sz w:val="20"/>
              </w:rPr>
              <w:t>с 01.01.14 по 30.06.14</w:t>
            </w:r>
          </w:p>
        </w:tc>
        <w:tc>
          <w:tcPr>
            <w:tcW w:w="3200" w:type="dxa"/>
            <w:gridSpan w:val="3"/>
            <w:shd w:val="clear" w:color="auto" w:fill="FFFFFF"/>
          </w:tcPr>
          <w:p w:rsidR="00A95738" w:rsidRDefault="00A95738">
            <w:pPr>
              <w:pStyle w:val="TableParagraph"/>
              <w:spacing w:before="4"/>
              <w:rPr>
                <w:b/>
                <w:sz w:val="17"/>
              </w:rPr>
            </w:pPr>
          </w:p>
          <w:p w:rsidR="00A95738" w:rsidRDefault="001824DF">
            <w:pPr>
              <w:pStyle w:val="TableParagraph"/>
              <w:ind w:left="643"/>
              <w:rPr>
                <w:b/>
                <w:sz w:val="20"/>
              </w:rPr>
            </w:pPr>
            <w:r>
              <w:rPr>
                <w:b/>
                <w:sz w:val="20"/>
              </w:rPr>
              <w:t>с 01.07. 14 по 31.12.14</w:t>
            </w:r>
          </w:p>
        </w:tc>
        <w:tc>
          <w:tcPr>
            <w:tcW w:w="1718" w:type="dxa"/>
            <w:vMerge w:val="restart"/>
          </w:tcPr>
          <w:p w:rsidR="00A95738" w:rsidRPr="001824DF" w:rsidRDefault="00A95738">
            <w:pPr>
              <w:pStyle w:val="TableParagraph"/>
              <w:rPr>
                <w:b/>
                <w:lang w:val="ru-RU"/>
              </w:rPr>
            </w:pPr>
          </w:p>
          <w:p w:rsidR="00A95738" w:rsidRDefault="001824DF">
            <w:pPr>
              <w:pStyle w:val="TableParagraph"/>
              <w:spacing w:before="129"/>
              <w:ind w:left="141" w:right="144" w:hanging="4"/>
              <w:jc w:val="center"/>
              <w:rPr>
                <w:b/>
                <w:sz w:val="20"/>
              </w:rPr>
            </w:pPr>
            <w:r w:rsidRPr="001824DF">
              <w:rPr>
                <w:b/>
                <w:sz w:val="20"/>
                <w:lang w:val="ru-RU"/>
              </w:rPr>
              <w:t xml:space="preserve">Реквизиты постановления Управления по тарифному </w:t>
            </w:r>
            <w:r w:rsidRPr="001824DF">
              <w:rPr>
                <w:b/>
                <w:w w:val="95"/>
                <w:sz w:val="20"/>
                <w:lang w:val="ru-RU"/>
              </w:rPr>
              <w:t xml:space="preserve">регулированию </w:t>
            </w:r>
            <w:r>
              <w:rPr>
                <w:b/>
                <w:sz w:val="20"/>
              </w:rPr>
              <w:t>Ленинградской области</w:t>
            </w:r>
          </w:p>
        </w:tc>
      </w:tr>
      <w:tr w:rsidR="00A95738" w:rsidRPr="00544AD0">
        <w:trPr>
          <w:trHeight w:hRule="exact" w:val="1044"/>
        </w:trPr>
        <w:tc>
          <w:tcPr>
            <w:tcW w:w="1630" w:type="dxa"/>
            <w:vMerge/>
          </w:tcPr>
          <w:p w:rsidR="00A95738" w:rsidRDefault="00A95738"/>
        </w:tc>
        <w:tc>
          <w:tcPr>
            <w:tcW w:w="1657" w:type="dxa"/>
            <w:vMerge w:val="restart"/>
            <w:shd w:val="clear" w:color="auto" w:fill="FFFFFF"/>
          </w:tcPr>
          <w:p w:rsidR="00A95738" w:rsidRPr="001824DF" w:rsidRDefault="001824DF">
            <w:pPr>
              <w:pStyle w:val="TableParagraph"/>
              <w:spacing w:before="3" w:line="360" w:lineRule="auto"/>
              <w:ind w:left="139" w:right="142" w:firstLine="39"/>
              <w:jc w:val="center"/>
              <w:rPr>
                <w:b/>
                <w:sz w:val="20"/>
                <w:lang w:val="ru-RU"/>
              </w:rPr>
            </w:pPr>
            <w:r w:rsidRPr="001824DF">
              <w:rPr>
                <w:b/>
                <w:sz w:val="20"/>
                <w:lang w:val="ru-RU"/>
              </w:rPr>
              <w:t xml:space="preserve">Тариф экономически </w:t>
            </w:r>
            <w:r w:rsidRPr="001824DF">
              <w:rPr>
                <w:b/>
                <w:w w:val="95"/>
                <w:sz w:val="20"/>
                <w:lang w:val="ru-RU"/>
              </w:rPr>
              <w:t xml:space="preserve">обоснованный, </w:t>
            </w:r>
            <w:r w:rsidRPr="001824DF">
              <w:rPr>
                <w:b/>
                <w:sz w:val="20"/>
                <w:lang w:val="ru-RU"/>
              </w:rPr>
              <w:t>руб./м³</w:t>
            </w:r>
          </w:p>
          <w:p w:rsidR="00A95738" w:rsidRDefault="001824DF">
            <w:pPr>
              <w:pStyle w:val="TableParagraph"/>
              <w:spacing w:before="5"/>
              <w:ind w:left="440" w:right="410"/>
              <w:jc w:val="center"/>
              <w:rPr>
                <w:b/>
                <w:sz w:val="20"/>
              </w:rPr>
            </w:pPr>
            <w:r>
              <w:rPr>
                <w:b/>
                <w:sz w:val="20"/>
              </w:rPr>
              <w:t>без НДС</w:t>
            </w:r>
          </w:p>
        </w:tc>
        <w:tc>
          <w:tcPr>
            <w:tcW w:w="1368" w:type="dxa"/>
            <w:gridSpan w:val="2"/>
            <w:shd w:val="clear" w:color="auto" w:fill="FFFFFF"/>
          </w:tcPr>
          <w:p w:rsidR="00A95738" w:rsidRPr="001824DF" w:rsidRDefault="001824DF">
            <w:pPr>
              <w:pStyle w:val="TableParagraph"/>
              <w:spacing w:line="360" w:lineRule="auto"/>
              <w:ind w:left="187" w:right="186" w:hanging="12"/>
              <w:jc w:val="center"/>
              <w:rPr>
                <w:b/>
                <w:sz w:val="20"/>
                <w:lang w:val="ru-RU"/>
              </w:rPr>
            </w:pPr>
            <w:r w:rsidRPr="001824DF">
              <w:rPr>
                <w:b/>
                <w:sz w:val="20"/>
                <w:lang w:val="ru-RU"/>
              </w:rPr>
              <w:t xml:space="preserve">Тариф для </w:t>
            </w:r>
            <w:r w:rsidRPr="001824DF">
              <w:rPr>
                <w:b/>
                <w:w w:val="95"/>
                <w:sz w:val="20"/>
                <w:lang w:val="ru-RU"/>
              </w:rPr>
              <w:t xml:space="preserve">населения, </w:t>
            </w:r>
            <w:r w:rsidRPr="001824DF">
              <w:rPr>
                <w:b/>
                <w:sz w:val="20"/>
                <w:lang w:val="ru-RU"/>
              </w:rPr>
              <w:t>руб./м³</w:t>
            </w:r>
          </w:p>
        </w:tc>
        <w:tc>
          <w:tcPr>
            <w:tcW w:w="1656" w:type="dxa"/>
            <w:vMerge w:val="restart"/>
            <w:shd w:val="clear" w:color="auto" w:fill="FFFFFF"/>
          </w:tcPr>
          <w:p w:rsidR="00A95738" w:rsidRPr="001824DF" w:rsidRDefault="001824DF">
            <w:pPr>
              <w:pStyle w:val="TableParagraph"/>
              <w:spacing w:before="3" w:line="360" w:lineRule="auto"/>
              <w:ind w:left="139" w:right="142" w:firstLine="39"/>
              <w:jc w:val="center"/>
              <w:rPr>
                <w:b/>
                <w:sz w:val="20"/>
                <w:lang w:val="ru-RU"/>
              </w:rPr>
            </w:pPr>
            <w:r w:rsidRPr="001824DF">
              <w:rPr>
                <w:b/>
                <w:sz w:val="20"/>
                <w:lang w:val="ru-RU"/>
              </w:rPr>
              <w:t xml:space="preserve">Тариф экономически </w:t>
            </w:r>
            <w:r w:rsidRPr="001824DF">
              <w:rPr>
                <w:b/>
                <w:w w:val="95"/>
                <w:sz w:val="20"/>
                <w:lang w:val="ru-RU"/>
              </w:rPr>
              <w:t xml:space="preserve">обоснованный, </w:t>
            </w:r>
            <w:r w:rsidRPr="001824DF">
              <w:rPr>
                <w:b/>
                <w:sz w:val="20"/>
                <w:lang w:val="ru-RU"/>
              </w:rPr>
              <w:t>руб./м³</w:t>
            </w:r>
          </w:p>
          <w:p w:rsidR="00A95738" w:rsidRDefault="001824DF">
            <w:pPr>
              <w:pStyle w:val="TableParagraph"/>
              <w:spacing w:before="5"/>
              <w:ind w:left="440" w:right="409"/>
              <w:jc w:val="center"/>
              <w:rPr>
                <w:b/>
                <w:sz w:val="20"/>
              </w:rPr>
            </w:pPr>
            <w:r>
              <w:rPr>
                <w:b/>
                <w:sz w:val="20"/>
              </w:rPr>
              <w:t>без НДС</w:t>
            </w:r>
          </w:p>
        </w:tc>
        <w:tc>
          <w:tcPr>
            <w:tcW w:w="1544" w:type="dxa"/>
            <w:gridSpan w:val="2"/>
            <w:shd w:val="clear" w:color="auto" w:fill="FFFFFF"/>
          </w:tcPr>
          <w:p w:rsidR="00A95738" w:rsidRPr="001824DF" w:rsidRDefault="001824DF">
            <w:pPr>
              <w:pStyle w:val="TableParagraph"/>
              <w:spacing w:line="360" w:lineRule="auto"/>
              <w:ind w:left="273" w:right="276" w:hanging="7"/>
              <w:jc w:val="center"/>
              <w:rPr>
                <w:b/>
                <w:sz w:val="20"/>
                <w:lang w:val="ru-RU"/>
              </w:rPr>
            </w:pPr>
            <w:r w:rsidRPr="001824DF">
              <w:rPr>
                <w:b/>
                <w:sz w:val="20"/>
                <w:lang w:val="ru-RU"/>
              </w:rPr>
              <w:t xml:space="preserve">Тариф для </w:t>
            </w:r>
            <w:r w:rsidRPr="001824DF">
              <w:rPr>
                <w:b/>
                <w:w w:val="95"/>
                <w:sz w:val="20"/>
                <w:lang w:val="ru-RU"/>
              </w:rPr>
              <w:t xml:space="preserve">населения, </w:t>
            </w:r>
            <w:r w:rsidRPr="001824DF">
              <w:rPr>
                <w:b/>
                <w:sz w:val="20"/>
                <w:lang w:val="ru-RU"/>
              </w:rPr>
              <w:t>руб./м³</w:t>
            </w:r>
          </w:p>
        </w:tc>
        <w:tc>
          <w:tcPr>
            <w:tcW w:w="1718" w:type="dxa"/>
            <w:vMerge/>
          </w:tcPr>
          <w:p w:rsidR="00A95738" w:rsidRPr="001824DF" w:rsidRDefault="00A95738">
            <w:pPr>
              <w:rPr>
                <w:lang w:val="ru-RU"/>
              </w:rPr>
            </w:pPr>
          </w:p>
        </w:tc>
      </w:tr>
      <w:tr w:rsidR="00A95738">
        <w:trPr>
          <w:trHeight w:hRule="exact" w:val="701"/>
        </w:trPr>
        <w:tc>
          <w:tcPr>
            <w:tcW w:w="1630" w:type="dxa"/>
            <w:vMerge/>
          </w:tcPr>
          <w:p w:rsidR="00A95738" w:rsidRPr="001824DF" w:rsidRDefault="00A95738">
            <w:pPr>
              <w:rPr>
                <w:lang w:val="ru-RU"/>
              </w:rPr>
            </w:pPr>
          </w:p>
        </w:tc>
        <w:tc>
          <w:tcPr>
            <w:tcW w:w="1657" w:type="dxa"/>
            <w:vMerge/>
            <w:shd w:val="clear" w:color="auto" w:fill="FFFFFF"/>
          </w:tcPr>
          <w:p w:rsidR="00A95738" w:rsidRPr="001824DF" w:rsidRDefault="00A95738">
            <w:pPr>
              <w:rPr>
                <w:lang w:val="ru-RU"/>
              </w:rPr>
            </w:pPr>
          </w:p>
        </w:tc>
        <w:tc>
          <w:tcPr>
            <w:tcW w:w="682" w:type="dxa"/>
          </w:tcPr>
          <w:p w:rsidR="00A95738" w:rsidRDefault="001824DF">
            <w:pPr>
              <w:pStyle w:val="TableParagraph"/>
              <w:spacing w:line="360" w:lineRule="auto"/>
              <w:ind w:left="117" w:right="97" w:firstLine="84"/>
              <w:rPr>
                <w:b/>
                <w:sz w:val="20"/>
              </w:rPr>
            </w:pPr>
            <w:r>
              <w:rPr>
                <w:b/>
                <w:sz w:val="20"/>
              </w:rPr>
              <w:t>без НДС</w:t>
            </w:r>
          </w:p>
        </w:tc>
        <w:tc>
          <w:tcPr>
            <w:tcW w:w="686" w:type="dxa"/>
          </w:tcPr>
          <w:p w:rsidR="00A95738" w:rsidRDefault="001824DF">
            <w:pPr>
              <w:pStyle w:val="TableParagraph"/>
              <w:spacing w:line="360" w:lineRule="auto"/>
              <w:ind w:left="117" w:right="102" w:firstLine="172"/>
              <w:rPr>
                <w:b/>
                <w:sz w:val="20"/>
              </w:rPr>
            </w:pPr>
            <w:r>
              <w:rPr>
                <w:b/>
                <w:sz w:val="20"/>
              </w:rPr>
              <w:t>с НДС</w:t>
            </w:r>
          </w:p>
        </w:tc>
        <w:tc>
          <w:tcPr>
            <w:tcW w:w="1656" w:type="dxa"/>
            <w:vMerge/>
            <w:shd w:val="clear" w:color="auto" w:fill="FFFFFF"/>
          </w:tcPr>
          <w:p w:rsidR="00A95738" w:rsidRDefault="00A95738"/>
        </w:tc>
        <w:tc>
          <w:tcPr>
            <w:tcW w:w="667" w:type="dxa"/>
          </w:tcPr>
          <w:p w:rsidR="00A95738" w:rsidRDefault="001824DF">
            <w:pPr>
              <w:pStyle w:val="TableParagraph"/>
              <w:spacing w:line="360" w:lineRule="auto"/>
              <w:ind w:left="110" w:right="90" w:firstLine="84"/>
              <w:rPr>
                <w:b/>
                <w:sz w:val="20"/>
              </w:rPr>
            </w:pPr>
            <w:r>
              <w:rPr>
                <w:b/>
                <w:sz w:val="20"/>
              </w:rPr>
              <w:t>без НДС</w:t>
            </w:r>
          </w:p>
        </w:tc>
        <w:tc>
          <w:tcPr>
            <w:tcW w:w="877" w:type="dxa"/>
          </w:tcPr>
          <w:p w:rsidR="00A95738" w:rsidRDefault="001824DF">
            <w:pPr>
              <w:pStyle w:val="TableParagraph"/>
              <w:spacing w:before="171"/>
              <w:ind w:left="122" w:right="128"/>
              <w:jc w:val="center"/>
              <w:rPr>
                <w:b/>
                <w:sz w:val="20"/>
              </w:rPr>
            </w:pPr>
            <w:r>
              <w:rPr>
                <w:b/>
                <w:sz w:val="20"/>
              </w:rPr>
              <w:t>с НДС</w:t>
            </w:r>
          </w:p>
        </w:tc>
        <w:tc>
          <w:tcPr>
            <w:tcW w:w="1718" w:type="dxa"/>
            <w:vMerge/>
          </w:tcPr>
          <w:p w:rsidR="00A95738" w:rsidRDefault="00A95738"/>
        </w:tc>
      </w:tr>
      <w:tr w:rsidR="00A95738">
        <w:trPr>
          <w:trHeight w:hRule="exact" w:val="610"/>
        </w:trPr>
        <w:tc>
          <w:tcPr>
            <w:tcW w:w="1630" w:type="dxa"/>
          </w:tcPr>
          <w:p w:rsidR="00A95738" w:rsidRDefault="001824DF">
            <w:pPr>
              <w:pStyle w:val="TableParagraph"/>
              <w:spacing w:before="39"/>
              <w:ind w:left="223"/>
            </w:pPr>
            <w:r>
              <w:t>ООО «ГТМ-</w:t>
            </w:r>
          </w:p>
          <w:p w:rsidR="00A95738" w:rsidRDefault="001824DF">
            <w:pPr>
              <w:pStyle w:val="TableParagraph"/>
              <w:spacing w:before="1"/>
              <w:ind w:left="177"/>
            </w:pPr>
            <w:r>
              <w:t>теплосервис»</w:t>
            </w:r>
          </w:p>
        </w:tc>
        <w:tc>
          <w:tcPr>
            <w:tcW w:w="1657" w:type="dxa"/>
          </w:tcPr>
          <w:p w:rsidR="00A95738" w:rsidRDefault="001824DF">
            <w:pPr>
              <w:pStyle w:val="TableParagraph"/>
              <w:spacing w:before="178"/>
              <w:ind w:left="410" w:right="410"/>
              <w:jc w:val="center"/>
              <w:rPr>
                <w:sz w:val="20"/>
              </w:rPr>
            </w:pPr>
            <w:r>
              <w:rPr>
                <w:sz w:val="20"/>
              </w:rPr>
              <w:t>28,84</w:t>
            </w:r>
          </w:p>
        </w:tc>
        <w:tc>
          <w:tcPr>
            <w:tcW w:w="682" w:type="dxa"/>
          </w:tcPr>
          <w:p w:rsidR="00A95738" w:rsidRDefault="001824DF">
            <w:pPr>
              <w:pStyle w:val="TableParagraph"/>
              <w:spacing w:before="120"/>
              <w:ind w:left="110"/>
              <w:rPr>
                <w:sz w:val="20"/>
              </w:rPr>
            </w:pPr>
            <w:r>
              <w:rPr>
                <w:sz w:val="20"/>
              </w:rPr>
              <w:t>25,78</w:t>
            </w:r>
          </w:p>
        </w:tc>
        <w:tc>
          <w:tcPr>
            <w:tcW w:w="686" w:type="dxa"/>
          </w:tcPr>
          <w:p w:rsidR="00A95738" w:rsidRDefault="001824DF">
            <w:pPr>
              <w:pStyle w:val="TableParagraph"/>
              <w:spacing w:before="120"/>
              <w:ind w:left="110"/>
              <w:rPr>
                <w:sz w:val="20"/>
              </w:rPr>
            </w:pPr>
            <w:r>
              <w:rPr>
                <w:sz w:val="20"/>
              </w:rPr>
              <w:t>30,42</w:t>
            </w:r>
          </w:p>
        </w:tc>
        <w:tc>
          <w:tcPr>
            <w:tcW w:w="1656" w:type="dxa"/>
          </w:tcPr>
          <w:p w:rsidR="00A95738" w:rsidRDefault="001824DF">
            <w:pPr>
              <w:pStyle w:val="TableParagraph"/>
              <w:spacing w:before="178"/>
              <w:ind w:left="409" w:right="409"/>
              <w:jc w:val="center"/>
              <w:rPr>
                <w:sz w:val="20"/>
              </w:rPr>
            </w:pPr>
            <w:r>
              <w:rPr>
                <w:sz w:val="20"/>
              </w:rPr>
              <w:t>29,96</w:t>
            </w:r>
          </w:p>
        </w:tc>
        <w:tc>
          <w:tcPr>
            <w:tcW w:w="667" w:type="dxa"/>
          </w:tcPr>
          <w:p w:rsidR="00A95738" w:rsidRDefault="001824DF">
            <w:pPr>
              <w:pStyle w:val="TableParagraph"/>
              <w:spacing w:before="120"/>
              <w:ind w:left="103"/>
              <w:rPr>
                <w:sz w:val="20"/>
              </w:rPr>
            </w:pPr>
            <w:r>
              <w:rPr>
                <w:sz w:val="20"/>
              </w:rPr>
              <w:t>26,86</w:t>
            </w:r>
          </w:p>
        </w:tc>
        <w:tc>
          <w:tcPr>
            <w:tcW w:w="877" w:type="dxa"/>
          </w:tcPr>
          <w:p w:rsidR="00A95738" w:rsidRDefault="001824DF">
            <w:pPr>
              <w:pStyle w:val="TableParagraph"/>
              <w:spacing w:before="120"/>
              <w:ind w:left="122" w:right="127"/>
              <w:jc w:val="center"/>
              <w:rPr>
                <w:sz w:val="20"/>
              </w:rPr>
            </w:pPr>
            <w:r>
              <w:rPr>
                <w:sz w:val="20"/>
              </w:rPr>
              <w:t>31,70</w:t>
            </w:r>
          </w:p>
        </w:tc>
        <w:tc>
          <w:tcPr>
            <w:tcW w:w="1718" w:type="dxa"/>
          </w:tcPr>
          <w:p w:rsidR="00A95738" w:rsidRDefault="001824DF">
            <w:pPr>
              <w:pStyle w:val="TableParagraph"/>
              <w:spacing w:before="63"/>
              <w:ind w:left="335" w:right="321" w:firstLine="40"/>
              <w:rPr>
                <w:sz w:val="20"/>
              </w:rPr>
            </w:pPr>
            <w:r>
              <w:rPr>
                <w:sz w:val="20"/>
              </w:rPr>
              <w:t>№ 163-п от 15.11.2013 г</w:t>
            </w:r>
          </w:p>
        </w:tc>
      </w:tr>
    </w:tbl>
    <w:p w:rsidR="00A95738" w:rsidRDefault="00A95738">
      <w:pPr>
        <w:rPr>
          <w:sz w:val="20"/>
        </w:rPr>
        <w:sectPr w:rsidR="00A95738">
          <w:pgSz w:w="11910" w:h="16850"/>
          <w:pgMar w:top="1760" w:right="680" w:bottom="1460" w:left="1200" w:header="710" w:footer="1227" w:gutter="0"/>
          <w:cols w:space="720"/>
        </w:sectPr>
      </w:pPr>
    </w:p>
    <w:p w:rsidR="00A95738" w:rsidRDefault="00544AD0">
      <w:pPr>
        <w:pStyle w:val="a3"/>
        <w:spacing w:line="60" w:lineRule="exact"/>
        <w:ind w:left="100"/>
        <w:rPr>
          <w:sz w:val="6"/>
        </w:rPr>
      </w:pPr>
      <w:r>
        <w:rPr>
          <w:sz w:val="6"/>
        </w:rPr>
      </w:r>
      <w:r>
        <w:rPr>
          <w:sz w:val="6"/>
        </w:rPr>
        <w:pict>
          <v:group id="_x0000_s1409" style="width:473.75pt;height:3pt;mso-position-horizontal-relative:char;mso-position-vertical-relative:line" coordsize="9475,60">
            <v:line id="_x0000_s1410" style="position:absolute" from="30,30" to="9444,30" strokecolor="#612322" strokeweight="3pt"/>
            <w10:wrap type="none"/>
            <w10:anchorlock/>
          </v:group>
        </w:pict>
      </w:r>
    </w:p>
    <w:p w:rsidR="00A95738" w:rsidRPr="001824DF" w:rsidRDefault="001824DF">
      <w:pPr>
        <w:pStyle w:val="a4"/>
        <w:numPr>
          <w:ilvl w:val="2"/>
          <w:numId w:val="25"/>
        </w:numPr>
        <w:tabs>
          <w:tab w:val="left" w:pos="2090"/>
          <w:tab w:val="left" w:pos="2091"/>
          <w:tab w:val="left" w:pos="4204"/>
          <w:tab w:val="left" w:pos="5622"/>
          <w:tab w:val="left" w:pos="6016"/>
          <w:tab w:val="left" w:pos="7283"/>
          <w:tab w:val="left" w:pos="9367"/>
        </w:tabs>
        <w:spacing w:before="76" w:line="360" w:lineRule="auto"/>
        <w:ind w:right="172" w:firstLine="0"/>
        <w:jc w:val="left"/>
        <w:rPr>
          <w:b/>
          <w:i/>
          <w:sz w:val="26"/>
          <w:lang w:val="ru-RU"/>
        </w:rPr>
      </w:pPr>
      <w:bookmarkStart w:id="22" w:name="_bookmark22"/>
      <w:bookmarkEnd w:id="22"/>
      <w:r w:rsidRPr="001824DF">
        <w:rPr>
          <w:b/>
          <w:i/>
          <w:sz w:val="26"/>
          <w:lang w:val="ru-RU"/>
        </w:rPr>
        <w:t>Существующие</w:t>
      </w:r>
      <w:r w:rsidRPr="001824DF">
        <w:rPr>
          <w:b/>
          <w:i/>
          <w:sz w:val="26"/>
          <w:lang w:val="ru-RU"/>
        </w:rPr>
        <w:tab/>
        <w:t>проблемы</w:t>
      </w:r>
      <w:r w:rsidRPr="001824DF">
        <w:rPr>
          <w:b/>
          <w:i/>
          <w:sz w:val="26"/>
          <w:lang w:val="ru-RU"/>
        </w:rPr>
        <w:tab/>
        <w:t>в</w:t>
      </w:r>
      <w:r w:rsidRPr="001824DF">
        <w:rPr>
          <w:b/>
          <w:i/>
          <w:sz w:val="26"/>
          <w:lang w:val="ru-RU"/>
        </w:rPr>
        <w:tab/>
        <w:t>системе</w:t>
      </w:r>
      <w:r w:rsidRPr="001824DF">
        <w:rPr>
          <w:b/>
          <w:i/>
          <w:sz w:val="26"/>
          <w:lang w:val="ru-RU"/>
        </w:rPr>
        <w:tab/>
        <w:t>водоснабжения</w:t>
      </w:r>
      <w:r w:rsidRPr="001824DF">
        <w:rPr>
          <w:b/>
          <w:i/>
          <w:sz w:val="26"/>
          <w:lang w:val="ru-RU"/>
        </w:rPr>
        <w:tab/>
        <w:t>и рекомендуемые</w:t>
      </w:r>
      <w:r w:rsidRPr="001824DF">
        <w:rPr>
          <w:b/>
          <w:i/>
          <w:spacing w:val="-5"/>
          <w:sz w:val="26"/>
          <w:lang w:val="ru-RU"/>
        </w:rPr>
        <w:t xml:space="preserve"> </w:t>
      </w:r>
      <w:r w:rsidRPr="001824DF">
        <w:rPr>
          <w:b/>
          <w:i/>
          <w:sz w:val="26"/>
          <w:lang w:val="ru-RU"/>
        </w:rPr>
        <w:t>решения</w:t>
      </w:r>
    </w:p>
    <w:p w:rsidR="00A95738" w:rsidRPr="001824DF" w:rsidRDefault="001824DF">
      <w:pPr>
        <w:pStyle w:val="a3"/>
        <w:spacing w:before="59"/>
        <w:ind w:left="1010"/>
        <w:rPr>
          <w:lang w:val="ru-RU"/>
        </w:rPr>
      </w:pPr>
      <w:r w:rsidRPr="001824DF">
        <w:rPr>
          <w:lang w:val="ru-RU"/>
        </w:rPr>
        <w:t>В  настоящее  время  основными  проблемами  в  водоснабжении   МО</w:t>
      </w:r>
    </w:p>
    <w:p w:rsidR="00A95738" w:rsidRDefault="001824DF">
      <w:pPr>
        <w:pStyle w:val="a3"/>
        <w:spacing w:before="160"/>
        <w:ind w:left="158"/>
      </w:pPr>
      <w:r>
        <w:t>«Лесколовское сельское поселение»</w:t>
      </w:r>
      <w:r>
        <w:rPr>
          <w:spacing w:val="62"/>
        </w:rPr>
        <w:t xml:space="preserve"> </w:t>
      </w:r>
      <w:r>
        <w:t>являются:</w:t>
      </w:r>
    </w:p>
    <w:p w:rsidR="00A95738" w:rsidRPr="001824DF" w:rsidRDefault="00544AD0">
      <w:pPr>
        <w:pStyle w:val="a4"/>
        <w:numPr>
          <w:ilvl w:val="0"/>
          <w:numId w:val="1"/>
        </w:numPr>
        <w:tabs>
          <w:tab w:val="left" w:pos="1011"/>
        </w:tabs>
        <w:spacing w:before="159" w:line="352" w:lineRule="auto"/>
        <w:ind w:right="174" w:hanging="285"/>
        <w:jc w:val="both"/>
        <w:rPr>
          <w:sz w:val="28"/>
          <w:lang w:val="ru-RU"/>
        </w:rPr>
      </w:pPr>
      <w:r>
        <w:pict>
          <v:rect id="_x0000_s1408" style="position:absolute;left:0;text-align:left;margin-left:89.25pt;margin-top:36.45pt;width:416.5pt;height:401.95pt;z-index:-380008;mso-position-horizontal-relative:page" fillcolor="#fefefe" stroked="f">
            <w10:wrap anchorx="page"/>
          </v:rect>
        </w:pict>
      </w:r>
      <w:r w:rsidR="001824DF" w:rsidRPr="001824DF">
        <w:rPr>
          <w:sz w:val="28"/>
          <w:lang w:val="ru-RU"/>
        </w:rPr>
        <w:t>Состояние оборудование, элементов и технических узлов водоочистной станции находятся в удовлетворительном</w:t>
      </w:r>
      <w:r w:rsidR="001824DF" w:rsidRPr="001824DF">
        <w:rPr>
          <w:spacing w:val="-26"/>
          <w:sz w:val="28"/>
          <w:lang w:val="ru-RU"/>
        </w:rPr>
        <w:t xml:space="preserve"> </w:t>
      </w:r>
      <w:r w:rsidR="001824DF" w:rsidRPr="001824DF">
        <w:rPr>
          <w:sz w:val="28"/>
          <w:lang w:val="ru-RU"/>
        </w:rPr>
        <w:t>состоянии</w:t>
      </w:r>
    </w:p>
    <w:p w:rsidR="00A95738" w:rsidRPr="00221F0E" w:rsidRDefault="001824DF">
      <w:pPr>
        <w:pStyle w:val="a4"/>
        <w:numPr>
          <w:ilvl w:val="0"/>
          <w:numId w:val="1"/>
        </w:numPr>
        <w:tabs>
          <w:tab w:val="left" w:pos="1011"/>
        </w:tabs>
        <w:spacing w:before="14" w:line="357" w:lineRule="auto"/>
        <w:ind w:right="169" w:hanging="285"/>
        <w:jc w:val="both"/>
        <w:rPr>
          <w:sz w:val="28"/>
          <w:lang w:val="ru-RU"/>
        </w:rPr>
      </w:pPr>
      <w:r w:rsidRPr="001824DF">
        <w:rPr>
          <w:sz w:val="28"/>
          <w:lang w:val="ru-RU"/>
        </w:rPr>
        <w:t>Отсутствует система водооборота промывной воды (на промывку тратится до 200 м</w:t>
      </w:r>
      <w:r w:rsidRPr="001824DF">
        <w:rPr>
          <w:position w:val="10"/>
          <w:sz w:val="18"/>
          <w:lang w:val="ru-RU"/>
        </w:rPr>
        <w:t xml:space="preserve">3 </w:t>
      </w:r>
      <w:r w:rsidRPr="001824DF">
        <w:rPr>
          <w:sz w:val="28"/>
          <w:lang w:val="ru-RU"/>
        </w:rPr>
        <w:t xml:space="preserve">воды в сутки), что приводит к неэффективному расходованию заборной воды и ухудшению гидродинамического режима и общего состояния оз. </w:t>
      </w:r>
      <w:r w:rsidRPr="00221F0E">
        <w:rPr>
          <w:sz w:val="28"/>
          <w:lang w:val="ru-RU"/>
        </w:rPr>
        <w:t>Лемболовское в целом, а также увеличению нагрузки на канализационные очистные</w:t>
      </w:r>
      <w:r w:rsidRPr="00221F0E">
        <w:rPr>
          <w:spacing w:val="-16"/>
          <w:sz w:val="28"/>
          <w:lang w:val="ru-RU"/>
        </w:rPr>
        <w:t xml:space="preserve"> </w:t>
      </w:r>
      <w:r w:rsidRPr="00221F0E">
        <w:rPr>
          <w:sz w:val="28"/>
          <w:lang w:val="ru-RU"/>
        </w:rPr>
        <w:t>соединения</w:t>
      </w:r>
    </w:p>
    <w:p w:rsidR="00A95738" w:rsidRPr="001824DF" w:rsidRDefault="001824DF">
      <w:pPr>
        <w:pStyle w:val="a4"/>
        <w:numPr>
          <w:ilvl w:val="0"/>
          <w:numId w:val="1"/>
        </w:numPr>
        <w:tabs>
          <w:tab w:val="left" w:pos="1011"/>
          <w:tab w:val="left" w:pos="3658"/>
          <w:tab w:val="left" w:pos="5978"/>
          <w:tab w:val="left" w:pos="9360"/>
        </w:tabs>
        <w:spacing w:before="10" w:line="355" w:lineRule="auto"/>
        <w:ind w:right="173" w:hanging="285"/>
        <w:jc w:val="both"/>
        <w:rPr>
          <w:sz w:val="28"/>
          <w:lang w:val="ru-RU"/>
        </w:rPr>
      </w:pPr>
      <w:r w:rsidRPr="001824DF">
        <w:rPr>
          <w:sz w:val="28"/>
          <w:lang w:val="ru-RU"/>
        </w:rPr>
        <w:t>Ввиду отсутствия системы бактерицидной обработки существует потенциальная</w:t>
      </w:r>
      <w:r w:rsidRPr="001824DF">
        <w:rPr>
          <w:sz w:val="28"/>
          <w:lang w:val="ru-RU"/>
        </w:rPr>
        <w:tab/>
        <w:t>вероятность</w:t>
      </w:r>
      <w:r w:rsidRPr="001824DF">
        <w:rPr>
          <w:sz w:val="28"/>
          <w:lang w:val="ru-RU"/>
        </w:rPr>
        <w:tab/>
        <w:t>эпидемиологической</w:t>
      </w:r>
      <w:r w:rsidRPr="001824DF">
        <w:rPr>
          <w:sz w:val="28"/>
          <w:lang w:val="ru-RU"/>
        </w:rPr>
        <w:tab/>
        <w:t>и бактериологической</w:t>
      </w:r>
      <w:r w:rsidRPr="001824DF">
        <w:rPr>
          <w:spacing w:val="-9"/>
          <w:sz w:val="28"/>
          <w:lang w:val="ru-RU"/>
        </w:rPr>
        <w:t xml:space="preserve"> </w:t>
      </w:r>
      <w:r w:rsidRPr="001824DF">
        <w:rPr>
          <w:sz w:val="28"/>
          <w:lang w:val="ru-RU"/>
        </w:rPr>
        <w:t>угрозы</w:t>
      </w:r>
    </w:p>
    <w:p w:rsidR="00A95738" w:rsidRPr="001824DF" w:rsidRDefault="00A95738">
      <w:pPr>
        <w:pStyle w:val="a3"/>
        <w:spacing w:before="1"/>
        <w:rPr>
          <w:sz w:val="43"/>
          <w:lang w:val="ru-RU"/>
        </w:rPr>
      </w:pPr>
    </w:p>
    <w:p w:rsidR="00A95738" w:rsidRPr="001824DF" w:rsidRDefault="001824DF">
      <w:pPr>
        <w:pStyle w:val="a3"/>
        <w:spacing w:before="1"/>
        <w:ind w:left="1010"/>
        <w:rPr>
          <w:lang w:val="ru-RU"/>
        </w:rPr>
      </w:pPr>
      <w:r w:rsidRPr="001824DF">
        <w:rPr>
          <w:lang w:val="ru-RU"/>
        </w:rPr>
        <w:t>Основные проблемы в водоснабжении п. Осельки:</w:t>
      </w:r>
    </w:p>
    <w:p w:rsidR="00A95738" w:rsidRPr="001824DF" w:rsidRDefault="001824DF">
      <w:pPr>
        <w:pStyle w:val="a4"/>
        <w:numPr>
          <w:ilvl w:val="0"/>
          <w:numId w:val="1"/>
        </w:numPr>
        <w:tabs>
          <w:tab w:val="left" w:pos="1011"/>
        </w:tabs>
        <w:spacing w:before="159" w:line="352" w:lineRule="auto"/>
        <w:ind w:right="174" w:hanging="285"/>
        <w:jc w:val="both"/>
        <w:rPr>
          <w:sz w:val="28"/>
          <w:lang w:val="ru-RU"/>
        </w:rPr>
      </w:pPr>
      <w:r w:rsidRPr="001824DF">
        <w:rPr>
          <w:sz w:val="28"/>
          <w:lang w:val="ru-RU"/>
        </w:rPr>
        <w:t>Основные узлы и агрегаты системы подачи воды потребителям находятся в удовлетворительном</w:t>
      </w:r>
      <w:r w:rsidRPr="001824DF">
        <w:rPr>
          <w:spacing w:val="-15"/>
          <w:sz w:val="28"/>
          <w:lang w:val="ru-RU"/>
        </w:rPr>
        <w:t xml:space="preserve"> </w:t>
      </w:r>
      <w:r w:rsidRPr="001824DF">
        <w:rPr>
          <w:sz w:val="28"/>
          <w:lang w:val="ru-RU"/>
        </w:rPr>
        <w:t>состоянии</w:t>
      </w:r>
    </w:p>
    <w:p w:rsidR="00A95738" w:rsidRPr="001824DF" w:rsidRDefault="001824DF">
      <w:pPr>
        <w:pStyle w:val="a4"/>
        <w:numPr>
          <w:ilvl w:val="0"/>
          <w:numId w:val="1"/>
        </w:numPr>
        <w:tabs>
          <w:tab w:val="left" w:pos="1011"/>
        </w:tabs>
        <w:spacing w:before="14" w:line="352" w:lineRule="auto"/>
        <w:ind w:right="174" w:hanging="285"/>
        <w:jc w:val="both"/>
        <w:rPr>
          <w:sz w:val="28"/>
          <w:lang w:val="ru-RU"/>
        </w:rPr>
      </w:pPr>
      <w:r w:rsidRPr="001824DF">
        <w:rPr>
          <w:sz w:val="28"/>
          <w:lang w:val="ru-RU"/>
        </w:rPr>
        <w:t>Оголовки скважин и запорная арматура требуют профилактического ремонта и частичной</w:t>
      </w:r>
      <w:r w:rsidRPr="001824DF">
        <w:rPr>
          <w:spacing w:val="-14"/>
          <w:sz w:val="28"/>
          <w:lang w:val="ru-RU"/>
        </w:rPr>
        <w:t xml:space="preserve"> </w:t>
      </w:r>
      <w:r w:rsidRPr="001824DF">
        <w:rPr>
          <w:sz w:val="28"/>
          <w:lang w:val="ru-RU"/>
        </w:rPr>
        <w:t>доработки</w:t>
      </w:r>
    </w:p>
    <w:p w:rsidR="00A95738" w:rsidRPr="001824DF" w:rsidRDefault="001824DF">
      <w:pPr>
        <w:pStyle w:val="a4"/>
        <w:numPr>
          <w:ilvl w:val="0"/>
          <w:numId w:val="1"/>
        </w:numPr>
        <w:tabs>
          <w:tab w:val="left" w:pos="1081"/>
        </w:tabs>
        <w:spacing w:before="13" w:line="350" w:lineRule="auto"/>
        <w:ind w:right="172" w:hanging="285"/>
        <w:jc w:val="both"/>
        <w:rPr>
          <w:sz w:val="28"/>
          <w:lang w:val="ru-RU"/>
        </w:rPr>
      </w:pPr>
      <w:r w:rsidRPr="001824DF">
        <w:rPr>
          <w:sz w:val="28"/>
          <w:lang w:val="ru-RU"/>
        </w:rPr>
        <w:t>Система энергоснабжения скважин требует замены на штатное исполнение (заглубленный</w:t>
      </w:r>
      <w:r w:rsidRPr="001824DF">
        <w:rPr>
          <w:spacing w:val="-11"/>
          <w:sz w:val="28"/>
          <w:lang w:val="ru-RU"/>
        </w:rPr>
        <w:t xml:space="preserve"> </w:t>
      </w:r>
      <w:r w:rsidRPr="001824DF">
        <w:rPr>
          <w:sz w:val="28"/>
          <w:lang w:val="ru-RU"/>
        </w:rPr>
        <w:t>вариант).</w:t>
      </w:r>
    </w:p>
    <w:p w:rsidR="00A95738" w:rsidRPr="001824DF" w:rsidRDefault="001824DF">
      <w:pPr>
        <w:pStyle w:val="a4"/>
        <w:numPr>
          <w:ilvl w:val="0"/>
          <w:numId w:val="1"/>
        </w:numPr>
        <w:tabs>
          <w:tab w:val="left" w:pos="1011"/>
        </w:tabs>
        <w:spacing w:before="19" w:line="350" w:lineRule="auto"/>
        <w:ind w:right="170" w:hanging="285"/>
        <w:jc w:val="both"/>
        <w:rPr>
          <w:sz w:val="28"/>
          <w:lang w:val="ru-RU"/>
        </w:rPr>
      </w:pPr>
      <w:r w:rsidRPr="001824DF">
        <w:rPr>
          <w:sz w:val="28"/>
          <w:lang w:val="ru-RU"/>
        </w:rPr>
        <w:t>Для обеспечения аварийного энергоснабжения необходимо оснащение скважин аварийными источниками</w:t>
      </w:r>
      <w:r w:rsidRPr="001824DF">
        <w:rPr>
          <w:spacing w:val="-19"/>
          <w:sz w:val="28"/>
          <w:lang w:val="ru-RU"/>
        </w:rPr>
        <w:t xml:space="preserve"> </w:t>
      </w:r>
      <w:r w:rsidRPr="001824DF">
        <w:rPr>
          <w:sz w:val="28"/>
          <w:lang w:val="ru-RU"/>
        </w:rPr>
        <w:t>электроснабжения.</w:t>
      </w:r>
    </w:p>
    <w:p w:rsidR="00A95738" w:rsidRPr="001824DF" w:rsidRDefault="001824DF">
      <w:pPr>
        <w:pStyle w:val="a4"/>
        <w:numPr>
          <w:ilvl w:val="0"/>
          <w:numId w:val="1"/>
        </w:numPr>
        <w:tabs>
          <w:tab w:val="left" w:pos="1011"/>
        </w:tabs>
        <w:spacing w:before="17" w:line="355" w:lineRule="auto"/>
        <w:ind w:right="177" w:hanging="285"/>
        <w:jc w:val="both"/>
        <w:rPr>
          <w:sz w:val="28"/>
          <w:lang w:val="ru-RU"/>
        </w:rPr>
      </w:pPr>
      <w:r w:rsidRPr="001824DF">
        <w:rPr>
          <w:sz w:val="28"/>
          <w:lang w:val="ru-RU"/>
        </w:rPr>
        <w:t>Скважинные павильоны и СЗЗ требуют проведения соответствующих работ по благоустройству и недопущению несанкционированного проникновения посторонних лиц на объекты</w:t>
      </w:r>
      <w:r w:rsidRPr="001824DF">
        <w:rPr>
          <w:spacing w:val="-17"/>
          <w:sz w:val="28"/>
          <w:lang w:val="ru-RU"/>
        </w:rPr>
        <w:t xml:space="preserve"> </w:t>
      </w:r>
      <w:r w:rsidRPr="001824DF">
        <w:rPr>
          <w:sz w:val="28"/>
          <w:lang w:val="ru-RU"/>
        </w:rPr>
        <w:t>ЖКХ</w:t>
      </w:r>
    </w:p>
    <w:p w:rsidR="00A95738" w:rsidRPr="001824DF" w:rsidRDefault="00A95738">
      <w:pPr>
        <w:spacing w:line="355" w:lineRule="auto"/>
        <w:jc w:val="both"/>
        <w:rPr>
          <w:sz w:val="28"/>
          <w:lang w:val="ru-RU"/>
        </w:rPr>
        <w:sectPr w:rsidR="00A95738" w:rsidRPr="001824DF">
          <w:pgSz w:w="11910" w:h="16850"/>
          <w:pgMar w:top="1760" w:right="960" w:bottom="1460" w:left="1260" w:header="710" w:footer="1227" w:gutter="0"/>
          <w:cols w:space="720"/>
        </w:sectPr>
      </w:pPr>
    </w:p>
    <w:p w:rsidR="00A95738" w:rsidRDefault="00544AD0">
      <w:pPr>
        <w:pStyle w:val="a3"/>
        <w:spacing w:line="60" w:lineRule="exact"/>
        <w:ind w:left="100"/>
        <w:rPr>
          <w:sz w:val="6"/>
        </w:rPr>
      </w:pPr>
      <w:r>
        <w:rPr>
          <w:sz w:val="6"/>
        </w:rPr>
      </w:r>
      <w:r>
        <w:rPr>
          <w:sz w:val="6"/>
        </w:rPr>
        <w:pict>
          <v:group id="_x0000_s1406" style="width:473.75pt;height:3pt;mso-position-horizontal-relative:char;mso-position-vertical-relative:line" coordsize="9475,60">
            <v:line id="_x0000_s1407" style="position:absolute" from="30,30" to="9444,30" strokecolor="#612322" strokeweight="3pt"/>
            <w10:wrap type="none"/>
            <w10:anchorlock/>
          </v:group>
        </w:pict>
      </w:r>
    </w:p>
    <w:p w:rsidR="00A95738" w:rsidRPr="001824DF" w:rsidRDefault="001824DF">
      <w:pPr>
        <w:pStyle w:val="a4"/>
        <w:numPr>
          <w:ilvl w:val="0"/>
          <w:numId w:val="1"/>
        </w:numPr>
        <w:tabs>
          <w:tab w:val="left" w:pos="1011"/>
        </w:tabs>
        <w:spacing w:before="9"/>
        <w:ind w:hanging="285"/>
        <w:rPr>
          <w:sz w:val="28"/>
          <w:lang w:val="ru-RU"/>
        </w:rPr>
      </w:pPr>
      <w:r w:rsidRPr="001824DF">
        <w:rPr>
          <w:sz w:val="28"/>
          <w:lang w:val="ru-RU"/>
        </w:rPr>
        <w:t xml:space="preserve">С учетом развития территории требуется оформление и перевод   </w:t>
      </w:r>
      <w:r w:rsidRPr="001824DF">
        <w:rPr>
          <w:spacing w:val="38"/>
          <w:sz w:val="28"/>
          <w:lang w:val="ru-RU"/>
        </w:rPr>
        <w:t xml:space="preserve"> </w:t>
      </w:r>
      <w:r w:rsidRPr="001824DF">
        <w:rPr>
          <w:sz w:val="28"/>
          <w:lang w:val="ru-RU"/>
        </w:rPr>
        <w:t>скв.</w:t>
      </w:r>
    </w:p>
    <w:p w:rsidR="00A95738" w:rsidRPr="001824DF" w:rsidRDefault="001824DF">
      <w:pPr>
        <w:pStyle w:val="a3"/>
        <w:spacing w:before="162" w:line="360" w:lineRule="auto"/>
        <w:ind w:left="1010"/>
        <w:rPr>
          <w:lang w:val="ru-RU"/>
        </w:rPr>
      </w:pPr>
      <w:r w:rsidRPr="001824DF">
        <w:rPr>
          <w:lang w:val="ru-RU"/>
        </w:rPr>
        <w:t>№10 в собственность МО и включение ее в систему водоснабжения поселка</w:t>
      </w:r>
    </w:p>
    <w:p w:rsidR="00A95738" w:rsidRPr="001824DF" w:rsidRDefault="001824DF">
      <w:pPr>
        <w:pStyle w:val="a4"/>
        <w:numPr>
          <w:ilvl w:val="0"/>
          <w:numId w:val="1"/>
        </w:numPr>
        <w:tabs>
          <w:tab w:val="left" w:pos="1011"/>
        </w:tabs>
        <w:spacing w:before="4"/>
        <w:ind w:hanging="285"/>
        <w:rPr>
          <w:sz w:val="28"/>
          <w:lang w:val="ru-RU"/>
        </w:rPr>
      </w:pPr>
      <w:r w:rsidRPr="001824DF">
        <w:rPr>
          <w:sz w:val="28"/>
          <w:lang w:val="ru-RU"/>
        </w:rPr>
        <w:t>Требуется получение лицензии на право пользования</w:t>
      </w:r>
      <w:r w:rsidRPr="001824DF">
        <w:rPr>
          <w:spacing w:val="-21"/>
          <w:sz w:val="28"/>
          <w:lang w:val="ru-RU"/>
        </w:rPr>
        <w:t xml:space="preserve"> </w:t>
      </w:r>
      <w:r w:rsidRPr="001824DF">
        <w:rPr>
          <w:sz w:val="28"/>
          <w:lang w:val="ru-RU"/>
        </w:rPr>
        <w:t>недрами</w:t>
      </w:r>
    </w:p>
    <w:p w:rsidR="00A95738" w:rsidRPr="001824DF" w:rsidRDefault="00544AD0">
      <w:pPr>
        <w:pStyle w:val="a4"/>
        <w:numPr>
          <w:ilvl w:val="0"/>
          <w:numId w:val="1"/>
        </w:numPr>
        <w:tabs>
          <w:tab w:val="left" w:pos="1011"/>
        </w:tabs>
        <w:spacing w:before="161" w:line="357" w:lineRule="auto"/>
        <w:ind w:right="173" w:hanging="285"/>
        <w:jc w:val="both"/>
        <w:rPr>
          <w:sz w:val="28"/>
          <w:lang w:val="ru-RU"/>
        </w:rPr>
      </w:pPr>
      <w:r>
        <w:pict>
          <v:rect id="_x0000_s1405" style="position:absolute;left:0;text-align:left;margin-left:89.25pt;margin-top:37.05pt;width:416.5pt;height:401.95pt;z-index:-379960;mso-position-horizontal-relative:page" fillcolor="#fefefe" stroked="f">
            <w10:wrap anchorx="page"/>
          </v:rect>
        </w:pict>
      </w:r>
      <w:r w:rsidR="001824DF" w:rsidRPr="001824DF">
        <w:rPr>
          <w:sz w:val="28"/>
          <w:lang w:val="ru-RU"/>
        </w:rPr>
        <w:t>Дебет скважин позволяет с запасом увеличивать количество потребителей и подключить к данной системе дополнительные рядом расположенные</w:t>
      </w:r>
      <w:r w:rsidR="001824DF" w:rsidRPr="001824DF">
        <w:rPr>
          <w:spacing w:val="-12"/>
          <w:sz w:val="28"/>
          <w:lang w:val="ru-RU"/>
        </w:rPr>
        <w:t xml:space="preserve"> </w:t>
      </w:r>
      <w:r w:rsidR="001824DF" w:rsidRPr="001824DF">
        <w:rPr>
          <w:sz w:val="28"/>
          <w:lang w:val="ru-RU"/>
        </w:rPr>
        <w:t>поселения</w:t>
      </w:r>
    </w:p>
    <w:p w:rsidR="00A95738" w:rsidRPr="001824DF" w:rsidRDefault="001824DF">
      <w:pPr>
        <w:pStyle w:val="a4"/>
        <w:numPr>
          <w:ilvl w:val="0"/>
          <w:numId w:val="1"/>
        </w:numPr>
        <w:tabs>
          <w:tab w:val="left" w:pos="1081"/>
        </w:tabs>
        <w:spacing w:before="7" w:line="357" w:lineRule="auto"/>
        <w:ind w:right="173" w:hanging="285"/>
        <w:jc w:val="both"/>
        <w:rPr>
          <w:sz w:val="28"/>
          <w:lang w:val="ru-RU"/>
        </w:rPr>
      </w:pPr>
      <w:r w:rsidRPr="001824DF">
        <w:rPr>
          <w:sz w:val="28"/>
          <w:lang w:val="ru-RU"/>
        </w:rPr>
        <w:t>Бурение дополнительных скважин на Гдовский горизонт не рекомендуется, т.к. создаст депрессионную воронку и может сформировать условия, при которых вода из соленого водоносного горизонта будет притекать в</w:t>
      </w:r>
      <w:r w:rsidRPr="001824DF">
        <w:rPr>
          <w:spacing w:val="-8"/>
          <w:sz w:val="28"/>
          <w:lang w:val="ru-RU"/>
        </w:rPr>
        <w:t xml:space="preserve"> </w:t>
      </w:r>
      <w:r w:rsidRPr="001824DF">
        <w:rPr>
          <w:sz w:val="28"/>
          <w:lang w:val="ru-RU"/>
        </w:rPr>
        <w:t>пресный.</w:t>
      </w:r>
    </w:p>
    <w:p w:rsidR="00A95738" w:rsidRDefault="001824DF">
      <w:pPr>
        <w:pStyle w:val="a3"/>
        <w:spacing w:before="8" w:line="360" w:lineRule="auto"/>
        <w:ind w:left="158" w:right="168" w:firstLine="851"/>
        <w:jc w:val="both"/>
      </w:pPr>
      <w:r w:rsidRPr="001824DF">
        <w:rPr>
          <w:lang w:val="ru-RU"/>
        </w:rPr>
        <w:t xml:space="preserve">Основными задачами развития МО «Лесколовское сельское поселение» является бесперебойное обеспечение всего населения качественным централизованным водоснабжением. </w:t>
      </w:r>
      <w:r>
        <w:t>Для решения данной задачи необходимы следующие мероприятия:</w:t>
      </w:r>
    </w:p>
    <w:p w:rsidR="00A95738" w:rsidRPr="001824DF" w:rsidRDefault="001824DF">
      <w:pPr>
        <w:pStyle w:val="a4"/>
        <w:numPr>
          <w:ilvl w:val="0"/>
          <w:numId w:val="1"/>
        </w:numPr>
        <w:tabs>
          <w:tab w:val="left" w:pos="1011"/>
        </w:tabs>
        <w:spacing w:before="4" w:line="352" w:lineRule="auto"/>
        <w:ind w:right="167" w:hanging="285"/>
        <w:jc w:val="both"/>
        <w:rPr>
          <w:sz w:val="28"/>
          <w:lang w:val="ru-RU"/>
        </w:rPr>
      </w:pPr>
      <w:r w:rsidRPr="001824DF">
        <w:rPr>
          <w:sz w:val="28"/>
          <w:lang w:val="ru-RU"/>
        </w:rPr>
        <w:t xml:space="preserve">реконструкция водозаборных сооружений с насосной станцией </w:t>
      </w:r>
      <w:r>
        <w:rPr>
          <w:sz w:val="28"/>
        </w:rPr>
        <w:t>I</w:t>
      </w:r>
      <w:r w:rsidRPr="001824DF">
        <w:rPr>
          <w:sz w:val="28"/>
          <w:lang w:val="ru-RU"/>
        </w:rPr>
        <w:t>-го подъема</w:t>
      </w:r>
    </w:p>
    <w:p w:rsidR="00A95738" w:rsidRPr="001824DF" w:rsidRDefault="001824DF">
      <w:pPr>
        <w:pStyle w:val="a4"/>
        <w:numPr>
          <w:ilvl w:val="0"/>
          <w:numId w:val="1"/>
        </w:numPr>
        <w:tabs>
          <w:tab w:val="left" w:pos="1011"/>
        </w:tabs>
        <w:spacing w:before="13"/>
        <w:ind w:hanging="285"/>
        <w:rPr>
          <w:sz w:val="28"/>
          <w:lang w:val="ru-RU"/>
        </w:rPr>
      </w:pPr>
      <w:r w:rsidRPr="001824DF">
        <w:rPr>
          <w:sz w:val="28"/>
          <w:lang w:val="ru-RU"/>
        </w:rPr>
        <w:t>реконструкция водоводов с насосной станцией</w:t>
      </w:r>
      <w:r w:rsidRPr="001824DF">
        <w:rPr>
          <w:spacing w:val="-17"/>
          <w:sz w:val="28"/>
          <w:lang w:val="ru-RU"/>
        </w:rPr>
        <w:t xml:space="preserve"> </w:t>
      </w:r>
      <w:r w:rsidRPr="001824DF">
        <w:rPr>
          <w:sz w:val="28"/>
          <w:lang w:val="ru-RU"/>
        </w:rPr>
        <w:t>«Дубки»</w:t>
      </w:r>
    </w:p>
    <w:p w:rsidR="00A95738" w:rsidRPr="001824DF" w:rsidRDefault="001824DF">
      <w:pPr>
        <w:pStyle w:val="a4"/>
        <w:numPr>
          <w:ilvl w:val="0"/>
          <w:numId w:val="1"/>
        </w:numPr>
        <w:tabs>
          <w:tab w:val="left" w:pos="1011"/>
        </w:tabs>
        <w:spacing w:before="159" w:line="352" w:lineRule="auto"/>
        <w:ind w:right="174" w:hanging="285"/>
        <w:jc w:val="both"/>
        <w:rPr>
          <w:sz w:val="28"/>
          <w:lang w:val="ru-RU"/>
        </w:rPr>
      </w:pPr>
      <w:r w:rsidRPr="001824DF">
        <w:rPr>
          <w:sz w:val="28"/>
          <w:lang w:val="ru-RU"/>
        </w:rPr>
        <w:t>реконструкция водоочистных сооружений с приведением их в соответствие с требованиями СНиП</w:t>
      </w:r>
      <w:r w:rsidRPr="001824DF">
        <w:rPr>
          <w:spacing w:val="-13"/>
          <w:sz w:val="28"/>
          <w:lang w:val="ru-RU"/>
        </w:rPr>
        <w:t xml:space="preserve"> </w:t>
      </w:r>
      <w:r w:rsidRPr="001824DF">
        <w:rPr>
          <w:sz w:val="28"/>
          <w:lang w:val="ru-RU"/>
        </w:rPr>
        <w:t>2.04-02-84</w:t>
      </w:r>
    </w:p>
    <w:p w:rsidR="00A95738" w:rsidRPr="001824DF" w:rsidRDefault="001824DF">
      <w:pPr>
        <w:pStyle w:val="a3"/>
        <w:spacing w:before="14" w:line="362" w:lineRule="auto"/>
        <w:ind w:left="158" w:right="171" w:firstLine="851"/>
        <w:jc w:val="both"/>
        <w:rPr>
          <w:lang w:val="ru-RU"/>
        </w:rPr>
      </w:pPr>
      <w:r w:rsidRPr="001824DF">
        <w:rPr>
          <w:lang w:val="ru-RU"/>
        </w:rPr>
        <w:t>Водоснабжение остальных населенных пунктов, садоводств и дачных хозяйств:</w:t>
      </w:r>
    </w:p>
    <w:p w:rsidR="00A95738" w:rsidRPr="001824DF" w:rsidRDefault="001824DF">
      <w:pPr>
        <w:pStyle w:val="a4"/>
        <w:numPr>
          <w:ilvl w:val="0"/>
          <w:numId w:val="1"/>
        </w:numPr>
        <w:tabs>
          <w:tab w:val="left" w:pos="1081"/>
        </w:tabs>
        <w:spacing w:before="1" w:line="357" w:lineRule="auto"/>
        <w:ind w:right="168" w:hanging="285"/>
        <w:jc w:val="both"/>
        <w:rPr>
          <w:sz w:val="28"/>
          <w:lang w:val="ru-RU"/>
        </w:rPr>
      </w:pPr>
      <w:r w:rsidRPr="001824DF">
        <w:rPr>
          <w:sz w:val="28"/>
          <w:lang w:val="ru-RU"/>
        </w:rPr>
        <w:t>для водоснабжения деревни Рохма в объеме 180 м</w:t>
      </w:r>
      <w:r w:rsidRPr="001824DF">
        <w:rPr>
          <w:position w:val="10"/>
          <w:sz w:val="18"/>
          <w:lang w:val="ru-RU"/>
        </w:rPr>
        <w:t>3</w:t>
      </w:r>
      <w:r w:rsidRPr="001824DF">
        <w:rPr>
          <w:sz w:val="28"/>
          <w:lang w:val="ru-RU"/>
        </w:rPr>
        <w:t>/сут бурение скважины глубиной 65-75 м на совместное апробирование двух межморенных горизонтов (верхнего и нижнего), объединяемые в межморенный</w:t>
      </w:r>
      <w:r w:rsidRPr="001824DF">
        <w:rPr>
          <w:spacing w:val="-8"/>
          <w:sz w:val="28"/>
          <w:lang w:val="ru-RU"/>
        </w:rPr>
        <w:t xml:space="preserve"> </w:t>
      </w:r>
      <w:r w:rsidRPr="001824DF">
        <w:rPr>
          <w:sz w:val="28"/>
          <w:lang w:val="ru-RU"/>
        </w:rPr>
        <w:t>комплекс;</w:t>
      </w:r>
    </w:p>
    <w:p w:rsidR="00A95738" w:rsidRPr="001824DF" w:rsidRDefault="00A95738">
      <w:pPr>
        <w:spacing w:line="357" w:lineRule="auto"/>
        <w:jc w:val="both"/>
        <w:rPr>
          <w:sz w:val="28"/>
          <w:lang w:val="ru-RU"/>
        </w:rPr>
        <w:sectPr w:rsidR="00A95738" w:rsidRPr="001824DF">
          <w:pgSz w:w="11910" w:h="16850"/>
          <w:pgMar w:top="1760" w:right="960" w:bottom="1460" w:left="1260" w:header="710" w:footer="1227" w:gutter="0"/>
          <w:cols w:space="720"/>
        </w:sectPr>
      </w:pPr>
    </w:p>
    <w:p w:rsidR="00A95738" w:rsidRDefault="00544AD0">
      <w:pPr>
        <w:pStyle w:val="a3"/>
        <w:spacing w:line="60" w:lineRule="exact"/>
        <w:ind w:left="100"/>
        <w:rPr>
          <w:sz w:val="6"/>
        </w:rPr>
      </w:pPr>
      <w:r>
        <w:rPr>
          <w:sz w:val="6"/>
        </w:rPr>
      </w:r>
      <w:r>
        <w:rPr>
          <w:sz w:val="6"/>
        </w:rPr>
        <w:pict>
          <v:group id="_x0000_s1403" style="width:473.75pt;height:3pt;mso-position-horizontal-relative:char;mso-position-vertical-relative:line" coordsize="9475,60">
            <v:line id="_x0000_s1404" style="position:absolute" from="30,30" to="9444,30" strokecolor="#612322" strokeweight="3pt"/>
            <w10:wrap type="none"/>
            <w10:anchorlock/>
          </v:group>
        </w:pict>
      </w:r>
    </w:p>
    <w:p w:rsidR="00A95738" w:rsidRPr="001824DF" w:rsidRDefault="00544AD0">
      <w:pPr>
        <w:pStyle w:val="a4"/>
        <w:numPr>
          <w:ilvl w:val="0"/>
          <w:numId w:val="1"/>
        </w:numPr>
        <w:tabs>
          <w:tab w:val="left" w:pos="1081"/>
        </w:tabs>
        <w:spacing w:before="9" w:line="360" w:lineRule="auto"/>
        <w:ind w:right="168" w:hanging="285"/>
        <w:jc w:val="both"/>
        <w:rPr>
          <w:sz w:val="28"/>
          <w:lang w:val="ru-RU"/>
        </w:rPr>
      </w:pPr>
      <w:r>
        <w:pict>
          <v:rect id="_x0000_s1402" style="position:absolute;left:0;text-align:left;margin-left:89.25pt;margin-top:128.05pt;width:416.5pt;height:401.95pt;z-index:-379912;mso-position-horizontal-relative:page" fillcolor="#fefefe" stroked="f">
            <w10:wrap anchorx="page"/>
          </v:rect>
        </w:pict>
      </w:r>
      <w:r w:rsidR="001824DF" w:rsidRPr="001824DF">
        <w:rPr>
          <w:sz w:val="28"/>
          <w:lang w:val="ru-RU"/>
        </w:rPr>
        <w:t>для водоснабжения располагающихся рядом с деревней Рохма существующих и проектируемых СНТ в объеме 550 м</w:t>
      </w:r>
      <w:r w:rsidR="001824DF" w:rsidRPr="001824DF">
        <w:rPr>
          <w:position w:val="10"/>
          <w:sz w:val="18"/>
          <w:lang w:val="ru-RU"/>
        </w:rPr>
        <w:t>3</w:t>
      </w:r>
      <w:r w:rsidR="001824DF" w:rsidRPr="001824DF">
        <w:rPr>
          <w:sz w:val="28"/>
          <w:lang w:val="ru-RU"/>
        </w:rPr>
        <w:t>/сут строительство водозабора, состоящего  из  6  скважин, оборудованного на межморенный комплекс глубиной 80-90 м, в  случае если скважины попадут в маломощную линзу межморенного водоносного комплекса, следует углубить скважины до вендского водоносного комплекса, до глубины  220-230  метров,  до  подачи воды в распределительную сеть вода из различных  горизонтов должна смешиваться и проходить очистку  от  избыточного содержания железа, хлоридов и марганца, очистка должна быть организована с учетом увеличения содержания железа в подземных водах в ходе эксплуатации</w:t>
      </w:r>
      <w:r w:rsidR="001824DF" w:rsidRPr="001824DF">
        <w:rPr>
          <w:spacing w:val="-16"/>
          <w:sz w:val="28"/>
          <w:lang w:val="ru-RU"/>
        </w:rPr>
        <w:t xml:space="preserve"> </w:t>
      </w:r>
      <w:r w:rsidR="001824DF" w:rsidRPr="001824DF">
        <w:rPr>
          <w:sz w:val="28"/>
          <w:lang w:val="ru-RU"/>
        </w:rPr>
        <w:t>водозабора;</w:t>
      </w:r>
    </w:p>
    <w:p w:rsidR="00A95738" w:rsidRPr="001824DF" w:rsidRDefault="001824DF">
      <w:pPr>
        <w:pStyle w:val="a4"/>
        <w:numPr>
          <w:ilvl w:val="0"/>
          <w:numId w:val="1"/>
        </w:numPr>
        <w:tabs>
          <w:tab w:val="left" w:pos="1011"/>
        </w:tabs>
        <w:spacing w:line="355" w:lineRule="auto"/>
        <w:ind w:right="164" w:hanging="285"/>
        <w:jc w:val="both"/>
        <w:rPr>
          <w:sz w:val="28"/>
          <w:lang w:val="ru-RU"/>
        </w:rPr>
      </w:pPr>
      <w:r w:rsidRPr="001824DF">
        <w:rPr>
          <w:sz w:val="28"/>
          <w:lang w:val="ru-RU"/>
        </w:rPr>
        <w:t>для водоснабжения существующих и проектируемых СНТ северо- западнее деревни Рохма в объеме 770 м</w:t>
      </w:r>
      <w:r w:rsidRPr="001824DF">
        <w:rPr>
          <w:position w:val="10"/>
          <w:sz w:val="18"/>
          <w:lang w:val="ru-RU"/>
        </w:rPr>
        <w:t>3</w:t>
      </w:r>
      <w:r w:rsidRPr="001824DF">
        <w:rPr>
          <w:sz w:val="28"/>
          <w:lang w:val="ru-RU"/>
        </w:rPr>
        <w:t>/сут. бурение 3 скважин глубиной не менее 190 м, оборудованных на вендский водоносный комплекс;</w:t>
      </w:r>
    </w:p>
    <w:p w:rsidR="00A95738" w:rsidRPr="001824DF" w:rsidRDefault="001824DF">
      <w:pPr>
        <w:pStyle w:val="a4"/>
        <w:numPr>
          <w:ilvl w:val="0"/>
          <w:numId w:val="1"/>
        </w:numPr>
        <w:tabs>
          <w:tab w:val="left" w:pos="1081"/>
        </w:tabs>
        <w:spacing w:before="10" w:line="352" w:lineRule="auto"/>
        <w:ind w:right="169" w:hanging="285"/>
        <w:jc w:val="both"/>
        <w:rPr>
          <w:sz w:val="28"/>
          <w:lang w:val="ru-RU"/>
        </w:rPr>
      </w:pPr>
      <w:r w:rsidRPr="001824DF">
        <w:rPr>
          <w:sz w:val="28"/>
          <w:lang w:val="ru-RU"/>
        </w:rPr>
        <w:t>для водоснабжения деревни Аньялово в объеме 174 м</w:t>
      </w:r>
      <w:r w:rsidRPr="001824DF">
        <w:rPr>
          <w:position w:val="10"/>
          <w:sz w:val="18"/>
          <w:lang w:val="ru-RU"/>
        </w:rPr>
        <w:t>3</w:t>
      </w:r>
      <w:r w:rsidRPr="001824DF">
        <w:rPr>
          <w:sz w:val="28"/>
          <w:lang w:val="ru-RU"/>
        </w:rPr>
        <w:t>/сут. бурение 1 скважины глубиной 190-210 м на вендский водоносный</w:t>
      </w:r>
      <w:r w:rsidRPr="001824DF">
        <w:rPr>
          <w:spacing w:val="-21"/>
          <w:sz w:val="28"/>
          <w:lang w:val="ru-RU"/>
        </w:rPr>
        <w:t xml:space="preserve"> </w:t>
      </w:r>
      <w:r w:rsidRPr="001824DF">
        <w:rPr>
          <w:sz w:val="28"/>
          <w:lang w:val="ru-RU"/>
        </w:rPr>
        <w:t>комплекс;</w:t>
      </w:r>
    </w:p>
    <w:p w:rsidR="00A95738" w:rsidRPr="001824DF" w:rsidRDefault="001824DF">
      <w:pPr>
        <w:pStyle w:val="a4"/>
        <w:numPr>
          <w:ilvl w:val="0"/>
          <w:numId w:val="1"/>
        </w:numPr>
        <w:tabs>
          <w:tab w:val="left" w:pos="1081"/>
        </w:tabs>
        <w:spacing w:before="14" w:line="352" w:lineRule="auto"/>
        <w:ind w:right="169" w:hanging="285"/>
        <w:jc w:val="both"/>
        <w:rPr>
          <w:sz w:val="28"/>
          <w:lang w:val="ru-RU"/>
        </w:rPr>
      </w:pPr>
      <w:r w:rsidRPr="001824DF">
        <w:rPr>
          <w:sz w:val="28"/>
          <w:lang w:val="ru-RU"/>
        </w:rPr>
        <w:t>для водоснабжения СНТ в районе деревни Аньялово в объеме 140 м</w:t>
      </w:r>
      <w:r w:rsidRPr="001824DF">
        <w:rPr>
          <w:position w:val="10"/>
          <w:sz w:val="18"/>
          <w:lang w:val="ru-RU"/>
        </w:rPr>
        <w:t>3</w:t>
      </w:r>
      <w:r w:rsidRPr="001824DF">
        <w:rPr>
          <w:sz w:val="28"/>
          <w:lang w:val="ru-RU"/>
        </w:rPr>
        <w:t>/сут. бурение 1 скважины глубиной 190-210 м на вендский водоносный</w:t>
      </w:r>
      <w:r w:rsidRPr="001824DF">
        <w:rPr>
          <w:spacing w:val="-9"/>
          <w:sz w:val="28"/>
          <w:lang w:val="ru-RU"/>
        </w:rPr>
        <w:t xml:space="preserve"> </w:t>
      </w:r>
      <w:r w:rsidRPr="001824DF">
        <w:rPr>
          <w:sz w:val="28"/>
          <w:lang w:val="ru-RU"/>
        </w:rPr>
        <w:t>комплекс;</w:t>
      </w:r>
    </w:p>
    <w:p w:rsidR="00A95738" w:rsidRPr="001824DF" w:rsidRDefault="001824DF">
      <w:pPr>
        <w:pStyle w:val="a4"/>
        <w:numPr>
          <w:ilvl w:val="0"/>
          <w:numId w:val="1"/>
        </w:numPr>
        <w:tabs>
          <w:tab w:val="left" w:pos="1081"/>
        </w:tabs>
        <w:spacing w:before="13" w:line="352" w:lineRule="auto"/>
        <w:ind w:right="169" w:hanging="285"/>
        <w:jc w:val="both"/>
        <w:rPr>
          <w:sz w:val="28"/>
          <w:lang w:val="ru-RU"/>
        </w:rPr>
      </w:pPr>
      <w:r w:rsidRPr="001824DF">
        <w:rPr>
          <w:sz w:val="28"/>
          <w:lang w:val="ru-RU"/>
        </w:rPr>
        <w:t>для водоснабжения деревни Лехтуси в объеме 195 м</w:t>
      </w:r>
      <w:r w:rsidRPr="001824DF">
        <w:rPr>
          <w:position w:val="10"/>
          <w:sz w:val="18"/>
          <w:lang w:val="ru-RU"/>
        </w:rPr>
        <w:t>3</w:t>
      </w:r>
      <w:r w:rsidRPr="001824DF">
        <w:rPr>
          <w:sz w:val="28"/>
          <w:lang w:val="ru-RU"/>
        </w:rPr>
        <w:t>/сут. бурение 1 скважины глубиной 190-210 м на вендский водоносный</w:t>
      </w:r>
      <w:r w:rsidRPr="001824DF">
        <w:rPr>
          <w:spacing w:val="-23"/>
          <w:sz w:val="28"/>
          <w:lang w:val="ru-RU"/>
        </w:rPr>
        <w:t xml:space="preserve"> </w:t>
      </w:r>
      <w:r w:rsidRPr="001824DF">
        <w:rPr>
          <w:sz w:val="28"/>
          <w:lang w:val="ru-RU"/>
        </w:rPr>
        <w:t>комплекс;</w:t>
      </w:r>
    </w:p>
    <w:p w:rsidR="00A95738" w:rsidRPr="001824DF" w:rsidRDefault="001824DF">
      <w:pPr>
        <w:pStyle w:val="a4"/>
        <w:numPr>
          <w:ilvl w:val="0"/>
          <w:numId w:val="1"/>
        </w:numPr>
        <w:tabs>
          <w:tab w:val="left" w:pos="1011"/>
        </w:tabs>
        <w:spacing w:before="13" w:line="357" w:lineRule="auto"/>
        <w:ind w:right="168" w:hanging="285"/>
        <w:jc w:val="both"/>
        <w:rPr>
          <w:sz w:val="28"/>
          <w:lang w:val="ru-RU"/>
        </w:rPr>
      </w:pPr>
      <w:r w:rsidRPr="001824DF">
        <w:rPr>
          <w:sz w:val="28"/>
          <w:lang w:val="ru-RU"/>
        </w:rPr>
        <w:t>для водоснабжения СНТ в районе деревни Лехтуси в объеме 82 м</w:t>
      </w:r>
      <w:r w:rsidRPr="001824DF">
        <w:rPr>
          <w:position w:val="10"/>
          <w:sz w:val="18"/>
          <w:lang w:val="ru-RU"/>
        </w:rPr>
        <w:t>3</w:t>
      </w:r>
      <w:r w:rsidRPr="001824DF">
        <w:rPr>
          <w:sz w:val="28"/>
          <w:lang w:val="ru-RU"/>
        </w:rPr>
        <w:t>/сут. бурение 1 скважины глубиной 190-210 м на вендский водоносный комплекс;</w:t>
      </w:r>
    </w:p>
    <w:p w:rsidR="00A95738" w:rsidRDefault="001824DF">
      <w:pPr>
        <w:pStyle w:val="a4"/>
        <w:numPr>
          <w:ilvl w:val="0"/>
          <w:numId w:val="1"/>
        </w:numPr>
        <w:tabs>
          <w:tab w:val="left" w:pos="1150"/>
        </w:tabs>
        <w:spacing w:before="7"/>
        <w:ind w:left="1150" w:hanging="425"/>
        <w:jc w:val="both"/>
        <w:rPr>
          <w:sz w:val="28"/>
        </w:rPr>
      </w:pPr>
      <w:r w:rsidRPr="001824DF">
        <w:rPr>
          <w:sz w:val="28"/>
          <w:lang w:val="ru-RU"/>
        </w:rPr>
        <w:t>для водоснабжения деревни Кискелово в объеме 200 м</w:t>
      </w:r>
      <w:r w:rsidRPr="001824DF">
        <w:rPr>
          <w:position w:val="10"/>
          <w:sz w:val="18"/>
          <w:lang w:val="ru-RU"/>
        </w:rPr>
        <w:t>3</w:t>
      </w:r>
      <w:r w:rsidRPr="001824DF">
        <w:rPr>
          <w:sz w:val="28"/>
          <w:lang w:val="ru-RU"/>
        </w:rPr>
        <w:t xml:space="preserve">/сут. </w:t>
      </w:r>
      <w:r w:rsidRPr="001824DF">
        <w:rPr>
          <w:spacing w:val="46"/>
          <w:sz w:val="28"/>
          <w:lang w:val="ru-RU"/>
        </w:rPr>
        <w:t xml:space="preserve"> </w:t>
      </w:r>
      <w:r>
        <w:rPr>
          <w:sz w:val="28"/>
        </w:rPr>
        <w:t>бурение</w:t>
      </w:r>
    </w:p>
    <w:p w:rsidR="00A95738" w:rsidRPr="001824DF" w:rsidRDefault="001824DF">
      <w:pPr>
        <w:pStyle w:val="a3"/>
        <w:tabs>
          <w:tab w:val="left" w:pos="1612"/>
          <w:tab w:val="left" w:pos="2850"/>
          <w:tab w:val="left" w:pos="4202"/>
          <w:tab w:val="left" w:pos="5087"/>
          <w:tab w:val="left" w:pos="5567"/>
          <w:tab w:val="left" w:pos="6687"/>
          <w:tab w:val="left" w:pos="8066"/>
        </w:tabs>
        <w:spacing w:before="162"/>
        <w:ind w:left="1010"/>
        <w:rPr>
          <w:lang w:val="ru-RU"/>
        </w:rPr>
      </w:pPr>
      <w:r w:rsidRPr="001824DF">
        <w:rPr>
          <w:lang w:val="ru-RU"/>
        </w:rPr>
        <w:t>2-3</w:t>
      </w:r>
      <w:r w:rsidRPr="001824DF">
        <w:rPr>
          <w:lang w:val="ru-RU"/>
        </w:rPr>
        <w:tab/>
        <w:t>скважин</w:t>
      </w:r>
      <w:r w:rsidRPr="001824DF">
        <w:rPr>
          <w:lang w:val="ru-RU"/>
        </w:rPr>
        <w:tab/>
        <w:t>глубиной</w:t>
      </w:r>
      <w:r w:rsidRPr="001824DF">
        <w:rPr>
          <w:lang w:val="ru-RU"/>
        </w:rPr>
        <w:tab/>
        <w:t>50-60</w:t>
      </w:r>
      <w:r w:rsidRPr="001824DF">
        <w:rPr>
          <w:lang w:val="ru-RU"/>
        </w:rPr>
        <w:tab/>
        <w:t>м;</w:t>
      </w:r>
      <w:r w:rsidRPr="001824DF">
        <w:rPr>
          <w:lang w:val="ru-RU"/>
        </w:rPr>
        <w:tab/>
        <w:t>первую</w:t>
      </w:r>
      <w:r w:rsidRPr="001824DF">
        <w:rPr>
          <w:lang w:val="ru-RU"/>
        </w:rPr>
        <w:tab/>
        <w:t>скважину</w:t>
      </w:r>
      <w:r w:rsidRPr="001824DF">
        <w:rPr>
          <w:lang w:val="ru-RU"/>
        </w:rPr>
        <w:tab/>
        <w:t>необходимо</w:t>
      </w:r>
    </w:p>
    <w:p w:rsidR="00A95738" w:rsidRPr="001824DF" w:rsidRDefault="00A95738">
      <w:pPr>
        <w:rPr>
          <w:lang w:val="ru-RU"/>
        </w:rPr>
        <w:sectPr w:rsidR="00A95738" w:rsidRPr="001824DF">
          <w:pgSz w:w="11910" w:h="16850"/>
          <w:pgMar w:top="1760" w:right="960" w:bottom="1420" w:left="1260" w:header="710" w:footer="1227" w:gutter="0"/>
          <w:cols w:space="720"/>
        </w:sectPr>
      </w:pPr>
    </w:p>
    <w:p w:rsidR="00A95738" w:rsidRDefault="00544AD0">
      <w:pPr>
        <w:pStyle w:val="a3"/>
        <w:spacing w:line="60" w:lineRule="exact"/>
        <w:ind w:left="100"/>
        <w:rPr>
          <w:sz w:val="6"/>
        </w:rPr>
      </w:pPr>
      <w:r>
        <w:rPr>
          <w:sz w:val="6"/>
        </w:rPr>
      </w:r>
      <w:r>
        <w:rPr>
          <w:sz w:val="6"/>
        </w:rPr>
        <w:pict>
          <v:group id="_x0000_s1400" style="width:473.75pt;height:3pt;mso-position-horizontal-relative:char;mso-position-vertical-relative:line" coordsize="9475,60">
            <v:line id="_x0000_s1401" style="position:absolute" from="30,30" to="9444,30" strokecolor="#612322" strokeweight="3pt"/>
            <w10:wrap type="none"/>
            <w10:anchorlock/>
          </v:group>
        </w:pict>
      </w:r>
    </w:p>
    <w:p w:rsidR="00A95738" w:rsidRPr="001824DF" w:rsidRDefault="001824DF">
      <w:pPr>
        <w:pStyle w:val="a3"/>
        <w:tabs>
          <w:tab w:val="left" w:pos="2629"/>
          <w:tab w:val="left" w:pos="3394"/>
          <w:tab w:val="left" w:pos="5383"/>
          <w:tab w:val="left" w:pos="6042"/>
          <w:tab w:val="left" w:pos="7380"/>
          <w:tab w:val="left" w:pos="8548"/>
        </w:tabs>
        <w:spacing w:before="9" w:line="360" w:lineRule="auto"/>
        <w:ind w:left="1010" w:right="173"/>
        <w:rPr>
          <w:lang w:val="ru-RU"/>
        </w:rPr>
      </w:pPr>
      <w:r w:rsidRPr="001824DF">
        <w:rPr>
          <w:lang w:val="ru-RU"/>
        </w:rPr>
        <w:t>пробурить</w:t>
      </w:r>
      <w:r w:rsidRPr="001824DF">
        <w:rPr>
          <w:lang w:val="ru-RU"/>
        </w:rPr>
        <w:tab/>
        <w:t>как</w:t>
      </w:r>
      <w:r w:rsidRPr="001824DF">
        <w:rPr>
          <w:lang w:val="ru-RU"/>
        </w:rPr>
        <w:tab/>
        <w:t>разведочную,</w:t>
      </w:r>
      <w:r w:rsidRPr="001824DF">
        <w:rPr>
          <w:lang w:val="ru-RU"/>
        </w:rPr>
        <w:tab/>
        <w:t>по</w:t>
      </w:r>
      <w:r w:rsidRPr="001824DF">
        <w:rPr>
          <w:lang w:val="ru-RU"/>
        </w:rPr>
        <w:tab/>
        <w:t>которой</w:t>
      </w:r>
      <w:r w:rsidRPr="001824DF">
        <w:rPr>
          <w:lang w:val="ru-RU"/>
        </w:rPr>
        <w:tab/>
        <w:t>можно</w:t>
      </w:r>
      <w:r w:rsidRPr="001824DF">
        <w:rPr>
          <w:lang w:val="ru-RU"/>
        </w:rPr>
        <w:tab/>
      </w:r>
      <w:r w:rsidRPr="001824DF">
        <w:rPr>
          <w:spacing w:val="-1"/>
          <w:lang w:val="ru-RU"/>
        </w:rPr>
        <w:t xml:space="preserve">оценить </w:t>
      </w:r>
      <w:r w:rsidRPr="001824DF">
        <w:rPr>
          <w:lang w:val="ru-RU"/>
        </w:rPr>
        <w:t>водообильность</w:t>
      </w:r>
      <w:r w:rsidRPr="001824DF">
        <w:rPr>
          <w:spacing w:val="-9"/>
          <w:lang w:val="ru-RU"/>
        </w:rPr>
        <w:t xml:space="preserve"> </w:t>
      </w:r>
      <w:r w:rsidRPr="001824DF">
        <w:rPr>
          <w:lang w:val="ru-RU"/>
        </w:rPr>
        <w:t>горизонта:</w:t>
      </w:r>
    </w:p>
    <w:p w:rsidR="00A95738" w:rsidRPr="001824DF" w:rsidRDefault="001824DF">
      <w:pPr>
        <w:pStyle w:val="a3"/>
        <w:spacing w:line="336" w:lineRule="auto"/>
        <w:ind w:left="1291" w:hanging="281"/>
        <w:rPr>
          <w:lang w:val="ru-RU"/>
        </w:rPr>
      </w:pPr>
      <w:r>
        <w:rPr>
          <w:rFonts w:ascii="Courier New" w:hAnsi="Courier New"/>
        </w:rPr>
        <w:t>o</w:t>
      </w:r>
      <w:r w:rsidRPr="001824DF">
        <w:rPr>
          <w:rFonts w:ascii="Courier New" w:hAnsi="Courier New"/>
          <w:lang w:val="ru-RU"/>
        </w:rPr>
        <w:t xml:space="preserve"> </w:t>
      </w:r>
      <w:r w:rsidRPr="001824DF">
        <w:rPr>
          <w:lang w:val="ru-RU"/>
        </w:rPr>
        <w:t>если водоотдача горизонта будет достаточной (80-90 м</w:t>
      </w:r>
      <w:r w:rsidRPr="001824DF">
        <w:rPr>
          <w:position w:val="10"/>
          <w:sz w:val="18"/>
          <w:lang w:val="ru-RU"/>
        </w:rPr>
        <w:t>3</w:t>
      </w:r>
      <w:r w:rsidRPr="001824DF">
        <w:rPr>
          <w:lang w:val="ru-RU"/>
        </w:rPr>
        <w:t>/сут.) можно бурить остальные две скважины;</w:t>
      </w:r>
    </w:p>
    <w:p w:rsidR="00A95738" w:rsidRPr="001824DF" w:rsidRDefault="00544AD0">
      <w:pPr>
        <w:pStyle w:val="a4"/>
        <w:numPr>
          <w:ilvl w:val="1"/>
          <w:numId w:val="1"/>
        </w:numPr>
        <w:tabs>
          <w:tab w:val="left" w:pos="1362"/>
        </w:tabs>
        <w:spacing w:before="36" w:line="336" w:lineRule="auto"/>
        <w:ind w:right="169" w:hanging="281"/>
        <w:rPr>
          <w:sz w:val="28"/>
          <w:lang w:val="ru-RU"/>
        </w:rPr>
      </w:pPr>
      <w:r>
        <w:pict>
          <v:rect id="_x0000_s1399" style="position:absolute;left:0;text-align:left;margin-left:89.25pt;margin-top:32.75pt;width:416.5pt;height:401.95pt;z-index:-379864;mso-position-horizontal-relative:page" fillcolor="#fefefe" stroked="f">
            <w10:wrap anchorx="page"/>
          </v:rect>
        </w:pict>
      </w:r>
      <w:r w:rsidR="001824DF" w:rsidRPr="001824DF">
        <w:rPr>
          <w:sz w:val="28"/>
          <w:lang w:val="ru-RU"/>
        </w:rPr>
        <w:t>если водообильность горизонта окажется мала, необходимо бурить скважины  на  вендский  водоносный  комплекс  глубиной  не</w:t>
      </w:r>
      <w:r w:rsidR="001824DF" w:rsidRPr="001824DF">
        <w:rPr>
          <w:spacing w:val="24"/>
          <w:sz w:val="28"/>
          <w:lang w:val="ru-RU"/>
        </w:rPr>
        <w:t xml:space="preserve"> </w:t>
      </w:r>
      <w:r w:rsidR="001824DF" w:rsidRPr="001824DF">
        <w:rPr>
          <w:sz w:val="28"/>
          <w:lang w:val="ru-RU"/>
        </w:rPr>
        <w:t>менее</w:t>
      </w:r>
    </w:p>
    <w:p w:rsidR="00A95738" w:rsidRPr="001824DF" w:rsidRDefault="001824DF">
      <w:pPr>
        <w:pStyle w:val="a3"/>
        <w:spacing w:before="37" w:line="360" w:lineRule="auto"/>
        <w:ind w:left="1291" w:right="174"/>
        <w:jc w:val="both"/>
        <w:rPr>
          <w:lang w:val="ru-RU"/>
        </w:rPr>
      </w:pPr>
      <w:r w:rsidRPr="001824DF">
        <w:rPr>
          <w:lang w:val="ru-RU"/>
        </w:rPr>
        <w:t>230 м, при этом необходимо учитывать, что вода вендского водоносного комплекса в данном районе с повышенной минерализацией до 1,7-2 г/л;</w:t>
      </w:r>
    </w:p>
    <w:p w:rsidR="00A95738" w:rsidRPr="001824DF" w:rsidRDefault="001824DF">
      <w:pPr>
        <w:pStyle w:val="a4"/>
        <w:numPr>
          <w:ilvl w:val="0"/>
          <w:numId w:val="1"/>
        </w:numPr>
        <w:tabs>
          <w:tab w:val="left" w:pos="1081"/>
        </w:tabs>
        <w:spacing w:before="4" w:line="357" w:lineRule="auto"/>
        <w:ind w:right="166" w:hanging="285"/>
        <w:jc w:val="both"/>
        <w:rPr>
          <w:sz w:val="28"/>
          <w:lang w:val="ru-RU"/>
        </w:rPr>
      </w:pPr>
      <w:r w:rsidRPr="001824DF">
        <w:rPr>
          <w:sz w:val="28"/>
          <w:lang w:val="ru-RU"/>
        </w:rPr>
        <w:t>для водоснабжения СНТ в районе деревни Кискелово в объеме 582 м</w:t>
      </w:r>
      <w:r w:rsidRPr="001824DF">
        <w:rPr>
          <w:position w:val="10"/>
          <w:sz w:val="18"/>
          <w:lang w:val="ru-RU"/>
        </w:rPr>
        <w:t>3</w:t>
      </w:r>
      <w:r w:rsidRPr="001824DF">
        <w:rPr>
          <w:sz w:val="28"/>
          <w:lang w:val="ru-RU"/>
        </w:rPr>
        <w:t>/сут. бурение 3 скважин глубиной не менее 230 м на вендский водоносный комплекс; вода вендского водоносного комплекса в данном районе с повышенной минерализацией до 1,7-2 г/л, поэтому перед подачей воды в распределительную сеть ее следует</w:t>
      </w:r>
      <w:r w:rsidRPr="001824DF">
        <w:rPr>
          <w:spacing w:val="-17"/>
          <w:sz w:val="28"/>
          <w:lang w:val="ru-RU"/>
        </w:rPr>
        <w:t xml:space="preserve"> </w:t>
      </w:r>
      <w:r w:rsidRPr="001824DF">
        <w:rPr>
          <w:sz w:val="28"/>
          <w:lang w:val="ru-RU"/>
        </w:rPr>
        <w:t>опреснять;</w:t>
      </w:r>
    </w:p>
    <w:p w:rsidR="00A95738" w:rsidRPr="001824DF" w:rsidRDefault="001824DF">
      <w:pPr>
        <w:pStyle w:val="a4"/>
        <w:numPr>
          <w:ilvl w:val="0"/>
          <w:numId w:val="1"/>
        </w:numPr>
        <w:tabs>
          <w:tab w:val="left" w:pos="1150"/>
        </w:tabs>
        <w:spacing w:before="10" w:line="357" w:lineRule="auto"/>
        <w:ind w:right="170" w:hanging="285"/>
        <w:jc w:val="both"/>
        <w:rPr>
          <w:sz w:val="28"/>
          <w:lang w:val="ru-RU"/>
        </w:rPr>
      </w:pPr>
      <w:r w:rsidRPr="001824DF">
        <w:rPr>
          <w:sz w:val="28"/>
          <w:lang w:val="ru-RU"/>
        </w:rPr>
        <w:t>для водоснабжения существующих и проектируемых СНТ в районе деревни Лесколово в объеме 502 м</w:t>
      </w:r>
      <w:r w:rsidRPr="001824DF">
        <w:rPr>
          <w:position w:val="10"/>
          <w:sz w:val="18"/>
          <w:lang w:val="ru-RU"/>
        </w:rPr>
        <w:t>3</w:t>
      </w:r>
      <w:r w:rsidRPr="001824DF">
        <w:rPr>
          <w:sz w:val="28"/>
          <w:lang w:val="ru-RU"/>
        </w:rPr>
        <w:t>/сут. бурение 2 скважин глубиной не менее 230 м на вендский водоносный комплекс, вода вендского водоносного комплекса в данном районе с повышенной минерализацией до 1,7-2 г/л, поэтому перед подачей воды в распределительную сеть ее следует</w:t>
      </w:r>
      <w:r w:rsidRPr="001824DF">
        <w:rPr>
          <w:spacing w:val="-12"/>
          <w:sz w:val="28"/>
          <w:lang w:val="ru-RU"/>
        </w:rPr>
        <w:t xml:space="preserve"> </w:t>
      </w:r>
      <w:r w:rsidRPr="001824DF">
        <w:rPr>
          <w:sz w:val="28"/>
          <w:lang w:val="ru-RU"/>
        </w:rPr>
        <w:t>опреснять;</w:t>
      </w:r>
    </w:p>
    <w:p w:rsidR="00A95738" w:rsidRPr="00221F0E" w:rsidRDefault="001824DF">
      <w:pPr>
        <w:pStyle w:val="a4"/>
        <w:numPr>
          <w:ilvl w:val="0"/>
          <w:numId w:val="1"/>
        </w:numPr>
        <w:tabs>
          <w:tab w:val="left" w:pos="1081"/>
        </w:tabs>
        <w:spacing w:before="7" w:line="357" w:lineRule="auto"/>
        <w:ind w:right="171" w:hanging="285"/>
        <w:jc w:val="both"/>
        <w:rPr>
          <w:sz w:val="28"/>
          <w:lang w:val="ru-RU"/>
        </w:rPr>
      </w:pPr>
      <w:r w:rsidRPr="001824DF">
        <w:rPr>
          <w:sz w:val="28"/>
          <w:lang w:val="ru-RU"/>
        </w:rPr>
        <w:t xml:space="preserve">для водоснабжения существующей и проектируемой застройки деревни Верхние Осельки, деревни Нижние Осельки, пос. </w:t>
      </w:r>
      <w:r w:rsidRPr="00221F0E">
        <w:rPr>
          <w:sz w:val="28"/>
          <w:lang w:val="ru-RU"/>
        </w:rPr>
        <w:t>Осельки, п.ст. Пери в объеме 2120 м</w:t>
      </w:r>
      <w:r w:rsidRPr="00221F0E">
        <w:rPr>
          <w:position w:val="10"/>
          <w:sz w:val="18"/>
          <w:lang w:val="ru-RU"/>
        </w:rPr>
        <w:t>3</w:t>
      </w:r>
      <w:r w:rsidRPr="00221F0E">
        <w:rPr>
          <w:sz w:val="28"/>
          <w:lang w:val="ru-RU"/>
        </w:rPr>
        <w:t>/сут. сооружение крупного водозабора, состоящего из 10-12 скважин, вскрывающих различные водоносные горизонты, а</w:t>
      </w:r>
      <w:r w:rsidRPr="00221F0E">
        <w:rPr>
          <w:spacing w:val="-8"/>
          <w:sz w:val="28"/>
          <w:lang w:val="ru-RU"/>
        </w:rPr>
        <w:t xml:space="preserve"> </w:t>
      </w:r>
      <w:r w:rsidRPr="00221F0E">
        <w:rPr>
          <w:sz w:val="28"/>
          <w:lang w:val="ru-RU"/>
        </w:rPr>
        <w:t>именно:</w:t>
      </w:r>
    </w:p>
    <w:p w:rsidR="00A95738" w:rsidRPr="001824DF" w:rsidRDefault="001824DF">
      <w:pPr>
        <w:pStyle w:val="a4"/>
        <w:numPr>
          <w:ilvl w:val="1"/>
          <w:numId w:val="1"/>
        </w:numPr>
        <w:tabs>
          <w:tab w:val="left" w:pos="1292"/>
        </w:tabs>
        <w:spacing w:before="9" w:line="336" w:lineRule="auto"/>
        <w:ind w:right="177" w:hanging="281"/>
        <w:rPr>
          <w:sz w:val="28"/>
          <w:lang w:val="ru-RU"/>
        </w:rPr>
      </w:pPr>
      <w:r w:rsidRPr="001824DF">
        <w:rPr>
          <w:sz w:val="28"/>
          <w:lang w:val="ru-RU"/>
        </w:rPr>
        <w:t>7-8 скважин на вендский водоносный горизонт глубиной не менее 230 м</w:t>
      </w:r>
    </w:p>
    <w:p w:rsidR="00A95738" w:rsidRPr="001824DF" w:rsidRDefault="00A95738">
      <w:pPr>
        <w:spacing w:line="336" w:lineRule="auto"/>
        <w:rPr>
          <w:sz w:val="28"/>
          <w:lang w:val="ru-RU"/>
        </w:rPr>
        <w:sectPr w:rsidR="00A95738" w:rsidRPr="001824DF">
          <w:pgSz w:w="11910" w:h="16850"/>
          <w:pgMar w:top="1760" w:right="960" w:bottom="1460" w:left="1260" w:header="710" w:footer="1227" w:gutter="0"/>
          <w:cols w:space="720"/>
        </w:sectPr>
      </w:pPr>
    </w:p>
    <w:p w:rsidR="00A95738" w:rsidRDefault="00544AD0">
      <w:pPr>
        <w:pStyle w:val="a3"/>
        <w:spacing w:line="60" w:lineRule="exact"/>
        <w:ind w:left="100"/>
        <w:rPr>
          <w:sz w:val="6"/>
        </w:rPr>
      </w:pPr>
      <w:r>
        <w:rPr>
          <w:sz w:val="6"/>
        </w:rPr>
      </w:r>
      <w:r>
        <w:rPr>
          <w:sz w:val="6"/>
        </w:rPr>
        <w:pict>
          <v:group id="_x0000_s1397" style="width:473.75pt;height:3pt;mso-position-horizontal-relative:char;mso-position-vertical-relative:line" coordsize="9475,60">
            <v:line id="_x0000_s1398" style="position:absolute" from="30,30" to="9444,30" strokecolor="#612322" strokeweight="3pt"/>
            <w10:wrap type="none"/>
            <w10:anchorlock/>
          </v:group>
        </w:pict>
      </w:r>
    </w:p>
    <w:p w:rsidR="00A95738" w:rsidRPr="001824DF" w:rsidRDefault="001824DF">
      <w:pPr>
        <w:pStyle w:val="a4"/>
        <w:numPr>
          <w:ilvl w:val="1"/>
          <w:numId w:val="1"/>
        </w:numPr>
        <w:tabs>
          <w:tab w:val="left" w:pos="1292"/>
        </w:tabs>
        <w:spacing w:before="9" w:line="336" w:lineRule="auto"/>
        <w:ind w:right="168" w:hanging="281"/>
        <w:rPr>
          <w:sz w:val="28"/>
          <w:lang w:val="ru-RU"/>
        </w:rPr>
      </w:pPr>
      <w:r w:rsidRPr="001824DF">
        <w:rPr>
          <w:sz w:val="28"/>
          <w:lang w:val="ru-RU"/>
        </w:rPr>
        <w:t>4-5 скважин на межморенный водоносный комплекс глубиной не менее 90 м, при этом рекомендуется располагать скважины</w:t>
      </w:r>
      <w:r w:rsidRPr="001824DF">
        <w:rPr>
          <w:spacing w:val="6"/>
          <w:sz w:val="28"/>
          <w:lang w:val="ru-RU"/>
        </w:rPr>
        <w:t xml:space="preserve"> </w:t>
      </w:r>
      <w:r w:rsidRPr="001824DF">
        <w:rPr>
          <w:sz w:val="28"/>
          <w:lang w:val="ru-RU"/>
        </w:rPr>
        <w:t>попарно</w:t>
      </w:r>
    </w:p>
    <w:p w:rsidR="00A95738" w:rsidRPr="001824DF" w:rsidRDefault="001824DF">
      <w:pPr>
        <w:pStyle w:val="a3"/>
        <w:spacing w:before="36" w:line="360" w:lineRule="auto"/>
        <w:ind w:left="1291" w:right="174"/>
        <w:jc w:val="both"/>
        <w:rPr>
          <w:lang w:val="ru-RU"/>
        </w:rPr>
      </w:pPr>
      <w:r w:rsidRPr="001824DF">
        <w:rPr>
          <w:lang w:val="ru-RU"/>
        </w:rPr>
        <w:t>– мелкая и глубокая; перед подачей в распределительную сеть вода должна смешиваться и проходить очистку от избыточного содержания железа, хлоридов и марганца;</w:t>
      </w:r>
    </w:p>
    <w:p w:rsidR="00A95738" w:rsidRPr="001824DF" w:rsidRDefault="00544AD0">
      <w:pPr>
        <w:pStyle w:val="a4"/>
        <w:numPr>
          <w:ilvl w:val="0"/>
          <w:numId w:val="1"/>
        </w:numPr>
        <w:tabs>
          <w:tab w:val="left" w:pos="1011"/>
        </w:tabs>
        <w:spacing w:before="4" w:line="357" w:lineRule="auto"/>
        <w:ind w:right="166" w:hanging="285"/>
        <w:jc w:val="both"/>
        <w:rPr>
          <w:sz w:val="28"/>
          <w:lang w:val="ru-RU"/>
        </w:rPr>
      </w:pPr>
      <w:r>
        <w:pict>
          <v:rect id="_x0000_s1396" style="position:absolute;left:0;text-align:left;margin-left:89.25pt;margin-top:7.1pt;width:416.5pt;height:401.95pt;z-index:-379816;mso-position-horizontal-relative:page" fillcolor="#fefefe" stroked="f">
            <w10:wrap anchorx="page"/>
          </v:rect>
        </w:pict>
      </w:r>
      <w:r w:rsidR="001824DF" w:rsidRPr="001824DF">
        <w:rPr>
          <w:sz w:val="28"/>
          <w:lang w:val="ru-RU"/>
        </w:rPr>
        <w:t>для водоснабжения СНТ в районе деревни Верхние Осельки в объеме 1000 м</w:t>
      </w:r>
      <w:r w:rsidR="001824DF" w:rsidRPr="001824DF">
        <w:rPr>
          <w:position w:val="10"/>
          <w:sz w:val="18"/>
          <w:lang w:val="ru-RU"/>
        </w:rPr>
        <w:t>3</w:t>
      </w:r>
      <w:r w:rsidR="001824DF" w:rsidRPr="001824DF">
        <w:rPr>
          <w:sz w:val="28"/>
          <w:lang w:val="ru-RU"/>
        </w:rPr>
        <w:t>/сут. бурение 4 скважин глубиной не менее 230 м на вендский водоносный комплекс, вода вендского водоносного комплекса в данном районе с повышенной минерализацией до 1,7-2 г/л, поэтому перед подачей воды в распределительную сеть ее следует</w:t>
      </w:r>
      <w:r w:rsidR="001824DF" w:rsidRPr="001824DF">
        <w:rPr>
          <w:spacing w:val="-18"/>
          <w:sz w:val="28"/>
          <w:lang w:val="ru-RU"/>
        </w:rPr>
        <w:t xml:space="preserve"> </w:t>
      </w:r>
      <w:r w:rsidR="001824DF" w:rsidRPr="001824DF">
        <w:rPr>
          <w:sz w:val="28"/>
          <w:lang w:val="ru-RU"/>
        </w:rPr>
        <w:t>опреснять;</w:t>
      </w:r>
    </w:p>
    <w:p w:rsidR="00A95738" w:rsidRPr="001824DF" w:rsidRDefault="001824DF">
      <w:pPr>
        <w:pStyle w:val="a4"/>
        <w:numPr>
          <w:ilvl w:val="0"/>
          <w:numId w:val="1"/>
        </w:numPr>
        <w:tabs>
          <w:tab w:val="left" w:pos="1011"/>
        </w:tabs>
        <w:spacing w:before="10" w:line="348" w:lineRule="auto"/>
        <w:ind w:right="175" w:hanging="285"/>
        <w:jc w:val="both"/>
        <w:rPr>
          <w:sz w:val="28"/>
          <w:lang w:val="ru-RU"/>
        </w:rPr>
      </w:pPr>
      <w:r w:rsidRPr="001824DF">
        <w:rPr>
          <w:sz w:val="28"/>
          <w:lang w:val="ru-RU"/>
        </w:rPr>
        <w:t>для водоснабжения СНТ в районе деревни Нижние Осельки в объеме 735 м</w:t>
      </w:r>
      <w:r w:rsidRPr="001824DF">
        <w:rPr>
          <w:position w:val="10"/>
          <w:sz w:val="18"/>
          <w:lang w:val="ru-RU"/>
        </w:rPr>
        <w:t>3</w:t>
      </w:r>
      <w:r w:rsidRPr="001824DF">
        <w:rPr>
          <w:sz w:val="28"/>
          <w:lang w:val="ru-RU"/>
        </w:rPr>
        <w:t>/сут.</w:t>
      </w:r>
      <w:r w:rsidRPr="001824DF">
        <w:rPr>
          <w:spacing w:val="-7"/>
          <w:sz w:val="28"/>
          <w:lang w:val="ru-RU"/>
        </w:rPr>
        <w:t xml:space="preserve"> </w:t>
      </w:r>
      <w:r w:rsidRPr="001824DF">
        <w:rPr>
          <w:sz w:val="28"/>
          <w:lang w:val="ru-RU"/>
        </w:rPr>
        <w:t>бурение</w:t>
      </w:r>
    </w:p>
    <w:p w:rsidR="00A95738" w:rsidRPr="001824DF" w:rsidRDefault="001824DF">
      <w:pPr>
        <w:pStyle w:val="a4"/>
        <w:numPr>
          <w:ilvl w:val="1"/>
          <w:numId w:val="1"/>
        </w:numPr>
        <w:tabs>
          <w:tab w:val="left" w:pos="1578"/>
        </w:tabs>
        <w:spacing w:before="18"/>
        <w:ind w:left="1577" w:hanging="360"/>
        <w:jc w:val="both"/>
        <w:rPr>
          <w:sz w:val="28"/>
          <w:lang w:val="ru-RU"/>
        </w:rPr>
      </w:pPr>
      <w:r w:rsidRPr="001824DF">
        <w:rPr>
          <w:sz w:val="28"/>
          <w:lang w:val="ru-RU"/>
        </w:rPr>
        <w:t>3 скважин на межморенный водоносный комплекс глубиной 90</w:t>
      </w:r>
      <w:r w:rsidRPr="001824DF">
        <w:rPr>
          <w:spacing w:val="-22"/>
          <w:sz w:val="28"/>
          <w:lang w:val="ru-RU"/>
        </w:rPr>
        <w:t xml:space="preserve"> </w:t>
      </w:r>
      <w:r w:rsidRPr="001824DF">
        <w:rPr>
          <w:sz w:val="28"/>
          <w:lang w:val="ru-RU"/>
        </w:rPr>
        <w:t>м</w:t>
      </w:r>
    </w:p>
    <w:p w:rsidR="00A95738" w:rsidRPr="001824DF" w:rsidRDefault="001824DF">
      <w:pPr>
        <w:pStyle w:val="a4"/>
        <w:numPr>
          <w:ilvl w:val="1"/>
          <w:numId w:val="1"/>
        </w:numPr>
        <w:tabs>
          <w:tab w:val="left" w:pos="1578"/>
        </w:tabs>
        <w:spacing w:before="137" w:line="336" w:lineRule="auto"/>
        <w:ind w:left="1577" w:right="177" w:hanging="360"/>
        <w:rPr>
          <w:sz w:val="28"/>
          <w:lang w:val="ru-RU"/>
        </w:rPr>
      </w:pPr>
      <w:r w:rsidRPr="001824DF">
        <w:rPr>
          <w:sz w:val="28"/>
          <w:lang w:val="ru-RU"/>
        </w:rPr>
        <w:t>3 скважин на вендский водоносный комплекс глубиной 220 м, скважины рекомендуется разместить</w:t>
      </w:r>
      <w:r w:rsidRPr="001824DF">
        <w:rPr>
          <w:spacing w:val="-10"/>
          <w:sz w:val="28"/>
          <w:lang w:val="ru-RU"/>
        </w:rPr>
        <w:t xml:space="preserve"> </w:t>
      </w:r>
      <w:r w:rsidRPr="001824DF">
        <w:rPr>
          <w:sz w:val="28"/>
          <w:lang w:val="ru-RU"/>
        </w:rPr>
        <w:t>попарно;</w:t>
      </w:r>
    </w:p>
    <w:p w:rsidR="00A95738" w:rsidRDefault="001824DF">
      <w:pPr>
        <w:pStyle w:val="a4"/>
        <w:numPr>
          <w:ilvl w:val="0"/>
          <w:numId w:val="1"/>
        </w:numPr>
        <w:tabs>
          <w:tab w:val="left" w:pos="1011"/>
        </w:tabs>
        <w:spacing w:before="35"/>
        <w:ind w:hanging="285"/>
        <w:rPr>
          <w:sz w:val="28"/>
        </w:rPr>
      </w:pPr>
      <w:r w:rsidRPr="001824DF">
        <w:rPr>
          <w:sz w:val="28"/>
          <w:lang w:val="ru-RU"/>
        </w:rPr>
        <w:t>для водоснабжения деревни Хиттолово в объеме 221 м</w:t>
      </w:r>
      <w:r w:rsidRPr="001824DF">
        <w:rPr>
          <w:position w:val="10"/>
          <w:sz w:val="18"/>
          <w:lang w:val="ru-RU"/>
        </w:rPr>
        <w:t>3</w:t>
      </w:r>
      <w:r w:rsidRPr="001824DF">
        <w:rPr>
          <w:sz w:val="28"/>
          <w:lang w:val="ru-RU"/>
        </w:rPr>
        <w:t xml:space="preserve">/сут.   </w:t>
      </w:r>
      <w:r w:rsidRPr="001824DF">
        <w:rPr>
          <w:spacing w:val="27"/>
          <w:sz w:val="28"/>
          <w:lang w:val="ru-RU"/>
        </w:rPr>
        <w:t xml:space="preserve"> </w:t>
      </w:r>
      <w:r>
        <w:rPr>
          <w:sz w:val="28"/>
        </w:rPr>
        <w:t>бурение</w:t>
      </w:r>
    </w:p>
    <w:p w:rsidR="00A95738" w:rsidRPr="001824DF" w:rsidRDefault="001824DF">
      <w:pPr>
        <w:pStyle w:val="a3"/>
        <w:tabs>
          <w:tab w:val="left" w:pos="1353"/>
          <w:tab w:val="left" w:pos="2564"/>
          <w:tab w:val="left" w:pos="4366"/>
          <w:tab w:val="left" w:pos="5887"/>
          <w:tab w:val="left" w:pos="6265"/>
          <w:tab w:val="left" w:pos="6742"/>
          <w:tab w:val="left" w:pos="8052"/>
        </w:tabs>
        <w:spacing w:before="162" w:line="360" w:lineRule="auto"/>
        <w:ind w:left="1010" w:right="176"/>
        <w:rPr>
          <w:lang w:val="ru-RU"/>
        </w:rPr>
      </w:pPr>
      <w:r w:rsidRPr="001824DF">
        <w:rPr>
          <w:lang w:val="ru-RU"/>
        </w:rPr>
        <w:t>2</w:t>
      </w:r>
      <w:r w:rsidRPr="001824DF">
        <w:rPr>
          <w:lang w:val="ru-RU"/>
        </w:rPr>
        <w:tab/>
        <w:t>скважин</w:t>
      </w:r>
      <w:r w:rsidRPr="001824DF">
        <w:rPr>
          <w:lang w:val="ru-RU"/>
        </w:rPr>
        <w:tab/>
        <w:t xml:space="preserve">глубиной </w:t>
      </w:r>
      <w:r w:rsidRPr="001824DF">
        <w:rPr>
          <w:spacing w:val="57"/>
          <w:lang w:val="ru-RU"/>
        </w:rPr>
        <w:t xml:space="preserve"> </w:t>
      </w:r>
      <w:r w:rsidRPr="001824DF">
        <w:rPr>
          <w:lang w:val="ru-RU"/>
        </w:rPr>
        <w:t>не</w:t>
      </w:r>
      <w:r w:rsidRPr="001824DF">
        <w:rPr>
          <w:lang w:val="ru-RU"/>
        </w:rPr>
        <w:tab/>
        <w:t xml:space="preserve">менее </w:t>
      </w:r>
      <w:r w:rsidRPr="001824DF">
        <w:rPr>
          <w:spacing w:val="58"/>
          <w:lang w:val="ru-RU"/>
        </w:rPr>
        <w:t xml:space="preserve"> </w:t>
      </w:r>
      <w:r w:rsidRPr="001824DF">
        <w:rPr>
          <w:lang w:val="ru-RU"/>
        </w:rPr>
        <w:t>150</w:t>
      </w:r>
      <w:r w:rsidRPr="001824DF">
        <w:rPr>
          <w:lang w:val="ru-RU"/>
        </w:rPr>
        <w:tab/>
        <w:t>м</w:t>
      </w:r>
      <w:r w:rsidRPr="001824DF">
        <w:rPr>
          <w:lang w:val="ru-RU"/>
        </w:rPr>
        <w:tab/>
        <w:t>на</w:t>
      </w:r>
      <w:r w:rsidRPr="001824DF">
        <w:rPr>
          <w:lang w:val="ru-RU"/>
        </w:rPr>
        <w:tab/>
        <w:t>вендский</w:t>
      </w:r>
      <w:r w:rsidRPr="001824DF">
        <w:rPr>
          <w:lang w:val="ru-RU"/>
        </w:rPr>
        <w:tab/>
      </w:r>
      <w:r w:rsidRPr="001824DF">
        <w:rPr>
          <w:spacing w:val="-1"/>
          <w:lang w:val="ru-RU"/>
        </w:rPr>
        <w:t xml:space="preserve">водоносный </w:t>
      </w:r>
      <w:r w:rsidRPr="001824DF">
        <w:rPr>
          <w:lang w:val="ru-RU"/>
        </w:rPr>
        <w:t>комплекс;</w:t>
      </w:r>
    </w:p>
    <w:p w:rsidR="00A95738" w:rsidRPr="001824DF" w:rsidRDefault="001824DF">
      <w:pPr>
        <w:pStyle w:val="a4"/>
        <w:numPr>
          <w:ilvl w:val="0"/>
          <w:numId w:val="1"/>
        </w:numPr>
        <w:tabs>
          <w:tab w:val="left" w:pos="1011"/>
        </w:tabs>
        <w:spacing w:line="355" w:lineRule="auto"/>
        <w:ind w:right="170" w:hanging="285"/>
        <w:jc w:val="both"/>
        <w:rPr>
          <w:sz w:val="28"/>
          <w:lang w:val="ru-RU"/>
        </w:rPr>
      </w:pPr>
      <w:r w:rsidRPr="001824DF">
        <w:rPr>
          <w:sz w:val="28"/>
          <w:lang w:val="ru-RU"/>
        </w:rPr>
        <w:t>для водоснабжения п.ст. Осельки в объеме 89 м</w:t>
      </w:r>
      <w:r w:rsidRPr="001824DF">
        <w:rPr>
          <w:position w:val="10"/>
          <w:sz w:val="18"/>
          <w:lang w:val="ru-RU"/>
        </w:rPr>
        <w:t>3</w:t>
      </w:r>
      <w:r w:rsidRPr="001824DF">
        <w:rPr>
          <w:sz w:val="28"/>
          <w:lang w:val="ru-RU"/>
        </w:rPr>
        <w:t>/сут. бурение 1 скважины глубиной не менее 150 м на вендский водоносный  комплекс;</w:t>
      </w:r>
    </w:p>
    <w:p w:rsidR="00A95738" w:rsidRPr="001824DF" w:rsidRDefault="001824DF">
      <w:pPr>
        <w:pStyle w:val="a4"/>
        <w:numPr>
          <w:ilvl w:val="0"/>
          <w:numId w:val="1"/>
        </w:numPr>
        <w:tabs>
          <w:tab w:val="left" w:pos="1011"/>
        </w:tabs>
        <w:spacing w:before="10" w:line="352" w:lineRule="auto"/>
        <w:ind w:right="174" w:hanging="285"/>
        <w:jc w:val="both"/>
        <w:rPr>
          <w:sz w:val="28"/>
          <w:lang w:val="ru-RU"/>
        </w:rPr>
      </w:pPr>
      <w:r w:rsidRPr="001824DF">
        <w:rPr>
          <w:sz w:val="28"/>
          <w:lang w:val="ru-RU"/>
        </w:rPr>
        <w:t>для водоснабжения СНТ в районе деревни Хиттолово в объеме 1100м</w:t>
      </w:r>
      <w:r w:rsidRPr="001824DF">
        <w:rPr>
          <w:position w:val="10"/>
          <w:sz w:val="18"/>
          <w:lang w:val="ru-RU"/>
        </w:rPr>
        <w:t>3</w:t>
      </w:r>
      <w:r w:rsidRPr="001824DF">
        <w:rPr>
          <w:sz w:val="28"/>
          <w:lang w:val="ru-RU"/>
        </w:rPr>
        <w:t>/сут. бурение 6 скважин глубиной не менее 150 м на вендский водоносный</w:t>
      </w:r>
      <w:r w:rsidRPr="001824DF">
        <w:rPr>
          <w:spacing w:val="-9"/>
          <w:sz w:val="28"/>
          <w:lang w:val="ru-RU"/>
        </w:rPr>
        <w:t xml:space="preserve"> </w:t>
      </w:r>
      <w:r w:rsidRPr="001824DF">
        <w:rPr>
          <w:sz w:val="28"/>
          <w:lang w:val="ru-RU"/>
        </w:rPr>
        <w:t>комплекс.</w:t>
      </w:r>
    </w:p>
    <w:p w:rsidR="00A95738" w:rsidRPr="001824DF" w:rsidRDefault="001824DF">
      <w:pPr>
        <w:pStyle w:val="a3"/>
        <w:spacing w:before="14" w:line="360" w:lineRule="auto"/>
        <w:ind w:left="158" w:right="174" w:firstLine="851"/>
        <w:jc w:val="both"/>
        <w:rPr>
          <w:lang w:val="ru-RU"/>
        </w:rPr>
      </w:pPr>
      <w:r w:rsidRPr="001824DF">
        <w:rPr>
          <w:lang w:val="ru-RU"/>
        </w:rPr>
        <w:t>Строительство резервуаров чистой воды в комплексе станций водоподготовки в каждом населенном пункте для регулирования неравномерности  водопотребления  и  хранения  запаса  воды  на    наружное</w:t>
      </w:r>
    </w:p>
    <w:p w:rsidR="00A95738" w:rsidRDefault="001824DF">
      <w:pPr>
        <w:pStyle w:val="a3"/>
        <w:spacing w:before="5"/>
        <w:ind w:left="158"/>
      </w:pPr>
      <w:r>
        <w:t>пожаротушение, в том числе:</w:t>
      </w:r>
    </w:p>
    <w:p w:rsidR="00A95738" w:rsidRDefault="00A95738">
      <w:pPr>
        <w:sectPr w:rsidR="00A95738">
          <w:pgSz w:w="11910" w:h="16850"/>
          <w:pgMar w:top="1760" w:right="960" w:bottom="1460" w:left="1260" w:header="710" w:footer="1227" w:gutter="0"/>
          <w:cols w:space="720"/>
        </w:sectPr>
      </w:pPr>
    </w:p>
    <w:p w:rsidR="00A95738" w:rsidRDefault="00544AD0">
      <w:pPr>
        <w:pStyle w:val="a3"/>
        <w:spacing w:line="60" w:lineRule="exact"/>
        <w:ind w:left="100"/>
        <w:rPr>
          <w:sz w:val="6"/>
        </w:rPr>
      </w:pPr>
      <w:r>
        <w:rPr>
          <w:sz w:val="6"/>
        </w:rPr>
      </w:r>
      <w:r>
        <w:rPr>
          <w:sz w:val="6"/>
        </w:rPr>
        <w:pict>
          <v:group id="_x0000_s1394" style="width:473.75pt;height:3pt;mso-position-horizontal-relative:char;mso-position-vertical-relative:line" coordsize="9475,60">
            <v:line id="_x0000_s1395" style="position:absolute" from="30,30" to="9444,30" strokecolor="#612322" strokeweight="3pt"/>
            <w10:wrap type="none"/>
            <w10:anchorlock/>
          </v:group>
        </w:pict>
      </w:r>
    </w:p>
    <w:p w:rsidR="00A95738" w:rsidRPr="001824DF" w:rsidRDefault="001824DF">
      <w:pPr>
        <w:pStyle w:val="a4"/>
        <w:numPr>
          <w:ilvl w:val="0"/>
          <w:numId w:val="1"/>
        </w:numPr>
        <w:tabs>
          <w:tab w:val="left" w:pos="1011"/>
          <w:tab w:val="left" w:pos="1401"/>
          <w:tab w:val="left" w:pos="2744"/>
          <w:tab w:val="left" w:pos="3808"/>
          <w:tab w:val="left" w:pos="5300"/>
          <w:tab w:val="left" w:pos="6617"/>
          <w:tab w:val="left" w:pos="8222"/>
        </w:tabs>
        <w:spacing w:before="9" w:line="348" w:lineRule="auto"/>
        <w:ind w:right="174" w:hanging="285"/>
        <w:rPr>
          <w:sz w:val="28"/>
          <w:lang w:val="ru-RU"/>
        </w:rPr>
      </w:pPr>
      <w:r w:rsidRPr="001824DF">
        <w:rPr>
          <w:sz w:val="28"/>
          <w:lang w:val="ru-RU"/>
        </w:rPr>
        <w:t>в</w:t>
      </w:r>
      <w:r w:rsidRPr="001824DF">
        <w:rPr>
          <w:sz w:val="28"/>
          <w:lang w:val="ru-RU"/>
        </w:rPr>
        <w:tab/>
        <w:t>деревнях</w:t>
      </w:r>
      <w:r w:rsidRPr="001824DF">
        <w:rPr>
          <w:sz w:val="28"/>
          <w:lang w:val="ru-RU"/>
        </w:rPr>
        <w:tab/>
        <w:t>Рохма,</w:t>
      </w:r>
      <w:r w:rsidRPr="001824DF">
        <w:rPr>
          <w:sz w:val="28"/>
          <w:lang w:val="ru-RU"/>
        </w:rPr>
        <w:tab/>
        <w:t>Аньялово,</w:t>
      </w:r>
      <w:r w:rsidRPr="001824DF">
        <w:rPr>
          <w:sz w:val="28"/>
          <w:lang w:val="ru-RU"/>
        </w:rPr>
        <w:tab/>
        <w:t>Лехтуси,</w:t>
      </w:r>
      <w:r w:rsidRPr="001824DF">
        <w:rPr>
          <w:sz w:val="28"/>
          <w:lang w:val="ru-RU"/>
        </w:rPr>
        <w:tab/>
        <w:t>Кискелово,</w:t>
      </w:r>
      <w:r w:rsidRPr="001824DF">
        <w:rPr>
          <w:sz w:val="28"/>
          <w:lang w:val="ru-RU"/>
        </w:rPr>
        <w:tab/>
      </w:r>
      <w:r w:rsidRPr="001824DF">
        <w:rPr>
          <w:spacing w:val="-1"/>
          <w:sz w:val="28"/>
          <w:lang w:val="ru-RU"/>
        </w:rPr>
        <w:t xml:space="preserve">Хиттолово </w:t>
      </w:r>
      <w:r w:rsidRPr="001824DF">
        <w:rPr>
          <w:sz w:val="28"/>
          <w:lang w:val="ru-RU"/>
        </w:rPr>
        <w:t>емкостью каждого 2х50</w:t>
      </w:r>
      <w:r w:rsidRPr="001824DF">
        <w:rPr>
          <w:spacing w:val="-9"/>
          <w:sz w:val="28"/>
          <w:lang w:val="ru-RU"/>
        </w:rPr>
        <w:t xml:space="preserve"> </w:t>
      </w:r>
      <w:r w:rsidRPr="001824DF">
        <w:rPr>
          <w:sz w:val="28"/>
          <w:lang w:val="ru-RU"/>
        </w:rPr>
        <w:t>м</w:t>
      </w:r>
      <w:r w:rsidRPr="001824DF">
        <w:rPr>
          <w:position w:val="10"/>
          <w:sz w:val="18"/>
          <w:lang w:val="ru-RU"/>
        </w:rPr>
        <w:t>3</w:t>
      </w:r>
      <w:r w:rsidRPr="001824DF">
        <w:rPr>
          <w:sz w:val="28"/>
          <w:lang w:val="ru-RU"/>
        </w:rPr>
        <w:t>;</w:t>
      </w:r>
    </w:p>
    <w:p w:rsidR="00A95738" w:rsidRDefault="001824DF">
      <w:pPr>
        <w:pStyle w:val="a4"/>
        <w:numPr>
          <w:ilvl w:val="0"/>
          <w:numId w:val="1"/>
        </w:numPr>
        <w:tabs>
          <w:tab w:val="left" w:pos="1011"/>
        </w:tabs>
        <w:spacing w:before="15" w:line="348" w:lineRule="auto"/>
        <w:ind w:right="172" w:hanging="285"/>
        <w:rPr>
          <w:sz w:val="28"/>
        </w:rPr>
      </w:pPr>
      <w:r w:rsidRPr="001824DF">
        <w:rPr>
          <w:sz w:val="28"/>
          <w:lang w:val="ru-RU"/>
        </w:rPr>
        <w:t xml:space="preserve">на водозаборе для водоснабжения деревни Верхние Осельки, деревни Нижние Осельки, поселка Осельки, п.ст. Пери емкостью </w:t>
      </w:r>
      <w:r>
        <w:rPr>
          <w:sz w:val="28"/>
        </w:rPr>
        <w:t>2х600</w:t>
      </w:r>
      <w:r>
        <w:rPr>
          <w:spacing w:val="-13"/>
          <w:sz w:val="28"/>
        </w:rPr>
        <w:t xml:space="preserve"> </w:t>
      </w:r>
      <w:r>
        <w:rPr>
          <w:sz w:val="28"/>
        </w:rPr>
        <w:t>м</w:t>
      </w:r>
      <w:r>
        <w:rPr>
          <w:position w:val="10"/>
          <w:sz w:val="18"/>
        </w:rPr>
        <w:t>3</w:t>
      </w:r>
      <w:r>
        <w:rPr>
          <w:sz w:val="28"/>
        </w:rPr>
        <w:t>;</w:t>
      </w:r>
    </w:p>
    <w:p w:rsidR="00A95738" w:rsidRPr="001824DF" w:rsidRDefault="00544AD0">
      <w:pPr>
        <w:pStyle w:val="a4"/>
        <w:numPr>
          <w:ilvl w:val="0"/>
          <w:numId w:val="1"/>
        </w:numPr>
        <w:tabs>
          <w:tab w:val="left" w:pos="1011"/>
        </w:tabs>
        <w:spacing w:before="17"/>
        <w:ind w:hanging="285"/>
        <w:rPr>
          <w:sz w:val="28"/>
          <w:lang w:val="ru-RU"/>
        </w:rPr>
      </w:pPr>
      <w:r>
        <w:pict>
          <v:rect id="_x0000_s1393" style="position:absolute;left:0;text-align:left;margin-left:89.25pt;margin-top:29.85pt;width:416.5pt;height:401.95pt;z-index:-379768;mso-position-horizontal-relative:page" fillcolor="#fefefe" stroked="f">
            <w10:wrap anchorx="page"/>
          </v:rect>
        </w:pict>
      </w:r>
      <w:r w:rsidR="001824DF" w:rsidRPr="001824DF">
        <w:rPr>
          <w:sz w:val="28"/>
          <w:lang w:val="ru-RU"/>
        </w:rPr>
        <w:t>проектирование и строительство распределительной</w:t>
      </w:r>
      <w:r w:rsidR="001824DF" w:rsidRPr="001824DF">
        <w:rPr>
          <w:spacing w:val="-22"/>
          <w:sz w:val="28"/>
          <w:lang w:val="ru-RU"/>
        </w:rPr>
        <w:t xml:space="preserve"> </w:t>
      </w:r>
      <w:r w:rsidR="001824DF" w:rsidRPr="001824DF">
        <w:rPr>
          <w:sz w:val="28"/>
          <w:lang w:val="ru-RU"/>
        </w:rPr>
        <w:t>сети.</w:t>
      </w:r>
    </w:p>
    <w:p w:rsidR="00A95738" w:rsidRPr="001824DF" w:rsidRDefault="00A95738">
      <w:pPr>
        <w:pStyle w:val="a3"/>
        <w:rPr>
          <w:sz w:val="34"/>
          <w:lang w:val="ru-RU"/>
        </w:rPr>
      </w:pPr>
    </w:p>
    <w:p w:rsidR="00A95738" w:rsidRPr="001824DF" w:rsidRDefault="001824DF">
      <w:pPr>
        <w:pStyle w:val="a3"/>
        <w:spacing w:before="254" w:line="360" w:lineRule="auto"/>
        <w:ind w:left="158" w:right="173" w:firstLine="851"/>
        <w:jc w:val="both"/>
        <w:rPr>
          <w:lang w:val="ru-RU"/>
        </w:rPr>
      </w:pPr>
      <w:r w:rsidRPr="001824DF">
        <w:rPr>
          <w:lang w:val="ru-RU"/>
        </w:rPr>
        <w:t>Проектирование и строительство распределительной сети в развивающихся жилых и промышленных зонах.</w:t>
      </w:r>
    </w:p>
    <w:p w:rsidR="00A95738" w:rsidRDefault="001824DF">
      <w:pPr>
        <w:pStyle w:val="a3"/>
        <w:spacing w:before="5"/>
        <w:ind w:left="725"/>
      </w:pPr>
      <w:r>
        <w:t>Тампонирование существующих скважин в:</w:t>
      </w:r>
    </w:p>
    <w:p w:rsidR="00A95738" w:rsidRDefault="001824DF">
      <w:pPr>
        <w:pStyle w:val="a4"/>
        <w:numPr>
          <w:ilvl w:val="0"/>
          <w:numId w:val="1"/>
        </w:numPr>
        <w:tabs>
          <w:tab w:val="left" w:pos="1011"/>
        </w:tabs>
        <w:spacing w:before="159"/>
        <w:ind w:hanging="285"/>
        <w:rPr>
          <w:sz w:val="28"/>
        </w:rPr>
      </w:pPr>
      <w:r>
        <w:rPr>
          <w:sz w:val="28"/>
        </w:rPr>
        <w:t>деревне Верхние</w:t>
      </w:r>
      <w:r>
        <w:rPr>
          <w:spacing w:val="-8"/>
          <w:sz w:val="28"/>
        </w:rPr>
        <w:t xml:space="preserve"> </w:t>
      </w:r>
      <w:r>
        <w:rPr>
          <w:sz w:val="28"/>
        </w:rPr>
        <w:t>Осельки,</w:t>
      </w:r>
    </w:p>
    <w:p w:rsidR="00A95738" w:rsidRDefault="001824DF">
      <w:pPr>
        <w:pStyle w:val="a4"/>
        <w:numPr>
          <w:ilvl w:val="0"/>
          <w:numId w:val="1"/>
        </w:numPr>
        <w:tabs>
          <w:tab w:val="left" w:pos="1011"/>
        </w:tabs>
        <w:spacing w:before="161"/>
        <w:ind w:hanging="285"/>
        <w:rPr>
          <w:sz w:val="28"/>
        </w:rPr>
      </w:pPr>
      <w:r>
        <w:rPr>
          <w:sz w:val="28"/>
        </w:rPr>
        <w:t>деревне Нижние</w:t>
      </w:r>
      <w:r>
        <w:rPr>
          <w:spacing w:val="-7"/>
          <w:sz w:val="28"/>
        </w:rPr>
        <w:t xml:space="preserve"> </w:t>
      </w:r>
      <w:r>
        <w:rPr>
          <w:sz w:val="28"/>
        </w:rPr>
        <w:t>Осельки,</w:t>
      </w:r>
    </w:p>
    <w:p w:rsidR="00A95738" w:rsidRDefault="001824DF">
      <w:pPr>
        <w:pStyle w:val="a4"/>
        <w:numPr>
          <w:ilvl w:val="0"/>
          <w:numId w:val="1"/>
        </w:numPr>
        <w:tabs>
          <w:tab w:val="left" w:pos="1011"/>
        </w:tabs>
        <w:spacing w:before="158"/>
        <w:ind w:hanging="285"/>
        <w:rPr>
          <w:sz w:val="28"/>
        </w:rPr>
      </w:pPr>
      <w:r>
        <w:rPr>
          <w:sz w:val="28"/>
        </w:rPr>
        <w:t>поселке</w:t>
      </w:r>
      <w:r>
        <w:rPr>
          <w:spacing w:val="-2"/>
          <w:sz w:val="28"/>
        </w:rPr>
        <w:t xml:space="preserve"> </w:t>
      </w:r>
      <w:r>
        <w:rPr>
          <w:sz w:val="28"/>
        </w:rPr>
        <w:t>Осельки,</w:t>
      </w:r>
    </w:p>
    <w:p w:rsidR="00A95738" w:rsidRDefault="001824DF">
      <w:pPr>
        <w:pStyle w:val="a4"/>
        <w:numPr>
          <w:ilvl w:val="0"/>
          <w:numId w:val="1"/>
        </w:numPr>
        <w:tabs>
          <w:tab w:val="left" w:pos="1011"/>
        </w:tabs>
        <w:spacing w:before="161"/>
        <w:ind w:hanging="285"/>
        <w:rPr>
          <w:sz w:val="28"/>
        </w:rPr>
      </w:pPr>
      <w:r>
        <w:rPr>
          <w:sz w:val="28"/>
        </w:rPr>
        <w:t>п.ст. Пери,</w:t>
      </w:r>
    </w:p>
    <w:p w:rsidR="00A95738" w:rsidRPr="001824DF" w:rsidRDefault="001824DF">
      <w:pPr>
        <w:pStyle w:val="a3"/>
        <w:spacing w:before="162" w:line="360" w:lineRule="auto"/>
        <w:ind w:left="158" w:right="175"/>
        <w:rPr>
          <w:lang w:val="ru-RU"/>
        </w:rPr>
      </w:pPr>
      <w:r w:rsidRPr="001824DF">
        <w:rPr>
          <w:lang w:val="ru-RU"/>
        </w:rPr>
        <w:t>в зонах 1 пояса санитарной охраны которых расположена существующая жилая застройка.</w:t>
      </w:r>
    </w:p>
    <w:p w:rsidR="00A95738" w:rsidRPr="001824DF" w:rsidRDefault="001824DF">
      <w:pPr>
        <w:pStyle w:val="a3"/>
        <w:spacing w:before="5" w:line="360" w:lineRule="auto"/>
        <w:ind w:left="158" w:right="169" w:firstLine="851"/>
        <w:jc w:val="both"/>
        <w:rPr>
          <w:lang w:val="ru-RU"/>
        </w:rPr>
      </w:pPr>
      <w:r w:rsidRPr="001824DF">
        <w:rPr>
          <w:lang w:val="ru-RU"/>
        </w:rPr>
        <w:t>В соответствии с перспективой развития муниципального образования, а также в связи с существующими проблемами в системах водоснабжения МО «Лесколовское сельское поселение», к основным мероприятиям можно отнести</w:t>
      </w:r>
      <w:r w:rsidRPr="001824DF">
        <w:rPr>
          <w:spacing w:val="-12"/>
          <w:lang w:val="ru-RU"/>
        </w:rPr>
        <w:t xml:space="preserve"> </w:t>
      </w:r>
      <w:r w:rsidRPr="001824DF">
        <w:rPr>
          <w:lang w:val="ru-RU"/>
        </w:rPr>
        <w:t>следующее:</w:t>
      </w:r>
    </w:p>
    <w:p w:rsidR="00A95738" w:rsidRPr="001824DF" w:rsidRDefault="001824DF">
      <w:pPr>
        <w:pStyle w:val="a4"/>
        <w:numPr>
          <w:ilvl w:val="0"/>
          <w:numId w:val="1"/>
        </w:numPr>
        <w:tabs>
          <w:tab w:val="left" w:pos="1011"/>
        </w:tabs>
        <w:spacing w:before="4" w:line="355" w:lineRule="auto"/>
        <w:ind w:right="167" w:hanging="285"/>
        <w:jc w:val="both"/>
        <w:rPr>
          <w:sz w:val="28"/>
          <w:lang w:val="ru-RU"/>
        </w:rPr>
      </w:pPr>
      <w:r w:rsidRPr="001824DF">
        <w:rPr>
          <w:sz w:val="28"/>
          <w:lang w:val="ru-RU"/>
        </w:rPr>
        <w:t>для надежного забора воды замена существующих водоприемников, на русловые затопленные водоприемники раструбного типа, состоящие из двух секций по типовому проекту</w:t>
      </w:r>
      <w:r w:rsidRPr="001824DF">
        <w:rPr>
          <w:spacing w:val="-17"/>
          <w:sz w:val="28"/>
          <w:lang w:val="ru-RU"/>
        </w:rPr>
        <w:t xml:space="preserve"> </w:t>
      </w:r>
      <w:r w:rsidRPr="001824DF">
        <w:rPr>
          <w:sz w:val="28"/>
          <w:lang w:val="ru-RU"/>
        </w:rPr>
        <w:t>901-1-60.86</w:t>
      </w:r>
    </w:p>
    <w:p w:rsidR="00A95738" w:rsidRPr="001824DF" w:rsidRDefault="001824DF">
      <w:pPr>
        <w:pStyle w:val="a4"/>
        <w:numPr>
          <w:ilvl w:val="0"/>
          <w:numId w:val="1"/>
        </w:numPr>
        <w:tabs>
          <w:tab w:val="left" w:pos="1011"/>
        </w:tabs>
        <w:spacing w:before="10" w:line="355" w:lineRule="auto"/>
        <w:ind w:right="166" w:hanging="285"/>
        <w:jc w:val="both"/>
        <w:rPr>
          <w:sz w:val="28"/>
          <w:lang w:val="ru-RU"/>
        </w:rPr>
      </w:pPr>
      <w:r w:rsidRPr="001824DF">
        <w:rPr>
          <w:sz w:val="28"/>
          <w:lang w:val="ru-RU"/>
        </w:rPr>
        <w:t xml:space="preserve">замена существующих самотечно-всасывающих трубопроводов от водозаборных сооружений до насосной станции </w:t>
      </w:r>
      <w:r>
        <w:rPr>
          <w:sz w:val="28"/>
        </w:rPr>
        <w:t>I</w:t>
      </w:r>
      <w:r w:rsidRPr="001824DF">
        <w:rPr>
          <w:sz w:val="28"/>
          <w:lang w:val="ru-RU"/>
        </w:rPr>
        <w:t>-го подъема на трубопроводы из полиэтиленовых труб условным диаметром 200</w:t>
      </w:r>
      <w:r w:rsidRPr="001824DF">
        <w:rPr>
          <w:spacing w:val="-21"/>
          <w:sz w:val="28"/>
          <w:lang w:val="ru-RU"/>
        </w:rPr>
        <w:t xml:space="preserve"> </w:t>
      </w:r>
      <w:r w:rsidRPr="001824DF">
        <w:rPr>
          <w:sz w:val="28"/>
          <w:lang w:val="ru-RU"/>
        </w:rPr>
        <w:t>мм</w:t>
      </w:r>
    </w:p>
    <w:p w:rsidR="00A95738" w:rsidRPr="001824DF" w:rsidRDefault="00A95738">
      <w:pPr>
        <w:spacing w:line="355" w:lineRule="auto"/>
        <w:jc w:val="both"/>
        <w:rPr>
          <w:sz w:val="28"/>
          <w:lang w:val="ru-RU"/>
        </w:rPr>
        <w:sectPr w:rsidR="00A95738" w:rsidRPr="001824DF">
          <w:pgSz w:w="11910" w:h="16850"/>
          <w:pgMar w:top="1760" w:right="960" w:bottom="1460" w:left="1260" w:header="710" w:footer="1227" w:gutter="0"/>
          <w:cols w:space="720"/>
        </w:sectPr>
      </w:pPr>
    </w:p>
    <w:p w:rsidR="00A95738" w:rsidRDefault="00544AD0">
      <w:pPr>
        <w:pStyle w:val="a3"/>
        <w:spacing w:line="60" w:lineRule="exact"/>
        <w:ind w:left="160"/>
        <w:rPr>
          <w:sz w:val="6"/>
        </w:rPr>
      </w:pPr>
      <w:r>
        <w:rPr>
          <w:sz w:val="6"/>
        </w:rPr>
      </w:r>
      <w:r>
        <w:rPr>
          <w:sz w:val="6"/>
        </w:rPr>
        <w:pict>
          <v:group id="_x0000_s1391" style="width:473.75pt;height:3pt;mso-position-horizontal-relative:char;mso-position-vertical-relative:line" coordsize="9475,60">
            <v:line id="_x0000_s1392" style="position:absolute" from="30,30" to="9444,30" strokecolor="#612322" strokeweight="3pt"/>
            <w10:wrap type="none"/>
            <w10:anchorlock/>
          </v:group>
        </w:pict>
      </w:r>
    </w:p>
    <w:p w:rsidR="00A95738" w:rsidRPr="001824DF" w:rsidRDefault="001824DF">
      <w:pPr>
        <w:pStyle w:val="a4"/>
        <w:numPr>
          <w:ilvl w:val="0"/>
          <w:numId w:val="1"/>
        </w:numPr>
        <w:tabs>
          <w:tab w:val="left" w:pos="1071"/>
        </w:tabs>
        <w:spacing w:before="9" w:line="355" w:lineRule="auto"/>
        <w:ind w:left="1070" w:right="230" w:hanging="285"/>
        <w:jc w:val="both"/>
        <w:rPr>
          <w:sz w:val="28"/>
          <w:lang w:val="ru-RU"/>
        </w:rPr>
      </w:pPr>
      <w:r w:rsidRPr="001824DF">
        <w:rPr>
          <w:sz w:val="28"/>
          <w:lang w:val="ru-RU"/>
        </w:rPr>
        <w:t>на территории водозаборных сооружений выполнение комплекса мероприятий по организации ЗСО 1-го пояса в соответствии с требованиями СанПиН</w:t>
      </w:r>
      <w:r w:rsidRPr="001824DF">
        <w:rPr>
          <w:spacing w:val="-13"/>
          <w:sz w:val="28"/>
          <w:lang w:val="ru-RU"/>
        </w:rPr>
        <w:t xml:space="preserve"> </w:t>
      </w:r>
      <w:r w:rsidRPr="001824DF">
        <w:rPr>
          <w:sz w:val="28"/>
          <w:lang w:val="ru-RU"/>
        </w:rPr>
        <w:t>2.1.4.027-95</w:t>
      </w:r>
    </w:p>
    <w:p w:rsidR="00A95738" w:rsidRPr="001824DF" w:rsidRDefault="00544AD0">
      <w:pPr>
        <w:pStyle w:val="a4"/>
        <w:numPr>
          <w:ilvl w:val="0"/>
          <w:numId w:val="1"/>
        </w:numPr>
        <w:tabs>
          <w:tab w:val="left" w:pos="1071"/>
        </w:tabs>
        <w:spacing w:before="10" w:line="357" w:lineRule="auto"/>
        <w:ind w:left="1070" w:right="230" w:hanging="285"/>
        <w:jc w:val="both"/>
        <w:rPr>
          <w:sz w:val="28"/>
          <w:lang w:val="ru-RU"/>
        </w:rPr>
      </w:pPr>
      <w:r>
        <w:pict>
          <v:rect id="_x0000_s1390" style="position:absolute;left:0;text-align:left;margin-left:89.25pt;margin-top:54.7pt;width:416.5pt;height:401.95pt;z-index:-379720;mso-position-horizontal-relative:page" fillcolor="#fefefe" stroked="f">
            <w10:wrap anchorx="page"/>
          </v:rect>
        </w:pict>
      </w:r>
      <w:r w:rsidR="001824DF" w:rsidRPr="001824DF">
        <w:rPr>
          <w:sz w:val="28"/>
          <w:lang w:val="ru-RU"/>
        </w:rPr>
        <w:t>на насосной станции 1-го подъема выполнение мероприятий по  замене оборудования и приведения его в соответствие с требованиями СНиП 2.04.02-84* ко второй категории по степени обеспеченности подачи</w:t>
      </w:r>
      <w:r w:rsidR="001824DF" w:rsidRPr="001824DF">
        <w:rPr>
          <w:spacing w:val="-6"/>
          <w:sz w:val="28"/>
          <w:lang w:val="ru-RU"/>
        </w:rPr>
        <w:t xml:space="preserve"> </w:t>
      </w:r>
      <w:r w:rsidR="001824DF" w:rsidRPr="001824DF">
        <w:rPr>
          <w:sz w:val="28"/>
          <w:lang w:val="ru-RU"/>
        </w:rPr>
        <w:t>воды</w:t>
      </w:r>
    </w:p>
    <w:p w:rsidR="00A95738" w:rsidRDefault="001824DF">
      <w:pPr>
        <w:pStyle w:val="a4"/>
        <w:numPr>
          <w:ilvl w:val="0"/>
          <w:numId w:val="1"/>
        </w:numPr>
        <w:tabs>
          <w:tab w:val="left" w:pos="1071"/>
        </w:tabs>
        <w:spacing w:before="7" w:line="355" w:lineRule="auto"/>
        <w:ind w:left="1070" w:right="227" w:hanging="285"/>
        <w:jc w:val="both"/>
        <w:rPr>
          <w:sz w:val="28"/>
        </w:rPr>
      </w:pPr>
      <w:r w:rsidRPr="001824DF">
        <w:rPr>
          <w:sz w:val="28"/>
          <w:lang w:val="ru-RU"/>
        </w:rPr>
        <w:t xml:space="preserve">реконструкция существующего участка от насосной станции </w:t>
      </w:r>
      <w:r>
        <w:rPr>
          <w:sz w:val="28"/>
        </w:rPr>
        <w:t>I</w:t>
      </w:r>
      <w:r w:rsidRPr="001824DF">
        <w:rPr>
          <w:sz w:val="28"/>
          <w:lang w:val="ru-RU"/>
        </w:rPr>
        <w:t xml:space="preserve">-го подъема до насосной станции подкачки «Дубки» с заменой на трубы условным диаметром 2х200 мм протяженностью </w:t>
      </w:r>
      <w:r>
        <w:rPr>
          <w:sz w:val="28"/>
        </w:rPr>
        <w:t>6 км</w:t>
      </w:r>
      <w:r>
        <w:rPr>
          <w:spacing w:val="-17"/>
          <w:sz w:val="28"/>
        </w:rPr>
        <w:t xml:space="preserve"> </w:t>
      </w:r>
      <w:r>
        <w:rPr>
          <w:sz w:val="28"/>
        </w:rPr>
        <w:t>каждая</w:t>
      </w:r>
    </w:p>
    <w:p w:rsidR="00A95738" w:rsidRPr="001824DF" w:rsidRDefault="001824DF">
      <w:pPr>
        <w:pStyle w:val="a4"/>
        <w:numPr>
          <w:ilvl w:val="0"/>
          <w:numId w:val="1"/>
        </w:numPr>
        <w:tabs>
          <w:tab w:val="left" w:pos="1071"/>
        </w:tabs>
        <w:spacing w:before="10"/>
        <w:ind w:left="1070" w:hanging="285"/>
        <w:rPr>
          <w:sz w:val="28"/>
          <w:lang w:val="ru-RU"/>
        </w:rPr>
      </w:pPr>
      <w:r w:rsidRPr="001824DF">
        <w:rPr>
          <w:sz w:val="28"/>
          <w:lang w:val="ru-RU"/>
        </w:rPr>
        <w:t>замена оборудования и ремонт насосной станции подкачки</w:t>
      </w:r>
      <w:r w:rsidRPr="001824DF">
        <w:rPr>
          <w:spacing w:val="-22"/>
          <w:sz w:val="28"/>
          <w:lang w:val="ru-RU"/>
        </w:rPr>
        <w:t xml:space="preserve"> </w:t>
      </w:r>
      <w:r w:rsidRPr="001824DF">
        <w:rPr>
          <w:sz w:val="28"/>
          <w:lang w:val="ru-RU"/>
        </w:rPr>
        <w:t>«Дубки»</w:t>
      </w:r>
    </w:p>
    <w:p w:rsidR="00A95738" w:rsidRDefault="001824DF">
      <w:pPr>
        <w:pStyle w:val="a4"/>
        <w:numPr>
          <w:ilvl w:val="0"/>
          <w:numId w:val="1"/>
        </w:numPr>
        <w:tabs>
          <w:tab w:val="left" w:pos="1071"/>
        </w:tabs>
        <w:spacing w:before="161" w:line="357" w:lineRule="auto"/>
        <w:ind w:left="1070" w:right="229" w:hanging="285"/>
        <w:jc w:val="both"/>
        <w:rPr>
          <w:sz w:val="28"/>
        </w:rPr>
      </w:pPr>
      <w:r w:rsidRPr="001824DF">
        <w:rPr>
          <w:sz w:val="28"/>
          <w:lang w:val="ru-RU"/>
        </w:rPr>
        <w:t xml:space="preserve">реконструкция трассы водоводов до водоочистных сооружений с заменой на трубы условным диаметром 2х200 мм протяженностью </w:t>
      </w:r>
      <w:r>
        <w:rPr>
          <w:sz w:val="28"/>
        </w:rPr>
        <w:t>12 км</w:t>
      </w:r>
      <w:r>
        <w:rPr>
          <w:spacing w:val="1"/>
          <w:sz w:val="28"/>
        </w:rPr>
        <w:t xml:space="preserve"> </w:t>
      </w:r>
      <w:r>
        <w:rPr>
          <w:sz w:val="28"/>
        </w:rPr>
        <w:t>каждая.</w:t>
      </w:r>
    </w:p>
    <w:p w:rsidR="00A95738" w:rsidRPr="001824DF" w:rsidRDefault="001824DF">
      <w:pPr>
        <w:pStyle w:val="3"/>
        <w:spacing w:before="13" w:after="10" w:line="360" w:lineRule="auto"/>
        <w:rPr>
          <w:lang w:val="ru-RU"/>
        </w:rPr>
      </w:pPr>
      <w:r w:rsidRPr="001824DF">
        <w:rPr>
          <w:lang w:val="ru-RU"/>
        </w:rPr>
        <w:t>Таблица 2.2.7.1 - Оценка капитальных вложений в новое строительство, реконструкцию и модернизацию объектов водоснабжения</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6868"/>
        <w:gridCol w:w="1714"/>
      </w:tblGrid>
      <w:tr w:rsidR="00A95738">
        <w:trPr>
          <w:trHeight w:hRule="exact" w:val="641"/>
        </w:trPr>
        <w:tc>
          <w:tcPr>
            <w:tcW w:w="991" w:type="dxa"/>
            <w:shd w:val="clear" w:color="auto" w:fill="BEBEBE"/>
          </w:tcPr>
          <w:p w:rsidR="00A95738" w:rsidRPr="001824DF" w:rsidRDefault="00A95738">
            <w:pPr>
              <w:rPr>
                <w:lang w:val="ru-RU"/>
              </w:rPr>
            </w:pPr>
          </w:p>
        </w:tc>
        <w:tc>
          <w:tcPr>
            <w:tcW w:w="6868" w:type="dxa"/>
            <w:shd w:val="clear" w:color="auto" w:fill="BEBEBE"/>
          </w:tcPr>
          <w:p w:rsidR="00A95738" w:rsidRDefault="001824DF">
            <w:pPr>
              <w:pStyle w:val="TableParagraph"/>
              <w:spacing w:before="188"/>
              <w:ind w:left="1999"/>
              <w:rPr>
                <w:b/>
              </w:rPr>
            </w:pPr>
            <w:r>
              <w:rPr>
                <w:b/>
              </w:rPr>
              <w:t>Наименование мероприятия</w:t>
            </w:r>
          </w:p>
        </w:tc>
        <w:tc>
          <w:tcPr>
            <w:tcW w:w="1714" w:type="dxa"/>
            <w:shd w:val="clear" w:color="auto" w:fill="BEBEBE"/>
          </w:tcPr>
          <w:p w:rsidR="00A95738" w:rsidRDefault="001824DF">
            <w:pPr>
              <w:pStyle w:val="TableParagraph"/>
              <w:ind w:left="408" w:right="391" w:hanging="305"/>
              <w:rPr>
                <w:b/>
              </w:rPr>
            </w:pPr>
            <w:r>
              <w:rPr>
                <w:b/>
              </w:rPr>
              <w:t>Стоимость тыс. руб.</w:t>
            </w:r>
          </w:p>
        </w:tc>
      </w:tr>
      <w:tr w:rsidR="00A95738">
        <w:trPr>
          <w:trHeight w:hRule="exact" w:val="264"/>
        </w:trPr>
        <w:tc>
          <w:tcPr>
            <w:tcW w:w="991" w:type="dxa"/>
          </w:tcPr>
          <w:p w:rsidR="00A95738" w:rsidRDefault="001824DF">
            <w:pPr>
              <w:pStyle w:val="TableParagraph"/>
              <w:spacing w:line="247" w:lineRule="exact"/>
              <w:jc w:val="center"/>
            </w:pPr>
            <w:r>
              <w:t>1</w:t>
            </w:r>
          </w:p>
        </w:tc>
        <w:tc>
          <w:tcPr>
            <w:tcW w:w="6868" w:type="dxa"/>
          </w:tcPr>
          <w:p w:rsidR="00A95738" w:rsidRDefault="001824DF">
            <w:pPr>
              <w:pStyle w:val="TableParagraph"/>
              <w:spacing w:line="247" w:lineRule="exact"/>
              <w:ind w:left="103"/>
              <w:rPr>
                <w:sz w:val="14"/>
              </w:rPr>
            </w:pPr>
            <w:r>
              <w:t>Строительство РЧВ 2х600м</w:t>
            </w:r>
            <w:r>
              <w:rPr>
                <w:position w:val="8"/>
                <w:sz w:val="14"/>
              </w:rPr>
              <w:t>3</w:t>
            </w:r>
          </w:p>
        </w:tc>
        <w:tc>
          <w:tcPr>
            <w:tcW w:w="1714" w:type="dxa"/>
          </w:tcPr>
          <w:p w:rsidR="00A95738" w:rsidRDefault="001824DF">
            <w:pPr>
              <w:pStyle w:val="TableParagraph"/>
              <w:spacing w:line="247" w:lineRule="exact"/>
              <w:ind w:left="418" w:right="418"/>
              <w:jc w:val="center"/>
            </w:pPr>
            <w:r>
              <w:t>12720</w:t>
            </w:r>
          </w:p>
        </w:tc>
      </w:tr>
      <w:tr w:rsidR="00A95738">
        <w:trPr>
          <w:trHeight w:hRule="exact" w:val="262"/>
        </w:trPr>
        <w:tc>
          <w:tcPr>
            <w:tcW w:w="991" w:type="dxa"/>
          </w:tcPr>
          <w:p w:rsidR="00A95738" w:rsidRDefault="001824DF">
            <w:pPr>
              <w:pStyle w:val="TableParagraph"/>
              <w:spacing w:line="247" w:lineRule="exact"/>
              <w:jc w:val="center"/>
            </w:pPr>
            <w:r>
              <w:t>2</w:t>
            </w:r>
          </w:p>
        </w:tc>
        <w:tc>
          <w:tcPr>
            <w:tcW w:w="8582" w:type="dxa"/>
            <w:gridSpan w:val="2"/>
          </w:tcPr>
          <w:p w:rsidR="00A95738" w:rsidRDefault="001824DF">
            <w:pPr>
              <w:pStyle w:val="TableParagraph"/>
              <w:spacing w:line="247" w:lineRule="exact"/>
              <w:ind w:left="3454" w:right="3452"/>
              <w:jc w:val="center"/>
            </w:pPr>
            <w:r>
              <w:t>Бурение скважин</w:t>
            </w:r>
          </w:p>
        </w:tc>
      </w:tr>
      <w:tr w:rsidR="00A95738">
        <w:trPr>
          <w:trHeight w:hRule="exact" w:val="770"/>
        </w:trPr>
        <w:tc>
          <w:tcPr>
            <w:tcW w:w="991" w:type="dxa"/>
          </w:tcPr>
          <w:p w:rsidR="00A95738" w:rsidRDefault="00A95738">
            <w:pPr>
              <w:pStyle w:val="TableParagraph"/>
              <w:spacing w:before="6"/>
              <w:rPr>
                <w:b/>
                <w:sz w:val="21"/>
              </w:rPr>
            </w:pPr>
          </w:p>
          <w:p w:rsidR="00A95738" w:rsidRDefault="001824DF">
            <w:pPr>
              <w:pStyle w:val="TableParagraph"/>
              <w:ind w:left="333" w:right="333"/>
              <w:jc w:val="center"/>
            </w:pPr>
            <w:r>
              <w:t>2.1</w:t>
            </w:r>
          </w:p>
        </w:tc>
        <w:tc>
          <w:tcPr>
            <w:tcW w:w="6868" w:type="dxa"/>
          </w:tcPr>
          <w:p w:rsidR="00A95738" w:rsidRPr="001824DF" w:rsidRDefault="001824DF">
            <w:pPr>
              <w:pStyle w:val="TableParagraph"/>
              <w:spacing w:line="360" w:lineRule="auto"/>
              <w:ind w:left="103" w:right="872"/>
              <w:rPr>
                <w:lang w:val="ru-RU"/>
              </w:rPr>
            </w:pPr>
            <w:r w:rsidRPr="001824DF">
              <w:rPr>
                <w:lang w:val="ru-RU"/>
              </w:rPr>
              <w:t>В п. Осельки бурение 1 скважины глубиной не менее 150 м на вендский водоносный комплекс</w:t>
            </w:r>
          </w:p>
        </w:tc>
        <w:tc>
          <w:tcPr>
            <w:tcW w:w="1714" w:type="dxa"/>
          </w:tcPr>
          <w:p w:rsidR="00A95738" w:rsidRPr="001824DF" w:rsidRDefault="00A95738">
            <w:pPr>
              <w:pStyle w:val="TableParagraph"/>
              <w:spacing w:before="6"/>
              <w:rPr>
                <w:b/>
                <w:sz w:val="21"/>
                <w:lang w:val="ru-RU"/>
              </w:rPr>
            </w:pPr>
          </w:p>
          <w:p w:rsidR="00A95738" w:rsidRDefault="001824DF">
            <w:pPr>
              <w:pStyle w:val="TableParagraph"/>
              <w:ind w:left="420" w:right="418"/>
              <w:jc w:val="center"/>
            </w:pPr>
            <w:r>
              <w:t>712,5</w:t>
            </w:r>
          </w:p>
        </w:tc>
      </w:tr>
      <w:tr w:rsidR="00A95738">
        <w:trPr>
          <w:trHeight w:hRule="exact" w:val="768"/>
        </w:trPr>
        <w:tc>
          <w:tcPr>
            <w:tcW w:w="991" w:type="dxa"/>
          </w:tcPr>
          <w:p w:rsidR="00A95738" w:rsidRDefault="00A95738">
            <w:pPr>
              <w:pStyle w:val="TableParagraph"/>
              <w:spacing w:before="4"/>
              <w:rPr>
                <w:b/>
                <w:sz w:val="21"/>
              </w:rPr>
            </w:pPr>
          </w:p>
          <w:p w:rsidR="00A95738" w:rsidRDefault="001824DF">
            <w:pPr>
              <w:pStyle w:val="TableParagraph"/>
              <w:ind w:left="333" w:right="333"/>
              <w:jc w:val="center"/>
            </w:pPr>
            <w:r>
              <w:t>2.2</w:t>
            </w:r>
          </w:p>
        </w:tc>
        <w:tc>
          <w:tcPr>
            <w:tcW w:w="6868" w:type="dxa"/>
          </w:tcPr>
          <w:p w:rsidR="00A95738" w:rsidRPr="001824DF" w:rsidRDefault="001824DF">
            <w:pPr>
              <w:pStyle w:val="TableParagraph"/>
              <w:spacing w:line="360" w:lineRule="auto"/>
              <w:ind w:left="103" w:right="814"/>
              <w:rPr>
                <w:lang w:val="ru-RU"/>
              </w:rPr>
            </w:pPr>
            <w:r w:rsidRPr="001824DF">
              <w:rPr>
                <w:lang w:val="ru-RU"/>
              </w:rPr>
              <w:t>В п. Лесколово бурение 2 скважин глубиной не менее 230 м на вендский водоносный комплекс</w:t>
            </w:r>
          </w:p>
        </w:tc>
        <w:tc>
          <w:tcPr>
            <w:tcW w:w="1714" w:type="dxa"/>
          </w:tcPr>
          <w:p w:rsidR="00A95738" w:rsidRPr="001824DF" w:rsidRDefault="00A95738">
            <w:pPr>
              <w:pStyle w:val="TableParagraph"/>
              <w:spacing w:before="4"/>
              <w:rPr>
                <w:b/>
                <w:sz w:val="21"/>
                <w:lang w:val="ru-RU"/>
              </w:rPr>
            </w:pPr>
          </w:p>
          <w:p w:rsidR="00A95738" w:rsidRDefault="001824DF">
            <w:pPr>
              <w:pStyle w:val="TableParagraph"/>
              <w:ind w:left="420" w:right="418"/>
              <w:jc w:val="center"/>
            </w:pPr>
            <w:r>
              <w:t>1092,5</w:t>
            </w:r>
          </w:p>
        </w:tc>
      </w:tr>
      <w:tr w:rsidR="00A95738">
        <w:trPr>
          <w:trHeight w:hRule="exact" w:val="264"/>
        </w:trPr>
        <w:tc>
          <w:tcPr>
            <w:tcW w:w="991" w:type="dxa"/>
          </w:tcPr>
          <w:p w:rsidR="00A95738" w:rsidRDefault="001824DF">
            <w:pPr>
              <w:pStyle w:val="TableParagraph"/>
              <w:spacing w:line="247" w:lineRule="exact"/>
              <w:jc w:val="center"/>
            </w:pPr>
            <w:r>
              <w:t>3</w:t>
            </w:r>
          </w:p>
        </w:tc>
        <w:tc>
          <w:tcPr>
            <w:tcW w:w="6868" w:type="dxa"/>
          </w:tcPr>
          <w:p w:rsidR="00A95738" w:rsidRPr="001824DF" w:rsidRDefault="001824DF">
            <w:pPr>
              <w:pStyle w:val="TableParagraph"/>
              <w:spacing w:line="247" w:lineRule="exact"/>
              <w:ind w:left="103"/>
              <w:rPr>
                <w:lang w:val="ru-RU"/>
              </w:rPr>
            </w:pPr>
            <w:r w:rsidRPr="001824DF">
              <w:rPr>
                <w:lang w:val="ru-RU"/>
              </w:rPr>
              <w:t>Замена оборудования станции подкачки «Дубки»</w:t>
            </w:r>
          </w:p>
        </w:tc>
        <w:tc>
          <w:tcPr>
            <w:tcW w:w="1714" w:type="dxa"/>
          </w:tcPr>
          <w:p w:rsidR="00A95738" w:rsidRDefault="001824DF">
            <w:pPr>
              <w:pStyle w:val="TableParagraph"/>
              <w:spacing w:line="247" w:lineRule="exact"/>
              <w:ind w:left="418" w:right="418"/>
              <w:jc w:val="center"/>
            </w:pPr>
            <w:r>
              <w:t>50</w:t>
            </w:r>
          </w:p>
        </w:tc>
      </w:tr>
      <w:tr w:rsidR="00A95738">
        <w:trPr>
          <w:trHeight w:hRule="exact" w:val="262"/>
        </w:trPr>
        <w:tc>
          <w:tcPr>
            <w:tcW w:w="991" w:type="dxa"/>
          </w:tcPr>
          <w:p w:rsidR="00A95738" w:rsidRDefault="001824DF">
            <w:pPr>
              <w:pStyle w:val="TableParagraph"/>
              <w:spacing w:line="247" w:lineRule="exact"/>
              <w:jc w:val="center"/>
            </w:pPr>
            <w:r>
              <w:t>4</w:t>
            </w:r>
          </w:p>
        </w:tc>
        <w:tc>
          <w:tcPr>
            <w:tcW w:w="6868" w:type="dxa"/>
          </w:tcPr>
          <w:p w:rsidR="00A95738" w:rsidRPr="001824DF" w:rsidRDefault="001824DF">
            <w:pPr>
              <w:pStyle w:val="TableParagraph"/>
              <w:spacing w:line="247" w:lineRule="exact"/>
              <w:ind w:left="103"/>
              <w:rPr>
                <w:lang w:val="ru-RU"/>
              </w:rPr>
            </w:pPr>
            <w:r w:rsidRPr="001824DF">
              <w:rPr>
                <w:lang w:val="ru-RU"/>
              </w:rPr>
              <w:t>Ремонт насосной станции подкачки «Дубки»</w:t>
            </w:r>
          </w:p>
        </w:tc>
        <w:tc>
          <w:tcPr>
            <w:tcW w:w="1714" w:type="dxa"/>
          </w:tcPr>
          <w:p w:rsidR="00A95738" w:rsidRDefault="001824DF">
            <w:pPr>
              <w:pStyle w:val="TableParagraph"/>
              <w:spacing w:line="247" w:lineRule="exact"/>
              <w:ind w:left="418" w:right="418"/>
              <w:jc w:val="center"/>
            </w:pPr>
            <w:r>
              <w:t>100</w:t>
            </w:r>
          </w:p>
        </w:tc>
      </w:tr>
      <w:tr w:rsidR="00A95738">
        <w:trPr>
          <w:trHeight w:hRule="exact" w:val="516"/>
        </w:trPr>
        <w:tc>
          <w:tcPr>
            <w:tcW w:w="991" w:type="dxa"/>
          </w:tcPr>
          <w:p w:rsidR="00A95738" w:rsidRDefault="001824DF">
            <w:pPr>
              <w:pStyle w:val="TableParagraph"/>
              <w:spacing w:before="121"/>
              <w:jc w:val="center"/>
            </w:pPr>
            <w:r>
              <w:t>5</w:t>
            </w:r>
          </w:p>
        </w:tc>
        <w:tc>
          <w:tcPr>
            <w:tcW w:w="6868" w:type="dxa"/>
          </w:tcPr>
          <w:p w:rsidR="00A95738" w:rsidRPr="001824DF" w:rsidRDefault="001824DF">
            <w:pPr>
              <w:pStyle w:val="TableParagraph"/>
              <w:spacing w:line="252" w:lineRule="exact"/>
              <w:ind w:left="103"/>
              <w:rPr>
                <w:lang w:val="ru-RU"/>
              </w:rPr>
            </w:pPr>
            <w:r w:rsidRPr="001824DF">
              <w:rPr>
                <w:lang w:val="ru-RU"/>
              </w:rPr>
              <w:t>Замена самотечно-всасывающих трубопроводов на трубопроводы из полиэтиленовых труб условным диаметром 200 мм</w:t>
            </w:r>
          </w:p>
        </w:tc>
        <w:tc>
          <w:tcPr>
            <w:tcW w:w="1714" w:type="dxa"/>
          </w:tcPr>
          <w:p w:rsidR="00A95738" w:rsidRDefault="001824DF">
            <w:pPr>
              <w:pStyle w:val="TableParagraph"/>
              <w:spacing w:before="121"/>
              <w:ind w:left="420" w:right="418"/>
              <w:jc w:val="center"/>
            </w:pPr>
            <w:r>
              <w:t>19490,58</w:t>
            </w:r>
          </w:p>
        </w:tc>
      </w:tr>
      <w:tr w:rsidR="00A95738">
        <w:trPr>
          <w:trHeight w:hRule="exact" w:val="771"/>
        </w:trPr>
        <w:tc>
          <w:tcPr>
            <w:tcW w:w="991" w:type="dxa"/>
          </w:tcPr>
          <w:p w:rsidR="00A95738" w:rsidRDefault="00A95738">
            <w:pPr>
              <w:pStyle w:val="TableParagraph"/>
              <w:spacing w:before="6"/>
              <w:rPr>
                <w:b/>
                <w:sz w:val="21"/>
              </w:rPr>
            </w:pPr>
          </w:p>
          <w:p w:rsidR="00A95738" w:rsidRDefault="001824DF">
            <w:pPr>
              <w:pStyle w:val="TableParagraph"/>
              <w:jc w:val="center"/>
            </w:pPr>
            <w:r>
              <w:t>6</w:t>
            </w:r>
          </w:p>
        </w:tc>
        <w:tc>
          <w:tcPr>
            <w:tcW w:w="6868" w:type="dxa"/>
          </w:tcPr>
          <w:p w:rsidR="00A95738" w:rsidRDefault="001824DF">
            <w:pPr>
              <w:pStyle w:val="TableParagraph"/>
              <w:spacing w:line="252" w:lineRule="exact"/>
              <w:ind w:left="103" w:right="100"/>
              <w:jc w:val="both"/>
            </w:pPr>
            <w:r w:rsidRPr="001824DF">
              <w:rPr>
                <w:lang w:val="ru-RU"/>
              </w:rPr>
              <w:t xml:space="preserve">Реконструкция трассы водоводов до водоочистных сооружений с заменой на трубы условным диаметром 2х200 мм протяженностью </w:t>
            </w:r>
            <w:r>
              <w:t>12 км каждая</w:t>
            </w:r>
          </w:p>
        </w:tc>
        <w:tc>
          <w:tcPr>
            <w:tcW w:w="1714" w:type="dxa"/>
          </w:tcPr>
          <w:p w:rsidR="00A95738" w:rsidRDefault="00A95738">
            <w:pPr>
              <w:pStyle w:val="TableParagraph"/>
              <w:spacing w:before="6"/>
              <w:rPr>
                <w:b/>
                <w:sz w:val="21"/>
              </w:rPr>
            </w:pPr>
          </w:p>
          <w:p w:rsidR="00A95738" w:rsidRDefault="001824DF">
            <w:pPr>
              <w:pStyle w:val="TableParagraph"/>
              <w:ind w:left="420" w:right="418"/>
              <w:jc w:val="center"/>
            </w:pPr>
            <w:r>
              <w:t>77962,32</w:t>
            </w:r>
          </w:p>
        </w:tc>
      </w:tr>
      <w:tr w:rsidR="00A95738">
        <w:trPr>
          <w:trHeight w:hRule="exact" w:val="262"/>
        </w:trPr>
        <w:tc>
          <w:tcPr>
            <w:tcW w:w="991" w:type="dxa"/>
          </w:tcPr>
          <w:p w:rsidR="00A95738" w:rsidRDefault="00A95738"/>
        </w:tc>
        <w:tc>
          <w:tcPr>
            <w:tcW w:w="6868" w:type="dxa"/>
          </w:tcPr>
          <w:p w:rsidR="00A95738" w:rsidRDefault="001824DF">
            <w:pPr>
              <w:pStyle w:val="TableParagraph"/>
              <w:spacing w:line="252" w:lineRule="exact"/>
              <w:ind w:left="103"/>
              <w:rPr>
                <w:b/>
              </w:rPr>
            </w:pPr>
            <w:r>
              <w:rPr>
                <w:b/>
              </w:rPr>
              <w:t>Итого</w:t>
            </w:r>
          </w:p>
        </w:tc>
        <w:tc>
          <w:tcPr>
            <w:tcW w:w="1714" w:type="dxa"/>
          </w:tcPr>
          <w:p w:rsidR="00A95738" w:rsidRDefault="001824DF">
            <w:pPr>
              <w:pStyle w:val="TableParagraph"/>
              <w:spacing w:line="252" w:lineRule="exact"/>
              <w:ind w:left="420" w:right="418"/>
              <w:jc w:val="center"/>
              <w:rPr>
                <w:b/>
              </w:rPr>
            </w:pPr>
            <w:r>
              <w:rPr>
                <w:b/>
              </w:rPr>
              <w:t>112127,7</w:t>
            </w:r>
          </w:p>
        </w:tc>
      </w:tr>
    </w:tbl>
    <w:p w:rsidR="00A95738" w:rsidRDefault="00A95738">
      <w:pPr>
        <w:spacing w:line="252" w:lineRule="exact"/>
        <w:jc w:val="center"/>
        <w:sectPr w:rsidR="00A95738">
          <w:pgSz w:w="11910" w:h="16850"/>
          <w:pgMar w:top="1760" w:right="900" w:bottom="1460" w:left="1200" w:header="710" w:footer="1227" w:gutter="0"/>
          <w:cols w:space="720"/>
        </w:sectPr>
      </w:pPr>
    </w:p>
    <w:p w:rsidR="00A95738" w:rsidRDefault="00544AD0">
      <w:pPr>
        <w:pStyle w:val="a3"/>
        <w:spacing w:line="60" w:lineRule="exact"/>
        <w:ind w:left="100"/>
        <w:rPr>
          <w:sz w:val="6"/>
        </w:rPr>
      </w:pPr>
      <w:r>
        <w:rPr>
          <w:sz w:val="6"/>
        </w:rPr>
      </w:r>
      <w:r>
        <w:rPr>
          <w:sz w:val="6"/>
        </w:rPr>
        <w:pict>
          <v:group id="_x0000_s1388" style="width:473.75pt;height:3pt;mso-position-horizontal-relative:char;mso-position-vertical-relative:line" coordsize="9475,60">
            <v:line id="_x0000_s1389" style="position:absolute" from="30,30" to="9444,30" strokecolor="#612322" strokeweight="3pt"/>
            <w10:wrap type="none"/>
            <w10:anchorlock/>
          </v:group>
        </w:pict>
      </w:r>
    </w:p>
    <w:p w:rsidR="00A95738" w:rsidRDefault="001824DF">
      <w:pPr>
        <w:spacing w:before="16"/>
        <w:ind w:left="2143"/>
        <w:rPr>
          <w:b/>
          <w:sz w:val="26"/>
        </w:rPr>
      </w:pPr>
      <w:bookmarkStart w:id="23" w:name="_bookmark23"/>
      <w:bookmarkEnd w:id="23"/>
      <w:r>
        <w:rPr>
          <w:b/>
          <w:sz w:val="26"/>
        </w:rPr>
        <w:t>2.3 Анализ текущего состояния системы водоотведения</w:t>
      </w:r>
    </w:p>
    <w:p w:rsidR="00A95738" w:rsidRPr="001824DF" w:rsidRDefault="001824DF">
      <w:pPr>
        <w:pStyle w:val="a4"/>
        <w:numPr>
          <w:ilvl w:val="2"/>
          <w:numId w:val="24"/>
        </w:numPr>
        <w:tabs>
          <w:tab w:val="left" w:pos="1581"/>
          <w:tab w:val="left" w:pos="1582"/>
          <w:tab w:val="left" w:pos="2745"/>
          <w:tab w:val="left" w:pos="4942"/>
          <w:tab w:val="left" w:pos="6871"/>
          <w:tab w:val="left" w:pos="8459"/>
        </w:tabs>
        <w:spacing w:before="210" w:line="360" w:lineRule="auto"/>
        <w:ind w:right="174" w:firstLine="0"/>
        <w:jc w:val="left"/>
        <w:rPr>
          <w:b/>
          <w:i/>
          <w:sz w:val="26"/>
          <w:lang w:val="ru-RU"/>
        </w:rPr>
      </w:pPr>
      <w:bookmarkStart w:id="24" w:name="_bookmark24"/>
      <w:bookmarkEnd w:id="24"/>
      <w:r w:rsidRPr="001824DF">
        <w:rPr>
          <w:b/>
          <w:i/>
          <w:sz w:val="26"/>
          <w:lang w:val="ru-RU"/>
        </w:rPr>
        <w:t>Анализ</w:t>
      </w:r>
      <w:r w:rsidRPr="001824DF">
        <w:rPr>
          <w:b/>
          <w:i/>
          <w:sz w:val="26"/>
          <w:lang w:val="ru-RU"/>
        </w:rPr>
        <w:tab/>
        <w:t>существующего</w:t>
      </w:r>
      <w:r w:rsidRPr="001824DF">
        <w:rPr>
          <w:b/>
          <w:i/>
          <w:sz w:val="26"/>
          <w:lang w:val="ru-RU"/>
        </w:rPr>
        <w:tab/>
        <w:t>технического</w:t>
      </w:r>
      <w:r w:rsidRPr="001824DF">
        <w:rPr>
          <w:b/>
          <w:i/>
          <w:sz w:val="26"/>
          <w:lang w:val="ru-RU"/>
        </w:rPr>
        <w:tab/>
        <w:t>состояния</w:t>
      </w:r>
      <w:r w:rsidRPr="001824DF">
        <w:rPr>
          <w:b/>
          <w:i/>
          <w:sz w:val="26"/>
          <w:lang w:val="ru-RU"/>
        </w:rPr>
        <w:tab/>
        <w:t>системы водоотведения</w:t>
      </w:r>
    </w:p>
    <w:p w:rsidR="00A95738" w:rsidRPr="001824DF" w:rsidRDefault="00544AD0">
      <w:pPr>
        <w:pStyle w:val="a3"/>
        <w:spacing w:line="360" w:lineRule="auto"/>
        <w:ind w:left="158" w:right="173" w:firstLine="851"/>
        <w:jc w:val="both"/>
        <w:rPr>
          <w:lang w:val="ru-RU"/>
        </w:rPr>
      </w:pPr>
      <w:r>
        <w:pict>
          <v:rect id="_x0000_s1387" style="position:absolute;left:0;text-align:left;margin-left:89.25pt;margin-top:57.25pt;width:416.5pt;height:401.95pt;z-index:-379672;mso-position-horizontal-relative:page" fillcolor="#fefefe" stroked="f">
            <w10:wrap anchorx="page"/>
          </v:rect>
        </w:pict>
      </w:r>
      <w:r w:rsidR="001824DF" w:rsidRPr="001824DF">
        <w:rPr>
          <w:lang w:val="ru-RU"/>
        </w:rPr>
        <w:t>На территории МО «Лесколовское сельское поселение» в генеральном плане предусматривается водоотведение бытовых, производственных и ливневых стоков.</w:t>
      </w:r>
    </w:p>
    <w:p w:rsidR="00A95738" w:rsidRPr="001824DF" w:rsidRDefault="001824DF">
      <w:pPr>
        <w:pStyle w:val="a3"/>
        <w:spacing w:before="6" w:line="360" w:lineRule="auto"/>
        <w:ind w:left="158" w:right="175" w:firstLine="851"/>
        <w:jc w:val="both"/>
        <w:rPr>
          <w:lang w:val="ru-RU"/>
        </w:rPr>
      </w:pPr>
      <w:r w:rsidRPr="001824DF">
        <w:rPr>
          <w:lang w:val="ru-RU"/>
        </w:rPr>
        <w:t>Сточные воды от потребителей п. Лесколово поступают на канализационные насосные станции, откуда они перекачиваются на канализационные очистные сооружения (КОС).</w:t>
      </w:r>
    </w:p>
    <w:p w:rsidR="00A95738" w:rsidRPr="00544AD0" w:rsidRDefault="001824DF">
      <w:pPr>
        <w:pStyle w:val="a3"/>
        <w:spacing w:before="5" w:line="360" w:lineRule="auto"/>
        <w:ind w:left="1010" w:right="3852"/>
        <w:rPr>
          <w:lang w:val="ru-RU"/>
        </w:rPr>
      </w:pPr>
      <w:r w:rsidRPr="001824DF">
        <w:rPr>
          <w:lang w:val="ru-RU"/>
        </w:rPr>
        <w:t xml:space="preserve">Поселок Осельки – КОС отсутствуют. Поселок при ст. </w:t>
      </w:r>
      <w:r w:rsidRPr="00544AD0">
        <w:rPr>
          <w:lang w:val="ru-RU"/>
        </w:rPr>
        <w:t>Пери – выгребные ямы.</w:t>
      </w:r>
    </w:p>
    <w:p w:rsidR="00A95738" w:rsidRPr="001824DF" w:rsidRDefault="001824DF">
      <w:pPr>
        <w:pStyle w:val="a3"/>
        <w:spacing w:before="5"/>
        <w:ind w:left="1010"/>
        <w:rPr>
          <w:lang w:val="ru-RU"/>
        </w:rPr>
      </w:pPr>
      <w:r w:rsidRPr="001824DF">
        <w:rPr>
          <w:lang w:val="ru-RU"/>
        </w:rPr>
        <w:t>Частный сектор – выгребные ямы, локальные очистные сооружения.</w:t>
      </w:r>
    </w:p>
    <w:p w:rsidR="00A95738" w:rsidRPr="001824DF" w:rsidRDefault="00A95738">
      <w:pPr>
        <w:rPr>
          <w:lang w:val="ru-RU"/>
        </w:rPr>
        <w:sectPr w:rsidR="00A95738" w:rsidRPr="001824DF">
          <w:pgSz w:w="11910" w:h="16850"/>
          <w:pgMar w:top="1760" w:right="960" w:bottom="1460" w:left="1260" w:header="710" w:footer="1227" w:gutter="0"/>
          <w:cols w:space="720"/>
        </w:sectPr>
      </w:pPr>
    </w:p>
    <w:p w:rsidR="00A95738" w:rsidRDefault="00544AD0">
      <w:pPr>
        <w:pStyle w:val="a3"/>
        <w:spacing w:line="60" w:lineRule="exact"/>
        <w:ind w:left="100"/>
        <w:rPr>
          <w:sz w:val="6"/>
        </w:rPr>
      </w:pPr>
      <w:r>
        <w:rPr>
          <w:sz w:val="6"/>
        </w:rPr>
      </w:r>
      <w:r>
        <w:rPr>
          <w:sz w:val="6"/>
        </w:rPr>
        <w:pict>
          <v:group id="_x0000_s1385" style="width:473.75pt;height:3pt;mso-position-horizontal-relative:char;mso-position-vertical-relative:line" coordsize="9475,60">
            <v:line id="_x0000_s1386" style="position:absolute" from="30,30" to="9444,30" strokecolor="#612322" strokeweight="3pt"/>
            <w10:wrap type="none"/>
            <w10:anchorlock/>
          </v:group>
        </w:pict>
      </w:r>
    </w:p>
    <w:p w:rsidR="00A95738" w:rsidRDefault="001824DF">
      <w:pPr>
        <w:pStyle w:val="a4"/>
        <w:numPr>
          <w:ilvl w:val="2"/>
          <w:numId w:val="24"/>
        </w:numPr>
        <w:tabs>
          <w:tab w:val="left" w:pos="1309"/>
        </w:tabs>
        <w:spacing w:before="14"/>
        <w:ind w:left="1308" w:hanging="583"/>
        <w:jc w:val="left"/>
        <w:rPr>
          <w:b/>
          <w:i/>
          <w:sz w:val="26"/>
        </w:rPr>
      </w:pPr>
      <w:bookmarkStart w:id="25" w:name="_bookmark25"/>
      <w:bookmarkEnd w:id="25"/>
      <w:r>
        <w:rPr>
          <w:b/>
          <w:i/>
          <w:sz w:val="26"/>
        </w:rPr>
        <w:t>Зоны централизованного и нецентрализованного</w:t>
      </w:r>
      <w:r>
        <w:rPr>
          <w:b/>
          <w:i/>
          <w:spacing w:val="-12"/>
          <w:sz w:val="26"/>
        </w:rPr>
        <w:t xml:space="preserve"> </w:t>
      </w:r>
      <w:r>
        <w:rPr>
          <w:b/>
          <w:i/>
          <w:sz w:val="26"/>
        </w:rPr>
        <w:t>водоотведения</w:t>
      </w:r>
    </w:p>
    <w:p w:rsidR="00A95738" w:rsidRPr="001824DF" w:rsidRDefault="001824DF">
      <w:pPr>
        <w:pStyle w:val="a3"/>
        <w:spacing w:before="143" w:line="360" w:lineRule="auto"/>
        <w:ind w:left="158" w:right="166" w:firstLine="851"/>
        <w:jc w:val="both"/>
        <w:rPr>
          <w:lang w:val="ru-RU"/>
        </w:rPr>
      </w:pPr>
      <w:r w:rsidRPr="001824DF">
        <w:rPr>
          <w:lang w:val="ru-RU"/>
        </w:rPr>
        <w:t>Централизованную систему водоотведения МО «Лесколовское сельское поселение» можно разделить на одну технологическую зону в п. Лесколово, которая принадлежит ЗАО «Птицефабрика «Невская». В остальных населенных пунктах МО «Лесколовское сельское поселение» система водоотведения децентрализованная.</w:t>
      </w:r>
    </w:p>
    <w:p w:rsidR="00A95738" w:rsidRPr="001824DF" w:rsidRDefault="00A95738">
      <w:pPr>
        <w:spacing w:line="360" w:lineRule="auto"/>
        <w:jc w:val="both"/>
        <w:rPr>
          <w:lang w:val="ru-RU"/>
        </w:rPr>
        <w:sectPr w:rsidR="00A95738" w:rsidRPr="001824DF">
          <w:headerReference w:type="default" r:id="rId101"/>
          <w:footerReference w:type="default" r:id="rId102"/>
          <w:pgSz w:w="11910" w:h="16850"/>
          <w:pgMar w:top="1340" w:right="960" w:bottom="280" w:left="1260" w:header="286" w:footer="0" w:gutter="0"/>
          <w:cols w:space="720"/>
        </w:sectPr>
      </w:pPr>
    </w:p>
    <w:p w:rsidR="00A95738" w:rsidRDefault="00544AD0">
      <w:pPr>
        <w:pStyle w:val="a3"/>
        <w:spacing w:line="60" w:lineRule="exact"/>
        <w:ind w:left="100"/>
        <w:rPr>
          <w:sz w:val="6"/>
        </w:rPr>
      </w:pPr>
      <w:r>
        <w:rPr>
          <w:sz w:val="6"/>
        </w:rPr>
      </w:r>
      <w:r>
        <w:rPr>
          <w:sz w:val="6"/>
        </w:rPr>
        <w:pict>
          <v:group id="_x0000_s1383" style="width:473.75pt;height:3pt;mso-position-horizontal-relative:char;mso-position-vertical-relative:line" coordsize="9475,60">
            <v:line id="_x0000_s1384" style="position:absolute" from="30,30" to="9444,30" strokecolor="#612322" strokeweight="3pt"/>
            <w10:wrap type="none"/>
            <w10:anchorlock/>
          </v:group>
        </w:pict>
      </w:r>
    </w:p>
    <w:p w:rsidR="00A95738" w:rsidRPr="001824DF" w:rsidRDefault="001824DF">
      <w:pPr>
        <w:pStyle w:val="a4"/>
        <w:numPr>
          <w:ilvl w:val="2"/>
          <w:numId w:val="24"/>
        </w:numPr>
        <w:tabs>
          <w:tab w:val="left" w:pos="1311"/>
        </w:tabs>
        <w:spacing w:before="17" w:line="360" w:lineRule="auto"/>
        <w:ind w:right="176" w:firstLine="0"/>
        <w:jc w:val="left"/>
        <w:rPr>
          <w:b/>
          <w:i/>
          <w:sz w:val="26"/>
          <w:lang w:val="ru-RU"/>
        </w:rPr>
      </w:pPr>
      <w:bookmarkStart w:id="26" w:name="_bookmark26"/>
      <w:bookmarkEnd w:id="26"/>
      <w:r w:rsidRPr="001824DF">
        <w:rPr>
          <w:b/>
          <w:i/>
          <w:sz w:val="26"/>
          <w:lang w:val="ru-RU"/>
        </w:rPr>
        <w:t>Сведения об оснащенности зданий, строений, сооружений приборами учета принимаемых сточных</w:t>
      </w:r>
      <w:r w:rsidRPr="001824DF">
        <w:rPr>
          <w:b/>
          <w:i/>
          <w:spacing w:val="-8"/>
          <w:sz w:val="26"/>
          <w:lang w:val="ru-RU"/>
        </w:rPr>
        <w:t xml:space="preserve"> </w:t>
      </w:r>
      <w:r w:rsidRPr="001824DF">
        <w:rPr>
          <w:b/>
          <w:i/>
          <w:sz w:val="26"/>
          <w:lang w:val="ru-RU"/>
        </w:rPr>
        <w:t>вод</w:t>
      </w:r>
    </w:p>
    <w:p w:rsidR="00A95738" w:rsidRPr="001824DF" w:rsidRDefault="00544AD0">
      <w:pPr>
        <w:pStyle w:val="a3"/>
        <w:spacing w:line="360" w:lineRule="auto"/>
        <w:ind w:left="158" w:right="168" w:firstLine="851"/>
        <w:jc w:val="both"/>
        <w:rPr>
          <w:lang w:val="ru-RU"/>
        </w:rPr>
      </w:pPr>
      <w:r>
        <w:pict>
          <v:rect id="_x0000_s1382" style="position:absolute;left:0;text-align:left;margin-left:89.25pt;margin-top:103.95pt;width:416.5pt;height:401.95pt;z-index:-379600;mso-position-horizontal-relative:page" fillcolor="#fefefe" stroked="f">
            <w10:wrap anchorx="page"/>
          </v:rect>
        </w:pict>
      </w:r>
      <w:r w:rsidR="001824DF" w:rsidRPr="001824DF">
        <w:rPr>
          <w:lang w:val="ru-RU"/>
        </w:rPr>
        <w:t>В настоящее время коммерческий учет принимаемых сточных вод осуществляется в соответствии с действующим законодательством, т.е. количество принятых сточных вод принимается равным количеству потребленной воды. Доля объемов рассчитанных данным способом составляет 100 %.</w:t>
      </w:r>
    </w:p>
    <w:p w:rsidR="00A95738" w:rsidRPr="001824DF" w:rsidRDefault="001824DF">
      <w:pPr>
        <w:pStyle w:val="a3"/>
        <w:spacing w:before="6" w:line="360" w:lineRule="auto"/>
        <w:ind w:left="158" w:right="173" w:firstLine="851"/>
        <w:jc w:val="both"/>
        <w:rPr>
          <w:lang w:val="ru-RU"/>
        </w:rPr>
      </w:pPr>
      <w:r w:rsidRPr="001824DF">
        <w:rPr>
          <w:lang w:val="ru-RU"/>
        </w:rPr>
        <w:t>Дальнейшее развитие коммерческого учета сточных вод осуществляется в соответствии с федеральным законом «О водоснабжении и водоотведении» № 416 от 07.12.2011г.</w:t>
      </w:r>
    </w:p>
    <w:p w:rsidR="00A95738" w:rsidRPr="001824DF" w:rsidRDefault="001824DF">
      <w:pPr>
        <w:pStyle w:val="a3"/>
        <w:spacing w:before="5" w:line="326" w:lineRule="auto"/>
        <w:ind w:left="144" w:right="174" w:firstLine="866"/>
        <w:jc w:val="both"/>
        <w:rPr>
          <w:lang w:val="ru-RU"/>
        </w:rPr>
      </w:pPr>
      <w:r w:rsidRPr="001824DF">
        <w:rPr>
          <w:lang w:val="ru-RU"/>
        </w:rPr>
        <w:t>Рекомендуется при наличии технической возможности провести оснащение приборами учета сточных вод абонентов, осуществляющих сброс или транспортировку сточных вод по договорам водоотведения.</w:t>
      </w:r>
    </w:p>
    <w:p w:rsidR="00A95738" w:rsidRPr="001824DF" w:rsidRDefault="00A95738">
      <w:pPr>
        <w:spacing w:line="326" w:lineRule="auto"/>
        <w:jc w:val="both"/>
        <w:rPr>
          <w:lang w:val="ru-RU"/>
        </w:rPr>
        <w:sectPr w:rsidR="00A95738" w:rsidRPr="001824DF">
          <w:footerReference w:type="default" r:id="rId103"/>
          <w:pgSz w:w="11910" w:h="16850"/>
          <w:pgMar w:top="1340" w:right="960" w:bottom="1440" w:left="1260" w:header="286" w:footer="1258" w:gutter="0"/>
          <w:pgNumType w:start="72"/>
          <w:cols w:space="720"/>
        </w:sectPr>
      </w:pPr>
    </w:p>
    <w:p w:rsidR="00A95738" w:rsidRDefault="00544AD0">
      <w:pPr>
        <w:pStyle w:val="a3"/>
        <w:spacing w:line="60" w:lineRule="exact"/>
        <w:ind w:left="100"/>
        <w:rPr>
          <w:sz w:val="6"/>
        </w:rPr>
      </w:pPr>
      <w:r>
        <w:rPr>
          <w:sz w:val="6"/>
        </w:rPr>
      </w:r>
      <w:r>
        <w:rPr>
          <w:sz w:val="6"/>
        </w:rPr>
        <w:pict>
          <v:group id="_x0000_s1380" style="width:473.75pt;height:3pt;mso-position-horizontal-relative:char;mso-position-vertical-relative:line" coordsize="9475,60">
            <v:line id="_x0000_s1381" style="position:absolute" from="30,30" to="9444,30" strokecolor="#612322" strokeweight="3pt"/>
            <w10:wrap type="none"/>
            <w10:anchorlock/>
          </v:group>
        </w:pict>
      </w:r>
    </w:p>
    <w:p w:rsidR="00A95738" w:rsidRDefault="001824DF">
      <w:pPr>
        <w:pStyle w:val="a4"/>
        <w:numPr>
          <w:ilvl w:val="2"/>
          <w:numId w:val="24"/>
        </w:numPr>
        <w:tabs>
          <w:tab w:val="left" w:pos="2309"/>
          <w:tab w:val="left" w:pos="2310"/>
        </w:tabs>
        <w:spacing w:before="77"/>
        <w:ind w:left="2309" w:hanging="720"/>
        <w:jc w:val="left"/>
        <w:rPr>
          <w:b/>
          <w:i/>
          <w:sz w:val="26"/>
        </w:rPr>
      </w:pPr>
      <w:bookmarkStart w:id="27" w:name="_bookmark27"/>
      <w:bookmarkEnd w:id="27"/>
      <w:r>
        <w:rPr>
          <w:b/>
          <w:i/>
          <w:sz w:val="26"/>
        </w:rPr>
        <w:t>Надежность работы системы</w:t>
      </w:r>
      <w:r>
        <w:rPr>
          <w:b/>
          <w:i/>
          <w:spacing w:val="-7"/>
          <w:sz w:val="26"/>
        </w:rPr>
        <w:t xml:space="preserve"> </w:t>
      </w:r>
      <w:r>
        <w:rPr>
          <w:b/>
          <w:i/>
          <w:sz w:val="26"/>
        </w:rPr>
        <w:t>водоотведения</w:t>
      </w:r>
    </w:p>
    <w:p w:rsidR="00A95738" w:rsidRPr="001824DF" w:rsidRDefault="001824DF">
      <w:pPr>
        <w:pStyle w:val="a3"/>
        <w:spacing w:before="203" w:line="360" w:lineRule="auto"/>
        <w:ind w:left="158" w:right="174" w:firstLine="851"/>
        <w:jc w:val="both"/>
        <w:rPr>
          <w:lang w:val="ru-RU"/>
        </w:rPr>
      </w:pPr>
      <w:r w:rsidRPr="001824DF">
        <w:rPr>
          <w:lang w:val="ru-RU"/>
        </w:rPr>
        <w:t>Централизованная система водоотведения представляет собой  систему инженерных сооружений, надежная и эффективная, работа которых является одной из важнейших составляющих санитарного и экологического благополучия МО «Лесколовское сельское</w:t>
      </w:r>
      <w:r w:rsidRPr="001824DF">
        <w:rPr>
          <w:spacing w:val="-15"/>
          <w:lang w:val="ru-RU"/>
        </w:rPr>
        <w:t xml:space="preserve"> </w:t>
      </w:r>
      <w:r w:rsidRPr="001824DF">
        <w:rPr>
          <w:lang w:val="ru-RU"/>
        </w:rPr>
        <w:t>поселение».</w:t>
      </w:r>
    </w:p>
    <w:p w:rsidR="00A95738" w:rsidRPr="001824DF" w:rsidRDefault="00544AD0">
      <w:pPr>
        <w:pStyle w:val="a3"/>
        <w:spacing w:before="7" w:line="360" w:lineRule="auto"/>
        <w:ind w:left="158" w:right="174" w:firstLine="851"/>
        <w:jc w:val="both"/>
        <w:rPr>
          <w:lang w:val="ru-RU"/>
        </w:rPr>
      </w:pPr>
      <w:r>
        <w:pict>
          <v:rect id="_x0000_s1379" style="position:absolute;left:0;text-align:left;margin-left:89.25pt;margin-top:24.1pt;width:416.5pt;height:401.95pt;z-index:-379552;mso-position-horizontal-relative:page" fillcolor="#fefefe" stroked="f">
            <w10:wrap anchorx="page"/>
          </v:rect>
        </w:pict>
      </w:r>
      <w:r w:rsidR="001824DF" w:rsidRPr="001824DF">
        <w:rPr>
          <w:lang w:val="ru-RU"/>
        </w:rPr>
        <w:t>Приоритетным направлением развития системы водоотведения является повышение качества очистки воды и надежности работы канализационных сетей и сооружений.</w:t>
      </w:r>
    </w:p>
    <w:p w:rsidR="00A95738" w:rsidRPr="001824DF" w:rsidRDefault="001824DF">
      <w:pPr>
        <w:pStyle w:val="a3"/>
        <w:spacing w:before="5" w:line="360" w:lineRule="auto"/>
        <w:ind w:left="158" w:right="167" w:firstLine="851"/>
        <w:jc w:val="both"/>
        <w:rPr>
          <w:lang w:val="ru-RU"/>
        </w:rPr>
      </w:pPr>
      <w:r w:rsidRPr="001824DF">
        <w:rPr>
          <w:lang w:val="ru-RU"/>
        </w:rPr>
        <w:t>Под надежностью участка канализационного трубопровода понимается его свойство бесперебойного отвода сточных вод от обслуживаемых объектов в расчётных количествах в соответствии с санитарно-гигиеническими требованиями и соблюдением мер по охране окружающей среды.</w:t>
      </w:r>
    </w:p>
    <w:p w:rsidR="00A95738" w:rsidRPr="001824DF" w:rsidRDefault="001824DF">
      <w:pPr>
        <w:pStyle w:val="a3"/>
        <w:spacing w:before="8" w:line="360" w:lineRule="auto"/>
        <w:ind w:left="158" w:right="170" w:firstLine="851"/>
        <w:jc w:val="both"/>
        <w:rPr>
          <w:lang w:val="ru-RU"/>
        </w:rPr>
      </w:pPr>
      <w:r w:rsidRPr="001824DF">
        <w:rPr>
          <w:lang w:val="ru-RU"/>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rsidR="00A95738" w:rsidRPr="001824DF" w:rsidRDefault="00A95738">
      <w:pPr>
        <w:spacing w:line="360" w:lineRule="auto"/>
        <w:jc w:val="both"/>
        <w:rPr>
          <w:lang w:val="ru-RU"/>
        </w:rPr>
        <w:sectPr w:rsidR="00A95738" w:rsidRPr="001824DF">
          <w:pgSz w:w="11910" w:h="16850"/>
          <w:pgMar w:top="1340" w:right="960" w:bottom="1460" w:left="1260" w:header="286" w:footer="1258" w:gutter="0"/>
          <w:cols w:space="720"/>
        </w:sectPr>
      </w:pPr>
    </w:p>
    <w:p w:rsidR="00A95738" w:rsidRDefault="00544AD0">
      <w:pPr>
        <w:pStyle w:val="a3"/>
        <w:spacing w:line="60" w:lineRule="exact"/>
        <w:ind w:left="100"/>
        <w:rPr>
          <w:sz w:val="6"/>
        </w:rPr>
      </w:pPr>
      <w:r>
        <w:rPr>
          <w:sz w:val="6"/>
        </w:rPr>
      </w:r>
      <w:r>
        <w:rPr>
          <w:sz w:val="6"/>
        </w:rPr>
        <w:pict>
          <v:group id="_x0000_s1377" style="width:473.75pt;height:3pt;mso-position-horizontal-relative:char;mso-position-vertical-relative:line" coordsize="9475,60">
            <v:line id="_x0000_s1378" style="position:absolute" from="30,30" to="9444,30" strokecolor="#612322" strokeweight="3pt"/>
            <w10:wrap type="none"/>
            <w10:anchorlock/>
          </v:group>
        </w:pict>
      </w:r>
    </w:p>
    <w:p w:rsidR="00A95738" w:rsidRPr="001824DF" w:rsidRDefault="001824DF">
      <w:pPr>
        <w:pStyle w:val="a4"/>
        <w:numPr>
          <w:ilvl w:val="2"/>
          <w:numId w:val="24"/>
        </w:numPr>
        <w:tabs>
          <w:tab w:val="left" w:pos="2309"/>
          <w:tab w:val="left" w:pos="2310"/>
          <w:tab w:val="left" w:pos="4163"/>
          <w:tab w:val="left" w:pos="6336"/>
          <w:tab w:val="left" w:pos="7673"/>
          <w:tab w:val="left" w:pos="8198"/>
        </w:tabs>
        <w:spacing w:before="77" w:line="360" w:lineRule="auto"/>
        <w:ind w:left="2309" w:right="170" w:hanging="720"/>
        <w:jc w:val="left"/>
        <w:rPr>
          <w:b/>
          <w:i/>
          <w:sz w:val="26"/>
          <w:lang w:val="ru-RU"/>
        </w:rPr>
      </w:pPr>
      <w:bookmarkStart w:id="28" w:name="_bookmark28"/>
      <w:bookmarkEnd w:id="28"/>
      <w:r w:rsidRPr="001824DF">
        <w:rPr>
          <w:b/>
          <w:i/>
          <w:sz w:val="26"/>
          <w:lang w:val="ru-RU"/>
        </w:rPr>
        <w:t>Определение</w:t>
      </w:r>
      <w:r w:rsidRPr="001824DF">
        <w:rPr>
          <w:b/>
          <w:i/>
          <w:sz w:val="26"/>
          <w:lang w:val="ru-RU"/>
        </w:rPr>
        <w:tab/>
        <w:t>существующих</w:t>
      </w:r>
      <w:r w:rsidRPr="001824DF">
        <w:rPr>
          <w:b/>
          <w:i/>
          <w:sz w:val="26"/>
          <w:lang w:val="ru-RU"/>
        </w:rPr>
        <w:tab/>
        <w:t>резервов</w:t>
      </w:r>
      <w:r w:rsidRPr="001824DF">
        <w:rPr>
          <w:b/>
          <w:i/>
          <w:sz w:val="26"/>
          <w:lang w:val="ru-RU"/>
        </w:rPr>
        <w:tab/>
        <w:t>и</w:t>
      </w:r>
      <w:r w:rsidRPr="001824DF">
        <w:rPr>
          <w:b/>
          <w:i/>
          <w:sz w:val="26"/>
          <w:lang w:val="ru-RU"/>
        </w:rPr>
        <w:tab/>
        <w:t>дефицитов мощностей очистных</w:t>
      </w:r>
      <w:r w:rsidRPr="001824DF">
        <w:rPr>
          <w:b/>
          <w:i/>
          <w:spacing w:val="-7"/>
          <w:sz w:val="26"/>
          <w:lang w:val="ru-RU"/>
        </w:rPr>
        <w:t xml:space="preserve"> </w:t>
      </w:r>
      <w:r w:rsidRPr="001824DF">
        <w:rPr>
          <w:b/>
          <w:i/>
          <w:sz w:val="26"/>
          <w:lang w:val="ru-RU"/>
        </w:rPr>
        <w:t>сооружений</w:t>
      </w:r>
    </w:p>
    <w:p w:rsidR="00A95738" w:rsidRPr="001824DF" w:rsidRDefault="001824DF">
      <w:pPr>
        <w:pStyle w:val="a3"/>
        <w:spacing w:before="59" w:line="360" w:lineRule="auto"/>
        <w:ind w:left="158" w:right="171" w:firstLine="851"/>
        <w:jc w:val="both"/>
        <w:rPr>
          <w:lang w:val="ru-RU"/>
        </w:rPr>
      </w:pPr>
      <w:r w:rsidRPr="001824DF">
        <w:rPr>
          <w:lang w:val="ru-RU"/>
        </w:rPr>
        <w:t>В соответствии со схемой водоснабжения среднее поступление в сутки на 2014 год составило 240 тыс. куб. м. в п. Лесколово и 94,98 тыс. куб. м. в п.</w:t>
      </w:r>
      <w:r w:rsidRPr="001824DF">
        <w:rPr>
          <w:spacing w:val="-3"/>
          <w:lang w:val="ru-RU"/>
        </w:rPr>
        <w:t xml:space="preserve"> </w:t>
      </w:r>
      <w:r w:rsidRPr="001824DF">
        <w:rPr>
          <w:lang w:val="ru-RU"/>
        </w:rPr>
        <w:t>Осельки.</w:t>
      </w:r>
    </w:p>
    <w:p w:rsidR="00A95738" w:rsidRPr="001824DF" w:rsidRDefault="00544AD0">
      <w:pPr>
        <w:pStyle w:val="a3"/>
        <w:spacing w:before="5" w:line="360" w:lineRule="auto"/>
        <w:ind w:left="158" w:right="167" w:firstLine="851"/>
        <w:jc w:val="both"/>
        <w:rPr>
          <w:lang w:val="ru-RU"/>
        </w:rPr>
      </w:pPr>
      <w:r>
        <w:pict>
          <v:rect id="_x0000_s1376" style="position:absolute;left:0;text-align:left;margin-left:89.25pt;margin-top:25.8pt;width:416.5pt;height:401.95pt;z-index:-379504;mso-position-horizontal-relative:page" fillcolor="#fefefe" stroked="f">
            <w10:wrap anchorx="page"/>
          </v:rect>
        </w:pict>
      </w:r>
      <w:r w:rsidR="001824DF" w:rsidRPr="001824DF">
        <w:rPr>
          <w:lang w:val="ru-RU"/>
        </w:rPr>
        <w:t>Исходя из перспективного баланса поступления сточных вод и застройки новых территорий, планируется строительство сетей и очистных сооружений.</w:t>
      </w:r>
    </w:p>
    <w:p w:rsidR="00A95738" w:rsidRPr="001824DF" w:rsidRDefault="00A95738">
      <w:pPr>
        <w:spacing w:line="360" w:lineRule="auto"/>
        <w:jc w:val="both"/>
        <w:rPr>
          <w:lang w:val="ru-RU"/>
        </w:rPr>
        <w:sectPr w:rsidR="00A95738" w:rsidRPr="001824DF">
          <w:pgSz w:w="11910" w:h="16850"/>
          <w:pgMar w:top="1340" w:right="960" w:bottom="1460" w:left="1260" w:header="286" w:footer="1258" w:gutter="0"/>
          <w:cols w:space="720"/>
        </w:sectPr>
      </w:pPr>
    </w:p>
    <w:p w:rsidR="00A95738" w:rsidRDefault="00544AD0">
      <w:pPr>
        <w:pStyle w:val="a3"/>
        <w:spacing w:line="60" w:lineRule="exact"/>
        <w:ind w:left="100"/>
        <w:rPr>
          <w:sz w:val="6"/>
        </w:rPr>
      </w:pPr>
      <w:r>
        <w:rPr>
          <w:sz w:val="6"/>
        </w:rPr>
      </w:r>
      <w:r>
        <w:rPr>
          <w:sz w:val="6"/>
        </w:rPr>
        <w:pict>
          <v:group id="_x0000_s1374" style="width:473.75pt;height:3pt;mso-position-horizontal-relative:char;mso-position-vertical-relative:line" coordsize="9475,60">
            <v:line id="_x0000_s1375" style="position:absolute" from="30,30" to="9444,30" strokecolor="#612322" strokeweight="3pt"/>
            <w10:wrap type="none"/>
            <w10:anchorlock/>
          </v:group>
        </w:pict>
      </w:r>
    </w:p>
    <w:p w:rsidR="00A95738" w:rsidRDefault="001824DF">
      <w:pPr>
        <w:pStyle w:val="a4"/>
        <w:numPr>
          <w:ilvl w:val="2"/>
          <w:numId w:val="24"/>
        </w:numPr>
        <w:tabs>
          <w:tab w:val="left" w:pos="2309"/>
          <w:tab w:val="left" w:pos="2310"/>
        </w:tabs>
        <w:spacing w:before="77"/>
        <w:ind w:left="2309" w:hanging="720"/>
        <w:jc w:val="left"/>
        <w:rPr>
          <w:b/>
          <w:i/>
          <w:sz w:val="26"/>
        </w:rPr>
      </w:pPr>
      <w:bookmarkStart w:id="29" w:name="_bookmark29"/>
      <w:bookmarkEnd w:id="29"/>
      <w:r>
        <w:rPr>
          <w:b/>
          <w:i/>
          <w:sz w:val="26"/>
        </w:rPr>
        <w:t>Воздействие на окружающую</w:t>
      </w:r>
      <w:r>
        <w:rPr>
          <w:b/>
          <w:i/>
          <w:spacing w:val="-9"/>
          <w:sz w:val="26"/>
        </w:rPr>
        <w:t xml:space="preserve"> </w:t>
      </w:r>
      <w:r>
        <w:rPr>
          <w:b/>
          <w:i/>
          <w:sz w:val="26"/>
        </w:rPr>
        <w:t>среду</w:t>
      </w:r>
    </w:p>
    <w:p w:rsidR="00A95738" w:rsidRPr="001824DF" w:rsidRDefault="001824DF">
      <w:pPr>
        <w:pStyle w:val="a3"/>
        <w:spacing w:before="203" w:line="360" w:lineRule="auto"/>
        <w:ind w:left="158" w:right="173" w:firstLine="851"/>
        <w:jc w:val="both"/>
        <w:rPr>
          <w:lang w:val="ru-RU"/>
        </w:rPr>
      </w:pPr>
      <w:r w:rsidRPr="001824DF">
        <w:rPr>
          <w:lang w:val="ru-RU"/>
        </w:rPr>
        <w:t>Все хозяйственно-бытовые и производственные сточные воды и по системе, состоящей из трубопроводов, каналов, коллекторов, канализационных насосных станций, отводятся на очистку на БОС канализации.</w:t>
      </w:r>
    </w:p>
    <w:p w:rsidR="00A95738" w:rsidRPr="001824DF" w:rsidRDefault="00A95738">
      <w:pPr>
        <w:pStyle w:val="a3"/>
        <w:rPr>
          <w:sz w:val="20"/>
          <w:lang w:val="ru-RU"/>
        </w:rPr>
      </w:pPr>
    </w:p>
    <w:p w:rsidR="00A95738" w:rsidRPr="001824DF" w:rsidRDefault="00544AD0">
      <w:pPr>
        <w:pStyle w:val="a3"/>
        <w:spacing w:before="7"/>
        <w:rPr>
          <w:sz w:val="18"/>
          <w:lang w:val="ru-RU"/>
        </w:rPr>
      </w:pPr>
      <w:r>
        <w:pict>
          <v:rect id="_x0000_s1373" style="position:absolute;margin-left:89.25pt;margin-top:12.65pt;width:416.5pt;height:401.95pt;z-index:3736;mso-wrap-distance-left:0;mso-wrap-distance-right:0;mso-position-horizontal-relative:page" fillcolor="#fefefe" stroked="f">
            <w10:wrap type="topAndBottom" anchorx="page"/>
          </v:rect>
        </w:pict>
      </w:r>
    </w:p>
    <w:p w:rsidR="00A95738" w:rsidRPr="001824DF" w:rsidRDefault="00A95738">
      <w:pPr>
        <w:rPr>
          <w:sz w:val="18"/>
          <w:lang w:val="ru-RU"/>
        </w:rPr>
        <w:sectPr w:rsidR="00A95738" w:rsidRPr="001824DF">
          <w:pgSz w:w="11910" w:h="16850"/>
          <w:pgMar w:top="1340" w:right="960" w:bottom="1460" w:left="1260" w:header="286" w:footer="1258" w:gutter="0"/>
          <w:cols w:space="720"/>
        </w:sectPr>
      </w:pPr>
    </w:p>
    <w:p w:rsidR="00A95738" w:rsidRDefault="00544AD0">
      <w:pPr>
        <w:pStyle w:val="a3"/>
        <w:spacing w:line="60" w:lineRule="exact"/>
        <w:ind w:left="160"/>
        <w:rPr>
          <w:sz w:val="6"/>
        </w:rPr>
      </w:pPr>
      <w:r>
        <w:rPr>
          <w:sz w:val="6"/>
        </w:rPr>
      </w:r>
      <w:r>
        <w:rPr>
          <w:sz w:val="6"/>
        </w:rPr>
        <w:pict>
          <v:group id="_x0000_s1371" style="width:473.75pt;height:3pt;mso-position-horizontal-relative:char;mso-position-vertical-relative:line" coordsize="9475,60">
            <v:line id="_x0000_s1372" style="position:absolute" from="30,30" to="9444,30" strokecolor="#612322" strokeweight="3pt"/>
            <w10:wrap type="none"/>
            <w10:anchorlock/>
          </v:group>
        </w:pict>
      </w:r>
    </w:p>
    <w:p w:rsidR="00A95738" w:rsidRDefault="001824DF">
      <w:pPr>
        <w:pStyle w:val="a4"/>
        <w:numPr>
          <w:ilvl w:val="2"/>
          <w:numId w:val="24"/>
        </w:numPr>
        <w:tabs>
          <w:tab w:val="left" w:pos="2369"/>
          <w:tab w:val="left" w:pos="2370"/>
        </w:tabs>
        <w:spacing w:before="77"/>
        <w:ind w:left="2369" w:hanging="720"/>
        <w:jc w:val="left"/>
        <w:rPr>
          <w:b/>
          <w:i/>
          <w:sz w:val="26"/>
        </w:rPr>
      </w:pPr>
      <w:bookmarkStart w:id="30" w:name="_bookmark30"/>
      <w:bookmarkEnd w:id="30"/>
      <w:r>
        <w:rPr>
          <w:b/>
          <w:i/>
          <w:sz w:val="26"/>
        </w:rPr>
        <w:t>Цены (тарифы) в сфере</w:t>
      </w:r>
      <w:r>
        <w:rPr>
          <w:b/>
          <w:i/>
          <w:spacing w:val="-6"/>
          <w:sz w:val="26"/>
        </w:rPr>
        <w:t xml:space="preserve"> </w:t>
      </w:r>
      <w:r>
        <w:rPr>
          <w:b/>
          <w:i/>
          <w:sz w:val="26"/>
        </w:rPr>
        <w:t>водоотведения</w:t>
      </w:r>
    </w:p>
    <w:p w:rsidR="00A95738" w:rsidRDefault="001824DF">
      <w:pPr>
        <w:pStyle w:val="a3"/>
        <w:spacing w:before="203" w:line="360" w:lineRule="auto"/>
        <w:ind w:left="218" w:right="471" w:firstLine="851"/>
        <w:jc w:val="both"/>
      </w:pPr>
      <w:r w:rsidRPr="001824DF">
        <w:rPr>
          <w:lang w:val="ru-RU"/>
        </w:rPr>
        <w:t xml:space="preserve">Тарифы на холодную воду и водоотведение для организаций, осуществляющих услуги водоснабжения и водоотведения, утверждаются на календарный год соответствующим постановлением Управления по тарифному регулированию </w:t>
      </w:r>
      <w:r>
        <w:t>Ленинградской области.</w:t>
      </w:r>
    </w:p>
    <w:p w:rsidR="00A95738" w:rsidRPr="001824DF" w:rsidRDefault="001824DF">
      <w:pPr>
        <w:pStyle w:val="3"/>
        <w:spacing w:before="12"/>
        <w:rPr>
          <w:lang w:val="ru-RU"/>
        </w:rPr>
      </w:pPr>
      <w:r w:rsidRPr="001824DF">
        <w:rPr>
          <w:lang w:val="ru-RU"/>
        </w:rPr>
        <w:t>Таблица 2.3.7.1 - Тарифы на транспортировку сточных вод, оказываемое</w:t>
      </w:r>
    </w:p>
    <w:p w:rsidR="00A95738" w:rsidRPr="001824DF" w:rsidRDefault="00A95738">
      <w:pPr>
        <w:pStyle w:val="a3"/>
        <w:rPr>
          <w:b/>
          <w:sz w:val="20"/>
          <w:lang w:val="ru-RU"/>
        </w:rPr>
      </w:pPr>
    </w:p>
    <w:p w:rsidR="00A95738" w:rsidRPr="001824DF" w:rsidRDefault="00A95738">
      <w:pPr>
        <w:pStyle w:val="a3"/>
        <w:rPr>
          <w:b/>
          <w:sz w:val="20"/>
          <w:lang w:val="ru-RU"/>
        </w:rPr>
      </w:pPr>
    </w:p>
    <w:p w:rsidR="00A95738" w:rsidRPr="001824DF" w:rsidRDefault="00A95738">
      <w:pPr>
        <w:pStyle w:val="a3"/>
        <w:spacing w:before="1"/>
        <w:rPr>
          <w:b/>
          <w:sz w:val="16"/>
          <w:lang w:val="ru-RU"/>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6"/>
        <w:gridCol w:w="2069"/>
        <w:gridCol w:w="1428"/>
        <w:gridCol w:w="1374"/>
        <w:gridCol w:w="2857"/>
      </w:tblGrid>
      <w:tr w:rsidR="00A95738">
        <w:trPr>
          <w:trHeight w:hRule="exact" w:val="388"/>
        </w:trPr>
        <w:tc>
          <w:tcPr>
            <w:tcW w:w="2066" w:type="dxa"/>
            <w:vMerge w:val="restart"/>
          </w:tcPr>
          <w:p w:rsidR="00A95738" w:rsidRPr="001824DF" w:rsidRDefault="00A95738">
            <w:pPr>
              <w:pStyle w:val="TableParagraph"/>
              <w:rPr>
                <w:b/>
                <w:sz w:val="24"/>
                <w:lang w:val="ru-RU"/>
              </w:rPr>
            </w:pPr>
          </w:p>
          <w:p w:rsidR="00A95738" w:rsidRPr="001824DF" w:rsidRDefault="00A95738">
            <w:pPr>
              <w:pStyle w:val="TableParagraph"/>
              <w:rPr>
                <w:b/>
                <w:sz w:val="24"/>
                <w:lang w:val="ru-RU"/>
              </w:rPr>
            </w:pPr>
          </w:p>
          <w:p w:rsidR="00A95738" w:rsidRDefault="001824DF">
            <w:pPr>
              <w:pStyle w:val="TableParagraph"/>
              <w:spacing w:before="166"/>
              <w:ind w:left="374" w:right="274" w:hanging="84"/>
              <w:rPr>
                <w:b/>
              </w:rPr>
            </w:pPr>
            <w:r>
              <w:rPr>
                <w:b/>
              </w:rPr>
              <w:t>Наименование предприятия</w:t>
            </w:r>
          </w:p>
        </w:tc>
        <w:tc>
          <w:tcPr>
            <w:tcW w:w="4871" w:type="dxa"/>
            <w:gridSpan w:val="3"/>
            <w:tcBorders>
              <w:top w:val="single" w:sz="6" w:space="0" w:color="000000"/>
              <w:bottom w:val="single" w:sz="6" w:space="0" w:color="000000"/>
            </w:tcBorders>
            <w:shd w:val="clear" w:color="auto" w:fill="FFFFFF"/>
          </w:tcPr>
          <w:p w:rsidR="00A95738" w:rsidRDefault="001824DF">
            <w:pPr>
              <w:pStyle w:val="TableParagraph"/>
              <w:spacing w:before="58"/>
              <w:ind w:left="1255"/>
              <w:rPr>
                <w:b/>
              </w:rPr>
            </w:pPr>
            <w:r>
              <w:rPr>
                <w:b/>
              </w:rPr>
              <w:t>с 01.07.13 г по 31.12.13 г</w:t>
            </w:r>
          </w:p>
        </w:tc>
        <w:tc>
          <w:tcPr>
            <w:tcW w:w="2857" w:type="dxa"/>
            <w:vMerge w:val="restart"/>
          </w:tcPr>
          <w:p w:rsidR="00A95738" w:rsidRDefault="001824DF">
            <w:pPr>
              <w:pStyle w:val="TableParagraph"/>
              <w:spacing w:before="212"/>
              <w:ind w:left="228" w:right="227" w:hanging="1"/>
              <w:jc w:val="center"/>
              <w:rPr>
                <w:b/>
              </w:rPr>
            </w:pPr>
            <w:r w:rsidRPr="001824DF">
              <w:rPr>
                <w:b/>
                <w:lang w:val="ru-RU"/>
              </w:rPr>
              <w:t xml:space="preserve">Реквизиты постановления Управления по тарифному регулированию </w:t>
            </w:r>
            <w:r>
              <w:rPr>
                <w:b/>
              </w:rPr>
              <w:t>Ленинградской области</w:t>
            </w:r>
          </w:p>
        </w:tc>
      </w:tr>
      <w:tr w:rsidR="00A95738" w:rsidRPr="00544AD0">
        <w:trPr>
          <w:trHeight w:hRule="exact" w:val="707"/>
        </w:trPr>
        <w:tc>
          <w:tcPr>
            <w:tcW w:w="2066" w:type="dxa"/>
            <w:vMerge/>
          </w:tcPr>
          <w:p w:rsidR="00A95738" w:rsidRDefault="00A95738"/>
        </w:tc>
        <w:tc>
          <w:tcPr>
            <w:tcW w:w="2069" w:type="dxa"/>
            <w:vMerge w:val="restart"/>
            <w:tcBorders>
              <w:top w:val="single" w:sz="6" w:space="0" w:color="000000"/>
            </w:tcBorders>
            <w:shd w:val="clear" w:color="auto" w:fill="FFFFFF"/>
          </w:tcPr>
          <w:p w:rsidR="00A95738" w:rsidRPr="001824DF" w:rsidRDefault="001824DF">
            <w:pPr>
              <w:pStyle w:val="TableParagraph"/>
              <w:spacing w:before="14" w:line="360" w:lineRule="auto"/>
              <w:ind w:left="180" w:right="179" w:firstLine="6"/>
              <w:jc w:val="center"/>
              <w:rPr>
                <w:b/>
                <w:lang w:val="ru-RU"/>
              </w:rPr>
            </w:pPr>
            <w:r w:rsidRPr="001824DF">
              <w:rPr>
                <w:b/>
                <w:lang w:val="ru-RU"/>
              </w:rPr>
              <w:t>Тариф экономически обоснованный, руб/м3 (без НДС)</w:t>
            </w:r>
          </w:p>
        </w:tc>
        <w:tc>
          <w:tcPr>
            <w:tcW w:w="2801" w:type="dxa"/>
            <w:gridSpan w:val="2"/>
            <w:tcBorders>
              <w:top w:val="single" w:sz="6" w:space="0" w:color="000000"/>
              <w:bottom w:val="single" w:sz="6" w:space="0" w:color="000000"/>
            </w:tcBorders>
            <w:shd w:val="clear" w:color="auto" w:fill="FFFFFF"/>
          </w:tcPr>
          <w:p w:rsidR="00A95738" w:rsidRPr="001824DF" w:rsidRDefault="001824DF">
            <w:pPr>
              <w:pStyle w:val="TableParagraph"/>
              <w:spacing w:before="91"/>
              <w:ind w:left="1063" w:right="280" w:hanging="774"/>
              <w:rPr>
                <w:b/>
                <w:lang w:val="ru-RU"/>
              </w:rPr>
            </w:pPr>
            <w:r w:rsidRPr="001824DF">
              <w:rPr>
                <w:b/>
                <w:lang w:val="ru-RU"/>
              </w:rPr>
              <w:t>Тариф для населения, руб/м3</w:t>
            </w:r>
          </w:p>
        </w:tc>
        <w:tc>
          <w:tcPr>
            <w:tcW w:w="2857" w:type="dxa"/>
            <w:vMerge/>
          </w:tcPr>
          <w:p w:rsidR="00A95738" w:rsidRPr="001824DF" w:rsidRDefault="00A95738">
            <w:pPr>
              <w:rPr>
                <w:lang w:val="ru-RU"/>
              </w:rPr>
            </w:pPr>
          </w:p>
        </w:tc>
      </w:tr>
      <w:tr w:rsidR="00A95738">
        <w:trPr>
          <w:trHeight w:hRule="exact" w:val="857"/>
        </w:trPr>
        <w:tc>
          <w:tcPr>
            <w:tcW w:w="2066" w:type="dxa"/>
            <w:vMerge/>
          </w:tcPr>
          <w:p w:rsidR="00A95738" w:rsidRPr="001824DF" w:rsidRDefault="00A95738">
            <w:pPr>
              <w:rPr>
                <w:lang w:val="ru-RU"/>
              </w:rPr>
            </w:pPr>
          </w:p>
        </w:tc>
        <w:tc>
          <w:tcPr>
            <w:tcW w:w="2069" w:type="dxa"/>
            <w:vMerge/>
            <w:shd w:val="clear" w:color="auto" w:fill="FFFFFF"/>
          </w:tcPr>
          <w:p w:rsidR="00A95738" w:rsidRPr="001824DF" w:rsidRDefault="00A95738">
            <w:pPr>
              <w:rPr>
                <w:lang w:val="ru-RU"/>
              </w:rPr>
            </w:pPr>
          </w:p>
        </w:tc>
        <w:tc>
          <w:tcPr>
            <w:tcW w:w="1428" w:type="dxa"/>
            <w:tcBorders>
              <w:top w:val="single" w:sz="6" w:space="0" w:color="000000"/>
            </w:tcBorders>
            <w:shd w:val="clear" w:color="auto" w:fill="FFFFFF"/>
          </w:tcPr>
          <w:p w:rsidR="00A95738" w:rsidRPr="001824DF" w:rsidRDefault="00A95738">
            <w:pPr>
              <w:pStyle w:val="TableParagraph"/>
              <w:spacing w:before="6"/>
              <w:rPr>
                <w:b/>
                <w:sz w:val="25"/>
                <w:lang w:val="ru-RU"/>
              </w:rPr>
            </w:pPr>
          </w:p>
          <w:p w:rsidR="00A95738" w:rsidRDefault="001824DF">
            <w:pPr>
              <w:pStyle w:val="TableParagraph"/>
              <w:ind w:left="273" w:right="273"/>
              <w:jc w:val="center"/>
              <w:rPr>
                <w:b/>
              </w:rPr>
            </w:pPr>
            <w:r>
              <w:rPr>
                <w:b/>
              </w:rPr>
              <w:t>без НДС</w:t>
            </w:r>
          </w:p>
        </w:tc>
        <w:tc>
          <w:tcPr>
            <w:tcW w:w="1373" w:type="dxa"/>
            <w:tcBorders>
              <w:top w:val="single" w:sz="6" w:space="0" w:color="000000"/>
            </w:tcBorders>
            <w:shd w:val="clear" w:color="auto" w:fill="FFFFFF"/>
          </w:tcPr>
          <w:p w:rsidR="00A95738" w:rsidRDefault="00A95738">
            <w:pPr>
              <w:pStyle w:val="TableParagraph"/>
              <w:spacing w:before="1"/>
              <w:rPr>
                <w:b/>
                <w:sz w:val="20"/>
              </w:rPr>
            </w:pPr>
          </w:p>
          <w:p w:rsidR="00A95738" w:rsidRDefault="001824DF">
            <w:pPr>
              <w:pStyle w:val="TableParagraph"/>
              <w:ind w:left="344" w:right="345"/>
              <w:jc w:val="center"/>
              <w:rPr>
                <w:b/>
              </w:rPr>
            </w:pPr>
            <w:r>
              <w:rPr>
                <w:b/>
              </w:rPr>
              <w:t>с НДС</w:t>
            </w:r>
          </w:p>
        </w:tc>
        <w:tc>
          <w:tcPr>
            <w:tcW w:w="2857" w:type="dxa"/>
            <w:vMerge/>
          </w:tcPr>
          <w:p w:rsidR="00A95738" w:rsidRDefault="00A95738"/>
        </w:tc>
      </w:tr>
      <w:tr w:rsidR="00A95738">
        <w:trPr>
          <w:trHeight w:hRule="exact" w:val="1052"/>
        </w:trPr>
        <w:tc>
          <w:tcPr>
            <w:tcW w:w="2066" w:type="dxa"/>
          </w:tcPr>
          <w:p w:rsidR="00A95738" w:rsidRDefault="00A95738">
            <w:pPr>
              <w:pStyle w:val="TableParagraph"/>
              <w:spacing w:before="7"/>
              <w:rPr>
                <w:b/>
              </w:rPr>
            </w:pPr>
          </w:p>
          <w:p w:rsidR="00A95738" w:rsidRDefault="001824DF">
            <w:pPr>
              <w:pStyle w:val="TableParagraph"/>
              <w:ind w:left="441"/>
            </w:pPr>
            <w:r>
              <w:t>ООО «ГТМ-</w:t>
            </w:r>
          </w:p>
          <w:p w:rsidR="00A95738" w:rsidRDefault="001824DF">
            <w:pPr>
              <w:pStyle w:val="TableParagraph"/>
              <w:spacing w:before="1"/>
              <w:ind w:left="395"/>
            </w:pPr>
            <w:r>
              <w:t>теплосервис»</w:t>
            </w:r>
          </w:p>
        </w:tc>
        <w:tc>
          <w:tcPr>
            <w:tcW w:w="2069" w:type="dxa"/>
          </w:tcPr>
          <w:p w:rsidR="00A95738" w:rsidRDefault="00A95738">
            <w:pPr>
              <w:pStyle w:val="TableParagraph"/>
              <w:spacing w:before="7"/>
              <w:rPr>
                <w:b/>
                <w:sz w:val="33"/>
              </w:rPr>
            </w:pPr>
          </w:p>
          <w:p w:rsidR="00A95738" w:rsidRDefault="001824DF">
            <w:pPr>
              <w:pStyle w:val="TableParagraph"/>
              <w:spacing w:before="1"/>
              <w:ind w:left="761" w:right="762"/>
              <w:jc w:val="center"/>
            </w:pPr>
            <w:r>
              <w:t>17,87</w:t>
            </w:r>
          </w:p>
        </w:tc>
        <w:tc>
          <w:tcPr>
            <w:tcW w:w="1428" w:type="dxa"/>
            <w:shd w:val="clear" w:color="auto" w:fill="FFFFFF"/>
          </w:tcPr>
          <w:p w:rsidR="00A95738" w:rsidRDefault="00A95738">
            <w:pPr>
              <w:pStyle w:val="TableParagraph"/>
              <w:spacing w:before="7"/>
              <w:rPr>
                <w:b/>
                <w:sz w:val="33"/>
              </w:rPr>
            </w:pPr>
          </w:p>
          <w:p w:rsidR="00A95738" w:rsidRDefault="001824DF">
            <w:pPr>
              <w:pStyle w:val="TableParagraph"/>
              <w:spacing w:before="1"/>
              <w:ind w:left="270" w:right="273"/>
              <w:jc w:val="center"/>
            </w:pPr>
            <w:r>
              <w:t>17,87</w:t>
            </w:r>
          </w:p>
        </w:tc>
        <w:tc>
          <w:tcPr>
            <w:tcW w:w="1373" w:type="dxa"/>
            <w:shd w:val="clear" w:color="auto" w:fill="FFFFFF"/>
          </w:tcPr>
          <w:p w:rsidR="00A95738" w:rsidRDefault="00A95738">
            <w:pPr>
              <w:pStyle w:val="TableParagraph"/>
              <w:spacing w:before="7"/>
              <w:rPr>
                <w:b/>
                <w:sz w:val="33"/>
              </w:rPr>
            </w:pPr>
          </w:p>
          <w:p w:rsidR="00A95738" w:rsidRDefault="001824DF">
            <w:pPr>
              <w:pStyle w:val="TableParagraph"/>
              <w:spacing w:before="1"/>
              <w:ind w:left="344" w:right="344"/>
              <w:jc w:val="center"/>
            </w:pPr>
            <w:r>
              <w:t>21,09</w:t>
            </w:r>
          </w:p>
        </w:tc>
        <w:tc>
          <w:tcPr>
            <w:tcW w:w="2857" w:type="dxa"/>
          </w:tcPr>
          <w:p w:rsidR="00A95738" w:rsidRDefault="00A95738">
            <w:pPr>
              <w:pStyle w:val="TableParagraph"/>
              <w:spacing w:before="7"/>
              <w:rPr>
                <w:b/>
                <w:sz w:val="33"/>
              </w:rPr>
            </w:pPr>
          </w:p>
          <w:p w:rsidR="00A95738" w:rsidRDefault="001824DF">
            <w:pPr>
              <w:pStyle w:val="TableParagraph"/>
              <w:spacing w:before="1"/>
              <w:ind w:left="331"/>
            </w:pPr>
            <w:r>
              <w:t>№103-п от 28.06.2013 г</w:t>
            </w:r>
          </w:p>
        </w:tc>
      </w:tr>
    </w:tbl>
    <w:p w:rsidR="00A95738" w:rsidRDefault="00A95738">
      <w:pPr>
        <w:pStyle w:val="a3"/>
        <w:rPr>
          <w:b/>
          <w:sz w:val="20"/>
        </w:rPr>
      </w:pPr>
    </w:p>
    <w:p w:rsidR="00A95738" w:rsidRDefault="00A95738">
      <w:pPr>
        <w:pStyle w:val="a3"/>
        <w:spacing w:before="10" w:after="1"/>
        <w:rPr>
          <w:b/>
          <w:sz w:val="21"/>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1616"/>
        <w:gridCol w:w="665"/>
        <w:gridCol w:w="667"/>
        <w:gridCol w:w="1580"/>
        <w:gridCol w:w="667"/>
        <w:gridCol w:w="826"/>
        <w:gridCol w:w="1680"/>
      </w:tblGrid>
      <w:tr w:rsidR="00A95738">
        <w:trPr>
          <w:trHeight w:hRule="exact" w:val="642"/>
        </w:trPr>
        <w:tc>
          <w:tcPr>
            <w:tcW w:w="1872" w:type="dxa"/>
            <w:vMerge w:val="restart"/>
          </w:tcPr>
          <w:p w:rsidR="00A95738" w:rsidRDefault="00A95738">
            <w:pPr>
              <w:pStyle w:val="TableParagraph"/>
              <w:rPr>
                <w:b/>
              </w:rPr>
            </w:pPr>
          </w:p>
          <w:p w:rsidR="00A95738" w:rsidRDefault="00A95738">
            <w:pPr>
              <w:pStyle w:val="TableParagraph"/>
              <w:rPr>
                <w:b/>
              </w:rPr>
            </w:pPr>
          </w:p>
          <w:p w:rsidR="00A95738" w:rsidRDefault="00A95738">
            <w:pPr>
              <w:pStyle w:val="TableParagraph"/>
              <w:rPr>
                <w:b/>
              </w:rPr>
            </w:pPr>
          </w:p>
          <w:p w:rsidR="00A95738" w:rsidRDefault="00A95738">
            <w:pPr>
              <w:pStyle w:val="TableParagraph"/>
              <w:spacing w:before="3"/>
              <w:rPr>
                <w:b/>
                <w:sz w:val="17"/>
              </w:rPr>
            </w:pPr>
          </w:p>
          <w:p w:rsidR="00A95738" w:rsidRDefault="001824DF">
            <w:pPr>
              <w:pStyle w:val="TableParagraph"/>
              <w:ind w:left="335" w:right="244" w:hanging="75"/>
              <w:rPr>
                <w:b/>
                <w:sz w:val="20"/>
              </w:rPr>
            </w:pPr>
            <w:r>
              <w:rPr>
                <w:b/>
                <w:sz w:val="20"/>
              </w:rPr>
              <w:t>Наименование предприятия</w:t>
            </w:r>
          </w:p>
        </w:tc>
        <w:tc>
          <w:tcPr>
            <w:tcW w:w="2948" w:type="dxa"/>
            <w:gridSpan w:val="3"/>
            <w:shd w:val="clear" w:color="auto" w:fill="FFFFFF"/>
          </w:tcPr>
          <w:p w:rsidR="00A95738" w:rsidRDefault="00A95738">
            <w:pPr>
              <w:pStyle w:val="TableParagraph"/>
              <w:spacing w:before="4"/>
              <w:rPr>
                <w:b/>
                <w:sz w:val="17"/>
              </w:rPr>
            </w:pPr>
          </w:p>
          <w:p w:rsidR="00A95738" w:rsidRDefault="001824DF">
            <w:pPr>
              <w:pStyle w:val="TableParagraph"/>
              <w:ind w:left="537"/>
              <w:rPr>
                <w:b/>
                <w:sz w:val="20"/>
              </w:rPr>
            </w:pPr>
            <w:r>
              <w:rPr>
                <w:b/>
                <w:sz w:val="20"/>
              </w:rPr>
              <w:t>с 01.01.14 по 30.06.14</w:t>
            </w:r>
          </w:p>
        </w:tc>
        <w:tc>
          <w:tcPr>
            <w:tcW w:w="3073" w:type="dxa"/>
            <w:gridSpan w:val="3"/>
            <w:shd w:val="clear" w:color="auto" w:fill="FFFFFF"/>
          </w:tcPr>
          <w:p w:rsidR="00A95738" w:rsidRDefault="00A95738">
            <w:pPr>
              <w:pStyle w:val="TableParagraph"/>
              <w:spacing w:before="4"/>
              <w:rPr>
                <w:b/>
                <w:sz w:val="17"/>
              </w:rPr>
            </w:pPr>
          </w:p>
          <w:p w:rsidR="00A95738" w:rsidRDefault="001824DF">
            <w:pPr>
              <w:pStyle w:val="TableParagraph"/>
              <w:ind w:left="578"/>
              <w:rPr>
                <w:b/>
                <w:sz w:val="20"/>
              </w:rPr>
            </w:pPr>
            <w:r>
              <w:rPr>
                <w:b/>
                <w:sz w:val="20"/>
              </w:rPr>
              <w:t>с 01.07. 14 по 31.12.14</w:t>
            </w:r>
          </w:p>
        </w:tc>
        <w:tc>
          <w:tcPr>
            <w:tcW w:w="1680" w:type="dxa"/>
            <w:vMerge w:val="restart"/>
          </w:tcPr>
          <w:p w:rsidR="00A95738" w:rsidRPr="001824DF" w:rsidRDefault="00A95738">
            <w:pPr>
              <w:pStyle w:val="TableParagraph"/>
              <w:rPr>
                <w:b/>
                <w:lang w:val="ru-RU"/>
              </w:rPr>
            </w:pPr>
          </w:p>
          <w:p w:rsidR="00A95738" w:rsidRDefault="001824DF">
            <w:pPr>
              <w:pStyle w:val="TableParagraph"/>
              <w:spacing w:before="129"/>
              <w:ind w:left="124" w:right="122" w:hanging="4"/>
              <w:jc w:val="center"/>
              <w:rPr>
                <w:b/>
                <w:sz w:val="20"/>
              </w:rPr>
            </w:pPr>
            <w:r w:rsidRPr="001824DF">
              <w:rPr>
                <w:b/>
                <w:sz w:val="20"/>
                <w:lang w:val="ru-RU"/>
              </w:rPr>
              <w:t xml:space="preserve">Реквизиты постановления Управления по тарифному </w:t>
            </w:r>
            <w:r w:rsidRPr="001824DF">
              <w:rPr>
                <w:b/>
                <w:w w:val="95"/>
                <w:sz w:val="20"/>
                <w:lang w:val="ru-RU"/>
              </w:rPr>
              <w:t xml:space="preserve">регулированию </w:t>
            </w:r>
            <w:r>
              <w:rPr>
                <w:b/>
                <w:sz w:val="20"/>
              </w:rPr>
              <w:t>Ленинградской области</w:t>
            </w:r>
          </w:p>
        </w:tc>
      </w:tr>
      <w:tr w:rsidR="00A95738" w:rsidRPr="00544AD0">
        <w:trPr>
          <w:trHeight w:hRule="exact" w:val="1045"/>
        </w:trPr>
        <w:tc>
          <w:tcPr>
            <w:tcW w:w="1872" w:type="dxa"/>
            <w:vMerge/>
          </w:tcPr>
          <w:p w:rsidR="00A95738" w:rsidRDefault="00A95738"/>
        </w:tc>
        <w:tc>
          <w:tcPr>
            <w:tcW w:w="1616" w:type="dxa"/>
            <w:vMerge w:val="restart"/>
            <w:shd w:val="clear" w:color="auto" w:fill="FFFFFF"/>
          </w:tcPr>
          <w:p w:rsidR="00A95738" w:rsidRPr="001824DF" w:rsidRDefault="001824DF">
            <w:pPr>
              <w:pStyle w:val="TableParagraph"/>
              <w:spacing w:before="174" w:line="360" w:lineRule="auto"/>
              <w:ind w:left="117" w:right="123" w:firstLine="34"/>
              <w:jc w:val="center"/>
              <w:rPr>
                <w:b/>
                <w:sz w:val="20"/>
                <w:lang w:val="ru-RU"/>
              </w:rPr>
            </w:pPr>
            <w:r w:rsidRPr="001824DF">
              <w:rPr>
                <w:b/>
                <w:sz w:val="20"/>
                <w:lang w:val="ru-RU"/>
              </w:rPr>
              <w:t xml:space="preserve">Тариф экономически </w:t>
            </w:r>
            <w:r w:rsidRPr="001824DF">
              <w:rPr>
                <w:b/>
                <w:w w:val="95"/>
                <w:sz w:val="20"/>
                <w:lang w:val="ru-RU"/>
              </w:rPr>
              <w:t xml:space="preserve">обоснованный, </w:t>
            </w:r>
            <w:r w:rsidRPr="001824DF">
              <w:rPr>
                <w:b/>
                <w:sz w:val="20"/>
                <w:lang w:val="ru-RU"/>
              </w:rPr>
              <w:t>руб./м³</w:t>
            </w:r>
          </w:p>
        </w:tc>
        <w:tc>
          <w:tcPr>
            <w:tcW w:w="1332" w:type="dxa"/>
            <w:gridSpan w:val="2"/>
            <w:shd w:val="clear" w:color="auto" w:fill="FFFFFF"/>
          </w:tcPr>
          <w:p w:rsidR="00A95738" w:rsidRPr="001824DF" w:rsidRDefault="001824DF">
            <w:pPr>
              <w:pStyle w:val="TableParagraph"/>
              <w:spacing w:line="360" w:lineRule="auto"/>
              <w:ind w:left="167" w:right="170" w:hanging="7"/>
              <w:jc w:val="center"/>
              <w:rPr>
                <w:b/>
                <w:sz w:val="20"/>
                <w:lang w:val="ru-RU"/>
              </w:rPr>
            </w:pPr>
            <w:r w:rsidRPr="001824DF">
              <w:rPr>
                <w:b/>
                <w:sz w:val="20"/>
                <w:lang w:val="ru-RU"/>
              </w:rPr>
              <w:t xml:space="preserve">Тариф для </w:t>
            </w:r>
            <w:r w:rsidRPr="001824DF">
              <w:rPr>
                <w:b/>
                <w:w w:val="95"/>
                <w:sz w:val="20"/>
                <w:lang w:val="ru-RU"/>
              </w:rPr>
              <w:t xml:space="preserve">населения, </w:t>
            </w:r>
            <w:r w:rsidRPr="001824DF">
              <w:rPr>
                <w:b/>
                <w:sz w:val="20"/>
                <w:lang w:val="ru-RU"/>
              </w:rPr>
              <w:t>руб./м³</w:t>
            </w:r>
          </w:p>
        </w:tc>
        <w:tc>
          <w:tcPr>
            <w:tcW w:w="1580" w:type="dxa"/>
            <w:vMerge w:val="restart"/>
            <w:shd w:val="clear" w:color="auto" w:fill="FFFFFF"/>
          </w:tcPr>
          <w:p w:rsidR="00A95738" w:rsidRPr="001824DF" w:rsidRDefault="001824DF">
            <w:pPr>
              <w:pStyle w:val="TableParagraph"/>
              <w:spacing w:before="4" w:line="360" w:lineRule="auto"/>
              <w:ind w:left="103" w:right="101" w:firstLine="35"/>
              <w:jc w:val="center"/>
              <w:rPr>
                <w:b/>
                <w:sz w:val="20"/>
                <w:lang w:val="ru-RU"/>
              </w:rPr>
            </w:pPr>
            <w:r w:rsidRPr="001824DF">
              <w:rPr>
                <w:b/>
                <w:sz w:val="20"/>
                <w:lang w:val="ru-RU"/>
              </w:rPr>
              <w:t xml:space="preserve">Тариф экономически </w:t>
            </w:r>
            <w:r w:rsidRPr="001824DF">
              <w:rPr>
                <w:b/>
                <w:w w:val="95"/>
                <w:sz w:val="20"/>
                <w:lang w:val="ru-RU"/>
              </w:rPr>
              <w:t xml:space="preserve">обоснованный, </w:t>
            </w:r>
            <w:r w:rsidRPr="001824DF">
              <w:rPr>
                <w:b/>
                <w:sz w:val="20"/>
                <w:lang w:val="ru-RU"/>
              </w:rPr>
              <w:t>руб./м³</w:t>
            </w:r>
          </w:p>
          <w:p w:rsidR="00A95738" w:rsidRDefault="001824DF">
            <w:pPr>
              <w:pStyle w:val="TableParagraph"/>
              <w:spacing w:before="5"/>
              <w:ind w:left="402" w:right="371"/>
              <w:jc w:val="center"/>
              <w:rPr>
                <w:b/>
                <w:sz w:val="20"/>
              </w:rPr>
            </w:pPr>
            <w:r>
              <w:rPr>
                <w:b/>
                <w:sz w:val="20"/>
              </w:rPr>
              <w:t>без НДС</w:t>
            </w:r>
          </w:p>
        </w:tc>
        <w:tc>
          <w:tcPr>
            <w:tcW w:w="1493" w:type="dxa"/>
            <w:gridSpan w:val="2"/>
            <w:shd w:val="clear" w:color="auto" w:fill="FFFFFF"/>
          </w:tcPr>
          <w:p w:rsidR="00A95738" w:rsidRPr="001824DF" w:rsidRDefault="001824DF">
            <w:pPr>
              <w:pStyle w:val="TableParagraph"/>
              <w:spacing w:line="360" w:lineRule="auto"/>
              <w:ind w:left="249" w:right="249" w:hanging="12"/>
              <w:jc w:val="center"/>
              <w:rPr>
                <w:b/>
                <w:sz w:val="20"/>
                <w:lang w:val="ru-RU"/>
              </w:rPr>
            </w:pPr>
            <w:r w:rsidRPr="001824DF">
              <w:rPr>
                <w:b/>
                <w:sz w:val="20"/>
                <w:lang w:val="ru-RU"/>
              </w:rPr>
              <w:t xml:space="preserve">Тариф для </w:t>
            </w:r>
            <w:r w:rsidRPr="001824DF">
              <w:rPr>
                <w:b/>
                <w:w w:val="95"/>
                <w:sz w:val="20"/>
                <w:lang w:val="ru-RU"/>
              </w:rPr>
              <w:t xml:space="preserve">населения, </w:t>
            </w:r>
            <w:r w:rsidRPr="001824DF">
              <w:rPr>
                <w:b/>
                <w:sz w:val="20"/>
                <w:lang w:val="ru-RU"/>
              </w:rPr>
              <w:t>руб./м³</w:t>
            </w:r>
          </w:p>
        </w:tc>
        <w:tc>
          <w:tcPr>
            <w:tcW w:w="1680" w:type="dxa"/>
            <w:vMerge/>
          </w:tcPr>
          <w:p w:rsidR="00A95738" w:rsidRPr="001824DF" w:rsidRDefault="00A95738">
            <w:pPr>
              <w:rPr>
                <w:lang w:val="ru-RU"/>
              </w:rPr>
            </w:pPr>
          </w:p>
        </w:tc>
      </w:tr>
      <w:tr w:rsidR="00A95738">
        <w:trPr>
          <w:trHeight w:hRule="exact" w:val="694"/>
        </w:trPr>
        <w:tc>
          <w:tcPr>
            <w:tcW w:w="1872" w:type="dxa"/>
            <w:vMerge/>
          </w:tcPr>
          <w:p w:rsidR="00A95738" w:rsidRPr="001824DF" w:rsidRDefault="00A95738">
            <w:pPr>
              <w:rPr>
                <w:lang w:val="ru-RU"/>
              </w:rPr>
            </w:pPr>
          </w:p>
        </w:tc>
        <w:tc>
          <w:tcPr>
            <w:tcW w:w="1616" w:type="dxa"/>
            <w:vMerge/>
            <w:shd w:val="clear" w:color="auto" w:fill="FFFFFF"/>
          </w:tcPr>
          <w:p w:rsidR="00A95738" w:rsidRPr="001824DF" w:rsidRDefault="00A95738">
            <w:pPr>
              <w:rPr>
                <w:lang w:val="ru-RU"/>
              </w:rPr>
            </w:pPr>
          </w:p>
        </w:tc>
        <w:tc>
          <w:tcPr>
            <w:tcW w:w="665" w:type="dxa"/>
            <w:shd w:val="clear" w:color="auto" w:fill="FFFFFF"/>
          </w:tcPr>
          <w:p w:rsidR="00A95738" w:rsidRDefault="001824DF">
            <w:pPr>
              <w:pStyle w:val="TableParagraph"/>
              <w:spacing w:line="360" w:lineRule="auto"/>
              <w:ind w:left="110" w:right="87" w:firstLine="84"/>
              <w:rPr>
                <w:b/>
                <w:sz w:val="20"/>
              </w:rPr>
            </w:pPr>
            <w:r>
              <w:rPr>
                <w:b/>
                <w:sz w:val="20"/>
              </w:rPr>
              <w:t>без НДС</w:t>
            </w:r>
          </w:p>
        </w:tc>
        <w:tc>
          <w:tcPr>
            <w:tcW w:w="667" w:type="dxa"/>
            <w:shd w:val="clear" w:color="auto" w:fill="FFFFFF"/>
          </w:tcPr>
          <w:p w:rsidR="00A95738" w:rsidRDefault="001824DF">
            <w:pPr>
              <w:pStyle w:val="TableParagraph"/>
              <w:spacing w:line="360" w:lineRule="auto"/>
              <w:ind w:left="110" w:right="90" w:firstLine="172"/>
              <w:rPr>
                <w:b/>
                <w:sz w:val="20"/>
              </w:rPr>
            </w:pPr>
            <w:r>
              <w:rPr>
                <w:b/>
                <w:sz w:val="20"/>
              </w:rPr>
              <w:t>с НДС</w:t>
            </w:r>
          </w:p>
        </w:tc>
        <w:tc>
          <w:tcPr>
            <w:tcW w:w="1580" w:type="dxa"/>
            <w:vMerge/>
            <w:shd w:val="clear" w:color="auto" w:fill="FFFFFF"/>
          </w:tcPr>
          <w:p w:rsidR="00A95738" w:rsidRDefault="00A95738"/>
        </w:tc>
        <w:tc>
          <w:tcPr>
            <w:tcW w:w="667" w:type="dxa"/>
            <w:shd w:val="clear" w:color="auto" w:fill="FFFFFF"/>
          </w:tcPr>
          <w:p w:rsidR="00A95738" w:rsidRDefault="001824DF">
            <w:pPr>
              <w:pStyle w:val="TableParagraph"/>
              <w:spacing w:line="360" w:lineRule="auto"/>
              <w:ind w:left="110" w:right="90" w:firstLine="84"/>
              <w:rPr>
                <w:b/>
                <w:sz w:val="20"/>
              </w:rPr>
            </w:pPr>
            <w:r>
              <w:rPr>
                <w:b/>
                <w:sz w:val="20"/>
              </w:rPr>
              <w:t>без НДС</w:t>
            </w:r>
          </w:p>
        </w:tc>
        <w:tc>
          <w:tcPr>
            <w:tcW w:w="826" w:type="dxa"/>
            <w:shd w:val="clear" w:color="auto" w:fill="FFFFFF"/>
          </w:tcPr>
          <w:p w:rsidR="00A95738" w:rsidRDefault="001824DF">
            <w:pPr>
              <w:pStyle w:val="TableParagraph"/>
              <w:spacing w:before="171"/>
              <w:ind w:right="118"/>
              <w:jc w:val="right"/>
              <w:rPr>
                <w:b/>
                <w:sz w:val="20"/>
              </w:rPr>
            </w:pPr>
            <w:r>
              <w:rPr>
                <w:b/>
                <w:sz w:val="20"/>
              </w:rPr>
              <w:t>с НДС</w:t>
            </w:r>
          </w:p>
        </w:tc>
        <w:tc>
          <w:tcPr>
            <w:tcW w:w="1680" w:type="dxa"/>
            <w:vMerge/>
          </w:tcPr>
          <w:p w:rsidR="00A95738" w:rsidRDefault="00A95738"/>
        </w:tc>
      </w:tr>
      <w:tr w:rsidR="00A95738">
        <w:trPr>
          <w:trHeight w:hRule="exact" w:val="617"/>
        </w:trPr>
        <w:tc>
          <w:tcPr>
            <w:tcW w:w="1872" w:type="dxa"/>
          </w:tcPr>
          <w:p w:rsidR="00A95738" w:rsidRDefault="001824DF">
            <w:pPr>
              <w:pStyle w:val="TableParagraph"/>
              <w:spacing w:before="47"/>
              <w:ind w:left="83" w:right="83"/>
              <w:jc w:val="center"/>
            </w:pPr>
            <w:r>
              <w:t>ОАО</w:t>
            </w:r>
          </w:p>
          <w:p w:rsidR="00A95738" w:rsidRDefault="001824DF">
            <w:pPr>
              <w:pStyle w:val="TableParagraph"/>
              <w:spacing w:before="1"/>
              <w:ind w:left="84" w:right="83"/>
              <w:jc w:val="center"/>
            </w:pPr>
            <w:r>
              <w:t>«Водотеплоснаб»</w:t>
            </w:r>
          </w:p>
        </w:tc>
        <w:tc>
          <w:tcPr>
            <w:tcW w:w="1616" w:type="dxa"/>
            <w:shd w:val="clear" w:color="auto" w:fill="FFFFFF"/>
          </w:tcPr>
          <w:p w:rsidR="00A95738" w:rsidRDefault="001824DF">
            <w:pPr>
              <w:pStyle w:val="TableParagraph"/>
              <w:spacing w:before="186"/>
              <w:ind w:left="555" w:right="560"/>
              <w:jc w:val="center"/>
              <w:rPr>
                <w:sz w:val="20"/>
              </w:rPr>
            </w:pPr>
            <w:r>
              <w:rPr>
                <w:sz w:val="20"/>
              </w:rPr>
              <w:t>44,11</w:t>
            </w:r>
          </w:p>
        </w:tc>
        <w:tc>
          <w:tcPr>
            <w:tcW w:w="665" w:type="dxa"/>
            <w:shd w:val="clear" w:color="auto" w:fill="FFFFFF"/>
          </w:tcPr>
          <w:p w:rsidR="00A95738" w:rsidRDefault="001824DF">
            <w:pPr>
              <w:pStyle w:val="TableParagraph"/>
              <w:spacing w:before="128"/>
              <w:ind w:left="103"/>
              <w:rPr>
                <w:sz w:val="20"/>
              </w:rPr>
            </w:pPr>
            <w:r>
              <w:rPr>
                <w:sz w:val="20"/>
              </w:rPr>
              <w:t>32,40</w:t>
            </w:r>
          </w:p>
        </w:tc>
        <w:tc>
          <w:tcPr>
            <w:tcW w:w="667" w:type="dxa"/>
            <w:shd w:val="clear" w:color="auto" w:fill="FFFFFF"/>
          </w:tcPr>
          <w:p w:rsidR="00A95738" w:rsidRDefault="001824DF">
            <w:pPr>
              <w:pStyle w:val="TableParagraph"/>
              <w:spacing w:before="128"/>
              <w:ind w:left="103"/>
              <w:rPr>
                <w:sz w:val="20"/>
              </w:rPr>
            </w:pPr>
            <w:r>
              <w:rPr>
                <w:sz w:val="20"/>
              </w:rPr>
              <w:t>38,23</w:t>
            </w:r>
          </w:p>
        </w:tc>
        <w:tc>
          <w:tcPr>
            <w:tcW w:w="1580" w:type="dxa"/>
            <w:shd w:val="clear" w:color="auto" w:fill="FFFFFF"/>
          </w:tcPr>
          <w:p w:rsidR="00A95738" w:rsidRDefault="001824DF">
            <w:pPr>
              <w:pStyle w:val="TableParagraph"/>
              <w:spacing w:before="186"/>
              <w:ind w:left="371" w:right="371"/>
              <w:jc w:val="center"/>
              <w:rPr>
                <w:sz w:val="20"/>
              </w:rPr>
            </w:pPr>
            <w:r>
              <w:rPr>
                <w:sz w:val="20"/>
              </w:rPr>
              <w:t>45,83</w:t>
            </w:r>
          </w:p>
        </w:tc>
        <w:tc>
          <w:tcPr>
            <w:tcW w:w="667" w:type="dxa"/>
            <w:shd w:val="clear" w:color="auto" w:fill="FFFFFF"/>
          </w:tcPr>
          <w:p w:rsidR="00A95738" w:rsidRDefault="001824DF">
            <w:pPr>
              <w:pStyle w:val="TableParagraph"/>
              <w:spacing w:before="128"/>
              <w:ind w:left="103"/>
              <w:rPr>
                <w:sz w:val="20"/>
              </w:rPr>
            </w:pPr>
            <w:r>
              <w:rPr>
                <w:sz w:val="20"/>
              </w:rPr>
              <w:t>33,76</w:t>
            </w:r>
          </w:p>
        </w:tc>
        <w:tc>
          <w:tcPr>
            <w:tcW w:w="826" w:type="dxa"/>
            <w:shd w:val="clear" w:color="auto" w:fill="FFFFFF"/>
          </w:tcPr>
          <w:p w:rsidR="00A95738" w:rsidRDefault="001824DF">
            <w:pPr>
              <w:pStyle w:val="TableParagraph"/>
              <w:spacing w:before="128"/>
              <w:ind w:right="180"/>
              <w:jc w:val="right"/>
              <w:rPr>
                <w:sz w:val="20"/>
              </w:rPr>
            </w:pPr>
            <w:r>
              <w:rPr>
                <w:sz w:val="20"/>
              </w:rPr>
              <w:t>39,84</w:t>
            </w:r>
          </w:p>
        </w:tc>
        <w:tc>
          <w:tcPr>
            <w:tcW w:w="1680" w:type="dxa"/>
          </w:tcPr>
          <w:p w:rsidR="00A95738" w:rsidRDefault="001824DF">
            <w:pPr>
              <w:pStyle w:val="TableParagraph"/>
              <w:spacing w:before="70"/>
              <w:ind w:left="319" w:right="299" w:firstLine="40"/>
              <w:rPr>
                <w:sz w:val="20"/>
              </w:rPr>
            </w:pPr>
            <w:r>
              <w:rPr>
                <w:sz w:val="20"/>
              </w:rPr>
              <w:t>№ 223-п от 20.12.2013 г</w:t>
            </w:r>
          </w:p>
        </w:tc>
      </w:tr>
    </w:tbl>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spacing w:before="11"/>
        <w:rPr>
          <w:b/>
          <w:sz w:val="15"/>
        </w:rPr>
      </w:pPr>
    </w:p>
    <w:p w:rsidR="00A95738" w:rsidRPr="001824DF" w:rsidRDefault="00544AD0">
      <w:pPr>
        <w:spacing w:before="89"/>
        <w:ind w:left="218"/>
        <w:rPr>
          <w:b/>
          <w:sz w:val="28"/>
          <w:lang w:val="ru-RU"/>
        </w:rPr>
      </w:pPr>
      <w:r>
        <w:pict>
          <v:group id="_x0000_s1365" style="position:absolute;left:0;text-align:left;margin-left:65.8pt;margin-top:-393.8pt;width:489.2pt;height:401.95pt;z-index:-379336;mso-position-horizontal-relative:page" coordorigin="1316,-7876" coordsize="9784,8039">
            <v:rect id="_x0000_s1370" style="position:absolute;left:1785;top:-7876;width:8330;height:8039" fillcolor="#fefefe" stroked="f"/>
            <v:shape id="_x0000_s1369" style="position:absolute;left:1316;top:-7364;width:9784;height:6481" coordorigin="1316,-7364" coordsize="9784,6481" o:spt="100" adj="0,,0" path="m3176,-1484r-1860,l1316,-883r1860,l3176,-1484t,-2388l1316,-3872r,2376l3176,-1496r,-2376m3372,-7364r-2056,l1316,-5425r2056,l3372,-7364t1422,5880l3180,-1484r,601l4794,-883r,-601m5459,-1484r-656,l4803,-883r656,l5459,-1484t667,l5468,-1484r,601l6126,-883r,-601m6868,-5415r-1424,l5444,-4373r1424,l6868,-5415t837,3931l6135,-1484r,601l7705,-883r,-601m8243,-5415r-1370,l6873,-4373r1370,l8243,-5415t130,3931l7715,-1484r,601l8373,-883r,-601m9199,-1484r-817,l8382,-883r817,l9199,-1484t1680,l9204,-1484r,601l10879,-883r,-601m10879,-3872r-1671,l9208,-1496r1671,l10879,-3872t220,-1543l8248,-5415r,1042l11099,-4373r,-1042m11099,-7364r-2851,l8248,-5425r2851,l11099,-7364e" stroked="f">
              <v:stroke joinstyle="round"/>
              <v:formulas/>
              <v:path arrowok="t" o:connecttype="segments"/>
            </v:shape>
            <v:shape id="_x0000_s1368" type="#_x0000_t202" style="position:absolute;left:1419;top:-7852;width:8110;height:311" filled="f" stroked="f">
              <v:textbox inset="0,0,0,0">
                <w:txbxContent>
                  <w:p w:rsidR="00544AD0" w:rsidRPr="001824DF" w:rsidRDefault="00544AD0">
                    <w:pPr>
                      <w:spacing w:line="311" w:lineRule="exact"/>
                      <w:rPr>
                        <w:b/>
                        <w:sz w:val="28"/>
                        <w:lang w:val="ru-RU"/>
                      </w:rPr>
                    </w:pPr>
                    <w:r w:rsidRPr="001824DF">
                      <w:rPr>
                        <w:b/>
                        <w:sz w:val="28"/>
                        <w:lang w:val="ru-RU"/>
                      </w:rPr>
                      <w:t>ООО «ГТМ-теплосервис» в 2013 г., одноставочный, руб./м. куб.</w:t>
                    </w:r>
                  </w:p>
                </w:txbxContent>
              </v:textbox>
            </v:shape>
            <v:shape id="_x0000_s1367" type="#_x0000_t202" style="position:absolute;left:1419;top:-4355;width:6567;height:311" filled="f" stroked="f">
              <v:textbox inset="0,0,0,0">
                <w:txbxContent>
                  <w:p w:rsidR="00544AD0" w:rsidRPr="001824DF" w:rsidRDefault="00544AD0">
                    <w:pPr>
                      <w:spacing w:line="311" w:lineRule="exact"/>
                      <w:rPr>
                        <w:b/>
                        <w:sz w:val="28"/>
                        <w:lang w:val="ru-RU"/>
                      </w:rPr>
                    </w:pPr>
                    <w:r w:rsidRPr="001824DF">
                      <w:rPr>
                        <w:b/>
                        <w:sz w:val="28"/>
                        <w:lang w:val="ru-RU"/>
                      </w:rPr>
                      <w:t>Таблица 2.3.7.2 - Тарифы на водоотведение в 2014 г</w:t>
                    </w:r>
                  </w:p>
                </w:txbxContent>
              </v:textbox>
            </v:shape>
            <v:shape id="_x0000_s1366" type="#_x0000_t202" style="position:absolute;left:1419;top:-382;width:9376;height:311" filled="f" stroked="f">
              <v:textbox inset="0,0,0,0">
                <w:txbxContent>
                  <w:p w:rsidR="00544AD0" w:rsidRPr="001824DF" w:rsidRDefault="00544AD0">
                    <w:pPr>
                      <w:spacing w:line="311" w:lineRule="exact"/>
                      <w:rPr>
                        <w:b/>
                        <w:sz w:val="28"/>
                        <w:lang w:val="ru-RU"/>
                      </w:rPr>
                    </w:pPr>
                    <w:r w:rsidRPr="001824DF">
                      <w:rPr>
                        <w:b/>
                        <w:sz w:val="28"/>
                        <w:lang w:val="ru-RU"/>
                      </w:rPr>
                      <w:t>Таблица 2.3.7.3 - Тарифы на транспортировку сточных вод, оказываемое</w:t>
                    </w:r>
                  </w:p>
                </w:txbxContent>
              </v:textbox>
            </v:shape>
            <w10:wrap anchorx="page"/>
          </v:group>
        </w:pict>
      </w:r>
      <w:r w:rsidR="001824DF" w:rsidRPr="001824DF">
        <w:rPr>
          <w:b/>
          <w:sz w:val="28"/>
          <w:lang w:val="ru-RU"/>
        </w:rPr>
        <w:t>ООО «ГТМ-теплосервис» в 2014 г.</w:t>
      </w:r>
    </w:p>
    <w:p w:rsidR="00A95738" w:rsidRPr="001824DF" w:rsidRDefault="00A95738">
      <w:pPr>
        <w:pStyle w:val="a3"/>
        <w:spacing w:before="1"/>
        <w:rPr>
          <w:b/>
          <w:sz w:val="14"/>
          <w:lang w:val="ru-RU"/>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1801"/>
        <w:gridCol w:w="1512"/>
        <w:gridCol w:w="1695"/>
        <w:gridCol w:w="1381"/>
        <w:gridCol w:w="1754"/>
      </w:tblGrid>
      <w:tr w:rsidR="00A95738">
        <w:trPr>
          <w:trHeight w:hRule="exact" w:val="1241"/>
        </w:trPr>
        <w:tc>
          <w:tcPr>
            <w:tcW w:w="1666" w:type="dxa"/>
            <w:vMerge w:val="restart"/>
          </w:tcPr>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rPr>
                <w:b/>
                <w:lang w:val="ru-RU"/>
              </w:rPr>
            </w:pPr>
          </w:p>
          <w:p w:rsidR="00A95738" w:rsidRDefault="001824DF">
            <w:pPr>
              <w:pStyle w:val="TableParagraph"/>
              <w:spacing w:before="149"/>
              <w:ind w:left="232" w:right="140" w:hanging="75"/>
              <w:rPr>
                <w:b/>
                <w:sz w:val="20"/>
              </w:rPr>
            </w:pPr>
            <w:r>
              <w:rPr>
                <w:b/>
                <w:sz w:val="20"/>
              </w:rPr>
              <w:t>Наименование предприятия</w:t>
            </w:r>
          </w:p>
        </w:tc>
        <w:tc>
          <w:tcPr>
            <w:tcW w:w="3313" w:type="dxa"/>
            <w:gridSpan w:val="2"/>
          </w:tcPr>
          <w:p w:rsidR="00A95738" w:rsidRDefault="00A95738">
            <w:pPr>
              <w:pStyle w:val="TableParagraph"/>
              <w:rPr>
                <w:b/>
              </w:rPr>
            </w:pPr>
          </w:p>
          <w:p w:rsidR="00A95738" w:rsidRDefault="00A95738">
            <w:pPr>
              <w:pStyle w:val="TableParagraph"/>
              <w:spacing w:before="5"/>
              <w:rPr>
                <w:b/>
                <w:sz w:val="21"/>
              </w:rPr>
            </w:pPr>
          </w:p>
          <w:p w:rsidR="00A95738" w:rsidRDefault="001824DF">
            <w:pPr>
              <w:pStyle w:val="TableParagraph"/>
              <w:ind w:left="722"/>
              <w:rPr>
                <w:b/>
                <w:sz w:val="20"/>
              </w:rPr>
            </w:pPr>
            <w:r>
              <w:rPr>
                <w:b/>
                <w:sz w:val="20"/>
              </w:rPr>
              <w:t>с 01.01.14 по 30.06.14</w:t>
            </w:r>
          </w:p>
        </w:tc>
        <w:tc>
          <w:tcPr>
            <w:tcW w:w="3075" w:type="dxa"/>
            <w:gridSpan w:val="2"/>
          </w:tcPr>
          <w:p w:rsidR="00A95738" w:rsidRDefault="00A95738">
            <w:pPr>
              <w:pStyle w:val="TableParagraph"/>
              <w:rPr>
                <w:b/>
              </w:rPr>
            </w:pPr>
          </w:p>
          <w:p w:rsidR="00A95738" w:rsidRDefault="00A95738">
            <w:pPr>
              <w:pStyle w:val="TableParagraph"/>
              <w:spacing w:before="5"/>
              <w:rPr>
                <w:b/>
                <w:sz w:val="21"/>
              </w:rPr>
            </w:pPr>
          </w:p>
          <w:p w:rsidR="00A95738" w:rsidRDefault="001824DF">
            <w:pPr>
              <w:pStyle w:val="TableParagraph"/>
              <w:ind w:left="581"/>
              <w:rPr>
                <w:b/>
                <w:sz w:val="20"/>
              </w:rPr>
            </w:pPr>
            <w:r>
              <w:rPr>
                <w:b/>
                <w:sz w:val="20"/>
              </w:rPr>
              <w:t>с 01.07. 14 по 31.12.14</w:t>
            </w:r>
          </w:p>
        </w:tc>
        <w:tc>
          <w:tcPr>
            <w:tcW w:w="1754" w:type="dxa"/>
            <w:vMerge w:val="restart"/>
          </w:tcPr>
          <w:p w:rsidR="00A95738" w:rsidRPr="001824DF" w:rsidRDefault="00A95738">
            <w:pPr>
              <w:pStyle w:val="TableParagraph"/>
              <w:spacing w:before="9"/>
              <w:rPr>
                <w:b/>
                <w:sz w:val="28"/>
                <w:lang w:val="ru-RU"/>
              </w:rPr>
            </w:pPr>
          </w:p>
          <w:p w:rsidR="00A95738" w:rsidRDefault="001824DF">
            <w:pPr>
              <w:pStyle w:val="TableParagraph"/>
              <w:ind w:left="160" w:right="161" w:hanging="4"/>
              <w:jc w:val="center"/>
              <w:rPr>
                <w:b/>
                <w:sz w:val="20"/>
              </w:rPr>
            </w:pPr>
            <w:r w:rsidRPr="001824DF">
              <w:rPr>
                <w:b/>
                <w:sz w:val="20"/>
                <w:lang w:val="ru-RU"/>
              </w:rPr>
              <w:t xml:space="preserve">Реквизиты постановления Управления по тарифному </w:t>
            </w:r>
            <w:r w:rsidRPr="001824DF">
              <w:rPr>
                <w:b/>
                <w:w w:val="95"/>
                <w:sz w:val="20"/>
                <w:lang w:val="ru-RU"/>
              </w:rPr>
              <w:t xml:space="preserve">регулированию </w:t>
            </w:r>
            <w:r>
              <w:rPr>
                <w:b/>
                <w:sz w:val="20"/>
              </w:rPr>
              <w:t>Ленинградской области</w:t>
            </w:r>
          </w:p>
        </w:tc>
      </w:tr>
      <w:tr w:rsidR="00A95738" w:rsidRPr="00544AD0">
        <w:trPr>
          <w:trHeight w:hRule="exact" w:val="1046"/>
        </w:trPr>
        <w:tc>
          <w:tcPr>
            <w:tcW w:w="1666" w:type="dxa"/>
            <w:vMerge/>
          </w:tcPr>
          <w:p w:rsidR="00A95738" w:rsidRDefault="00A95738"/>
        </w:tc>
        <w:tc>
          <w:tcPr>
            <w:tcW w:w="1801" w:type="dxa"/>
            <w:tcBorders>
              <w:bottom w:val="nil"/>
            </w:tcBorders>
          </w:tcPr>
          <w:p w:rsidR="00A95738" w:rsidRDefault="001824DF">
            <w:pPr>
              <w:pStyle w:val="TableParagraph"/>
              <w:spacing w:line="360" w:lineRule="auto"/>
              <w:ind w:left="211" w:right="214" w:firstLine="39"/>
              <w:jc w:val="center"/>
              <w:rPr>
                <w:b/>
                <w:sz w:val="20"/>
              </w:rPr>
            </w:pPr>
            <w:r>
              <w:rPr>
                <w:b/>
                <w:sz w:val="20"/>
              </w:rPr>
              <w:t xml:space="preserve">Тариф экономически </w:t>
            </w:r>
            <w:r>
              <w:rPr>
                <w:b/>
                <w:w w:val="95"/>
                <w:sz w:val="20"/>
              </w:rPr>
              <w:t>обоснованный,</w:t>
            </w:r>
          </w:p>
        </w:tc>
        <w:tc>
          <w:tcPr>
            <w:tcW w:w="1512" w:type="dxa"/>
            <w:tcBorders>
              <w:bottom w:val="nil"/>
            </w:tcBorders>
          </w:tcPr>
          <w:p w:rsidR="00A95738" w:rsidRPr="001824DF" w:rsidRDefault="001824DF">
            <w:pPr>
              <w:pStyle w:val="TableParagraph"/>
              <w:spacing w:line="360" w:lineRule="auto"/>
              <w:ind w:left="259" w:right="258" w:hanging="12"/>
              <w:jc w:val="center"/>
              <w:rPr>
                <w:b/>
                <w:sz w:val="20"/>
                <w:lang w:val="ru-RU"/>
              </w:rPr>
            </w:pPr>
            <w:r w:rsidRPr="001824DF">
              <w:rPr>
                <w:b/>
                <w:sz w:val="20"/>
                <w:lang w:val="ru-RU"/>
              </w:rPr>
              <w:t xml:space="preserve">Тариф для </w:t>
            </w:r>
            <w:r w:rsidRPr="001824DF">
              <w:rPr>
                <w:b/>
                <w:w w:val="95"/>
                <w:sz w:val="20"/>
                <w:lang w:val="ru-RU"/>
              </w:rPr>
              <w:t xml:space="preserve">населения, </w:t>
            </w:r>
            <w:r w:rsidRPr="001824DF">
              <w:rPr>
                <w:b/>
                <w:sz w:val="20"/>
                <w:lang w:val="ru-RU"/>
              </w:rPr>
              <w:t>руб./м³</w:t>
            </w:r>
          </w:p>
        </w:tc>
        <w:tc>
          <w:tcPr>
            <w:tcW w:w="1695" w:type="dxa"/>
            <w:tcBorders>
              <w:bottom w:val="nil"/>
            </w:tcBorders>
          </w:tcPr>
          <w:p w:rsidR="00A95738" w:rsidRDefault="001824DF">
            <w:pPr>
              <w:pStyle w:val="TableParagraph"/>
              <w:spacing w:line="360" w:lineRule="auto"/>
              <w:ind w:left="158" w:right="161" w:firstLine="39"/>
              <w:jc w:val="center"/>
              <w:rPr>
                <w:b/>
                <w:sz w:val="20"/>
              </w:rPr>
            </w:pPr>
            <w:r>
              <w:rPr>
                <w:b/>
                <w:sz w:val="20"/>
              </w:rPr>
              <w:t xml:space="preserve">Тариф экономически </w:t>
            </w:r>
            <w:r>
              <w:rPr>
                <w:b/>
                <w:w w:val="95"/>
                <w:sz w:val="20"/>
              </w:rPr>
              <w:t>обоснованный,</w:t>
            </w:r>
          </w:p>
        </w:tc>
        <w:tc>
          <w:tcPr>
            <w:tcW w:w="1381" w:type="dxa"/>
            <w:tcBorders>
              <w:bottom w:val="nil"/>
            </w:tcBorders>
          </w:tcPr>
          <w:p w:rsidR="00A95738" w:rsidRPr="001824DF" w:rsidRDefault="001824DF">
            <w:pPr>
              <w:pStyle w:val="TableParagraph"/>
              <w:spacing w:line="360" w:lineRule="auto"/>
              <w:ind w:left="191" w:right="194" w:hanging="12"/>
              <w:jc w:val="center"/>
              <w:rPr>
                <w:b/>
                <w:sz w:val="20"/>
                <w:lang w:val="ru-RU"/>
              </w:rPr>
            </w:pPr>
            <w:r w:rsidRPr="001824DF">
              <w:rPr>
                <w:b/>
                <w:sz w:val="20"/>
                <w:lang w:val="ru-RU"/>
              </w:rPr>
              <w:t xml:space="preserve">Тариф для </w:t>
            </w:r>
            <w:r w:rsidRPr="001824DF">
              <w:rPr>
                <w:b/>
                <w:w w:val="95"/>
                <w:sz w:val="20"/>
                <w:lang w:val="ru-RU"/>
              </w:rPr>
              <w:t xml:space="preserve">населения, </w:t>
            </w:r>
            <w:r w:rsidRPr="001824DF">
              <w:rPr>
                <w:b/>
                <w:sz w:val="20"/>
                <w:lang w:val="ru-RU"/>
              </w:rPr>
              <w:t>руб./м³</w:t>
            </w:r>
          </w:p>
        </w:tc>
        <w:tc>
          <w:tcPr>
            <w:tcW w:w="1754" w:type="dxa"/>
            <w:vMerge/>
          </w:tcPr>
          <w:p w:rsidR="00A95738" w:rsidRPr="001824DF" w:rsidRDefault="00A95738">
            <w:pPr>
              <w:rPr>
                <w:lang w:val="ru-RU"/>
              </w:rPr>
            </w:pPr>
          </w:p>
        </w:tc>
      </w:tr>
    </w:tbl>
    <w:p w:rsidR="00A95738" w:rsidRPr="001824DF" w:rsidRDefault="00A95738">
      <w:pPr>
        <w:rPr>
          <w:lang w:val="ru-RU"/>
        </w:rPr>
        <w:sectPr w:rsidR="00A95738" w:rsidRPr="001824DF">
          <w:pgSz w:w="11910" w:h="16850"/>
          <w:pgMar w:top="1340" w:right="660" w:bottom="1460" w:left="1200" w:header="286" w:footer="1258" w:gutter="0"/>
          <w:cols w:space="720"/>
        </w:sectPr>
      </w:pPr>
    </w:p>
    <w:tbl>
      <w:tblPr>
        <w:tblStyle w:val="TableNormal"/>
        <w:tblW w:w="0" w:type="auto"/>
        <w:tblInd w:w="106" w:type="dxa"/>
        <w:tblBorders>
          <w:top w:val="thickThinMediumGap" w:sz="14" w:space="0" w:color="612322"/>
          <w:left w:val="thickThinMediumGap" w:sz="14" w:space="0" w:color="612322"/>
          <w:bottom w:val="thickThinMediumGap" w:sz="14" w:space="0" w:color="612322"/>
          <w:right w:val="thickThinMediumGap" w:sz="14" w:space="0" w:color="612322"/>
          <w:insideH w:val="thickThinMediumGap" w:sz="14" w:space="0" w:color="612322"/>
          <w:insideV w:val="thickThinMediumGap" w:sz="14" w:space="0" w:color="612322"/>
        </w:tblBorders>
        <w:tblLayout w:type="fixed"/>
        <w:tblLook w:val="01E0" w:firstRow="1" w:lastRow="1" w:firstColumn="1" w:lastColumn="1" w:noHBand="0" w:noVBand="0"/>
      </w:tblPr>
      <w:tblGrid>
        <w:gridCol w:w="1666"/>
        <w:gridCol w:w="1801"/>
        <w:gridCol w:w="821"/>
        <w:gridCol w:w="691"/>
        <w:gridCol w:w="1695"/>
        <w:gridCol w:w="689"/>
        <w:gridCol w:w="692"/>
        <w:gridCol w:w="1754"/>
      </w:tblGrid>
      <w:tr w:rsidR="00A95738">
        <w:trPr>
          <w:trHeight w:hRule="exact" w:val="738"/>
        </w:trPr>
        <w:tc>
          <w:tcPr>
            <w:tcW w:w="1666" w:type="dxa"/>
            <w:tcBorders>
              <w:left w:val="single" w:sz="4" w:space="0" w:color="000000"/>
              <w:bottom w:val="single" w:sz="4" w:space="0" w:color="000000"/>
              <w:right w:val="single" w:sz="4" w:space="0" w:color="000000"/>
            </w:tcBorders>
          </w:tcPr>
          <w:p w:rsidR="00A95738" w:rsidRPr="001824DF" w:rsidRDefault="00A95738">
            <w:pPr>
              <w:rPr>
                <w:lang w:val="ru-RU"/>
              </w:rPr>
            </w:pPr>
          </w:p>
        </w:tc>
        <w:tc>
          <w:tcPr>
            <w:tcW w:w="1801" w:type="dxa"/>
            <w:tcBorders>
              <w:top w:val="single" w:sz="24" w:space="0" w:color="612322"/>
              <w:left w:val="single" w:sz="4" w:space="0" w:color="000000"/>
              <w:bottom w:val="single" w:sz="4" w:space="0" w:color="000000"/>
              <w:right w:val="single" w:sz="4" w:space="0" w:color="000000"/>
            </w:tcBorders>
          </w:tcPr>
          <w:p w:rsidR="00A95738" w:rsidRDefault="001824DF">
            <w:pPr>
              <w:pStyle w:val="TableParagraph"/>
              <w:spacing w:before="10"/>
              <w:ind w:left="568" w:right="569"/>
              <w:jc w:val="center"/>
              <w:rPr>
                <w:b/>
                <w:sz w:val="20"/>
              </w:rPr>
            </w:pPr>
            <w:r>
              <w:rPr>
                <w:b/>
                <w:sz w:val="20"/>
              </w:rPr>
              <w:t>руб./м³</w:t>
            </w:r>
          </w:p>
        </w:tc>
        <w:tc>
          <w:tcPr>
            <w:tcW w:w="821" w:type="dxa"/>
            <w:tcBorders>
              <w:left w:val="single" w:sz="4" w:space="0" w:color="000000"/>
              <w:bottom w:val="single" w:sz="4" w:space="0" w:color="000000"/>
              <w:right w:val="single" w:sz="4" w:space="0" w:color="000000"/>
            </w:tcBorders>
          </w:tcPr>
          <w:p w:rsidR="00A95738" w:rsidRDefault="001824DF">
            <w:pPr>
              <w:pStyle w:val="TableParagraph"/>
              <w:spacing w:before="4" w:line="360" w:lineRule="auto"/>
              <w:ind w:left="187" w:right="166" w:firstLine="84"/>
              <w:rPr>
                <w:b/>
                <w:sz w:val="20"/>
              </w:rPr>
            </w:pPr>
            <w:r>
              <w:rPr>
                <w:b/>
                <w:sz w:val="20"/>
              </w:rPr>
              <w:t>без НДС</w:t>
            </w:r>
          </w:p>
        </w:tc>
        <w:tc>
          <w:tcPr>
            <w:tcW w:w="691" w:type="dxa"/>
            <w:tcBorders>
              <w:left w:val="single" w:sz="4" w:space="0" w:color="000000"/>
              <w:bottom w:val="single" w:sz="4" w:space="0" w:color="000000"/>
              <w:right w:val="single" w:sz="4" w:space="0" w:color="000000"/>
            </w:tcBorders>
          </w:tcPr>
          <w:p w:rsidR="00A95738" w:rsidRDefault="001824DF">
            <w:pPr>
              <w:pStyle w:val="TableParagraph"/>
              <w:spacing w:before="4" w:line="360" w:lineRule="auto"/>
              <w:ind w:left="120" w:right="104" w:firstLine="175"/>
              <w:rPr>
                <w:b/>
                <w:sz w:val="20"/>
              </w:rPr>
            </w:pPr>
            <w:r>
              <w:rPr>
                <w:b/>
                <w:sz w:val="20"/>
              </w:rPr>
              <w:t>с НДС</w:t>
            </w:r>
          </w:p>
        </w:tc>
        <w:tc>
          <w:tcPr>
            <w:tcW w:w="1695" w:type="dxa"/>
            <w:tcBorders>
              <w:top w:val="single" w:sz="24" w:space="0" w:color="612322"/>
              <w:left w:val="single" w:sz="4" w:space="0" w:color="000000"/>
              <w:bottom w:val="single" w:sz="4" w:space="0" w:color="000000"/>
              <w:right w:val="single" w:sz="4" w:space="0" w:color="000000"/>
            </w:tcBorders>
          </w:tcPr>
          <w:p w:rsidR="00A95738" w:rsidRDefault="001824DF">
            <w:pPr>
              <w:pStyle w:val="TableParagraph"/>
              <w:spacing w:before="10" w:line="360" w:lineRule="auto"/>
              <w:ind w:left="480" w:right="428" w:firstLine="55"/>
              <w:rPr>
                <w:b/>
                <w:sz w:val="20"/>
              </w:rPr>
            </w:pPr>
            <w:r>
              <w:rPr>
                <w:b/>
                <w:sz w:val="20"/>
              </w:rPr>
              <w:t>руб./м³ без НДС</w:t>
            </w:r>
          </w:p>
        </w:tc>
        <w:tc>
          <w:tcPr>
            <w:tcW w:w="689" w:type="dxa"/>
            <w:tcBorders>
              <w:left w:val="single" w:sz="4" w:space="0" w:color="000000"/>
              <w:bottom w:val="single" w:sz="4" w:space="0" w:color="000000"/>
              <w:right w:val="single" w:sz="4" w:space="0" w:color="000000"/>
            </w:tcBorders>
          </w:tcPr>
          <w:p w:rsidR="00A95738" w:rsidRDefault="001824DF">
            <w:pPr>
              <w:pStyle w:val="TableParagraph"/>
              <w:spacing w:before="4" w:line="360" w:lineRule="auto"/>
              <w:ind w:left="117" w:right="104" w:firstLine="84"/>
              <w:rPr>
                <w:b/>
                <w:sz w:val="20"/>
              </w:rPr>
            </w:pPr>
            <w:r>
              <w:rPr>
                <w:b/>
                <w:sz w:val="20"/>
              </w:rPr>
              <w:t>без НДС</w:t>
            </w:r>
          </w:p>
        </w:tc>
        <w:tc>
          <w:tcPr>
            <w:tcW w:w="692" w:type="dxa"/>
            <w:tcBorders>
              <w:left w:val="single" w:sz="4" w:space="0" w:color="000000"/>
              <w:bottom w:val="single" w:sz="4" w:space="0" w:color="000000"/>
              <w:right w:val="single" w:sz="4" w:space="0" w:color="000000"/>
            </w:tcBorders>
          </w:tcPr>
          <w:p w:rsidR="00A95738" w:rsidRDefault="001824DF">
            <w:pPr>
              <w:pStyle w:val="TableParagraph"/>
              <w:spacing w:before="4" w:line="360" w:lineRule="auto"/>
              <w:ind w:left="122" w:right="102" w:firstLine="173"/>
              <w:rPr>
                <w:b/>
                <w:sz w:val="20"/>
              </w:rPr>
            </w:pPr>
            <w:r>
              <w:rPr>
                <w:b/>
                <w:sz w:val="20"/>
              </w:rPr>
              <w:t>с НДС</w:t>
            </w:r>
          </w:p>
        </w:tc>
        <w:tc>
          <w:tcPr>
            <w:tcW w:w="1754" w:type="dxa"/>
            <w:tcBorders>
              <w:left w:val="single" w:sz="4" w:space="0" w:color="000000"/>
              <w:bottom w:val="single" w:sz="4" w:space="0" w:color="000000"/>
              <w:right w:val="single" w:sz="4" w:space="0" w:color="000000"/>
            </w:tcBorders>
          </w:tcPr>
          <w:p w:rsidR="00A95738" w:rsidRDefault="00A95738"/>
        </w:tc>
      </w:tr>
      <w:tr w:rsidR="00A95738">
        <w:trPr>
          <w:trHeight w:hRule="exact" w:val="610"/>
        </w:trPr>
        <w:tc>
          <w:tcPr>
            <w:tcW w:w="166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39"/>
              <w:ind w:left="242"/>
            </w:pPr>
            <w:r>
              <w:t>ООО «ГТМ-</w:t>
            </w:r>
          </w:p>
          <w:p w:rsidR="00A95738" w:rsidRDefault="001824DF">
            <w:pPr>
              <w:pStyle w:val="TableParagraph"/>
              <w:spacing w:before="1"/>
              <w:ind w:left="194"/>
            </w:pPr>
            <w:r>
              <w:t>теплосервис»</w:t>
            </w:r>
          </w:p>
        </w:tc>
        <w:tc>
          <w:tcPr>
            <w:tcW w:w="1801"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78"/>
              <w:ind w:left="568" w:right="568"/>
              <w:jc w:val="center"/>
              <w:rPr>
                <w:sz w:val="20"/>
              </w:rPr>
            </w:pPr>
            <w:r>
              <w:rPr>
                <w:sz w:val="20"/>
              </w:rPr>
              <w:t>17,87</w:t>
            </w:r>
          </w:p>
        </w:tc>
        <w:tc>
          <w:tcPr>
            <w:tcW w:w="821"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20"/>
              <w:ind w:left="179"/>
              <w:rPr>
                <w:sz w:val="20"/>
              </w:rPr>
            </w:pPr>
            <w:r>
              <w:rPr>
                <w:sz w:val="20"/>
              </w:rPr>
              <w:t>17,87</w:t>
            </w:r>
          </w:p>
        </w:tc>
        <w:tc>
          <w:tcPr>
            <w:tcW w:w="691"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20"/>
              <w:ind w:left="112"/>
              <w:rPr>
                <w:sz w:val="20"/>
              </w:rPr>
            </w:pPr>
            <w:r>
              <w:rPr>
                <w:sz w:val="20"/>
              </w:rPr>
              <w:t>21,09</w:t>
            </w:r>
          </w:p>
        </w:tc>
        <w:tc>
          <w:tcPr>
            <w:tcW w:w="1695"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78"/>
              <w:ind w:left="597" w:right="597"/>
              <w:jc w:val="center"/>
              <w:rPr>
                <w:sz w:val="20"/>
              </w:rPr>
            </w:pPr>
            <w:r>
              <w:rPr>
                <w:sz w:val="20"/>
              </w:rPr>
              <w:t>18,57</w:t>
            </w:r>
          </w:p>
        </w:tc>
        <w:tc>
          <w:tcPr>
            <w:tcW w:w="689"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20"/>
              <w:ind w:left="110"/>
              <w:rPr>
                <w:sz w:val="20"/>
              </w:rPr>
            </w:pPr>
            <w:r>
              <w:rPr>
                <w:sz w:val="20"/>
              </w:rPr>
              <w:t>18,57</w:t>
            </w:r>
          </w:p>
        </w:tc>
        <w:tc>
          <w:tcPr>
            <w:tcW w:w="692"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20"/>
              <w:ind w:left="115"/>
              <w:rPr>
                <w:sz w:val="20"/>
              </w:rPr>
            </w:pPr>
            <w:r>
              <w:rPr>
                <w:sz w:val="20"/>
              </w:rPr>
              <w:t>21,91</w:t>
            </w:r>
          </w:p>
        </w:tc>
        <w:tc>
          <w:tcPr>
            <w:tcW w:w="175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63"/>
              <w:ind w:left="355" w:right="337" w:firstLine="40"/>
              <w:rPr>
                <w:sz w:val="20"/>
              </w:rPr>
            </w:pPr>
            <w:r>
              <w:rPr>
                <w:sz w:val="20"/>
              </w:rPr>
              <w:t>№ 163-п от 15.11.2013 г</w:t>
            </w:r>
          </w:p>
        </w:tc>
      </w:tr>
    </w:tbl>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544AD0">
      <w:pPr>
        <w:pStyle w:val="a3"/>
        <w:spacing w:before="8"/>
        <w:rPr>
          <w:b/>
          <w:sz w:val="20"/>
        </w:rPr>
      </w:pPr>
      <w:r>
        <w:pict>
          <v:rect id="_x0000_s1364" style="position:absolute;margin-left:89.25pt;margin-top:13.9pt;width:416.5pt;height:401.95pt;z-index:3880;mso-wrap-distance-left:0;mso-wrap-distance-right:0;mso-position-horizontal-relative:page" fillcolor="#fefefe" stroked="f">
            <w10:wrap type="topAndBottom" anchorx="page"/>
          </v:rect>
        </w:pict>
      </w:r>
    </w:p>
    <w:p w:rsidR="00A95738" w:rsidRDefault="00A95738">
      <w:pPr>
        <w:rPr>
          <w:sz w:val="20"/>
        </w:rPr>
        <w:sectPr w:rsidR="00A95738">
          <w:pgSz w:w="11910" w:h="16850"/>
          <w:pgMar w:top="1340" w:right="660" w:bottom="1460" w:left="1200" w:header="286" w:footer="1258" w:gutter="0"/>
          <w:cols w:space="720"/>
        </w:sectPr>
      </w:pPr>
    </w:p>
    <w:p w:rsidR="00A95738" w:rsidRDefault="00544AD0">
      <w:pPr>
        <w:pStyle w:val="a3"/>
        <w:spacing w:line="60" w:lineRule="exact"/>
        <w:ind w:left="100"/>
        <w:rPr>
          <w:sz w:val="6"/>
        </w:rPr>
      </w:pPr>
      <w:r>
        <w:rPr>
          <w:sz w:val="6"/>
        </w:rPr>
      </w:r>
      <w:r>
        <w:rPr>
          <w:sz w:val="6"/>
        </w:rPr>
        <w:pict>
          <v:group id="_x0000_s1362" style="width:473.75pt;height:3pt;mso-position-horizontal-relative:char;mso-position-vertical-relative:line" coordsize="9475,60">
            <v:line id="_x0000_s1363" style="position:absolute" from="30,30" to="9444,30" strokecolor="#612322" strokeweight="3pt"/>
            <w10:wrap type="none"/>
            <w10:anchorlock/>
          </v:group>
        </w:pict>
      </w:r>
    </w:p>
    <w:p w:rsidR="00A95738" w:rsidRPr="001824DF" w:rsidRDefault="001824DF">
      <w:pPr>
        <w:pStyle w:val="a4"/>
        <w:numPr>
          <w:ilvl w:val="2"/>
          <w:numId w:val="24"/>
        </w:numPr>
        <w:tabs>
          <w:tab w:val="left" w:pos="2309"/>
          <w:tab w:val="left" w:pos="2310"/>
          <w:tab w:val="left" w:pos="4394"/>
          <w:tab w:val="left" w:pos="5781"/>
          <w:tab w:val="left" w:pos="6145"/>
          <w:tab w:val="left" w:pos="7383"/>
          <w:tab w:val="left" w:pos="9367"/>
        </w:tabs>
        <w:spacing w:before="77" w:line="360" w:lineRule="auto"/>
        <w:ind w:left="2309" w:right="172" w:hanging="720"/>
        <w:jc w:val="left"/>
        <w:rPr>
          <w:b/>
          <w:i/>
          <w:sz w:val="26"/>
          <w:lang w:val="ru-RU"/>
        </w:rPr>
      </w:pPr>
      <w:bookmarkStart w:id="31" w:name="_bookmark31"/>
      <w:bookmarkEnd w:id="31"/>
      <w:r w:rsidRPr="001824DF">
        <w:rPr>
          <w:b/>
          <w:i/>
          <w:sz w:val="26"/>
          <w:lang w:val="ru-RU"/>
        </w:rPr>
        <w:t>Существующие</w:t>
      </w:r>
      <w:r w:rsidRPr="001824DF">
        <w:rPr>
          <w:b/>
          <w:i/>
          <w:sz w:val="26"/>
          <w:lang w:val="ru-RU"/>
        </w:rPr>
        <w:tab/>
        <w:t>проблемы</w:t>
      </w:r>
      <w:r w:rsidRPr="001824DF">
        <w:rPr>
          <w:b/>
          <w:i/>
          <w:sz w:val="26"/>
          <w:lang w:val="ru-RU"/>
        </w:rPr>
        <w:tab/>
        <w:t>в</w:t>
      </w:r>
      <w:r w:rsidRPr="001824DF">
        <w:rPr>
          <w:b/>
          <w:i/>
          <w:sz w:val="26"/>
          <w:lang w:val="ru-RU"/>
        </w:rPr>
        <w:tab/>
        <w:t>системе</w:t>
      </w:r>
      <w:r w:rsidRPr="001824DF">
        <w:rPr>
          <w:b/>
          <w:i/>
          <w:sz w:val="26"/>
          <w:lang w:val="ru-RU"/>
        </w:rPr>
        <w:tab/>
        <w:t>водоотведения</w:t>
      </w:r>
      <w:r w:rsidRPr="001824DF">
        <w:rPr>
          <w:b/>
          <w:i/>
          <w:sz w:val="26"/>
          <w:lang w:val="ru-RU"/>
        </w:rPr>
        <w:tab/>
        <w:t>и рекомендуемые</w:t>
      </w:r>
      <w:r w:rsidRPr="001824DF">
        <w:rPr>
          <w:b/>
          <w:i/>
          <w:spacing w:val="-5"/>
          <w:sz w:val="26"/>
          <w:lang w:val="ru-RU"/>
        </w:rPr>
        <w:t xml:space="preserve"> </w:t>
      </w:r>
      <w:r w:rsidRPr="001824DF">
        <w:rPr>
          <w:b/>
          <w:i/>
          <w:sz w:val="26"/>
          <w:lang w:val="ru-RU"/>
        </w:rPr>
        <w:t>решения</w:t>
      </w:r>
    </w:p>
    <w:p w:rsidR="00A95738" w:rsidRPr="001824DF" w:rsidRDefault="001824DF">
      <w:pPr>
        <w:pStyle w:val="a3"/>
        <w:spacing w:before="59" w:line="360" w:lineRule="auto"/>
        <w:ind w:left="158" w:right="167" w:firstLine="851"/>
        <w:jc w:val="both"/>
        <w:rPr>
          <w:lang w:val="ru-RU"/>
        </w:rPr>
      </w:pPr>
      <w:r w:rsidRPr="001824DF">
        <w:rPr>
          <w:lang w:val="ru-RU"/>
        </w:rPr>
        <w:t>На сегодняшний день система водоотведения остается проблемным сектором коммунального комплекса.</w:t>
      </w:r>
    </w:p>
    <w:p w:rsidR="00A95738" w:rsidRPr="001824DF" w:rsidRDefault="001824DF">
      <w:pPr>
        <w:pStyle w:val="a3"/>
        <w:spacing w:before="5"/>
        <w:ind w:left="1010"/>
        <w:rPr>
          <w:lang w:val="ru-RU"/>
        </w:rPr>
      </w:pPr>
      <w:r w:rsidRPr="001824DF">
        <w:rPr>
          <w:lang w:val="ru-RU"/>
        </w:rPr>
        <w:t>В настоящее время одной из основных проблем, в водоотведении  МО</w:t>
      </w:r>
    </w:p>
    <w:p w:rsidR="00A95738" w:rsidRPr="001824DF" w:rsidRDefault="00544AD0">
      <w:pPr>
        <w:pStyle w:val="a3"/>
        <w:spacing w:before="160" w:line="362" w:lineRule="auto"/>
        <w:ind w:left="158" w:right="171"/>
        <w:jc w:val="both"/>
        <w:rPr>
          <w:lang w:val="ru-RU"/>
        </w:rPr>
      </w:pPr>
      <w:r>
        <w:pict>
          <v:rect id="_x0000_s1361" style="position:absolute;left:0;text-align:left;margin-left:89.25pt;margin-top:33.55pt;width:416.5pt;height:401.95pt;z-index:-379264;mso-position-horizontal-relative:page" fillcolor="#fefefe" stroked="f">
            <w10:wrap anchorx="page"/>
          </v:rect>
        </w:pict>
      </w:r>
      <w:r w:rsidR="001824DF" w:rsidRPr="001824DF">
        <w:rPr>
          <w:lang w:val="ru-RU"/>
        </w:rPr>
        <w:t>«Лесколовское сельское поселение», является слабое развитие системы канализации бытовых сточных вод.</w:t>
      </w:r>
    </w:p>
    <w:p w:rsidR="00A95738" w:rsidRPr="001824DF" w:rsidRDefault="001824DF">
      <w:pPr>
        <w:pStyle w:val="a3"/>
        <w:spacing w:before="3" w:line="360" w:lineRule="auto"/>
        <w:ind w:left="158" w:right="169" w:firstLine="851"/>
        <w:jc w:val="both"/>
        <w:rPr>
          <w:lang w:val="ru-RU"/>
        </w:rPr>
      </w:pPr>
      <w:r w:rsidRPr="001824DF">
        <w:rPr>
          <w:lang w:val="ru-RU"/>
        </w:rPr>
        <w:t>В п. Осельки очистные сооружения не предусмотрены, стоки от потребителей поступают на рельеф. КНС нет. Перед сбросом есть  отстойники в количестве 3</w:t>
      </w:r>
      <w:r w:rsidRPr="001824DF">
        <w:rPr>
          <w:spacing w:val="-6"/>
          <w:lang w:val="ru-RU"/>
        </w:rPr>
        <w:t xml:space="preserve"> </w:t>
      </w:r>
      <w:r w:rsidRPr="001824DF">
        <w:rPr>
          <w:lang w:val="ru-RU"/>
        </w:rPr>
        <w:t>шт.</w:t>
      </w:r>
    </w:p>
    <w:p w:rsidR="00A95738" w:rsidRPr="001824DF" w:rsidRDefault="00A95738">
      <w:pPr>
        <w:pStyle w:val="a3"/>
        <w:spacing w:before="7"/>
        <w:rPr>
          <w:sz w:val="42"/>
          <w:lang w:val="ru-RU"/>
        </w:rPr>
      </w:pPr>
    </w:p>
    <w:p w:rsidR="00A95738" w:rsidRPr="0006084E" w:rsidRDefault="001824DF">
      <w:pPr>
        <w:pStyle w:val="a3"/>
        <w:spacing w:line="360" w:lineRule="auto"/>
        <w:ind w:left="158" w:right="167" w:firstLine="851"/>
        <w:jc w:val="both"/>
        <w:rPr>
          <w:lang w:val="ru-RU"/>
        </w:rPr>
      </w:pPr>
      <w:r w:rsidRPr="001824DF">
        <w:rPr>
          <w:lang w:val="ru-RU"/>
        </w:rPr>
        <w:t>В целях реализации схемы водоотведения МО «Лесколовское  сельское поселение» до 20</w:t>
      </w:r>
      <w:r w:rsidR="00E239E5">
        <w:rPr>
          <w:lang w:val="ru-RU"/>
        </w:rPr>
        <w:t>35</w:t>
      </w:r>
      <w:r w:rsidRPr="001824DF">
        <w:rPr>
          <w:lang w:val="ru-RU"/>
        </w:rPr>
        <w:t xml:space="preserve"> года необходимо выполнить комплекс мероприятий, направленных на обеспечение в полном объёме необходимого резерва мощностей инженерно–технического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надёжности систем жизнеобеспечения. </w:t>
      </w:r>
      <w:r w:rsidRPr="0006084E">
        <w:rPr>
          <w:lang w:val="ru-RU"/>
        </w:rPr>
        <w:t>Данные мероприятия можно разделить на следующие категории:</w:t>
      </w:r>
    </w:p>
    <w:p w:rsidR="00A95738" w:rsidRPr="001824DF" w:rsidRDefault="001824DF">
      <w:pPr>
        <w:pStyle w:val="a4"/>
        <w:numPr>
          <w:ilvl w:val="0"/>
          <w:numId w:val="23"/>
        </w:numPr>
        <w:tabs>
          <w:tab w:val="left" w:pos="867"/>
        </w:tabs>
        <w:spacing w:before="7" w:line="350" w:lineRule="auto"/>
        <w:ind w:right="175" w:firstLine="0"/>
        <w:jc w:val="both"/>
        <w:rPr>
          <w:rFonts w:ascii="Symbol" w:hAnsi="Symbol"/>
          <w:sz w:val="28"/>
          <w:lang w:val="ru-RU"/>
        </w:rPr>
      </w:pPr>
      <w:r w:rsidRPr="001824DF">
        <w:rPr>
          <w:sz w:val="28"/>
          <w:lang w:val="ru-RU"/>
        </w:rPr>
        <w:t>Проектирование и строительство канализационных очистных сооружений в п.</w:t>
      </w:r>
      <w:r w:rsidRPr="001824DF">
        <w:rPr>
          <w:spacing w:val="-6"/>
          <w:sz w:val="28"/>
          <w:lang w:val="ru-RU"/>
        </w:rPr>
        <w:t xml:space="preserve"> </w:t>
      </w:r>
      <w:r w:rsidRPr="001824DF">
        <w:rPr>
          <w:sz w:val="28"/>
          <w:lang w:val="ru-RU"/>
        </w:rPr>
        <w:t>Осельки;</w:t>
      </w:r>
    </w:p>
    <w:p w:rsidR="00A95738" w:rsidRPr="001824DF" w:rsidRDefault="001824DF">
      <w:pPr>
        <w:pStyle w:val="a4"/>
        <w:numPr>
          <w:ilvl w:val="0"/>
          <w:numId w:val="23"/>
        </w:numPr>
        <w:tabs>
          <w:tab w:val="left" w:pos="867"/>
        </w:tabs>
        <w:spacing w:before="17" w:line="355" w:lineRule="auto"/>
        <w:ind w:right="169" w:firstLine="0"/>
        <w:jc w:val="both"/>
        <w:rPr>
          <w:rFonts w:ascii="Symbol" w:hAnsi="Symbol"/>
          <w:sz w:val="28"/>
          <w:lang w:val="ru-RU"/>
        </w:rPr>
      </w:pPr>
      <w:r w:rsidRPr="001824DF">
        <w:rPr>
          <w:sz w:val="28"/>
          <w:lang w:val="ru-RU"/>
        </w:rPr>
        <w:t>Водоотведение бытовых стоков с территории п. Осельки на проектные канализационные очистные сооружения со сбросом очищенного стока в ручей;</w:t>
      </w:r>
    </w:p>
    <w:p w:rsidR="00A95738" w:rsidRPr="001824DF" w:rsidRDefault="001824DF">
      <w:pPr>
        <w:pStyle w:val="a4"/>
        <w:numPr>
          <w:ilvl w:val="0"/>
          <w:numId w:val="23"/>
        </w:numPr>
        <w:tabs>
          <w:tab w:val="left" w:pos="867"/>
        </w:tabs>
        <w:spacing w:before="13"/>
        <w:ind w:left="866"/>
        <w:jc w:val="both"/>
        <w:rPr>
          <w:rFonts w:ascii="Symbol" w:hAnsi="Symbol"/>
          <w:sz w:val="28"/>
          <w:lang w:val="ru-RU"/>
        </w:rPr>
      </w:pPr>
      <w:r w:rsidRPr="001824DF">
        <w:rPr>
          <w:sz w:val="28"/>
          <w:lang w:val="ru-RU"/>
        </w:rPr>
        <w:t>Реконструкция КОС в п.</w:t>
      </w:r>
      <w:r w:rsidRPr="001824DF">
        <w:rPr>
          <w:spacing w:val="-9"/>
          <w:sz w:val="28"/>
          <w:lang w:val="ru-RU"/>
        </w:rPr>
        <w:t xml:space="preserve"> </w:t>
      </w:r>
      <w:r w:rsidRPr="001824DF">
        <w:rPr>
          <w:sz w:val="28"/>
          <w:lang w:val="ru-RU"/>
        </w:rPr>
        <w:t>Лесколово;</w:t>
      </w:r>
    </w:p>
    <w:p w:rsidR="00A95738" w:rsidRPr="001824DF" w:rsidRDefault="001824DF">
      <w:pPr>
        <w:pStyle w:val="a4"/>
        <w:numPr>
          <w:ilvl w:val="0"/>
          <w:numId w:val="23"/>
        </w:numPr>
        <w:tabs>
          <w:tab w:val="left" w:pos="867"/>
        </w:tabs>
        <w:spacing w:before="158" w:line="357" w:lineRule="auto"/>
        <w:ind w:right="173" w:firstLine="0"/>
        <w:jc w:val="both"/>
        <w:rPr>
          <w:rFonts w:ascii="Symbol" w:hAnsi="Symbol"/>
          <w:sz w:val="28"/>
          <w:lang w:val="ru-RU"/>
        </w:rPr>
      </w:pPr>
      <w:r w:rsidRPr="001824DF">
        <w:rPr>
          <w:sz w:val="28"/>
          <w:lang w:val="ru-RU"/>
        </w:rPr>
        <w:t>проектирование и строительство канализационных коллекторов хозяйственно-бытового стока на канализационные очистные сооружения в поселке Осельки от деревни Верхние</w:t>
      </w:r>
      <w:r w:rsidRPr="001824DF">
        <w:rPr>
          <w:spacing w:val="-15"/>
          <w:sz w:val="28"/>
          <w:lang w:val="ru-RU"/>
        </w:rPr>
        <w:t xml:space="preserve"> </w:t>
      </w:r>
      <w:r w:rsidRPr="001824DF">
        <w:rPr>
          <w:sz w:val="28"/>
          <w:lang w:val="ru-RU"/>
        </w:rPr>
        <w:t>Осельки;</w:t>
      </w:r>
    </w:p>
    <w:p w:rsidR="00A95738" w:rsidRPr="001824DF" w:rsidRDefault="00A95738">
      <w:pPr>
        <w:spacing w:line="357" w:lineRule="auto"/>
        <w:jc w:val="both"/>
        <w:rPr>
          <w:rFonts w:ascii="Symbol" w:hAnsi="Symbol"/>
          <w:sz w:val="28"/>
          <w:lang w:val="ru-RU"/>
        </w:rPr>
        <w:sectPr w:rsidR="00A95738" w:rsidRPr="001824DF">
          <w:pgSz w:w="11910" w:h="16850"/>
          <w:pgMar w:top="1340" w:right="960" w:bottom="1460" w:left="1260" w:header="286" w:footer="1258" w:gutter="0"/>
          <w:cols w:space="720"/>
        </w:sectPr>
      </w:pPr>
    </w:p>
    <w:p w:rsidR="00A95738" w:rsidRDefault="00544AD0">
      <w:pPr>
        <w:pStyle w:val="a3"/>
        <w:spacing w:line="60" w:lineRule="exact"/>
        <w:ind w:left="160"/>
        <w:rPr>
          <w:sz w:val="6"/>
        </w:rPr>
      </w:pPr>
      <w:r>
        <w:rPr>
          <w:sz w:val="6"/>
        </w:rPr>
      </w:r>
      <w:r>
        <w:rPr>
          <w:sz w:val="6"/>
        </w:rPr>
        <w:pict>
          <v:group id="_x0000_s1359" style="width:473.75pt;height:3pt;mso-position-horizontal-relative:char;mso-position-vertical-relative:line" coordsize="9475,60">
            <v:line id="_x0000_s1360" style="position:absolute" from="30,30" to="9444,30" strokecolor="#612322" strokeweight="3pt"/>
            <w10:wrap type="none"/>
            <w10:anchorlock/>
          </v:group>
        </w:pict>
      </w:r>
    </w:p>
    <w:p w:rsidR="00A95738" w:rsidRPr="00221F0E" w:rsidRDefault="001824DF">
      <w:pPr>
        <w:pStyle w:val="a4"/>
        <w:numPr>
          <w:ilvl w:val="0"/>
          <w:numId w:val="23"/>
        </w:numPr>
        <w:tabs>
          <w:tab w:val="left" w:pos="927"/>
        </w:tabs>
        <w:spacing w:before="9" w:line="355" w:lineRule="auto"/>
        <w:ind w:left="218" w:right="288" w:firstLine="0"/>
        <w:jc w:val="both"/>
        <w:rPr>
          <w:rFonts w:ascii="Symbol" w:hAnsi="Symbol"/>
          <w:sz w:val="28"/>
          <w:lang w:val="ru-RU"/>
        </w:rPr>
      </w:pPr>
      <w:r w:rsidRPr="001824DF">
        <w:rPr>
          <w:sz w:val="28"/>
          <w:lang w:val="ru-RU"/>
        </w:rPr>
        <w:t xml:space="preserve">проектирование и строительство канализационных очистных сооружений хозяйственно-бытового стока в деревне Хиттолово производительностью </w:t>
      </w:r>
      <w:r w:rsidRPr="00221F0E">
        <w:rPr>
          <w:sz w:val="28"/>
          <w:lang w:val="ru-RU"/>
        </w:rPr>
        <w:t>0,25 тыс. м</w:t>
      </w:r>
      <w:r w:rsidRPr="00221F0E">
        <w:rPr>
          <w:position w:val="10"/>
          <w:sz w:val="18"/>
          <w:lang w:val="ru-RU"/>
        </w:rPr>
        <w:t>3</w:t>
      </w:r>
      <w:r w:rsidRPr="00221F0E">
        <w:rPr>
          <w:sz w:val="28"/>
          <w:lang w:val="ru-RU"/>
        </w:rPr>
        <w:t>/сут. для очистки хозяйственно-бытового стока с территории населенных пунктов п.ст.</w:t>
      </w:r>
      <w:r w:rsidRPr="00221F0E">
        <w:rPr>
          <w:spacing w:val="-16"/>
          <w:sz w:val="28"/>
          <w:lang w:val="ru-RU"/>
        </w:rPr>
        <w:t xml:space="preserve"> </w:t>
      </w:r>
      <w:r w:rsidRPr="00221F0E">
        <w:rPr>
          <w:sz w:val="28"/>
          <w:lang w:val="ru-RU"/>
        </w:rPr>
        <w:t>Осельки;</w:t>
      </w:r>
    </w:p>
    <w:p w:rsidR="00A95738" w:rsidRPr="001824DF" w:rsidRDefault="00544AD0">
      <w:pPr>
        <w:pStyle w:val="a4"/>
        <w:numPr>
          <w:ilvl w:val="0"/>
          <w:numId w:val="23"/>
        </w:numPr>
        <w:tabs>
          <w:tab w:val="left" w:pos="927"/>
        </w:tabs>
        <w:spacing w:before="10" w:line="355" w:lineRule="auto"/>
        <w:ind w:left="218" w:right="289" w:firstLine="0"/>
        <w:jc w:val="both"/>
        <w:rPr>
          <w:rFonts w:ascii="Symbol" w:hAnsi="Symbol"/>
          <w:sz w:val="28"/>
          <w:lang w:val="ru-RU"/>
        </w:rPr>
      </w:pPr>
      <w:r>
        <w:pict>
          <v:rect id="_x0000_s1358" style="position:absolute;left:0;text-align:left;margin-left:89.25pt;margin-top:51.8pt;width:416.5pt;height:401.95pt;z-index:-379216;mso-position-horizontal-relative:page" fillcolor="#fefefe" stroked="f">
            <w10:wrap anchorx="page"/>
          </v:rect>
        </w:pict>
      </w:r>
      <w:r w:rsidR="001824DF" w:rsidRPr="001824DF">
        <w:rPr>
          <w:sz w:val="28"/>
          <w:lang w:val="ru-RU"/>
        </w:rPr>
        <w:t>проектирование и строительство канализационных коллекторов хозяйственно-бытового стока на канализационные очистные сооружения в деревне Хиттолово от п.ст.</w:t>
      </w:r>
      <w:r w:rsidR="001824DF" w:rsidRPr="001824DF">
        <w:rPr>
          <w:spacing w:val="-11"/>
          <w:sz w:val="28"/>
          <w:lang w:val="ru-RU"/>
        </w:rPr>
        <w:t xml:space="preserve"> </w:t>
      </w:r>
      <w:r w:rsidR="001824DF" w:rsidRPr="001824DF">
        <w:rPr>
          <w:sz w:val="28"/>
          <w:lang w:val="ru-RU"/>
        </w:rPr>
        <w:t>Осельки;</w:t>
      </w:r>
    </w:p>
    <w:p w:rsidR="00A95738" w:rsidRPr="001824DF" w:rsidRDefault="001824DF">
      <w:pPr>
        <w:pStyle w:val="a4"/>
        <w:numPr>
          <w:ilvl w:val="0"/>
          <w:numId w:val="23"/>
        </w:numPr>
        <w:tabs>
          <w:tab w:val="left" w:pos="927"/>
        </w:tabs>
        <w:spacing w:before="11" w:line="352" w:lineRule="auto"/>
        <w:ind w:left="218" w:right="293" w:firstLine="0"/>
        <w:jc w:val="both"/>
        <w:rPr>
          <w:rFonts w:ascii="Symbol" w:hAnsi="Symbol"/>
          <w:sz w:val="28"/>
          <w:lang w:val="ru-RU"/>
        </w:rPr>
      </w:pPr>
      <w:r w:rsidRPr="001824DF">
        <w:rPr>
          <w:sz w:val="28"/>
          <w:lang w:val="ru-RU"/>
        </w:rPr>
        <w:t>проектирование и строительство распределительной сети в развивающихся жилых и промышленных</w:t>
      </w:r>
      <w:r w:rsidRPr="001824DF">
        <w:rPr>
          <w:spacing w:val="-19"/>
          <w:sz w:val="28"/>
          <w:lang w:val="ru-RU"/>
        </w:rPr>
        <w:t xml:space="preserve"> </w:t>
      </w:r>
      <w:r w:rsidRPr="001824DF">
        <w:rPr>
          <w:sz w:val="28"/>
          <w:lang w:val="ru-RU"/>
        </w:rPr>
        <w:t>зонах;</w:t>
      </w:r>
    </w:p>
    <w:p w:rsidR="00A95738" w:rsidRPr="001824DF" w:rsidRDefault="001824DF">
      <w:pPr>
        <w:pStyle w:val="a4"/>
        <w:numPr>
          <w:ilvl w:val="0"/>
          <w:numId w:val="23"/>
        </w:numPr>
        <w:tabs>
          <w:tab w:val="left" w:pos="927"/>
        </w:tabs>
        <w:spacing w:before="13" w:line="352" w:lineRule="auto"/>
        <w:ind w:left="218" w:right="292" w:firstLine="0"/>
        <w:jc w:val="both"/>
        <w:rPr>
          <w:rFonts w:ascii="Symbol" w:hAnsi="Symbol"/>
          <w:sz w:val="28"/>
          <w:lang w:val="ru-RU"/>
        </w:rPr>
      </w:pPr>
      <w:r w:rsidRPr="001824DF">
        <w:rPr>
          <w:sz w:val="28"/>
          <w:lang w:val="ru-RU"/>
        </w:rPr>
        <w:t>строительство очистных сооружений поверхностного стока по индивидуальным</w:t>
      </w:r>
      <w:r w:rsidRPr="001824DF">
        <w:rPr>
          <w:spacing w:val="-10"/>
          <w:sz w:val="28"/>
          <w:lang w:val="ru-RU"/>
        </w:rPr>
        <w:t xml:space="preserve"> </w:t>
      </w:r>
      <w:r w:rsidRPr="001824DF">
        <w:rPr>
          <w:sz w:val="28"/>
          <w:lang w:val="ru-RU"/>
        </w:rPr>
        <w:t>проектам.</w:t>
      </w:r>
    </w:p>
    <w:p w:rsidR="00A95738" w:rsidRPr="001824DF" w:rsidRDefault="001824DF">
      <w:pPr>
        <w:pStyle w:val="3"/>
        <w:spacing w:before="19" w:after="10" w:line="360" w:lineRule="auto"/>
        <w:ind w:right="292"/>
        <w:jc w:val="both"/>
        <w:rPr>
          <w:lang w:val="ru-RU"/>
        </w:rPr>
      </w:pPr>
      <w:r w:rsidRPr="001824DF">
        <w:rPr>
          <w:lang w:val="ru-RU"/>
        </w:rPr>
        <w:t>Таблица 2.3.8.1 - Оценка капитальных вложений в новое строительство, реконструкцию и модернизацию объектов централизованных систем водоотведения</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7348"/>
        <w:gridCol w:w="1615"/>
      </w:tblGrid>
      <w:tr w:rsidR="00A95738">
        <w:trPr>
          <w:trHeight w:hRule="exact" w:val="905"/>
        </w:trPr>
        <w:tc>
          <w:tcPr>
            <w:tcW w:w="674" w:type="dxa"/>
            <w:shd w:val="clear" w:color="auto" w:fill="BEBEBE"/>
          </w:tcPr>
          <w:p w:rsidR="00A95738" w:rsidRPr="001824DF" w:rsidRDefault="00A95738">
            <w:pPr>
              <w:rPr>
                <w:lang w:val="ru-RU"/>
              </w:rPr>
            </w:pPr>
          </w:p>
        </w:tc>
        <w:tc>
          <w:tcPr>
            <w:tcW w:w="7348" w:type="dxa"/>
            <w:shd w:val="clear" w:color="auto" w:fill="BEBEBE"/>
          </w:tcPr>
          <w:p w:rsidR="00A95738" w:rsidRPr="001824DF" w:rsidRDefault="00A95738">
            <w:pPr>
              <w:pStyle w:val="TableParagraph"/>
              <w:spacing w:before="2"/>
              <w:rPr>
                <w:b/>
                <w:lang w:val="ru-RU"/>
              </w:rPr>
            </w:pPr>
          </w:p>
          <w:p w:rsidR="00A95738" w:rsidRDefault="001824DF">
            <w:pPr>
              <w:pStyle w:val="TableParagraph"/>
              <w:ind w:left="3150" w:right="3148"/>
              <w:jc w:val="center"/>
              <w:rPr>
                <w:b/>
              </w:rPr>
            </w:pPr>
            <w:r>
              <w:rPr>
                <w:b/>
              </w:rPr>
              <w:t>Вид работ</w:t>
            </w:r>
          </w:p>
        </w:tc>
        <w:tc>
          <w:tcPr>
            <w:tcW w:w="1615" w:type="dxa"/>
            <w:shd w:val="clear" w:color="auto" w:fill="BEBEBE"/>
          </w:tcPr>
          <w:p w:rsidR="00A95738" w:rsidRDefault="001824DF">
            <w:pPr>
              <w:pStyle w:val="TableParagraph"/>
              <w:spacing w:before="66" w:line="360" w:lineRule="auto"/>
              <w:ind w:left="213" w:right="194" w:firstLine="16"/>
              <w:rPr>
                <w:b/>
              </w:rPr>
            </w:pPr>
            <w:r>
              <w:rPr>
                <w:b/>
              </w:rPr>
              <w:t>Стоимость, тыс. рублей</w:t>
            </w:r>
          </w:p>
        </w:tc>
      </w:tr>
      <w:tr w:rsidR="00A95738">
        <w:trPr>
          <w:trHeight w:hRule="exact" w:val="389"/>
        </w:trPr>
        <w:tc>
          <w:tcPr>
            <w:tcW w:w="674" w:type="dxa"/>
          </w:tcPr>
          <w:p w:rsidR="00A95738" w:rsidRDefault="001824DF">
            <w:pPr>
              <w:pStyle w:val="TableParagraph"/>
              <w:spacing w:line="247" w:lineRule="exact"/>
              <w:jc w:val="center"/>
            </w:pPr>
            <w:r>
              <w:t>1</w:t>
            </w:r>
          </w:p>
        </w:tc>
        <w:tc>
          <w:tcPr>
            <w:tcW w:w="7348" w:type="dxa"/>
          </w:tcPr>
          <w:p w:rsidR="00A95738" w:rsidRDefault="001824DF">
            <w:pPr>
              <w:pStyle w:val="TableParagraph"/>
              <w:spacing w:line="247" w:lineRule="exact"/>
              <w:ind w:left="103"/>
            </w:pPr>
            <w:r>
              <w:t>Ремонт имеющихся сетей</w:t>
            </w:r>
          </w:p>
        </w:tc>
        <w:tc>
          <w:tcPr>
            <w:tcW w:w="1615" w:type="dxa"/>
          </w:tcPr>
          <w:p w:rsidR="00A95738" w:rsidRDefault="001824DF">
            <w:pPr>
              <w:pStyle w:val="TableParagraph"/>
              <w:spacing w:line="247" w:lineRule="exact"/>
              <w:ind w:left="370" w:right="370"/>
              <w:jc w:val="center"/>
            </w:pPr>
            <w:r>
              <w:t>18381,4</w:t>
            </w:r>
          </w:p>
        </w:tc>
      </w:tr>
      <w:tr w:rsidR="00A95738">
        <w:trPr>
          <w:trHeight w:hRule="exact" w:val="768"/>
        </w:trPr>
        <w:tc>
          <w:tcPr>
            <w:tcW w:w="674" w:type="dxa"/>
          </w:tcPr>
          <w:p w:rsidR="00A95738" w:rsidRDefault="001824DF">
            <w:pPr>
              <w:pStyle w:val="TableParagraph"/>
              <w:spacing w:line="247" w:lineRule="exact"/>
              <w:jc w:val="center"/>
            </w:pPr>
            <w:r>
              <w:t>2</w:t>
            </w:r>
          </w:p>
        </w:tc>
        <w:tc>
          <w:tcPr>
            <w:tcW w:w="7348" w:type="dxa"/>
          </w:tcPr>
          <w:p w:rsidR="00A95738" w:rsidRPr="001824DF" w:rsidRDefault="001824DF">
            <w:pPr>
              <w:pStyle w:val="TableParagraph"/>
              <w:spacing w:line="360" w:lineRule="auto"/>
              <w:ind w:left="103" w:right="967"/>
              <w:rPr>
                <w:lang w:val="ru-RU"/>
              </w:rPr>
            </w:pPr>
            <w:r w:rsidRPr="001824DF">
              <w:rPr>
                <w:lang w:val="ru-RU"/>
              </w:rPr>
              <w:t>Строительство новых сетей в поселениях в соответствии с планом развития территории</w:t>
            </w:r>
          </w:p>
        </w:tc>
        <w:tc>
          <w:tcPr>
            <w:tcW w:w="1615" w:type="dxa"/>
          </w:tcPr>
          <w:p w:rsidR="00A95738" w:rsidRDefault="001824DF">
            <w:pPr>
              <w:pStyle w:val="TableParagraph"/>
              <w:spacing w:before="183"/>
              <w:ind w:left="370" w:right="370"/>
              <w:jc w:val="center"/>
            </w:pPr>
            <w:r>
              <w:t>85661,8</w:t>
            </w:r>
          </w:p>
        </w:tc>
      </w:tr>
      <w:tr w:rsidR="00A95738">
        <w:trPr>
          <w:trHeight w:hRule="exact" w:val="391"/>
        </w:trPr>
        <w:tc>
          <w:tcPr>
            <w:tcW w:w="674" w:type="dxa"/>
          </w:tcPr>
          <w:p w:rsidR="00A95738" w:rsidRDefault="001824DF">
            <w:pPr>
              <w:pStyle w:val="TableParagraph"/>
              <w:spacing w:line="249" w:lineRule="exact"/>
              <w:jc w:val="center"/>
            </w:pPr>
            <w:r>
              <w:t>3</w:t>
            </w:r>
          </w:p>
        </w:tc>
        <w:tc>
          <w:tcPr>
            <w:tcW w:w="7348" w:type="dxa"/>
          </w:tcPr>
          <w:p w:rsidR="00A95738" w:rsidRPr="001824DF" w:rsidRDefault="001824DF">
            <w:pPr>
              <w:pStyle w:val="TableParagraph"/>
              <w:spacing w:line="249" w:lineRule="exact"/>
              <w:ind w:left="103"/>
              <w:rPr>
                <w:lang w:val="ru-RU"/>
              </w:rPr>
            </w:pPr>
            <w:r w:rsidRPr="001824DF">
              <w:rPr>
                <w:lang w:val="ru-RU"/>
              </w:rPr>
              <w:t>Работы по КОС п. Лесколово</w:t>
            </w:r>
          </w:p>
        </w:tc>
        <w:tc>
          <w:tcPr>
            <w:tcW w:w="1615" w:type="dxa"/>
          </w:tcPr>
          <w:p w:rsidR="00A95738" w:rsidRDefault="001824DF">
            <w:pPr>
              <w:pStyle w:val="TableParagraph"/>
              <w:spacing w:line="249" w:lineRule="exact"/>
              <w:ind w:left="370" w:right="370"/>
              <w:jc w:val="center"/>
            </w:pPr>
            <w:r>
              <w:t>5964,3</w:t>
            </w:r>
          </w:p>
        </w:tc>
      </w:tr>
      <w:tr w:rsidR="00A95738">
        <w:trPr>
          <w:trHeight w:hRule="exact" w:val="389"/>
        </w:trPr>
        <w:tc>
          <w:tcPr>
            <w:tcW w:w="674" w:type="dxa"/>
          </w:tcPr>
          <w:p w:rsidR="00A95738" w:rsidRDefault="001824DF">
            <w:pPr>
              <w:pStyle w:val="TableParagraph"/>
              <w:spacing w:line="247" w:lineRule="exact"/>
              <w:jc w:val="center"/>
            </w:pPr>
            <w:r>
              <w:t>4</w:t>
            </w:r>
          </w:p>
        </w:tc>
        <w:tc>
          <w:tcPr>
            <w:tcW w:w="7348" w:type="dxa"/>
          </w:tcPr>
          <w:p w:rsidR="00A95738" w:rsidRPr="001824DF" w:rsidRDefault="001824DF">
            <w:pPr>
              <w:pStyle w:val="TableParagraph"/>
              <w:spacing w:line="247" w:lineRule="exact"/>
              <w:ind w:left="103"/>
              <w:rPr>
                <w:lang w:val="ru-RU"/>
              </w:rPr>
            </w:pPr>
            <w:r w:rsidRPr="001824DF">
              <w:rPr>
                <w:lang w:val="ru-RU"/>
              </w:rPr>
              <w:t>Ремонт имеющихся и строительство новых КНС</w:t>
            </w:r>
          </w:p>
        </w:tc>
        <w:tc>
          <w:tcPr>
            <w:tcW w:w="1615" w:type="dxa"/>
          </w:tcPr>
          <w:p w:rsidR="00A95738" w:rsidRDefault="001824DF">
            <w:pPr>
              <w:pStyle w:val="TableParagraph"/>
              <w:spacing w:line="247" w:lineRule="exact"/>
              <w:ind w:left="370" w:right="370"/>
              <w:jc w:val="center"/>
            </w:pPr>
            <w:r>
              <w:t>83442,3</w:t>
            </w:r>
          </w:p>
        </w:tc>
      </w:tr>
      <w:tr w:rsidR="00A95738">
        <w:trPr>
          <w:trHeight w:hRule="exact" w:val="1150"/>
        </w:trPr>
        <w:tc>
          <w:tcPr>
            <w:tcW w:w="674" w:type="dxa"/>
          </w:tcPr>
          <w:p w:rsidR="00A95738" w:rsidRDefault="001824DF">
            <w:pPr>
              <w:pStyle w:val="TableParagraph"/>
              <w:spacing w:line="247" w:lineRule="exact"/>
              <w:jc w:val="center"/>
            </w:pPr>
            <w:r>
              <w:t>5</w:t>
            </w:r>
          </w:p>
        </w:tc>
        <w:tc>
          <w:tcPr>
            <w:tcW w:w="7348" w:type="dxa"/>
          </w:tcPr>
          <w:p w:rsidR="00A95738" w:rsidRPr="001824DF" w:rsidRDefault="001824DF">
            <w:pPr>
              <w:pStyle w:val="TableParagraph"/>
              <w:spacing w:line="360" w:lineRule="auto"/>
              <w:ind w:left="103" w:right="528"/>
              <w:rPr>
                <w:lang w:val="ru-RU"/>
              </w:rPr>
            </w:pPr>
            <w:r w:rsidRPr="001824DF">
              <w:rPr>
                <w:lang w:val="ru-RU"/>
              </w:rPr>
              <w:t>Строительство новых коллекторов водоотведения между населенными пунктами на территории МО «Лесколовское сельское поселение» в соответствии с планом развития территории</w:t>
            </w:r>
          </w:p>
        </w:tc>
        <w:tc>
          <w:tcPr>
            <w:tcW w:w="1615" w:type="dxa"/>
          </w:tcPr>
          <w:p w:rsidR="00A95738" w:rsidRPr="001824DF" w:rsidRDefault="00A95738">
            <w:pPr>
              <w:pStyle w:val="TableParagraph"/>
              <w:spacing w:before="5"/>
              <w:rPr>
                <w:b/>
                <w:sz w:val="32"/>
                <w:lang w:val="ru-RU"/>
              </w:rPr>
            </w:pPr>
          </w:p>
          <w:p w:rsidR="00A95738" w:rsidRDefault="001824DF">
            <w:pPr>
              <w:pStyle w:val="TableParagraph"/>
              <w:ind w:left="370" w:right="368"/>
              <w:jc w:val="center"/>
            </w:pPr>
            <w:r>
              <w:t>182640</w:t>
            </w:r>
          </w:p>
        </w:tc>
      </w:tr>
      <w:tr w:rsidR="00A95738">
        <w:trPr>
          <w:trHeight w:hRule="exact" w:val="403"/>
        </w:trPr>
        <w:tc>
          <w:tcPr>
            <w:tcW w:w="674" w:type="dxa"/>
          </w:tcPr>
          <w:p w:rsidR="00A95738" w:rsidRDefault="001824DF">
            <w:pPr>
              <w:pStyle w:val="TableParagraph"/>
              <w:spacing w:line="247" w:lineRule="exact"/>
              <w:jc w:val="center"/>
            </w:pPr>
            <w:r>
              <w:t>6</w:t>
            </w:r>
          </w:p>
        </w:tc>
        <w:tc>
          <w:tcPr>
            <w:tcW w:w="7348" w:type="dxa"/>
          </w:tcPr>
          <w:p w:rsidR="00A95738" w:rsidRDefault="001824DF">
            <w:pPr>
              <w:pStyle w:val="TableParagraph"/>
              <w:spacing w:line="247" w:lineRule="exact"/>
              <w:ind w:left="103"/>
            </w:pPr>
            <w:r>
              <w:t>Водоотведение д. Лехтуси</w:t>
            </w:r>
          </w:p>
        </w:tc>
        <w:tc>
          <w:tcPr>
            <w:tcW w:w="1615" w:type="dxa"/>
          </w:tcPr>
          <w:p w:rsidR="00A95738" w:rsidRDefault="001824DF">
            <w:pPr>
              <w:pStyle w:val="TableParagraph"/>
              <w:spacing w:before="1"/>
              <w:ind w:left="370" w:right="368"/>
              <w:jc w:val="center"/>
            </w:pPr>
            <w:r>
              <w:t>14370</w:t>
            </w:r>
          </w:p>
        </w:tc>
      </w:tr>
      <w:tr w:rsidR="00A95738">
        <w:trPr>
          <w:trHeight w:hRule="exact" w:val="391"/>
        </w:trPr>
        <w:tc>
          <w:tcPr>
            <w:tcW w:w="674" w:type="dxa"/>
          </w:tcPr>
          <w:p w:rsidR="00A95738" w:rsidRDefault="001824DF">
            <w:pPr>
              <w:pStyle w:val="TableParagraph"/>
              <w:spacing w:line="247" w:lineRule="exact"/>
              <w:jc w:val="center"/>
            </w:pPr>
            <w:r>
              <w:t>7</w:t>
            </w:r>
          </w:p>
        </w:tc>
        <w:tc>
          <w:tcPr>
            <w:tcW w:w="7348" w:type="dxa"/>
          </w:tcPr>
          <w:p w:rsidR="00A95738" w:rsidRPr="001824DF" w:rsidRDefault="001824DF">
            <w:pPr>
              <w:pStyle w:val="TableParagraph"/>
              <w:spacing w:line="247" w:lineRule="exact"/>
              <w:ind w:left="103"/>
              <w:rPr>
                <w:lang w:val="ru-RU"/>
              </w:rPr>
            </w:pPr>
            <w:r w:rsidRPr="001824DF">
              <w:rPr>
                <w:lang w:val="ru-RU"/>
              </w:rPr>
              <w:t>Водоотведение п.ст. Осельки и д. Хиттолово</w:t>
            </w:r>
          </w:p>
        </w:tc>
        <w:tc>
          <w:tcPr>
            <w:tcW w:w="1615" w:type="dxa"/>
          </w:tcPr>
          <w:p w:rsidR="00A95738" w:rsidRDefault="001824DF">
            <w:pPr>
              <w:pStyle w:val="TableParagraph"/>
              <w:spacing w:line="247" w:lineRule="exact"/>
              <w:ind w:left="370" w:right="370"/>
              <w:jc w:val="center"/>
            </w:pPr>
            <w:r>
              <w:t>15933,6</w:t>
            </w:r>
          </w:p>
        </w:tc>
      </w:tr>
      <w:tr w:rsidR="00A95738">
        <w:trPr>
          <w:trHeight w:hRule="exact" w:val="768"/>
        </w:trPr>
        <w:tc>
          <w:tcPr>
            <w:tcW w:w="674" w:type="dxa"/>
          </w:tcPr>
          <w:p w:rsidR="00A95738" w:rsidRDefault="001824DF">
            <w:pPr>
              <w:pStyle w:val="TableParagraph"/>
              <w:spacing w:line="247" w:lineRule="exact"/>
              <w:jc w:val="center"/>
            </w:pPr>
            <w:r>
              <w:t>8</w:t>
            </w:r>
          </w:p>
        </w:tc>
        <w:tc>
          <w:tcPr>
            <w:tcW w:w="7348" w:type="dxa"/>
          </w:tcPr>
          <w:p w:rsidR="00A95738" w:rsidRDefault="001824DF">
            <w:pPr>
              <w:pStyle w:val="TableParagraph"/>
              <w:spacing w:line="360" w:lineRule="auto"/>
              <w:ind w:left="103" w:right="917"/>
            </w:pPr>
            <w:r w:rsidRPr="001824DF">
              <w:rPr>
                <w:lang w:val="ru-RU"/>
              </w:rPr>
              <w:t xml:space="preserve">Водоотведение д. Гапсары, д. Кискелово, д. Верхние Осельки, пос. </w:t>
            </w:r>
            <w:r>
              <w:t>Осельки, д. Нижние Осельки, п.ст. Пери, д. Рохма</w:t>
            </w:r>
          </w:p>
        </w:tc>
        <w:tc>
          <w:tcPr>
            <w:tcW w:w="1615" w:type="dxa"/>
          </w:tcPr>
          <w:p w:rsidR="00A95738" w:rsidRDefault="001824DF">
            <w:pPr>
              <w:pStyle w:val="TableParagraph"/>
              <w:spacing w:before="183"/>
              <w:ind w:left="370" w:right="370"/>
              <w:jc w:val="center"/>
            </w:pPr>
            <w:r>
              <w:t>112117,7</w:t>
            </w:r>
          </w:p>
        </w:tc>
      </w:tr>
      <w:tr w:rsidR="00A95738">
        <w:trPr>
          <w:trHeight w:hRule="exact" w:val="389"/>
        </w:trPr>
        <w:tc>
          <w:tcPr>
            <w:tcW w:w="674" w:type="dxa"/>
          </w:tcPr>
          <w:p w:rsidR="00A95738" w:rsidRDefault="00A95738"/>
        </w:tc>
        <w:tc>
          <w:tcPr>
            <w:tcW w:w="7348" w:type="dxa"/>
          </w:tcPr>
          <w:p w:rsidR="00A95738" w:rsidRDefault="001824DF">
            <w:pPr>
              <w:pStyle w:val="TableParagraph"/>
              <w:spacing w:line="252" w:lineRule="exact"/>
              <w:ind w:left="103"/>
              <w:rPr>
                <w:b/>
              </w:rPr>
            </w:pPr>
            <w:r>
              <w:rPr>
                <w:b/>
              </w:rPr>
              <w:t>Итого</w:t>
            </w:r>
          </w:p>
        </w:tc>
        <w:tc>
          <w:tcPr>
            <w:tcW w:w="1615" w:type="dxa"/>
          </w:tcPr>
          <w:p w:rsidR="00A95738" w:rsidRDefault="001824DF">
            <w:pPr>
              <w:pStyle w:val="TableParagraph"/>
              <w:spacing w:line="252" w:lineRule="exact"/>
              <w:ind w:left="370" w:right="370"/>
              <w:jc w:val="center"/>
              <w:rPr>
                <w:b/>
              </w:rPr>
            </w:pPr>
            <w:r>
              <w:rPr>
                <w:b/>
              </w:rPr>
              <w:t>518511,1</w:t>
            </w:r>
          </w:p>
        </w:tc>
      </w:tr>
    </w:tbl>
    <w:p w:rsidR="00A95738" w:rsidRDefault="00A95738">
      <w:pPr>
        <w:spacing w:line="252" w:lineRule="exact"/>
        <w:jc w:val="center"/>
        <w:sectPr w:rsidR="00A95738">
          <w:pgSz w:w="11910" w:h="16850"/>
          <w:pgMar w:top="1340" w:right="840" w:bottom="1460" w:left="1200" w:header="286" w:footer="1258" w:gutter="0"/>
          <w:cols w:space="720"/>
        </w:sectPr>
      </w:pPr>
    </w:p>
    <w:p w:rsidR="00A95738" w:rsidRDefault="00544AD0">
      <w:pPr>
        <w:pStyle w:val="a3"/>
        <w:spacing w:line="60" w:lineRule="exact"/>
        <w:ind w:left="100"/>
        <w:rPr>
          <w:sz w:val="6"/>
        </w:rPr>
      </w:pPr>
      <w:r>
        <w:rPr>
          <w:sz w:val="6"/>
        </w:rPr>
      </w:r>
      <w:r>
        <w:rPr>
          <w:sz w:val="6"/>
        </w:rPr>
        <w:pict>
          <v:group id="_x0000_s1356" style="width:473.75pt;height:3pt;mso-position-horizontal-relative:char;mso-position-vertical-relative:line" coordsize="9475,60">
            <v:line id="_x0000_s1357" style="position:absolute" from="30,30" to="9444,30" strokecolor="#612322" strokeweight="3pt"/>
            <w10:wrap type="none"/>
            <w10:anchorlock/>
          </v:group>
        </w:pict>
      </w:r>
    </w:p>
    <w:p w:rsidR="00A95738" w:rsidRDefault="00A95738">
      <w:pPr>
        <w:pStyle w:val="a3"/>
        <w:spacing w:before="7"/>
        <w:rPr>
          <w:b/>
          <w:sz w:val="14"/>
        </w:rPr>
      </w:pPr>
    </w:p>
    <w:p w:rsidR="00A95738" w:rsidRDefault="001824DF">
      <w:pPr>
        <w:pStyle w:val="a4"/>
        <w:numPr>
          <w:ilvl w:val="1"/>
          <w:numId w:val="24"/>
        </w:numPr>
        <w:tabs>
          <w:tab w:val="left" w:pos="1399"/>
          <w:tab w:val="left" w:pos="1400"/>
        </w:tabs>
        <w:spacing w:before="89"/>
        <w:ind w:left="1399" w:hanging="525"/>
        <w:jc w:val="left"/>
        <w:rPr>
          <w:b/>
          <w:sz w:val="26"/>
        </w:rPr>
      </w:pPr>
      <w:bookmarkStart w:id="32" w:name="_bookmark32"/>
      <w:bookmarkEnd w:id="32"/>
      <w:r>
        <w:rPr>
          <w:b/>
          <w:sz w:val="26"/>
        </w:rPr>
        <w:t>Газоснабжение</w:t>
      </w:r>
    </w:p>
    <w:p w:rsidR="00A95738" w:rsidRPr="001824DF" w:rsidRDefault="001824DF">
      <w:pPr>
        <w:pStyle w:val="a4"/>
        <w:numPr>
          <w:ilvl w:val="2"/>
          <w:numId w:val="22"/>
        </w:numPr>
        <w:tabs>
          <w:tab w:val="left" w:pos="1153"/>
          <w:tab w:val="left" w:pos="2420"/>
          <w:tab w:val="left" w:pos="2498"/>
          <w:tab w:val="left" w:pos="4707"/>
          <w:tab w:val="left" w:pos="5012"/>
          <w:tab w:val="left" w:pos="6315"/>
          <w:tab w:val="left" w:pos="7089"/>
          <w:tab w:val="left" w:pos="7339"/>
          <w:tab w:val="left" w:pos="7720"/>
          <w:tab w:val="left" w:pos="9369"/>
        </w:tabs>
        <w:spacing w:before="210" w:line="381" w:lineRule="auto"/>
        <w:ind w:right="167" w:firstLine="413"/>
        <w:jc w:val="right"/>
        <w:rPr>
          <w:sz w:val="26"/>
          <w:lang w:val="ru-RU"/>
        </w:rPr>
      </w:pPr>
      <w:bookmarkStart w:id="33" w:name="_bookmark33"/>
      <w:bookmarkEnd w:id="33"/>
      <w:r w:rsidRPr="001824DF">
        <w:rPr>
          <w:b/>
          <w:i/>
          <w:sz w:val="26"/>
          <w:lang w:val="ru-RU"/>
        </w:rPr>
        <w:t>Описание</w:t>
      </w:r>
      <w:r w:rsidRPr="001824DF">
        <w:rPr>
          <w:b/>
          <w:i/>
          <w:sz w:val="26"/>
          <w:lang w:val="ru-RU"/>
        </w:rPr>
        <w:tab/>
      </w:r>
      <w:r w:rsidRPr="001824DF">
        <w:rPr>
          <w:b/>
          <w:i/>
          <w:sz w:val="26"/>
          <w:lang w:val="ru-RU"/>
        </w:rPr>
        <w:tab/>
        <w:t>организационной</w:t>
      </w:r>
      <w:r w:rsidRPr="001824DF">
        <w:rPr>
          <w:b/>
          <w:i/>
          <w:sz w:val="26"/>
          <w:lang w:val="ru-RU"/>
        </w:rPr>
        <w:tab/>
        <w:t>структуры,</w:t>
      </w:r>
      <w:r w:rsidRPr="001824DF">
        <w:rPr>
          <w:b/>
          <w:i/>
          <w:sz w:val="26"/>
          <w:lang w:val="ru-RU"/>
        </w:rPr>
        <w:tab/>
        <w:t>формы</w:t>
      </w:r>
      <w:r w:rsidRPr="001824DF">
        <w:rPr>
          <w:b/>
          <w:i/>
          <w:sz w:val="26"/>
          <w:lang w:val="ru-RU"/>
        </w:rPr>
        <w:tab/>
        <w:t>собственности</w:t>
      </w:r>
      <w:r w:rsidRPr="001824DF">
        <w:rPr>
          <w:b/>
          <w:i/>
          <w:sz w:val="26"/>
          <w:lang w:val="ru-RU"/>
        </w:rPr>
        <w:tab/>
      </w:r>
      <w:r w:rsidRPr="001824DF">
        <w:rPr>
          <w:b/>
          <w:i/>
          <w:w w:val="95"/>
          <w:sz w:val="26"/>
          <w:lang w:val="ru-RU"/>
        </w:rPr>
        <w:t xml:space="preserve">и </w:t>
      </w:r>
      <w:r w:rsidRPr="001824DF">
        <w:rPr>
          <w:b/>
          <w:i/>
          <w:sz w:val="26"/>
          <w:lang w:val="ru-RU"/>
        </w:rPr>
        <w:t>системы договоров между организациями, а также</w:t>
      </w:r>
      <w:r w:rsidRPr="001824DF">
        <w:rPr>
          <w:b/>
          <w:i/>
          <w:spacing w:val="-10"/>
          <w:sz w:val="26"/>
          <w:lang w:val="ru-RU"/>
        </w:rPr>
        <w:t xml:space="preserve"> </w:t>
      </w:r>
      <w:r w:rsidRPr="001824DF">
        <w:rPr>
          <w:b/>
          <w:i/>
          <w:sz w:val="26"/>
          <w:lang w:val="ru-RU"/>
        </w:rPr>
        <w:t>с</w:t>
      </w:r>
      <w:r w:rsidRPr="001824DF">
        <w:rPr>
          <w:b/>
          <w:i/>
          <w:spacing w:val="2"/>
          <w:sz w:val="26"/>
          <w:lang w:val="ru-RU"/>
        </w:rPr>
        <w:t xml:space="preserve"> </w:t>
      </w:r>
      <w:r w:rsidRPr="001824DF">
        <w:rPr>
          <w:b/>
          <w:i/>
          <w:sz w:val="26"/>
          <w:lang w:val="ru-RU"/>
        </w:rPr>
        <w:t>потребителями</w:t>
      </w:r>
      <w:r w:rsidRPr="001824DF">
        <w:rPr>
          <w:b/>
          <w:i/>
          <w:w w:val="99"/>
          <w:sz w:val="26"/>
          <w:lang w:val="ru-RU"/>
        </w:rPr>
        <w:t xml:space="preserve"> </w:t>
      </w:r>
      <w:r w:rsidRPr="001824DF">
        <w:rPr>
          <w:sz w:val="28"/>
          <w:lang w:val="ru-RU"/>
        </w:rPr>
        <w:t>Организацией,</w:t>
      </w:r>
      <w:r w:rsidRPr="001824DF">
        <w:rPr>
          <w:sz w:val="28"/>
          <w:lang w:val="ru-RU"/>
        </w:rPr>
        <w:tab/>
        <w:t>осуществляющей</w:t>
      </w:r>
      <w:r w:rsidRPr="001824DF">
        <w:rPr>
          <w:sz w:val="28"/>
          <w:lang w:val="ru-RU"/>
        </w:rPr>
        <w:tab/>
      </w:r>
      <w:r w:rsidRPr="001824DF">
        <w:rPr>
          <w:sz w:val="28"/>
          <w:lang w:val="ru-RU"/>
        </w:rPr>
        <w:tab/>
        <w:t>деятельность</w:t>
      </w:r>
      <w:r w:rsidRPr="001824DF">
        <w:rPr>
          <w:sz w:val="28"/>
          <w:lang w:val="ru-RU"/>
        </w:rPr>
        <w:tab/>
        <w:t>в</w:t>
      </w:r>
      <w:r w:rsidRPr="001824DF">
        <w:rPr>
          <w:sz w:val="28"/>
          <w:lang w:val="ru-RU"/>
        </w:rPr>
        <w:tab/>
      </w:r>
      <w:r w:rsidRPr="001824DF">
        <w:rPr>
          <w:sz w:val="28"/>
          <w:lang w:val="ru-RU"/>
        </w:rPr>
        <w:tab/>
      </w:r>
      <w:r w:rsidRPr="001824DF">
        <w:rPr>
          <w:spacing w:val="-2"/>
          <w:sz w:val="28"/>
          <w:lang w:val="ru-RU"/>
        </w:rPr>
        <w:t>области</w:t>
      </w:r>
    </w:p>
    <w:p w:rsidR="00A95738" w:rsidRPr="001824DF" w:rsidRDefault="001824DF">
      <w:pPr>
        <w:pStyle w:val="a3"/>
        <w:spacing w:line="299" w:lineRule="exact"/>
        <w:ind w:left="158"/>
        <w:jc w:val="both"/>
        <w:rPr>
          <w:lang w:val="ru-RU"/>
        </w:rPr>
      </w:pPr>
      <w:r w:rsidRPr="001824DF">
        <w:rPr>
          <w:lang w:val="ru-RU"/>
        </w:rPr>
        <w:t>централизованного   газоснабжения   природным   газом   потребителей    МО</w:t>
      </w:r>
    </w:p>
    <w:p w:rsidR="00A95738" w:rsidRPr="001824DF" w:rsidRDefault="00544AD0">
      <w:pPr>
        <w:pStyle w:val="a3"/>
        <w:spacing w:before="160" w:line="360" w:lineRule="auto"/>
        <w:ind w:left="158" w:right="169"/>
        <w:jc w:val="both"/>
        <w:rPr>
          <w:lang w:val="ru-RU"/>
        </w:rPr>
      </w:pPr>
      <w:r>
        <w:pict>
          <v:rect id="_x0000_s1355" style="position:absolute;left:0;text-align:left;margin-left:89.25pt;margin-top:23.25pt;width:416.5pt;height:401.95pt;z-index:-379168;mso-position-horizontal-relative:page" fillcolor="#fefefe" stroked="f">
            <w10:wrap anchorx="page"/>
          </v:rect>
        </w:pict>
      </w:r>
      <w:r w:rsidR="001824DF" w:rsidRPr="001824DF">
        <w:rPr>
          <w:lang w:val="ru-RU"/>
        </w:rPr>
        <w:t>«Лесколовское сельское поселение», является ЗАО «Газпром межрегионгаз Санкт-Петербург».</w:t>
      </w:r>
    </w:p>
    <w:p w:rsidR="00A95738" w:rsidRPr="001824DF" w:rsidRDefault="001824DF">
      <w:pPr>
        <w:pStyle w:val="a3"/>
        <w:spacing w:before="5" w:line="360" w:lineRule="auto"/>
        <w:ind w:left="158" w:right="156" w:firstLine="851"/>
        <w:jc w:val="both"/>
        <w:rPr>
          <w:lang w:val="ru-RU"/>
        </w:rPr>
      </w:pPr>
      <w:r w:rsidRPr="001824DF">
        <w:rPr>
          <w:lang w:val="ru-RU"/>
        </w:rPr>
        <w:t xml:space="preserve">Газоснабжение населенных пунктов МО «Лесколовское сельское поселение», не охваченных централизованным газоснабжением, обеспечивается  баллонным  сжиженным  газом.  Поставщик  -  филиал  </w:t>
      </w:r>
      <w:bookmarkStart w:id="34" w:name="_GoBack"/>
      <w:bookmarkEnd w:id="34"/>
      <w:r w:rsidRPr="001824DF">
        <w:rPr>
          <w:lang w:val="ru-RU"/>
        </w:rPr>
        <w:t>АО</w:t>
      </w:r>
    </w:p>
    <w:p w:rsidR="00A95738" w:rsidRPr="001824DF" w:rsidRDefault="001824DF" w:rsidP="0006084E">
      <w:pPr>
        <w:pStyle w:val="a3"/>
        <w:spacing w:before="5"/>
        <w:ind w:left="158"/>
        <w:jc w:val="both"/>
        <w:rPr>
          <w:lang w:val="ru-RU"/>
        </w:rPr>
      </w:pPr>
      <w:r w:rsidRPr="001824DF">
        <w:rPr>
          <w:lang w:val="ru-RU"/>
        </w:rPr>
        <w:t>«</w:t>
      </w:r>
      <w:r w:rsidR="0006084E">
        <w:rPr>
          <w:lang w:val="ru-RU"/>
        </w:rPr>
        <w:t xml:space="preserve">Газпром газораспределение </w:t>
      </w:r>
      <w:r w:rsidRPr="001824DF">
        <w:rPr>
          <w:lang w:val="ru-RU"/>
        </w:rPr>
        <w:t>Лен</w:t>
      </w:r>
      <w:r w:rsidR="0006084E">
        <w:rPr>
          <w:lang w:val="ru-RU"/>
        </w:rPr>
        <w:t>инградская область</w:t>
      </w:r>
      <w:r w:rsidRPr="001824DF">
        <w:rPr>
          <w:lang w:val="ru-RU"/>
        </w:rPr>
        <w:t>» ООО «ЛОГазинвест» (100%    дочернее    общество     ОАО</w:t>
      </w:r>
      <w:r w:rsidR="0006084E">
        <w:rPr>
          <w:lang w:val="ru-RU"/>
        </w:rPr>
        <w:t xml:space="preserve"> </w:t>
      </w:r>
      <w:r w:rsidRPr="001824DF">
        <w:rPr>
          <w:lang w:val="ru-RU"/>
        </w:rPr>
        <w:t>«Леноблгаз») в 2010 году Правительством Ленинградской области определено уполномоченной организацией по поставкам сжиженных углеводородных газов (СУГ) для бытовых нужд населения Ленинградской области. Компания снабжает более 350 000 абонентов на территории Ленинградской области, является крупнейшей организацией в  Ленинградской области, работающей на рынке поставки и продажи СУГ, и входит в Реестр уполномоченных газораспределительных организаций Министерства энергетики Российской</w:t>
      </w:r>
      <w:r w:rsidRPr="001824DF">
        <w:rPr>
          <w:spacing w:val="-19"/>
          <w:lang w:val="ru-RU"/>
        </w:rPr>
        <w:t xml:space="preserve"> </w:t>
      </w:r>
      <w:r w:rsidRPr="001824DF">
        <w:rPr>
          <w:lang w:val="ru-RU"/>
        </w:rPr>
        <w:t>Федерации.</w:t>
      </w:r>
    </w:p>
    <w:p w:rsidR="00A95738" w:rsidRPr="001824DF" w:rsidRDefault="001824DF">
      <w:pPr>
        <w:pStyle w:val="a3"/>
        <w:tabs>
          <w:tab w:val="left" w:pos="7877"/>
        </w:tabs>
        <w:spacing w:before="6" w:line="360" w:lineRule="auto"/>
        <w:ind w:left="158" w:right="170" w:firstLine="921"/>
        <w:jc w:val="both"/>
        <w:rPr>
          <w:lang w:val="ru-RU"/>
        </w:rPr>
      </w:pPr>
      <w:r w:rsidRPr="001824DF">
        <w:rPr>
          <w:lang w:val="ru-RU"/>
        </w:rPr>
        <w:t xml:space="preserve">«Газпром     </w:t>
      </w:r>
      <w:r w:rsidRPr="001824DF">
        <w:rPr>
          <w:spacing w:val="22"/>
          <w:lang w:val="ru-RU"/>
        </w:rPr>
        <w:t xml:space="preserve"> </w:t>
      </w:r>
      <w:r w:rsidRPr="001824DF">
        <w:rPr>
          <w:lang w:val="ru-RU"/>
        </w:rPr>
        <w:t xml:space="preserve">межрегионгаз     </w:t>
      </w:r>
      <w:r w:rsidRPr="001824DF">
        <w:rPr>
          <w:spacing w:val="21"/>
          <w:lang w:val="ru-RU"/>
        </w:rPr>
        <w:t xml:space="preserve"> </w:t>
      </w:r>
      <w:r w:rsidRPr="001824DF">
        <w:rPr>
          <w:lang w:val="ru-RU"/>
        </w:rPr>
        <w:t>Санкт-Петербург»</w:t>
      </w:r>
      <w:r w:rsidRPr="001824DF">
        <w:rPr>
          <w:lang w:val="ru-RU"/>
        </w:rPr>
        <w:tab/>
      </w:r>
      <w:r w:rsidRPr="001824DF">
        <w:rPr>
          <w:spacing w:val="-1"/>
          <w:lang w:val="ru-RU"/>
        </w:rPr>
        <w:t xml:space="preserve">осуществляет </w:t>
      </w:r>
      <w:r w:rsidRPr="001824DF">
        <w:rPr>
          <w:lang w:val="ru-RU"/>
        </w:rPr>
        <w:t>регулируемые виды деятельности на территории Ленинградской области, в том числе – реализует природный газ, в том числе</w:t>
      </w:r>
      <w:r w:rsidRPr="001824DF">
        <w:rPr>
          <w:spacing w:val="-19"/>
          <w:lang w:val="ru-RU"/>
        </w:rPr>
        <w:t xml:space="preserve"> </w:t>
      </w:r>
      <w:r w:rsidRPr="001824DF">
        <w:rPr>
          <w:lang w:val="ru-RU"/>
        </w:rPr>
        <w:t>населению.</w:t>
      </w:r>
    </w:p>
    <w:p w:rsidR="00A95738" w:rsidRPr="001824DF" w:rsidRDefault="001824DF">
      <w:pPr>
        <w:pStyle w:val="a3"/>
        <w:spacing w:before="5" w:line="360" w:lineRule="auto"/>
        <w:ind w:left="158" w:right="169" w:firstLine="851"/>
        <w:jc w:val="both"/>
        <w:rPr>
          <w:lang w:val="ru-RU"/>
        </w:rPr>
      </w:pPr>
      <w:r w:rsidRPr="001824DF">
        <w:rPr>
          <w:lang w:val="ru-RU"/>
        </w:rPr>
        <w:t>Тарифы (цены) продажи на реализуемый организацией природный газ подлежат государственному регулированию в соответствии с полномочиями органа исполнительной власти субъектов Российской Федерации в области государственного регулирования тарифов.</w:t>
      </w:r>
    </w:p>
    <w:p w:rsidR="00A95738" w:rsidRPr="001824DF" w:rsidRDefault="00A95738">
      <w:pPr>
        <w:spacing w:line="360" w:lineRule="auto"/>
        <w:jc w:val="both"/>
        <w:rPr>
          <w:lang w:val="ru-RU"/>
        </w:rPr>
        <w:sectPr w:rsidR="00A95738" w:rsidRPr="001824DF">
          <w:pgSz w:w="11910" w:h="16850"/>
          <w:pgMar w:top="1340" w:right="960" w:bottom="1460" w:left="1260" w:header="286" w:footer="1258" w:gutter="0"/>
          <w:cols w:space="720"/>
        </w:sectPr>
      </w:pPr>
    </w:p>
    <w:p w:rsidR="00A95738" w:rsidRDefault="00544AD0">
      <w:pPr>
        <w:pStyle w:val="a3"/>
        <w:spacing w:line="60" w:lineRule="exact"/>
        <w:ind w:left="100"/>
        <w:rPr>
          <w:sz w:val="6"/>
        </w:rPr>
      </w:pPr>
      <w:r>
        <w:rPr>
          <w:sz w:val="6"/>
        </w:rPr>
      </w:r>
      <w:r>
        <w:rPr>
          <w:sz w:val="6"/>
        </w:rPr>
        <w:pict>
          <v:group id="_x0000_s1353" style="width:473.75pt;height:3pt;mso-position-horizontal-relative:char;mso-position-vertical-relative:line" coordsize="9475,60">
            <v:line id="_x0000_s1354" style="position:absolute" from="30,30" to="9444,30" strokecolor="#612322" strokeweight="3pt"/>
            <w10:wrap type="none"/>
            <w10:anchorlock/>
          </v:group>
        </w:pict>
      </w:r>
    </w:p>
    <w:p w:rsidR="00A95738" w:rsidRPr="001824DF" w:rsidRDefault="001824DF">
      <w:pPr>
        <w:pStyle w:val="a4"/>
        <w:numPr>
          <w:ilvl w:val="2"/>
          <w:numId w:val="22"/>
        </w:numPr>
        <w:tabs>
          <w:tab w:val="left" w:pos="1153"/>
          <w:tab w:val="left" w:pos="2210"/>
          <w:tab w:val="left" w:pos="4302"/>
          <w:tab w:val="left" w:pos="5856"/>
          <w:tab w:val="left" w:pos="6204"/>
          <w:tab w:val="left" w:pos="7097"/>
          <w:tab w:val="left" w:pos="9092"/>
        </w:tabs>
        <w:spacing w:before="77"/>
        <w:ind w:left="1152"/>
        <w:rPr>
          <w:b/>
          <w:i/>
          <w:sz w:val="26"/>
          <w:lang w:val="ru-RU"/>
        </w:rPr>
      </w:pPr>
      <w:bookmarkStart w:id="35" w:name="_bookmark34"/>
      <w:bookmarkEnd w:id="35"/>
      <w:r w:rsidRPr="001824DF">
        <w:rPr>
          <w:b/>
          <w:i/>
          <w:sz w:val="26"/>
          <w:lang w:val="ru-RU"/>
        </w:rPr>
        <w:t>Анализ</w:t>
      </w:r>
      <w:r w:rsidRPr="001824DF">
        <w:rPr>
          <w:b/>
          <w:i/>
          <w:sz w:val="26"/>
          <w:lang w:val="ru-RU"/>
        </w:rPr>
        <w:tab/>
        <w:t>существующего</w:t>
      </w:r>
      <w:r w:rsidRPr="001824DF">
        <w:rPr>
          <w:b/>
          <w:i/>
          <w:sz w:val="26"/>
          <w:lang w:val="ru-RU"/>
        </w:rPr>
        <w:tab/>
        <w:t>положения</w:t>
      </w:r>
      <w:r w:rsidRPr="001824DF">
        <w:rPr>
          <w:b/>
          <w:i/>
          <w:sz w:val="26"/>
          <w:lang w:val="ru-RU"/>
        </w:rPr>
        <w:tab/>
        <w:t>в</w:t>
      </w:r>
      <w:r w:rsidRPr="001824DF">
        <w:rPr>
          <w:b/>
          <w:i/>
          <w:sz w:val="26"/>
          <w:lang w:val="ru-RU"/>
        </w:rPr>
        <w:tab/>
        <w:t>сфере</w:t>
      </w:r>
      <w:r w:rsidRPr="001824DF">
        <w:rPr>
          <w:b/>
          <w:i/>
          <w:sz w:val="26"/>
          <w:lang w:val="ru-RU"/>
        </w:rPr>
        <w:tab/>
        <w:t>газоснабжения</w:t>
      </w:r>
      <w:r w:rsidRPr="001824DF">
        <w:rPr>
          <w:b/>
          <w:i/>
          <w:sz w:val="26"/>
          <w:lang w:val="ru-RU"/>
        </w:rPr>
        <w:tab/>
        <w:t>МО</w:t>
      </w:r>
    </w:p>
    <w:p w:rsidR="00A95738" w:rsidRPr="001824DF" w:rsidRDefault="001824DF">
      <w:pPr>
        <w:spacing w:before="150"/>
        <w:ind w:left="1291"/>
        <w:rPr>
          <w:b/>
          <w:i/>
          <w:sz w:val="26"/>
          <w:lang w:val="ru-RU"/>
        </w:rPr>
      </w:pPr>
      <w:r w:rsidRPr="001824DF">
        <w:rPr>
          <w:b/>
          <w:i/>
          <w:sz w:val="26"/>
          <w:lang w:val="ru-RU"/>
        </w:rPr>
        <w:t>«Лесколовское сельское поселение»</w:t>
      </w:r>
    </w:p>
    <w:p w:rsidR="00A95738" w:rsidRPr="001824DF" w:rsidRDefault="001824DF">
      <w:pPr>
        <w:pStyle w:val="a3"/>
        <w:spacing w:before="203" w:line="360" w:lineRule="auto"/>
        <w:ind w:left="158" w:right="166" w:firstLine="861"/>
        <w:jc w:val="both"/>
        <w:rPr>
          <w:lang w:val="ru-RU"/>
        </w:rPr>
      </w:pPr>
      <w:r w:rsidRPr="001824DF">
        <w:rPr>
          <w:lang w:val="ru-RU"/>
        </w:rPr>
        <w:t>Газоснабжение потребителей на территории МО «Лесколовское сельское поселение» осуществляется централизованно природным газом и децентрализовано сжиженным газом.</w:t>
      </w:r>
    </w:p>
    <w:p w:rsidR="00A95738" w:rsidRPr="00221F0E" w:rsidRDefault="00544AD0">
      <w:pPr>
        <w:pStyle w:val="a3"/>
        <w:spacing w:before="5" w:line="360" w:lineRule="auto"/>
        <w:ind w:left="158" w:right="166" w:firstLine="861"/>
        <w:jc w:val="both"/>
        <w:rPr>
          <w:lang w:val="ru-RU"/>
        </w:rPr>
      </w:pPr>
      <w:r>
        <w:pict>
          <v:rect id="_x0000_s1352" style="position:absolute;left:0;text-align:left;margin-left:89.25pt;margin-top:25.8pt;width:416.5pt;height:401.95pt;z-index:-379120;mso-position-horizontal-relative:page" fillcolor="#fefefe" stroked="f">
            <w10:wrap anchorx="page"/>
          </v:rect>
        </w:pict>
      </w:r>
      <w:r w:rsidR="001824DF" w:rsidRPr="001824DF">
        <w:rPr>
          <w:lang w:val="ru-RU"/>
        </w:rPr>
        <w:t xml:space="preserve">Природным газом обеспечиваются жилые и промышленные объекты в деревнях Лехтуси, Кискелово, Лесколово, Нижние Осельки. </w:t>
      </w:r>
      <w:r w:rsidR="001824DF" w:rsidRPr="00221F0E">
        <w:rPr>
          <w:lang w:val="ru-RU"/>
        </w:rPr>
        <w:t>Подача природного газа производится через ГРС «Пригородная» производительностью 30 тыс. м3/ч. Подача газа на ГРС «Пригородная», расположенную на территории муниципального образования «Агалатовское сельское поселение» Всеволожского муниципального района Ленинградской области, осуществляется от магистрального газопровода Ленинград – Выборг</w:t>
      </w:r>
    </w:p>
    <w:p w:rsidR="00A95738" w:rsidRPr="001824DF" w:rsidRDefault="001824DF">
      <w:pPr>
        <w:pStyle w:val="a3"/>
        <w:spacing w:before="5"/>
        <w:ind w:left="158"/>
        <w:rPr>
          <w:lang w:val="ru-RU"/>
        </w:rPr>
      </w:pPr>
      <w:r w:rsidRPr="001824DF">
        <w:rPr>
          <w:lang w:val="ru-RU"/>
        </w:rPr>
        <w:t xml:space="preserve">– Госграница </w:t>
      </w:r>
      <w:r>
        <w:t>I</w:t>
      </w:r>
      <w:r w:rsidRPr="001824DF">
        <w:rPr>
          <w:lang w:val="ru-RU"/>
        </w:rPr>
        <w:t xml:space="preserve"> через газопровод-отвод условным диаметром 200 мм в  совхоз</w:t>
      </w:r>
    </w:p>
    <w:p w:rsidR="00A95738" w:rsidRPr="001824DF" w:rsidRDefault="001824DF">
      <w:pPr>
        <w:pStyle w:val="a3"/>
        <w:spacing w:before="161"/>
        <w:ind w:left="158"/>
        <w:rPr>
          <w:lang w:val="ru-RU"/>
        </w:rPr>
      </w:pPr>
      <w:r w:rsidRPr="001824DF">
        <w:rPr>
          <w:lang w:val="ru-RU"/>
        </w:rPr>
        <w:t>«Пригородный» и птицефабрику «Невская».</w:t>
      </w:r>
    </w:p>
    <w:p w:rsidR="00A95738" w:rsidRPr="001824DF" w:rsidRDefault="001824DF">
      <w:pPr>
        <w:pStyle w:val="a3"/>
        <w:tabs>
          <w:tab w:val="left" w:pos="4140"/>
          <w:tab w:val="left" w:pos="5019"/>
          <w:tab w:val="left" w:pos="6777"/>
          <w:tab w:val="left" w:pos="7377"/>
          <w:tab w:val="left" w:pos="9064"/>
        </w:tabs>
        <w:spacing w:before="160"/>
        <w:ind w:left="1020"/>
        <w:rPr>
          <w:lang w:val="ru-RU"/>
        </w:rPr>
      </w:pPr>
      <w:r w:rsidRPr="001824DF">
        <w:rPr>
          <w:lang w:val="ru-RU"/>
        </w:rPr>
        <w:t>Газораспределительная</w:t>
      </w:r>
      <w:r w:rsidRPr="001824DF">
        <w:rPr>
          <w:lang w:val="ru-RU"/>
        </w:rPr>
        <w:tab/>
        <w:t>сеть,</w:t>
      </w:r>
      <w:r w:rsidRPr="001824DF">
        <w:rPr>
          <w:lang w:val="ru-RU"/>
        </w:rPr>
        <w:tab/>
        <w:t>проходящая</w:t>
      </w:r>
      <w:r w:rsidRPr="001824DF">
        <w:rPr>
          <w:lang w:val="ru-RU"/>
        </w:rPr>
        <w:tab/>
        <w:t>по</w:t>
      </w:r>
      <w:r w:rsidRPr="001824DF">
        <w:rPr>
          <w:lang w:val="ru-RU"/>
        </w:rPr>
        <w:tab/>
        <w:t>территории</w:t>
      </w:r>
      <w:r w:rsidRPr="001824DF">
        <w:rPr>
          <w:lang w:val="ru-RU"/>
        </w:rPr>
        <w:tab/>
        <w:t>МО</w:t>
      </w:r>
    </w:p>
    <w:p w:rsidR="00A95738" w:rsidRPr="001824DF" w:rsidRDefault="001824DF">
      <w:pPr>
        <w:pStyle w:val="a3"/>
        <w:spacing w:before="163" w:line="360" w:lineRule="auto"/>
        <w:ind w:left="158"/>
        <w:rPr>
          <w:lang w:val="ru-RU"/>
        </w:rPr>
      </w:pPr>
      <w:r w:rsidRPr="001824DF">
        <w:rPr>
          <w:lang w:val="ru-RU"/>
        </w:rPr>
        <w:t>«Лесколовское сельское поселение», состоит из газопроводов высокого давления условными диаметрами 400 и 200 мм.</w:t>
      </w:r>
    </w:p>
    <w:p w:rsidR="00A95738" w:rsidRPr="001824DF" w:rsidRDefault="001824DF">
      <w:pPr>
        <w:pStyle w:val="a3"/>
        <w:spacing w:before="5" w:line="360" w:lineRule="auto"/>
        <w:ind w:left="158" w:right="175" w:firstLine="861"/>
        <w:jc w:val="both"/>
        <w:rPr>
          <w:lang w:val="ru-RU"/>
        </w:rPr>
      </w:pPr>
      <w:r w:rsidRPr="001824DF">
        <w:rPr>
          <w:lang w:val="ru-RU"/>
        </w:rPr>
        <w:t>Природный газ используется для пищеприготовления, горячего водоснабжения и отопления в автономных системах отопления, в качестве топлива для котельных централизованной системы теплоснабжения.</w:t>
      </w:r>
    </w:p>
    <w:p w:rsidR="00A95738" w:rsidRPr="001824DF" w:rsidRDefault="001824DF">
      <w:pPr>
        <w:pStyle w:val="a3"/>
        <w:spacing w:before="5"/>
        <w:ind w:left="1020"/>
        <w:rPr>
          <w:lang w:val="ru-RU"/>
        </w:rPr>
      </w:pPr>
      <w:r w:rsidRPr="001824DF">
        <w:rPr>
          <w:lang w:val="ru-RU"/>
        </w:rPr>
        <w:t>Остальные  населенные  пункты  газифицированы  сжиженным</w:t>
      </w:r>
      <w:r w:rsidRPr="001824DF">
        <w:rPr>
          <w:spacing w:val="61"/>
          <w:lang w:val="ru-RU"/>
        </w:rPr>
        <w:t xml:space="preserve"> </w:t>
      </w:r>
      <w:r w:rsidRPr="001824DF">
        <w:rPr>
          <w:lang w:val="ru-RU"/>
        </w:rPr>
        <w:t>газом.</w:t>
      </w:r>
    </w:p>
    <w:p w:rsidR="00A95738" w:rsidRPr="001824DF" w:rsidRDefault="001824DF">
      <w:pPr>
        <w:pStyle w:val="a3"/>
        <w:spacing w:before="160"/>
        <w:ind w:left="158"/>
        <w:rPr>
          <w:lang w:val="ru-RU"/>
        </w:rPr>
      </w:pPr>
      <w:r w:rsidRPr="001824DF">
        <w:rPr>
          <w:lang w:val="ru-RU"/>
        </w:rPr>
        <w:t>Сжиженный газ используется для пищеприготовления.</w:t>
      </w:r>
    </w:p>
    <w:p w:rsidR="00A95738" w:rsidRPr="001824DF" w:rsidRDefault="00A95738">
      <w:pPr>
        <w:rPr>
          <w:lang w:val="ru-RU"/>
        </w:rPr>
        <w:sectPr w:rsidR="00A95738" w:rsidRPr="001824DF">
          <w:pgSz w:w="11910" w:h="16850"/>
          <w:pgMar w:top="1340" w:right="960" w:bottom="1460" w:left="1260" w:header="286" w:footer="1258" w:gutter="0"/>
          <w:cols w:space="720"/>
        </w:sectPr>
      </w:pPr>
    </w:p>
    <w:p w:rsidR="00A95738" w:rsidRDefault="00544AD0">
      <w:pPr>
        <w:pStyle w:val="a3"/>
        <w:spacing w:line="60" w:lineRule="exact"/>
        <w:ind w:left="100"/>
        <w:rPr>
          <w:sz w:val="6"/>
        </w:rPr>
      </w:pPr>
      <w:r>
        <w:rPr>
          <w:sz w:val="6"/>
        </w:rPr>
      </w:r>
      <w:r>
        <w:rPr>
          <w:sz w:val="6"/>
        </w:rPr>
        <w:pict>
          <v:group id="_x0000_s1350" style="width:473.75pt;height:3pt;mso-position-horizontal-relative:char;mso-position-vertical-relative:line" coordsize="9475,60">
            <v:line id="_x0000_s1351" style="position:absolute" from="30,30" to="9444,30" strokecolor="#612322" strokeweight="3pt"/>
            <w10:wrap type="none"/>
            <w10:anchorlock/>
          </v:group>
        </w:pict>
      </w:r>
    </w:p>
    <w:p w:rsidR="00A95738" w:rsidRDefault="001824DF">
      <w:pPr>
        <w:pStyle w:val="4"/>
        <w:numPr>
          <w:ilvl w:val="2"/>
          <w:numId w:val="22"/>
        </w:numPr>
        <w:tabs>
          <w:tab w:val="left" w:pos="1222"/>
        </w:tabs>
        <w:ind w:left="1222" w:hanging="651"/>
      </w:pPr>
      <w:bookmarkStart w:id="36" w:name="_bookmark35"/>
      <w:bookmarkEnd w:id="36"/>
      <w:r>
        <w:t>Надежность работы</w:t>
      </w:r>
      <w:r>
        <w:rPr>
          <w:spacing w:val="-7"/>
        </w:rPr>
        <w:t xml:space="preserve"> </w:t>
      </w:r>
      <w:r>
        <w:t>системы</w:t>
      </w:r>
    </w:p>
    <w:p w:rsidR="00A95738" w:rsidRPr="001824DF" w:rsidRDefault="00544AD0">
      <w:pPr>
        <w:pStyle w:val="a3"/>
        <w:spacing w:before="153" w:line="360" w:lineRule="auto"/>
        <w:ind w:left="158" w:right="169" w:firstLine="851"/>
        <w:jc w:val="both"/>
        <w:rPr>
          <w:lang w:val="ru-RU"/>
        </w:rPr>
      </w:pPr>
      <w:r>
        <w:pict>
          <v:rect id="_x0000_s1349" style="position:absolute;left:0;text-align:left;margin-left:89.25pt;margin-top:132.35pt;width:416.5pt;height:401.95pt;z-index:-379072;mso-position-horizontal-relative:page" fillcolor="#fefefe" stroked="f">
            <w10:wrap anchorx="page"/>
          </v:rect>
        </w:pict>
      </w:r>
      <w:r w:rsidR="001824DF" w:rsidRPr="001824DF">
        <w:rPr>
          <w:lang w:val="ru-RU"/>
        </w:rPr>
        <w:t>К сжиженным углеводородным газам относятся углеводороды, которые при нормальных условиях находятся в газообразном состоянии, а при относительно небольшом повышении давления (без снижения температуры) переходят в жидкое состояние. При снижении давления эти углеводородные жидкости испаряются и переходят в паровую фазу, что позволяет хранить и перевозить сжиженные углеводороды как жидкости, а контролировать, регулировать и сжигать газообразные углероды, как газы.</w:t>
      </w:r>
    </w:p>
    <w:p w:rsidR="00A95738" w:rsidRPr="001824DF" w:rsidRDefault="00A95738">
      <w:pPr>
        <w:spacing w:line="360" w:lineRule="auto"/>
        <w:jc w:val="both"/>
        <w:rPr>
          <w:lang w:val="ru-RU"/>
        </w:rPr>
        <w:sectPr w:rsidR="00A95738" w:rsidRPr="001824DF">
          <w:pgSz w:w="11910" w:h="16850"/>
          <w:pgMar w:top="1340" w:right="960" w:bottom="1460" w:left="1260" w:header="286" w:footer="1258" w:gutter="0"/>
          <w:cols w:space="720"/>
        </w:sectPr>
      </w:pPr>
    </w:p>
    <w:p w:rsidR="00A95738" w:rsidRDefault="00544AD0">
      <w:pPr>
        <w:pStyle w:val="a3"/>
        <w:spacing w:line="60" w:lineRule="exact"/>
        <w:ind w:left="100"/>
        <w:rPr>
          <w:sz w:val="6"/>
        </w:rPr>
      </w:pPr>
      <w:r>
        <w:rPr>
          <w:sz w:val="6"/>
        </w:rPr>
      </w:r>
      <w:r>
        <w:rPr>
          <w:sz w:val="6"/>
        </w:rPr>
        <w:pict>
          <v:group id="_x0000_s1347" style="width:473.75pt;height:3pt;mso-position-horizontal-relative:char;mso-position-vertical-relative:line" coordsize="9475,60">
            <v:line id="_x0000_s1348" style="position:absolute" from="30,30" to="9444,30" strokecolor="#612322" strokeweight="3pt"/>
            <w10:wrap type="none"/>
            <w10:anchorlock/>
          </v:group>
        </w:pict>
      </w:r>
    </w:p>
    <w:p w:rsidR="00A95738" w:rsidRDefault="001824DF">
      <w:pPr>
        <w:pStyle w:val="4"/>
        <w:numPr>
          <w:ilvl w:val="2"/>
          <w:numId w:val="22"/>
        </w:numPr>
        <w:tabs>
          <w:tab w:val="left" w:pos="1292"/>
        </w:tabs>
        <w:ind w:left="1291" w:hanging="720"/>
      </w:pPr>
      <w:bookmarkStart w:id="37" w:name="_bookmark36"/>
      <w:bookmarkEnd w:id="37"/>
      <w:r>
        <w:t>Качество поставляемого</w:t>
      </w:r>
      <w:r>
        <w:rPr>
          <w:spacing w:val="-9"/>
        </w:rPr>
        <w:t xml:space="preserve"> </w:t>
      </w:r>
      <w:r>
        <w:t>ресурса</w:t>
      </w:r>
    </w:p>
    <w:p w:rsidR="00A95738" w:rsidRPr="001824DF" w:rsidRDefault="00544AD0">
      <w:pPr>
        <w:pStyle w:val="a3"/>
        <w:spacing w:before="153" w:line="360" w:lineRule="auto"/>
        <w:ind w:left="158" w:right="167" w:firstLine="851"/>
        <w:jc w:val="both"/>
        <w:rPr>
          <w:lang w:val="ru-RU"/>
        </w:rPr>
      </w:pPr>
      <w:r>
        <w:pict>
          <v:rect id="_x0000_s1346" style="position:absolute;left:0;text-align:left;margin-left:89.25pt;margin-top:132.35pt;width:416.5pt;height:401.95pt;z-index:-379024;mso-position-horizontal-relative:page" fillcolor="#fefefe" stroked="f">
            <w10:wrap anchorx="page"/>
          </v:rect>
        </w:pict>
      </w:r>
      <w:r w:rsidR="001824DF" w:rsidRPr="001824DF">
        <w:rPr>
          <w:lang w:val="ru-RU"/>
        </w:rPr>
        <w:t>Самые главные свойства сжиженного газа – высокий коэффициент полезного действия в отоплении и простой переход к жидкости при относительно низком давлении и нормальной температуре. Из-за этих  свойств можно сохранить достаточно большой объем энергии в маленькой емкости. Другие важные свойства сжиженного газа – хорошая способность к испарению и сжиганию при температуре окрестности. Отапливаемая эффективность сжиженного газа почти в три раза выше, чем у природного газа. По сравнению с пропаном у бутана способность испарения хуже, поэтому его смешивают с</w:t>
      </w:r>
      <w:r w:rsidR="001824DF" w:rsidRPr="001824DF">
        <w:rPr>
          <w:spacing w:val="-11"/>
          <w:lang w:val="ru-RU"/>
        </w:rPr>
        <w:t xml:space="preserve"> </w:t>
      </w:r>
      <w:r w:rsidR="001824DF" w:rsidRPr="001824DF">
        <w:rPr>
          <w:lang w:val="ru-RU"/>
        </w:rPr>
        <w:t>пропаном.</w:t>
      </w:r>
    </w:p>
    <w:p w:rsidR="00A95738" w:rsidRPr="001824DF" w:rsidRDefault="00A95738">
      <w:pPr>
        <w:spacing w:line="360" w:lineRule="auto"/>
        <w:jc w:val="both"/>
        <w:rPr>
          <w:lang w:val="ru-RU"/>
        </w:rPr>
        <w:sectPr w:rsidR="00A95738" w:rsidRPr="001824DF">
          <w:pgSz w:w="11910" w:h="16850"/>
          <w:pgMar w:top="1340" w:right="960" w:bottom="1460" w:left="1260" w:header="286" w:footer="1258" w:gutter="0"/>
          <w:cols w:space="720"/>
        </w:sectPr>
      </w:pPr>
    </w:p>
    <w:p w:rsidR="00A95738" w:rsidRDefault="00544AD0">
      <w:pPr>
        <w:pStyle w:val="a3"/>
        <w:spacing w:line="60" w:lineRule="exact"/>
        <w:ind w:left="100"/>
        <w:rPr>
          <w:sz w:val="6"/>
        </w:rPr>
      </w:pPr>
      <w:r>
        <w:rPr>
          <w:sz w:val="6"/>
        </w:rPr>
      </w:r>
      <w:r>
        <w:rPr>
          <w:sz w:val="6"/>
        </w:rPr>
        <w:pict>
          <v:group id="_x0000_s1344" style="width:473.75pt;height:3pt;mso-position-horizontal-relative:char;mso-position-vertical-relative:line" coordsize="9475,60">
            <v:line id="_x0000_s1345" style="position:absolute" from="30,30" to="9444,30" strokecolor="#612322" strokeweight="3pt"/>
            <w10:wrap type="none"/>
            <w10:anchorlock/>
          </v:group>
        </w:pict>
      </w:r>
    </w:p>
    <w:p w:rsidR="00A95738" w:rsidRDefault="001824DF">
      <w:pPr>
        <w:pStyle w:val="4"/>
        <w:numPr>
          <w:ilvl w:val="2"/>
          <w:numId w:val="22"/>
        </w:numPr>
        <w:tabs>
          <w:tab w:val="left" w:pos="1222"/>
        </w:tabs>
        <w:ind w:left="1222" w:hanging="651"/>
      </w:pPr>
      <w:bookmarkStart w:id="38" w:name="_bookmark37"/>
      <w:bookmarkEnd w:id="38"/>
      <w:r>
        <w:t>Воздействие на окружающую</w:t>
      </w:r>
      <w:r>
        <w:rPr>
          <w:spacing w:val="-4"/>
        </w:rPr>
        <w:t xml:space="preserve"> </w:t>
      </w:r>
      <w:r>
        <w:t>среду</w:t>
      </w:r>
    </w:p>
    <w:p w:rsidR="00A95738" w:rsidRPr="001824DF" w:rsidRDefault="00544AD0">
      <w:pPr>
        <w:pStyle w:val="a3"/>
        <w:spacing w:before="153" w:line="360" w:lineRule="auto"/>
        <w:ind w:left="158" w:right="168" w:firstLine="851"/>
        <w:jc w:val="both"/>
        <w:rPr>
          <w:lang w:val="ru-RU"/>
        </w:rPr>
      </w:pPr>
      <w:r>
        <w:pict>
          <v:rect id="_x0000_s1343" style="position:absolute;left:0;text-align:left;margin-left:89.25pt;margin-top:132.35pt;width:416.5pt;height:401.95pt;z-index:-378976;mso-position-horizontal-relative:page" fillcolor="#fefefe" stroked="f">
            <w10:wrap anchorx="page"/>
          </v:rect>
        </w:pict>
      </w:r>
      <w:r w:rsidR="001824DF" w:rsidRPr="001824DF">
        <w:rPr>
          <w:lang w:val="ru-RU"/>
        </w:rPr>
        <w:t>Сжиженные углеводородные газы содержат минимальное количество серы и других загрязнений. Сжигание газа приносит незначительный вред атмосфере. Пропан и бутан в состоянии газа тяжелее воздуха; при случайном выбросе в атмосферу газ оседает и (в зависимости от условий погоды, особенно - ветра), быстрее или медленнее растворяется в воздухе. В воде сжиженный углеводородный газ (СУГ) нерастворим; при контакте с водой он немедленно испаряется, и поэтому загрязнения воды из-за него не бывает. Именно по этим причинам используют пропан, бутан и их смеси как источники энергии. Пропан, бутан и их смеси – самые экологически чистые виды топлива.</w:t>
      </w:r>
    </w:p>
    <w:p w:rsidR="00A95738" w:rsidRPr="001824DF" w:rsidRDefault="00A95738">
      <w:pPr>
        <w:spacing w:line="360" w:lineRule="auto"/>
        <w:jc w:val="both"/>
        <w:rPr>
          <w:lang w:val="ru-RU"/>
        </w:rPr>
        <w:sectPr w:rsidR="00A95738" w:rsidRPr="001824DF">
          <w:pgSz w:w="11910" w:h="16850"/>
          <w:pgMar w:top="1340" w:right="960" w:bottom="1460" w:left="1260" w:header="286" w:footer="1258" w:gutter="0"/>
          <w:cols w:space="720"/>
        </w:sectPr>
      </w:pPr>
    </w:p>
    <w:p w:rsidR="00A95738" w:rsidRDefault="00544AD0">
      <w:pPr>
        <w:pStyle w:val="a3"/>
        <w:spacing w:line="60" w:lineRule="exact"/>
        <w:ind w:left="100"/>
        <w:rPr>
          <w:sz w:val="6"/>
        </w:rPr>
      </w:pPr>
      <w:r>
        <w:rPr>
          <w:sz w:val="6"/>
        </w:rPr>
      </w:r>
      <w:r>
        <w:rPr>
          <w:sz w:val="6"/>
        </w:rPr>
        <w:pict>
          <v:group id="_x0000_s1341" style="width:473.75pt;height:3pt;mso-position-horizontal-relative:char;mso-position-vertical-relative:line" coordsize="9475,60">
            <v:line id="_x0000_s1342" style="position:absolute" from="30,30" to="9444,30" strokecolor="#612322" strokeweight="3pt"/>
            <w10:wrap type="none"/>
            <w10:anchorlock/>
          </v:group>
        </w:pict>
      </w:r>
    </w:p>
    <w:p w:rsidR="00A95738" w:rsidRDefault="001824DF">
      <w:pPr>
        <w:pStyle w:val="a4"/>
        <w:numPr>
          <w:ilvl w:val="2"/>
          <w:numId w:val="22"/>
        </w:numPr>
        <w:tabs>
          <w:tab w:val="left" w:pos="1153"/>
        </w:tabs>
        <w:spacing w:before="77"/>
        <w:ind w:left="1152"/>
        <w:rPr>
          <w:b/>
          <w:i/>
          <w:sz w:val="26"/>
        </w:rPr>
      </w:pPr>
      <w:bookmarkStart w:id="39" w:name="_bookmark38"/>
      <w:bookmarkEnd w:id="39"/>
      <w:r>
        <w:rPr>
          <w:b/>
          <w:i/>
          <w:sz w:val="26"/>
        </w:rPr>
        <w:t>Тарифы (цены) на услуги</w:t>
      </w:r>
      <w:r>
        <w:rPr>
          <w:b/>
          <w:i/>
          <w:spacing w:val="-10"/>
          <w:sz w:val="26"/>
        </w:rPr>
        <w:t xml:space="preserve"> </w:t>
      </w:r>
      <w:r>
        <w:rPr>
          <w:b/>
          <w:i/>
          <w:sz w:val="26"/>
        </w:rPr>
        <w:t>газоснабжения</w:t>
      </w:r>
    </w:p>
    <w:p w:rsidR="00A95738" w:rsidRPr="001824DF" w:rsidRDefault="001824DF">
      <w:pPr>
        <w:pStyle w:val="a3"/>
        <w:spacing w:before="203" w:line="360" w:lineRule="auto"/>
        <w:ind w:left="158" w:right="169" w:firstLine="851"/>
        <w:jc w:val="both"/>
        <w:rPr>
          <w:lang w:val="ru-RU"/>
        </w:rPr>
      </w:pPr>
      <w:r w:rsidRPr="001824DF">
        <w:rPr>
          <w:lang w:val="ru-RU"/>
        </w:rPr>
        <w:t>Тарифы на природный газ для организаций, осуществляющих услуги газоснабжения в муниципальном образовании, утверждаются на  календарный год соответствующим приказом Комитета по тарифам  и ценовой политике Ленинградской</w:t>
      </w:r>
      <w:r w:rsidRPr="001824DF">
        <w:rPr>
          <w:spacing w:val="-22"/>
          <w:lang w:val="ru-RU"/>
        </w:rPr>
        <w:t xml:space="preserve"> </w:t>
      </w:r>
      <w:r w:rsidRPr="001824DF">
        <w:rPr>
          <w:lang w:val="ru-RU"/>
        </w:rPr>
        <w:t>области.</w:t>
      </w:r>
    </w:p>
    <w:p w:rsidR="00A95738" w:rsidRPr="001824DF" w:rsidRDefault="00544AD0">
      <w:pPr>
        <w:pStyle w:val="a3"/>
        <w:spacing w:before="7" w:line="360" w:lineRule="auto"/>
        <w:ind w:left="158" w:right="172" w:firstLine="851"/>
        <w:jc w:val="both"/>
        <w:rPr>
          <w:lang w:val="ru-RU"/>
        </w:rPr>
      </w:pPr>
      <w:r>
        <w:pict>
          <v:rect id="_x0000_s1340" style="position:absolute;left:0;text-align:left;margin-left:89.25pt;margin-top:24.1pt;width:416.5pt;height:401.95pt;z-index:-378928;mso-position-horizontal-relative:page" fillcolor="#fefefe" stroked="f">
            <w10:wrap anchorx="page"/>
          </v:rect>
        </w:pict>
      </w:r>
      <w:r w:rsidR="001824DF" w:rsidRPr="001824DF">
        <w:rPr>
          <w:lang w:val="ru-RU"/>
        </w:rPr>
        <w:t xml:space="preserve">Розничные цены (тарифы) на природный газ для бытовых нужд населения, реализуемый закрытым акционерным обществом "Газпром Межрегионгаз Санкт-Петербург» по газовым сетям открытого акционерного общества   «Леноблгаз»   и   общества   с   ограниченной    </w:t>
      </w:r>
      <w:r w:rsidR="001824DF" w:rsidRPr="001824DF">
        <w:rPr>
          <w:spacing w:val="52"/>
          <w:lang w:val="ru-RU"/>
        </w:rPr>
        <w:t xml:space="preserve"> </w:t>
      </w:r>
      <w:r w:rsidR="001824DF" w:rsidRPr="001824DF">
        <w:rPr>
          <w:lang w:val="ru-RU"/>
        </w:rPr>
        <w:t>ответственностью</w:t>
      </w:r>
    </w:p>
    <w:p w:rsidR="00A95738" w:rsidRPr="001824DF" w:rsidRDefault="001824DF">
      <w:pPr>
        <w:pStyle w:val="a3"/>
        <w:spacing w:before="7" w:line="360" w:lineRule="auto"/>
        <w:ind w:left="158" w:right="176"/>
        <w:jc w:val="both"/>
        <w:rPr>
          <w:lang w:val="ru-RU"/>
        </w:rPr>
      </w:pPr>
      <w:r w:rsidRPr="001824DF">
        <w:rPr>
          <w:lang w:val="ru-RU"/>
        </w:rPr>
        <w:t>«ПетербургГаз» на территории Ленинградской области согласно приказа комитета по тарифам и ценовой политике Ленинградской области от 28 декабря 2012 года № 224-п представлены в следующей таблице:</w:t>
      </w:r>
    </w:p>
    <w:p w:rsidR="00A95738" w:rsidRDefault="001824DF">
      <w:pPr>
        <w:pStyle w:val="3"/>
        <w:ind w:left="158"/>
        <w:jc w:val="both"/>
      </w:pPr>
      <w:r>
        <w:t>Таблица 2.4.6.1</w:t>
      </w:r>
    </w:p>
    <w:p w:rsidR="00A95738" w:rsidRDefault="00A95738">
      <w:pPr>
        <w:pStyle w:val="a3"/>
        <w:spacing w:before="4"/>
        <w:rPr>
          <w:b/>
          <w:sz w:val="14"/>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6"/>
        <w:gridCol w:w="941"/>
        <w:gridCol w:w="1188"/>
        <w:gridCol w:w="1267"/>
        <w:gridCol w:w="1285"/>
        <w:gridCol w:w="1274"/>
      </w:tblGrid>
      <w:tr w:rsidR="00A95738">
        <w:trPr>
          <w:trHeight w:hRule="exact" w:val="1620"/>
        </w:trPr>
        <w:tc>
          <w:tcPr>
            <w:tcW w:w="3416" w:type="dxa"/>
            <w:shd w:val="clear" w:color="auto" w:fill="DEDEDE"/>
          </w:tcPr>
          <w:p w:rsidR="00A95738" w:rsidRDefault="00A95738">
            <w:pPr>
              <w:pStyle w:val="TableParagraph"/>
              <w:rPr>
                <w:b/>
              </w:rPr>
            </w:pPr>
          </w:p>
          <w:p w:rsidR="00A95738" w:rsidRDefault="00A95738">
            <w:pPr>
              <w:pStyle w:val="TableParagraph"/>
              <w:rPr>
                <w:b/>
              </w:rPr>
            </w:pPr>
          </w:p>
          <w:p w:rsidR="00A95738" w:rsidRDefault="001824DF">
            <w:pPr>
              <w:pStyle w:val="TableParagraph"/>
              <w:spacing w:before="181"/>
              <w:ind w:left="640"/>
              <w:rPr>
                <w:b/>
                <w:sz w:val="20"/>
              </w:rPr>
            </w:pPr>
            <w:r>
              <w:rPr>
                <w:b/>
                <w:sz w:val="20"/>
              </w:rPr>
              <w:t>Наименование услуги</w:t>
            </w:r>
          </w:p>
        </w:tc>
        <w:tc>
          <w:tcPr>
            <w:tcW w:w="941" w:type="dxa"/>
            <w:shd w:val="clear" w:color="auto" w:fill="DEDEDE"/>
          </w:tcPr>
          <w:p w:rsidR="00A95738" w:rsidRDefault="00A95738">
            <w:pPr>
              <w:pStyle w:val="TableParagraph"/>
              <w:rPr>
                <w:b/>
              </w:rPr>
            </w:pPr>
          </w:p>
          <w:p w:rsidR="00A95738" w:rsidRDefault="00A95738">
            <w:pPr>
              <w:pStyle w:val="TableParagraph"/>
              <w:rPr>
                <w:b/>
              </w:rPr>
            </w:pPr>
          </w:p>
          <w:p w:rsidR="00A95738" w:rsidRDefault="001824DF">
            <w:pPr>
              <w:pStyle w:val="TableParagraph"/>
              <w:spacing w:before="181"/>
              <w:ind w:left="302" w:right="227" w:firstLine="48"/>
              <w:rPr>
                <w:b/>
                <w:sz w:val="20"/>
              </w:rPr>
            </w:pPr>
            <w:r>
              <w:rPr>
                <w:b/>
                <w:sz w:val="20"/>
              </w:rPr>
              <w:t>Ед. изм.</w:t>
            </w:r>
          </w:p>
        </w:tc>
        <w:tc>
          <w:tcPr>
            <w:tcW w:w="1188" w:type="dxa"/>
            <w:shd w:val="clear" w:color="auto" w:fill="DEDEDE"/>
          </w:tcPr>
          <w:p w:rsidR="00A95738" w:rsidRPr="001824DF" w:rsidRDefault="001824DF">
            <w:pPr>
              <w:pStyle w:val="TableParagraph"/>
              <w:ind w:left="160"/>
              <w:rPr>
                <w:b/>
                <w:sz w:val="20"/>
                <w:lang w:val="ru-RU"/>
              </w:rPr>
            </w:pPr>
            <w:r w:rsidRPr="001824DF">
              <w:rPr>
                <w:b/>
                <w:sz w:val="20"/>
                <w:lang w:val="ru-RU"/>
              </w:rPr>
              <w:t>Цена с 01 января</w:t>
            </w:r>
          </w:p>
          <w:p w:rsidR="00A95738" w:rsidRPr="001824DF" w:rsidRDefault="001824DF">
            <w:pPr>
              <w:pStyle w:val="TableParagraph"/>
              <w:tabs>
                <w:tab w:val="right" w:pos="1075"/>
              </w:tabs>
              <w:spacing w:line="228" w:lineRule="exact"/>
              <w:ind w:left="160"/>
              <w:rPr>
                <w:b/>
                <w:sz w:val="20"/>
                <w:lang w:val="ru-RU"/>
              </w:rPr>
            </w:pPr>
            <w:r w:rsidRPr="001824DF">
              <w:rPr>
                <w:b/>
                <w:sz w:val="20"/>
                <w:lang w:val="ru-RU"/>
              </w:rPr>
              <w:t>по</w:t>
            </w:r>
            <w:r w:rsidRPr="001824DF">
              <w:rPr>
                <w:sz w:val="20"/>
                <w:lang w:val="ru-RU"/>
              </w:rPr>
              <w:tab/>
            </w:r>
            <w:r w:rsidRPr="001824DF">
              <w:rPr>
                <w:b/>
                <w:sz w:val="20"/>
                <w:lang w:val="ru-RU"/>
              </w:rPr>
              <w:t>30</w:t>
            </w:r>
          </w:p>
          <w:p w:rsidR="00A95738" w:rsidRPr="001824DF" w:rsidRDefault="001824DF">
            <w:pPr>
              <w:pStyle w:val="TableParagraph"/>
              <w:tabs>
                <w:tab w:val="left" w:pos="987"/>
              </w:tabs>
              <w:ind w:left="160" w:right="100"/>
              <w:rPr>
                <w:b/>
                <w:sz w:val="20"/>
                <w:lang w:val="ru-RU"/>
              </w:rPr>
            </w:pPr>
            <w:r w:rsidRPr="001824DF">
              <w:rPr>
                <w:b/>
                <w:sz w:val="20"/>
                <w:lang w:val="ru-RU"/>
              </w:rPr>
              <w:t>июня 2012г.,</w:t>
            </w:r>
            <w:r w:rsidRPr="001824DF">
              <w:rPr>
                <w:b/>
                <w:sz w:val="20"/>
                <w:lang w:val="ru-RU"/>
              </w:rPr>
              <w:tab/>
              <w:t>с</w:t>
            </w:r>
          </w:p>
          <w:p w:rsidR="00A95738" w:rsidRDefault="001824DF">
            <w:pPr>
              <w:pStyle w:val="TableParagraph"/>
              <w:ind w:left="160" w:right="362"/>
              <w:rPr>
                <w:b/>
                <w:sz w:val="20"/>
              </w:rPr>
            </w:pPr>
            <w:r>
              <w:rPr>
                <w:b/>
                <w:sz w:val="20"/>
              </w:rPr>
              <w:t>учетом НДС</w:t>
            </w:r>
          </w:p>
        </w:tc>
        <w:tc>
          <w:tcPr>
            <w:tcW w:w="1267" w:type="dxa"/>
            <w:shd w:val="clear" w:color="auto" w:fill="DEDEDE"/>
          </w:tcPr>
          <w:p w:rsidR="00A95738" w:rsidRPr="001824DF" w:rsidRDefault="001824DF">
            <w:pPr>
              <w:pStyle w:val="TableParagraph"/>
              <w:spacing w:before="113"/>
              <w:ind w:left="160" w:right="101"/>
              <w:jc w:val="both"/>
              <w:rPr>
                <w:b/>
                <w:sz w:val="20"/>
                <w:lang w:val="ru-RU"/>
              </w:rPr>
            </w:pPr>
            <w:r w:rsidRPr="001824DF">
              <w:rPr>
                <w:b/>
                <w:sz w:val="20"/>
                <w:lang w:val="ru-RU"/>
              </w:rPr>
              <w:t>Цена с 01 июля  по 31 декабря 2012г.,      с</w:t>
            </w:r>
          </w:p>
          <w:p w:rsidR="00A95738" w:rsidRDefault="001824DF">
            <w:pPr>
              <w:pStyle w:val="TableParagraph"/>
              <w:ind w:left="160" w:right="441"/>
              <w:rPr>
                <w:b/>
                <w:sz w:val="20"/>
              </w:rPr>
            </w:pPr>
            <w:r>
              <w:rPr>
                <w:b/>
                <w:sz w:val="20"/>
              </w:rPr>
              <w:t>учетом НДС</w:t>
            </w:r>
          </w:p>
        </w:tc>
        <w:tc>
          <w:tcPr>
            <w:tcW w:w="1285" w:type="dxa"/>
            <w:shd w:val="clear" w:color="auto" w:fill="DEDEDE"/>
          </w:tcPr>
          <w:p w:rsidR="00A95738" w:rsidRPr="001824DF" w:rsidRDefault="001824DF">
            <w:pPr>
              <w:pStyle w:val="TableParagraph"/>
              <w:spacing w:before="113"/>
              <w:ind w:left="158" w:right="103"/>
              <w:rPr>
                <w:b/>
                <w:sz w:val="20"/>
                <w:lang w:val="ru-RU"/>
              </w:rPr>
            </w:pPr>
            <w:r w:rsidRPr="001824DF">
              <w:rPr>
                <w:b/>
                <w:sz w:val="20"/>
                <w:lang w:val="ru-RU"/>
              </w:rPr>
              <w:t>Цена с 01 января  по</w:t>
            </w:r>
          </w:p>
          <w:p w:rsidR="00A95738" w:rsidRPr="001824DF" w:rsidRDefault="001824DF">
            <w:pPr>
              <w:pStyle w:val="TableParagraph"/>
              <w:tabs>
                <w:tab w:val="left" w:pos="678"/>
                <w:tab w:val="left" w:pos="1081"/>
              </w:tabs>
              <w:ind w:left="158" w:right="103"/>
              <w:rPr>
                <w:b/>
                <w:sz w:val="20"/>
                <w:lang w:val="ru-RU"/>
              </w:rPr>
            </w:pPr>
            <w:r w:rsidRPr="001824DF">
              <w:rPr>
                <w:b/>
                <w:sz w:val="20"/>
                <w:lang w:val="ru-RU"/>
              </w:rPr>
              <w:t>30</w:t>
            </w:r>
            <w:r w:rsidRPr="001824DF">
              <w:rPr>
                <w:b/>
                <w:sz w:val="20"/>
                <w:lang w:val="ru-RU"/>
              </w:rPr>
              <w:tab/>
              <w:t>июня 2013г.,</w:t>
            </w:r>
            <w:r w:rsidRPr="001824DF">
              <w:rPr>
                <w:b/>
                <w:sz w:val="20"/>
                <w:lang w:val="ru-RU"/>
              </w:rPr>
              <w:tab/>
              <w:t>с учетом НДС</w:t>
            </w:r>
          </w:p>
        </w:tc>
        <w:tc>
          <w:tcPr>
            <w:tcW w:w="1274" w:type="dxa"/>
            <w:shd w:val="clear" w:color="auto" w:fill="DEDEDE"/>
          </w:tcPr>
          <w:p w:rsidR="00A95738" w:rsidRPr="001824DF" w:rsidRDefault="001824DF">
            <w:pPr>
              <w:pStyle w:val="TableParagraph"/>
              <w:spacing w:before="113"/>
              <w:ind w:left="158" w:right="99"/>
              <w:jc w:val="both"/>
              <w:rPr>
                <w:b/>
                <w:sz w:val="20"/>
                <w:lang w:val="ru-RU"/>
              </w:rPr>
            </w:pPr>
            <w:r w:rsidRPr="001824DF">
              <w:rPr>
                <w:b/>
                <w:sz w:val="20"/>
                <w:lang w:val="ru-RU"/>
              </w:rPr>
              <w:t>Цена с 01 июля   по 31 декабря 2013г.,      с</w:t>
            </w:r>
          </w:p>
          <w:p w:rsidR="00A95738" w:rsidRDefault="001824DF">
            <w:pPr>
              <w:pStyle w:val="TableParagraph"/>
              <w:ind w:left="158" w:right="450"/>
              <w:rPr>
                <w:b/>
                <w:sz w:val="20"/>
              </w:rPr>
            </w:pPr>
            <w:r>
              <w:rPr>
                <w:b/>
                <w:sz w:val="20"/>
              </w:rPr>
              <w:t>учетом НДС</w:t>
            </w:r>
          </w:p>
        </w:tc>
      </w:tr>
      <w:tr w:rsidR="00A95738">
        <w:trPr>
          <w:trHeight w:hRule="exact" w:val="1200"/>
        </w:trPr>
        <w:tc>
          <w:tcPr>
            <w:tcW w:w="3416" w:type="dxa"/>
            <w:tcBorders>
              <w:bottom w:val="nil"/>
            </w:tcBorders>
          </w:tcPr>
          <w:p w:rsidR="00A95738" w:rsidRPr="001824DF" w:rsidRDefault="001824DF">
            <w:pPr>
              <w:pStyle w:val="TableParagraph"/>
              <w:spacing w:before="178"/>
              <w:ind w:left="103"/>
              <w:rPr>
                <w:sz w:val="20"/>
                <w:lang w:val="ru-RU"/>
              </w:rPr>
            </w:pPr>
            <w:r w:rsidRPr="001824DF">
              <w:rPr>
                <w:sz w:val="20"/>
                <w:lang w:val="ru-RU"/>
              </w:rPr>
              <w:t>На приготовление пищи и горячее водоснабжение (подогрев воды при отсутствии централизованного горячего водоснабжения)</w:t>
            </w:r>
          </w:p>
        </w:tc>
        <w:tc>
          <w:tcPr>
            <w:tcW w:w="941" w:type="dxa"/>
            <w:tcBorders>
              <w:bottom w:val="nil"/>
            </w:tcBorders>
          </w:tcPr>
          <w:p w:rsidR="00A95738" w:rsidRPr="001824DF" w:rsidRDefault="00A95738">
            <w:pPr>
              <w:pStyle w:val="TableParagraph"/>
              <w:spacing w:before="5"/>
              <w:rPr>
                <w:b/>
                <w:sz w:val="25"/>
                <w:lang w:val="ru-RU"/>
              </w:rPr>
            </w:pPr>
          </w:p>
          <w:p w:rsidR="00A95738" w:rsidRDefault="001824DF">
            <w:pPr>
              <w:pStyle w:val="TableParagraph"/>
              <w:spacing w:before="1"/>
              <w:ind w:left="283" w:right="140" w:hanging="82"/>
              <w:rPr>
                <w:sz w:val="20"/>
              </w:rPr>
            </w:pPr>
            <w:r>
              <w:rPr>
                <w:sz w:val="20"/>
              </w:rPr>
              <w:t>руб. за 1000</w:t>
            </w:r>
          </w:p>
          <w:p w:rsidR="00A95738" w:rsidRDefault="001824DF">
            <w:pPr>
              <w:pStyle w:val="TableParagraph"/>
              <w:spacing w:line="228" w:lineRule="exact"/>
              <w:ind w:left="201"/>
              <w:rPr>
                <w:sz w:val="20"/>
              </w:rPr>
            </w:pPr>
            <w:r>
              <w:rPr>
                <w:sz w:val="20"/>
              </w:rPr>
              <w:t>куб. м</w:t>
            </w:r>
          </w:p>
        </w:tc>
        <w:tc>
          <w:tcPr>
            <w:tcW w:w="1188" w:type="dxa"/>
            <w:vMerge w:val="restart"/>
          </w:tcPr>
          <w:p w:rsidR="00A95738" w:rsidRDefault="00A95738">
            <w:pPr>
              <w:pStyle w:val="TableParagraph"/>
              <w:rPr>
                <w:b/>
              </w:rPr>
            </w:pPr>
          </w:p>
          <w:p w:rsidR="00A95738" w:rsidRDefault="00A95738">
            <w:pPr>
              <w:pStyle w:val="TableParagraph"/>
              <w:spacing w:before="6"/>
              <w:rPr>
                <w:b/>
                <w:sz w:val="23"/>
              </w:rPr>
            </w:pPr>
          </w:p>
          <w:p w:rsidR="00A95738" w:rsidRDefault="001824DF">
            <w:pPr>
              <w:pStyle w:val="TableParagraph"/>
              <w:ind w:left="285"/>
              <w:rPr>
                <w:sz w:val="20"/>
              </w:rPr>
            </w:pPr>
            <w:r>
              <w:rPr>
                <w:sz w:val="20"/>
              </w:rPr>
              <w:t>4056,76</w:t>
            </w:r>
          </w:p>
        </w:tc>
        <w:tc>
          <w:tcPr>
            <w:tcW w:w="1267" w:type="dxa"/>
            <w:tcBorders>
              <w:bottom w:val="nil"/>
            </w:tcBorders>
          </w:tcPr>
          <w:p w:rsidR="00A95738" w:rsidRDefault="00A95738">
            <w:pPr>
              <w:pStyle w:val="TableParagraph"/>
              <w:rPr>
                <w:b/>
              </w:rPr>
            </w:pPr>
          </w:p>
          <w:p w:rsidR="00A95738" w:rsidRDefault="00A95738">
            <w:pPr>
              <w:pStyle w:val="TableParagraph"/>
              <w:spacing w:before="8"/>
              <w:rPr>
                <w:b/>
                <w:sz w:val="23"/>
              </w:rPr>
            </w:pPr>
          </w:p>
          <w:p w:rsidR="00A95738" w:rsidRDefault="001824DF">
            <w:pPr>
              <w:pStyle w:val="TableParagraph"/>
              <w:ind w:left="303" w:right="263"/>
              <w:jc w:val="center"/>
              <w:rPr>
                <w:sz w:val="20"/>
              </w:rPr>
            </w:pPr>
            <w:r>
              <w:rPr>
                <w:sz w:val="20"/>
              </w:rPr>
              <w:t>4537,06</w:t>
            </w:r>
          </w:p>
        </w:tc>
        <w:tc>
          <w:tcPr>
            <w:tcW w:w="1285" w:type="dxa"/>
            <w:vMerge w:val="restart"/>
          </w:tcPr>
          <w:p w:rsidR="00A95738" w:rsidRDefault="00A95738">
            <w:pPr>
              <w:pStyle w:val="TableParagraph"/>
              <w:rPr>
                <w:b/>
              </w:rPr>
            </w:pPr>
          </w:p>
          <w:p w:rsidR="00A95738" w:rsidRDefault="00A95738">
            <w:pPr>
              <w:pStyle w:val="TableParagraph"/>
              <w:spacing w:before="6"/>
              <w:rPr>
                <w:b/>
                <w:sz w:val="23"/>
              </w:rPr>
            </w:pPr>
          </w:p>
          <w:p w:rsidR="00A95738" w:rsidRDefault="001824DF">
            <w:pPr>
              <w:pStyle w:val="TableParagraph"/>
              <w:ind w:left="331"/>
              <w:rPr>
                <w:sz w:val="20"/>
              </w:rPr>
            </w:pPr>
            <w:r>
              <w:rPr>
                <w:sz w:val="20"/>
              </w:rPr>
              <w:t>4537,06</w:t>
            </w:r>
          </w:p>
        </w:tc>
        <w:tc>
          <w:tcPr>
            <w:tcW w:w="1274" w:type="dxa"/>
            <w:tcBorders>
              <w:bottom w:val="nil"/>
            </w:tcBorders>
          </w:tcPr>
          <w:p w:rsidR="00A95738" w:rsidRDefault="00A95738">
            <w:pPr>
              <w:pStyle w:val="TableParagraph"/>
              <w:rPr>
                <w:b/>
              </w:rPr>
            </w:pPr>
          </w:p>
          <w:p w:rsidR="00A95738" w:rsidRDefault="00A95738">
            <w:pPr>
              <w:pStyle w:val="TableParagraph"/>
              <w:spacing w:before="6"/>
              <w:rPr>
                <w:b/>
                <w:sz w:val="23"/>
              </w:rPr>
            </w:pPr>
          </w:p>
          <w:p w:rsidR="00A95738" w:rsidRDefault="001824DF">
            <w:pPr>
              <w:pStyle w:val="TableParagraph"/>
              <w:ind w:left="286" w:right="288"/>
              <w:jc w:val="center"/>
              <w:rPr>
                <w:sz w:val="20"/>
              </w:rPr>
            </w:pPr>
            <w:r>
              <w:rPr>
                <w:sz w:val="20"/>
              </w:rPr>
              <w:t>5218,08</w:t>
            </w:r>
          </w:p>
        </w:tc>
      </w:tr>
      <w:tr w:rsidR="00A95738">
        <w:trPr>
          <w:trHeight w:hRule="exact" w:val="564"/>
        </w:trPr>
        <w:tc>
          <w:tcPr>
            <w:tcW w:w="3416" w:type="dxa"/>
            <w:tcBorders>
              <w:top w:val="nil"/>
            </w:tcBorders>
          </w:tcPr>
          <w:p w:rsidR="00A95738" w:rsidRPr="001824DF" w:rsidRDefault="001824DF">
            <w:pPr>
              <w:pStyle w:val="TableParagraph"/>
              <w:spacing w:before="89"/>
              <w:ind w:left="103"/>
              <w:rPr>
                <w:sz w:val="20"/>
                <w:lang w:val="ru-RU"/>
              </w:rPr>
            </w:pPr>
            <w:r w:rsidRPr="001824DF">
              <w:rPr>
                <w:sz w:val="20"/>
                <w:lang w:val="ru-RU"/>
              </w:rPr>
              <w:t>Рост стоимости природного газа для нужд населения к предыдущему году</w:t>
            </w:r>
          </w:p>
        </w:tc>
        <w:tc>
          <w:tcPr>
            <w:tcW w:w="941" w:type="dxa"/>
            <w:tcBorders>
              <w:top w:val="nil"/>
            </w:tcBorders>
          </w:tcPr>
          <w:p w:rsidR="00A95738" w:rsidRPr="001824DF" w:rsidRDefault="00A95738">
            <w:pPr>
              <w:pStyle w:val="TableParagraph"/>
              <w:spacing w:before="9"/>
              <w:rPr>
                <w:b/>
                <w:sz w:val="17"/>
                <w:lang w:val="ru-RU"/>
              </w:rPr>
            </w:pPr>
          </w:p>
          <w:p w:rsidR="00A95738" w:rsidRDefault="001824DF">
            <w:pPr>
              <w:pStyle w:val="TableParagraph"/>
              <w:jc w:val="center"/>
              <w:rPr>
                <w:sz w:val="20"/>
              </w:rPr>
            </w:pPr>
            <w:r>
              <w:rPr>
                <w:w w:val="99"/>
                <w:sz w:val="20"/>
              </w:rPr>
              <w:t>%</w:t>
            </w:r>
          </w:p>
        </w:tc>
        <w:tc>
          <w:tcPr>
            <w:tcW w:w="1188" w:type="dxa"/>
            <w:vMerge/>
          </w:tcPr>
          <w:p w:rsidR="00A95738" w:rsidRDefault="00A95738"/>
        </w:tc>
        <w:tc>
          <w:tcPr>
            <w:tcW w:w="1267" w:type="dxa"/>
            <w:tcBorders>
              <w:top w:val="nil"/>
            </w:tcBorders>
          </w:tcPr>
          <w:p w:rsidR="00A95738" w:rsidRDefault="001824DF">
            <w:pPr>
              <w:pStyle w:val="TableParagraph"/>
              <w:spacing w:before="92"/>
              <w:ind w:left="263" w:right="263"/>
              <w:jc w:val="center"/>
              <w:rPr>
                <w:sz w:val="20"/>
              </w:rPr>
            </w:pPr>
            <w:r>
              <w:rPr>
                <w:sz w:val="20"/>
              </w:rPr>
              <w:t>111,84</w:t>
            </w:r>
          </w:p>
        </w:tc>
        <w:tc>
          <w:tcPr>
            <w:tcW w:w="1285" w:type="dxa"/>
            <w:vMerge/>
          </w:tcPr>
          <w:p w:rsidR="00A95738" w:rsidRDefault="00A95738"/>
        </w:tc>
        <w:tc>
          <w:tcPr>
            <w:tcW w:w="1274" w:type="dxa"/>
            <w:tcBorders>
              <w:top w:val="nil"/>
            </w:tcBorders>
          </w:tcPr>
          <w:p w:rsidR="00A95738" w:rsidRDefault="001824DF">
            <w:pPr>
              <w:pStyle w:val="TableParagraph"/>
              <w:spacing w:before="92"/>
              <w:ind w:left="286" w:right="286"/>
              <w:jc w:val="center"/>
              <w:rPr>
                <w:sz w:val="20"/>
              </w:rPr>
            </w:pPr>
            <w:r>
              <w:rPr>
                <w:sz w:val="20"/>
              </w:rPr>
              <w:t>115</w:t>
            </w:r>
          </w:p>
        </w:tc>
      </w:tr>
      <w:tr w:rsidR="00A95738">
        <w:trPr>
          <w:trHeight w:hRule="exact" w:val="2595"/>
        </w:trPr>
        <w:tc>
          <w:tcPr>
            <w:tcW w:w="3416" w:type="dxa"/>
            <w:tcBorders>
              <w:bottom w:val="nil"/>
            </w:tcBorders>
          </w:tcPr>
          <w:p w:rsidR="00A95738" w:rsidRPr="001824DF" w:rsidRDefault="00A95738">
            <w:pPr>
              <w:pStyle w:val="TableParagraph"/>
              <w:spacing w:before="5"/>
              <w:rPr>
                <w:b/>
                <w:sz w:val="19"/>
                <w:lang w:val="ru-RU"/>
              </w:rPr>
            </w:pPr>
          </w:p>
          <w:p w:rsidR="00A95738" w:rsidRPr="001824DF" w:rsidRDefault="001824DF">
            <w:pPr>
              <w:pStyle w:val="TableParagraph"/>
              <w:ind w:left="103" w:right="96"/>
              <w:rPr>
                <w:sz w:val="20"/>
                <w:lang w:val="ru-RU"/>
              </w:rPr>
            </w:pPr>
            <w:r w:rsidRPr="001824DF">
              <w:rPr>
                <w:sz w:val="20"/>
                <w:lang w:val="ru-RU"/>
              </w:rPr>
              <w:t>На отопление жилых помещений, потребление газа при наличии приборов учета расхода газа (в случае использования для учета объема потребления газа одного прибора учета при одновременном использовании газа по нескольким направлениям его потребления, для которых устанавливаются различные розничные цены)</w:t>
            </w:r>
          </w:p>
        </w:tc>
        <w:tc>
          <w:tcPr>
            <w:tcW w:w="941" w:type="dxa"/>
            <w:tcBorders>
              <w:bottom w:val="nil"/>
            </w:tcBorders>
          </w:tcPr>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rPr>
                <w:b/>
                <w:lang w:val="ru-RU"/>
              </w:rPr>
            </w:pPr>
          </w:p>
          <w:p w:rsidR="00A95738" w:rsidRDefault="001824DF">
            <w:pPr>
              <w:pStyle w:val="TableParagraph"/>
              <w:spacing w:before="156"/>
              <w:ind w:left="283" w:right="140" w:hanging="82"/>
              <w:rPr>
                <w:sz w:val="20"/>
              </w:rPr>
            </w:pPr>
            <w:r>
              <w:rPr>
                <w:sz w:val="20"/>
              </w:rPr>
              <w:t>руб. за 1000</w:t>
            </w:r>
          </w:p>
          <w:p w:rsidR="00A95738" w:rsidRDefault="001824DF">
            <w:pPr>
              <w:pStyle w:val="TableParagraph"/>
              <w:spacing w:line="228" w:lineRule="exact"/>
              <w:ind w:left="201"/>
              <w:rPr>
                <w:sz w:val="20"/>
              </w:rPr>
            </w:pPr>
            <w:r>
              <w:rPr>
                <w:sz w:val="20"/>
              </w:rPr>
              <w:t>куб. м</w:t>
            </w:r>
          </w:p>
        </w:tc>
        <w:tc>
          <w:tcPr>
            <w:tcW w:w="1188" w:type="dxa"/>
            <w:vMerge w:val="restart"/>
          </w:tcPr>
          <w:p w:rsidR="00A95738" w:rsidRDefault="00A95738">
            <w:pPr>
              <w:pStyle w:val="TableParagraph"/>
              <w:rPr>
                <w:b/>
              </w:rPr>
            </w:pPr>
          </w:p>
          <w:p w:rsidR="00A95738" w:rsidRDefault="00A95738">
            <w:pPr>
              <w:pStyle w:val="TableParagraph"/>
              <w:rPr>
                <w:b/>
              </w:rPr>
            </w:pPr>
          </w:p>
          <w:p w:rsidR="00A95738" w:rsidRDefault="00A95738">
            <w:pPr>
              <w:pStyle w:val="TableParagraph"/>
              <w:rPr>
                <w:b/>
              </w:rPr>
            </w:pPr>
          </w:p>
          <w:p w:rsidR="00A95738" w:rsidRDefault="00A95738">
            <w:pPr>
              <w:pStyle w:val="TableParagraph"/>
              <w:rPr>
                <w:b/>
              </w:rPr>
            </w:pPr>
          </w:p>
          <w:p w:rsidR="00A95738" w:rsidRDefault="001824DF">
            <w:pPr>
              <w:pStyle w:val="TableParagraph"/>
              <w:spacing w:before="133"/>
              <w:ind w:left="285"/>
              <w:rPr>
                <w:sz w:val="20"/>
              </w:rPr>
            </w:pPr>
            <w:r>
              <w:rPr>
                <w:sz w:val="20"/>
              </w:rPr>
              <w:t>3946,08</w:t>
            </w:r>
          </w:p>
        </w:tc>
        <w:tc>
          <w:tcPr>
            <w:tcW w:w="1267" w:type="dxa"/>
            <w:tcBorders>
              <w:bottom w:val="nil"/>
            </w:tcBorders>
          </w:tcPr>
          <w:p w:rsidR="00A95738" w:rsidRDefault="00A95738">
            <w:pPr>
              <w:pStyle w:val="TableParagraph"/>
              <w:rPr>
                <w:b/>
              </w:rPr>
            </w:pPr>
          </w:p>
          <w:p w:rsidR="00A95738" w:rsidRDefault="00A95738">
            <w:pPr>
              <w:pStyle w:val="TableParagraph"/>
              <w:rPr>
                <w:b/>
              </w:rPr>
            </w:pPr>
          </w:p>
          <w:p w:rsidR="00A95738" w:rsidRDefault="00A95738">
            <w:pPr>
              <w:pStyle w:val="TableParagraph"/>
              <w:rPr>
                <w:b/>
              </w:rPr>
            </w:pPr>
          </w:p>
          <w:p w:rsidR="00A95738" w:rsidRDefault="00A95738">
            <w:pPr>
              <w:pStyle w:val="TableParagraph"/>
              <w:rPr>
                <w:b/>
              </w:rPr>
            </w:pPr>
          </w:p>
          <w:p w:rsidR="00A95738" w:rsidRDefault="001824DF">
            <w:pPr>
              <w:pStyle w:val="TableParagraph"/>
              <w:spacing w:before="133"/>
              <w:ind w:left="303" w:right="263"/>
              <w:jc w:val="center"/>
              <w:rPr>
                <w:sz w:val="20"/>
              </w:rPr>
            </w:pPr>
            <w:r>
              <w:rPr>
                <w:sz w:val="20"/>
              </w:rPr>
              <w:t>4420,15</w:t>
            </w:r>
          </w:p>
        </w:tc>
        <w:tc>
          <w:tcPr>
            <w:tcW w:w="1285" w:type="dxa"/>
            <w:vMerge w:val="restart"/>
          </w:tcPr>
          <w:p w:rsidR="00A95738" w:rsidRDefault="00A95738">
            <w:pPr>
              <w:pStyle w:val="TableParagraph"/>
              <w:rPr>
                <w:b/>
              </w:rPr>
            </w:pPr>
          </w:p>
          <w:p w:rsidR="00A95738" w:rsidRDefault="00A95738">
            <w:pPr>
              <w:pStyle w:val="TableParagraph"/>
              <w:rPr>
                <w:b/>
              </w:rPr>
            </w:pPr>
          </w:p>
          <w:p w:rsidR="00A95738" w:rsidRDefault="00A95738">
            <w:pPr>
              <w:pStyle w:val="TableParagraph"/>
              <w:rPr>
                <w:b/>
              </w:rPr>
            </w:pPr>
          </w:p>
          <w:p w:rsidR="00A95738" w:rsidRDefault="00A95738">
            <w:pPr>
              <w:pStyle w:val="TableParagraph"/>
              <w:rPr>
                <w:b/>
              </w:rPr>
            </w:pPr>
          </w:p>
          <w:p w:rsidR="00A95738" w:rsidRDefault="001824DF">
            <w:pPr>
              <w:pStyle w:val="TableParagraph"/>
              <w:spacing w:before="133"/>
              <w:ind w:left="331"/>
              <w:rPr>
                <w:sz w:val="20"/>
              </w:rPr>
            </w:pPr>
            <w:r>
              <w:rPr>
                <w:sz w:val="20"/>
              </w:rPr>
              <w:t>4420,15</w:t>
            </w:r>
          </w:p>
        </w:tc>
        <w:tc>
          <w:tcPr>
            <w:tcW w:w="1274" w:type="dxa"/>
            <w:tcBorders>
              <w:bottom w:val="nil"/>
            </w:tcBorders>
          </w:tcPr>
          <w:p w:rsidR="00A95738" w:rsidRDefault="00A95738">
            <w:pPr>
              <w:pStyle w:val="TableParagraph"/>
              <w:rPr>
                <w:b/>
              </w:rPr>
            </w:pPr>
          </w:p>
          <w:p w:rsidR="00A95738" w:rsidRDefault="00A95738">
            <w:pPr>
              <w:pStyle w:val="TableParagraph"/>
              <w:rPr>
                <w:b/>
              </w:rPr>
            </w:pPr>
          </w:p>
          <w:p w:rsidR="00A95738" w:rsidRDefault="00A95738">
            <w:pPr>
              <w:pStyle w:val="TableParagraph"/>
              <w:rPr>
                <w:b/>
              </w:rPr>
            </w:pPr>
          </w:p>
          <w:p w:rsidR="00A95738" w:rsidRDefault="00A95738">
            <w:pPr>
              <w:pStyle w:val="TableParagraph"/>
              <w:rPr>
                <w:b/>
              </w:rPr>
            </w:pPr>
          </w:p>
          <w:p w:rsidR="00A95738" w:rsidRDefault="001824DF">
            <w:pPr>
              <w:pStyle w:val="TableParagraph"/>
              <w:spacing w:before="133"/>
              <w:ind w:left="286" w:right="288"/>
              <w:jc w:val="center"/>
              <w:rPr>
                <w:sz w:val="20"/>
              </w:rPr>
            </w:pPr>
            <w:r>
              <w:rPr>
                <w:sz w:val="20"/>
              </w:rPr>
              <w:t>5083,64</w:t>
            </w:r>
          </w:p>
        </w:tc>
      </w:tr>
      <w:tr w:rsidR="00A95738">
        <w:trPr>
          <w:trHeight w:hRule="exact" w:val="648"/>
        </w:trPr>
        <w:tc>
          <w:tcPr>
            <w:tcW w:w="3416" w:type="dxa"/>
            <w:tcBorders>
              <w:top w:val="nil"/>
            </w:tcBorders>
          </w:tcPr>
          <w:p w:rsidR="00A95738" w:rsidRPr="001824DF" w:rsidRDefault="001824DF">
            <w:pPr>
              <w:pStyle w:val="TableParagraph"/>
              <w:spacing w:before="56"/>
              <w:ind w:left="103"/>
              <w:rPr>
                <w:sz w:val="20"/>
                <w:lang w:val="ru-RU"/>
              </w:rPr>
            </w:pPr>
            <w:r w:rsidRPr="001824DF">
              <w:rPr>
                <w:sz w:val="20"/>
                <w:lang w:val="ru-RU"/>
              </w:rPr>
              <w:t>Рост стоимости природного газа для нужд населения к предыдущему году</w:t>
            </w:r>
          </w:p>
        </w:tc>
        <w:tc>
          <w:tcPr>
            <w:tcW w:w="941" w:type="dxa"/>
            <w:tcBorders>
              <w:top w:val="nil"/>
            </w:tcBorders>
          </w:tcPr>
          <w:p w:rsidR="00A95738" w:rsidRDefault="001824DF">
            <w:pPr>
              <w:pStyle w:val="TableParagraph"/>
              <w:spacing w:before="171"/>
              <w:jc w:val="center"/>
              <w:rPr>
                <w:sz w:val="20"/>
              </w:rPr>
            </w:pPr>
            <w:r>
              <w:rPr>
                <w:w w:val="99"/>
                <w:sz w:val="20"/>
              </w:rPr>
              <w:t>%</w:t>
            </w:r>
          </w:p>
        </w:tc>
        <w:tc>
          <w:tcPr>
            <w:tcW w:w="1188" w:type="dxa"/>
            <w:vMerge/>
          </w:tcPr>
          <w:p w:rsidR="00A95738" w:rsidRDefault="00A95738"/>
        </w:tc>
        <w:tc>
          <w:tcPr>
            <w:tcW w:w="1267" w:type="dxa"/>
            <w:tcBorders>
              <w:top w:val="nil"/>
            </w:tcBorders>
          </w:tcPr>
          <w:p w:rsidR="00A95738" w:rsidRDefault="001824DF">
            <w:pPr>
              <w:pStyle w:val="TableParagraph"/>
              <w:spacing w:before="171"/>
              <w:ind w:left="263" w:right="263"/>
              <w:jc w:val="center"/>
              <w:rPr>
                <w:sz w:val="20"/>
              </w:rPr>
            </w:pPr>
            <w:r>
              <w:rPr>
                <w:sz w:val="20"/>
              </w:rPr>
              <w:t>112,01</w:t>
            </w:r>
          </w:p>
        </w:tc>
        <w:tc>
          <w:tcPr>
            <w:tcW w:w="1285" w:type="dxa"/>
            <w:vMerge/>
          </w:tcPr>
          <w:p w:rsidR="00A95738" w:rsidRDefault="00A95738"/>
        </w:tc>
        <w:tc>
          <w:tcPr>
            <w:tcW w:w="1274" w:type="dxa"/>
            <w:tcBorders>
              <w:top w:val="nil"/>
            </w:tcBorders>
          </w:tcPr>
          <w:p w:rsidR="00A95738" w:rsidRDefault="001824DF">
            <w:pPr>
              <w:pStyle w:val="TableParagraph"/>
              <w:spacing w:before="171"/>
              <w:ind w:left="286" w:right="286"/>
              <w:jc w:val="center"/>
              <w:rPr>
                <w:sz w:val="20"/>
              </w:rPr>
            </w:pPr>
            <w:r>
              <w:rPr>
                <w:sz w:val="20"/>
              </w:rPr>
              <w:t>115</w:t>
            </w:r>
          </w:p>
        </w:tc>
      </w:tr>
    </w:tbl>
    <w:p w:rsidR="00A95738" w:rsidRPr="001824DF" w:rsidRDefault="001824DF">
      <w:pPr>
        <w:pStyle w:val="a3"/>
        <w:spacing w:line="360" w:lineRule="auto"/>
        <w:ind w:left="158" w:firstLine="851"/>
        <w:rPr>
          <w:lang w:val="ru-RU"/>
        </w:rPr>
      </w:pPr>
      <w:r w:rsidRPr="001824DF">
        <w:rPr>
          <w:lang w:val="ru-RU"/>
        </w:rPr>
        <w:t>Приказом Лен РТК от 27.12.2013 года № 243-п «Об установлении розничных цен на природный газ для бытовых нужд населения, реализуемый</w:t>
      </w:r>
    </w:p>
    <w:p w:rsidR="00A95738" w:rsidRPr="001824DF" w:rsidRDefault="00A95738">
      <w:pPr>
        <w:spacing w:line="360" w:lineRule="auto"/>
        <w:rPr>
          <w:lang w:val="ru-RU"/>
        </w:rPr>
        <w:sectPr w:rsidR="00A95738" w:rsidRPr="001824DF">
          <w:pgSz w:w="11910" w:h="16850"/>
          <w:pgMar w:top="1340" w:right="960" w:bottom="1460" w:left="1260" w:header="286" w:footer="1258" w:gutter="0"/>
          <w:cols w:space="720"/>
        </w:sectPr>
      </w:pPr>
    </w:p>
    <w:p w:rsidR="00A95738" w:rsidRDefault="00544AD0">
      <w:pPr>
        <w:pStyle w:val="a3"/>
        <w:spacing w:line="60" w:lineRule="exact"/>
        <w:ind w:left="160"/>
        <w:rPr>
          <w:sz w:val="6"/>
        </w:rPr>
      </w:pPr>
      <w:r>
        <w:rPr>
          <w:sz w:val="6"/>
        </w:rPr>
      </w:r>
      <w:r>
        <w:rPr>
          <w:sz w:val="6"/>
        </w:rPr>
        <w:pict>
          <v:group id="_x0000_s1338" style="width:473.75pt;height:3pt;mso-position-horizontal-relative:char;mso-position-vertical-relative:line" coordsize="9475,60">
            <v:line id="_x0000_s1339" style="position:absolute" from="30,30" to="9444,30" strokecolor="#612322" strokeweight="3pt"/>
            <w10:wrap type="none"/>
            <w10:anchorlock/>
          </v:group>
        </w:pict>
      </w:r>
    </w:p>
    <w:p w:rsidR="00A95738" w:rsidRPr="001824DF" w:rsidRDefault="001824DF">
      <w:pPr>
        <w:pStyle w:val="a3"/>
        <w:spacing w:before="10" w:line="360" w:lineRule="auto"/>
        <w:ind w:left="218" w:right="206"/>
        <w:jc w:val="both"/>
        <w:rPr>
          <w:lang w:val="ru-RU"/>
        </w:rPr>
      </w:pPr>
      <w:r w:rsidRPr="001824DF">
        <w:rPr>
          <w:lang w:val="ru-RU"/>
        </w:rPr>
        <w:t>закрытым акционерным обществом «Газпром Межрегингаз Санкт- Петербург» на территории Ленинградской области в 2014 году» установлены розничные цены на природный газ для бытовых нужд населения (с учётом НДС):</w:t>
      </w:r>
    </w:p>
    <w:p w:rsidR="00A95738" w:rsidRDefault="001824DF">
      <w:pPr>
        <w:pStyle w:val="3"/>
        <w:jc w:val="both"/>
      </w:pPr>
      <w:r>
        <w:t>Таблица 2.4.6.2</w:t>
      </w:r>
    </w:p>
    <w:p w:rsidR="00A95738" w:rsidRDefault="00A95738">
      <w:pPr>
        <w:pStyle w:val="a3"/>
        <w:spacing w:before="1"/>
        <w:rPr>
          <w:b/>
          <w:sz w:val="14"/>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5816"/>
        <w:gridCol w:w="1561"/>
        <w:gridCol w:w="1632"/>
      </w:tblGrid>
      <w:tr w:rsidR="00A95738">
        <w:trPr>
          <w:trHeight w:hRule="exact" w:val="701"/>
        </w:trPr>
        <w:tc>
          <w:tcPr>
            <w:tcW w:w="497" w:type="dxa"/>
            <w:shd w:val="clear" w:color="auto" w:fill="D9D9D9"/>
          </w:tcPr>
          <w:p w:rsidR="00A95738" w:rsidRDefault="00A95738"/>
        </w:tc>
        <w:tc>
          <w:tcPr>
            <w:tcW w:w="5816" w:type="dxa"/>
            <w:shd w:val="clear" w:color="auto" w:fill="D9D9D9"/>
          </w:tcPr>
          <w:p w:rsidR="00A95738" w:rsidRDefault="001824DF">
            <w:pPr>
              <w:pStyle w:val="TableParagraph"/>
              <w:spacing w:before="171"/>
              <w:ind w:left="1367"/>
              <w:rPr>
                <w:b/>
                <w:sz w:val="20"/>
              </w:rPr>
            </w:pPr>
            <w:r>
              <w:rPr>
                <w:b/>
                <w:sz w:val="20"/>
              </w:rPr>
              <w:t>Направления использования газа</w:t>
            </w:r>
          </w:p>
        </w:tc>
        <w:tc>
          <w:tcPr>
            <w:tcW w:w="1561" w:type="dxa"/>
            <w:shd w:val="clear" w:color="auto" w:fill="D9D9D9"/>
          </w:tcPr>
          <w:p w:rsidR="00A95738" w:rsidRDefault="001824DF">
            <w:pPr>
              <w:pStyle w:val="TableParagraph"/>
              <w:spacing w:line="228" w:lineRule="exact"/>
              <w:ind w:left="119"/>
              <w:rPr>
                <w:b/>
                <w:sz w:val="20"/>
              </w:rPr>
            </w:pPr>
            <w:r>
              <w:rPr>
                <w:b/>
                <w:sz w:val="20"/>
              </w:rPr>
              <w:t>с 01.01.2014 по</w:t>
            </w:r>
          </w:p>
          <w:p w:rsidR="00A95738" w:rsidRDefault="001824DF">
            <w:pPr>
              <w:pStyle w:val="TableParagraph"/>
              <w:spacing w:before="115"/>
              <w:ind w:left="127"/>
              <w:rPr>
                <w:b/>
                <w:sz w:val="20"/>
              </w:rPr>
            </w:pPr>
            <w:r>
              <w:rPr>
                <w:b/>
                <w:sz w:val="20"/>
              </w:rPr>
              <w:t>30.06.2014 года</w:t>
            </w:r>
          </w:p>
        </w:tc>
        <w:tc>
          <w:tcPr>
            <w:tcW w:w="1632" w:type="dxa"/>
            <w:shd w:val="clear" w:color="auto" w:fill="D9D9D9"/>
          </w:tcPr>
          <w:p w:rsidR="00A95738" w:rsidRDefault="001824DF">
            <w:pPr>
              <w:pStyle w:val="TableParagraph"/>
              <w:spacing w:line="228" w:lineRule="exact"/>
              <w:ind w:left="158"/>
              <w:rPr>
                <w:b/>
                <w:sz w:val="20"/>
              </w:rPr>
            </w:pPr>
            <w:r>
              <w:rPr>
                <w:b/>
                <w:sz w:val="20"/>
              </w:rPr>
              <w:t>с 01.07.2014 по</w:t>
            </w:r>
          </w:p>
          <w:p w:rsidR="00A95738" w:rsidRDefault="001824DF">
            <w:pPr>
              <w:pStyle w:val="TableParagraph"/>
              <w:spacing w:before="115"/>
              <w:ind w:left="141"/>
              <w:rPr>
                <w:b/>
                <w:sz w:val="20"/>
              </w:rPr>
            </w:pPr>
            <w:r>
              <w:rPr>
                <w:b/>
                <w:sz w:val="20"/>
              </w:rPr>
              <w:t>31.12.2014 года</w:t>
            </w:r>
          </w:p>
        </w:tc>
      </w:tr>
      <w:tr w:rsidR="00A95738">
        <w:trPr>
          <w:trHeight w:hRule="exact" w:val="356"/>
        </w:trPr>
        <w:tc>
          <w:tcPr>
            <w:tcW w:w="6313" w:type="dxa"/>
            <w:gridSpan w:val="2"/>
          </w:tcPr>
          <w:p w:rsidR="00A95738" w:rsidRDefault="00A95738"/>
        </w:tc>
        <w:tc>
          <w:tcPr>
            <w:tcW w:w="3193" w:type="dxa"/>
            <w:gridSpan w:val="2"/>
          </w:tcPr>
          <w:p w:rsidR="00A95738" w:rsidRDefault="001824DF">
            <w:pPr>
              <w:pStyle w:val="TableParagraph"/>
              <w:spacing w:line="224" w:lineRule="exact"/>
              <w:ind w:left="794"/>
              <w:rPr>
                <w:sz w:val="20"/>
              </w:rPr>
            </w:pPr>
            <w:r>
              <w:rPr>
                <w:sz w:val="20"/>
              </w:rPr>
              <w:t>руб. за 1000 куб. м</w:t>
            </w:r>
          </w:p>
        </w:tc>
      </w:tr>
      <w:tr w:rsidR="00A95738">
        <w:trPr>
          <w:trHeight w:hRule="exact" w:val="698"/>
        </w:trPr>
        <w:tc>
          <w:tcPr>
            <w:tcW w:w="497" w:type="dxa"/>
          </w:tcPr>
          <w:p w:rsidR="00A95738" w:rsidRDefault="001824DF">
            <w:pPr>
              <w:pStyle w:val="TableParagraph"/>
              <w:spacing w:before="166"/>
              <w:ind w:left="148" w:right="148"/>
              <w:jc w:val="center"/>
              <w:rPr>
                <w:sz w:val="20"/>
              </w:rPr>
            </w:pPr>
            <w:r>
              <w:rPr>
                <w:sz w:val="20"/>
              </w:rPr>
              <w:t>1.</w:t>
            </w:r>
          </w:p>
        </w:tc>
        <w:tc>
          <w:tcPr>
            <w:tcW w:w="5816" w:type="dxa"/>
          </w:tcPr>
          <w:p w:rsidR="00A95738" w:rsidRPr="001824DF" w:rsidRDefault="001824DF">
            <w:pPr>
              <w:pStyle w:val="TableParagraph"/>
              <w:spacing w:line="360" w:lineRule="auto"/>
              <w:ind w:left="69"/>
              <w:rPr>
                <w:sz w:val="20"/>
                <w:lang w:val="ru-RU"/>
              </w:rPr>
            </w:pPr>
            <w:r w:rsidRPr="001824DF">
              <w:rPr>
                <w:sz w:val="20"/>
                <w:lang w:val="ru-RU"/>
              </w:rPr>
              <w:t>На приготовление пищи и нагрев воды с использованием газовой плиты</w:t>
            </w:r>
          </w:p>
        </w:tc>
        <w:tc>
          <w:tcPr>
            <w:tcW w:w="1561" w:type="dxa"/>
          </w:tcPr>
          <w:p w:rsidR="00A95738" w:rsidRDefault="001824DF">
            <w:pPr>
              <w:pStyle w:val="TableParagraph"/>
              <w:spacing w:before="166"/>
              <w:ind w:left="404" w:right="407"/>
              <w:jc w:val="center"/>
              <w:rPr>
                <w:sz w:val="20"/>
              </w:rPr>
            </w:pPr>
            <w:r>
              <w:rPr>
                <w:sz w:val="20"/>
              </w:rPr>
              <w:t>5 218,08</w:t>
            </w:r>
          </w:p>
        </w:tc>
        <w:tc>
          <w:tcPr>
            <w:tcW w:w="1632" w:type="dxa"/>
          </w:tcPr>
          <w:p w:rsidR="00A95738" w:rsidRDefault="001824DF">
            <w:pPr>
              <w:pStyle w:val="TableParagraph"/>
              <w:spacing w:before="166"/>
              <w:ind w:left="441" w:right="441"/>
              <w:jc w:val="center"/>
              <w:rPr>
                <w:sz w:val="20"/>
              </w:rPr>
            </w:pPr>
            <w:r>
              <w:rPr>
                <w:sz w:val="20"/>
              </w:rPr>
              <w:t>5 437,24</w:t>
            </w:r>
          </w:p>
        </w:tc>
      </w:tr>
      <w:tr w:rsidR="00A95738">
        <w:trPr>
          <w:trHeight w:hRule="exact" w:val="701"/>
        </w:trPr>
        <w:tc>
          <w:tcPr>
            <w:tcW w:w="497" w:type="dxa"/>
          </w:tcPr>
          <w:p w:rsidR="00A95738" w:rsidRDefault="001824DF">
            <w:pPr>
              <w:pStyle w:val="TableParagraph"/>
              <w:spacing w:before="166"/>
              <w:ind w:left="148" w:right="148"/>
              <w:jc w:val="center"/>
              <w:rPr>
                <w:sz w:val="20"/>
              </w:rPr>
            </w:pPr>
            <w:r>
              <w:rPr>
                <w:sz w:val="20"/>
              </w:rPr>
              <w:t>2.</w:t>
            </w:r>
          </w:p>
        </w:tc>
        <w:tc>
          <w:tcPr>
            <w:tcW w:w="5816" w:type="dxa"/>
          </w:tcPr>
          <w:p w:rsidR="00A95738" w:rsidRPr="001824DF" w:rsidRDefault="001824DF">
            <w:pPr>
              <w:pStyle w:val="TableParagraph"/>
              <w:spacing w:line="360" w:lineRule="auto"/>
              <w:ind w:left="69"/>
              <w:rPr>
                <w:sz w:val="20"/>
                <w:lang w:val="ru-RU"/>
              </w:rPr>
            </w:pPr>
            <w:r w:rsidRPr="001824DF">
              <w:rPr>
                <w:sz w:val="20"/>
                <w:lang w:val="ru-RU"/>
              </w:rPr>
              <w:t>На отопление, горячее водоснабжение и (или) выработку электрической энергии с использованием котельных всех типов</w:t>
            </w:r>
          </w:p>
        </w:tc>
        <w:tc>
          <w:tcPr>
            <w:tcW w:w="1561" w:type="dxa"/>
          </w:tcPr>
          <w:p w:rsidR="00A95738" w:rsidRDefault="001824DF">
            <w:pPr>
              <w:pStyle w:val="TableParagraph"/>
              <w:spacing w:before="166"/>
              <w:ind w:left="404" w:right="407"/>
              <w:jc w:val="center"/>
              <w:rPr>
                <w:sz w:val="20"/>
              </w:rPr>
            </w:pPr>
            <w:r>
              <w:rPr>
                <w:sz w:val="20"/>
              </w:rPr>
              <w:t>5 083,64</w:t>
            </w:r>
          </w:p>
        </w:tc>
        <w:tc>
          <w:tcPr>
            <w:tcW w:w="1632" w:type="dxa"/>
          </w:tcPr>
          <w:p w:rsidR="00A95738" w:rsidRDefault="001824DF">
            <w:pPr>
              <w:pStyle w:val="TableParagraph"/>
              <w:spacing w:before="166"/>
              <w:ind w:left="441" w:right="441"/>
              <w:jc w:val="center"/>
              <w:rPr>
                <w:sz w:val="20"/>
              </w:rPr>
            </w:pPr>
            <w:r>
              <w:rPr>
                <w:sz w:val="20"/>
              </w:rPr>
              <w:t>5 297,15</w:t>
            </w:r>
          </w:p>
        </w:tc>
      </w:tr>
    </w:tbl>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spacing w:before="6"/>
        <w:rPr>
          <w:b/>
          <w:sz w:val="14"/>
        </w:rPr>
      </w:pPr>
    </w:p>
    <w:tbl>
      <w:tblPr>
        <w:tblStyle w:val="TableNormal"/>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8"/>
        <w:gridCol w:w="6943"/>
        <w:gridCol w:w="2080"/>
      </w:tblGrid>
      <w:tr w:rsidR="00A95738">
        <w:trPr>
          <w:trHeight w:hRule="exact" w:val="840"/>
        </w:trPr>
        <w:tc>
          <w:tcPr>
            <w:tcW w:w="468" w:type="dxa"/>
            <w:tcBorders>
              <w:left w:val="single" w:sz="4" w:space="0" w:color="000000"/>
              <w:right w:val="single" w:sz="4" w:space="0" w:color="000000"/>
            </w:tcBorders>
            <w:shd w:val="clear" w:color="auto" w:fill="D9D9D9"/>
          </w:tcPr>
          <w:p w:rsidR="00A95738" w:rsidRDefault="00A95738"/>
        </w:tc>
        <w:tc>
          <w:tcPr>
            <w:tcW w:w="6943" w:type="dxa"/>
            <w:tcBorders>
              <w:left w:val="single" w:sz="4" w:space="0" w:color="000000"/>
              <w:right w:val="double" w:sz="3" w:space="0" w:color="000000"/>
            </w:tcBorders>
            <w:shd w:val="clear" w:color="auto" w:fill="D9D9D9"/>
          </w:tcPr>
          <w:p w:rsidR="00A95738" w:rsidRDefault="00A95738">
            <w:pPr>
              <w:pStyle w:val="TableParagraph"/>
              <w:spacing w:before="7"/>
              <w:rPr>
                <w:b/>
                <w:sz w:val="24"/>
              </w:rPr>
            </w:pPr>
          </w:p>
          <w:p w:rsidR="00A95738" w:rsidRDefault="001824DF">
            <w:pPr>
              <w:pStyle w:val="TableParagraph"/>
              <w:ind w:left="2888" w:right="2890"/>
              <w:jc w:val="center"/>
              <w:rPr>
                <w:b/>
              </w:rPr>
            </w:pPr>
            <w:r>
              <w:rPr>
                <w:b/>
              </w:rPr>
              <w:t>Вид услуги</w:t>
            </w:r>
          </w:p>
        </w:tc>
        <w:tc>
          <w:tcPr>
            <w:tcW w:w="2080" w:type="dxa"/>
            <w:tcBorders>
              <w:left w:val="double" w:sz="3" w:space="0" w:color="000000"/>
              <w:right w:val="single" w:sz="4" w:space="0" w:color="000000"/>
            </w:tcBorders>
            <w:shd w:val="clear" w:color="auto" w:fill="D9D9D9"/>
          </w:tcPr>
          <w:p w:rsidR="00A95738" w:rsidRDefault="001824DF">
            <w:pPr>
              <w:pStyle w:val="TableParagraph"/>
              <w:spacing w:before="31"/>
              <w:ind w:left="300" w:right="317" w:firstLine="2"/>
              <w:jc w:val="center"/>
              <w:rPr>
                <w:b/>
              </w:rPr>
            </w:pPr>
            <w:r>
              <w:rPr>
                <w:b/>
              </w:rPr>
              <w:t>Норматив потребления в месяц</w:t>
            </w:r>
          </w:p>
        </w:tc>
      </w:tr>
      <w:tr w:rsidR="00A95738" w:rsidRPr="00544AD0">
        <w:trPr>
          <w:trHeight w:hRule="exact" w:val="676"/>
        </w:trPr>
        <w:tc>
          <w:tcPr>
            <w:tcW w:w="468" w:type="dxa"/>
            <w:tcBorders>
              <w:top w:val="single" w:sz="32" w:space="0" w:color="D9D9D9"/>
              <w:left w:val="single" w:sz="4" w:space="0" w:color="000000"/>
              <w:bottom w:val="single" w:sz="4" w:space="0" w:color="000000"/>
              <w:right w:val="single" w:sz="4" w:space="0" w:color="000000"/>
            </w:tcBorders>
          </w:tcPr>
          <w:p w:rsidR="00A95738" w:rsidRDefault="001824DF">
            <w:pPr>
              <w:pStyle w:val="TableParagraph"/>
              <w:spacing w:before="181"/>
              <w:ind w:left="40"/>
              <w:jc w:val="center"/>
            </w:pPr>
            <w:r>
              <w:t>1</w:t>
            </w:r>
          </w:p>
        </w:tc>
        <w:tc>
          <w:tcPr>
            <w:tcW w:w="6943" w:type="dxa"/>
            <w:tcBorders>
              <w:top w:val="single" w:sz="32" w:space="0" w:color="D9D9D9"/>
              <w:left w:val="single" w:sz="4" w:space="0" w:color="000000"/>
              <w:bottom w:val="single" w:sz="4" w:space="0" w:color="000000"/>
              <w:right w:val="double" w:sz="3" w:space="0" w:color="000000"/>
            </w:tcBorders>
            <w:shd w:val="clear" w:color="auto" w:fill="FFFFFF"/>
          </w:tcPr>
          <w:p w:rsidR="00A95738" w:rsidRPr="001824DF" w:rsidRDefault="001824DF">
            <w:pPr>
              <w:pStyle w:val="TableParagraph"/>
              <w:spacing w:before="54"/>
              <w:ind w:left="60" w:right="1063"/>
              <w:rPr>
                <w:lang w:val="ru-RU"/>
              </w:rPr>
            </w:pPr>
            <w:r w:rsidRPr="001824DF">
              <w:rPr>
                <w:lang w:val="ru-RU"/>
              </w:rPr>
              <w:t>В многоквартирных домах и жилых домах при оборудовании помещения:</w:t>
            </w:r>
          </w:p>
        </w:tc>
        <w:tc>
          <w:tcPr>
            <w:tcW w:w="2080" w:type="dxa"/>
            <w:tcBorders>
              <w:top w:val="single" w:sz="32" w:space="0" w:color="D9D9D9"/>
              <w:left w:val="double" w:sz="3" w:space="0" w:color="000000"/>
              <w:bottom w:val="single" w:sz="4" w:space="0" w:color="000000"/>
              <w:right w:val="single" w:sz="4" w:space="0" w:color="000000"/>
            </w:tcBorders>
          </w:tcPr>
          <w:p w:rsidR="00A95738" w:rsidRPr="001824DF" w:rsidRDefault="00A95738">
            <w:pPr>
              <w:rPr>
                <w:lang w:val="ru-RU"/>
              </w:rPr>
            </w:pPr>
          </w:p>
        </w:tc>
      </w:tr>
      <w:tr w:rsidR="00A95738">
        <w:trPr>
          <w:trHeight w:hRule="exact" w:val="651"/>
        </w:trPr>
        <w:tc>
          <w:tcPr>
            <w:tcW w:w="468"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89"/>
              <w:ind w:left="83"/>
            </w:pPr>
            <w:r>
              <w:t>1.1</w:t>
            </w:r>
          </w:p>
        </w:tc>
        <w:tc>
          <w:tcPr>
            <w:tcW w:w="6943" w:type="dxa"/>
            <w:tcBorders>
              <w:top w:val="single" w:sz="4" w:space="0" w:color="000000"/>
              <w:left w:val="single" w:sz="4" w:space="0" w:color="000000"/>
              <w:bottom w:val="single" w:sz="4" w:space="0" w:color="000000"/>
              <w:right w:val="double" w:sz="3" w:space="0" w:color="000000"/>
            </w:tcBorders>
            <w:shd w:val="clear" w:color="auto" w:fill="FFFFFF"/>
          </w:tcPr>
          <w:p w:rsidR="00A95738" w:rsidRPr="001824DF" w:rsidRDefault="001824DF">
            <w:pPr>
              <w:pStyle w:val="TableParagraph"/>
              <w:spacing w:before="61"/>
              <w:ind w:left="60" w:right="525"/>
              <w:rPr>
                <w:lang w:val="ru-RU"/>
              </w:rPr>
            </w:pPr>
            <w:r w:rsidRPr="001824DF">
              <w:rPr>
                <w:lang w:val="ru-RU"/>
              </w:rPr>
              <w:t>Газовой плитой, центральным отоплением и центральным горячим водоснабжением при газоснабжении природным газом</w:t>
            </w:r>
          </w:p>
        </w:tc>
        <w:tc>
          <w:tcPr>
            <w:tcW w:w="2080" w:type="dxa"/>
            <w:tcBorders>
              <w:top w:val="single" w:sz="4" w:space="0" w:color="000000"/>
              <w:left w:val="double" w:sz="3" w:space="0" w:color="000000"/>
              <w:bottom w:val="single" w:sz="4" w:space="0" w:color="000000"/>
              <w:right w:val="single" w:sz="4" w:space="0" w:color="000000"/>
            </w:tcBorders>
          </w:tcPr>
          <w:p w:rsidR="00A95738" w:rsidRDefault="001824DF">
            <w:pPr>
              <w:pStyle w:val="TableParagraph"/>
              <w:spacing w:before="61"/>
              <w:ind w:left="298"/>
            </w:pPr>
            <w:r>
              <w:t>13,0 куб.м./чел.</w:t>
            </w:r>
          </w:p>
        </w:tc>
      </w:tr>
      <w:tr w:rsidR="00A95738">
        <w:trPr>
          <w:trHeight w:hRule="exact" w:val="900"/>
        </w:trPr>
        <w:tc>
          <w:tcPr>
            <w:tcW w:w="468"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2"/>
              <w:rPr>
                <w:b/>
                <w:sz w:val="27"/>
              </w:rPr>
            </w:pPr>
          </w:p>
          <w:p w:rsidR="00A95738" w:rsidRDefault="001824DF">
            <w:pPr>
              <w:pStyle w:val="TableParagraph"/>
              <w:ind w:left="83"/>
            </w:pPr>
            <w:r>
              <w:t>1.2</w:t>
            </w:r>
          </w:p>
        </w:tc>
        <w:tc>
          <w:tcPr>
            <w:tcW w:w="6943" w:type="dxa"/>
            <w:tcBorders>
              <w:top w:val="single" w:sz="4" w:space="0" w:color="000000"/>
              <w:left w:val="single" w:sz="4" w:space="0" w:color="000000"/>
              <w:bottom w:val="single" w:sz="4" w:space="0" w:color="000000"/>
              <w:right w:val="double" w:sz="3" w:space="0" w:color="000000"/>
            </w:tcBorders>
            <w:shd w:val="clear" w:color="auto" w:fill="FFFFFF"/>
          </w:tcPr>
          <w:p w:rsidR="00A95738" w:rsidRPr="001824DF" w:rsidRDefault="001824DF">
            <w:pPr>
              <w:pStyle w:val="TableParagraph"/>
              <w:spacing w:before="58"/>
              <w:ind w:left="60" w:right="190"/>
              <w:rPr>
                <w:lang w:val="ru-RU"/>
              </w:rPr>
            </w:pPr>
            <w:r w:rsidRPr="001824DF">
              <w:rPr>
                <w:lang w:val="ru-RU"/>
              </w:rPr>
              <w:t>Газовой плитой при отсутствии газового водонагревателя и центрального горячего водоснабжения при газоснабжении природным газом</w:t>
            </w:r>
          </w:p>
        </w:tc>
        <w:tc>
          <w:tcPr>
            <w:tcW w:w="2080" w:type="dxa"/>
            <w:tcBorders>
              <w:top w:val="single" w:sz="4" w:space="0" w:color="000000"/>
              <w:left w:val="double" w:sz="3" w:space="0" w:color="000000"/>
              <w:bottom w:val="single" w:sz="4" w:space="0" w:color="000000"/>
              <w:right w:val="single" w:sz="4" w:space="0" w:color="000000"/>
            </w:tcBorders>
          </w:tcPr>
          <w:p w:rsidR="00A95738" w:rsidRDefault="001824DF">
            <w:pPr>
              <w:pStyle w:val="TableParagraph"/>
              <w:spacing w:before="186"/>
              <w:ind w:left="243"/>
            </w:pPr>
            <w:r>
              <w:t>20,80 куб.м./чел.</w:t>
            </w:r>
          </w:p>
        </w:tc>
      </w:tr>
      <w:tr w:rsidR="00A95738">
        <w:trPr>
          <w:trHeight w:hRule="exact" w:val="898"/>
        </w:trPr>
        <w:tc>
          <w:tcPr>
            <w:tcW w:w="468"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sz w:val="27"/>
              </w:rPr>
            </w:pPr>
          </w:p>
          <w:p w:rsidR="00A95738" w:rsidRDefault="001824DF">
            <w:pPr>
              <w:pStyle w:val="TableParagraph"/>
              <w:ind w:left="57"/>
            </w:pPr>
            <w:r>
              <w:t>1.3</w:t>
            </w:r>
          </w:p>
        </w:tc>
        <w:tc>
          <w:tcPr>
            <w:tcW w:w="6943" w:type="dxa"/>
            <w:tcBorders>
              <w:top w:val="single" w:sz="4" w:space="0" w:color="000000"/>
              <w:left w:val="single" w:sz="4" w:space="0" w:color="000000"/>
              <w:bottom w:val="single" w:sz="4" w:space="0" w:color="000000"/>
              <w:right w:val="double" w:sz="3" w:space="0" w:color="000000"/>
            </w:tcBorders>
          </w:tcPr>
          <w:p w:rsidR="00A95738" w:rsidRPr="001824DF" w:rsidRDefault="001824DF">
            <w:pPr>
              <w:pStyle w:val="TableParagraph"/>
              <w:spacing w:before="58"/>
              <w:ind w:left="60" w:right="190"/>
              <w:rPr>
                <w:lang w:val="ru-RU"/>
              </w:rPr>
            </w:pPr>
            <w:r w:rsidRPr="001824DF">
              <w:rPr>
                <w:lang w:val="ru-RU"/>
              </w:rPr>
              <w:t>Газовой плитой и газовым водонагревателем при отсутствии центрального горячего водоснабжения при газоснабжении природным газом</w:t>
            </w:r>
          </w:p>
        </w:tc>
        <w:tc>
          <w:tcPr>
            <w:tcW w:w="2080" w:type="dxa"/>
            <w:tcBorders>
              <w:top w:val="single" w:sz="4" w:space="0" w:color="000000"/>
              <w:left w:val="double" w:sz="3" w:space="0" w:color="000000"/>
              <w:bottom w:val="single" w:sz="4" w:space="0" w:color="000000"/>
              <w:right w:val="single" w:sz="4" w:space="0" w:color="000000"/>
            </w:tcBorders>
          </w:tcPr>
          <w:p w:rsidR="00A95738" w:rsidRDefault="001824DF">
            <w:pPr>
              <w:pStyle w:val="TableParagraph"/>
              <w:spacing w:before="186"/>
              <w:ind w:left="298"/>
            </w:pPr>
            <w:r>
              <w:t>28,2 куб.м./чел.</w:t>
            </w:r>
          </w:p>
        </w:tc>
      </w:tr>
      <w:tr w:rsidR="00A95738">
        <w:trPr>
          <w:trHeight w:hRule="exact" w:val="650"/>
        </w:trPr>
        <w:tc>
          <w:tcPr>
            <w:tcW w:w="468" w:type="dxa"/>
            <w:tcBorders>
              <w:top w:val="single" w:sz="4" w:space="0" w:color="000000"/>
              <w:left w:val="single" w:sz="4" w:space="0" w:color="000000"/>
              <w:right w:val="single" w:sz="4" w:space="0" w:color="000000"/>
            </w:tcBorders>
          </w:tcPr>
          <w:p w:rsidR="00A95738" w:rsidRDefault="001824DF">
            <w:pPr>
              <w:pStyle w:val="TableParagraph"/>
              <w:spacing w:before="188"/>
              <w:ind w:left="139"/>
            </w:pPr>
            <w:r>
              <w:t>2</w:t>
            </w:r>
          </w:p>
        </w:tc>
        <w:tc>
          <w:tcPr>
            <w:tcW w:w="6943" w:type="dxa"/>
            <w:tcBorders>
              <w:top w:val="single" w:sz="4" w:space="0" w:color="000000"/>
              <w:left w:val="single" w:sz="4" w:space="0" w:color="000000"/>
              <w:right w:val="double" w:sz="3" w:space="0" w:color="000000"/>
            </w:tcBorders>
          </w:tcPr>
          <w:p w:rsidR="00A95738" w:rsidRPr="001824DF" w:rsidRDefault="001824DF">
            <w:pPr>
              <w:pStyle w:val="TableParagraph"/>
              <w:spacing w:before="61"/>
              <w:ind w:left="60" w:right="123"/>
              <w:rPr>
                <w:lang w:val="ru-RU"/>
              </w:rPr>
            </w:pPr>
            <w:r w:rsidRPr="001824DF">
              <w:rPr>
                <w:lang w:val="ru-RU"/>
              </w:rPr>
              <w:t>На отопление одного квадратного метра жилого помещения от газовых приборов (среднегодовое значение)</w:t>
            </w:r>
          </w:p>
        </w:tc>
        <w:tc>
          <w:tcPr>
            <w:tcW w:w="2080" w:type="dxa"/>
            <w:tcBorders>
              <w:top w:val="single" w:sz="4" w:space="0" w:color="000000"/>
              <w:left w:val="double" w:sz="3" w:space="0" w:color="000000"/>
              <w:right w:val="single" w:sz="4" w:space="0" w:color="000000"/>
            </w:tcBorders>
          </w:tcPr>
          <w:p w:rsidR="00A95738" w:rsidRDefault="001824DF">
            <w:pPr>
              <w:pStyle w:val="TableParagraph"/>
              <w:spacing w:before="61"/>
              <w:ind w:left="307"/>
            </w:pPr>
            <w:r>
              <w:t>8,2 куб.м./кв.м.</w:t>
            </w:r>
          </w:p>
        </w:tc>
      </w:tr>
    </w:tbl>
    <w:p w:rsidR="00A95738" w:rsidRDefault="00544AD0">
      <w:pPr>
        <w:pStyle w:val="a3"/>
        <w:spacing w:line="360" w:lineRule="auto"/>
        <w:ind w:left="218" w:right="209" w:firstLine="851"/>
        <w:jc w:val="both"/>
      </w:pPr>
      <w:r>
        <w:pict>
          <v:group id="_x0000_s1306" style="position:absolute;left:0;text-align:left;margin-left:65.95pt;margin-top:-473.25pt;width:477.85pt;height:444.1pt;z-index:-378856;mso-position-horizontal-relative:page;mso-position-vertical-relative:text" coordorigin="1319,-9465" coordsize="9557,8882">
            <v:rect id="_x0000_s1337" style="position:absolute;left:1785;top:-9465;width:8330;height:8039" fillcolor="#fefefe" stroked="f"/>
            <v:rect id="_x0000_s1336" style="position:absolute;left:8773;top:-3738;width:2052;height:626" stroked="f"/>
            <v:line id="_x0000_s1335" style="position:absolute" from="1349,-3142" to="1820,-3142" strokecolor="white" strokeweight="3pt"/>
            <v:line id="_x0000_s1334" style="position:absolute" from="1349,-3708" to="1820,-3708" strokecolor="white" strokeweight="3pt"/>
            <v:line id="_x0000_s1333" style="position:absolute" from="1820,-3142" to="8761,-3142" strokecolor="white" strokeweight="3pt"/>
            <v:line id="_x0000_s1332" style="position:absolute" from="1820,-3708" to="8761,-3708" strokecolor="white" strokeweight="3pt"/>
            <v:line id="_x0000_s1331" style="position:absolute" from="8764,-3142" to="10845,-3142" strokecolor="white" strokeweight="3pt"/>
            <v:line id="_x0000_s1330" style="position:absolute" from="8764,-3708" to="10845,-3708" strokecolor="white" strokeweight="3pt"/>
            <v:rect id="_x0000_s1329" style="position:absolute;left:8773;top:-3090;width:2052;height:629" stroked="f"/>
            <v:line id="_x0000_s1328" style="position:absolute" from="1349,-2491" to="1820,-2491" strokecolor="white" strokeweight="3pt"/>
            <v:line id="_x0000_s1327" style="position:absolute" from="1349,-3062" to="1820,-3062" strokecolor="white" strokeweight="1.0668mm"/>
            <v:line id="_x0000_s1326" style="position:absolute" from="1820,-2491" to="8761,-2491" strokecolor="white" strokeweight="3pt"/>
            <v:line id="_x0000_s1325" style="position:absolute" from="1820,-3062" to="8761,-3062" strokecolor="white" strokeweight="1.0668mm"/>
            <v:line id="_x0000_s1324" style="position:absolute" from="8764,-2491" to="10845,-2491" strokecolor="white" strokeweight="3pt"/>
            <v:line id="_x0000_s1323" style="position:absolute" from="8764,-3062" to="10845,-3062" strokecolor="white" strokeweight="1.0668mm"/>
            <v:rect id="_x0000_s1322" style="position:absolute;left:8773;top:-2441;width:2052;height:881" stroked="f"/>
            <v:line id="_x0000_s1321" style="position:absolute" from="1349,-1591" to="1820,-1591" strokecolor="white" strokeweight="3pt"/>
            <v:line id="_x0000_s1320" style="position:absolute" from="1349,-2411" to="1820,-2411" strokecolor="white" strokeweight="3pt"/>
            <v:line id="_x0000_s1319" style="position:absolute" from="1820,-1591" to="8761,-1591" strokecolor="white" strokeweight="3pt"/>
            <v:line id="_x0000_s1318" style="position:absolute" from="1820,-2411" to="8761,-2411" strokecolor="white" strokeweight="3pt"/>
            <v:line id="_x0000_s1317" style="position:absolute" from="8764,-1591" to="10845,-1591" strokecolor="white" strokeweight="3pt"/>
            <v:line id="_x0000_s1316" style="position:absolute" from="8764,-2411" to="10845,-2411" strokecolor="white" strokeweight="3pt"/>
            <v:shape id="_x0000_s1315" style="position:absolute;left:1829;top:-1541;width:8997;height:879" coordorigin="1829,-1541" coordsize="8997,879" o:spt="100" adj="0,,0" path="m8742,-1541r-6913,l1829,-663r6913,l8742,-1541t2084,l8773,-1541r,878l10826,-663r,-878e" stroked="f">
              <v:stroke joinstyle="round"/>
              <v:formulas/>
              <v:path arrowok="t" o:connecttype="segments"/>
            </v:shape>
            <v:line id="_x0000_s1314" style="position:absolute" from="1349,-1511" to="1820,-1511" strokecolor="white" strokeweight="3pt"/>
            <v:line id="_x0000_s1313" style="position:absolute" from="1820,-693" to="8761,-693" strokecolor="white" strokeweight="3pt"/>
            <v:line id="_x0000_s1312" style="position:absolute" from="1820,-1511" to="8761,-1511" strokecolor="white" strokeweight="3pt"/>
            <v:line id="_x0000_s1311" style="position:absolute" from="8764,-693" to="10845,-693" strokecolor="white" strokeweight="3pt"/>
            <v:line id="_x0000_s1310" style="position:absolute" from="8764,-1511" to="10845,-1511" strokecolor="white" strokeweight="3pt"/>
            <v:line id="_x0000_s1309" style="position:absolute" from="1349,-614" to="1820,-614" strokecolor="white" strokeweight="3pt"/>
            <v:line id="_x0000_s1308" style="position:absolute" from="8764,-614" to="10845,-614" strokecolor="white" strokeweight="3pt"/>
            <v:shape id="_x0000_s1307" type="#_x0000_t202" style="position:absolute;left:1319;top:-9465;width:9557;height:8882" filled="f" stroked="f">
              <v:textbox inset="0,0,0,0">
                <w:txbxContent>
                  <w:p w:rsidR="00544AD0" w:rsidRDefault="00544AD0">
                    <w:pPr>
                      <w:rPr>
                        <w:sz w:val="30"/>
                      </w:rPr>
                    </w:pPr>
                  </w:p>
                  <w:p w:rsidR="00544AD0" w:rsidRDefault="00544AD0">
                    <w:pPr>
                      <w:rPr>
                        <w:sz w:val="30"/>
                      </w:rPr>
                    </w:pPr>
                  </w:p>
                  <w:p w:rsidR="00544AD0" w:rsidRDefault="00544AD0">
                    <w:pPr>
                      <w:rPr>
                        <w:sz w:val="30"/>
                      </w:rPr>
                    </w:pPr>
                  </w:p>
                  <w:p w:rsidR="00544AD0" w:rsidRDefault="00544AD0">
                    <w:pPr>
                      <w:rPr>
                        <w:sz w:val="30"/>
                      </w:rPr>
                    </w:pPr>
                  </w:p>
                  <w:p w:rsidR="00544AD0" w:rsidRDefault="00544AD0">
                    <w:pPr>
                      <w:rPr>
                        <w:sz w:val="30"/>
                      </w:rPr>
                    </w:pPr>
                  </w:p>
                  <w:p w:rsidR="00544AD0" w:rsidRPr="001824DF" w:rsidRDefault="00544AD0">
                    <w:pPr>
                      <w:spacing w:before="178" w:line="360" w:lineRule="auto"/>
                      <w:ind w:left="99" w:right="97" w:firstLine="851"/>
                      <w:jc w:val="both"/>
                      <w:rPr>
                        <w:sz w:val="28"/>
                        <w:lang w:val="ru-RU"/>
                      </w:rPr>
                    </w:pPr>
                    <w:r w:rsidRPr="001824DF">
                      <w:rPr>
                        <w:sz w:val="28"/>
                        <w:lang w:val="ru-RU"/>
                      </w:rPr>
                      <w:t>При наличии приборов учета газа определение объема поставляемого газа осуществляется по показаниям прибора (узла) учета газа. При  отсутствии у абонентов (физических лиц) приборов учета газа объем его потребления определяется в соответствии с нормативами потребления</w:t>
                    </w:r>
                    <w:r w:rsidRPr="001824DF">
                      <w:rPr>
                        <w:spacing w:val="-28"/>
                        <w:sz w:val="28"/>
                        <w:lang w:val="ru-RU"/>
                      </w:rPr>
                      <w:t xml:space="preserve"> </w:t>
                    </w:r>
                    <w:r w:rsidRPr="001824DF">
                      <w:rPr>
                        <w:sz w:val="28"/>
                        <w:lang w:val="ru-RU"/>
                      </w:rPr>
                      <w:t>газа.</w:t>
                    </w:r>
                  </w:p>
                  <w:p w:rsidR="00544AD0" w:rsidRPr="001824DF" w:rsidRDefault="00544AD0">
                    <w:pPr>
                      <w:tabs>
                        <w:tab w:val="left" w:pos="1447"/>
                        <w:tab w:val="left" w:pos="2478"/>
                        <w:tab w:val="left" w:pos="2833"/>
                        <w:tab w:val="left" w:pos="4607"/>
                        <w:tab w:val="left" w:pos="6482"/>
                        <w:tab w:val="left" w:pos="8224"/>
                        <w:tab w:val="left" w:pos="9006"/>
                      </w:tabs>
                      <w:spacing w:before="10" w:line="360" w:lineRule="auto"/>
                      <w:ind w:left="99" w:right="98"/>
                      <w:rPr>
                        <w:b/>
                        <w:sz w:val="28"/>
                        <w:lang w:val="ru-RU"/>
                      </w:rPr>
                    </w:pPr>
                    <w:r w:rsidRPr="001824DF">
                      <w:rPr>
                        <w:b/>
                        <w:sz w:val="28"/>
                        <w:lang w:val="ru-RU"/>
                      </w:rPr>
                      <w:t>Таблица</w:t>
                    </w:r>
                    <w:r w:rsidRPr="001824DF">
                      <w:rPr>
                        <w:b/>
                        <w:sz w:val="28"/>
                        <w:lang w:val="ru-RU"/>
                      </w:rPr>
                      <w:tab/>
                      <w:t>2.4.6.3</w:t>
                    </w:r>
                    <w:r w:rsidRPr="001824DF">
                      <w:rPr>
                        <w:b/>
                        <w:sz w:val="28"/>
                        <w:lang w:val="ru-RU"/>
                      </w:rPr>
                      <w:tab/>
                      <w:t>-</w:t>
                    </w:r>
                    <w:r w:rsidRPr="001824DF">
                      <w:rPr>
                        <w:b/>
                        <w:sz w:val="28"/>
                        <w:lang w:val="ru-RU"/>
                      </w:rPr>
                      <w:tab/>
                      <w:t>Нормативы</w:t>
                    </w:r>
                    <w:r w:rsidRPr="001824DF">
                      <w:rPr>
                        <w:b/>
                        <w:sz w:val="28"/>
                        <w:lang w:val="ru-RU"/>
                      </w:rPr>
                      <w:tab/>
                      <w:t>потребления</w:t>
                    </w:r>
                    <w:r w:rsidRPr="001824DF">
                      <w:rPr>
                        <w:b/>
                        <w:sz w:val="28"/>
                        <w:lang w:val="ru-RU"/>
                      </w:rPr>
                      <w:tab/>
                      <w:t>природного</w:t>
                    </w:r>
                    <w:r w:rsidRPr="001824DF">
                      <w:rPr>
                        <w:b/>
                        <w:sz w:val="28"/>
                        <w:lang w:val="ru-RU"/>
                      </w:rPr>
                      <w:tab/>
                      <w:t>газа</w:t>
                    </w:r>
                    <w:r w:rsidRPr="001824DF">
                      <w:rPr>
                        <w:b/>
                        <w:sz w:val="28"/>
                        <w:lang w:val="ru-RU"/>
                      </w:rPr>
                      <w:tab/>
                    </w:r>
                    <w:r w:rsidRPr="001824DF">
                      <w:rPr>
                        <w:b/>
                        <w:spacing w:val="-1"/>
                        <w:sz w:val="28"/>
                        <w:lang w:val="ru-RU"/>
                      </w:rPr>
                      <w:t xml:space="preserve">для </w:t>
                    </w:r>
                    <w:r w:rsidRPr="001824DF">
                      <w:rPr>
                        <w:b/>
                        <w:sz w:val="28"/>
                        <w:lang w:val="ru-RU"/>
                      </w:rPr>
                      <w:t>населения Ленинградской</w:t>
                    </w:r>
                    <w:r w:rsidRPr="001824DF">
                      <w:rPr>
                        <w:b/>
                        <w:spacing w:val="-8"/>
                        <w:sz w:val="28"/>
                        <w:lang w:val="ru-RU"/>
                      </w:rPr>
                      <w:t xml:space="preserve"> </w:t>
                    </w:r>
                    <w:r w:rsidRPr="001824DF">
                      <w:rPr>
                        <w:b/>
                        <w:sz w:val="28"/>
                        <w:lang w:val="ru-RU"/>
                      </w:rPr>
                      <w:t>области</w:t>
                    </w:r>
                  </w:p>
                </w:txbxContent>
              </v:textbox>
            </v:shape>
            <w10:wrap anchorx="page"/>
          </v:group>
        </w:pict>
      </w:r>
      <w:r w:rsidR="001824DF" w:rsidRPr="001824DF">
        <w:rPr>
          <w:lang w:val="ru-RU"/>
        </w:rPr>
        <w:t xml:space="preserve">Приказом ЛенРТК от 16 декабря 2011 года № 200-п «Об установлении предельных максимальных розничных цен на сжиженный газ, реализуемый обществом с  ограниченной ответственностью </w:t>
      </w:r>
      <w:r w:rsidR="001824DF">
        <w:t>«ЛОГазинвест» для    бытовых</w:t>
      </w:r>
    </w:p>
    <w:p w:rsidR="00A95738" w:rsidRDefault="00A95738">
      <w:pPr>
        <w:spacing w:line="360" w:lineRule="auto"/>
        <w:jc w:val="both"/>
        <w:sectPr w:rsidR="00A95738">
          <w:pgSz w:w="11910" w:h="16850"/>
          <w:pgMar w:top="1340" w:right="920" w:bottom="1460" w:left="1200" w:header="286" w:footer="1258" w:gutter="0"/>
          <w:cols w:space="720"/>
        </w:sectPr>
      </w:pPr>
    </w:p>
    <w:p w:rsidR="00A95738" w:rsidRDefault="00544AD0">
      <w:pPr>
        <w:pStyle w:val="a3"/>
        <w:spacing w:line="60" w:lineRule="exact"/>
        <w:ind w:left="100"/>
        <w:rPr>
          <w:sz w:val="6"/>
        </w:rPr>
      </w:pPr>
      <w:r>
        <w:rPr>
          <w:sz w:val="6"/>
        </w:rPr>
      </w:r>
      <w:r>
        <w:rPr>
          <w:sz w:val="6"/>
        </w:rPr>
        <w:pict>
          <v:group id="_x0000_s1304" style="width:473.75pt;height:3pt;mso-position-horizontal-relative:char;mso-position-vertical-relative:line" coordsize="9475,60">
            <v:line id="_x0000_s1305" style="position:absolute" from="30,30" to="9444,30" strokecolor="#612322" strokeweight="3pt"/>
            <w10:wrap type="none"/>
            <w10:anchorlock/>
          </v:group>
        </w:pict>
      </w:r>
    </w:p>
    <w:p w:rsidR="00A95738" w:rsidRPr="001824DF" w:rsidRDefault="001824DF">
      <w:pPr>
        <w:spacing w:before="10" w:after="4" w:line="362" w:lineRule="auto"/>
        <w:ind w:left="158" w:right="298"/>
        <w:rPr>
          <w:b/>
          <w:sz w:val="28"/>
          <w:lang w:val="ru-RU"/>
        </w:rPr>
      </w:pPr>
      <w:r w:rsidRPr="001824DF">
        <w:rPr>
          <w:sz w:val="28"/>
          <w:lang w:val="ru-RU"/>
        </w:rPr>
        <w:t xml:space="preserve">нужд населения на территории Ленинградской области в 2012 году» (с учетом внесенных изменений в приказ), установлены следующие цены: </w:t>
      </w:r>
      <w:r w:rsidRPr="001824DF">
        <w:rPr>
          <w:b/>
          <w:sz w:val="28"/>
          <w:lang w:val="ru-RU"/>
        </w:rPr>
        <w:t>Таблица 2.4.6.4 - Динамика розничных цен на сжиженный газ для бытовых нужд населения за 2012</w:t>
      </w:r>
      <w:r w:rsidRPr="001824DF">
        <w:rPr>
          <w:b/>
          <w:spacing w:val="-10"/>
          <w:sz w:val="28"/>
          <w:lang w:val="ru-RU"/>
        </w:rPr>
        <w:t xml:space="preserve"> </w:t>
      </w:r>
      <w:r w:rsidRPr="001824DF">
        <w:rPr>
          <w:b/>
          <w:sz w:val="28"/>
          <w:lang w:val="ru-RU"/>
        </w:rPr>
        <w:t>г</w:t>
      </w: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5"/>
        <w:gridCol w:w="1786"/>
        <w:gridCol w:w="1702"/>
        <w:gridCol w:w="1702"/>
      </w:tblGrid>
      <w:tr w:rsidR="00A95738" w:rsidRPr="00544AD0">
        <w:trPr>
          <w:trHeight w:hRule="exact" w:val="626"/>
        </w:trPr>
        <w:tc>
          <w:tcPr>
            <w:tcW w:w="4325" w:type="dxa"/>
            <w:vMerge w:val="restart"/>
            <w:shd w:val="clear" w:color="auto" w:fill="D9D9D9"/>
          </w:tcPr>
          <w:p w:rsidR="00A95738" w:rsidRPr="001824DF" w:rsidRDefault="00A95738">
            <w:pPr>
              <w:pStyle w:val="TableParagraph"/>
              <w:rPr>
                <w:b/>
                <w:sz w:val="24"/>
                <w:lang w:val="ru-RU"/>
              </w:rPr>
            </w:pPr>
          </w:p>
          <w:p w:rsidR="00A95738" w:rsidRPr="001824DF" w:rsidRDefault="00A95738">
            <w:pPr>
              <w:pStyle w:val="TableParagraph"/>
              <w:spacing w:before="1"/>
              <w:rPr>
                <w:b/>
                <w:sz w:val="25"/>
                <w:lang w:val="ru-RU"/>
              </w:rPr>
            </w:pPr>
          </w:p>
          <w:p w:rsidR="00A95738" w:rsidRDefault="001824DF">
            <w:pPr>
              <w:pStyle w:val="TableParagraph"/>
              <w:ind w:left="1358"/>
              <w:rPr>
                <w:b/>
              </w:rPr>
            </w:pPr>
            <w:r>
              <w:rPr>
                <w:b/>
              </w:rPr>
              <w:t>Вид реализации</w:t>
            </w:r>
          </w:p>
        </w:tc>
        <w:tc>
          <w:tcPr>
            <w:tcW w:w="5190" w:type="dxa"/>
            <w:gridSpan w:val="3"/>
            <w:shd w:val="clear" w:color="auto" w:fill="D9D9D9"/>
          </w:tcPr>
          <w:p w:rsidR="00A95738" w:rsidRPr="001824DF" w:rsidRDefault="001824DF">
            <w:pPr>
              <w:pStyle w:val="TableParagraph"/>
              <w:spacing w:before="54"/>
              <w:ind w:left="1746" w:right="1743"/>
              <w:jc w:val="center"/>
              <w:rPr>
                <w:b/>
                <w:lang w:val="ru-RU"/>
              </w:rPr>
            </w:pPr>
            <w:r w:rsidRPr="001824DF">
              <w:rPr>
                <w:b/>
                <w:lang w:val="ru-RU"/>
              </w:rPr>
              <w:t>Розничные цены с учетом НДС</w:t>
            </w:r>
          </w:p>
        </w:tc>
      </w:tr>
      <w:tr w:rsidR="00A95738" w:rsidRPr="00544AD0">
        <w:trPr>
          <w:trHeight w:hRule="exact" w:val="771"/>
        </w:trPr>
        <w:tc>
          <w:tcPr>
            <w:tcW w:w="4325" w:type="dxa"/>
            <w:vMerge/>
            <w:shd w:val="clear" w:color="auto" w:fill="D9D9D9"/>
          </w:tcPr>
          <w:p w:rsidR="00A95738" w:rsidRPr="001824DF" w:rsidRDefault="00A95738">
            <w:pPr>
              <w:rPr>
                <w:lang w:val="ru-RU"/>
              </w:rPr>
            </w:pPr>
          </w:p>
        </w:tc>
        <w:tc>
          <w:tcPr>
            <w:tcW w:w="1786" w:type="dxa"/>
            <w:shd w:val="clear" w:color="auto" w:fill="D9D9D9"/>
          </w:tcPr>
          <w:p w:rsidR="00A95738" w:rsidRPr="001824DF" w:rsidRDefault="001824DF">
            <w:pPr>
              <w:pStyle w:val="TableParagraph"/>
              <w:spacing w:line="252" w:lineRule="exact"/>
              <w:ind w:left="223"/>
              <w:rPr>
                <w:b/>
                <w:lang w:val="ru-RU"/>
              </w:rPr>
            </w:pPr>
            <w:r w:rsidRPr="001824DF">
              <w:rPr>
                <w:b/>
                <w:lang w:val="ru-RU"/>
              </w:rPr>
              <w:t>с 1 января по</w:t>
            </w:r>
          </w:p>
          <w:p w:rsidR="00A95738" w:rsidRPr="001824DF" w:rsidRDefault="001824DF">
            <w:pPr>
              <w:pStyle w:val="TableParagraph"/>
              <w:spacing w:before="1"/>
              <w:ind w:left="672" w:right="215" w:hanging="442"/>
              <w:rPr>
                <w:b/>
                <w:lang w:val="ru-RU"/>
              </w:rPr>
            </w:pPr>
            <w:r w:rsidRPr="001824DF">
              <w:rPr>
                <w:b/>
                <w:lang w:val="ru-RU"/>
              </w:rPr>
              <w:t>30 июня 2012 года</w:t>
            </w:r>
          </w:p>
        </w:tc>
        <w:tc>
          <w:tcPr>
            <w:tcW w:w="1702" w:type="dxa"/>
            <w:shd w:val="clear" w:color="auto" w:fill="D9D9D9"/>
          </w:tcPr>
          <w:p w:rsidR="00A95738" w:rsidRPr="001824DF" w:rsidRDefault="001824DF">
            <w:pPr>
              <w:pStyle w:val="TableParagraph"/>
              <w:spacing w:line="252" w:lineRule="exact"/>
              <w:ind w:left="134"/>
              <w:rPr>
                <w:b/>
                <w:lang w:val="ru-RU"/>
              </w:rPr>
            </w:pPr>
            <w:r w:rsidRPr="001824DF">
              <w:rPr>
                <w:b/>
                <w:lang w:val="ru-RU"/>
              </w:rPr>
              <w:t>с 1 июля по 31</w:t>
            </w:r>
          </w:p>
          <w:p w:rsidR="00A95738" w:rsidRPr="001824DF" w:rsidRDefault="001824DF">
            <w:pPr>
              <w:pStyle w:val="TableParagraph"/>
              <w:spacing w:before="1"/>
              <w:ind w:left="628" w:right="206" w:hanging="411"/>
              <w:rPr>
                <w:b/>
                <w:lang w:val="ru-RU"/>
              </w:rPr>
            </w:pPr>
            <w:r w:rsidRPr="001824DF">
              <w:rPr>
                <w:b/>
                <w:lang w:val="ru-RU"/>
              </w:rPr>
              <w:t>августа 2012 года</w:t>
            </w:r>
          </w:p>
        </w:tc>
        <w:tc>
          <w:tcPr>
            <w:tcW w:w="1702" w:type="dxa"/>
            <w:shd w:val="clear" w:color="auto" w:fill="D9D9D9"/>
          </w:tcPr>
          <w:p w:rsidR="00A95738" w:rsidRPr="001824DF" w:rsidRDefault="001824DF">
            <w:pPr>
              <w:pStyle w:val="TableParagraph"/>
              <w:spacing w:line="252" w:lineRule="exact"/>
              <w:ind w:left="143" w:right="144"/>
              <w:jc w:val="center"/>
              <w:rPr>
                <w:b/>
                <w:lang w:val="ru-RU"/>
              </w:rPr>
            </w:pPr>
            <w:r w:rsidRPr="001824DF">
              <w:rPr>
                <w:b/>
                <w:lang w:val="ru-RU"/>
              </w:rPr>
              <w:t>с 1 сентября</w:t>
            </w:r>
          </w:p>
          <w:p w:rsidR="00A95738" w:rsidRPr="001824DF" w:rsidRDefault="001824DF">
            <w:pPr>
              <w:pStyle w:val="TableParagraph"/>
              <w:spacing w:before="1" w:line="253" w:lineRule="exact"/>
              <w:ind w:left="144" w:right="144"/>
              <w:jc w:val="center"/>
              <w:rPr>
                <w:b/>
                <w:lang w:val="ru-RU"/>
              </w:rPr>
            </w:pPr>
            <w:r w:rsidRPr="001824DF">
              <w:rPr>
                <w:b/>
                <w:lang w:val="ru-RU"/>
              </w:rPr>
              <w:t>по 31 декабря</w:t>
            </w:r>
          </w:p>
          <w:p w:rsidR="00A95738" w:rsidRPr="001824DF" w:rsidRDefault="001824DF">
            <w:pPr>
              <w:pStyle w:val="TableParagraph"/>
              <w:ind w:left="144" w:right="144"/>
              <w:jc w:val="center"/>
              <w:rPr>
                <w:b/>
                <w:lang w:val="ru-RU"/>
              </w:rPr>
            </w:pPr>
            <w:r w:rsidRPr="001824DF">
              <w:rPr>
                <w:b/>
                <w:lang w:val="ru-RU"/>
              </w:rPr>
              <w:t>2012 года</w:t>
            </w:r>
          </w:p>
        </w:tc>
      </w:tr>
      <w:tr w:rsidR="00A95738">
        <w:trPr>
          <w:trHeight w:hRule="exact" w:val="514"/>
        </w:trPr>
        <w:tc>
          <w:tcPr>
            <w:tcW w:w="4325" w:type="dxa"/>
          </w:tcPr>
          <w:p w:rsidR="00A95738" w:rsidRPr="001824DF" w:rsidRDefault="001824DF">
            <w:pPr>
              <w:pStyle w:val="TableParagraph"/>
              <w:ind w:left="103" w:right="124"/>
              <w:rPr>
                <w:lang w:val="ru-RU"/>
              </w:rPr>
            </w:pPr>
            <w:r w:rsidRPr="001824DF">
              <w:rPr>
                <w:lang w:val="ru-RU"/>
              </w:rPr>
              <w:t>газ сжиженный баллонный без доставки до потребителя</w:t>
            </w:r>
          </w:p>
        </w:tc>
        <w:tc>
          <w:tcPr>
            <w:tcW w:w="1786" w:type="dxa"/>
          </w:tcPr>
          <w:p w:rsidR="00A95738" w:rsidRDefault="001824DF">
            <w:pPr>
              <w:pStyle w:val="TableParagraph"/>
              <w:spacing w:before="118"/>
              <w:ind w:left="290"/>
            </w:pPr>
            <w:r>
              <w:t>23,92 руб./кг</w:t>
            </w:r>
          </w:p>
        </w:tc>
        <w:tc>
          <w:tcPr>
            <w:tcW w:w="1702" w:type="dxa"/>
          </w:tcPr>
          <w:p w:rsidR="00A95738" w:rsidRDefault="001824DF">
            <w:pPr>
              <w:pStyle w:val="TableParagraph"/>
              <w:spacing w:before="118"/>
              <w:ind w:left="247"/>
            </w:pPr>
            <w:r>
              <w:t>30,86 руб./кг</w:t>
            </w:r>
          </w:p>
        </w:tc>
        <w:tc>
          <w:tcPr>
            <w:tcW w:w="1702" w:type="dxa"/>
          </w:tcPr>
          <w:p w:rsidR="00A95738" w:rsidRDefault="001824DF">
            <w:pPr>
              <w:pStyle w:val="TableParagraph"/>
              <w:spacing w:before="118"/>
              <w:ind w:left="144" w:right="144"/>
              <w:jc w:val="center"/>
            </w:pPr>
            <w:r>
              <w:t>38,51 руб./кг</w:t>
            </w:r>
          </w:p>
        </w:tc>
      </w:tr>
      <w:tr w:rsidR="00A95738">
        <w:trPr>
          <w:trHeight w:hRule="exact" w:val="770"/>
        </w:trPr>
        <w:tc>
          <w:tcPr>
            <w:tcW w:w="4325" w:type="dxa"/>
          </w:tcPr>
          <w:p w:rsidR="00A95738" w:rsidRDefault="00A95738">
            <w:pPr>
              <w:pStyle w:val="TableParagraph"/>
              <w:spacing w:before="6"/>
              <w:rPr>
                <w:b/>
                <w:sz w:val="21"/>
              </w:rPr>
            </w:pPr>
          </w:p>
          <w:p w:rsidR="00A95738" w:rsidRDefault="001824DF">
            <w:pPr>
              <w:pStyle w:val="TableParagraph"/>
              <w:ind w:left="103"/>
            </w:pPr>
            <w:r>
              <w:t>газ сжиженный емкостной</w:t>
            </w:r>
          </w:p>
        </w:tc>
        <w:tc>
          <w:tcPr>
            <w:tcW w:w="1786" w:type="dxa"/>
          </w:tcPr>
          <w:p w:rsidR="00A95738" w:rsidRPr="001824DF" w:rsidRDefault="001824DF">
            <w:pPr>
              <w:pStyle w:val="TableParagraph"/>
              <w:spacing w:line="249" w:lineRule="exact"/>
              <w:ind w:left="158" w:right="157"/>
              <w:jc w:val="center"/>
              <w:rPr>
                <w:lang w:val="ru-RU"/>
              </w:rPr>
            </w:pPr>
            <w:r w:rsidRPr="001824DF">
              <w:rPr>
                <w:lang w:val="ru-RU"/>
              </w:rPr>
              <w:t>22,43 руб./кг</w:t>
            </w:r>
          </w:p>
          <w:p w:rsidR="00A95738" w:rsidRPr="001824DF" w:rsidRDefault="001824DF">
            <w:pPr>
              <w:pStyle w:val="TableParagraph"/>
              <w:ind w:left="158" w:right="160"/>
              <w:jc w:val="center"/>
              <w:rPr>
                <w:lang w:val="ru-RU"/>
              </w:rPr>
            </w:pPr>
            <w:r w:rsidRPr="001824DF">
              <w:rPr>
                <w:lang w:val="ru-RU"/>
              </w:rPr>
              <w:t>(51,37 руб./куб. м)</w:t>
            </w:r>
          </w:p>
        </w:tc>
        <w:tc>
          <w:tcPr>
            <w:tcW w:w="1702" w:type="dxa"/>
          </w:tcPr>
          <w:p w:rsidR="00A95738" w:rsidRPr="001824DF" w:rsidRDefault="001824DF">
            <w:pPr>
              <w:pStyle w:val="TableParagraph"/>
              <w:spacing w:line="249" w:lineRule="exact"/>
              <w:ind w:left="116" w:right="117"/>
              <w:jc w:val="center"/>
              <w:rPr>
                <w:lang w:val="ru-RU"/>
              </w:rPr>
            </w:pPr>
            <w:r w:rsidRPr="001824DF">
              <w:rPr>
                <w:lang w:val="ru-RU"/>
              </w:rPr>
              <w:t>25,79 руб./кг</w:t>
            </w:r>
          </w:p>
          <w:p w:rsidR="00A95738" w:rsidRPr="001824DF" w:rsidRDefault="001824DF">
            <w:pPr>
              <w:pStyle w:val="TableParagraph"/>
              <w:ind w:left="117" w:right="117"/>
              <w:jc w:val="center"/>
              <w:rPr>
                <w:lang w:val="ru-RU"/>
              </w:rPr>
            </w:pPr>
            <w:r w:rsidRPr="001824DF">
              <w:rPr>
                <w:lang w:val="ru-RU"/>
              </w:rPr>
              <w:t>(59,08 руб./куб. м)</w:t>
            </w:r>
          </w:p>
        </w:tc>
        <w:tc>
          <w:tcPr>
            <w:tcW w:w="1702" w:type="dxa"/>
          </w:tcPr>
          <w:p w:rsidR="00A95738" w:rsidRPr="001824DF" w:rsidRDefault="00A95738">
            <w:pPr>
              <w:pStyle w:val="TableParagraph"/>
              <w:spacing w:before="7"/>
              <w:rPr>
                <w:b/>
                <w:sz w:val="32"/>
                <w:lang w:val="ru-RU"/>
              </w:rPr>
            </w:pPr>
          </w:p>
          <w:p w:rsidR="00A95738" w:rsidRDefault="001824DF">
            <w:pPr>
              <w:pStyle w:val="TableParagraph"/>
              <w:ind w:left="144" w:right="144"/>
              <w:jc w:val="center"/>
            </w:pPr>
            <w:r>
              <w:t>36,11 руб./кг</w:t>
            </w:r>
          </w:p>
        </w:tc>
      </w:tr>
      <w:tr w:rsidR="00A95738">
        <w:trPr>
          <w:trHeight w:hRule="exact" w:val="516"/>
        </w:trPr>
        <w:tc>
          <w:tcPr>
            <w:tcW w:w="4325" w:type="dxa"/>
          </w:tcPr>
          <w:p w:rsidR="00A95738" w:rsidRPr="001824DF" w:rsidRDefault="001824DF">
            <w:pPr>
              <w:pStyle w:val="TableParagraph"/>
              <w:ind w:left="103" w:right="213"/>
              <w:rPr>
                <w:lang w:val="ru-RU"/>
              </w:rPr>
            </w:pPr>
            <w:r w:rsidRPr="001824DF">
              <w:rPr>
                <w:lang w:val="ru-RU"/>
              </w:rPr>
              <w:t>газ сжиженный баллонный с доставкой до потребителя</w:t>
            </w:r>
          </w:p>
        </w:tc>
        <w:tc>
          <w:tcPr>
            <w:tcW w:w="1786" w:type="dxa"/>
          </w:tcPr>
          <w:p w:rsidR="00A95738" w:rsidRDefault="001824DF">
            <w:pPr>
              <w:pStyle w:val="TableParagraph"/>
              <w:spacing w:before="121"/>
              <w:ind w:left="290"/>
            </w:pPr>
            <w:r>
              <w:t>30,71 руб./кг</w:t>
            </w:r>
          </w:p>
        </w:tc>
        <w:tc>
          <w:tcPr>
            <w:tcW w:w="1702" w:type="dxa"/>
          </w:tcPr>
          <w:p w:rsidR="00A95738" w:rsidRDefault="00A95738"/>
        </w:tc>
        <w:tc>
          <w:tcPr>
            <w:tcW w:w="1702" w:type="dxa"/>
          </w:tcPr>
          <w:p w:rsidR="00A95738" w:rsidRDefault="00A95738"/>
        </w:tc>
      </w:tr>
    </w:tbl>
    <w:p w:rsidR="00A95738" w:rsidRPr="001824DF" w:rsidRDefault="00544AD0">
      <w:pPr>
        <w:pStyle w:val="a3"/>
        <w:spacing w:line="360" w:lineRule="auto"/>
        <w:ind w:left="158" w:right="268" w:firstLine="851"/>
        <w:jc w:val="both"/>
        <w:rPr>
          <w:lang w:val="ru-RU"/>
        </w:rPr>
      </w:pPr>
      <w:r>
        <w:pict>
          <v:rect id="_x0000_s1303" style="position:absolute;left:0;text-align:left;margin-left:89.25pt;margin-top:-108.15pt;width:416.5pt;height:401.95pt;z-index:-378808;mso-position-horizontal-relative:page;mso-position-vertical-relative:text" fillcolor="#fefefe" stroked="f">
            <w10:wrap anchorx="page"/>
          </v:rect>
        </w:pict>
      </w:r>
      <w:r w:rsidR="001824DF" w:rsidRPr="001824DF">
        <w:rPr>
          <w:lang w:val="ru-RU"/>
        </w:rPr>
        <w:t xml:space="preserve">Приказом Лен РТК от 28 декабря 2012 года № 220-п </w:t>
      </w:r>
      <w:r w:rsidR="001824DF" w:rsidRPr="001824DF">
        <w:rPr>
          <w:spacing w:val="-2"/>
          <w:lang w:val="ru-RU"/>
        </w:rPr>
        <w:t xml:space="preserve">«Об </w:t>
      </w:r>
      <w:r w:rsidR="001824DF" w:rsidRPr="001824DF">
        <w:rPr>
          <w:lang w:val="ru-RU"/>
        </w:rPr>
        <w:t xml:space="preserve">установлении экономически обоснованных розничных цен на  сжиженный газ,      реализуемый      обществом      с      ограниченной    </w:t>
      </w:r>
      <w:r w:rsidR="001824DF" w:rsidRPr="001824DF">
        <w:rPr>
          <w:spacing w:val="35"/>
          <w:lang w:val="ru-RU"/>
        </w:rPr>
        <w:t xml:space="preserve"> </w:t>
      </w:r>
      <w:r w:rsidR="001824DF" w:rsidRPr="001824DF">
        <w:rPr>
          <w:lang w:val="ru-RU"/>
        </w:rPr>
        <w:t>ответственностью</w:t>
      </w:r>
    </w:p>
    <w:p w:rsidR="00A95738" w:rsidRPr="001824DF" w:rsidRDefault="001824DF">
      <w:pPr>
        <w:pStyle w:val="a3"/>
        <w:spacing w:before="7" w:line="360" w:lineRule="auto"/>
        <w:ind w:left="158" w:right="298"/>
        <w:rPr>
          <w:lang w:val="ru-RU"/>
        </w:rPr>
      </w:pPr>
      <w:r w:rsidRPr="001824DF">
        <w:rPr>
          <w:lang w:val="ru-RU"/>
        </w:rPr>
        <w:t>«ЛОГазинвест» для бытовых нужд населения на территории Ленинградской области в 2013 году, установлены следующие цены:</w:t>
      </w:r>
    </w:p>
    <w:p w:rsidR="00A95738" w:rsidRPr="001824DF" w:rsidRDefault="001824DF">
      <w:pPr>
        <w:pStyle w:val="3"/>
        <w:spacing w:after="10" w:line="360" w:lineRule="auto"/>
        <w:ind w:left="158" w:right="298"/>
        <w:rPr>
          <w:lang w:val="ru-RU"/>
        </w:rPr>
      </w:pPr>
      <w:r w:rsidRPr="001824DF">
        <w:rPr>
          <w:lang w:val="ru-RU"/>
        </w:rPr>
        <w:t>Таблица 2.4.6.5 - Динамика розничных цен на сжиженный газ для бытовых нужд населения за 2013 г</w:t>
      </w: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5"/>
        <w:gridCol w:w="2494"/>
        <w:gridCol w:w="2696"/>
      </w:tblGrid>
      <w:tr w:rsidR="00A95738" w:rsidRPr="00544AD0">
        <w:trPr>
          <w:trHeight w:hRule="exact" w:val="626"/>
        </w:trPr>
        <w:tc>
          <w:tcPr>
            <w:tcW w:w="4325" w:type="dxa"/>
            <w:vMerge w:val="restart"/>
            <w:shd w:val="clear" w:color="auto" w:fill="D9D9D9"/>
          </w:tcPr>
          <w:p w:rsidR="00A95738" w:rsidRPr="001824DF" w:rsidRDefault="00A95738">
            <w:pPr>
              <w:pStyle w:val="TableParagraph"/>
              <w:rPr>
                <w:b/>
                <w:sz w:val="24"/>
                <w:lang w:val="ru-RU"/>
              </w:rPr>
            </w:pPr>
          </w:p>
          <w:p w:rsidR="00A95738" w:rsidRPr="001824DF" w:rsidRDefault="00A95738">
            <w:pPr>
              <w:pStyle w:val="TableParagraph"/>
              <w:spacing w:before="1"/>
              <w:rPr>
                <w:b/>
                <w:sz w:val="20"/>
                <w:lang w:val="ru-RU"/>
              </w:rPr>
            </w:pPr>
          </w:p>
          <w:p w:rsidR="00A95738" w:rsidRDefault="001824DF">
            <w:pPr>
              <w:pStyle w:val="TableParagraph"/>
              <w:ind w:left="1358"/>
              <w:rPr>
                <w:b/>
              </w:rPr>
            </w:pPr>
            <w:r>
              <w:rPr>
                <w:b/>
              </w:rPr>
              <w:t>Вид реализации</w:t>
            </w:r>
          </w:p>
        </w:tc>
        <w:tc>
          <w:tcPr>
            <w:tcW w:w="5190" w:type="dxa"/>
            <w:gridSpan w:val="2"/>
            <w:shd w:val="clear" w:color="auto" w:fill="D9D9D9"/>
          </w:tcPr>
          <w:p w:rsidR="00A95738" w:rsidRPr="001824DF" w:rsidRDefault="001824DF">
            <w:pPr>
              <w:pStyle w:val="TableParagraph"/>
              <w:spacing w:before="54"/>
              <w:ind w:left="1747" w:right="1743"/>
              <w:jc w:val="center"/>
              <w:rPr>
                <w:b/>
                <w:lang w:val="ru-RU"/>
              </w:rPr>
            </w:pPr>
            <w:r w:rsidRPr="001824DF">
              <w:rPr>
                <w:b/>
                <w:lang w:val="ru-RU"/>
              </w:rPr>
              <w:t>Розничные цены с учетом НДС</w:t>
            </w:r>
          </w:p>
        </w:tc>
      </w:tr>
      <w:tr w:rsidR="00A95738" w:rsidRPr="00544AD0">
        <w:trPr>
          <w:trHeight w:hRule="exact" w:val="653"/>
        </w:trPr>
        <w:tc>
          <w:tcPr>
            <w:tcW w:w="4325" w:type="dxa"/>
            <w:vMerge/>
            <w:shd w:val="clear" w:color="auto" w:fill="D9D9D9"/>
          </w:tcPr>
          <w:p w:rsidR="00A95738" w:rsidRPr="001824DF" w:rsidRDefault="00A95738">
            <w:pPr>
              <w:rPr>
                <w:lang w:val="ru-RU"/>
              </w:rPr>
            </w:pPr>
          </w:p>
        </w:tc>
        <w:tc>
          <w:tcPr>
            <w:tcW w:w="2494" w:type="dxa"/>
            <w:shd w:val="clear" w:color="auto" w:fill="D9D9D9"/>
          </w:tcPr>
          <w:p w:rsidR="00A95738" w:rsidRPr="001824DF" w:rsidRDefault="001824DF">
            <w:pPr>
              <w:pStyle w:val="TableParagraph"/>
              <w:spacing w:before="66"/>
              <w:ind w:left="123" w:right="125"/>
              <w:jc w:val="center"/>
              <w:rPr>
                <w:b/>
                <w:lang w:val="ru-RU"/>
              </w:rPr>
            </w:pPr>
            <w:r w:rsidRPr="001824DF">
              <w:rPr>
                <w:b/>
                <w:lang w:val="ru-RU"/>
              </w:rPr>
              <w:t>с 1 января по 30 июня</w:t>
            </w:r>
          </w:p>
          <w:p w:rsidR="00A95738" w:rsidRPr="001824DF" w:rsidRDefault="001824DF">
            <w:pPr>
              <w:pStyle w:val="TableParagraph"/>
              <w:spacing w:before="1"/>
              <w:ind w:left="123" w:right="123"/>
              <w:jc w:val="center"/>
              <w:rPr>
                <w:b/>
                <w:lang w:val="ru-RU"/>
              </w:rPr>
            </w:pPr>
            <w:r w:rsidRPr="001824DF">
              <w:rPr>
                <w:b/>
                <w:lang w:val="ru-RU"/>
              </w:rPr>
              <w:t>2013 года</w:t>
            </w:r>
          </w:p>
        </w:tc>
        <w:tc>
          <w:tcPr>
            <w:tcW w:w="2696" w:type="dxa"/>
            <w:shd w:val="clear" w:color="auto" w:fill="D9D9D9"/>
          </w:tcPr>
          <w:p w:rsidR="00A95738" w:rsidRPr="001824DF" w:rsidRDefault="001824DF">
            <w:pPr>
              <w:pStyle w:val="TableParagraph"/>
              <w:spacing w:before="66"/>
              <w:ind w:left="185" w:right="186"/>
              <w:jc w:val="center"/>
              <w:rPr>
                <w:b/>
                <w:lang w:val="ru-RU"/>
              </w:rPr>
            </w:pPr>
            <w:r w:rsidRPr="001824DF">
              <w:rPr>
                <w:b/>
                <w:lang w:val="ru-RU"/>
              </w:rPr>
              <w:t>с 1 июля по 31 декабря</w:t>
            </w:r>
          </w:p>
          <w:p w:rsidR="00A95738" w:rsidRPr="001824DF" w:rsidRDefault="001824DF">
            <w:pPr>
              <w:pStyle w:val="TableParagraph"/>
              <w:spacing w:before="1"/>
              <w:ind w:left="185" w:right="185"/>
              <w:jc w:val="center"/>
              <w:rPr>
                <w:b/>
                <w:lang w:val="ru-RU"/>
              </w:rPr>
            </w:pPr>
            <w:r w:rsidRPr="001824DF">
              <w:rPr>
                <w:b/>
                <w:lang w:val="ru-RU"/>
              </w:rPr>
              <w:t>2013 года</w:t>
            </w:r>
          </w:p>
        </w:tc>
      </w:tr>
      <w:tr w:rsidR="00A95738">
        <w:trPr>
          <w:trHeight w:hRule="exact" w:val="516"/>
        </w:trPr>
        <w:tc>
          <w:tcPr>
            <w:tcW w:w="4325" w:type="dxa"/>
          </w:tcPr>
          <w:p w:rsidR="00A95738" w:rsidRPr="001824DF" w:rsidRDefault="001824DF">
            <w:pPr>
              <w:pStyle w:val="TableParagraph"/>
              <w:ind w:left="103" w:right="124"/>
              <w:rPr>
                <w:lang w:val="ru-RU"/>
              </w:rPr>
            </w:pPr>
            <w:r w:rsidRPr="001824DF">
              <w:rPr>
                <w:lang w:val="ru-RU"/>
              </w:rPr>
              <w:t>газ сжиженный баллонный без доставки до потребителя</w:t>
            </w:r>
          </w:p>
        </w:tc>
        <w:tc>
          <w:tcPr>
            <w:tcW w:w="2494" w:type="dxa"/>
          </w:tcPr>
          <w:p w:rsidR="00A95738" w:rsidRDefault="001824DF">
            <w:pPr>
              <w:pStyle w:val="TableParagraph"/>
              <w:spacing w:before="118"/>
              <w:ind w:left="103"/>
            </w:pPr>
            <w:r>
              <w:t>38,51 руб./кг</w:t>
            </w:r>
          </w:p>
        </w:tc>
        <w:tc>
          <w:tcPr>
            <w:tcW w:w="2696" w:type="dxa"/>
          </w:tcPr>
          <w:p w:rsidR="00A95738" w:rsidRDefault="001824DF">
            <w:pPr>
              <w:pStyle w:val="TableParagraph"/>
              <w:spacing w:before="118"/>
              <w:ind w:left="103"/>
            </w:pPr>
            <w:r>
              <w:t>31,19 руб./кг</w:t>
            </w:r>
          </w:p>
        </w:tc>
      </w:tr>
      <w:tr w:rsidR="00A95738" w:rsidRPr="00544AD0">
        <w:trPr>
          <w:trHeight w:hRule="exact" w:val="574"/>
        </w:trPr>
        <w:tc>
          <w:tcPr>
            <w:tcW w:w="4325" w:type="dxa"/>
          </w:tcPr>
          <w:p w:rsidR="00A95738" w:rsidRDefault="001824DF">
            <w:pPr>
              <w:pStyle w:val="TableParagraph"/>
              <w:spacing w:before="150"/>
              <w:ind w:left="103"/>
            </w:pPr>
            <w:r>
              <w:t>газ сжиженный емкостной</w:t>
            </w:r>
          </w:p>
        </w:tc>
        <w:tc>
          <w:tcPr>
            <w:tcW w:w="2494" w:type="dxa"/>
          </w:tcPr>
          <w:p w:rsidR="00A95738" w:rsidRPr="001824DF" w:rsidRDefault="001824DF">
            <w:pPr>
              <w:pStyle w:val="TableParagraph"/>
              <w:spacing w:before="22" w:line="252" w:lineRule="exact"/>
              <w:ind w:left="103"/>
              <w:rPr>
                <w:lang w:val="ru-RU"/>
              </w:rPr>
            </w:pPr>
            <w:r w:rsidRPr="001824DF">
              <w:rPr>
                <w:lang w:val="ru-RU"/>
              </w:rPr>
              <w:t>36,11 руб./кг</w:t>
            </w:r>
          </w:p>
          <w:p w:rsidR="00A95738" w:rsidRPr="001824DF" w:rsidRDefault="001824DF">
            <w:pPr>
              <w:pStyle w:val="TableParagraph"/>
              <w:spacing w:line="252" w:lineRule="exact"/>
              <w:ind w:left="103"/>
              <w:rPr>
                <w:lang w:val="ru-RU"/>
              </w:rPr>
            </w:pPr>
            <w:r w:rsidRPr="001824DF">
              <w:rPr>
                <w:lang w:val="ru-RU"/>
              </w:rPr>
              <w:t>(74,88 руб./куб. м)</w:t>
            </w:r>
          </w:p>
        </w:tc>
        <w:tc>
          <w:tcPr>
            <w:tcW w:w="2696" w:type="dxa"/>
          </w:tcPr>
          <w:p w:rsidR="00A95738" w:rsidRPr="001824DF" w:rsidRDefault="001824DF">
            <w:pPr>
              <w:pStyle w:val="TableParagraph"/>
              <w:spacing w:before="22" w:line="252" w:lineRule="exact"/>
              <w:ind w:left="103"/>
              <w:rPr>
                <w:lang w:val="ru-RU"/>
              </w:rPr>
            </w:pPr>
            <w:r w:rsidRPr="001824DF">
              <w:rPr>
                <w:lang w:val="ru-RU"/>
              </w:rPr>
              <w:t>41,53 руб./кг</w:t>
            </w:r>
          </w:p>
          <w:p w:rsidR="00A95738" w:rsidRPr="001824DF" w:rsidRDefault="001824DF">
            <w:pPr>
              <w:pStyle w:val="TableParagraph"/>
              <w:spacing w:line="252" w:lineRule="exact"/>
              <w:ind w:left="103"/>
              <w:rPr>
                <w:lang w:val="ru-RU"/>
              </w:rPr>
            </w:pPr>
            <w:r w:rsidRPr="001824DF">
              <w:rPr>
                <w:lang w:val="ru-RU"/>
              </w:rPr>
              <w:t>(86,12 руб./куб. м)</w:t>
            </w:r>
          </w:p>
        </w:tc>
      </w:tr>
    </w:tbl>
    <w:p w:rsidR="00A95738" w:rsidRPr="001824DF" w:rsidRDefault="001824DF">
      <w:pPr>
        <w:pStyle w:val="a3"/>
        <w:spacing w:line="360" w:lineRule="auto"/>
        <w:ind w:left="158" w:right="269" w:firstLine="851"/>
        <w:jc w:val="both"/>
        <w:rPr>
          <w:lang w:val="ru-RU"/>
        </w:rPr>
      </w:pPr>
      <w:r w:rsidRPr="001824DF">
        <w:rPr>
          <w:lang w:val="ru-RU"/>
        </w:rPr>
        <w:t>Приказом ЛенРТК от 20.12.2013 г. №215-п «Об установлении розничных цен на сжиженный газ, реализуемый ООО «ЛОГазинвест» для бытовых нужд населения на территории Ленинградской области в 2014 г.»</w:t>
      </w:r>
    </w:p>
    <w:p w:rsidR="00A95738" w:rsidRPr="001824DF" w:rsidRDefault="00A95738">
      <w:pPr>
        <w:spacing w:line="360" w:lineRule="auto"/>
        <w:jc w:val="both"/>
        <w:rPr>
          <w:lang w:val="ru-RU"/>
        </w:rPr>
        <w:sectPr w:rsidR="00A95738" w:rsidRPr="001824DF">
          <w:pgSz w:w="11910" w:h="16850"/>
          <w:pgMar w:top="1340" w:right="860" w:bottom="1460" w:left="1260" w:header="286" w:footer="1258" w:gutter="0"/>
          <w:cols w:space="720"/>
        </w:sectPr>
      </w:pPr>
    </w:p>
    <w:p w:rsidR="00A95738" w:rsidRDefault="00544AD0">
      <w:pPr>
        <w:pStyle w:val="a3"/>
        <w:spacing w:line="60" w:lineRule="exact"/>
        <w:ind w:left="160"/>
        <w:rPr>
          <w:sz w:val="6"/>
        </w:rPr>
      </w:pPr>
      <w:r>
        <w:rPr>
          <w:sz w:val="6"/>
        </w:rPr>
      </w:r>
      <w:r>
        <w:rPr>
          <w:sz w:val="6"/>
        </w:rPr>
        <w:pict>
          <v:group id="_x0000_s1301" style="width:473.75pt;height:3pt;mso-position-horizontal-relative:char;mso-position-vertical-relative:line" coordsize="9475,60">
            <v:line id="_x0000_s1302" style="position:absolute" from="30,30" to="9444,30" strokecolor="#612322" strokeweight="3pt"/>
            <w10:wrap type="none"/>
            <w10:anchorlock/>
          </v:group>
        </w:pict>
      </w:r>
    </w:p>
    <w:p w:rsidR="00A95738" w:rsidRPr="001824DF" w:rsidRDefault="001824DF">
      <w:pPr>
        <w:pStyle w:val="3"/>
        <w:spacing w:before="15" w:after="8" w:line="360" w:lineRule="auto"/>
        <w:ind w:right="298"/>
        <w:rPr>
          <w:lang w:val="ru-RU"/>
        </w:rPr>
      </w:pPr>
      <w:r w:rsidRPr="001824DF">
        <w:rPr>
          <w:lang w:val="ru-RU"/>
        </w:rPr>
        <w:t>Таблица 2.4.6.6 - Динамика розничных цен на сжиженный газ для бытовых нужд населения за 2014 г</w:t>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2"/>
        <w:gridCol w:w="3118"/>
        <w:gridCol w:w="2557"/>
      </w:tblGrid>
      <w:tr w:rsidR="00A95738" w:rsidRPr="00544AD0">
        <w:trPr>
          <w:trHeight w:hRule="exact" w:val="324"/>
        </w:trPr>
        <w:tc>
          <w:tcPr>
            <w:tcW w:w="3692" w:type="dxa"/>
            <w:vMerge w:val="restart"/>
          </w:tcPr>
          <w:p w:rsidR="00A95738" w:rsidRPr="001824DF" w:rsidRDefault="00A95738">
            <w:pPr>
              <w:pStyle w:val="TableParagraph"/>
              <w:spacing w:before="6"/>
              <w:rPr>
                <w:b/>
                <w:sz w:val="21"/>
                <w:lang w:val="ru-RU"/>
              </w:rPr>
            </w:pPr>
          </w:p>
          <w:p w:rsidR="00A95738" w:rsidRDefault="001824DF">
            <w:pPr>
              <w:pStyle w:val="TableParagraph"/>
              <w:ind w:left="1034"/>
              <w:rPr>
                <w:b/>
                <w:sz w:val="20"/>
              </w:rPr>
            </w:pPr>
            <w:r>
              <w:rPr>
                <w:b/>
                <w:sz w:val="20"/>
              </w:rPr>
              <w:t>Виды реализации</w:t>
            </w:r>
          </w:p>
        </w:tc>
        <w:tc>
          <w:tcPr>
            <w:tcW w:w="5675" w:type="dxa"/>
            <w:gridSpan w:val="2"/>
          </w:tcPr>
          <w:p w:rsidR="00A95738" w:rsidRPr="001824DF" w:rsidRDefault="001824DF">
            <w:pPr>
              <w:pStyle w:val="TableParagraph"/>
              <w:spacing w:before="84"/>
              <w:ind w:left="1341"/>
              <w:rPr>
                <w:b/>
                <w:sz w:val="20"/>
                <w:lang w:val="ru-RU"/>
              </w:rPr>
            </w:pPr>
            <w:r w:rsidRPr="001824DF">
              <w:rPr>
                <w:b/>
                <w:sz w:val="20"/>
                <w:lang w:val="ru-RU"/>
              </w:rPr>
              <w:t>Розничные цены (с учетом НДС)</w:t>
            </w:r>
          </w:p>
        </w:tc>
      </w:tr>
      <w:tr w:rsidR="00A95738">
        <w:trPr>
          <w:trHeight w:hRule="exact" w:val="326"/>
        </w:trPr>
        <w:tc>
          <w:tcPr>
            <w:tcW w:w="3692" w:type="dxa"/>
            <w:vMerge/>
          </w:tcPr>
          <w:p w:rsidR="00A95738" w:rsidRPr="001824DF" w:rsidRDefault="00A95738">
            <w:pPr>
              <w:rPr>
                <w:lang w:val="ru-RU"/>
              </w:rPr>
            </w:pPr>
          </w:p>
        </w:tc>
        <w:tc>
          <w:tcPr>
            <w:tcW w:w="3118" w:type="dxa"/>
          </w:tcPr>
          <w:p w:rsidR="00A95738" w:rsidRDefault="001824DF">
            <w:pPr>
              <w:pStyle w:val="TableParagraph"/>
              <w:spacing w:before="87"/>
              <w:ind w:left="264" w:right="267"/>
              <w:jc w:val="center"/>
              <w:rPr>
                <w:b/>
                <w:sz w:val="20"/>
              </w:rPr>
            </w:pPr>
            <w:r>
              <w:rPr>
                <w:b/>
                <w:sz w:val="20"/>
              </w:rPr>
              <w:t>с 01.01.2014г. по 30.06.2014 г</w:t>
            </w:r>
          </w:p>
        </w:tc>
        <w:tc>
          <w:tcPr>
            <w:tcW w:w="2557" w:type="dxa"/>
          </w:tcPr>
          <w:p w:rsidR="00A95738" w:rsidRDefault="001824DF">
            <w:pPr>
              <w:pStyle w:val="TableParagraph"/>
              <w:spacing w:before="87"/>
              <w:ind w:right="8"/>
              <w:jc w:val="center"/>
              <w:rPr>
                <w:b/>
                <w:sz w:val="20"/>
              </w:rPr>
            </w:pPr>
            <w:r>
              <w:rPr>
                <w:b/>
                <w:sz w:val="20"/>
              </w:rPr>
              <w:t>с 01.07.2014г. по 31.12.2014 г</w:t>
            </w:r>
          </w:p>
        </w:tc>
      </w:tr>
      <w:tr w:rsidR="00A95738">
        <w:trPr>
          <w:trHeight w:hRule="exact" w:val="634"/>
        </w:trPr>
        <w:tc>
          <w:tcPr>
            <w:tcW w:w="3692" w:type="dxa"/>
          </w:tcPr>
          <w:p w:rsidR="00A95738" w:rsidRPr="001824DF" w:rsidRDefault="001824DF">
            <w:pPr>
              <w:pStyle w:val="TableParagraph"/>
              <w:spacing w:before="14" w:line="312" w:lineRule="exact"/>
              <w:ind w:left="-1" w:right="21"/>
              <w:rPr>
                <w:sz w:val="20"/>
                <w:lang w:val="ru-RU"/>
              </w:rPr>
            </w:pPr>
            <w:r w:rsidRPr="001824DF">
              <w:rPr>
                <w:sz w:val="20"/>
                <w:lang w:val="ru-RU"/>
              </w:rPr>
              <w:t>Газ сжиженный баллонный без доставки до потребителя</w:t>
            </w:r>
          </w:p>
        </w:tc>
        <w:tc>
          <w:tcPr>
            <w:tcW w:w="3118" w:type="dxa"/>
          </w:tcPr>
          <w:p w:rsidR="00A95738" w:rsidRPr="001824DF" w:rsidRDefault="00A95738">
            <w:pPr>
              <w:pStyle w:val="TableParagraph"/>
              <w:spacing w:before="3"/>
              <w:rPr>
                <w:b/>
                <w:sz w:val="20"/>
                <w:lang w:val="ru-RU"/>
              </w:rPr>
            </w:pPr>
          </w:p>
          <w:p w:rsidR="00A95738" w:rsidRDefault="001824DF">
            <w:pPr>
              <w:pStyle w:val="TableParagraph"/>
              <w:ind w:left="262" w:right="267"/>
              <w:jc w:val="center"/>
              <w:rPr>
                <w:sz w:val="20"/>
              </w:rPr>
            </w:pPr>
            <w:r>
              <w:rPr>
                <w:sz w:val="20"/>
              </w:rPr>
              <w:t>30,81 руб./кг.</w:t>
            </w:r>
          </w:p>
        </w:tc>
        <w:tc>
          <w:tcPr>
            <w:tcW w:w="2557" w:type="dxa"/>
          </w:tcPr>
          <w:p w:rsidR="00A95738" w:rsidRDefault="00A95738">
            <w:pPr>
              <w:pStyle w:val="TableParagraph"/>
              <w:spacing w:before="3"/>
              <w:rPr>
                <w:b/>
                <w:sz w:val="20"/>
              </w:rPr>
            </w:pPr>
          </w:p>
          <w:p w:rsidR="00A95738" w:rsidRDefault="001824DF">
            <w:pPr>
              <w:pStyle w:val="TableParagraph"/>
              <w:ind w:right="8"/>
              <w:jc w:val="center"/>
              <w:rPr>
                <w:sz w:val="20"/>
              </w:rPr>
            </w:pPr>
            <w:r>
              <w:rPr>
                <w:sz w:val="20"/>
              </w:rPr>
              <w:t>32,10 руб./кг.</w:t>
            </w:r>
          </w:p>
        </w:tc>
      </w:tr>
      <w:tr w:rsidR="00A95738" w:rsidRPr="00544AD0">
        <w:trPr>
          <w:trHeight w:hRule="exact" w:val="634"/>
        </w:trPr>
        <w:tc>
          <w:tcPr>
            <w:tcW w:w="3692" w:type="dxa"/>
          </w:tcPr>
          <w:p w:rsidR="00A95738" w:rsidRDefault="00A95738">
            <w:pPr>
              <w:pStyle w:val="TableParagraph"/>
              <w:spacing w:before="3"/>
              <w:rPr>
                <w:b/>
                <w:sz w:val="20"/>
              </w:rPr>
            </w:pPr>
          </w:p>
          <w:p w:rsidR="00A95738" w:rsidRDefault="001824DF">
            <w:pPr>
              <w:pStyle w:val="TableParagraph"/>
              <w:ind w:left="-1"/>
              <w:rPr>
                <w:sz w:val="20"/>
              </w:rPr>
            </w:pPr>
            <w:r>
              <w:rPr>
                <w:sz w:val="20"/>
              </w:rPr>
              <w:t>Газ сжиженный емкостной</w:t>
            </w:r>
          </w:p>
        </w:tc>
        <w:tc>
          <w:tcPr>
            <w:tcW w:w="3118" w:type="dxa"/>
          </w:tcPr>
          <w:p w:rsidR="00A95738" w:rsidRPr="001824DF" w:rsidRDefault="001824DF">
            <w:pPr>
              <w:pStyle w:val="TableParagraph"/>
              <w:spacing w:before="77"/>
              <w:ind w:left="262" w:right="267"/>
              <w:jc w:val="center"/>
              <w:rPr>
                <w:sz w:val="20"/>
                <w:lang w:val="ru-RU"/>
              </w:rPr>
            </w:pPr>
            <w:r w:rsidRPr="001824DF">
              <w:rPr>
                <w:sz w:val="20"/>
                <w:lang w:val="ru-RU"/>
              </w:rPr>
              <w:t>28,89 руб./кг.</w:t>
            </w:r>
          </w:p>
          <w:p w:rsidR="00A95738" w:rsidRPr="001824DF" w:rsidRDefault="001824DF">
            <w:pPr>
              <w:pStyle w:val="TableParagraph"/>
              <w:spacing w:before="82"/>
              <w:ind w:left="264" w:right="265"/>
              <w:jc w:val="center"/>
              <w:rPr>
                <w:sz w:val="20"/>
                <w:lang w:val="ru-RU"/>
              </w:rPr>
            </w:pPr>
            <w:r w:rsidRPr="001824DF">
              <w:rPr>
                <w:sz w:val="20"/>
                <w:lang w:val="ru-RU"/>
              </w:rPr>
              <w:t>(59,90 руб./куб. м.)</w:t>
            </w:r>
          </w:p>
        </w:tc>
        <w:tc>
          <w:tcPr>
            <w:tcW w:w="2557" w:type="dxa"/>
          </w:tcPr>
          <w:p w:rsidR="00A95738" w:rsidRPr="001824DF" w:rsidRDefault="001824DF">
            <w:pPr>
              <w:pStyle w:val="TableParagraph"/>
              <w:spacing w:before="77"/>
              <w:ind w:right="8"/>
              <w:jc w:val="center"/>
              <w:rPr>
                <w:sz w:val="20"/>
                <w:lang w:val="ru-RU"/>
              </w:rPr>
            </w:pPr>
            <w:r w:rsidRPr="001824DF">
              <w:rPr>
                <w:sz w:val="20"/>
                <w:lang w:val="ru-RU"/>
              </w:rPr>
              <w:t>30,10 руб./кг.</w:t>
            </w:r>
          </w:p>
          <w:p w:rsidR="00A95738" w:rsidRPr="001824DF" w:rsidRDefault="001824DF">
            <w:pPr>
              <w:pStyle w:val="TableParagraph"/>
              <w:spacing w:before="82"/>
              <w:ind w:right="6"/>
              <w:jc w:val="center"/>
              <w:rPr>
                <w:sz w:val="20"/>
                <w:lang w:val="ru-RU"/>
              </w:rPr>
            </w:pPr>
            <w:r w:rsidRPr="001824DF">
              <w:rPr>
                <w:sz w:val="20"/>
                <w:lang w:val="ru-RU"/>
              </w:rPr>
              <w:t>(62,40 руб./куб. м.)</w:t>
            </w:r>
          </w:p>
        </w:tc>
      </w:tr>
    </w:tbl>
    <w:p w:rsidR="00A95738" w:rsidRPr="001824DF" w:rsidRDefault="00544AD0">
      <w:pPr>
        <w:pStyle w:val="a3"/>
        <w:tabs>
          <w:tab w:val="left" w:pos="2461"/>
          <w:tab w:val="left" w:pos="3766"/>
          <w:tab w:val="left" w:pos="4267"/>
          <w:tab w:val="left" w:pos="6500"/>
          <w:tab w:val="left" w:pos="7977"/>
          <w:tab w:val="left" w:pos="8337"/>
        </w:tabs>
        <w:spacing w:line="362" w:lineRule="auto"/>
        <w:ind w:left="218" w:right="206" w:firstLine="851"/>
        <w:rPr>
          <w:lang w:val="ru-RU"/>
        </w:rPr>
      </w:pPr>
      <w:r>
        <w:pict>
          <v:group id="_x0000_s1279" style="position:absolute;left:0;text-align:left;margin-left:65.95pt;margin-top:4.2pt;width:477.8pt;height:494.85pt;z-index:-378760;mso-position-horizontal-relative:page;mso-position-vertical-relative:text" coordorigin="1319,84" coordsize="9556,9897">
            <v:rect id="_x0000_s1300" style="position:absolute;left:1785;top:84;width:8330;height:8039" fillcolor="#fefefe" stroked="f"/>
            <v:line id="_x0000_s1299" style="position:absolute" from="1344,5326" to="1354,5326" strokeweight=".48pt"/>
            <v:line id="_x0000_s1298" style="position:absolute" from="1354,5326" to="1820,5326" strokeweight=".48pt"/>
            <v:line id="_x0000_s1297" style="position:absolute" from="1829,5326" to="8764,5326" strokeweight=".48pt"/>
            <v:line id="_x0000_s1296" style="position:absolute" from="8773,5326" to="10840,5326" strokeweight=".48pt"/>
            <v:line id="_x0000_s1295" style="position:absolute" from="10840,5326" to="10850,5326" strokeweight=".48pt"/>
            <v:line id="_x0000_s1294" style="position:absolute" from="1359,5336" to="1810,5336" strokeweight=".48pt"/>
            <v:line id="_x0000_s1293" style="position:absolute" from="1349,5371" to="1820,5371" strokecolor="#d9d9d9" strokeweight="3pt"/>
            <v:line id="_x0000_s1292" style="position:absolute" from="1829,5336" to="8752,5336" strokeweight=".48pt"/>
            <v:line id="_x0000_s1291" style="position:absolute" from="1820,5371" to="8761,5371" strokecolor="#d9d9d9" strokeweight="3pt"/>
            <v:line id="_x0000_s1290" style="position:absolute" from="8773,5336" to="10835,5336" strokeweight=".48pt"/>
            <v:line id="_x0000_s1289" style="position:absolute" from="8764,5371" to="10845,5371" strokecolor="#d9d9d9" strokeweight="3pt"/>
            <v:shape id="_x0000_s1288" style="position:absolute;left:1829;top:6241;width:8997;height:2175" coordorigin="1829,6241" coordsize="8997,2175" o:spt="100" adj="0,,0" path="m8742,7537r-6913,l1829,8416r6913,l8742,7537t,-650l1829,6887r,629l8742,7516r,-629m8742,6241r-6913,l1829,6868r6913,l8742,6241t2084,1296l8773,7537r,879l10826,8416r,-879m10826,6887r-2053,l8773,7516r2053,l10826,6887t,-646l8773,6241r,627l10826,6868r,-627e" stroked="f">
              <v:stroke joinstyle="round"/>
              <v:formulas/>
              <v:path arrowok="t" o:connecttype="segments"/>
            </v:shape>
            <v:line id="_x0000_s1287" style="position:absolute" from="1354,5331" to="1354,9976" strokeweight=".48pt"/>
            <v:line id="_x0000_s1286" style="position:absolute" from="1815,5331" to="1815,9976" strokeweight=".48pt"/>
            <v:line id="_x0000_s1285" style="position:absolute" from="1349,5322" to="1349,9976" strokeweight=".48pt"/>
            <v:line id="_x0000_s1284" style="position:absolute" from="1824,5322" to="1824,9976" strokeweight=".48pt"/>
            <v:line id="_x0000_s1283" style="position:absolute" from="8757,5331" to="8757,9976" strokeweight=".48pt"/>
            <v:line id="_x0000_s1282" style="position:absolute" from="8769,5322" to="8769,9976" strokeweight=".48pt"/>
            <v:line id="_x0000_s1281" style="position:absolute" from="10840,5331" to="10840,9976" strokeweight=".48pt"/>
            <v:line id="_x0000_s1280" style="position:absolute" from="10845,5322" to="10845,9976" strokeweight=".16936mm"/>
            <w10:wrap anchorx="page"/>
          </v:group>
        </w:pict>
      </w:r>
      <w:r w:rsidR="001824DF" w:rsidRPr="001824DF">
        <w:rPr>
          <w:lang w:val="ru-RU"/>
        </w:rPr>
        <w:t>Приказом</w:t>
      </w:r>
      <w:r w:rsidR="001824DF" w:rsidRPr="001824DF">
        <w:rPr>
          <w:lang w:val="ru-RU"/>
        </w:rPr>
        <w:tab/>
        <w:t>комитета</w:t>
      </w:r>
      <w:r w:rsidR="001824DF" w:rsidRPr="001824DF">
        <w:rPr>
          <w:lang w:val="ru-RU"/>
        </w:rPr>
        <w:tab/>
        <w:t>по</w:t>
      </w:r>
      <w:r w:rsidR="001824DF" w:rsidRPr="001824DF">
        <w:rPr>
          <w:lang w:val="ru-RU"/>
        </w:rPr>
        <w:tab/>
        <w:t>энергетическому</w:t>
      </w:r>
      <w:r w:rsidR="001824DF" w:rsidRPr="001824DF">
        <w:rPr>
          <w:lang w:val="ru-RU"/>
        </w:rPr>
        <w:tab/>
        <w:t>комплексу</w:t>
      </w:r>
      <w:r w:rsidR="001824DF" w:rsidRPr="001824DF">
        <w:rPr>
          <w:lang w:val="ru-RU"/>
        </w:rPr>
        <w:tab/>
        <w:t>и</w:t>
      </w:r>
      <w:r w:rsidR="001824DF" w:rsidRPr="001824DF">
        <w:rPr>
          <w:lang w:val="ru-RU"/>
        </w:rPr>
        <w:tab/>
        <w:t xml:space="preserve">жилищно- коммунальному хозяйству Ленинградской области от 16 мая 2012 года № </w:t>
      </w:r>
      <w:r w:rsidR="001824DF" w:rsidRPr="001824DF">
        <w:rPr>
          <w:spacing w:val="67"/>
          <w:lang w:val="ru-RU"/>
        </w:rPr>
        <w:t xml:space="preserve"> </w:t>
      </w:r>
      <w:r w:rsidR="001824DF" w:rsidRPr="001824DF">
        <w:rPr>
          <w:lang w:val="ru-RU"/>
        </w:rPr>
        <w:t>03</w:t>
      </w:r>
    </w:p>
    <w:p w:rsidR="00A95738" w:rsidRPr="001824DF" w:rsidRDefault="001824DF">
      <w:pPr>
        <w:pStyle w:val="a3"/>
        <w:spacing w:before="2" w:line="360" w:lineRule="auto"/>
        <w:ind w:left="218" w:right="206"/>
        <w:jc w:val="both"/>
        <w:rPr>
          <w:lang w:val="ru-RU"/>
        </w:rPr>
      </w:pPr>
      <w:r w:rsidRPr="001824DF">
        <w:rPr>
          <w:lang w:val="ru-RU"/>
        </w:rPr>
        <w:t xml:space="preserve">«Об установлении нормативов потребления коммунальных услуг по газоснабжению гражданам, проживающими в многоквартирных домах или жилых домах на территории Ленинградской области, при отсутствии приборов учета», установлены нормативы потребления емкостного сжиженного газа, рассчитанные в соответствии с Приказом Минрегиона РФ от 15 августа 2009 г. </w:t>
      </w:r>
      <w:r>
        <w:t>N</w:t>
      </w:r>
      <w:r w:rsidRPr="001824DF">
        <w:rPr>
          <w:lang w:val="ru-RU"/>
        </w:rPr>
        <w:t xml:space="preserve"> 340 "Об утверждении Методики расчета норм потребления сжиженного углеводородного газа населением при отсутствии приборов учета газа", приведены в таблице 2.4.3.6.</w:t>
      </w:r>
    </w:p>
    <w:p w:rsidR="00A95738" w:rsidRPr="001824DF" w:rsidRDefault="001824DF">
      <w:pPr>
        <w:pStyle w:val="3"/>
        <w:spacing w:before="12"/>
        <w:jc w:val="both"/>
        <w:rPr>
          <w:lang w:val="ru-RU"/>
        </w:rPr>
      </w:pPr>
      <w:r w:rsidRPr="001824DF">
        <w:rPr>
          <w:lang w:val="ru-RU"/>
        </w:rPr>
        <w:t>Таблица 2.4.6.7 - Нормативы потребления емкостного сжиженного газа</w:t>
      </w:r>
    </w:p>
    <w:p w:rsidR="00A95738" w:rsidRPr="001824DF" w:rsidRDefault="00A95738">
      <w:pPr>
        <w:pStyle w:val="a3"/>
        <w:spacing w:before="6"/>
        <w:rPr>
          <w:b/>
          <w:sz w:val="17"/>
          <w:lang w:val="ru-RU"/>
        </w:rPr>
      </w:pPr>
    </w:p>
    <w:tbl>
      <w:tblPr>
        <w:tblStyle w:val="TableNormal"/>
        <w:tblW w:w="0" w:type="auto"/>
        <w:tblInd w:w="151" w:type="dxa"/>
        <w:tblBorders>
          <w:top w:val="nil"/>
          <w:left w:val="nil"/>
          <w:bottom w:val="nil"/>
          <w:right w:val="nil"/>
          <w:insideH w:val="nil"/>
          <w:insideV w:val="nil"/>
        </w:tblBorders>
        <w:tblLayout w:type="fixed"/>
        <w:tblLook w:val="01E0" w:firstRow="1" w:lastRow="1" w:firstColumn="1" w:lastColumn="1" w:noHBand="0" w:noVBand="0"/>
      </w:tblPr>
      <w:tblGrid>
        <w:gridCol w:w="468"/>
        <w:gridCol w:w="6943"/>
        <w:gridCol w:w="2080"/>
      </w:tblGrid>
      <w:tr w:rsidR="00A95738">
        <w:trPr>
          <w:trHeight w:hRule="exact" w:val="800"/>
        </w:trPr>
        <w:tc>
          <w:tcPr>
            <w:tcW w:w="468" w:type="dxa"/>
            <w:tcBorders>
              <w:bottom w:val="single" w:sz="32" w:space="0" w:color="FFFFFF"/>
            </w:tcBorders>
            <w:shd w:val="clear" w:color="auto" w:fill="D9D9D9"/>
          </w:tcPr>
          <w:p w:rsidR="00A95738" w:rsidRPr="001824DF" w:rsidRDefault="00A95738">
            <w:pPr>
              <w:rPr>
                <w:lang w:val="ru-RU"/>
              </w:rPr>
            </w:pPr>
          </w:p>
        </w:tc>
        <w:tc>
          <w:tcPr>
            <w:tcW w:w="6943" w:type="dxa"/>
            <w:tcBorders>
              <w:bottom w:val="single" w:sz="32" w:space="0" w:color="FFFFFF"/>
            </w:tcBorders>
            <w:shd w:val="clear" w:color="auto" w:fill="D9D9D9"/>
          </w:tcPr>
          <w:p w:rsidR="00A95738" w:rsidRPr="001824DF" w:rsidRDefault="00A95738">
            <w:pPr>
              <w:pStyle w:val="TableParagraph"/>
              <w:spacing w:before="5"/>
              <w:rPr>
                <w:b/>
                <w:sz w:val="25"/>
                <w:lang w:val="ru-RU"/>
              </w:rPr>
            </w:pPr>
          </w:p>
          <w:p w:rsidR="00A95738" w:rsidRDefault="001824DF">
            <w:pPr>
              <w:pStyle w:val="TableParagraph"/>
              <w:ind w:left="2893" w:right="2901"/>
              <w:jc w:val="center"/>
              <w:rPr>
                <w:b/>
              </w:rPr>
            </w:pPr>
            <w:r>
              <w:rPr>
                <w:b/>
              </w:rPr>
              <w:t>Вид услуги</w:t>
            </w:r>
          </w:p>
        </w:tc>
        <w:tc>
          <w:tcPr>
            <w:tcW w:w="2080" w:type="dxa"/>
            <w:tcBorders>
              <w:bottom w:val="single" w:sz="32" w:space="0" w:color="FFFFFF"/>
            </w:tcBorders>
            <w:shd w:val="clear" w:color="auto" w:fill="D9D9D9"/>
          </w:tcPr>
          <w:p w:rsidR="00A95738" w:rsidRDefault="001824DF">
            <w:pPr>
              <w:pStyle w:val="TableParagraph"/>
              <w:spacing w:before="38"/>
              <w:ind w:left="311" w:right="322" w:firstLine="2"/>
              <w:jc w:val="center"/>
              <w:rPr>
                <w:b/>
              </w:rPr>
            </w:pPr>
            <w:r>
              <w:rPr>
                <w:b/>
              </w:rPr>
              <w:t>Норматив потребления в месяц</w:t>
            </w:r>
          </w:p>
        </w:tc>
      </w:tr>
      <w:tr w:rsidR="00A95738">
        <w:trPr>
          <w:trHeight w:hRule="exact" w:val="139"/>
        </w:trPr>
        <w:tc>
          <w:tcPr>
            <w:tcW w:w="468" w:type="dxa"/>
            <w:tcBorders>
              <w:top w:val="single" w:sz="32" w:space="0" w:color="FFFFFF"/>
              <w:bottom w:val="single" w:sz="32" w:space="0" w:color="FFFFFF"/>
            </w:tcBorders>
            <w:shd w:val="clear" w:color="auto" w:fill="D9D9D9"/>
          </w:tcPr>
          <w:p w:rsidR="00A95738" w:rsidRDefault="00A95738"/>
        </w:tc>
        <w:tc>
          <w:tcPr>
            <w:tcW w:w="6943" w:type="dxa"/>
            <w:tcBorders>
              <w:top w:val="single" w:sz="32" w:space="0" w:color="FFFFFF"/>
              <w:bottom w:val="single" w:sz="32" w:space="0" w:color="FFFFFF"/>
            </w:tcBorders>
            <w:shd w:val="clear" w:color="auto" w:fill="D9D9D9"/>
          </w:tcPr>
          <w:p w:rsidR="00A95738" w:rsidRDefault="00A95738"/>
        </w:tc>
        <w:tc>
          <w:tcPr>
            <w:tcW w:w="2080" w:type="dxa"/>
            <w:tcBorders>
              <w:top w:val="single" w:sz="32" w:space="0" w:color="FFFFFF"/>
              <w:bottom w:val="single" w:sz="32" w:space="0" w:color="FFFFFF"/>
            </w:tcBorders>
            <w:shd w:val="clear" w:color="auto" w:fill="D9D9D9"/>
          </w:tcPr>
          <w:p w:rsidR="00A95738" w:rsidRDefault="00A95738"/>
        </w:tc>
      </w:tr>
      <w:tr w:rsidR="00A95738">
        <w:trPr>
          <w:trHeight w:hRule="exact" w:val="507"/>
        </w:trPr>
        <w:tc>
          <w:tcPr>
            <w:tcW w:w="468" w:type="dxa"/>
            <w:tcBorders>
              <w:top w:val="single" w:sz="24" w:space="0" w:color="FFFFFF"/>
              <w:bottom w:val="single" w:sz="24" w:space="0" w:color="FFFFFF"/>
            </w:tcBorders>
          </w:tcPr>
          <w:p w:rsidR="00A95738" w:rsidRDefault="001824DF">
            <w:pPr>
              <w:pStyle w:val="TableParagraph"/>
              <w:spacing w:before="89"/>
              <w:ind w:left="40"/>
              <w:jc w:val="center"/>
            </w:pPr>
            <w:r>
              <w:t>1</w:t>
            </w:r>
          </w:p>
        </w:tc>
        <w:tc>
          <w:tcPr>
            <w:tcW w:w="6943" w:type="dxa"/>
            <w:tcBorders>
              <w:top w:val="single" w:sz="32" w:space="0" w:color="D9D9D9"/>
              <w:bottom w:val="single" w:sz="8" w:space="0" w:color="000000"/>
            </w:tcBorders>
            <w:shd w:val="clear" w:color="auto" w:fill="FFFFFF"/>
          </w:tcPr>
          <w:p w:rsidR="00A95738" w:rsidRPr="001824DF" w:rsidRDefault="001824DF">
            <w:pPr>
              <w:pStyle w:val="TableParagraph"/>
              <w:spacing w:line="207" w:lineRule="exact"/>
              <w:ind w:left="64"/>
              <w:rPr>
                <w:lang w:val="ru-RU"/>
              </w:rPr>
            </w:pPr>
            <w:r w:rsidRPr="001824DF">
              <w:rPr>
                <w:lang w:val="ru-RU"/>
              </w:rPr>
              <w:t>В многоквартирных домах и жилых домах при оборудовании</w:t>
            </w:r>
          </w:p>
          <w:p w:rsidR="00A95738" w:rsidRDefault="001824DF">
            <w:pPr>
              <w:pStyle w:val="TableParagraph"/>
              <w:ind w:left="64"/>
            </w:pPr>
            <w:r>
              <w:t>помещения:</w:t>
            </w:r>
          </w:p>
        </w:tc>
        <w:tc>
          <w:tcPr>
            <w:tcW w:w="2080" w:type="dxa"/>
            <w:tcBorders>
              <w:top w:val="single" w:sz="24" w:space="0" w:color="FFFFFF"/>
              <w:bottom w:val="single" w:sz="24" w:space="0" w:color="FFFFFF"/>
            </w:tcBorders>
          </w:tcPr>
          <w:p w:rsidR="00A95738" w:rsidRDefault="00A95738"/>
        </w:tc>
      </w:tr>
      <w:tr w:rsidR="00A95738">
        <w:trPr>
          <w:trHeight w:hRule="exact" w:val="139"/>
        </w:trPr>
        <w:tc>
          <w:tcPr>
            <w:tcW w:w="468" w:type="dxa"/>
            <w:tcBorders>
              <w:top w:val="single" w:sz="24" w:space="0" w:color="FFFFFF"/>
              <w:bottom w:val="single" w:sz="24" w:space="0" w:color="FFFFFF"/>
            </w:tcBorders>
          </w:tcPr>
          <w:p w:rsidR="00A95738" w:rsidRDefault="00A95738"/>
        </w:tc>
        <w:tc>
          <w:tcPr>
            <w:tcW w:w="6943" w:type="dxa"/>
            <w:tcBorders>
              <w:top w:val="single" w:sz="24" w:space="0" w:color="FFFFFF"/>
              <w:bottom w:val="single" w:sz="24" w:space="0" w:color="FFFFFF"/>
            </w:tcBorders>
          </w:tcPr>
          <w:p w:rsidR="00A95738" w:rsidRDefault="00A95738"/>
        </w:tc>
        <w:tc>
          <w:tcPr>
            <w:tcW w:w="2080" w:type="dxa"/>
            <w:tcBorders>
              <w:top w:val="single" w:sz="24" w:space="0" w:color="FFFFFF"/>
              <w:bottom w:val="single" w:sz="24" w:space="0" w:color="FFFFFF"/>
            </w:tcBorders>
          </w:tcPr>
          <w:p w:rsidR="00A95738" w:rsidRDefault="00A95738"/>
        </w:tc>
      </w:tr>
      <w:tr w:rsidR="00A95738" w:rsidRPr="00544AD0">
        <w:trPr>
          <w:trHeight w:hRule="exact" w:val="511"/>
        </w:trPr>
        <w:tc>
          <w:tcPr>
            <w:tcW w:w="468" w:type="dxa"/>
            <w:tcBorders>
              <w:top w:val="single" w:sz="24" w:space="0" w:color="FFFFFF"/>
              <w:bottom w:val="single" w:sz="24" w:space="0" w:color="FFFFFF"/>
            </w:tcBorders>
          </w:tcPr>
          <w:p w:rsidR="00A95738" w:rsidRDefault="001824DF">
            <w:pPr>
              <w:pStyle w:val="TableParagraph"/>
              <w:spacing w:before="91"/>
              <w:ind w:left="88"/>
            </w:pPr>
            <w:r>
              <w:t>1.1</w:t>
            </w:r>
          </w:p>
        </w:tc>
        <w:tc>
          <w:tcPr>
            <w:tcW w:w="6943" w:type="dxa"/>
            <w:tcBorders>
              <w:top w:val="single" w:sz="8" w:space="0" w:color="000000"/>
              <w:bottom w:val="single" w:sz="8" w:space="0" w:color="000000"/>
            </w:tcBorders>
            <w:shd w:val="clear" w:color="auto" w:fill="FFFFFF"/>
          </w:tcPr>
          <w:p w:rsidR="00A95738" w:rsidRPr="001824DF" w:rsidRDefault="001824DF">
            <w:pPr>
              <w:pStyle w:val="TableParagraph"/>
              <w:ind w:left="64" w:right="527"/>
              <w:rPr>
                <w:lang w:val="ru-RU"/>
              </w:rPr>
            </w:pPr>
            <w:r w:rsidRPr="001824DF">
              <w:rPr>
                <w:lang w:val="ru-RU"/>
              </w:rPr>
              <w:t>Газовой плитой, центральным отоплением и центральным горячим водоснабжением при газоснабжении емкостным сжиженным газом</w:t>
            </w:r>
          </w:p>
        </w:tc>
        <w:tc>
          <w:tcPr>
            <w:tcW w:w="2080" w:type="dxa"/>
            <w:tcBorders>
              <w:top w:val="single" w:sz="24" w:space="0" w:color="FFFFFF"/>
              <w:bottom w:val="single" w:sz="24" w:space="0" w:color="FFFFFF"/>
            </w:tcBorders>
          </w:tcPr>
          <w:p w:rsidR="00A95738" w:rsidRPr="001824DF" w:rsidRDefault="001824DF">
            <w:pPr>
              <w:pStyle w:val="TableParagraph"/>
              <w:spacing w:line="219" w:lineRule="exact"/>
              <w:ind w:left="90" w:right="98"/>
              <w:jc w:val="center"/>
              <w:rPr>
                <w:lang w:val="ru-RU"/>
              </w:rPr>
            </w:pPr>
            <w:r w:rsidRPr="001824DF">
              <w:rPr>
                <w:lang w:val="ru-RU"/>
              </w:rPr>
              <w:t>6,944 кг/чел.</w:t>
            </w:r>
          </w:p>
          <w:p w:rsidR="00A95738" w:rsidRPr="001824DF" w:rsidRDefault="001824DF">
            <w:pPr>
              <w:pStyle w:val="TableParagraph"/>
              <w:spacing w:line="252" w:lineRule="exact"/>
              <w:ind w:left="90" w:right="99"/>
              <w:jc w:val="center"/>
              <w:rPr>
                <w:lang w:val="ru-RU"/>
              </w:rPr>
            </w:pPr>
            <w:r w:rsidRPr="001824DF">
              <w:rPr>
                <w:lang w:val="ru-RU"/>
              </w:rPr>
              <w:t>(3,348 куб.м./чел.)</w:t>
            </w:r>
          </w:p>
        </w:tc>
      </w:tr>
      <w:tr w:rsidR="00A95738" w:rsidRPr="00544AD0">
        <w:trPr>
          <w:trHeight w:hRule="exact" w:val="139"/>
        </w:trPr>
        <w:tc>
          <w:tcPr>
            <w:tcW w:w="468" w:type="dxa"/>
            <w:tcBorders>
              <w:top w:val="single" w:sz="24" w:space="0" w:color="FFFFFF"/>
              <w:bottom w:val="single" w:sz="24" w:space="0" w:color="FFFFFF"/>
            </w:tcBorders>
          </w:tcPr>
          <w:p w:rsidR="00A95738" w:rsidRPr="001824DF" w:rsidRDefault="00A95738">
            <w:pPr>
              <w:rPr>
                <w:lang w:val="ru-RU"/>
              </w:rPr>
            </w:pPr>
          </w:p>
        </w:tc>
        <w:tc>
          <w:tcPr>
            <w:tcW w:w="6943" w:type="dxa"/>
            <w:tcBorders>
              <w:top w:val="single" w:sz="24" w:space="0" w:color="FFFFFF"/>
              <w:bottom w:val="single" w:sz="24" w:space="0" w:color="FFFFFF"/>
            </w:tcBorders>
          </w:tcPr>
          <w:p w:rsidR="00A95738" w:rsidRPr="001824DF" w:rsidRDefault="00A95738">
            <w:pPr>
              <w:rPr>
                <w:lang w:val="ru-RU"/>
              </w:rPr>
            </w:pPr>
          </w:p>
        </w:tc>
        <w:tc>
          <w:tcPr>
            <w:tcW w:w="2080" w:type="dxa"/>
            <w:tcBorders>
              <w:top w:val="single" w:sz="24" w:space="0" w:color="FFFFFF"/>
              <w:bottom w:val="single" w:sz="24" w:space="0" w:color="FFFFFF"/>
            </w:tcBorders>
          </w:tcPr>
          <w:p w:rsidR="00A95738" w:rsidRPr="001824DF" w:rsidRDefault="00A95738">
            <w:pPr>
              <w:rPr>
                <w:lang w:val="ru-RU"/>
              </w:rPr>
            </w:pPr>
          </w:p>
        </w:tc>
      </w:tr>
      <w:tr w:rsidR="00A95738" w:rsidRPr="00544AD0">
        <w:trPr>
          <w:trHeight w:hRule="exact" w:val="798"/>
        </w:trPr>
        <w:tc>
          <w:tcPr>
            <w:tcW w:w="468" w:type="dxa"/>
            <w:tcBorders>
              <w:top w:val="single" w:sz="24" w:space="0" w:color="FFFFFF"/>
              <w:bottom w:val="single" w:sz="24" w:space="0" w:color="FFFFFF"/>
            </w:tcBorders>
          </w:tcPr>
          <w:p w:rsidR="00A95738" w:rsidRDefault="001824DF">
            <w:pPr>
              <w:pStyle w:val="TableParagraph"/>
              <w:spacing w:before="216"/>
              <w:ind w:left="88"/>
            </w:pPr>
            <w:r>
              <w:t>1.2</w:t>
            </w:r>
          </w:p>
        </w:tc>
        <w:tc>
          <w:tcPr>
            <w:tcW w:w="6943" w:type="dxa"/>
            <w:tcBorders>
              <w:top w:val="single" w:sz="24" w:space="0" w:color="FFFFFF"/>
              <w:bottom w:val="single" w:sz="32" w:space="0" w:color="FFFFFF"/>
            </w:tcBorders>
          </w:tcPr>
          <w:p w:rsidR="00A95738" w:rsidRPr="001824DF" w:rsidRDefault="001824DF">
            <w:pPr>
              <w:pStyle w:val="TableParagraph"/>
              <w:spacing w:line="216" w:lineRule="exact"/>
              <w:ind w:left="64"/>
              <w:rPr>
                <w:lang w:val="ru-RU"/>
              </w:rPr>
            </w:pPr>
            <w:r w:rsidRPr="001824DF">
              <w:rPr>
                <w:lang w:val="ru-RU"/>
              </w:rPr>
              <w:t>Газовой плитой при отсутствии газового водонагревателя и</w:t>
            </w:r>
          </w:p>
          <w:p w:rsidR="00A95738" w:rsidRPr="001824DF" w:rsidRDefault="001824DF">
            <w:pPr>
              <w:pStyle w:val="TableParagraph"/>
              <w:ind w:left="64" w:right="231"/>
              <w:rPr>
                <w:lang w:val="ru-RU"/>
              </w:rPr>
            </w:pPr>
            <w:r w:rsidRPr="001824DF">
              <w:rPr>
                <w:lang w:val="ru-RU"/>
              </w:rPr>
              <w:t>центрального горячего водоснабжения при газоснабжении емкостным сжиженным газом</w:t>
            </w:r>
          </w:p>
        </w:tc>
        <w:tc>
          <w:tcPr>
            <w:tcW w:w="2080" w:type="dxa"/>
            <w:tcBorders>
              <w:top w:val="single" w:sz="24" w:space="0" w:color="FFFFFF"/>
              <w:bottom w:val="single" w:sz="24" w:space="0" w:color="FFFFFF"/>
            </w:tcBorders>
          </w:tcPr>
          <w:p w:rsidR="00A95738" w:rsidRPr="001824DF" w:rsidRDefault="001824DF">
            <w:pPr>
              <w:pStyle w:val="TableParagraph"/>
              <w:spacing w:before="88"/>
              <w:ind w:left="90" w:right="99"/>
              <w:jc w:val="center"/>
              <w:rPr>
                <w:lang w:val="ru-RU"/>
              </w:rPr>
            </w:pPr>
            <w:r w:rsidRPr="001824DF">
              <w:rPr>
                <w:lang w:val="ru-RU"/>
              </w:rPr>
              <w:t>10,462 кг/чел.</w:t>
            </w:r>
          </w:p>
          <w:p w:rsidR="00A95738" w:rsidRPr="001824DF" w:rsidRDefault="001824DF">
            <w:pPr>
              <w:pStyle w:val="TableParagraph"/>
              <w:spacing w:before="1"/>
              <w:ind w:left="90" w:right="99"/>
              <w:jc w:val="center"/>
              <w:rPr>
                <w:lang w:val="ru-RU"/>
              </w:rPr>
            </w:pPr>
            <w:r w:rsidRPr="001824DF">
              <w:rPr>
                <w:lang w:val="ru-RU"/>
              </w:rPr>
              <w:t>(5,045 куб.м./чел.)</w:t>
            </w:r>
          </w:p>
        </w:tc>
      </w:tr>
      <w:tr w:rsidR="00A95738" w:rsidRPr="00544AD0">
        <w:trPr>
          <w:trHeight w:hRule="exact" w:val="930"/>
        </w:trPr>
        <w:tc>
          <w:tcPr>
            <w:tcW w:w="468" w:type="dxa"/>
            <w:tcBorders>
              <w:top w:val="single" w:sz="24" w:space="0" w:color="FFFFFF"/>
              <w:bottom w:val="single" w:sz="24" w:space="0" w:color="FFFFFF"/>
            </w:tcBorders>
          </w:tcPr>
          <w:p w:rsidR="00A95738" w:rsidRPr="001824DF" w:rsidRDefault="00A95738">
            <w:pPr>
              <w:pStyle w:val="TableParagraph"/>
              <w:spacing w:before="7"/>
              <w:rPr>
                <w:b/>
                <w:sz w:val="27"/>
                <w:lang w:val="ru-RU"/>
              </w:rPr>
            </w:pPr>
          </w:p>
          <w:p w:rsidR="00A95738" w:rsidRDefault="001824DF">
            <w:pPr>
              <w:pStyle w:val="TableParagraph"/>
              <w:ind w:left="62"/>
            </w:pPr>
            <w:r>
              <w:t>1.3</w:t>
            </w:r>
          </w:p>
        </w:tc>
        <w:tc>
          <w:tcPr>
            <w:tcW w:w="6943" w:type="dxa"/>
            <w:tcBorders>
              <w:top w:val="single" w:sz="32" w:space="0" w:color="FFFFFF"/>
              <w:bottom w:val="single" w:sz="8" w:space="0" w:color="000000"/>
            </w:tcBorders>
          </w:tcPr>
          <w:p w:rsidR="00A95738" w:rsidRPr="001824DF" w:rsidRDefault="001824DF">
            <w:pPr>
              <w:pStyle w:val="TableParagraph"/>
              <w:spacing w:before="54"/>
              <w:ind w:left="64" w:right="231"/>
              <w:rPr>
                <w:lang w:val="ru-RU"/>
              </w:rPr>
            </w:pPr>
            <w:r w:rsidRPr="001824DF">
              <w:rPr>
                <w:lang w:val="ru-RU"/>
              </w:rPr>
              <w:t>Газовой плитой и газовым водонагревателем при отсутствии центрального горячего водоснабжения при газоснабжении емкостным сжиженным газом</w:t>
            </w:r>
          </w:p>
        </w:tc>
        <w:tc>
          <w:tcPr>
            <w:tcW w:w="2080" w:type="dxa"/>
            <w:tcBorders>
              <w:top w:val="single" w:sz="24" w:space="0" w:color="FFFFFF"/>
              <w:bottom w:val="single" w:sz="24" w:space="0" w:color="FFFFFF"/>
            </w:tcBorders>
          </w:tcPr>
          <w:p w:rsidR="00A95738" w:rsidRPr="001824DF" w:rsidRDefault="001824DF">
            <w:pPr>
              <w:pStyle w:val="TableParagraph"/>
              <w:spacing w:before="190" w:line="252" w:lineRule="exact"/>
              <w:ind w:left="90" w:right="99"/>
              <w:jc w:val="center"/>
              <w:rPr>
                <w:lang w:val="ru-RU"/>
              </w:rPr>
            </w:pPr>
            <w:r w:rsidRPr="001824DF">
              <w:rPr>
                <w:lang w:val="ru-RU"/>
              </w:rPr>
              <w:t>16,955 кг/чел.</w:t>
            </w:r>
          </w:p>
          <w:p w:rsidR="00A95738" w:rsidRPr="001824DF" w:rsidRDefault="001824DF">
            <w:pPr>
              <w:pStyle w:val="TableParagraph"/>
              <w:spacing w:line="252" w:lineRule="exact"/>
              <w:ind w:left="90" w:right="152"/>
              <w:jc w:val="center"/>
              <w:rPr>
                <w:lang w:val="ru-RU"/>
              </w:rPr>
            </w:pPr>
            <w:r w:rsidRPr="001824DF">
              <w:rPr>
                <w:lang w:val="ru-RU"/>
              </w:rPr>
              <w:t>(8,176 куб.м./чел.)</w:t>
            </w:r>
          </w:p>
        </w:tc>
      </w:tr>
      <w:tr w:rsidR="00A95738" w:rsidRPr="00544AD0">
        <w:trPr>
          <w:trHeight w:hRule="exact" w:val="651"/>
        </w:trPr>
        <w:tc>
          <w:tcPr>
            <w:tcW w:w="468" w:type="dxa"/>
            <w:tcBorders>
              <w:top w:val="single" w:sz="24" w:space="0" w:color="FFFFFF"/>
              <w:bottom w:val="single" w:sz="8" w:space="0" w:color="000000"/>
            </w:tcBorders>
          </w:tcPr>
          <w:p w:rsidR="00A95738" w:rsidRDefault="001824DF">
            <w:pPr>
              <w:pStyle w:val="TableParagraph"/>
              <w:spacing w:before="161"/>
              <w:ind w:left="144"/>
            </w:pPr>
            <w:r>
              <w:t>2</w:t>
            </w:r>
          </w:p>
        </w:tc>
        <w:tc>
          <w:tcPr>
            <w:tcW w:w="6943" w:type="dxa"/>
            <w:tcBorders>
              <w:top w:val="single" w:sz="8" w:space="0" w:color="000000"/>
              <w:bottom w:val="single" w:sz="8" w:space="0" w:color="000000"/>
            </w:tcBorders>
          </w:tcPr>
          <w:p w:rsidR="00A95738" w:rsidRPr="001824DF" w:rsidRDefault="001824DF">
            <w:pPr>
              <w:pStyle w:val="TableParagraph"/>
              <w:spacing w:before="56"/>
              <w:ind w:left="64" w:right="134"/>
              <w:rPr>
                <w:lang w:val="ru-RU"/>
              </w:rPr>
            </w:pPr>
            <w:r w:rsidRPr="001824DF">
              <w:rPr>
                <w:lang w:val="ru-RU"/>
              </w:rPr>
              <w:t>На отопление одного квадратного метра жилого помещения от газовых приборов (среднегодовое значение) емкостным сжиженным газом</w:t>
            </w:r>
          </w:p>
        </w:tc>
        <w:tc>
          <w:tcPr>
            <w:tcW w:w="2080" w:type="dxa"/>
            <w:tcBorders>
              <w:top w:val="single" w:sz="24" w:space="0" w:color="FFFFFF"/>
              <w:bottom w:val="single" w:sz="8" w:space="0" w:color="000000"/>
            </w:tcBorders>
          </w:tcPr>
          <w:p w:rsidR="00A95738" w:rsidRPr="001824DF" w:rsidRDefault="001824DF">
            <w:pPr>
              <w:pStyle w:val="TableParagraph"/>
              <w:spacing w:before="36" w:line="252" w:lineRule="exact"/>
              <w:ind w:left="90" w:right="98"/>
              <w:jc w:val="center"/>
              <w:rPr>
                <w:lang w:val="ru-RU"/>
              </w:rPr>
            </w:pPr>
            <w:r w:rsidRPr="001824DF">
              <w:rPr>
                <w:lang w:val="ru-RU"/>
              </w:rPr>
              <w:t>3,574 кг/кв.м.</w:t>
            </w:r>
          </w:p>
          <w:p w:rsidR="00A95738" w:rsidRPr="001824DF" w:rsidRDefault="001824DF">
            <w:pPr>
              <w:pStyle w:val="TableParagraph"/>
              <w:spacing w:line="252" w:lineRule="exact"/>
              <w:ind w:left="90" w:right="154"/>
              <w:jc w:val="center"/>
              <w:rPr>
                <w:lang w:val="ru-RU"/>
              </w:rPr>
            </w:pPr>
            <w:r w:rsidRPr="001824DF">
              <w:rPr>
                <w:lang w:val="ru-RU"/>
              </w:rPr>
              <w:t>(1,723 куб.м./кв.м.)</w:t>
            </w:r>
          </w:p>
        </w:tc>
      </w:tr>
    </w:tbl>
    <w:p w:rsidR="00A95738" w:rsidRDefault="001824DF">
      <w:pPr>
        <w:pStyle w:val="a3"/>
        <w:tabs>
          <w:tab w:val="left" w:pos="1943"/>
          <w:tab w:val="left" w:pos="1991"/>
          <w:tab w:val="left" w:pos="4177"/>
          <w:tab w:val="left" w:pos="4224"/>
          <w:tab w:val="left" w:pos="4939"/>
          <w:tab w:val="left" w:pos="6162"/>
          <w:tab w:val="left" w:pos="6478"/>
          <w:tab w:val="left" w:pos="7983"/>
          <w:tab w:val="left" w:pos="8516"/>
          <w:tab w:val="left" w:pos="8553"/>
        </w:tabs>
        <w:spacing w:line="360" w:lineRule="auto"/>
        <w:ind w:left="218" w:right="212" w:firstLine="921"/>
      </w:pPr>
      <w:r w:rsidRPr="001824DF">
        <w:rPr>
          <w:lang w:val="ru-RU"/>
        </w:rPr>
        <w:t>ООО</w:t>
      </w:r>
      <w:r w:rsidRPr="001824DF">
        <w:rPr>
          <w:lang w:val="ru-RU"/>
        </w:rPr>
        <w:tab/>
      </w:r>
      <w:r w:rsidRPr="001824DF">
        <w:rPr>
          <w:lang w:val="ru-RU"/>
        </w:rPr>
        <w:tab/>
        <w:t>«ЛОГазинвест»,</w:t>
      </w:r>
      <w:r w:rsidRPr="001824DF">
        <w:rPr>
          <w:lang w:val="ru-RU"/>
        </w:rPr>
        <w:tab/>
        <w:t>регулируемую</w:t>
      </w:r>
      <w:r w:rsidRPr="001824DF">
        <w:rPr>
          <w:lang w:val="ru-RU"/>
        </w:rPr>
        <w:tab/>
        <w:t>деятельность</w:t>
      </w:r>
      <w:r w:rsidRPr="001824DF">
        <w:rPr>
          <w:lang w:val="ru-RU"/>
        </w:rPr>
        <w:tab/>
        <w:t>по</w:t>
      </w:r>
      <w:r w:rsidRPr="001824DF">
        <w:rPr>
          <w:lang w:val="ru-RU"/>
        </w:rPr>
        <w:tab/>
        <w:t>поставке сжиженного</w:t>
      </w:r>
      <w:r w:rsidRPr="001824DF">
        <w:rPr>
          <w:lang w:val="ru-RU"/>
        </w:rPr>
        <w:tab/>
        <w:t>углеводородного</w:t>
      </w:r>
      <w:r w:rsidRPr="001824DF">
        <w:rPr>
          <w:lang w:val="ru-RU"/>
        </w:rPr>
        <w:tab/>
      </w:r>
      <w:r w:rsidRPr="001824DF">
        <w:rPr>
          <w:lang w:val="ru-RU"/>
        </w:rPr>
        <w:tab/>
        <w:t>газа</w:t>
      </w:r>
      <w:r w:rsidRPr="001824DF">
        <w:rPr>
          <w:lang w:val="ru-RU"/>
        </w:rPr>
        <w:tab/>
        <w:t>населению</w:t>
      </w:r>
      <w:r w:rsidRPr="001824DF">
        <w:rPr>
          <w:lang w:val="ru-RU"/>
        </w:rPr>
        <w:tab/>
      </w:r>
      <w:r>
        <w:t>Ленинградской</w:t>
      </w:r>
      <w:r>
        <w:tab/>
      </w:r>
      <w:r>
        <w:tab/>
        <w:t>области,</w:t>
      </w:r>
    </w:p>
    <w:p w:rsidR="00A95738" w:rsidRDefault="00A95738">
      <w:pPr>
        <w:spacing w:line="360" w:lineRule="auto"/>
        <w:sectPr w:rsidR="00A95738">
          <w:pgSz w:w="11910" w:h="16850"/>
          <w:pgMar w:top="1340" w:right="920" w:bottom="1460" w:left="1200" w:header="286" w:footer="1258" w:gutter="0"/>
          <w:cols w:space="720"/>
        </w:sectPr>
      </w:pPr>
    </w:p>
    <w:p w:rsidR="00A95738" w:rsidRDefault="00544AD0">
      <w:pPr>
        <w:pStyle w:val="a3"/>
        <w:spacing w:line="60" w:lineRule="exact"/>
        <w:ind w:left="100"/>
        <w:rPr>
          <w:sz w:val="6"/>
        </w:rPr>
      </w:pPr>
      <w:r>
        <w:rPr>
          <w:sz w:val="6"/>
        </w:rPr>
      </w:r>
      <w:r>
        <w:rPr>
          <w:sz w:val="6"/>
        </w:rPr>
        <w:pict>
          <v:group id="_x0000_s1277" style="width:473.75pt;height:3pt;mso-position-horizontal-relative:char;mso-position-vertical-relative:line" coordsize="9475,60">
            <v:line id="_x0000_s1278" style="position:absolute" from="30,30" to="9444,30" strokecolor="#612322" strokeweight="3pt"/>
            <w10:wrap type="none"/>
            <w10:anchorlock/>
          </v:group>
        </w:pict>
      </w:r>
    </w:p>
    <w:p w:rsidR="00A95738" w:rsidRPr="001824DF" w:rsidRDefault="001824DF">
      <w:pPr>
        <w:pStyle w:val="a3"/>
        <w:spacing w:before="10" w:line="360" w:lineRule="auto"/>
        <w:ind w:left="158" w:right="173"/>
        <w:jc w:val="both"/>
        <w:rPr>
          <w:lang w:val="ru-RU"/>
        </w:rPr>
      </w:pPr>
      <w:r w:rsidRPr="001824DF">
        <w:rPr>
          <w:lang w:val="ru-RU"/>
        </w:rPr>
        <w:t xml:space="preserve">осуществляет согласно Правилам поставки газа для обеспечения коммунально-бытовых нужд граждан, утвержденных Постановлением Правительства Российской Федерации от 21 июля 2008 г. </w:t>
      </w:r>
      <w:r>
        <w:t>N</w:t>
      </w:r>
      <w:r w:rsidRPr="001824DF">
        <w:rPr>
          <w:lang w:val="ru-RU"/>
        </w:rPr>
        <w:t xml:space="preserve"> 549 "О порядке поставки газа для обеспечения коммунально-бытовых нужд граждан».</w:t>
      </w: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544AD0">
      <w:pPr>
        <w:pStyle w:val="a3"/>
        <w:spacing w:before="10"/>
        <w:rPr>
          <w:sz w:val="27"/>
          <w:lang w:val="ru-RU"/>
        </w:rPr>
      </w:pPr>
      <w:r>
        <w:pict>
          <v:rect id="_x0000_s1276" style="position:absolute;margin-left:89.25pt;margin-top:18pt;width:416.5pt;height:401.95pt;z-index:4480;mso-wrap-distance-left:0;mso-wrap-distance-right:0;mso-position-horizontal-relative:page" fillcolor="#fefefe" stroked="f">
            <w10:wrap type="topAndBottom" anchorx="page"/>
          </v:rect>
        </w:pict>
      </w:r>
    </w:p>
    <w:p w:rsidR="00A95738" w:rsidRPr="001824DF" w:rsidRDefault="00A95738">
      <w:pPr>
        <w:rPr>
          <w:sz w:val="27"/>
          <w:lang w:val="ru-RU"/>
        </w:rPr>
        <w:sectPr w:rsidR="00A95738" w:rsidRPr="001824DF">
          <w:pgSz w:w="11910" w:h="16850"/>
          <w:pgMar w:top="1340" w:right="960" w:bottom="1460" w:left="1260" w:header="286" w:footer="1258" w:gutter="0"/>
          <w:cols w:space="720"/>
        </w:sectPr>
      </w:pPr>
    </w:p>
    <w:p w:rsidR="00A95738" w:rsidRDefault="00544AD0">
      <w:pPr>
        <w:pStyle w:val="a3"/>
        <w:spacing w:line="60" w:lineRule="exact"/>
        <w:ind w:left="100"/>
        <w:rPr>
          <w:sz w:val="6"/>
        </w:rPr>
      </w:pPr>
      <w:r>
        <w:rPr>
          <w:sz w:val="6"/>
        </w:rPr>
      </w:r>
      <w:r>
        <w:rPr>
          <w:sz w:val="6"/>
        </w:rPr>
        <w:pict>
          <v:group id="_x0000_s1274" style="width:473.75pt;height:3pt;mso-position-horizontal-relative:char;mso-position-vertical-relative:line" coordsize="9475,60">
            <v:line id="_x0000_s1275" style="position:absolute" from="30,30" to="9444,30" strokecolor="#612322" strokeweight="3pt"/>
            <w10:wrap type="none"/>
            <w10:anchorlock/>
          </v:group>
        </w:pict>
      </w:r>
    </w:p>
    <w:p w:rsidR="00A95738" w:rsidRPr="001824DF" w:rsidRDefault="001824DF">
      <w:pPr>
        <w:pStyle w:val="a4"/>
        <w:numPr>
          <w:ilvl w:val="2"/>
          <w:numId w:val="22"/>
        </w:numPr>
        <w:tabs>
          <w:tab w:val="left" w:pos="1153"/>
        </w:tabs>
        <w:spacing w:before="77" w:line="360" w:lineRule="auto"/>
        <w:ind w:left="1291" w:right="171" w:hanging="720"/>
        <w:rPr>
          <w:b/>
          <w:i/>
          <w:sz w:val="26"/>
          <w:lang w:val="ru-RU"/>
        </w:rPr>
      </w:pPr>
      <w:bookmarkStart w:id="40" w:name="_bookmark39"/>
      <w:bookmarkEnd w:id="40"/>
      <w:r w:rsidRPr="001824DF">
        <w:rPr>
          <w:b/>
          <w:i/>
          <w:sz w:val="26"/>
          <w:lang w:val="ru-RU"/>
        </w:rPr>
        <w:t>Существующие проблемы в системе газоснабжения МО «Лесколовское сельское поселение»  и рекомендуемые</w:t>
      </w:r>
      <w:r w:rsidRPr="001824DF">
        <w:rPr>
          <w:b/>
          <w:i/>
          <w:spacing w:val="-10"/>
          <w:sz w:val="26"/>
          <w:lang w:val="ru-RU"/>
        </w:rPr>
        <w:t xml:space="preserve"> </w:t>
      </w:r>
      <w:r w:rsidRPr="001824DF">
        <w:rPr>
          <w:b/>
          <w:i/>
          <w:sz w:val="26"/>
          <w:lang w:val="ru-RU"/>
        </w:rPr>
        <w:t>решения</w:t>
      </w:r>
    </w:p>
    <w:p w:rsidR="00A95738" w:rsidRPr="001824DF" w:rsidRDefault="00544AD0">
      <w:pPr>
        <w:pStyle w:val="a3"/>
        <w:spacing w:before="59" w:line="360" w:lineRule="auto"/>
        <w:ind w:left="158" w:right="171" w:firstLine="851"/>
        <w:jc w:val="both"/>
        <w:rPr>
          <w:lang w:val="ru-RU"/>
        </w:rPr>
      </w:pPr>
      <w:r>
        <w:pict>
          <v:rect id="_x0000_s1273" style="position:absolute;left:0;text-align:left;margin-left:89.25pt;margin-top:100.9pt;width:416.5pt;height:401.95pt;z-index:-378664;mso-position-horizontal-relative:page" fillcolor="#fefefe" stroked="f">
            <w10:wrap anchorx="page"/>
          </v:rect>
        </w:pict>
      </w:r>
      <w:r w:rsidR="001824DF" w:rsidRPr="001824DF">
        <w:rPr>
          <w:lang w:val="ru-RU"/>
        </w:rPr>
        <w:t>Система газоснабжения – это сложный, постоянно развивающийся объект, исследование которого возможно только на основе системного подхода. Преимущество системного подхода заключается в том, что любое изучаемое явление рассматривается не просто в виде суммы состояний, не связанных единой логикой и общей направленностью, а, наоборот, во взаимосвязи, преемственности и развитии, в переходе к качественно новому состоянию.</w:t>
      </w:r>
    </w:p>
    <w:p w:rsidR="00A95738" w:rsidRPr="001824DF" w:rsidRDefault="001824DF">
      <w:pPr>
        <w:pStyle w:val="a3"/>
        <w:spacing w:before="5" w:line="360" w:lineRule="auto"/>
        <w:ind w:left="158" w:right="168" w:firstLine="851"/>
        <w:jc w:val="both"/>
        <w:rPr>
          <w:lang w:val="ru-RU"/>
        </w:rPr>
      </w:pPr>
      <w:r w:rsidRPr="001824DF">
        <w:rPr>
          <w:lang w:val="ru-RU"/>
        </w:rPr>
        <w:t>В целом система газоснабжения Всеволожского района развита слабо, необходимо предусмотреть обеспечение граждан природным газом, что посодействует созданию достойных условий проживания и труда. Являясь одним из приоритетных направлений социально-экономического развития, газификация населенных пунктов позволит обеспечить методологически верное развитие района и повысит социальную привлекательность проживания в поселении. Улучшение жилищно-бытовых условий населения будет в свою очередь способствовать закреплению молодежи во Всеволожском районе.</w:t>
      </w:r>
    </w:p>
    <w:p w:rsidR="00A95738" w:rsidRPr="001824DF" w:rsidRDefault="001824DF">
      <w:pPr>
        <w:pStyle w:val="a3"/>
        <w:spacing w:before="5" w:line="360" w:lineRule="auto"/>
        <w:ind w:left="158" w:right="167" w:firstLine="851"/>
        <w:jc w:val="both"/>
        <w:rPr>
          <w:lang w:val="ru-RU"/>
        </w:rPr>
      </w:pPr>
      <w:r w:rsidRPr="001824DF">
        <w:rPr>
          <w:lang w:val="ru-RU"/>
        </w:rPr>
        <w:t>Одной из основных проблем существующего состояния сетей газоснабжения МО «Лесколовское сельское поселение» является недостаточная обеспеченность централизованным газоснабжением жилого сектора во всех населенных пунктах муниципального образования.</w:t>
      </w:r>
    </w:p>
    <w:p w:rsidR="00A95738" w:rsidRPr="001824DF" w:rsidRDefault="001824DF">
      <w:pPr>
        <w:pStyle w:val="a3"/>
        <w:spacing w:before="5" w:line="360" w:lineRule="auto"/>
        <w:ind w:left="158" w:right="173" w:firstLine="851"/>
        <w:jc w:val="both"/>
        <w:rPr>
          <w:lang w:val="ru-RU"/>
        </w:rPr>
      </w:pPr>
      <w:r w:rsidRPr="001824DF">
        <w:rPr>
          <w:lang w:val="ru-RU"/>
        </w:rPr>
        <w:t>Газоснабжение МО «Лесколовское сельское поселение» будет осуществляться на бытовые и производственные нужды. Суммарный расчетный расход газа составит на 2024 год – 13,63 тыс. м3/ч.</w:t>
      </w:r>
    </w:p>
    <w:p w:rsidR="00A95738" w:rsidRPr="001824DF" w:rsidRDefault="001824DF">
      <w:pPr>
        <w:pStyle w:val="a3"/>
        <w:spacing w:before="5" w:line="360" w:lineRule="auto"/>
        <w:ind w:left="158" w:right="170" w:firstLine="851"/>
        <w:jc w:val="both"/>
        <w:rPr>
          <w:lang w:val="ru-RU"/>
        </w:rPr>
      </w:pPr>
      <w:r w:rsidRPr="001824DF">
        <w:rPr>
          <w:lang w:val="ru-RU"/>
        </w:rPr>
        <w:t xml:space="preserve">Газоснабжение природным газом населенных пунктов, расположенных на территории МО «Лесколовское сельское поселение», с использованием     природного     газа     для     целей     отопления,   </w:t>
      </w:r>
      <w:r w:rsidRPr="001824DF">
        <w:rPr>
          <w:spacing w:val="23"/>
          <w:lang w:val="ru-RU"/>
        </w:rPr>
        <w:t xml:space="preserve"> </w:t>
      </w:r>
      <w:r w:rsidRPr="001824DF">
        <w:rPr>
          <w:lang w:val="ru-RU"/>
        </w:rPr>
        <w:t>горячего</w:t>
      </w:r>
    </w:p>
    <w:p w:rsidR="00A95738" w:rsidRPr="001824DF" w:rsidRDefault="001824DF">
      <w:pPr>
        <w:pStyle w:val="a3"/>
        <w:tabs>
          <w:tab w:val="left" w:pos="2382"/>
          <w:tab w:val="left" w:pos="2912"/>
          <w:tab w:val="left" w:pos="5783"/>
          <w:tab w:val="left" w:pos="7344"/>
          <w:tab w:val="left" w:pos="9249"/>
        </w:tabs>
        <w:spacing w:before="7"/>
        <w:ind w:left="158"/>
        <w:rPr>
          <w:lang w:val="ru-RU"/>
        </w:rPr>
      </w:pPr>
      <w:r w:rsidRPr="001824DF">
        <w:rPr>
          <w:lang w:val="ru-RU"/>
        </w:rPr>
        <w:t>водоснабжения</w:t>
      </w:r>
      <w:r w:rsidRPr="001824DF">
        <w:rPr>
          <w:lang w:val="ru-RU"/>
        </w:rPr>
        <w:tab/>
        <w:t>и</w:t>
      </w:r>
      <w:r w:rsidRPr="001824DF">
        <w:rPr>
          <w:lang w:val="ru-RU"/>
        </w:rPr>
        <w:tab/>
        <w:t>пищеприготовления,</w:t>
      </w:r>
      <w:r w:rsidRPr="001824DF">
        <w:rPr>
          <w:lang w:val="ru-RU"/>
        </w:rPr>
        <w:tab/>
        <w:t>возможно</w:t>
      </w:r>
      <w:r w:rsidRPr="001824DF">
        <w:rPr>
          <w:lang w:val="ru-RU"/>
        </w:rPr>
        <w:tab/>
        <w:t>осуществить</w:t>
      </w:r>
      <w:r w:rsidRPr="001824DF">
        <w:rPr>
          <w:lang w:val="ru-RU"/>
        </w:rPr>
        <w:tab/>
        <w:t>от</w:t>
      </w:r>
    </w:p>
    <w:p w:rsidR="00A95738" w:rsidRPr="001824DF" w:rsidRDefault="00A95738">
      <w:pPr>
        <w:rPr>
          <w:lang w:val="ru-RU"/>
        </w:rPr>
        <w:sectPr w:rsidR="00A95738" w:rsidRPr="001824DF">
          <w:pgSz w:w="11910" w:h="16850"/>
          <w:pgMar w:top="1340" w:right="960" w:bottom="1440" w:left="1260" w:header="286" w:footer="1258" w:gutter="0"/>
          <w:cols w:space="720"/>
        </w:sectPr>
      </w:pPr>
    </w:p>
    <w:p w:rsidR="00A95738" w:rsidRDefault="00544AD0">
      <w:pPr>
        <w:pStyle w:val="a3"/>
        <w:spacing w:line="60" w:lineRule="exact"/>
        <w:ind w:left="100"/>
        <w:rPr>
          <w:sz w:val="6"/>
        </w:rPr>
      </w:pPr>
      <w:r>
        <w:rPr>
          <w:sz w:val="6"/>
        </w:rPr>
      </w:r>
      <w:r>
        <w:rPr>
          <w:sz w:val="6"/>
        </w:rPr>
        <w:pict>
          <v:group id="_x0000_s1271" style="width:473.75pt;height:3pt;mso-position-horizontal-relative:char;mso-position-vertical-relative:line" coordsize="9475,60">
            <v:line id="_x0000_s1272" style="position:absolute" from="30,30" to="9444,30" strokecolor="#612322" strokeweight="3pt"/>
            <w10:wrap type="none"/>
            <w10:anchorlock/>
          </v:group>
        </w:pict>
      </w:r>
    </w:p>
    <w:p w:rsidR="00A95738" w:rsidRPr="00221F0E" w:rsidRDefault="001824DF">
      <w:pPr>
        <w:pStyle w:val="a3"/>
        <w:spacing w:before="10" w:line="360" w:lineRule="auto"/>
        <w:ind w:left="158" w:right="167"/>
        <w:jc w:val="both"/>
        <w:rPr>
          <w:lang w:val="ru-RU"/>
        </w:rPr>
      </w:pPr>
      <w:r w:rsidRPr="001824DF">
        <w:rPr>
          <w:lang w:val="ru-RU"/>
        </w:rPr>
        <w:t xml:space="preserve">существующих распределительных газопроводов высокого давления </w:t>
      </w:r>
      <w:r>
        <w:t>II</w:t>
      </w:r>
      <w:r w:rsidRPr="001824DF">
        <w:rPr>
          <w:lang w:val="ru-RU"/>
        </w:rPr>
        <w:t xml:space="preserve"> категории условными диаметрами 200 и 400 мм, проходящих по территории поселения, в которые газ подается от ГРС «Пригородная» производительностью </w:t>
      </w:r>
      <w:r w:rsidRPr="00221F0E">
        <w:rPr>
          <w:lang w:val="ru-RU"/>
        </w:rPr>
        <w:t>30 тыс. м3/ч, расположенной на территории муниципального образования «Агалатовское сельское поселение» Всеволожского муниципального района Ленинградской области.</w:t>
      </w:r>
    </w:p>
    <w:p w:rsidR="00A95738" w:rsidRPr="001824DF" w:rsidRDefault="00544AD0">
      <w:pPr>
        <w:pStyle w:val="a3"/>
        <w:spacing w:before="5" w:line="360" w:lineRule="auto"/>
        <w:ind w:left="158" w:right="167" w:firstLine="851"/>
        <w:jc w:val="both"/>
        <w:rPr>
          <w:lang w:val="ru-RU"/>
        </w:rPr>
      </w:pPr>
      <w:r>
        <w:pict>
          <v:rect id="_x0000_s1270" style="position:absolute;left:0;text-align:left;margin-left:89.25pt;margin-top:4.2pt;width:416.5pt;height:401.95pt;z-index:-378616;mso-position-horizontal-relative:page" fillcolor="#fefefe" stroked="f">
            <w10:wrap anchorx="page"/>
          </v:rect>
        </w:pict>
      </w:r>
      <w:r w:rsidR="001824DF" w:rsidRPr="001824DF">
        <w:rPr>
          <w:lang w:val="ru-RU"/>
        </w:rPr>
        <w:t>В проекте генерального плана МО «Лесколовское сельское поселение» предусматривается учет необходимости выполнения следующих мероприятий по развитию системы газоснабжения муниципального образования:</w:t>
      </w:r>
    </w:p>
    <w:p w:rsidR="00A95738" w:rsidRPr="001824DF" w:rsidRDefault="001824DF">
      <w:pPr>
        <w:pStyle w:val="a4"/>
        <w:numPr>
          <w:ilvl w:val="0"/>
          <w:numId w:val="21"/>
        </w:numPr>
        <w:tabs>
          <w:tab w:val="left" w:pos="1304"/>
        </w:tabs>
        <w:spacing w:line="360" w:lineRule="auto"/>
        <w:ind w:right="171" w:firstLine="852"/>
        <w:jc w:val="both"/>
        <w:rPr>
          <w:sz w:val="28"/>
          <w:lang w:val="ru-RU"/>
        </w:rPr>
      </w:pPr>
      <w:r w:rsidRPr="001824DF">
        <w:rPr>
          <w:sz w:val="28"/>
          <w:lang w:val="ru-RU"/>
        </w:rPr>
        <w:t>строительство газопроводов высокого и среднего давления до деревни Верхние Осельки, поселка Осельки, деревни Нижние Осельки, п.ст. Осельки, п.ст.</w:t>
      </w:r>
      <w:r w:rsidRPr="001824DF">
        <w:rPr>
          <w:spacing w:val="-4"/>
          <w:sz w:val="28"/>
          <w:lang w:val="ru-RU"/>
        </w:rPr>
        <w:t xml:space="preserve"> </w:t>
      </w:r>
      <w:r w:rsidRPr="001824DF">
        <w:rPr>
          <w:sz w:val="28"/>
          <w:lang w:val="ru-RU"/>
        </w:rPr>
        <w:t>Пери.</w:t>
      </w:r>
    </w:p>
    <w:p w:rsidR="00A95738" w:rsidRPr="001824DF" w:rsidRDefault="001824DF">
      <w:pPr>
        <w:pStyle w:val="a3"/>
        <w:spacing w:before="5" w:line="360" w:lineRule="auto"/>
        <w:ind w:left="158" w:right="175" w:firstLine="851"/>
        <w:jc w:val="both"/>
        <w:rPr>
          <w:lang w:val="ru-RU"/>
        </w:rPr>
      </w:pPr>
      <w:r w:rsidRPr="001824DF">
        <w:rPr>
          <w:lang w:val="ru-RU"/>
        </w:rPr>
        <w:t>деревни Хиттолово, деревни Аньялово, деревни Рохма, деревни Гапсары;</w:t>
      </w:r>
    </w:p>
    <w:p w:rsidR="00A95738" w:rsidRPr="001824DF" w:rsidRDefault="001824DF">
      <w:pPr>
        <w:pStyle w:val="a4"/>
        <w:numPr>
          <w:ilvl w:val="0"/>
          <w:numId w:val="21"/>
        </w:numPr>
        <w:tabs>
          <w:tab w:val="left" w:pos="1249"/>
        </w:tabs>
        <w:spacing w:line="362" w:lineRule="auto"/>
        <w:ind w:right="172" w:firstLine="852"/>
        <w:jc w:val="both"/>
        <w:rPr>
          <w:sz w:val="28"/>
          <w:lang w:val="ru-RU"/>
        </w:rPr>
      </w:pPr>
      <w:r w:rsidRPr="001824DF">
        <w:rPr>
          <w:sz w:val="28"/>
          <w:lang w:val="ru-RU"/>
        </w:rPr>
        <w:t>строительство распределительных сетей и газораспределительных пунктов в населенных</w:t>
      </w:r>
      <w:r w:rsidRPr="001824DF">
        <w:rPr>
          <w:spacing w:val="-8"/>
          <w:sz w:val="28"/>
          <w:lang w:val="ru-RU"/>
        </w:rPr>
        <w:t xml:space="preserve"> </w:t>
      </w:r>
      <w:r w:rsidRPr="001824DF">
        <w:rPr>
          <w:sz w:val="28"/>
          <w:lang w:val="ru-RU"/>
        </w:rPr>
        <w:t>пунктах.</w:t>
      </w:r>
    </w:p>
    <w:p w:rsidR="00A95738" w:rsidRPr="001824DF" w:rsidRDefault="001824DF">
      <w:pPr>
        <w:pStyle w:val="a3"/>
        <w:spacing w:before="2" w:line="360" w:lineRule="auto"/>
        <w:ind w:left="158" w:right="170" w:firstLine="851"/>
        <w:jc w:val="both"/>
        <w:rPr>
          <w:lang w:val="ru-RU"/>
        </w:rPr>
      </w:pPr>
      <w:r w:rsidRPr="001824DF">
        <w:rPr>
          <w:lang w:val="ru-RU"/>
        </w:rPr>
        <w:t>ОАО Газпром - Промгаз разработана Схема газоснабжения Всеволожского муниципального района в составе Схем газификации районов Ленинградской области. План газификации Всеволожского района представлен на рисунке 2.4.7.1.</w:t>
      </w:r>
    </w:p>
    <w:p w:rsidR="00A95738" w:rsidRPr="001824DF" w:rsidRDefault="001824DF">
      <w:pPr>
        <w:pStyle w:val="a3"/>
        <w:spacing w:before="5" w:line="360" w:lineRule="auto"/>
        <w:ind w:left="158" w:right="172" w:firstLine="851"/>
        <w:jc w:val="both"/>
        <w:rPr>
          <w:lang w:val="ru-RU"/>
        </w:rPr>
      </w:pPr>
      <w:r w:rsidRPr="001824DF">
        <w:rPr>
          <w:lang w:val="ru-RU"/>
        </w:rPr>
        <w:t>В связи с программой всеобщей газификации населенных пунктов Всеволожского района, предполагается 100% обеспеченность газом жилых и общественных зданий.</w:t>
      </w:r>
    </w:p>
    <w:p w:rsidR="00A95738" w:rsidRPr="001824DF" w:rsidRDefault="00A95738">
      <w:pPr>
        <w:spacing w:line="360" w:lineRule="auto"/>
        <w:jc w:val="both"/>
        <w:rPr>
          <w:lang w:val="ru-RU"/>
        </w:rPr>
        <w:sectPr w:rsidR="00A95738" w:rsidRPr="001824DF">
          <w:pgSz w:w="11910" w:h="16850"/>
          <w:pgMar w:top="1340" w:right="960" w:bottom="1460" w:left="1260" w:header="286" w:footer="1258" w:gutter="0"/>
          <w:cols w:space="720"/>
        </w:sectPr>
      </w:pPr>
    </w:p>
    <w:p w:rsidR="00C57F8F" w:rsidRPr="00530E87" w:rsidRDefault="00C57F8F" w:rsidP="00C57F8F">
      <w:pPr>
        <w:spacing w:before="10"/>
        <w:ind w:left="20" w:right="18"/>
        <w:jc w:val="center"/>
        <w:rPr>
          <w:color w:val="FF0000"/>
          <w:sz w:val="20"/>
          <w:lang w:val="ru-RU"/>
        </w:rPr>
      </w:pPr>
      <w:r w:rsidRPr="001824DF">
        <w:rPr>
          <w:color w:val="FF0000"/>
          <w:sz w:val="20"/>
          <w:lang w:val="ru-RU"/>
        </w:rPr>
        <w:lastRenderedPageBreak/>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79223F">
        <w:rPr>
          <w:color w:val="FF0000"/>
          <w:sz w:val="20"/>
          <w:lang w:val="ru-RU"/>
        </w:rPr>
        <w:t>35</w:t>
      </w:r>
      <w:r>
        <w:rPr>
          <w:color w:val="FF0000"/>
          <w:sz w:val="20"/>
          <w:lang w:val="ru-RU"/>
        </w:rPr>
        <w:t xml:space="preserve"> ГОДА</w:t>
      </w:r>
    </w:p>
    <w:p w:rsidR="00C57F8F" w:rsidRPr="001824DF" w:rsidRDefault="00C57F8F" w:rsidP="00C57F8F">
      <w:pPr>
        <w:spacing w:before="7"/>
        <w:ind w:left="20"/>
        <w:rPr>
          <w:sz w:val="20"/>
          <w:lang w:val="ru-RU"/>
        </w:rPr>
      </w:pPr>
    </w:p>
    <w:p w:rsidR="00A95738" w:rsidRPr="001824DF" w:rsidRDefault="00544AD0">
      <w:pPr>
        <w:pStyle w:val="a3"/>
        <w:spacing w:before="10"/>
        <w:rPr>
          <w:sz w:val="8"/>
          <w:lang w:val="ru-RU"/>
        </w:rPr>
      </w:pPr>
      <w:r>
        <w:pict>
          <v:group id="_x0000_s1266" style="position:absolute;margin-left:68pt;margin-top:7.05pt;width:720.35pt;height:1004.2pt;z-index:4600;mso-wrap-distance-left:0;mso-wrap-distance-right:0;mso-position-horizontal-relative:page" coordorigin="1360,141" coordsize="14407,20084">
            <v:line id="_x0000_s1269" style="position:absolute" from="1390,200" to="15736,200" strokecolor="#612322" strokeweight="3pt"/>
            <v:line id="_x0000_s1268" style="position:absolute" from="1390,149" to="15736,149" strokecolor="#612322" strokeweight=".72pt"/>
            <v:shape id="_x0000_s1267" type="#_x0000_t75" style="position:absolute;left:1447;top:278;width:14100;height:19947">
              <v:imagedata r:id="rId104" o:title=""/>
            </v:shape>
            <w10:wrap type="topAndBottom" anchorx="page"/>
          </v:group>
        </w:pict>
      </w:r>
    </w:p>
    <w:p w:rsidR="00A95738" w:rsidRPr="001824DF" w:rsidRDefault="001824DF">
      <w:pPr>
        <w:pStyle w:val="3"/>
        <w:spacing w:before="0" w:line="293" w:lineRule="exact"/>
        <w:ind w:left="3195" w:right="3195"/>
        <w:jc w:val="center"/>
        <w:rPr>
          <w:lang w:val="ru-RU"/>
        </w:rPr>
      </w:pPr>
      <w:r w:rsidRPr="001824DF">
        <w:rPr>
          <w:lang w:val="ru-RU"/>
        </w:rPr>
        <w:t>Рисунок 2.4.7.1 - Схема газоснабжения и газификации</w:t>
      </w:r>
    </w:p>
    <w:p w:rsidR="00A95738" w:rsidRPr="001824DF" w:rsidRDefault="001824DF">
      <w:pPr>
        <w:spacing w:before="160"/>
        <w:ind w:left="3197" w:right="3195"/>
        <w:jc w:val="center"/>
        <w:rPr>
          <w:b/>
          <w:sz w:val="28"/>
          <w:lang w:val="ru-RU"/>
        </w:rPr>
      </w:pPr>
      <w:r w:rsidRPr="001824DF">
        <w:rPr>
          <w:b/>
          <w:sz w:val="28"/>
          <w:lang w:val="ru-RU"/>
        </w:rPr>
        <w:t>Всеволожского муниципального района Ленинградской области</w:t>
      </w:r>
    </w:p>
    <w:p w:rsidR="00A95738" w:rsidRPr="001824DF" w:rsidRDefault="00A95738">
      <w:pPr>
        <w:jc w:val="center"/>
        <w:rPr>
          <w:sz w:val="28"/>
          <w:lang w:val="ru-RU"/>
        </w:rPr>
        <w:sectPr w:rsidR="00A95738" w:rsidRPr="001824DF">
          <w:headerReference w:type="default" r:id="rId105"/>
          <w:footerReference w:type="default" r:id="rId106"/>
          <w:pgSz w:w="16850" w:h="23820"/>
          <w:pgMar w:top="200" w:right="960" w:bottom="280" w:left="1240" w:header="0" w:footer="0" w:gutter="0"/>
          <w:cols w:space="720"/>
        </w:sectPr>
      </w:pPr>
    </w:p>
    <w:p w:rsidR="00A95738" w:rsidRDefault="00544AD0">
      <w:pPr>
        <w:pStyle w:val="a3"/>
        <w:spacing w:line="60" w:lineRule="exact"/>
        <w:ind w:left="100"/>
        <w:rPr>
          <w:sz w:val="6"/>
        </w:rPr>
      </w:pPr>
      <w:r>
        <w:rPr>
          <w:sz w:val="6"/>
        </w:rPr>
      </w:r>
      <w:r>
        <w:rPr>
          <w:sz w:val="6"/>
        </w:rPr>
        <w:pict>
          <v:group id="_x0000_s1264" style="width:473.75pt;height:3pt;mso-position-horizontal-relative:char;mso-position-vertical-relative:line" coordsize="9475,60">
            <v:line id="_x0000_s1265" style="position:absolute" from="30,30" to="9444,30" strokecolor="#612322" strokeweight="3pt"/>
            <w10:wrap type="none"/>
            <w10:anchorlock/>
          </v:group>
        </w:pict>
      </w:r>
    </w:p>
    <w:p w:rsidR="00A95738" w:rsidRDefault="00A95738">
      <w:pPr>
        <w:pStyle w:val="a3"/>
        <w:spacing w:before="5"/>
        <w:rPr>
          <w:b/>
          <w:sz w:val="14"/>
        </w:rPr>
      </w:pPr>
    </w:p>
    <w:p w:rsidR="00A95738" w:rsidRDefault="001824DF">
      <w:pPr>
        <w:pStyle w:val="a4"/>
        <w:numPr>
          <w:ilvl w:val="1"/>
          <w:numId w:val="20"/>
        </w:numPr>
        <w:tabs>
          <w:tab w:val="left" w:pos="1196"/>
        </w:tabs>
        <w:spacing w:before="88"/>
        <w:rPr>
          <w:b/>
          <w:sz w:val="26"/>
        </w:rPr>
      </w:pPr>
      <w:bookmarkStart w:id="41" w:name="_bookmark40"/>
      <w:bookmarkEnd w:id="41"/>
      <w:r>
        <w:rPr>
          <w:b/>
          <w:sz w:val="26"/>
        </w:rPr>
        <w:t>Электроснабжение</w:t>
      </w:r>
    </w:p>
    <w:p w:rsidR="00A95738" w:rsidRPr="001824DF" w:rsidRDefault="001824DF">
      <w:pPr>
        <w:pStyle w:val="a4"/>
        <w:numPr>
          <w:ilvl w:val="2"/>
          <w:numId w:val="20"/>
        </w:numPr>
        <w:tabs>
          <w:tab w:val="left" w:pos="1446"/>
        </w:tabs>
        <w:spacing w:before="210" w:line="360" w:lineRule="auto"/>
        <w:ind w:right="169" w:firstLine="0"/>
        <w:rPr>
          <w:b/>
          <w:i/>
          <w:sz w:val="26"/>
          <w:lang w:val="ru-RU"/>
        </w:rPr>
      </w:pPr>
      <w:bookmarkStart w:id="42" w:name="_bookmark41"/>
      <w:bookmarkEnd w:id="42"/>
      <w:r w:rsidRPr="001824DF">
        <w:rPr>
          <w:b/>
          <w:i/>
          <w:sz w:val="26"/>
          <w:lang w:val="ru-RU"/>
        </w:rPr>
        <w:t>Описание организационной структуры, формы собственности и системы договоров между организациями, а также с</w:t>
      </w:r>
      <w:r w:rsidRPr="001824DF">
        <w:rPr>
          <w:b/>
          <w:i/>
          <w:spacing w:val="-12"/>
          <w:sz w:val="26"/>
          <w:lang w:val="ru-RU"/>
        </w:rPr>
        <w:t xml:space="preserve"> </w:t>
      </w:r>
      <w:r w:rsidRPr="001824DF">
        <w:rPr>
          <w:b/>
          <w:i/>
          <w:sz w:val="26"/>
          <w:lang w:val="ru-RU"/>
        </w:rPr>
        <w:t>потребителями</w:t>
      </w:r>
    </w:p>
    <w:p w:rsidR="00A95738" w:rsidRPr="001824DF" w:rsidRDefault="001824DF">
      <w:pPr>
        <w:pStyle w:val="a3"/>
        <w:spacing w:before="59" w:line="360" w:lineRule="auto"/>
        <w:ind w:left="158" w:right="174" w:firstLine="851"/>
        <w:jc w:val="both"/>
        <w:rPr>
          <w:lang w:val="ru-RU"/>
        </w:rPr>
      </w:pPr>
      <w:r w:rsidRPr="001824DF">
        <w:rPr>
          <w:lang w:val="ru-RU"/>
        </w:rPr>
        <w:t>В поселении электроснабжение централизованное, от электрических сетей, состоящих на обслуживании у филиала ОАО «Ленэнерго».</w:t>
      </w:r>
    </w:p>
    <w:p w:rsidR="00A95738" w:rsidRPr="001824DF" w:rsidRDefault="001824DF">
      <w:pPr>
        <w:pStyle w:val="a3"/>
        <w:spacing w:before="5" w:line="360" w:lineRule="auto"/>
        <w:ind w:left="158" w:right="171" w:firstLine="851"/>
        <w:jc w:val="both"/>
        <w:rPr>
          <w:lang w:val="ru-RU"/>
        </w:rPr>
      </w:pPr>
      <w:r w:rsidRPr="001824DF">
        <w:rPr>
          <w:lang w:val="ru-RU"/>
        </w:rPr>
        <w:t>Гарантирующим поставщиком электрической энергии на территории МО «Лесколовское сельское поселение» является ОАО «Петербургская сбытовая компания» Сертоловское межрайонное отделение.</w:t>
      </w:r>
    </w:p>
    <w:p w:rsidR="00A95738" w:rsidRPr="001824DF" w:rsidRDefault="001824DF">
      <w:pPr>
        <w:pStyle w:val="a3"/>
        <w:spacing w:before="5" w:line="360" w:lineRule="auto"/>
        <w:ind w:left="158" w:right="171" w:firstLine="851"/>
        <w:jc w:val="both"/>
        <w:rPr>
          <w:lang w:val="ru-RU"/>
        </w:rPr>
      </w:pPr>
      <w:r w:rsidRPr="001824DF">
        <w:rPr>
          <w:lang w:val="ru-RU"/>
        </w:rPr>
        <w:t>ОАО «Петербургская сбытовая компания» является крупнейшим гарантирующим поставщиком на территории Ленинградской области. Деятельность ОАО «Петербургская сбытовая компания», как гаранта обеспечения электроэнергией экономически и социально значимых объектов Ленинградской области, является важнейшим экономическим фактором развития региона.</w:t>
      </w:r>
    </w:p>
    <w:p w:rsidR="00A95738" w:rsidRPr="001824DF" w:rsidRDefault="001824DF">
      <w:pPr>
        <w:pStyle w:val="a3"/>
        <w:spacing w:before="7" w:line="360" w:lineRule="auto"/>
        <w:ind w:left="158" w:right="167" w:firstLine="851"/>
        <w:jc w:val="both"/>
        <w:rPr>
          <w:lang w:val="ru-RU"/>
        </w:rPr>
      </w:pPr>
      <w:r w:rsidRPr="001824DF">
        <w:rPr>
          <w:lang w:val="ru-RU"/>
        </w:rPr>
        <w:t>ОАО «Петербургская сбытовая компания» обслуживает свыше  8 тысяч юридических лиц и более 430 тысяч физических лиц. Ежемесячный объем электроэнергии, поставляемый абонентам Ленинградской области компанией, составляет более 420 млн. кВт*ч. Организует и координирует работу с потребителями Ленинградской области дирекция по сбытовой работе в Ленинградской области, в состав которой входят управление по организации работы отделений по сбыту электроэнергии, управление по работе с должниками в Ленинградской области, а также отделения по сбыту электроэнергии.</w:t>
      </w:r>
    </w:p>
    <w:p w:rsidR="00A95738" w:rsidRDefault="001824DF">
      <w:pPr>
        <w:pStyle w:val="a3"/>
        <w:spacing w:before="7" w:line="360" w:lineRule="auto"/>
        <w:ind w:left="158" w:right="171" w:firstLine="851"/>
        <w:jc w:val="both"/>
      </w:pPr>
      <w:r w:rsidRPr="001824DF">
        <w:rPr>
          <w:lang w:val="ru-RU"/>
        </w:rPr>
        <w:t xml:space="preserve">Электроснабжение потребителей сельского поселения осуществляется на основании заключенных с гарантирующими поставщиками договоров энергоснабжения. Потребители оплачивают фактический объем потребленной электроэнергии по показаниям приборов учета.  </w:t>
      </w:r>
      <w:r>
        <w:t xml:space="preserve">В  свою очередь гарантирующие поставщики рассчитываются за услуги по  </w:t>
      </w:r>
      <w:r>
        <w:rPr>
          <w:spacing w:val="51"/>
        </w:rPr>
        <w:t xml:space="preserve"> </w:t>
      </w:r>
      <w:r>
        <w:t>передаче</w:t>
      </w:r>
    </w:p>
    <w:p w:rsidR="00A95738" w:rsidRDefault="00A95738">
      <w:pPr>
        <w:spacing w:line="360" w:lineRule="auto"/>
        <w:jc w:val="both"/>
        <w:sectPr w:rsidR="00A95738">
          <w:headerReference w:type="default" r:id="rId107"/>
          <w:footerReference w:type="default" r:id="rId108"/>
          <w:pgSz w:w="11910" w:h="16850"/>
          <w:pgMar w:top="1340" w:right="960" w:bottom="280" w:left="1260" w:header="286" w:footer="0" w:gutter="0"/>
          <w:cols w:space="720"/>
        </w:sectPr>
      </w:pPr>
    </w:p>
    <w:p w:rsidR="00A95738" w:rsidRDefault="00544AD0">
      <w:pPr>
        <w:pStyle w:val="a3"/>
        <w:spacing w:line="60" w:lineRule="exact"/>
        <w:ind w:left="100"/>
        <w:rPr>
          <w:sz w:val="6"/>
        </w:rPr>
      </w:pPr>
      <w:r>
        <w:rPr>
          <w:sz w:val="6"/>
        </w:rPr>
      </w:r>
      <w:r>
        <w:rPr>
          <w:sz w:val="6"/>
        </w:rPr>
        <w:pict>
          <v:group id="_x0000_s1262" style="width:473.75pt;height:3pt;mso-position-horizontal-relative:char;mso-position-vertical-relative:line" coordsize="9475,60">
            <v:line id="_x0000_s1263" style="position:absolute" from="30,30" to="9444,30" strokecolor="#612322" strokeweight="3pt"/>
            <w10:wrap type="none"/>
            <w10:anchorlock/>
          </v:group>
        </w:pict>
      </w:r>
    </w:p>
    <w:p w:rsidR="00A95738" w:rsidRPr="001824DF" w:rsidRDefault="001824DF">
      <w:pPr>
        <w:pStyle w:val="a3"/>
        <w:spacing w:before="10" w:line="360" w:lineRule="auto"/>
        <w:ind w:left="158" w:right="175"/>
        <w:jc w:val="both"/>
        <w:rPr>
          <w:lang w:val="ru-RU"/>
        </w:rPr>
      </w:pPr>
      <w:r w:rsidRPr="001824DF">
        <w:rPr>
          <w:lang w:val="ru-RU"/>
        </w:rPr>
        <w:t>электрической энергии с ОАО «Ленэнерго» по единым котловым тарифам, установленным Комитетом по тарифам и ценовой политике Ленинградской области на территории всего региона.</w:t>
      </w: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544AD0">
      <w:pPr>
        <w:pStyle w:val="a3"/>
        <w:rPr>
          <w:sz w:val="10"/>
          <w:lang w:val="ru-RU"/>
        </w:rPr>
      </w:pPr>
      <w:r>
        <w:pict>
          <v:rect id="_x0000_s1261" style="position:absolute;margin-left:89.25pt;margin-top:7.75pt;width:416.5pt;height:401.95pt;z-index:4672;mso-wrap-distance-left:0;mso-wrap-distance-right:0;mso-position-horizontal-relative:page" fillcolor="#fefefe" stroked="f">
            <w10:wrap type="topAndBottom" anchorx="page"/>
          </v:rect>
        </w:pict>
      </w:r>
    </w:p>
    <w:p w:rsidR="00A95738" w:rsidRPr="001824DF" w:rsidRDefault="00A95738">
      <w:pPr>
        <w:rPr>
          <w:sz w:val="10"/>
          <w:lang w:val="ru-RU"/>
        </w:rPr>
        <w:sectPr w:rsidR="00A95738" w:rsidRPr="001824DF">
          <w:footerReference w:type="default" r:id="rId109"/>
          <w:pgSz w:w="11910" w:h="16850"/>
          <w:pgMar w:top="1340" w:right="960" w:bottom="1460" w:left="1260" w:header="286" w:footer="1276" w:gutter="0"/>
          <w:pgNumType w:start="94"/>
          <w:cols w:space="720"/>
        </w:sectPr>
      </w:pPr>
    </w:p>
    <w:p w:rsidR="00A95738" w:rsidRDefault="00544AD0">
      <w:pPr>
        <w:pStyle w:val="a3"/>
        <w:spacing w:line="60" w:lineRule="exact"/>
        <w:ind w:left="100"/>
        <w:rPr>
          <w:sz w:val="6"/>
        </w:rPr>
      </w:pPr>
      <w:r>
        <w:rPr>
          <w:sz w:val="6"/>
        </w:rPr>
      </w:r>
      <w:r>
        <w:rPr>
          <w:sz w:val="6"/>
        </w:rPr>
        <w:pict>
          <v:group id="_x0000_s1259" style="width:473.75pt;height:3pt;mso-position-horizontal-relative:char;mso-position-vertical-relative:line" coordsize="9475,60">
            <v:line id="_x0000_s1260" style="position:absolute" from="30,30" to="9444,30" strokecolor="#612322" strokeweight="3pt"/>
            <w10:wrap type="none"/>
            <w10:anchorlock/>
          </v:group>
        </w:pict>
      </w:r>
    </w:p>
    <w:p w:rsidR="00A95738" w:rsidRPr="001824DF" w:rsidRDefault="001824DF">
      <w:pPr>
        <w:pStyle w:val="a4"/>
        <w:numPr>
          <w:ilvl w:val="2"/>
          <w:numId w:val="19"/>
        </w:numPr>
        <w:tabs>
          <w:tab w:val="left" w:pos="2042"/>
          <w:tab w:val="left" w:pos="2043"/>
          <w:tab w:val="left" w:pos="3333"/>
          <w:tab w:val="left" w:pos="4347"/>
          <w:tab w:val="left" w:pos="6436"/>
          <w:tab w:val="left" w:pos="8259"/>
        </w:tabs>
        <w:spacing w:before="17" w:line="360" w:lineRule="auto"/>
        <w:ind w:right="175" w:firstLine="0"/>
        <w:jc w:val="left"/>
        <w:rPr>
          <w:b/>
          <w:i/>
          <w:sz w:val="26"/>
          <w:lang w:val="ru-RU"/>
        </w:rPr>
      </w:pPr>
      <w:bookmarkStart w:id="43" w:name="_bookmark42"/>
      <w:bookmarkEnd w:id="43"/>
      <w:r w:rsidRPr="001824DF">
        <w:rPr>
          <w:b/>
          <w:i/>
          <w:sz w:val="26"/>
          <w:lang w:val="ru-RU"/>
        </w:rPr>
        <w:t>Краткий</w:t>
      </w:r>
      <w:r w:rsidRPr="001824DF">
        <w:rPr>
          <w:b/>
          <w:i/>
          <w:sz w:val="26"/>
          <w:lang w:val="ru-RU"/>
        </w:rPr>
        <w:tab/>
        <w:t>анализ</w:t>
      </w:r>
      <w:r w:rsidRPr="001824DF">
        <w:rPr>
          <w:b/>
          <w:i/>
          <w:sz w:val="26"/>
          <w:lang w:val="ru-RU"/>
        </w:rPr>
        <w:tab/>
        <w:t>существующего</w:t>
      </w:r>
      <w:r w:rsidRPr="001824DF">
        <w:rPr>
          <w:b/>
          <w:i/>
          <w:sz w:val="26"/>
          <w:lang w:val="ru-RU"/>
        </w:rPr>
        <w:tab/>
        <w:t>технического</w:t>
      </w:r>
      <w:r w:rsidRPr="001824DF">
        <w:rPr>
          <w:b/>
          <w:i/>
          <w:sz w:val="26"/>
          <w:lang w:val="ru-RU"/>
        </w:rPr>
        <w:tab/>
        <w:t>состояния системы</w:t>
      </w:r>
      <w:r w:rsidRPr="001824DF">
        <w:rPr>
          <w:b/>
          <w:i/>
          <w:spacing w:val="-5"/>
          <w:sz w:val="26"/>
          <w:lang w:val="ru-RU"/>
        </w:rPr>
        <w:t xml:space="preserve"> </w:t>
      </w:r>
      <w:r w:rsidRPr="001824DF">
        <w:rPr>
          <w:b/>
          <w:i/>
          <w:sz w:val="26"/>
          <w:lang w:val="ru-RU"/>
        </w:rPr>
        <w:t>электроснабжения</w:t>
      </w:r>
    </w:p>
    <w:p w:rsidR="00A95738" w:rsidRPr="001824DF" w:rsidRDefault="001824DF">
      <w:pPr>
        <w:pStyle w:val="a3"/>
        <w:spacing w:line="360" w:lineRule="auto"/>
        <w:ind w:left="158" w:right="166" w:firstLine="851"/>
        <w:jc w:val="both"/>
        <w:rPr>
          <w:lang w:val="ru-RU"/>
        </w:rPr>
      </w:pPr>
      <w:r w:rsidRPr="001824DF">
        <w:rPr>
          <w:lang w:val="ru-RU"/>
        </w:rPr>
        <w:t>Электроснабжение потребителей МО «Лесколовское сельское поселение» осуществляется через понизительные системы ОАО «Ленэнерго» 110/35/10/6 кВ, в том числе:</w:t>
      </w:r>
    </w:p>
    <w:p w:rsidR="00A95738" w:rsidRPr="00221F0E" w:rsidRDefault="00544AD0">
      <w:pPr>
        <w:pStyle w:val="a4"/>
        <w:numPr>
          <w:ilvl w:val="0"/>
          <w:numId w:val="27"/>
        </w:numPr>
        <w:tabs>
          <w:tab w:val="left" w:pos="327"/>
        </w:tabs>
        <w:spacing w:line="362" w:lineRule="auto"/>
        <w:ind w:left="158" w:right="175" w:firstLine="0"/>
        <w:rPr>
          <w:sz w:val="28"/>
          <w:lang w:val="ru-RU"/>
        </w:rPr>
      </w:pPr>
      <w:r>
        <w:pict>
          <v:rect id="_x0000_s1258" style="position:absolute;left:0;text-align:left;margin-left:89.25pt;margin-top:31.8pt;width:416.5pt;height:401.95pt;z-index:-378472;mso-position-horizontal-relative:page" fillcolor="#fefefe" stroked="f">
            <w10:wrap anchorx="page"/>
          </v:rect>
        </w:pict>
      </w:r>
      <w:r w:rsidR="001824DF" w:rsidRPr="00221F0E">
        <w:rPr>
          <w:sz w:val="28"/>
          <w:lang w:val="ru-RU"/>
        </w:rPr>
        <w:t>ПС 35/10 кВ № 604 «Осельки» установленной мощностью 4 тыс. кВА (один трансформатор 4 тыс.</w:t>
      </w:r>
      <w:r w:rsidR="001824DF" w:rsidRPr="00221F0E">
        <w:rPr>
          <w:spacing w:val="-6"/>
          <w:sz w:val="28"/>
          <w:lang w:val="ru-RU"/>
        </w:rPr>
        <w:t xml:space="preserve"> </w:t>
      </w:r>
      <w:r w:rsidR="001824DF" w:rsidRPr="00221F0E">
        <w:rPr>
          <w:sz w:val="28"/>
          <w:lang w:val="ru-RU"/>
        </w:rPr>
        <w:t>кВА);</w:t>
      </w:r>
    </w:p>
    <w:p w:rsidR="00A95738" w:rsidRPr="00221F0E" w:rsidRDefault="001824DF">
      <w:pPr>
        <w:pStyle w:val="a4"/>
        <w:numPr>
          <w:ilvl w:val="0"/>
          <w:numId w:val="27"/>
        </w:numPr>
        <w:tabs>
          <w:tab w:val="left" w:pos="339"/>
        </w:tabs>
        <w:spacing w:before="3" w:line="360" w:lineRule="auto"/>
        <w:ind w:left="158" w:right="171" w:firstLine="0"/>
        <w:rPr>
          <w:sz w:val="28"/>
          <w:lang w:val="ru-RU"/>
        </w:rPr>
      </w:pPr>
      <w:r w:rsidRPr="001824DF">
        <w:rPr>
          <w:sz w:val="28"/>
          <w:lang w:val="ru-RU"/>
        </w:rPr>
        <w:t xml:space="preserve">ПС 35/10 кВ «Пери-тяг. - 3» установленной мощностью </w:t>
      </w:r>
      <w:r w:rsidRPr="00221F0E">
        <w:rPr>
          <w:sz w:val="28"/>
          <w:lang w:val="ru-RU"/>
        </w:rPr>
        <w:t>12,6 тыс. кВА (два трансформатора по 6,3 тыс.</w:t>
      </w:r>
      <w:r w:rsidRPr="00221F0E">
        <w:rPr>
          <w:spacing w:val="-8"/>
          <w:sz w:val="28"/>
          <w:lang w:val="ru-RU"/>
        </w:rPr>
        <w:t xml:space="preserve"> </w:t>
      </w:r>
      <w:r w:rsidRPr="00221F0E">
        <w:rPr>
          <w:sz w:val="28"/>
          <w:lang w:val="ru-RU"/>
        </w:rPr>
        <w:t>кВА).</w:t>
      </w:r>
    </w:p>
    <w:p w:rsidR="00A95738" w:rsidRPr="00221F0E" w:rsidRDefault="001824DF">
      <w:pPr>
        <w:pStyle w:val="a4"/>
        <w:numPr>
          <w:ilvl w:val="0"/>
          <w:numId w:val="27"/>
        </w:numPr>
        <w:tabs>
          <w:tab w:val="left" w:pos="335"/>
        </w:tabs>
        <w:spacing w:line="362" w:lineRule="auto"/>
        <w:ind w:left="158" w:right="167" w:firstLine="0"/>
        <w:rPr>
          <w:sz w:val="28"/>
          <w:lang w:val="ru-RU"/>
        </w:rPr>
      </w:pPr>
      <w:r w:rsidRPr="00221F0E">
        <w:rPr>
          <w:sz w:val="28"/>
          <w:lang w:val="ru-RU"/>
        </w:rPr>
        <w:t>ПС 35/10 кВ №606 «Красноборск» установленной мощностью 7,2 тыс. кВА (два трансформатора 3,2 и 4 тыс.</w:t>
      </w:r>
      <w:r w:rsidRPr="00221F0E">
        <w:rPr>
          <w:spacing w:val="-7"/>
          <w:sz w:val="28"/>
          <w:lang w:val="ru-RU"/>
        </w:rPr>
        <w:t xml:space="preserve"> </w:t>
      </w:r>
      <w:r w:rsidRPr="00221F0E">
        <w:rPr>
          <w:sz w:val="28"/>
          <w:lang w:val="ru-RU"/>
        </w:rPr>
        <w:t>кВА).</w:t>
      </w:r>
    </w:p>
    <w:p w:rsidR="00A95738" w:rsidRPr="00221F0E" w:rsidRDefault="001824DF">
      <w:pPr>
        <w:pStyle w:val="a4"/>
        <w:numPr>
          <w:ilvl w:val="0"/>
          <w:numId w:val="27"/>
        </w:numPr>
        <w:tabs>
          <w:tab w:val="left" w:pos="363"/>
        </w:tabs>
        <w:spacing w:before="2" w:line="360" w:lineRule="auto"/>
        <w:ind w:left="158" w:right="174" w:firstLine="0"/>
        <w:rPr>
          <w:sz w:val="28"/>
          <w:lang w:val="ru-RU"/>
        </w:rPr>
      </w:pPr>
      <w:r w:rsidRPr="00221F0E">
        <w:rPr>
          <w:sz w:val="28"/>
          <w:lang w:val="ru-RU"/>
        </w:rPr>
        <w:t>ПС 35/10 кВ №619 «Можайская» установленной мощностью 3,2тыс. кВА (один трансформатор 3,2 тыс.</w:t>
      </w:r>
      <w:r w:rsidRPr="00221F0E">
        <w:rPr>
          <w:spacing w:val="-12"/>
          <w:sz w:val="28"/>
          <w:lang w:val="ru-RU"/>
        </w:rPr>
        <w:t xml:space="preserve"> </w:t>
      </w:r>
      <w:r w:rsidRPr="00221F0E">
        <w:rPr>
          <w:sz w:val="28"/>
          <w:lang w:val="ru-RU"/>
        </w:rPr>
        <w:t>кВА);</w:t>
      </w:r>
    </w:p>
    <w:p w:rsidR="00A95738" w:rsidRPr="00221F0E" w:rsidRDefault="001824DF">
      <w:pPr>
        <w:pStyle w:val="a4"/>
        <w:numPr>
          <w:ilvl w:val="0"/>
          <w:numId w:val="27"/>
        </w:numPr>
        <w:tabs>
          <w:tab w:val="left" w:pos="351"/>
        </w:tabs>
        <w:spacing w:line="360" w:lineRule="auto"/>
        <w:ind w:left="158" w:right="174" w:firstLine="0"/>
        <w:rPr>
          <w:sz w:val="28"/>
          <w:lang w:val="ru-RU"/>
        </w:rPr>
      </w:pPr>
      <w:r w:rsidRPr="00221F0E">
        <w:rPr>
          <w:sz w:val="28"/>
          <w:lang w:val="ru-RU"/>
        </w:rPr>
        <w:t>ПС 110/35/10 кВ № 47 «Лехтуси» установленной мощностью 50 тыс. кВА (два трансформатора по 25 тыс.</w:t>
      </w:r>
      <w:r w:rsidRPr="00221F0E">
        <w:rPr>
          <w:spacing w:val="-8"/>
          <w:sz w:val="28"/>
          <w:lang w:val="ru-RU"/>
        </w:rPr>
        <w:t xml:space="preserve"> </w:t>
      </w:r>
      <w:r w:rsidRPr="00221F0E">
        <w:rPr>
          <w:sz w:val="28"/>
          <w:lang w:val="ru-RU"/>
        </w:rPr>
        <w:t>кВА).</w:t>
      </w:r>
    </w:p>
    <w:p w:rsidR="00A95738" w:rsidRPr="001824DF" w:rsidRDefault="001824DF">
      <w:pPr>
        <w:pStyle w:val="a3"/>
        <w:spacing w:before="7" w:line="360" w:lineRule="auto"/>
        <w:ind w:left="158" w:right="175" w:firstLine="851"/>
        <w:rPr>
          <w:lang w:val="ru-RU"/>
        </w:rPr>
      </w:pPr>
      <w:r w:rsidRPr="001824DF">
        <w:rPr>
          <w:lang w:val="ru-RU"/>
        </w:rPr>
        <w:t>По территории МО «Лесколовское сельское поселение» проходят высоковольтные воздушные линии электропередачи, в том числе: напряжением 110 кВ -</w:t>
      </w:r>
    </w:p>
    <w:p w:rsidR="00A95738" w:rsidRPr="001824DF" w:rsidRDefault="001824DF">
      <w:pPr>
        <w:pStyle w:val="a4"/>
        <w:numPr>
          <w:ilvl w:val="1"/>
          <w:numId w:val="27"/>
        </w:numPr>
        <w:tabs>
          <w:tab w:val="left" w:pos="1174"/>
        </w:tabs>
        <w:spacing w:line="362" w:lineRule="auto"/>
        <w:ind w:left="158" w:right="1826" w:firstLine="852"/>
        <w:rPr>
          <w:sz w:val="28"/>
          <w:lang w:val="ru-RU"/>
        </w:rPr>
      </w:pPr>
      <w:r w:rsidRPr="001824DF">
        <w:rPr>
          <w:sz w:val="28"/>
          <w:lang w:val="ru-RU"/>
        </w:rPr>
        <w:t>ТЭЦ 21 Северная - ПС 110/35/10 кВ № 43 «Гарболово»; напряжением 35 кВ</w:t>
      </w:r>
      <w:r w:rsidRPr="001824DF">
        <w:rPr>
          <w:spacing w:val="-5"/>
          <w:sz w:val="28"/>
          <w:lang w:val="ru-RU"/>
        </w:rPr>
        <w:t xml:space="preserve"> </w:t>
      </w:r>
      <w:r w:rsidRPr="001824DF">
        <w:rPr>
          <w:sz w:val="28"/>
          <w:lang w:val="ru-RU"/>
        </w:rPr>
        <w:t>-</w:t>
      </w:r>
    </w:p>
    <w:p w:rsidR="00A95738" w:rsidRPr="001824DF" w:rsidRDefault="001824DF">
      <w:pPr>
        <w:pStyle w:val="a3"/>
        <w:spacing w:before="3" w:line="360" w:lineRule="auto"/>
        <w:ind w:left="158" w:right="168" w:firstLine="851"/>
        <w:jc w:val="both"/>
        <w:rPr>
          <w:lang w:val="ru-RU"/>
        </w:rPr>
      </w:pPr>
      <w:r w:rsidRPr="001824DF">
        <w:rPr>
          <w:lang w:val="ru-RU"/>
        </w:rPr>
        <w:t>- ПС 110/35/10 кВ №365 «Лупполово» - ПС 35/10 кВ № 604 «Осельки» ПС 35/10 кВ «Пери-тяг. - 3» - ПС 35/10 кВ №606 «Красноборск» - ПС 110/35/10 кВ № 43 «Гарболово»;</w:t>
      </w:r>
    </w:p>
    <w:p w:rsidR="00A95738" w:rsidRPr="001824DF" w:rsidRDefault="001824DF">
      <w:pPr>
        <w:pStyle w:val="a4"/>
        <w:numPr>
          <w:ilvl w:val="1"/>
          <w:numId w:val="27"/>
        </w:numPr>
        <w:tabs>
          <w:tab w:val="left" w:pos="1182"/>
        </w:tabs>
        <w:spacing w:before="7" w:line="360" w:lineRule="auto"/>
        <w:ind w:left="158" w:right="167" w:firstLine="852"/>
        <w:jc w:val="both"/>
        <w:rPr>
          <w:sz w:val="28"/>
          <w:lang w:val="ru-RU"/>
        </w:rPr>
      </w:pPr>
      <w:r w:rsidRPr="001824DF">
        <w:rPr>
          <w:sz w:val="28"/>
          <w:lang w:val="ru-RU"/>
        </w:rPr>
        <w:t>ПС 110/35/10 кВ № 43 Гарболово – ПС 35/10 кВ № 619 Можайская – ПС 35/10 кВ № 628 Новотоксово – ПС 35/10 кВ № 601 Токсово – ПС Токсово (тяг.16) – ПС 35/10кВ № 50 Девяткино - ПС 110/35/10 кВ №  155 Пискаревская.</w:t>
      </w:r>
    </w:p>
    <w:p w:rsidR="00A95738" w:rsidRPr="001824DF" w:rsidRDefault="00A95738">
      <w:pPr>
        <w:spacing w:line="360" w:lineRule="auto"/>
        <w:jc w:val="both"/>
        <w:rPr>
          <w:sz w:val="28"/>
          <w:lang w:val="ru-RU"/>
        </w:rPr>
        <w:sectPr w:rsidR="00A95738" w:rsidRPr="001824DF">
          <w:pgSz w:w="11910" w:h="16850"/>
          <w:pgMar w:top="1340" w:right="960" w:bottom="1460" w:left="1260" w:header="286" w:footer="1276" w:gutter="0"/>
          <w:cols w:space="720"/>
        </w:sectPr>
      </w:pPr>
    </w:p>
    <w:p w:rsidR="00A95738" w:rsidRDefault="00544AD0">
      <w:pPr>
        <w:pStyle w:val="a3"/>
        <w:spacing w:line="60" w:lineRule="exact"/>
        <w:ind w:left="100"/>
        <w:rPr>
          <w:sz w:val="6"/>
        </w:rPr>
      </w:pPr>
      <w:r>
        <w:rPr>
          <w:sz w:val="6"/>
        </w:rPr>
      </w:r>
      <w:r>
        <w:rPr>
          <w:sz w:val="6"/>
        </w:rPr>
        <w:pict>
          <v:group id="_x0000_s1256" style="width:473.75pt;height:3pt;mso-position-horizontal-relative:char;mso-position-vertical-relative:line" coordsize="9475,60">
            <v:line id="_x0000_s1257" style="position:absolute" from="30,30" to="9444,30" strokecolor="#612322" strokeweight="3pt"/>
            <w10:anchorlock/>
          </v:group>
        </w:pict>
      </w:r>
    </w:p>
    <w:p w:rsidR="00A95738" w:rsidRPr="001824DF" w:rsidRDefault="001824DF">
      <w:pPr>
        <w:pStyle w:val="a3"/>
        <w:spacing w:before="10" w:line="360" w:lineRule="auto"/>
        <w:ind w:left="158" w:right="172" w:firstLine="851"/>
        <w:jc w:val="both"/>
        <w:rPr>
          <w:lang w:val="ru-RU"/>
        </w:rPr>
      </w:pPr>
      <w:r w:rsidRPr="001824DF">
        <w:rPr>
          <w:lang w:val="ru-RU"/>
        </w:rPr>
        <w:t>Распределение электроэнергии осуществляется воздушными и кабельными линиями напряжением 6/10 кВ через 107 понизительные трансформаторные подстанции, распределенные по территории поселении.</w:t>
      </w: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544AD0">
      <w:pPr>
        <w:pStyle w:val="a3"/>
        <w:rPr>
          <w:sz w:val="10"/>
          <w:lang w:val="ru-RU"/>
        </w:rPr>
      </w:pPr>
      <w:r>
        <w:pict>
          <v:rect id="_x0000_s1255" style="position:absolute;margin-left:89.25pt;margin-top:7.75pt;width:416.5pt;height:401.95pt;z-index:4768;mso-wrap-distance-left:0;mso-wrap-distance-right:0;mso-position-horizontal-relative:page" fillcolor="#fefefe" stroked="f">
            <w10:wrap type="topAndBottom" anchorx="page"/>
          </v:rect>
        </w:pict>
      </w:r>
    </w:p>
    <w:p w:rsidR="00A95738" w:rsidRPr="001824DF" w:rsidRDefault="00A95738">
      <w:pPr>
        <w:rPr>
          <w:sz w:val="10"/>
          <w:lang w:val="ru-RU"/>
        </w:rPr>
        <w:sectPr w:rsidR="00A95738" w:rsidRPr="001824DF">
          <w:pgSz w:w="11910" w:h="16850"/>
          <w:pgMar w:top="1340" w:right="960" w:bottom="1460" w:left="1260" w:header="286" w:footer="1276" w:gutter="0"/>
          <w:cols w:space="720"/>
        </w:sectPr>
      </w:pPr>
    </w:p>
    <w:p w:rsidR="00A95738" w:rsidRDefault="00544AD0">
      <w:pPr>
        <w:pStyle w:val="a3"/>
        <w:spacing w:line="60" w:lineRule="exact"/>
        <w:ind w:left="100"/>
        <w:rPr>
          <w:sz w:val="6"/>
        </w:rPr>
      </w:pPr>
      <w:r>
        <w:rPr>
          <w:sz w:val="6"/>
        </w:rPr>
      </w:r>
      <w:r>
        <w:rPr>
          <w:sz w:val="6"/>
        </w:rPr>
        <w:pict>
          <v:group id="_x0000_s1253" style="width:473.75pt;height:3pt;mso-position-horizontal-relative:char;mso-position-vertical-relative:line" coordsize="9475,60">
            <v:line id="_x0000_s1254" style="position:absolute" from="30,30" to="9444,30" strokecolor="#612322" strokeweight="3pt"/>
            <w10:anchorlock/>
          </v:group>
        </w:pict>
      </w:r>
    </w:p>
    <w:p w:rsidR="00A95738" w:rsidRDefault="001824DF">
      <w:pPr>
        <w:pStyle w:val="a4"/>
        <w:numPr>
          <w:ilvl w:val="2"/>
          <w:numId w:val="19"/>
        </w:numPr>
        <w:tabs>
          <w:tab w:val="left" w:pos="1875"/>
        </w:tabs>
        <w:spacing w:before="17"/>
        <w:ind w:left="1874" w:hanging="583"/>
        <w:jc w:val="left"/>
        <w:rPr>
          <w:b/>
          <w:i/>
          <w:sz w:val="26"/>
        </w:rPr>
      </w:pPr>
      <w:bookmarkStart w:id="44" w:name="_bookmark43"/>
      <w:bookmarkEnd w:id="44"/>
      <w:r>
        <w:rPr>
          <w:b/>
          <w:i/>
          <w:sz w:val="26"/>
        </w:rPr>
        <w:t>Качество поставляемого</w:t>
      </w:r>
      <w:r>
        <w:rPr>
          <w:b/>
          <w:i/>
          <w:spacing w:val="-7"/>
          <w:sz w:val="26"/>
        </w:rPr>
        <w:t xml:space="preserve"> </w:t>
      </w:r>
      <w:r>
        <w:rPr>
          <w:b/>
          <w:i/>
          <w:sz w:val="26"/>
        </w:rPr>
        <w:t>ресурса</w:t>
      </w:r>
    </w:p>
    <w:p w:rsidR="00A95738" w:rsidRPr="001824DF" w:rsidRDefault="001824DF">
      <w:pPr>
        <w:pStyle w:val="a3"/>
        <w:spacing w:before="143" w:line="360" w:lineRule="auto"/>
        <w:ind w:left="158" w:right="170" w:firstLine="851"/>
        <w:jc w:val="both"/>
        <w:rPr>
          <w:lang w:val="ru-RU"/>
        </w:rPr>
      </w:pPr>
      <w:r w:rsidRPr="001824DF">
        <w:rPr>
          <w:lang w:val="ru-RU"/>
        </w:rPr>
        <w:t>Качество электрической энергии обеспечивается обязательствами гарантирующего  поставщика  электрической  энергии  потребителям  -  ОАО</w:t>
      </w:r>
    </w:p>
    <w:p w:rsidR="00A95738" w:rsidRPr="001824DF" w:rsidRDefault="00544AD0">
      <w:pPr>
        <w:pStyle w:val="a3"/>
        <w:spacing w:before="5" w:line="360" w:lineRule="auto"/>
        <w:ind w:left="158" w:right="173"/>
        <w:jc w:val="both"/>
        <w:rPr>
          <w:lang w:val="ru-RU"/>
        </w:rPr>
      </w:pPr>
      <w:r>
        <w:pict>
          <v:rect id="_x0000_s1252" style="position:absolute;left:0;text-align:left;margin-left:89.25pt;margin-top:78.4pt;width:416.5pt;height:401.95pt;z-index:-378376;mso-position-horizontal-relative:page" fillcolor="#fefefe" stroked="f">
            <w10:wrap anchorx="page"/>
          </v:rect>
        </w:pict>
      </w:r>
      <w:r w:rsidR="001824DF" w:rsidRPr="001824DF">
        <w:rPr>
          <w:lang w:val="ru-RU"/>
        </w:rPr>
        <w:t>«Ленэнерго». Данная организации отвечает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w:t>
      </w:r>
    </w:p>
    <w:p w:rsidR="00A95738" w:rsidRPr="001824DF" w:rsidRDefault="001824DF">
      <w:pPr>
        <w:pStyle w:val="a3"/>
        <w:spacing w:before="5" w:line="360" w:lineRule="auto"/>
        <w:ind w:left="158" w:right="167" w:firstLine="851"/>
        <w:jc w:val="both"/>
        <w:rPr>
          <w:lang w:val="ru-RU"/>
        </w:rPr>
      </w:pPr>
      <w:r w:rsidRPr="001824DF">
        <w:rPr>
          <w:lang w:val="ru-RU"/>
        </w:rPr>
        <w:t xml:space="preserve">В соответствии с Законом Российской Федерации от 07.02.1992 </w:t>
      </w:r>
      <w:r>
        <w:t>N</w:t>
      </w:r>
      <w:r w:rsidRPr="001824DF">
        <w:rPr>
          <w:lang w:val="ru-RU"/>
        </w:rPr>
        <w:t xml:space="preserve"> 2300-1 «О защите прав потребителей» (статья 7) и постановлением Правительства Российской Федерации от 13.08.1997 № 1013 «Об утверждении перечня товаров, подлежащих обязательной сертификации, и перечня работ и услуг, подлежащих обязательной сертификации», согласно ГОСТ 13109-97 «Нормы качества электрической энергии в системах электроснабжения общего назначения» электрическая энергия подлежит обязательной сертификации по показателям качества. Каждая организация, участвующая в электроснабжении наряду с лицензией на производство, передачу и распределение электроэнергии имеет сертификат качества поставляемой энергии.</w:t>
      </w:r>
    </w:p>
    <w:p w:rsidR="00A95738" w:rsidRPr="001824DF" w:rsidRDefault="001824DF">
      <w:pPr>
        <w:pStyle w:val="a3"/>
        <w:spacing w:before="6" w:line="360" w:lineRule="auto"/>
        <w:ind w:left="158" w:right="168" w:firstLine="851"/>
        <w:jc w:val="both"/>
        <w:rPr>
          <w:lang w:val="ru-RU"/>
        </w:rPr>
      </w:pPr>
      <w:r w:rsidRPr="001824DF">
        <w:rPr>
          <w:lang w:val="ru-RU"/>
        </w:rPr>
        <w:t>Нормы качества энергии, установленные вышеуказанным государственным стандартом, включены в технические условия на присоединение потребителей электрической энергии и в договоры на пользование электрической энергией между энергоснабжающими организациями и потребителями электрической энергии.</w:t>
      </w:r>
    </w:p>
    <w:p w:rsidR="00A95738" w:rsidRDefault="001824DF">
      <w:pPr>
        <w:pStyle w:val="a3"/>
        <w:spacing w:before="5" w:line="360" w:lineRule="auto"/>
        <w:ind w:left="158" w:right="170" w:firstLine="851"/>
        <w:jc w:val="both"/>
      </w:pPr>
      <w:r w:rsidRPr="001824DF">
        <w:rPr>
          <w:lang w:val="ru-RU"/>
        </w:rPr>
        <w:t xml:space="preserve">Измерения показателей качества электрической энергии проводятся приборами и персоналом энергоснабжающих организаций, прошедшим специальное обучение, сдавшим соответствующие экзамены и получившим разрешение на проведение подобных измерений. </w:t>
      </w:r>
      <w:r>
        <w:t>Измерениям подвергаются:</w:t>
      </w:r>
    </w:p>
    <w:p w:rsidR="00A95738" w:rsidRDefault="001824DF">
      <w:pPr>
        <w:pStyle w:val="a4"/>
        <w:numPr>
          <w:ilvl w:val="1"/>
          <w:numId w:val="27"/>
        </w:numPr>
        <w:tabs>
          <w:tab w:val="left" w:pos="1174"/>
        </w:tabs>
        <w:ind w:left="1174"/>
        <w:rPr>
          <w:sz w:val="28"/>
        </w:rPr>
      </w:pPr>
      <w:r>
        <w:rPr>
          <w:sz w:val="28"/>
        </w:rPr>
        <w:t>отклонение частоты и</w:t>
      </w:r>
      <w:r>
        <w:rPr>
          <w:spacing w:val="-9"/>
          <w:sz w:val="28"/>
        </w:rPr>
        <w:t xml:space="preserve"> </w:t>
      </w:r>
      <w:r>
        <w:rPr>
          <w:sz w:val="28"/>
        </w:rPr>
        <w:t>напряжения,</w:t>
      </w:r>
    </w:p>
    <w:p w:rsidR="00A95738" w:rsidRDefault="00A95738">
      <w:pPr>
        <w:rPr>
          <w:sz w:val="28"/>
        </w:rPr>
        <w:sectPr w:rsidR="00A95738">
          <w:pgSz w:w="11910" w:h="16850"/>
          <w:pgMar w:top="1340" w:right="960" w:bottom="1460" w:left="1260" w:header="286" w:footer="1276" w:gutter="0"/>
          <w:cols w:space="720"/>
        </w:sectPr>
      </w:pPr>
    </w:p>
    <w:p w:rsidR="00A95738" w:rsidRDefault="00544AD0">
      <w:pPr>
        <w:pStyle w:val="a3"/>
        <w:spacing w:line="60" w:lineRule="exact"/>
        <w:ind w:left="100"/>
        <w:rPr>
          <w:sz w:val="6"/>
        </w:rPr>
      </w:pPr>
      <w:r>
        <w:rPr>
          <w:sz w:val="6"/>
        </w:rPr>
      </w:r>
      <w:r>
        <w:rPr>
          <w:sz w:val="6"/>
        </w:rPr>
        <w:pict>
          <v:group id="_x0000_s1250" style="width:473.75pt;height:3pt;mso-position-horizontal-relative:char;mso-position-vertical-relative:line" coordsize="9475,60">
            <v:line id="_x0000_s1251" style="position:absolute" from="30,30" to="9444,30" strokecolor="#612322" strokeweight="3pt"/>
            <w10:anchorlock/>
          </v:group>
        </w:pict>
      </w:r>
    </w:p>
    <w:p w:rsidR="00A95738" w:rsidRPr="001824DF" w:rsidRDefault="001824DF">
      <w:pPr>
        <w:pStyle w:val="a4"/>
        <w:numPr>
          <w:ilvl w:val="1"/>
          <w:numId w:val="27"/>
        </w:numPr>
        <w:tabs>
          <w:tab w:val="left" w:pos="1256"/>
        </w:tabs>
        <w:spacing w:before="10" w:line="360" w:lineRule="auto"/>
        <w:ind w:left="158" w:right="177" w:firstLine="852"/>
        <w:jc w:val="both"/>
        <w:rPr>
          <w:sz w:val="28"/>
          <w:lang w:val="ru-RU"/>
        </w:rPr>
      </w:pPr>
      <w:r w:rsidRPr="001824DF">
        <w:rPr>
          <w:sz w:val="28"/>
          <w:lang w:val="ru-RU"/>
        </w:rPr>
        <w:t>коэффициенты несимметрии напряжения по обратной и нулевой последовательностям.</w:t>
      </w:r>
    </w:p>
    <w:p w:rsidR="00A95738" w:rsidRPr="001824DF" w:rsidRDefault="00544AD0">
      <w:pPr>
        <w:pStyle w:val="a3"/>
        <w:spacing w:before="5" w:line="360" w:lineRule="auto"/>
        <w:ind w:left="158" w:right="170" w:firstLine="851"/>
        <w:jc w:val="both"/>
        <w:rPr>
          <w:lang w:val="ru-RU"/>
        </w:rPr>
      </w:pPr>
      <w:r>
        <w:pict>
          <v:rect id="_x0000_s1249" style="position:absolute;left:0;text-align:left;margin-left:89.25pt;margin-top:100.8pt;width:416.5pt;height:401.95pt;z-index:-378328;mso-position-horizontal-relative:page" fillcolor="#fefefe" stroked="f">
            <w10:wrap anchorx="page"/>
          </v:rect>
        </w:pict>
      </w:r>
      <w:r w:rsidR="001824DF" w:rsidRPr="001824DF">
        <w:rPr>
          <w:lang w:val="ru-RU"/>
        </w:rPr>
        <w:t>Электроэнергия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техническими регламентами, за исключением отдельных случаев нарушения правил нормальной эксплуатации самими потребителями.</w:t>
      </w:r>
    </w:p>
    <w:p w:rsidR="00A95738" w:rsidRPr="001824DF" w:rsidRDefault="00A95738">
      <w:pPr>
        <w:spacing w:line="360" w:lineRule="auto"/>
        <w:jc w:val="both"/>
        <w:rPr>
          <w:lang w:val="ru-RU"/>
        </w:rPr>
        <w:sectPr w:rsidR="00A95738" w:rsidRPr="001824DF">
          <w:pgSz w:w="11910" w:h="16850"/>
          <w:pgMar w:top="1340" w:right="960" w:bottom="1460" w:left="1260" w:header="286" w:footer="1276" w:gutter="0"/>
          <w:cols w:space="720"/>
        </w:sectPr>
      </w:pPr>
    </w:p>
    <w:p w:rsidR="00A95738" w:rsidRDefault="00544AD0">
      <w:pPr>
        <w:pStyle w:val="a3"/>
        <w:spacing w:line="60" w:lineRule="exact"/>
        <w:ind w:left="160"/>
        <w:rPr>
          <w:sz w:val="6"/>
        </w:rPr>
      </w:pPr>
      <w:r>
        <w:rPr>
          <w:sz w:val="6"/>
        </w:rPr>
      </w:r>
      <w:r>
        <w:rPr>
          <w:sz w:val="6"/>
        </w:rPr>
        <w:pict>
          <v:group id="_x0000_s1247" style="width:473.75pt;height:3pt;mso-position-horizontal-relative:char;mso-position-vertical-relative:line" coordsize="9475,60">
            <v:line id="_x0000_s1248" style="position:absolute" from="30,30" to="9444,30" strokecolor="#612322" strokeweight="3pt"/>
            <w10:anchorlock/>
          </v:group>
        </w:pict>
      </w:r>
    </w:p>
    <w:p w:rsidR="00A95738" w:rsidRPr="001824DF" w:rsidRDefault="001824DF">
      <w:pPr>
        <w:pStyle w:val="a4"/>
        <w:numPr>
          <w:ilvl w:val="2"/>
          <w:numId w:val="19"/>
        </w:numPr>
        <w:tabs>
          <w:tab w:val="left" w:pos="2109"/>
          <w:tab w:val="left" w:pos="2110"/>
          <w:tab w:val="left" w:pos="3174"/>
          <w:tab w:val="left" w:pos="4453"/>
          <w:tab w:val="left" w:pos="4966"/>
          <w:tab w:val="left" w:pos="7155"/>
          <w:tab w:val="left" w:pos="8138"/>
          <w:tab w:val="left" w:pos="9340"/>
        </w:tabs>
        <w:spacing w:before="17" w:line="360" w:lineRule="auto"/>
        <w:ind w:left="1351" w:right="233" w:firstLine="0"/>
        <w:jc w:val="left"/>
        <w:rPr>
          <w:b/>
          <w:i/>
          <w:sz w:val="26"/>
          <w:lang w:val="ru-RU"/>
        </w:rPr>
      </w:pPr>
      <w:bookmarkStart w:id="45" w:name="_bookmark44"/>
      <w:bookmarkEnd w:id="45"/>
      <w:r w:rsidRPr="001824DF">
        <w:rPr>
          <w:b/>
          <w:i/>
          <w:sz w:val="26"/>
          <w:lang w:val="ru-RU"/>
        </w:rPr>
        <w:t>Анализ</w:t>
      </w:r>
      <w:r w:rsidRPr="001824DF">
        <w:rPr>
          <w:b/>
          <w:i/>
          <w:sz w:val="26"/>
          <w:lang w:val="ru-RU"/>
        </w:rPr>
        <w:tab/>
        <w:t>тарифов</w:t>
      </w:r>
      <w:r w:rsidRPr="001824DF">
        <w:rPr>
          <w:b/>
          <w:i/>
          <w:sz w:val="26"/>
          <w:lang w:val="ru-RU"/>
        </w:rPr>
        <w:tab/>
        <w:t>на</w:t>
      </w:r>
      <w:r w:rsidRPr="001824DF">
        <w:rPr>
          <w:b/>
          <w:i/>
          <w:sz w:val="26"/>
          <w:lang w:val="ru-RU"/>
        </w:rPr>
        <w:tab/>
        <w:t>электроэнергию,</w:t>
      </w:r>
      <w:r w:rsidRPr="001824DF">
        <w:rPr>
          <w:b/>
          <w:i/>
          <w:sz w:val="26"/>
          <w:lang w:val="ru-RU"/>
        </w:rPr>
        <w:tab/>
        <w:t>плата</w:t>
      </w:r>
      <w:r w:rsidRPr="001824DF">
        <w:rPr>
          <w:b/>
          <w:i/>
          <w:sz w:val="26"/>
          <w:lang w:val="ru-RU"/>
        </w:rPr>
        <w:tab/>
        <w:t>(тариф)</w:t>
      </w:r>
      <w:r w:rsidRPr="001824DF">
        <w:rPr>
          <w:b/>
          <w:i/>
          <w:sz w:val="26"/>
          <w:lang w:val="ru-RU"/>
        </w:rPr>
        <w:tab/>
        <w:t>за подключение</w:t>
      </w:r>
      <w:r w:rsidRPr="001824DF">
        <w:rPr>
          <w:b/>
          <w:i/>
          <w:spacing w:val="-8"/>
          <w:sz w:val="26"/>
          <w:lang w:val="ru-RU"/>
        </w:rPr>
        <w:t xml:space="preserve"> </w:t>
      </w:r>
      <w:r w:rsidRPr="001824DF">
        <w:rPr>
          <w:b/>
          <w:i/>
          <w:sz w:val="26"/>
          <w:lang w:val="ru-RU"/>
        </w:rPr>
        <w:t>(присоединение)</w:t>
      </w:r>
    </w:p>
    <w:p w:rsidR="00A95738" w:rsidRPr="001824DF" w:rsidRDefault="00544AD0">
      <w:pPr>
        <w:pStyle w:val="a3"/>
        <w:spacing w:line="360" w:lineRule="auto"/>
        <w:ind w:left="218" w:right="230" w:firstLine="851"/>
        <w:jc w:val="both"/>
        <w:rPr>
          <w:lang w:val="ru-RU"/>
        </w:rPr>
      </w:pPr>
      <w:r>
        <w:pict>
          <v:rect id="_x0000_s1246" style="position:absolute;left:0;text-align:left;margin-left:89.25pt;margin-top:103.95pt;width:416.5pt;height:401.95pt;z-index:-378280;mso-position-horizontal-relative:page" fillcolor="#fefefe" stroked="f">
            <w10:wrap anchorx="page"/>
          </v:rect>
        </w:pict>
      </w:r>
      <w:r w:rsidR="001824DF" w:rsidRPr="001824DF">
        <w:rPr>
          <w:lang w:val="ru-RU"/>
        </w:rPr>
        <w:t xml:space="preserve">Тарифы для населения являются строго регулируемыми и устанавливаются органами исполнительной власти на календарный год. </w:t>
      </w:r>
      <w:r w:rsidR="001824DF" w:rsidRPr="00221F0E">
        <w:rPr>
          <w:lang w:val="ru-RU"/>
        </w:rPr>
        <w:t xml:space="preserve">В Ленинградской области таким органом является Управление по тарифному регулированию (ЛенРТК). </w:t>
      </w:r>
      <w:r w:rsidR="001824DF" w:rsidRPr="001824DF">
        <w:rPr>
          <w:lang w:val="ru-RU"/>
        </w:rPr>
        <w:t>Рост тарифов для населения не может превышать предельные индексы, устанавливаемые Федеральной службой по  тарифам РФ.</w:t>
      </w:r>
    </w:p>
    <w:p w:rsidR="00A95738" w:rsidRPr="00544AD0" w:rsidRDefault="001824DF">
      <w:pPr>
        <w:pStyle w:val="a3"/>
        <w:spacing w:before="5" w:line="360" w:lineRule="auto"/>
        <w:ind w:left="218" w:right="226" w:firstLine="851"/>
        <w:jc w:val="both"/>
        <w:rPr>
          <w:lang w:val="ru-RU"/>
        </w:rPr>
      </w:pPr>
      <w:r w:rsidRPr="001824DF">
        <w:rPr>
          <w:lang w:val="ru-RU"/>
        </w:rPr>
        <w:t xml:space="preserve">Тарифы на электрическую энергию, поставляемую населению и приравненным к нему категориям потребителей по Ленинградской области  на 2014 год утверждены постановлением Управлением по тарифному регулированию </w:t>
      </w:r>
      <w:r w:rsidRPr="00544AD0">
        <w:rPr>
          <w:lang w:val="ru-RU"/>
        </w:rPr>
        <w:t>Ленинградской области № 196-п от 13.12.2013 г - представлены в таблице</w:t>
      </w:r>
      <w:r w:rsidRPr="00544AD0">
        <w:rPr>
          <w:spacing w:val="-7"/>
          <w:lang w:val="ru-RU"/>
        </w:rPr>
        <w:t xml:space="preserve"> </w:t>
      </w:r>
      <w:r w:rsidRPr="00544AD0">
        <w:rPr>
          <w:lang w:val="ru-RU"/>
        </w:rPr>
        <w:t>2.5.4.1.</w:t>
      </w:r>
    </w:p>
    <w:p w:rsidR="00A95738" w:rsidRPr="001824DF" w:rsidRDefault="001824DF">
      <w:pPr>
        <w:pStyle w:val="3"/>
        <w:spacing w:after="8" w:line="360" w:lineRule="auto"/>
        <w:ind w:right="226"/>
        <w:jc w:val="both"/>
        <w:rPr>
          <w:lang w:val="ru-RU"/>
        </w:rPr>
      </w:pPr>
      <w:r w:rsidRPr="001824DF">
        <w:rPr>
          <w:lang w:val="ru-RU"/>
        </w:rPr>
        <w:t>Таблица 2.5.4.1 - Тарифы на электрическую энергию для населения и приравненных к нему потребителей на территории Ленинградской области (руб/кВт*ч), с учетом НДС</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536"/>
        <w:gridCol w:w="538"/>
        <w:gridCol w:w="535"/>
        <w:gridCol w:w="535"/>
        <w:gridCol w:w="538"/>
        <w:gridCol w:w="535"/>
        <w:gridCol w:w="989"/>
        <w:gridCol w:w="992"/>
        <w:gridCol w:w="989"/>
        <w:gridCol w:w="991"/>
      </w:tblGrid>
      <w:tr w:rsidR="00A95738">
        <w:trPr>
          <w:trHeight w:hRule="exact" w:val="377"/>
        </w:trPr>
        <w:tc>
          <w:tcPr>
            <w:tcW w:w="2395" w:type="dxa"/>
            <w:shd w:val="clear" w:color="auto" w:fill="D9D9D9"/>
          </w:tcPr>
          <w:p w:rsidR="00A95738" w:rsidRDefault="001824DF">
            <w:pPr>
              <w:pStyle w:val="TableParagraph"/>
              <w:spacing w:before="88"/>
              <w:ind w:left="103"/>
              <w:rPr>
                <w:b/>
                <w:sz w:val="16"/>
              </w:rPr>
            </w:pPr>
            <w:r>
              <w:rPr>
                <w:b/>
                <w:sz w:val="16"/>
              </w:rPr>
              <w:t>Категория населения</w:t>
            </w:r>
          </w:p>
        </w:tc>
        <w:tc>
          <w:tcPr>
            <w:tcW w:w="536" w:type="dxa"/>
            <w:shd w:val="clear" w:color="auto" w:fill="D9D9D9"/>
          </w:tcPr>
          <w:p w:rsidR="00A95738" w:rsidRDefault="001824DF">
            <w:pPr>
              <w:pStyle w:val="TableParagraph"/>
              <w:spacing w:before="88"/>
              <w:ind w:left="83" w:right="82"/>
              <w:jc w:val="center"/>
              <w:rPr>
                <w:b/>
                <w:sz w:val="16"/>
              </w:rPr>
            </w:pPr>
            <w:r>
              <w:rPr>
                <w:b/>
                <w:sz w:val="16"/>
              </w:rPr>
              <w:t>2006</w:t>
            </w:r>
          </w:p>
        </w:tc>
        <w:tc>
          <w:tcPr>
            <w:tcW w:w="538" w:type="dxa"/>
            <w:shd w:val="clear" w:color="auto" w:fill="D9D9D9"/>
          </w:tcPr>
          <w:p w:rsidR="00A95738" w:rsidRDefault="001824DF">
            <w:pPr>
              <w:pStyle w:val="TableParagraph"/>
              <w:spacing w:before="88"/>
              <w:ind w:left="103"/>
              <w:rPr>
                <w:b/>
                <w:sz w:val="16"/>
              </w:rPr>
            </w:pPr>
            <w:r>
              <w:rPr>
                <w:b/>
                <w:sz w:val="16"/>
              </w:rPr>
              <w:t>2007</w:t>
            </w:r>
          </w:p>
        </w:tc>
        <w:tc>
          <w:tcPr>
            <w:tcW w:w="535" w:type="dxa"/>
            <w:shd w:val="clear" w:color="auto" w:fill="D9D9D9"/>
          </w:tcPr>
          <w:p w:rsidR="00A95738" w:rsidRDefault="001824DF">
            <w:pPr>
              <w:pStyle w:val="TableParagraph"/>
              <w:spacing w:before="88"/>
              <w:ind w:left="82" w:right="83"/>
              <w:jc w:val="center"/>
              <w:rPr>
                <w:b/>
                <w:sz w:val="16"/>
              </w:rPr>
            </w:pPr>
            <w:r>
              <w:rPr>
                <w:b/>
                <w:sz w:val="16"/>
              </w:rPr>
              <w:t>2008</w:t>
            </w:r>
          </w:p>
        </w:tc>
        <w:tc>
          <w:tcPr>
            <w:tcW w:w="535" w:type="dxa"/>
            <w:shd w:val="clear" w:color="auto" w:fill="D9D9D9"/>
          </w:tcPr>
          <w:p w:rsidR="00A95738" w:rsidRDefault="001824DF">
            <w:pPr>
              <w:pStyle w:val="TableParagraph"/>
              <w:spacing w:before="88"/>
              <w:ind w:right="100"/>
              <w:jc w:val="right"/>
              <w:rPr>
                <w:b/>
                <w:sz w:val="16"/>
              </w:rPr>
            </w:pPr>
            <w:r>
              <w:rPr>
                <w:b/>
                <w:sz w:val="16"/>
              </w:rPr>
              <w:t>2009</w:t>
            </w:r>
          </w:p>
        </w:tc>
        <w:tc>
          <w:tcPr>
            <w:tcW w:w="538" w:type="dxa"/>
            <w:shd w:val="clear" w:color="auto" w:fill="D9D9D9"/>
          </w:tcPr>
          <w:p w:rsidR="00A95738" w:rsidRDefault="001824DF">
            <w:pPr>
              <w:pStyle w:val="TableParagraph"/>
              <w:spacing w:before="88"/>
              <w:ind w:left="103"/>
              <w:rPr>
                <w:b/>
                <w:sz w:val="16"/>
              </w:rPr>
            </w:pPr>
            <w:r>
              <w:rPr>
                <w:b/>
                <w:sz w:val="16"/>
              </w:rPr>
              <w:t>2010</w:t>
            </w:r>
          </w:p>
        </w:tc>
        <w:tc>
          <w:tcPr>
            <w:tcW w:w="535" w:type="dxa"/>
            <w:shd w:val="clear" w:color="auto" w:fill="D9D9D9"/>
          </w:tcPr>
          <w:p w:rsidR="00A95738" w:rsidRDefault="001824DF">
            <w:pPr>
              <w:pStyle w:val="TableParagraph"/>
              <w:spacing w:before="88"/>
              <w:ind w:left="100"/>
              <w:rPr>
                <w:b/>
                <w:sz w:val="16"/>
              </w:rPr>
            </w:pPr>
            <w:r>
              <w:rPr>
                <w:b/>
                <w:sz w:val="16"/>
              </w:rPr>
              <w:t>2011</w:t>
            </w:r>
          </w:p>
        </w:tc>
        <w:tc>
          <w:tcPr>
            <w:tcW w:w="989" w:type="dxa"/>
            <w:shd w:val="clear" w:color="auto" w:fill="D9D9D9"/>
          </w:tcPr>
          <w:p w:rsidR="00A95738" w:rsidRDefault="001824DF">
            <w:pPr>
              <w:pStyle w:val="TableParagraph"/>
              <w:spacing w:line="181" w:lineRule="exact"/>
              <w:ind w:left="103"/>
              <w:rPr>
                <w:b/>
                <w:sz w:val="16"/>
              </w:rPr>
            </w:pPr>
            <w:r>
              <w:rPr>
                <w:b/>
                <w:sz w:val="16"/>
              </w:rPr>
              <w:t>01.01.2012-</w:t>
            </w:r>
          </w:p>
          <w:p w:rsidR="00A95738" w:rsidRDefault="001824DF">
            <w:pPr>
              <w:pStyle w:val="TableParagraph"/>
              <w:spacing w:before="1"/>
              <w:ind w:left="129"/>
              <w:rPr>
                <w:b/>
                <w:sz w:val="16"/>
              </w:rPr>
            </w:pPr>
            <w:r>
              <w:rPr>
                <w:b/>
                <w:sz w:val="16"/>
              </w:rPr>
              <w:t>30.06.2012</w:t>
            </w:r>
          </w:p>
        </w:tc>
        <w:tc>
          <w:tcPr>
            <w:tcW w:w="992" w:type="dxa"/>
            <w:shd w:val="clear" w:color="auto" w:fill="D9D9D9"/>
          </w:tcPr>
          <w:p w:rsidR="00A95738" w:rsidRDefault="001824DF">
            <w:pPr>
              <w:pStyle w:val="TableParagraph"/>
              <w:spacing w:line="181" w:lineRule="exact"/>
              <w:ind w:left="103"/>
              <w:rPr>
                <w:b/>
                <w:sz w:val="16"/>
              </w:rPr>
            </w:pPr>
            <w:r>
              <w:rPr>
                <w:b/>
                <w:sz w:val="16"/>
              </w:rPr>
              <w:t>01.07.2012-</w:t>
            </w:r>
          </w:p>
          <w:p w:rsidR="00A95738" w:rsidRDefault="001824DF">
            <w:pPr>
              <w:pStyle w:val="TableParagraph"/>
              <w:spacing w:before="1"/>
              <w:ind w:left="129"/>
              <w:rPr>
                <w:b/>
                <w:sz w:val="16"/>
              </w:rPr>
            </w:pPr>
            <w:r>
              <w:rPr>
                <w:b/>
                <w:sz w:val="16"/>
              </w:rPr>
              <w:t>30.06.2013</w:t>
            </w:r>
          </w:p>
        </w:tc>
        <w:tc>
          <w:tcPr>
            <w:tcW w:w="989" w:type="dxa"/>
            <w:shd w:val="clear" w:color="auto" w:fill="D9D9D9"/>
          </w:tcPr>
          <w:p w:rsidR="00A95738" w:rsidRDefault="001824DF">
            <w:pPr>
              <w:pStyle w:val="TableParagraph"/>
              <w:spacing w:line="181" w:lineRule="exact"/>
              <w:ind w:left="103"/>
              <w:rPr>
                <w:b/>
                <w:sz w:val="16"/>
              </w:rPr>
            </w:pPr>
            <w:r>
              <w:rPr>
                <w:b/>
                <w:sz w:val="16"/>
              </w:rPr>
              <w:t>01.07.2013-</w:t>
            </w:r>
          </w:p>
          <w:p w:rsidR="00A95738" w:rsidRDefault="001824DF">
            <w:pPr>
              <w:pStyle w:val="TableParagraph"/>
              <w:spacing w:before="1"/>
              <w:ind w:left="129"/>
              <w:rPr>
                <w:b/>
                <w:sz w:val="16"/>
              </w:rPr>
            </w:pPr>
            <w:r>
              <w:rPr>
                <w:b/>
                <w:sz w:val="16"/>
              </w:rPr>
              <w:t>30.06.2014</w:t>
            </w:r>
          </w:p>
        </w:tc>
        <w:tc>
          <w:tcPr>
            <w:tcW w:w="991" w:type="dxa"/>
            <w:shd w:val="clear" w:color="auto" w:fill="D9D9D9"/>
          </w:tcPr>
          <w:p w:rsidR="00A95738" w:rsidRDefault="001824DF">
            <w:pPr>
              <w:pStyle w:val="TableParagraph"/>
              <w:spacing w:line="181" w:lineRule="exact"/>
              <w:ind w:left="103"/>
              <w:rPr>
                <w:b/>
                <w:sz w:val="16"/>
              </w:rPr>
            </w:pPr>
            <w:r>
              <w:rPr>
                <w:b/>
                <w:sz w:val="16"/>
              </w:rPr>
              <w:t>01.07.2014-</w:t>
            </w:r>
          </w:p>
          <w:p w:rsidR="00A95738" w:rsidRDefault="001824DF">
            <w:pPr>
              <w:pStyle w:val="TableParagraph"/>
              <w:spacing w:before="1"/>
              <w:ind w:left="129"/>
              <w:rPr>
                <w:b/>
                <w:sz w:val="16"/>
              </w:rPr>
            </w:pPr>
            <w:r>
              <w:rPr>
                <w:b/>
                <w:sz w:val="16"/>
              </w:rPr>
              <w:t>31.12.2014</w:t>
            </w:r>
          </w:p>
        </w:tc>
      </w:tr>
      <w:tr w:rsidR="00A95738">
        <w:trPr>
          <w:trHeight w:hRule="exact" w:val="2036"/>
        </w:trPr>
        <w:tc>
          <w:tcPr>
            <w:tcW w:w="2395" w:type="dxa"/>
          </w:tcPr>
          <w:p w:rsidR="00A95738" w:rsidRPr="001824DF" w:rsidRDefault="001824DF">
            <w:pPr>
              <w:pStyle w:val="TableParagraph"/>
              <w:ind w:left="103" w:right="122"/>
              <w:rPr>
                <w:sz w:val="16"/>
                <w:lang w:val="ru-RU"/>
              </w:rPr>
            </w:pPr>
            <w:r w:rsidRPr="001824DF">
              <w:rPr>
                <w:sz w:val="16"/>
                <w:lang w:val="ru-RU"/>
              </w:rPr>
              <w:t>Население за исключением населения, проживающего в городских населенных пунктах в домах, оборудованных в установленном порядке стационарными электроплитами и (или) электроотопительными установками,</w:t>
            </w:r>
          </w:p>
          <w:p w:rsidR="00A95738" w:rsidRPr="001824DF" w:rsidRDefault="001824DF">
            <w:pPr>
              <w:pStyle w:val="TableParagraph"/>
              <w:spacing w:before="1"/>
              <w:ind w:left="103" w:right="199"/>
              <w:rPr>
                <w:sz w:val="16"/>
                <w:lang w:val="ru-RU"/>
              </w:rPr>
            </w:pPr>
            <w:r w:rsidRPr="001824DF">
              <w:rPr>
                <w:sz w:val="16"/>
                <w:lang w:val="ru-RU"/>
              </w:rPr>
              <w:t>и населения, проживающего в сельских населенных пунктах</w:t>
            </w:r>
          </w:p>
        </w:tc>
        <w:tc>
          <w:tcPr>
            <w:tcW w:w="536" w:type="dxa"/>
          </w:tcPr>
          <w:p w:rsidR="00A95738" w:rsidRPr="001824DF" w:rsidRDefault="00A95738">
            <w:pPr>
              <w:pStyle w:val="TableParagraph"/>
              <w:rPr>
                <w:b/>
                <w:sz w:val="18"/>
                <w:lang w:val="ru-RU"/>
              </w:rPr>
            </w:pPr>
          </w:p>
          <w:p w:rsidR="00A95738" w:rsidRPr="001824DF" w:rsidRDefault="00A95738">
            <w:pPr>
              <w:pStyle w:val="TableParagraph"/>
              <w:rPr>
                <w:b/>
                <w:sz w:val="18"/>
                <w:lang w:val="ru-RU"/>
              </w:rPr>
            </w:pPr>
          </w:p>
          <w:p w:rsidR="00A95738" w:rsidRPr="001824DF" w:rsidRDefault="00A95738">
            <w:pPr>
              <w:pStyle w:val="TableParagraph"/>
              <w:rPr>
                <w:b/>
                <w:sz w:val="18"/>
                <w:lang w:val="ru-RU"/>
              </w:rPr>
            </w:pPr>
          </w:p>
          <w:p w:rsidR="00A95738" w:rsidRPr="001824DF" w:rsidRDefault="00A95738">
            <w:pPr>
              <w:pStyle w:val="TableParagraph"/>
              <w:spacing w:before="7"/>
              <w:rPr>
                <w:b/>
                <w:sz w:val="25"/>
                <w:lang w:val="ru-RU"/>
              </w:rPr>
            </w:pPr>
          </w:p>
          <w:p w:rsidR="00A95738" w:rsidRDefault="001824DF">
            <w:pPr>
              <w:pStyle w:val="TableParagraph"/>
              <w:spacing w:before="1"/>
              <w:ind w:left="83" w:right="82"/>
              <w:jc w:val="center"/>
              <w:rPr>
                <w:sz w:val="16"/>
              </w:rPr>
            </w:pPr>
            <w:r>
              <w:rPr>
                <w:sz w:val="16"/>
              </w:rPr>
              <w:t>1,47</w:t>
            </w:r>
          </w:p>
        </w:tc>
        <w:tc>
          <w:tcPr>
            <w:tcW w:w="538" w:type="dxa"/>
          </w:tcPr>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spacing w:before="7"/>
              <w:rPr>
                <w:b/>
                <w:sz w:val="25"/>
              </w:rPr>
            </w:pPr>
          </w:p>
          <w:p w:rsidR="00A95738" w:rsidRDefault="001824DF">
            <w:pPr>
              <w:pStyle w:val="TableParagraph"/>
              <w:spacing w:before="1"/>
              <w:ind w:left="122"/>
              <w:rPr>
                <w:sz w:val="16"/>
              </w:rPr>
            </w:pPr>
            <w:r>
              <w:rPr>
                <w:sz w:val="16"/>
              </w:rPr>
              <w:t>1,47</w:t>
            </w:r>
          </w:p>
        </w:tc>
        <w:tc>
          <w:tcPr>
            <w:tcW w:w="535" w:type="dxa"/>
          </w:tcPr>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spacing w:before="7"/>
              <w:rPr>
                <w:b/>
                <w:sz w:val="25"/>
              </w:rPr>
            </w:pPr>
          </w:p>
          <w:p w:rsidR="00A95738" w:rsidRDefault="001824DF">
            <w:pPr>
              <w:pStyle w:val="TableParagraph"/>
              <w:spacing w:before="1"/>
              <w:ind w:left="81" w:right="83"/>
              <w:jc w:val="center"/>
              <w:rPr>
                <w:sz w:val="16"/>
              </w:rPr>
            </w:pPr>
            <w:r>
              <w:rPr>
                <w:sz w:val="16"/>
              </w:rPr>
              <w:t>1,67</w:t>
            </w:r>
          </w:p>
        </w:tc>
        <w:tc>
          <w:tcPr>
            <w:tcW w:w="535" w:type="dxa"/>
          </w:tcPr>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spacing w:before="7"/>
              <w:rPr>
                <w:b/>
                <w:sz w:val="25"/>
              </w:rPr>
            </w:pPr>
          </w:p>
          <w:p w:rsidR="00A95738" w:rsidRDefault="001824DF">
            <w:pPr>
              <w:pStyle w:val="TableParagraph"/>
              <w:spacing w:before="1"/>
              <w:ind w:right="119"/>
              <w:jc w:val="right"/>
              <w:rPr>
                <w:sz w:val="16"/>
              </w:rPr>
            </w:pPr>
            <w:r>
              <w:rPr>
                <w:sz w:val="16"/>
              </w:rPr>
              <w:t>1,90</w:t>
            </w:r>
          </w:p>
        </w:tc>
        <w:tc>
          <w:tcPr>
            <w:tcW w:w="538" w:type="dxa"/>
          </w:tcPr>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spacing w:before="7"/>
              <w:rPr>
                <w:b/>
                <w:sz w:val="25"/>
              </w:rPr>
            </w:pPr>
          </w:p>
          <w:p w:rsidR="00A95738" w:rsidRDefault="001824DF">
            <w:pPr>
              <w:pStyle w:val="TableParagraph"/>
              <w:spacing w:before="1"/>
              <w:ind w:left="122"/>
              <w:rPr>
                <w:sz w:val="16"/>
              </w:rPr>
            </w:pPr>
            <w:r>
              <w:rPr>
                <w:sz w:val="16"/>
              </w:rPr>
              <w:t>2,35</w:t>
            </w:r>
          </w:p>
        </w:tc>
        <w:tc>
          <w:tcPr>
            <w:tcW w:w="535" w:type="dxa"/>
          </w:tcPr>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spacing w:before="7"/>
              <w:rPr>
                <w:b/>
                <w:sz w:val="25"/>
              </w:rPr>
            </w:pPr>
          </w:p>
          <w:p w:rsidR="00A95738" w:rsidRDefault="001824DF">
            <w:pPr>
              <w:pStyle w:val="TableParagraph"/>
              <w:spacing w:before="1"/>
              <w:ind w:left="120"/>
              <w:rPr>
                <w:sz w:val="16"/>
              </w:rPr>
            </w:pPr>
            <w:r>
              <w:rPr>
                <w:sz w:val="16"/>
              </w:rPr>
              <w:t>2,59</w:t>
            </w:r>
          </w:p>
        </w:tc>
        <w:tc>
          <w:tcPr>
            <w:tcW w:w="989" w:type="dxa"/>
          </w:tcPr>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spacing w:before="7"/>
              <w:rPr>
                <w:b/>
                <w:sz w:val="25"/>
              </w:rPr>
            </w:pPr>
          </w:p>
          <w:p w:rsidR="00A95738" w:rsidRDefault="001824DF">
            <w:pPr>
              <w:pStyle w:val="TableParagraph"/>
              <w:spacing w:before="1"/>
              <w:ind w:left="348"/>
              <w:rPr>
                <w:sz w:val="16"/>
              </w:rPr>
            </w:pPr>
            <w:r>
              <w:rPr>
                <w:sz w:val="16"/>
              </w:rPr>
              <w:t>2,58</w:t>
            </w:r>
          </w:p>
        </w:tc>
        <w:tc>
          <w:tcPr>
            <w:tcW w:w="992" w:type="dxa"/>
          </w:tcPr>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spacing w:before="7"/>
              <w:rPr>
                <w:b/>
                <w:sz w:val="25"/>
              </w:rPr>
            </w:pPr>
          </w:p>
          <w:p w:rsidR="00A95738" w:rsidRDefault="001824DF">
            <w:pPr>
              <w:pStyle w:val="TableParagraph"/>
              <w:spacing w:before="1"/>
              <w:ind w:left="330" w:right="332"/>
              <w:jc w:val="center"/>
              <w:rPr>
                <w:sz w:val="16"/>
              </w:rPr>
            </w:pPr>
            <w:r>
              <w:rPr>
                <w:sz w:val="16"/>
              </w:rPr>
              <w:t>2,74</w:t>
            </w:r>
          </w:p>
        </w:tc>
        <w:tc>
          <w:tcPr>
            <w:tcW w:w="989" w:type="dxa"/>
          </w:tcPr>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spacing w:before="7"/>
              <w:rPr>
                <w:b/>
                <w:sz w:val="25"/>
              </w:rPr>
            </w:pPr>
          </w:p>
          <w:p w:rsidR="00A95738" w:rsidRDefault="001824DF">
            <w:pPr>
              <w:pStyle w:val="TableParagraph"/>
              <w:spacing w:before="1"/>
              <w:ind w:left="329" w:right="330"/>
              <w:jc w:val="center"/>
              <w:rPr>
                <w:sz w:val="16"/>
              </w:rPr>
            </w:pPr>
            <w:r>
              <w:rPr>
                <w:sz w:val="16"/>
              </w:rPr>
              <w:t>3,14</w:t>
            </w:r>
          </w:p>
        </w:tc>
        <w:tc>
          <w:tcPr>
            <w:tcW w:w="991" w:type="dxa"/>
          </w:tcPr>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spacing w:before="7"/>
              <w:rPr>
                <w:b/>
                <w:sz w:val="15"/>
              </w:rPr>
            </w:pPr>
          </w:p>
          <w:p w:rsidR="00A95738" w:rsidRDefault="001824DF">
            <w:pPr>
              <w:pStyle w:val="TableParagraph"/>
              <w:ind w:left="329" w:right="331"/>
              <w:jc w:val="center"/>
              <w:rPr>
                <w:sz w:val="16"/>
              </w:rPr>
            </w:pPr>
            <w:r>
              <w:rPr>
                <w:sz w:val="16"/>
              </w:rPr>
              <w:t>3,27</w:t>
            </w:r>
          </w:p>
        </w:tc>
      </w:tr>
      <w:tr w:rsidR="00A95738">
        <w:trPr>
          <w:trHeight w:hRule="exact" w:val="1481"/>
        </w:trPr>
        <w:tc>
          <w:tcPr>
            <w:tcW w:w="2395" w:type="dxa"/>
          </w:tcPr>
          <w:p w:rsidR="00A95738" w:rsidRPr="001824DF" w:rsidRDefault="001824DF">
            <w:pPr>
              <w:pStyle w:val="TableParagraph"/>
              <w:ind w:left="103" w:right="122"/>
              <w:rPr>
                <w:sz w:val="16"/>
                <w:lang w:val="ru-RU"/>
              </w:rPr>
            </w:pPr>
            <w:r w:rsidRPr="001824DF">
              <w:rPr>
                <w:sz w:val="16"/>
                <w:lang w:val="ru-RU"/>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w:t>
            </w:r>
          </w:p>
        </w:tc>
        <w:tc>
          <w:tcPr>
            <w:tcW w:w="536" w:type="dxa"/>
          </w:tcPr>
          <w:p w:rsidR="00A95738" w:rsidRPr="001824DF" w:rsidRDefault="00A95738">
            <w:pPr>
              <w:pStyle w:val="TableParagraph"/>
              <w:rPr>
                <w:b/>
                <w:sz w:val="18"/>
                <w:lang w:val="ru-RU"/>
              </w:rPr>
            </w:pPr>
          </w:p>
          <w:p w:rsidR="00A95738" w:rsidRPr="001824DF" w:rsidRDefault="00A95738">
            <w:pPr>
              <w:pStyle w:val="TableParagraph"/>
              <w:rPr>
                <w:b/>
                <w:sz w:val="18"/>
                <w:lang w:val="ru-RU"/>
              </w:rPr>
            </w:pPr>
          </w:p>
          <w:p w:rsidR="00A95738" w:rsidRPr="001824DF" w:rsidRDefault="00A95738">
            <w:pPr>
              <w:pStyle w:val="TableParagraph"/>
              <w:spacing w:before="5"/>
              <w:rPr>
                <w:b/>
                <w:sz w:val="19"/>
                <w:lang w:val="ru-RU"/>
              </w:rPr>
            </w:pPr>
          </w:p>
          <w:p w:rsidR="00A95738" w:rsidRDefault="001824DF">
            <w:pPr>
              <w:pStyle w:val="TableParagraph"/>
              <w:ind w:left="83" w:right="82"/>
              <w:jc w:val="center"/>
              <w:rPr>
                <w:sz w:val="16"/>
              </w:rPr>
            </w:pPr>
            <w:r>
              <w:rPr>
                <w:sz w:val="16"/>
              </w:rPr>
              <w:t>1,03</w:t>
            </w:r>
          </w:p>
        </w:tc>
        <w:tc>
          <w:tcPr>
            <w:tcW w:w="538" w:type="dxa"/>
          </w:tcPr>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spacing w:before="5"/>
              <w:rPr>
                <w:b/>
                <w:sz w:val="19"/>
              </w:rPr>
            </w:pPr>
          </w:p>
          <w:p w:rsidR="00A95738" w:rsidRDefault="001824DF">
            <w:pPr>
              <w:pStyle w:val="TableParagraph"/>
              <w:ind w:left="122"/>
              <w:rPr>
                <w:sz w:val="16"/>
              </w:rPr>
            </w:pPr>
            <w:r>
              <w:rPr>
                <w:sz w:val="16"/>
              </w:rPr>
              <w:t>1,03</w:t>
            </w:r>
          </w:p>
        </w:tc>
        <w:tc>
          <w:tcPr>
            <w:tcW w:w="535" w:type="dxa"/>
          </w:tcPr>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spacing w:before="5"/>
              <w:rPr>
                <w:b/>
                <w:sz w:val="19"/>
              </w:rPr>
            </w:pPr>
          </w:p>
          <w:p w:rsidR="00A95738" w:rsidRDefault="001824DF">
            <w:pPr>
              <w:pStyle w:val="TableParagraph"/>
              <w:ind w:left="81" w:right="83"/>
              <w:jc w:val="center"/>
              <w:rPr>
                <w:sz w:val="16"/>
              </w:rPr>
            </w:pPr>
            <w:r>
              <w:rPr>
                <w:sz w:val="16"/>
              </w:rPr>
              <w:t>1,17</w:t>
            </w:r>
          </w:p>
        </w:tc>
        <w:tc>
          <w:tcPr>
            <w:tcW w:w="535" w:type="dxa"/>
          </w:tcPr>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spacing w:before="5"/>
              <w:rPr>
                <w:b/>
                <w:sz w:val="19"/>
              </w:rPr>
            </w:pPr>
          </w:p>
          <w:p w:rsidR="00A95738" w:rsidRDefault="001824DF">
            <w:pPr>
              <w:pStyle w:val="TableParagraph"/>
              <w:ind w:right="119"/>
              <w:jc w:val="right"/>
              <w:rPr>
                <w:sz w:val="16"/>
              </w:rPr>
            </w:pPr>
            <w:r>
              <w:rPr>
                <w:sz w:val="16"/>
              </w:rPr>
              <w:t>1,33</w:t>
            </w:r>
          </w:p>
        </w:tc>
        <w:tc>
          <w:tcPr>
            <w:tcW w:w="538" w:type="dxa"/>
          </w:tcPr>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spacing w:before="5"/>
              <w:rPr>
                <w:b/>
                <w:sz w:val="19"/>
              </w:rPr>
            </w:pPr>
          </w:p>
          <w:p w:rsidR="00A95738" w:rsidRDefault="001824DF">
            <w:pPr>
              <w:pStyle w:val="TableParagraph"/>
              <w:ind w:left="122"/>
              <w:rPr>
                <w:sz w:val="16"/>
              </w:rPr>
            </w:pPr>
            <w:r>
              <w:rPr>
                <w:sz w:val="16"/>
              </w:rPr>
              <w:t>1,65</w:t>
            </w:r>
          </w:p>
        </w:tc>
        <w:tc>
          <w:tcPr>
            <w:tcW w:w="535" w:type="dxa"/>
          </w:tcPr>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spacing w:before="5"/>
              <w:rPr>
                <w:b/>
                <w:sz w:val="19"/>
              </w:rPr>
            </w:pPr>
          </w:p>
          <w:p w:rsidR="00A95738" w:rsidRDefault="001824DF">
            <w:pPr>
              <w:pStyle w:val="TableParagraph"/>
              <w:ind w:left="120"/>
              <w:rPr>
                <w:sz w:val="16"/>
              </w:rPr>
            </w:pPr>
            <w:r>
              <w:rPr>
                <w:sz w:val="16"/>
              </w:rPr>
              <w:t>1,82</w:t>
            </w:r>
          </w:p>
        </w:tc>
        <w:tc>
          <w:tcPr>
            <w:tcW w:w="989" w:type="dxa"/>
          </w:tcPr>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spacing w:before="5"/>
              <w:rPr>
                <w:b/>
                <w:sz w:val="19"/>
              </w:rPr>
            </w:pPr>
          </w:p>
          <w:p w:rsidR="00A95738" w:rsidRDefault="001824DF">
            <w:pPr>
              <w:pStyle w:val="TableParagraph"/>
              <w:ind w:left="348"/>
              <w:rPr>
                <w:sz w:val="16"/>
              </w:rPr>
            </w:pPr>
            <w:r>
              <w:rPr>
                <w:sz w:val="16"/>
              </w:rPr>
              <w:t>1,81</w:t>
            </w:r>
          </w:p>
        </w:tc>
        <w:tc>
          <w:tcPr>
            <w:tcW w:w="992" w:type="dxa"/>
          </w:tcPr>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spacing w:before="5"/>
              <w:rPr>
                <w:b/>
                <w:sz w:val="19"/>
              </w:rPr>
            </w:pPr>
          </w:p>
          <w:p w:rsidR="00A95738" w:rsidRDefault="001824DF">
            <w:pPr>
              <w:pStyle w:val="TableParagraph"/>
              <w:ind w:left="330" w:right="332"/>
              <w:jc w:val="center"/>
              <w:rPr>
                <w:sz w:val="16"/>
              </w:rPr>
            </w:pPr>
            <w:r>
              <w:rPr>
                <w:sz w:val="16"/>
              </w:rPr>
              <w:t>1,92</w:t>
            </w:r>
          </w:p>
        </w:tc>
        <w:tc>
          <w:tcPr>
            <w:tcW w:w="989" w:type="dxa"/>
          </w:tcPr>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spacing w:before="5"/>
              <w:rPr>
                <w:b/>
                <w:sz w:val="19"/>
              </w:rPr>
            </w:pPr>
          </w:p>
          <w:p w:rsidR="00A95738" w:rsidRDefault="001824DF">
            <w:pPr>
              <w:pStyle w:val="TableParagraph"/>
              <w:ind w:left="329" w:right="330"/>
              <w:jc w:val="center"/>
              <w:rPr>
                <w:sz w:val="16"/>
              </w:rPr>
            </w:pPr>
            <w:r>
              <w:rPr>
                <w:sz w:val="16"/>
              </w:rPr>
              <w:t>2,20</w:t>
            </w:r>
          </w:p>
        </w:tc>
        <w:tc>
          <w:tcPr>
            <w:tcW w:w="991" w:type="dxa"/>
          </w:tcPr>
          <w:p w:rsidR="00A95738" w:rsidRDefault="00A95738">
            <w:pPr>
              <w:pStyle w:val="TableParagraph"/>
              <w:rPr>
                <w:b/>
                <w:sz w:val="18"/>
              </w:rPr>
            </w:pPr>
          </w:p>
          <w:p w:rsidR="00A95738" w:rsidRDefault="00A95738">
            <w:pPr>
              <w:pStyle w:val="TableParagraph"/>
              <w:rPr>
                <w:b/>
                <w:sz w:val="18"/>
              </w:rPr>
            </w:pPr>
          </w:p>
          <w:p w:rsidR="00A95738" w:rsidRDefault="00A95738">
            <w:pPr>
              <w:pStyle w:val="TableParagraph"/>
              <w:spacing w:before="5"/>
              <w:rPr>
                <w:b/>
                <w:sz w:val="19"/>
              </w:rPr>
            </w:pPr>
          </w:p>
          <w:p w:rsidR="00A95738" w:rsidRDefault="001824DF">
            <w:pPr>
              <w:pStyle w:val="TableParagraph"/>
              <w:ind w:left="329" w:right="331"/>
              <w:jc w:val="center"/>
              <w:rPr>
                <w:sz w:val="16"/>
              </w:rPr>
            </w:pPr>
            <w:r>
              <w:rPr>
                <w:sz w:val="16"/>
              </w:rPr>
              <w:t>2,29</w:t>
            </w:r>
          </w:p>
        </w:tc>
      </w:tr>
      <w:tr w:rsidR="00A95738">
        <w:trPr>
          <w:trHeight w:hRule="exact" w:val="379"/>
        </w:trPr>
        <w:tc>
          <w:tcPr>
            <w:tcW w:w="2395" w:type="dxa"/>
          </w:tcPr>
          <w:p w:rsidR="00A95738" w:rsidRPr="001824DF" w:rsidRDefault="001824DF">
            <w:pPr>
              <w:pStyle w:val="TableParagraph"/>
              <w:ind w:left="103" w:right="215"/>
              <w:rPr>
                <w:sz w:val="16"/>
                <w:lang w:val="ru-RU"/>
              </w:rPr>
            </w:pPr>
            <w:r w:rsidRPr="001824DF">
              <w:rPr>
                <w:sz w:val="16"/>
                <w:lang w:val="ru-RU"/>
              </w:rPr>
              <w:t>Население, проживающее в сельских населенных пунктах</w:t>
            </w:r>
          </w:p>
        </w:tc>
        <w:tc>
          <w:tcPr>
            <w:tcW w:w="536" w:type="dxa"/>
          </w:tcPr>
          <w:p w:rsidR="00A95738" w:rsidRDefault="001824DF">
            <w:pPr>
              <w:pStyle w:val="TableParagraph"/>
              <w:spacing w:before="88"/>
              <w:ind w:left="83" w:right="82"/>
              <w:jc w:val="center"/>
              <w:rPr>
                <w:sz w:val="16"/>
              </w:rPr>
            </w:pPr>
            <w:r>
              <w:rPr>
                <w:sz w:val="16"/>
              </w:rPr>
              <w:t>1,03</w:t>
            </w:r>
          </w:p>
        </w:tc>
        <w:tc>
          <w:tcPr>
            <w:tcW w:w="538" w:type="dxa"/>
          </w:tcPr>
          <w:p w:rsidR="00A95738" w:rsidRDefault="001824DF">
            <w:pPr>
              <w:pStyle w:val="TableParagraph"/>
              <w:spacing w:before="88"/>
              <w:ind w:left="122"/>
              <w:rPr>
                <w:sz w:val="16"/>
              </w:rPr>
            </w:pPr>
            <w:r>
              <w:rPr>
                <w:sz w:val="16"/>
              </w:rPr>
              <w:t>1,03</w:t>
            </w:r>
          </w:p>
        </w:tc>
        <w:tc>
          <w:tcPr>
            <w:tcW w:w="535" w:type="dxa"/>
          </w:tcPr>
          <w:p w:rsidR="00A95738" w:rsidRDefault="001824DF">
            <w:pPr>
              <w:pStyle w:val="TableParagraph"/>
              <w:spacing w:before="88"/>
              <w:ind w:left="81" w:right="83"/>
              <w:jc w:val="center"/>
              <w:rPr>
                <w:sz w:val="16"/>
              </w:rPr>
            </w:pPr>
            <w:r>
              <w:rPr>
                <w:sz w:val="16"/>
              </w:rPr>
              <w:t>1,17</w:t>
            </w:r>
          </w:p>
        </w:tc>
        <w:tc>
          <w:tcPr>
            <w:tcW w:w="535" w:type="dxa"/>
          </w:tcPr>
          <w:p w:rsidR="00A95738" w:rsidRDefault="001824DF">
            <w:pPr>
              <w:pStyle w:val="TableParagraph"/>
              <w:spacing w:before="88"/>
              <w:ind w:right="119"/>
              <w:jc w:val="right"/>
              <w:rPr>
                <w:sz w:val="16"/>
              </w:rPr>
            </w:pPr>
            <w:r>
              <w:rPr>
                <w:sz w:val="16"/>
              </w:rPr>
              <w:t>1,33</w:t>
            </w:r>
          </w:p>
        </w:tc>
        <w:tc>
          <w:tcPr>
            <w:tcW w:w="538" w:type="dxa"/>
          </w:tcPr>
          <w:p w:rsidR="00A95738" w:rsidRDefault="001824DF">
            <w:pPr>
              <w:pStyle w:val="TableParagraph"/>
              <w:spacing w:before="88"/>
              <w:ind w:left="122"/>
              <w:rPr>
                <w:sz w:val="16"/>
              </w:rPr>
            </w:pPr>
            <w:r>
              <w:rPr>
                <w:sz w:val="16"/>
              </w:rPr>
              <w:t>1,65</w:t>
            </w:r>
          </w:p>
        </w:tc>
        <w:tc>
          <w:tcPr>
            <w:tcW w:w="535" w:type="dxa"/>
          </w:tcPr>
          <w:p w:rsidR="00A95738" w:rsidRDefault="001824DF">
            <w:pPr>
              <w:pStyle w:val="TableParagraph"/>
              <w:spacing w:before="88"/>
              <w:ind w:left="120"/>
              <w:rPr>
                <w:sz w:val="16"/>
              </w:rPr>
            </w:pPr>
            <w:r>
              <w:rPr>
                <w:sz w:val="16"/>
              </w:rPr>
              <w:t>1,82</w:t>
            </w:r>
          </w:p>
        </w:tc>
        <w:tc>
          <w:tcPr>
            <w:tcW w:w="989" w:type="dxa"/>
          </w:tcPr>
          <w:p w:rsidR="00A95738" w:rsidRDefault="001824DF">
            <w:pPr>
              <w:pStyle w:val="TableParagraph"/>
              <w:spacing w:before="88"/>
              <w:ind w:left="348"/>
              <w:rPr>
                <w:sz w:val="16"/>
              </w:rPr>
            </w:pPr>
            <w:r>
              <w:rPr>
                <w:sz w:val="16"/>
              </w:rPr>
              <w:t>1,81</w:t>
            </w:r>
          </w:p>
        </w:tc>
        <w:tc>
          <w:tcPr>
            <w:tcW w:w="992" w:type="dxa"/>
          </w:tcPr>
          <w:p w:rsidR="00A95738" w:rsidRDefault="001824DF">
            <w:pPr>
              <w:pStyle w:val="TableParagraph"/>
              <w:spacing w:before="88"/>
              <w:ind w:left="330" w:right="332"/>
              <w:jc w:val="center"/>
              <w:rPr>
                <w:sz w:val="16"/>
              </w:rPr>
            </w:pPr>
            <w:r>
              <w:rPr>
                <w:sz w:val="16"/>
              </w:rPr>
              <w:t>1,92</w:t>
            </w:r>
          </w:p>
        </w:tc>
        <w:tc>
          <w:tcPr>
            <w:tcW w:w="989" w:type="dxa"/>
          </w:tcPr>
          <w:p w:rsidR="00A95738" w:rsidRDefault="001824DF">
            <w:pPr>
              <w:pStyle w:val="TableParagraph"/>
              <w:spacing w:before="88"/>
              <w:ind w:left="329" w:right="330"/>
              <w:jc w:val="center"/>
              <w:rPr>
                <w:sz w:val="16"/>
              </w:rPr>
            </w:pPr>
            <w:r>
              <w:rPr>
                <w:sz w:val="16"/>
              </w:rPr>
              <w:t>2,20</w:t>
            </w:r>
          </w:p>
        </w:tc>
        <w:tc>
          <w:tcPr>
            <w:tcW w:w="991" w:type="dxa"/>
          </w:tcPr>
          <w:p w:rsidR="00A95738" w:rsidRDefault="001824DF">
            <w:pPr>
              <w:pStyle w:val="TableParagraph"/>
              <w:spacing w:before="88"/>
              <w:ind w:left="329" w:right="331"/>
              <w:jc w:val="center"/>
              <w:rPr>
                <w:sz w:val="16"/>
              </w:rPr>
            </w:pPr>
            <w:r>
              <w:rPr>
                <w:sz w:val="16"/>
              </w:rPr>
              <w:t>2,29</w:t>
            </w:r>
          </w:p>
        </w:tc>
      </w:tr>
      <w:tr w:rsidR="00A95738">
        <w:trPr>
          <w:trHeight w:hRule="exact" w:val="377"/>
        </w:trPr>
        <w:tc>
          <w:tcPr>
            <w:tcW w:w="2395" w:type="dxa"/>
          </w:tcPr>
          <w:p w:rsidR="00A95738" w:rsidRDefault="001824DF">
            <w:pPr>
              <w:pStyle w:val="TableParagraph"/>
              <w:ind w:left="103" w:right="190"/>
              <w:rPr>
                <w:sz w:val="16"/>
              </w:rPr>
            </w:pPr>
            <w:r>
              <w:rPr>
                <w:sz w:val="16"/>
              </w:rPr>
              <w:t>Потребители, приравненные к населению</w:t>
            </w:r>
          </w:p>
        </w:tc>
        <w:tc>
          <w:tcPr>
            <w:tcW w:w="536" w:type="dxa"/>
          </w:tcPr>
          <w:p w:rsidR="00A95738" w:rsidRDefault="001824DF">
            <w:pPr>
              <w:pStyle w:val="TableParagraph"/>
              <w:spacing w:before="86"/>
              <w:ind w:left="83" w:right="82"/>
              <w:jc w:val="center"/>
              <w:rPr>
                <w:sz w:val="16"/>
              </w:rPr>
            </w:pPr>
            <w:r>
              <w:rPr>
                <w:sz w:val="16"/>
              </w:rPr>
              <w:t>1,63</w:t>
            </w:r>
          </w:p>
        </w:tc>
        <w:tc>
          <w:tcPr>
            <w:tcW w:w="538" w:type="dxa"/>
          </w:tcPr>
          <w:p w:rsidR="00A95738" w:rsidRDefault="001824DF">
            <w:pPr>
              <w:pStyle w:val="TableParagraph"/>
              <w:spacing w:before="86"/>
              <w:ind w:left="122"/>
              <w:rPr>
                <w:sz w:val="16"/>
              </w:rPr>
            </w:pPr>
            <w:r>
              <w:rPr>
                <w:sz w:val="16"/>
              </w:rPr>
              <w:t>1,63</w:t>
            </w:r>
          </w:p>
        </w:tc>
        <w:tc>
          <w:tcPr>
            <w:tcW w:w="535" w:type="dxa"/>
          </w:tcPr>
          <w:p w:rsidR="00A95738" w:rsidRDefault="001824DF">
            <w:pPr>
              <w:pStyle w:val="TableParagraph"/>
              <w:spacing w:before="86"/>
              <w:ind w:left="81" w:right="83"/>
              <w:jc w:val="center"/>
              <w:rPr>
                <w:sz w:val="16"/>
              </w:rPr>
            </w:pPr>
            <w:r>
              <w:rPr>
                <w:sz w:val="16"/>
              </w:rPr>
              <w:t>1,80</w:t>
            </w:r>
          </w:p>
        </w:tc>
        <w:tc>
          <w:tcPr>
            <w:tcW w:w="535" w:type="dxa"/>
          </w:tcPr>
          <w:p w:rsidR="00A95738" w:rsidRDefault="001824DF">
            <w:pPr>
              <w:pStyle w:val="TableParagraph"/>
              <w:spacing w:before="86"/>
              <w:ind w:right="119"/>
              <w:jc w:val="right"/>
              <w:rPr>
                <w:sz w:val="16"/>
              </w:rPr>
            </w:pPr>
            <w:r>
              <w:rPr>
                <w:sz w:val="16"/>
              </w:rPr>
              <w:t>1,90</w:t>
            </w:r>
          </w:p>
        </w:tc>
        <w:tc>
          <w:tcPr>
            <w:tcW w:w="538" w:type="dxa"/>
          </w:tcPr>
          <w:p w:rsidR="00A95738" w:rsidRDefault="001824DF">
            <w:pPr>
              <w:pStyle w:val="TableParagraph"/>
              <w:spacing w:before="86"/>
              <w:ind w:left="122"/>
              <w:rPr>
                <w:sz w:val="16"/>
              </w:rPr>
            </w:pPr>
            <w:r>
              <w:rPr>
                <w:sz w:val="16"/>
              </w:rPr>
              <w:t>2,35</w:t>
            </w:r>
          </w:p>
        </w:tc>
        <w:tc>
          <w:tcPr>
            <w:tcW w:w="535" w:type="dxa"/>
          </w:tcPr>
          <w:p w:rsidR="00A95738" w:rsidRDefault="001824DF">
            <w:pPr>
              <w:pStyle w:val="TableParagraph"/>
              <w:spacing w:before="86"/>
              <w:ind w:left="120"/>
              <w:rPr>
                <w:sz w:val="16"/>
              </w:rPr>
            </w:pPr>
            <w:r>
              <w:rPr>
                <w:sz w:val="16"/>
              </w:rPr>
              <w:t>2,59</w:t>
            </w:r>
          </w:p>
        </w:tc>
        <w:tc>
          <w:tcPr>
            <w:tcW w:w="989" w:type="dxa"/>
          </w:tcPr>
          <w:p w:rsidR="00A95738" w:rsidRDefault="001824DF">
            <w:pPr>
              <w:pStyle w:val="TableParagraph"/>
              <w:spacing w:before="86"/>
              <w:ind w:left="348"/>
              <w:rPr>
                <w:sz w:val="16"/>
              </w:rPr>
            </w:pPr>
            <w:r>
              <w:rPr>
                <w:sz w:val="16"/>
              </w:rPr>
              <w:t>2,58</w:t>
            </w:r>
          </w:p>
        </w:tc>
        <w:tc>
          <w:tcPr>
            <w:tcW w:w="992" w:type="dxa"/>
          </w:tcPr>
          <w:p w:rsidR="00A95738" w:rsidRDefault="001824DF">
            <w:pPr>
              <w:pStyle w:val="TableParagraph"/>
              <w:spacing w:before="86"/>
              <w:ind w:left="330" w:right="332"/>
              <w:jc w:val="center"/>
              <w:rPr>
                <w:sz w:val="16"/>
              </w:rPr>
            </w:pPr>
            <w:r>
              <w:rPr>
                <w:sz w:val="16"/>
              </w:rPr>
              <w:t>2,74</w:t>
            </w:r>
          </w:p>
        </w:tc>
        <w:tc>
          <w:tcPr>
            <w:tcW w:w="989" w:type="dxa"/>
          </w:tcPr>
          <w:p w:rsidR="00A95738" w:rsidRDefault="001824DF">
            <w:pPr>
              <w:pStyle w:val="TableParagraph"/>
              <w:spacing w:before="86"/>
              <w:ind w:left="329" w:right="330"/>
              <w:jc w:val="center"/>
              <w:rPr>
                <w:sz w:val="16"/>
              </w:rPr>
            </w:pPr>
            <w:r>
              <w:rPr>
                <w:sz w:val="16"/>
              </w:rPr>
              <w:t>3,14</w:t>
            </w:r>
          </w:p>
        </w:tc>
        <w:tc>
          <w:tcPr>
            <w:tcW w:w="991" w:type="dxa"/>
          </w:tcPr>
          <w:p w:rsidR="00A95738" w:rsidRDefault="001824DF">
            <w:pPr>
              <w:pStyle w:val="TableParagraph"/>
              <w:spacing w:before="86"/>
              <w:ind w:left="329" w:right="331"/>
              <w:jc w:val="center"/>
              <w:rPr>
                <w:sz w:val="16"/>
              </w:rPr>
            </w:pPr>
            <w:r>
              <w:rPr>
                <w:sz w:val="16"/>
              </w:rPr>
              <w:t>3,27</w:t>
            </w:r>
          </w:p>
        </w:tc>
      </w:tr>
    </w:tbl>
    <w:p w:rsidR="00A95738" w:rsidRPr="001824DF" w:rsidRDefault="001824DF">
      <w:pPr>
        <w:pStyle w:val="a3"/>
        <w:spacing w:line="360" w:lineRule="auto"/>
        <w:ind w:left="218" w:right="229" w:firstLine="851"/>
        <w:jc w:val="both"/>
        <w:rPr>
          <w:lang w:val="ru-RU"/>
        </w:rPr>
      </w:pPr>
      <w:r w:rsidRPr="001824DF">
        <w:rPr>
          <w:lang w:val="ru-RU"/>
        </w:rPr>
        <w:t>Приказом ЛенРТК от 13.12.2013 года № 196-п «Об установлении тарифов на электрическую энергию, поставляемую населению и приравненным к нему категориям потребителей Ленинградской области,    на</w:t>
      </w:r>
    </w:p>
    <w:p w:rsidR="00A95738" w:rsidRPr="001824DF" w:rsidRDefault="00A95738">
      <w:pPr>
        <w:spacing w:line="360" w:lineRule="auto"/>
        <w:jc w:val="both"/>
        <w:rPr>
          <w:lang w:val="ru-RU"/>
        </w:rPr>
        <w:sectPr w:rsidR="00A95738" w:rsidRPr="001824DF">
          <w:pgSz w:w="11910" w:h="16850"/>
          <w:pgMar w:top="1340" w:right="900" w:bottom="1460" w:left="1200" w:header="286" w:footer="1276" w:gutter="0"/>
          <w:cols w:space="720"/>
        </w:sectPr>
      </w:pPr>
    </w:p>
    <w:p w:rsidR="00A95738" w:rsidRDefault="00544AD0">
      <w:pPr>
        <w:pStyle w:val="a3"/>
        <w:spacing w:line="60" w:lineRule="exact"/>
        <w:ind w:left="100"/>
        <w:rPr>
          <w:sz w:val="6"/>
        </w:rPr>
      </w:pPr>
      <w:r>
        <w:rPr>
          <w:sz w:val="6"/>
        </w:rPr>
      </w:r>
      <w:r>
        <w:rPr>
          <w:sz w:val="6"/>
        </w:rPr>
        <w:pict>
          <v:group id="_x0000_s1244" style="width:473.75pt;height:3pt;mso-position-horizontal-relative:char;mso-position-vertical-relative:line" coordsize="9475,60">
            <v:line id="_x0000_s1245" style="position:absolute" from="30,30" to="9444,30" strokecolor="#612322" strokeweight="3pt"/>
            <w10:anchorlock/>
          </v:group>
        </w:pict>
      </w:r>
    </w:p>
    <w:p w:rsidR="00A95738" w:rsidRPr="00221F0E" w:rsidRDefault="001824DF">
      <w:pPr>
        <w:pStyle w:val="a3"/>
        <w:spacing w:before="10" w:line="360" w:lineRule="auto"/>
        <w:ind w:left="158" w:right="176"/>
        <w:jc w:val="both"/>
        <w:rPr>
          <w:lang w:val="ru-RU"/>
        </w:rPr>
      </w:pPr>
      <w:r w:rsidRPr="001824DF">
        <w:rPr>
          <w:lang w:val="ru-RU"/>
        </w:rPr>
        <w:t xml:space="preserve">2014 год» установлен тариф на электрическую энергию </w:t>
      </w:r>
      <w:r w:rsidRPr="00221F0E">
        <w:rPr>
          <w:lang w:val="ru-RU"/>
        </w:rPr>
        <w:t>(с учётом НДС), представленный в вышеуказанной таблице.</w:t>
      </w:r>
    </w:p>
    <w:p w:rsidR="00A95738" w:rsidRPr="00544AD0" w:rsidRDefault="00544AD0">
      <w:pPr>
        <w:pStyle w:val="a3"/>
        <w:spacing w:before="5" w:line="360" w:lineRule="auto"/>
        <w:ind w:left="158" w:right="166" w:firstLine="851"/>
        <w:jc w:val="both"/>
        <w:rPr>
          <w:lang w:val="ru-RU"/>
        </w:rPr>
      </w:pPr>
      <w:r>
        <w:pict>
          <v:rect id="_x0000_s1243" style="position:absolute;left:0;text-align:left;margin-left:89.25pt;margin-top:100.8pt;width:416.5pt;height:401.95pt;z-index:-378232;mso-position-horizontal-relative:page" fillcolor="#fefefe" stroked="f">
            <w10:wrap anchorx="page"/>
          </v:rect>
        </w:pict>
      </w:r>
      <w:r w:rsidR="001824DF" w:rsidRPr="001824DF">
        <w:rPr>
          <w:lang w:val="ru-RU"/>
        </w:rPr>
        <w:t xml:space="preserve">Для населения поставка электроэнергии осуществляется по регулируемым ценам, устанавливаемым Комитетом по тарифам и ценовой политике Ленинградской области (таблица 2.5.4.1). За период 2006–2014 гг. тариф на электрическую энергию для населения возрос в 2,2 раза. С </w:t>
      </w:r>
      <w:r w:rsidR="001824DF">
        <w:t>II</w:t>
      </w:r>
      <w:r w:rsidR="001824DF" w:rsidRPr="001824DF">
        <w:rPr>
          <w:lang w:val="ru-RU"/>
        </w:rPr>
        <w:t xml:space="preserve"> полугодия плановый рост тарифов для населения по отношению к </w:t>
      </w:r>
      <w:r w:rsidR="001824DF">
        <w:t>I</w:t>
      </w:r>
      <w:r w:rsidR="001824DF" w:rsidRPr="001824DF">
        <w:rPr>
          <w:lang w:val="ru-RU"/>
        </w:rPr>
        <w:t xml:space="preserve"> полугодию </w:t>
      </w:r>
      <w:r w:rsidR="001824DF" w:rsidRPr="00544AD0">
        <w:rPr>
          <w:lang w:val="ru-RU"/>
        </w:rPr>
        <w:t>2014 года составит 4%.</w:t>
      </w:r>
    </w:p>
    <w:p w:rsidR="00A95738" w:rsidRPr="001824DF" w:rsidRDefault="001824DF">
      <w:pPr>
        <w:pStyle w:val="a3"/>
        <w:spacing w:before="5" w:line="360" w:lineRule="auto"/>
        <w:ind w:left="158" w:right="170" w:firstLine="851"/>
        <w:jc w:val="both"/>
        <w:rPr>
          <w:lang w:val="ru-RU"/>
        </w:rPr>
      </w:pPr>
      <w:r w:rsidRPr="001824DF">
        <w:rPr>
          <w:lang w:val="ru-RU"/>
        </w:rPr>
        <w:t>Тарифы для населения на 2013 год на территории Ленинградской области установлены на основании приказа № 167-п от 29 ноября 2012    года</w:t>
      </w:r>
    </w:p>
    <w:p w:rsidR="00A95738" w:rsidRPr="001824DF" w:rsidRDefault="001824DF">
      <w:pPr>
        <w:pStyle w:val="a3"/>
        <w:spacing w:before="5" w:line="360" w:lineRule="auto"/>
        <w:ind w:left="158" w:right="174"/>
        <w:jc w:val="both"/>
        <w:rPr>
          <w:lang w:val="ru-RU"/>
        </w:rPr>
      </w:pPr>
      <w:r w:rsidRPr="001824DF">
        <w:rPr>
          <w:lang w:val="ru-RU"/>
        </w:rPr>
        <w:t>«Об установлении тарифов на электрическую энергию, поставляемую населению и приравненным к нему категориям потребителей Ленинградской области, на 2013 год».</w:t>
      </w:r>
    </w:p>
    <w:p w:rsidR="00A95738" w:rsidRPr="001824DF" w:rsidRDefault="001824DF">
      <w:pPr>
        <w:pStyle w:val="a3"/>
        <w:spacing w:before="5" w:line="360" w:lineRule="auto"/>
        <w:ind w:left="158" w:right="170" w:firstLine="851"/>
        <w:jc w:val="both"/>
        <w:rPr>
          <w:lang w:val="ru-RU"/>
        </w:rPr>
      </w:pPr>
      <w:r w:rsidRPr="001824DF">
        <w:rPr>
          <w:lang w:val="ru-RU"/>
        </w:rPr>
        <w:t>Тарифы для населения на 2014 год на территории Ленинградской области установлены на основании приказа № 196-п от 13 декабря 2013  года</w:t>
      </w:r>
    </w:p>
    <w:p w:rsidR="00A95738" w:rsidRPr="001824DF" w:rsidRDefault="001824DF">
      <w:pPr>
        <w:pStyle w:val="a3"/>
        <w:spacing w:before="5" w:line="360" w:lineRule="auto"/>
        <w:ind w:left="158" w:right="174"/>
        <w:jc w:val="both"/>
        <w:rPr>
          <w:lang w:val="ru-RU"/>
        </w:rPr>
      </w:pPr>
      <w:r w:rsidRPr="001824DF">
        <w:rPr>
          <w:lang w:val="ru-RU"/>
        </w:rPr>
        <w:t>«Об установлении тарифов на электрическую энергию, поставляемую населению и приравненным к нему категориям потребителей Ленинградской области, на 2014 год».</w:t>
      </w:r>
    </w:p>
    <w:p w:rsidR="00A95738" w:rsidRPr="001824DF" w:rsidRDefault="00A95738">
      <w:pPr>
        <w:spacing w:line="360" w:lineRule="auto"/>
        <w:jc w:val="both"/>
        <w:rPr>
          <w:lang w:val="ru-RU"/>
        </w:rPr>
        <w:sectPr w:rsidR="00A95738" w:rsidRPr="001824DF">
          <w:footerReference w:type="default" r:id="rId110"/>
          <w:pgSz w:w="11910" w:h="16850"/>
          <w:pgMar w:top="1340" w:right="960" w:bottom="1460" w:left="1260" w:header="286" w:footer="1276" w:gutter="0"/>
          <w:cols w:space="720"/>
        </w:sectPr>
      </w:pPr>
    </w:p>
    <w:p w:rsidR="00A95738" w:rsidRDefault="00544AD0">
      <w:pPr>
        <w:pStyle w:val="a3"/>
        <w:spacing w:line="60" w:lineRule="exact"/>
        <w:ind w:left="100"/>
        <w:rPr>
          <w:sz w:val="6"/>
        </w:rPr>
      </w:pPr>
      <w:r>
        <w:rPr>
          <w:sz w:val="6"/>
        </w:rPr>
      </w:r>
      <w:r>
        <w:rPr>
          <w:sz w:val="6"/>
        </w:rPr>
        <w:pict>
          <v:group id="_x0000_s1241" style="width:473.75pt;height:3pt;mso-position-horizontal-relative:char;mso-position-vertical-relative:line" coordsize="9475,60">
            <v:line id="_x0000_s1242" style="position:absolute" from="30,30" to="9444,30" strokecolor="#612322" strokeweight="3pt"/>
            <w10:anchorlock/>
          </v:group>
        </w:pict>
      </w:r>
    </w:p>
    <w:p w:rsidR="00A95738" w:rsidRPr="001824DF" w:rsidRDefault="001824DF">
      <w:pPr>
        <w:pStyle w:val="a4"/>
        <w:numPr>
          <w:ilvl w:val="2"/>
          <w:numId w:val="19"/>
        </w:numPr>
        <w:tabs>
          <w:tab w:val="left" w:pos="2143"/>
          <w:tab w:val="left" w:pos="2144"/>
          <w:tab w:val="left" w:pos="4295"/>
          <w:tab w:val="left" w:pos="5751"/>
          <w:tab w:val="left" w:pos="6211"/>
          <w:tab w:val="left" w:pos="8512"/>
        </w:tabs>
        <w:spacing w:before="77" w:line="360" w:lineRule="auto"/>
        <w:ind w:left="1310" w:right="174" w:firstLine="0"/>
        <w:jc w:val="left"/>
        <w:rPr>
          <w:b/>
          <w:i/>
          <w:sz w:val="26"/>
          <w:lang w:val="ru-RU"/>
        </w:rPr>
      </w:pPr>
      <w:bookmarkStart w:id="46" w:name="_bookmark45"/>
      <w:bookmarkEnd w:id="46"/>
      <w:r w:rsidRPr="001824DF">
        <w:rPr>
          <w:b/>
          <w:i/>
          <w:sz w:val="26"/>
          <w:lang w:val="ru-RU"/>
        </w:rPr>
        <w:t>Существующие</w:t>
      </w:r>
      <w:r w:rsidRPr="001824DF">
        <w:rPr>
          <w:b/>
          <w:i/>
          <w:sz w:val="26"/>
          <w:lang w:val="ru-RU"/>
        </w:rPr>
        <w:tab/>
        <w:t>проблемы</w:t>
      </w:r>
      <w:r w:rsidRPr="001824DF">
        <w:rPr>
          <w:b/>
          <w:i/>
          <w:sz w:val="26"/>
          <w:lang w:val="ru-RU"/>
        </w:rPr>
        <w:tab/>
        <w:t>и</w:t>
      </w:r>
      <w:r w:rsidRPr="001824DF">
        <w:rPr>
          <w:b/>
          <w:i/>
          <w:sz w:val="26"/>
          <w:lang w:val="ru-RU"/>
        </w:rPr>
        <w:tab/>
        <w:t>технологические</w:t>
      </w:r>
      <w:r w:rsidRPr="001824DF">
        <w:rPr>
          <w:b/>
          <w:i/>
          <w:sz w:val="26"/>
          <w:lang w:val="ru-RU"/>
        </w:rPr>
        <w:tab/>
        <w:t>решения реализации проекта совершенствования систем</w:t>
      </w:r>
      <w:r w:rsidRPr="001824DF">
        <w:rPr>
          <w:b/>
          <w:i/>
          <w:spacing w:val="-10"/>
          <w:sz w:val="26"/>
          <w:lang w:val="ru-RU"/>
        </w:rPr>
        <w:t xml:space="preserve"> </w:t>
      </w:r>
      <w:r w:rsidRPr="001824DF">
        <w:rPr>
          <w:b/>
          <w:i/>
          <w:sz w:val="26"/>
          <w:lang w:val="ru-RU"/>
        </w:rPr>
        <w:t>электроснабжения</w:t>
      </w:r>
    </w:p>
    <w:p w:rsidR="00A95738" w:rsidRPr="00221F0E" w:rsidRDefault="001824DF">
      <w:pPr>
        <w:pStyle w:val="a3"/>
        <w:spacing w:before="59"/>
        <w:ind w:left="1020"/>
        <w:rPr>
          <w:lang w:val="ru-RU"/>
        </w:rPr>
      </w:pPr>
      <w:r w:rsidRPr="00221F0E">
        <w:rPr>
          <w:lang w:val="ru-RU"/>
        </w:rPr>
        <w:t>Основными  задачами  по  развитию  системы  электроснабжения  МО</w:t>
      </w:r>
    </w:p>
    <w:p w:rsidR="00A95738" w:rsidRPr="001824DF" w:rsidRDefault="001824DF">
      <w:pPr>
        <w:pStyle w:val="a3"/>
        <w:spacing w:before="160"/>
        <w:ind w:left="158"/>
        <w:rPr>
          <w:lang w:val="ru-RU"/>
        </w:rPr>
      </w:pPr>
      <w:r w:rsidRPr="001824DF">
        <w:rPr>
          <w:lang w:val="ru-RU"/>
        </w:rPr>
        <w:t>«Лесколовское сельское поселение» на планируемый срок являются:</w:t>
      </w:r>
    </w:p>
    <w:p w:rsidR="00A95738" w:rsidRPr="001824DF" w:rsidRDefault="00544AD0">
      <w:pPr>
        <w:pStyle w:val="a4"/>
        <w:numPr>
          <w:ilvl w:val="0"/>
          <w:numId w:val="18"/>
        </w:numPr>
        <w:tabs>
          <w:tab w:val="left" w:pos="1206"/>
        </w:tabs>
        <w:spacing w:before="160" w:line="360" w:lineRule="auto"/>
        <w:ind w:right="175" w:firstLine="488"/>
        <w:jc w:val="both"/>
        <w:rPr>
          <w:sz w:val="28"/>
          <w:lang w:val="ru-RU"/>
        </w:rPr>
      </w:pPr>
      <w:r>
        <w:pict>
          <v:rect id="_x0000_s1240" style="position:absolute;left:0;text-align:left;margin-left:89.25pt;margin-top:57.7pt;width:416.5pt;height:401.95pt;z-index:-378184;mso-position-horizontal-relative:page" fillcolor="#fefefe" stroked="f">
            <w10:wrap anchorx="page"/>
          </v:rect>
        </w:pict>
      </w:r>
      <w:r w:rsidR="001824DF" w:rsidRPr="001824DF">
        <w:rPr>
          <w:sz w:val="28"/>
          <w:lang w:val="ru-RU"/>
        </w:rPr>
        <w:t>Повышение надежности работы системы электроснабжения муниципального образования с реконструкцией существующих и строительством новых электроподстанций и кабельных</w:t>
      </w:r>
      <w:r w:rsidR="001824DF" w:rsidRPr="001824DF">
        <w:rPr>
          <w:spacing w:val="-26"/>
          <w:sz w:val="28"/>
          <w:lang w:val="ru-RU"/>
        </w:rPr>
        <w:t xml:space="preserve"> </w:t>
      </w:r>
      <w:r w:rsidR="001824DF" w:rsidRPr="001824DF">
        <w:rPr>
          <w:sz w:val="28"/>
          <w:lang w:val="ru-RU"/>
        </w:rPr>
        <w:t>линий.</w:t>
      </w:r>
    </w:p>
    <w:p w:rsidR="00A95738" w:rsidRPr="001824DF" w:rsidRDefault="001824DF">
      <w:pPr>
        <w:pStyle w:val="a4"/>
        <w:numPr>
          <w:ilvl w:val="0"/>
          <w:numId w:val="18"/>
        </w:numPr>
        <w:tabs>
          <w:tab w:val="left" w:pos="1002"/>
        </w:tabs>
        <w:spacing w:before="6" w:line="360" w:lineRule="auto"/>
        <w:ind w:right="176" w:firstLine="488"/>
        <w:jc w:val="both"/>
        <w:rPr>
          <w:sz w:val="28"/>
          <w:lang w:val="ru-RU"/>
        </w:rPr>
      </w:pPr>
      <w:r w:rsidRPr="001824DF">
        <w:rPr>
          <w:sz w:val="28"/>
          <w:lang w:val="ru-RU"/>
        </w:rPr>
        <w:t>Широкое внедрение энергосберегающих технологий с повышением эффективности выработки и транспортировки электрической</w:t>
      </w:r>
      <w:r w:rsidRPr="001824DF">
        <w:rPr>
          <w:spacing w:val="-26"/>
          <w:sz w:val="28"/>
          <w:lang w:val="ru-RU"/>
        </w:rPr>
        <w:t xml:space="preserve"> </w:t>
      </w:r>
      <w:r w:rsidRPr="001824DF">
        <w:rPr>
          <w:sz w:val="28"/>
          <w:lang w:val="ru-RU"/>
        </w:rPr>
        <w:t>энергии.</w:t>
      </w:r>
    </w:p>
    <w:p w:rsidR="00A95738" w:rsidRPr="001824DF" w:rsidRDefault="001824DF">
      <w:pPr>
        <w:pStyle w:val="a3"/>
        <w:spacing w:before="5" w:line="360" w:lineRule="auto"/>
        <w:ind w:left="158" w:right="170" w:firstLine="861"/>
        <w:jc w:val="both"/>
        <w:rPr>
          <w:lang w:val="ru-RU"/>
        </w:rPr>
      </w:pPr>
      <w:r w:rsidRPr="001824DF">
        <w:rPr>
          <w:lang w:val="ru-RU"/>
        </w:rPr>
        <w:t>Расчетная суммарная электрическая нагрузка от объектов электропотребления МО «Лесколовское сельское поселение» составит к 2024 году – не менее 61,40 тыс. кВА с учетом потребностей сезонного населения.</w:t>
      </w:r>
    </w:p>
    <w:p w:rsidR="00A95738" w:rsidRPr="001824DF" w:rsidRDefault="001824DF">
      <w:pPr>
        <w:pStyle w:val="a3"/>
        <w:spacing w:before="5" w:line="360" w:lineRule="auto"/>
        <w:ind w:left="158" w:right="168" w:firstLine="861"/>
        <w:jc w:val="both"/>
        <w:rPr>
          <w:lang w:val="ru-RU"/>
        </w:rPr>
      </w:pPr>
      <w:r w:rsidRPr="001824DF">
        <w:rPr>
          <w:lang w:val="ru-RU"/>
        </w:rPr>
        <w:t>Электроснабжение потребителей МО «Лесколовское сельское поселение» будет осуществляться от сетей системы «Ленэнерго» через понизительные подстанции 110/35/10 кВ, в том числе существующие:</w:t>
      </w:r>
    </w:p>
    <w:p w:rsidR="00A95738" w:rsidRPr="00221F0E" w:rsidRDefault="001824DF">
      <w:pPr>
        <w:pStyle w:val="a4"/>
        <w:numPr>
          <w:ilvl w:val="1"/>
          <w:numId w:val="18"/>
        </w:numPr>
        <w:tabs>
          <w:tab w:val="left" w:pos="1191"/>
        </w:tabs>
        <w:spacing w:before="7" w:line="360" w:lineRule="auto"/>
        <w:ind w:right="175" w:firstLine="862"/>
        <w:jc w:val="both"/>
        <w:rPr>
          <w:sz w:val="28"/>
          <w:lang w:val="ru-RU"/>
        </w:rPr>
      </w:pPr>
      <w:r w:rsidRPr="00221F0E">
        <w:rPr>
          <w:sz w:val="28"/>
          <w:lang w:val="ru-RU"/>
        </w:rPr>
        <w:t>ПС 110/35/10 кВ № 47 «Лехтуси» установленной мощностью 50 тыс. кВА (два трансформатора по 25 тыс.</w:t>
      </w:r>
      <w:r w:rsidRPr="00221F0E">
        <w:rPr>
          <w:spacing w:val="-9"/>
          <w:sz w:val="28"/>
          <w:lang w:val="ru-RU"/>
        </w:rPr>
        <w:t xml:space="preserve"> </w:t>
      </w:r>
      <w:r w:rsidRPr="00221F0E">
        <w:rPr>
          <w:sz w:val="28"/>
          <w:lang w:val="ru-RU"/>
        </w:rPr>
        <w:t>кВА);</w:t>
      </w:r>
    </w:p>
    <w:p w:rsidR="00A95738" w:rsidRPr="00221F0E" w:rsidRDefault="001824DF">
      <w:pPr>
        <w:pStyle w:val="a4"/>
        <w:numPr>
          <w:ilvl w:val="1"/>
          <w:numId w:val="18"/>
        </w:numPr>
        <w:tabs>
          <w:tab w:val="left" w:pos="1239"/>
        </w:tabs>
        <w:spacing w:line="360" w:lineRule="auto"/>
        <w:ind w:right="176" w:firstLine="862"/>
        <w:jc w:val="both"/>
        <w:rPr>
          <w:sz w:val="28"/>
          <w:lang w:val="ru-RU"/>
        </w:rPr>
      </w:pPr>
      <w:r w:rsidRPr="00221F0E">
        <w:rPr>
          <w:sz w:val="28"/>
          <w:lang w:val="ru-RU"/>
        </w:rPr>
        <w:t>ПС 35/10 кВ №606 «Красноборск» установленной мощностью 7,2 тыс. кВА (два трансформатора 3,2 и 4 тыс.</w:t>
      </w:r>
      <w:r w:rsidRPr="00221F0E">
        <w:rPr>
          <w:spacing w:val="-9"/>
          <w:sz w:val="28"/>
          <w:lang w:val="ru-RU"/>
        </w:rPr>
        <w:t xml:space="preserve"> </w:t>
      </w:r>
      <w:r w:rsidRPr="00221F0E">
        <w:rPr>
          <w:sz w:val="28"/>
          <w:lang w:val="ru-RU"/>
        </w:rPr>
        <w:t>кВА);</w:t>
      </w:r>
    </w:p>
    <w:p w:rsidR="00A95738" w:rsidRPr="00221F0E" w:rsidRDefault="001824DF">
      <w:pPr>
        <w:pStyle w:val="a4"/>
        <w:numPr>
          <w:ilvl w:val="1"/>
          <w:numId w:val="18"/>
        </w:numPr>
        <w:tabs>
          <w:tab w:val="left" w:pos="1239"/>
        </w:tabs>
        <w:spacing w:before="8" w:line="360" w:lineRule="auto"/>
        <w:ind w:right="174" w:firstLine="862"/>
        <w:jc w:val="both"/>
        <w:rPr>
          <w:sz w:val="28"/>
          <w:lang w:val="ru-RU"/>
        </w:rPr>
      </w:pPr>
      <w:r w:rsidRPr="00221F0E">
        <w:rPr>
          <w:sz w:val="28"/>
          <w:lang w:val="ru-RU"/>
        </w:rPr>
        <w:t>ПС 35/10 кВ № 604 «Осельки» установленной мощностью 4 тыс. кВА (один трансформатор 4 тыс.</w:t>
      </w:r>
      <w:r w:rsidRPr="00221F0E">
        <w:rPr>
          <w:spacing w:val="-10"/>
          <w:sz w:val="28"/>
          <w:lang w:val="ru-RU"/>
        </w:rPr>
        <w:t xml:space="preserve"> </w:t>
      </w:r>
      <w:r w:rsidRPr="00221F0E">
        <w:rPr>
          <w:sz w:val="28"/>
          <w:lang w:val="ru-RU"/>
        </w:rPr>
        <w:t>кВА);</w:t>
      </w:r>
    </w:p>
    <w:p w:rsidR="00A95738" w:rsidRPr="001824DF" w:rsidRDefault="001824DF">
      <w:pPr>
        <w:pStyle w:val="a3"/>
        <w:spacing w:before="5" w:line="360" w:lineRule="auto"/>
        <w:ind w:left="158" w:right="168" w:firstLine="861"/>
        <w:jc w:val="both"/>
        <w:rPr>
          <w:lang w:val="ru-RU"/>
        </w:rPr>
      </w:pPr>
      <w:r w:rsidRPr="001824DF">
        <w:rPr>
          <w:lang w:val="ru-RU"/>
        </w:rPr>
        <w:t>В генеральном плане МО «Лесколовское сельское поселение» предусматривается учет необходимости выполнения следующих  мероприятий по развитию системы электроснабжения муниципального образования:</w:t>
      </w:r>
    </w:p>
    <w:p w:rsidR="00A95738" w:rsidRPr="001824DF" w:rsidRDefault="001824DF">
      <w:pPr>
        <w:pStyle w:val="a4"/>
        <w:numPr>
          <w:ilvl w:val="1"/>
          <w:numId w:val="18"/>
        </w:numPr>
        <w:tabs>
          <w:tab w:val="left" w:pos="1278"/>
        </w:tabs>
        <w:ind w:left="1277" w:hanging="257"/>
        <w:rPr>
          <w:sz w:val="28"/>
          <w:lang w:val="ru-RU"/>
        </w:rPr>
      </w:pPr>
      <w:r w:rsidRPr="001824DF">
        <w:rPr>
          <w:sz w:val="28"/>
          <w:lang w:val="ru-RU"/>
        </w:rPr>
        <w:t xml:space="preserve">реконструкция  с  увеличением  производительности  ПС  35/10  </w:t>
      </w:r>
      <w:r w:rsidRPr="001824DF">
        <w:rPr>
          <w:spacing w:val="32"/>
          <w:sz w:val="28"/>
          <w:lang w:val="ru-RU"/>
        </w:rPr>
        <w:t xml:space="preserve"> </w:t>
      </w:r>
      <w:r w:rsidRPr="001824DF">
        <w:rPr>
          <w:sz w:val="28"/>
          <w:lang w:val="ru-RU"/>
        </w:rPr>
        <w:t>кВ</w:t>
      </w:r>
    </w:p>
    <w:p w:rsidR="00A95738" w:rsidRPr="00221F0E" w:rsidRDefault="001824DF">
      <w:pPr>
        <w:pStyle w:val="a3"/>
        <w:spacing w:before="161" w:line="360" w:lineRule="auto"/>
        <w:ind w:left="158" w:right="175"/>
        <w:rPr>
          <w:lang w:val="ru-RU"/>
        </w:rPr>
      </w:pPr>
      <w:r w:rsidRPr="00221F0E">
        <w:rPr>
          <w:lang w:val="ru-RU"/>
        </w:rPr>
        <w:t>№606 «Красноборск» с заменой трансформаторов мощностью 3,2 тыс. кВА и 4 тыс. кВА на два трансформатора по 16 тыс. кВА каждый;</w:t>
      </w:r>
    </w:p>
    <w:p w:rsidR="00A95738" w:rsidRPr="00221F0E" w:rsidRDefault="00A95738">
      <w:pPr>
        <w:spacing w:line="360" w:lineRule="auto"/>
        <w:rPr>
          <w:lang w:val="ru-RU"/>
        </w:rPr>
        <w:sectPr w:rsidR="00A95738" w:rsidRPr="00221F0E">
          <w:footerReference w:type="default" r:id="rId111"/>
          <w:pgSz w:w="11910" w:h="16850"/>
          <w:pgMar w:top="1340" w:right="960" w:bottom="1460" w:left="1260" w:header="286" w:footer="1276" w:gutter="0"/>
          <w:pgNumType w:start="101"/>
          <w:cols w:space="720"/>
        </w:sectPr>
      </w:pPr>
    </w:p>
    <w:p w:rsidR="00A95738" w:rsidRDefault="00544AD0">
      <w:pPr>
        <w:pStyle w:val="a3"/>
        <w:spacing w:line="60" w:lineRule="exact"/>
        <w:ind w:left="100"/>
        <w:rPr>
          <w:sz w:val="6"/>
        </w:rPr>
      </w:pPr>
      <w:r>
        <w:rPr>
          <w:sz w:val="6"/>
        </w:rPr>
      </w:r>
      <w:r>
        <w:rPr>
          <w:sz w:val="6"/>
        </w:rPr>
        <w:pict>
          <v:group id="_x0000_s1238" style="width:473.75pt;height:3pt;mso-position-horizontal-relative:char;mso-position-vertical-relative:line" coordsize="9475,60">
            <v:line id="_x0000_s1239" style="position:absolute" from="30,30" to="9444,30" strokecolor="#612322" strokeweight="3pt"/>
            <w10:anchorlock/>
          </v:group>
        </w:pict>
      </w:r>
    </w:p>
    <w:p w:rsidR="00A95738" w:rsidRPr="00221F0E" w:rsidRDefault="001824DF">
      <w:pPr>
        <w:pStyle w:val="a4"/>
        <w:numPr>
          <w:ilvl w:val="1"/>
          <w:numId w:val="18"/>
        </w:numPr>
        <w:tabs>
          <w:tab w:val="left" w:pos="1227"/>
        </w:tabs>
        <w:spacing w:before="10" w:line="360" w:lineRule="auto"/>
        <w:ind w:right="170" w:firstLine="862"/>
        <w:jc w:val="both"/>
        <w:rPr>
          <w:sz w:val="28"/>
          <w:lang w:val="ru-RU"/>
        </w:rPr>
      </w:pPr>
      <w:r w:rsidRPr="001824DF">
        <w:rPr>
          <w:sz w:val="28"/>
          <w:lang w:val="ru-RU"/>
        </w:rPr>
        <w:t xml:space="preserve">строительство новой ПС 35/10 кВ «Осельки-новая» установленной мощностью </w:t>
      </w:r>
      <w:r w:rsidRPr="00221F0E">
        <w:rPr>
          <w:sz w:val="28"/>
          <w:lang w:val="ru-RU"/>
        </w:rPr>
        <w:t>12,6 тыс. кВА (два трансформатора по 6,3 тыс. кВА) взамен существующей абонентской ПС № 604 «Осельки» (4 тыс.</w:t>
      </w:r>
      <w:r w:rsidRPr="00221F0E">
        <w:rPr>
          <w:spacing w:val="-13"/>
          <w:sz w:val="28"/>
          <w:lang w:val="ru-RU"/>
        </w:rPr>
        <w:t xml:space="preserve"> </w:t>
      </w:r>
      <w:r w:rsidRPr="00221F0E">
        <w:rPr>
          <w:sz w:val="28"/>
          <w:lang w:val="ru-RU"/>
        </w:rPr>
        <w:t>кВА);</w:t>
      </w:r>
    </w:p>
    <w:p w:rsidR="00A95738" w:rsidRDefault="001824DF">
      <w:pPr>
        <w:pStyle w:val="a4"/>
        <w:numPr>
          <w:ilvl w:val="1"/>
          <w:numId w:val="18"/>
        </w:numPr>
        <w:tabs>
          <w:tab w:val="left" w:pos="1275"/>
        </w:tabs>
        <w:spacing w:before="7" w:line="360" w:lineRule="auto"/>
        <w:ind w:right="173" w:firstLine="862"/>
        <w:jc w:val="both"/>
        <w:rPr>
          <w:sz w:val="28"/>
        </w:rPr>
      </w:pPr>
      <w:r w:rsidRPr="001824DF">
        <w:rPr>
          <w:sz w:val="28"/>
          <w:lang w:val="ru-RU"/>
        </w:rPr>
        <w:t xml:space="preserve">перевод ПС 35/10 кВ «Пери-тяг.3» на напряжение 110/10 кВ с установкой трансформаторов мощностью </w:t>
      </w:r>
      <w:r>
        <w:rPr>
          <w:sz w:val="28"/>
        </w:rPr>
        <w:t>2х10 тыс.</w:t>
      </w:r>
      <w:r>
        <w:rPr>
          <w:spacing w:val="-16"/>
          <w:sz w:val="28"/>
        </w:rPr>
        <w:t xml:space="preserve"> </w:t>
      </w:r>
      <w:r>
        <w:rPr>
          <w:sz w:val="28"/>
        </w:rPr>
        <w:t>кВА;</w:t>
      </w:r>
    </w:p>
    <w:p w:rsidR="00A95738" w:rsidRPr="001824DF" w:rsidRDefault="00544AD0">
      <w:pPr>
        <w:pStyle w:val="a4"/>
        <w:numPr>
          <w:ilvl w:val="1"/>
          <w:numId w:val="18"/>
        </w:numPr>
        <w:tabs>
          <w:tab w:val="left" w:pos="1225"/>
        </w:tabs>
        <w:spacing w:line="360" w:lineRule="auto"/>
        <w:ind w:right="171" w:firstLine="862"/>
        <w:jc w:val="both"/>
        <w:rPr>
          <w:sz w:val="28"/>
          <w:lang w:val="ru-RU"/>
        </w:rPr>
      </w:pPr>
      <w:r>
        <w:pict>
          <v:rect id="_x0000_s1237" style="position:absolute;left:0;text-align:left;margin-left:89.25pt;margin-top:28.35pt;width:416.5pt;height:401.95pt;z-index:-378136;mso-position-horizontal-relative:page" fillcolor="#fefefe" stroked="f">
            <w10:wrap anchorx="page"/>
          </v:rect>
        </w:pict>
      </w:r>
      <w:r w:rsidR="001824DF" w:rsidRPr="001824DF">
        <w:rPr>
          <w:sz w:val="28"/>
          <w:lang w:val="ru-RU"/>
        </w:rPr>
        <w:t>строительство заходов линии электропередач 110 кВ (две цепи) от ВЛ 110 кВ «Северная ТЭЦ-21 - ПС 110/35/10 кВ № 43 «Гарболово» до новой ПС 110/10 кВ</w:t>
      </w:r>
      <w:r w:rsidR="001824DF" w:rsidRPr="001824DF">
        <w:rPr>
          <w:spacing w:val="-3"/>
          <w:sz w:val="28"/>
          <w:lang w:val="ru-RU"/>
        </w:rPr>
        <w:t xml:space="preserve"> </w:t>
      </w:r>
      <w:r w:rsidR="001824DF" w:rsidRPr="001824DF">
        <w:rPr>
          <w:sz w:val="28"/>
          <w:lang w:val="ru-RU"/>
        </w:rPr>
        <w:t>«Пери-тяг.3»;</w:t>
      </w:r>
    </w:p>
    <w:p w:rsidR="00A95738" w:rsidRPr="001824DF" w:rsidRDefault="001824DF">
      <w:pPr>
        <w:pStyle w:val="a4"/>
        <w:numPr>
          <w:ilvl w:val="1"/>
          <w:numId w:val="18"/>
        </w:numPr>
        <w:tabs>
          <w:tab w:val="left" w:pos="1213"/>
        </w:tabs>
        <w:spacing w:line="360" w:lineRule="auto"/>
        <w:ind w:right="167" w:firstLine="862"/>
        <w:jc w:val="both"/>
        <w:rPr>
          <w:sz w:val="28"/>
          <w:lang w:val="ru-RU"/>
        </w:rPr>
      </w:pPr>
      <w:r w:rsidRPr="001824DF">
        <w:rPr>
          <w:sz w:val="28"/>
          <w:lang w:val="ru-RU"/>
        </w:rPr>
        <w:t>демонтаж ВЛ 35 кВ «ПС 110/35/10 кВ № 43 Гарболово – ПС 35/10 кВ № 619Можайская – ПС 35/10 кВ № 628 Новотоксово – ПС 35/10 кВ № 601 Токсово –ПС Токсово (тяг.16) – ПС 35/10кВ № 50 Девяткино - ПС 110/35/10 кВ № 155 «Пискаревская» и всех ПС 35 кВ, подключенных к этой ВЛ, с переводом потребителей на новые ПС 110</w:t>
      </w:r>
      <w:r w:rsidRPr="001824DF">
        <w:rPr>
          <w:spacing w:val="-14"/>
          <w:sz w:val="28"/>
          <w:lang w:val="ru-RU"/>
        </w:rPr>
        <w:t xml:space="preserve"> </w:t>
      </w:r>
      <w:r w:rsidRPr="001824DF">
        <w:rPr>
          <w:sz w:val="28"/>
          <w:lang w:val="ru-RU"/>
        </w:rPr>
        <w:t>кВ;</w:t>
      </w:r>
    </w:p>
    <w:p w:rsidR="00A95738" w:rsidRDefault="001824DF">
      <w:pPr>
        <w:pStyle w:val="a4"/>
        <w:numPr>
          <w:ilvl w:val="1"/>
          <w:numId w:val="18"/>
        </w:numPr>
        <w:tabs>
          <w:tab w:val="left" w:pos="1251"/>
        </w:tabs>
        <w:spacing w:line="360" w:lineRule="auto"/>
        <w:ind w:right="172" w:firstLine="862"/>
        <w:jc w:val="both"/>
        <w:rPr>
          <w:sz w:val="28"/>
        </w:rPr>
      </w:pPr>
      <w:r w:rsidRPr="001824DF">
        <w:rPr>
          <w:sz w:val="28"/>
          <w:lang w:val="ru-RU"/>
        </w:rPr>
        <w:t xml:space="preserve">демонтаж ПС № 619 «Можайская», с запиткой существующих и новых потребителей по сети 10 кВ от ПС 110/35/10 кВ «Лехтуси» мощностью </w:t>
      </w:r>
      <w:r>
        <w:rPr>
          <w:sz w:val="28"/>
        </w:rPr>
        <w:t>2х25 тыс.</w:t>
      </w:r>
      <w:r>
        <w:rPr>
          <w:spacing w:val="-8"/>
          <w:sz w:val="28"/>
        </w:rPr>
        <w:t xml:space="preserve"> </w:t>
      </w:r>
      <w:r>
        <w:rPr>
          <w:sz w:val="28"/>
        </w:rPr>
        <w:t>кВА;</w:t>
      </w:r>
    </w:p>
    <w:p w:rsidR="00A95738" w:rsidRPr="001824DF" w:rsidRDefault="001824DF">
      <w:pPr>
        <w:pStyle w:val="a4"/>
        <w:numPr>
          <w:ilvl w:val="1"/>
          <w:numId w:val="18"/>
        </w:numPr>
        <w:tabs>
          <w:tab w:val="left" w:pos="1275"/>
        </w:tabs>
        <w:spacing w:before="7" w:line="360" w:lineRule="auto"/>
        <w:ind w:right="166" w:firstLine="862"/>
        <w:jc w:val="both"/>
        <w:rPr>
          <w:sz w:val="28"/>
          <w:lang w:val="ru-RU"/>
        </w:rPr>
      </w:pPr>
      <w:r w:rsidRPr="001824DF">
        <w:rPr>
          <w:sz w:val="28"/>
          <w:lang w:val="ru-RU"/>
        </w:rPr>
        <w:t>строительство двухцепной ВЛ 110 кВ «Северная ТЭЦ-21 – ПС Токсово – ПС</w:t>
      </w:r>
      <w:r w:rsidRPr="001824DF">
        <w:rPr>
          <w:spacing w:val="-8"/>
          <w:sz w:val="28"/>
          <w:lang w:val="ru-RU"/>
        </w:rPr>
        <w:t xml:space="preserve"> </w:t>
      </w:r>
      <w:r w:rsidRPr="001824DF">
        <w:rPr>
          <w:sz w:val="28"/>
          <w:lang w:val="ru-RU"/>
        </w:rPr>
        <w:t>Лехтуси»;</w:t>
      </w:r>
    </w:p>
    <w:p w:rsidR="00A95738" w:rsidRDefault="001824DF">
      <w:pPr>
        <w:pStyle w:val="a4"/>
        <w:numPr>
          <w:ilvl w:val="1"/>
          <w:numId w:val="18"/>
        </w:numPr>
        <w:tabs>
          <w:tab w:val="left" w:pos="1184"/>
        </w:tabs>
        <w:ind w:left="1183" w:hanging="163"/>
        <w:rPr>
          <w:sz w:val="28"/>
        </w:rPr>
      </w:pPr>
      <w:r>
        <w:rPr>
          <w:sz w:val="28"/>
        </w:rPr>
        <w:t>строительство понизительных трансформаторных</w:t>
      </w:r>
      <w:r>
        <w:rPr>
          <w:spacing w:val="-22"/>
          <w:sz w:val="28"/>
        </w:rPr>
        <w:t xml:space="preserve"> </w:t>
      </w:r>
      <w:r>
        <w:rPr>
          <w:sz w:val="28"/>
        </w:rPr>
        <w:t>подстанций;</w:t>
      </w:r>
    </w:p>
    <w:p w:rsidR="00A95738" w:rsidRPr="001824DF" w:rsidRDefault="001824DF">
      <w:pPr>
        <w:pStyle w:val="a4"/>
        <w:numPr>
          <w:ilvl w:val="1"/>
          <w:numId w:val="18"/>
        </w:numPr>
        <w:tabs>
          <w:tab w:val="left" w:pos="1184"/>
        </w:tabs>
        <w:spacing w:before="161"/>
        <w:ind w:left="1183" w:hanging="163"/>
        <w:rPr>
          <w:sz w:val="28"/>
          <w:lang w:val="ru-RU"/>
        </w:rPr>
      </w:pPr>
      <w:r w:rsidRPr="001824DF">
        <w:rPr>
          <w:sz w:val="28"/>
          <w:lang w:val="ru-RU"/>
        </w:rPr>
        <w:t>строительство распределительных линий напряжением 6 и 10</w:t>
      </w:r>
      <w:r w:rsidRPr="001824DF">
        <w:rPr>
          <w:spacing w:val="-21"/>
          <w:sz w:val="28"/>
          <w:lang w:val="ru-RU"/>
        </w:rPr>
        <w:t xml:space="preserve"> </w:t>
      </w:r>
      <w:r w:rsidRPr="001824DF">
        <w:rPr>
          <w:sz w:val="28"/>
          <w:lang w:val="ru-RU"/>
        </w:rPr>
        <w:t>кВ.</w:t>
      </w:r>
    </w:p>
    <w:p w:rsidR="00A95738" w:rsidRPr="001824DF" w:rsidRDefault="00A95738">
      <w:pPr>
        <w:rPr>
          <w:sz w:val="28"/>
          <w:lang w:val="ru-RU"/>
        </w:rPr>
        <w:sectPr w:rsidR="00A95738" w:rsidRPr="001824DF">
          <w:pgSz w:w="11910" w:h="16850"/>
          <w:pgMar w:top="1340" w:right="960" w:bottom="1460" w:left="1260" w:header="286" w:footer="1276" w:gutter="0"/>
          <w:cols w:space="720"/>
        </w:sectPr>
      </w:pPr>
    </w:p>
    <w:p w:rsidR="00A95738" w:rsidRDefault="00544AD0">
      <w:pPr>
        <w:pStyle w:val="a3"/>
        <w:spacing w:line="60" w:lineRule="exact"/>
        <w:ind w:left="100"/>
        <w:rPr>
          <w:sz w:val="6"/>
        </w:rPr>
      </w:pPr>
      <w:r>
        <w:lastRenderedPageBreak/>
        <w:pict>
          <v:shape id="_x0000_s1236" style="position:absolute;left:0;text-align:left;margin-left:828.4pt;margin-top:1317.8pt;width:39.6pt;height:34.55pt;z-index:-378040;mso-position-horizontal-relative:page;mso-position-vertical-relative:page" coordorigin="8284,13178" coordsize="793,692" path="m9077,13178r-793,l8284,13525r,345l9077,13870r,-345l9077,13178e" stroked="f">
            <v:path arrowok="t"/>
            <o:lock v:ext="edit" verticies="t"/>
            <w10:wrap anchorx="page" anchory="page"/>
          </v:shape>
        </w:pict>
      </w:r>
      <w:r>
        <w:rPr>
          <w:sz w:val="6"/>
        </w:rPr>
      </w:r>
      <w:r>
        <w:rPr>
          <w:sz w:val="6"/>
        </w:rPr>
        <w:pict>
          <v:group id="_x0000_s1234" style="width:473.75pt;height:3pt;mso-position-horizontal-relative:char;mso-position-vertical-relative:line" coordsize="9475,60">
            <v:line id="_x0000_s1235" style="position:absolute" from="30,30" to="9444,30" strokecolor="#612322" strokeweight="3pt"/>
            <w10:anchorlock/>
          </v:group>
        </w:pict>
      </w:r>
    </w:p>
    <w:p w:rsidR="00A95738" w:rsidRDefault="00A95738">
      <w:pPr>
        <w:pStyle w:val="a3"/>
        <w:spacing w:before="7"/>
        <w:rPr>
          <w:sz w:val="14"/>
        </w:rPr>
      </w:pPr>
    </w:p>
    <w:p w:rsidR="00A95738" w:rsidRPr="001824DF" w:rsidRDefault="001824DF">
      <w:pPr>
        <w:pStyle w:val="a4"/>
        <w:numPr>
          <w:ilvl w:val="1"/>
          <w:numId w:val="19"/>
        </w:numPr>
        <w:tabs>
          <w:tab w:val="left" w:pos="1539"/>
        </w:tabs>
        <w:spacing w:before="89"/>
        <w:ind w:left="1538" w:hanging="388"/>
        <w:jc w:val="left"/>
        <w:rPr>
          <w:b/>
          <w:sz w:val="26"/>
          <w:lang w:val="ru-RU"/>
        </w:rPr>
      </w:pPr>
      <w:bookmarkStart w:id="47" w:name="_bookmark46"/>
      <w:bookmarkEnd w:id="47"/>
      <w:r w:rsidRPr="001824DF">
        <w:rPr>
          <w:b/>
          <w:sz w:val="26"/>
          <w:lang w:val="ru-RU"/>
        </w:rPr>
        <w:t>Анализ текущего состояния системы сбора и утилизации</w:t>
      </w:r>
      <w:r w:rsidRPr="001824DF">
        <w:rPr>
          <w:b/>
          <w:spacing w:val="-10"/>
          <w:sz w:val="26"/>
          <w:lang w:val="ru-RU"/>
        </w:rPr>
        <w:t xml:space="preserve"> </w:t>
      </w:r>
      <w:r w:rsidRPr="001824DF">
        <w:rPr>
          <w:b/>
          <w:sz w:val="26"/>
          <w:lang w:val="ru-RU"/>
        </w:rPr>
        <w:t>ТБО</w:t>
      </w:r>
    </w:p>
    <w:p w:rsidR="00A95738" w:rsidRPr="001824DF" w:rsidRDefault="001824DF">
      <w:pPr>
        <w:spacing w:before="210" w:line="360" w:lineRule="auto"/>
        <w:ind w:left="1310"/>
        <w:rPr>
          <w:b/>
          <w:i/>
          <w:sz w:val="26"/>
          <w:lang w:val="ru-RU"/>
        </w:rPr>
      </w:pPr>
      <w:bookmarkStart w:id="48" w:name="_bookmark47"/>
      <w:bookmarkEnd w:id="48"/>
      <w:r w:rsidRPr="001824DF">
        <w:rPr>
          <w:b/>
          <w:i/>
          <w:sz w:val="26"/>
          <w:lang w:val="ru-RU"/>
        </w:rPr>
        <w:t>2.6.1 Краткий анализ существующего положения системы сбора и утилизации ТБО</w:t>
      </w:r>
    </w:p>
    <w:p w:rsidR="00A95738" w:rsidRPr="001824DF" w:rsidRDefault="00544AD0">
      <w:pPr>
        <w:pStyle w:val="a3"/>
        <w:spacing w:before="59" w:line="360" w:lineRule="auto"/>
        <w:ind w:left="158" w:right="691" w:firstLine="851"/>
        <w:jc w:val="both"/>
        <w:rPr>
          <w:lang w:val="ru-RU"/>
        </w:rPr>
      </w:pPr>
      <w:r>
        <w:pict>
          <v:rect id="_x0000_s1233" style="position:absolute;left:0;text-align:left;margin-left:89.25pt;margin-top:66.45pt;width:416.5pt;height:154.2pt;z-index:-378088;mso-position-horizontal-relative:page" fillcolor="#fefefe" stroked="f">
            <w10:wrap anchorx="page"/>
          </v:rect>
        </w:pict>
      </w:r>
      <w:r w:rsidR="001824DF" w:rsidRPr="001824DF">
        <w:rPr>
          <w:lang w:val="ru-RU"/>
        </w:rPr>
        <w:t>Загрязнение почв на территории МО «Лесколовское сельское поселение» связано с отсутствием необходимой очистки населенных мест и мест массового отдыха от отходов жизнедеятельности. Регулярная  санитарная очистка территории осуществляется только в районах капитальной застройки. Твердые бытовые отходы, образующиеся на территории муниципального образования в процессе жизнедеятельности постоянного населения, вывозятся на полигон «Вуолы-Эко», расположенный на территории муниципального образования «Куйвозовское сельское поселение» Всеволожского муниципального</w:t>
      </w:r>
      <w:r w:rsidR="001824DF" w:rsidRPr="001824DF">
        <w:rPr>
          <w:spacing w:val="26"/>
          <w:lang w:val="ru-RU"/>
        </w:rPr>
        <w:t xml:space="preserve"> </w:t>
      </w:r>
      <w:r w:rsidR="001824DF" w:rsidRPr="001824DF">
        <w:rPr>
          <w:lang w:val="ru-RU"/>
        </w:rPr>
        <w:t>района.</w:t>
      </w:r>
    </w:p>
    <w:p w:rsidR="00A95738" w:rsidRPr="001824DF" w:rsidRDefault="00544AD0">
      <w:pPr>
        <w:pStyle w:val="3"/>
        <w:spacing w:before="13" w:after="8" w:line="360" w:lineRule="auto"/>
        <w:ind w:left="158" w:right="691"/>
        <w:jc w:val="both"/>
        <w:rPr>
          <w:lang w:val="ru-RU"/>
        </w:rPr>
      </w:pPr>
      <w:r>
        <w:pict>
          <v:group id="_x0000_s1230" style="position:absolute;left:0;text-align:left;margin-left:89.25pt;margin-top:73.1pt;width:476.65pt;height:175.4pt;z-index:-378064;mso-position-horizontal-relative:page" coordorigin="1785,1462" coordsize="9533,3508">
            <v:rect id="_x0000_s1232" style="position:absolute;left:1785;top:1462;width:8330;height:3507" fillcolor="#fefefe" stroked="f"/>
            <v:shape id="_x0000_s1231" style="position:absolute;left:9098;top:1590;width:2220;height:3039" coordorigin="9098,1590" coordsize="2220,3039" o:spt="100" adj="0,,0" path="m10264,4374r-1166,l9098,4629r1166,l10264,4374t,-254l9098,4120r,254l10264,4374r,-254m11318,1590r-2220,l9098,1935r,343l9098,2624r,346l9098,3315r2220,l11318,2970r,-346l11318,2278r,-343l11318,1590e" stroked="f">
              <v:stroke joinstyle="round"/>
              <v:formulas/>
              <v:path arrowok="t" o:connecttype="segments"/>
            </v:shape>
            <w10:wrap anchorx="page"/>
          </v:group>
        </w:pict>
      </w:r>
      <w:r w:rsidR="001824DF" w:rsidRPr="001824DF">
        <w:rPr>
          <w:color w:val="1F1F1F"/>
          <w:w w:val="105"/>
          <w:lang w:val="ru-RU"/>
        </w:rPr>
        <w:t>Таблица 2.6.1.1 - Сведения о регулировании в сфере обращения с твердыми бытовыми отходами населения в 2013</w:t>
      </w:r>
      <w:r w:rsidR="001824DF" w:rsidRPr="001824DF">
        <w:rPr>
          <w:color w:val="1F1F1F"/>
          <w:spacing w:val="73"/>
          <w:w w:val="105"/>
          <w:lang w:val="ru-RU"/>
        </w:rPr>
        <w:t xml:space="preserve"> </w:t>
      </w:r>
      <w:r w:rsidR="001824DF" w:rsidRPr="001824DF">
        <w:rPr>
          <w:color w:val="1F1F1F"/>
          <w:w w:val="105"/>
          <w:lang w:val="ru-RU"/>
        </w:rPr>
        <w:t>года</w:t>
      </w:r>
      <w:r w:rsidR="001824DF" w:rsidRPr="001824DF">
        <w:rPr>
          <w:color w:val="1F1F1F"/>
          <w:spacing w:val="73"/>
          <w:w w:val="105"/>
          <w:lang w:val="ru-RU"/>
        </w:rPr>
        <w:t xml:space="preserve"> </w:t>
      </w:r>
      <w:r w:rsidR="001824DF" w:rsidRPr="001824DF">
        <w:rPr>
          <w:color w:val="1F1F1F"/>
          <w:w w:val="105"/>
          <w:lang w:val="ru-RU"/>
        </w:rPr>
        <w:t xml:space="preserve">на  территории МО «Лесколовское сельское </w:t>
      </w:r>
      <w:r w:rsidR="001824DF" w:rsidRPr="001824DF">
        <w:rPr>
          <w:color w:val="1F1F1F"/>
          <w:spacing w:val="38"/>
          <w:w w:val="105"/>
          <w:lang w:val="ru-RU"/>
        </w:rPr>
        <w:t xml:space="preserve"> </w:t>
      </w:r>
      <w:r w:rsidR="001824DF" w:rsidRPr="001824DF">
        <w:rPr>
          <w:color w:val="1F1F1F"/>
          <w:w w:val="105"/>
          <w:lang w:val="ru-RU"/>
        </w:rPr>
        <w:t>поселение»</w:t>
      </w: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6"/>
        <w:gridCol w:w="1102"/>
        <w:gridCol w:w="1354"/>
        <w:gridCol w:w="1150"/>
        <w:gridCol w:w="1083"/>
        <w:gridCol w:w="1159"/>
        <w:gridCol w:w="817"/>
        <w:gridCol w:w="1188"/>
        <w:gridCol w:w="1056"/>
      </w:tblGrid>
      <w:tr w:rsidR="00A95738" w:rsidRPr="00544AD0">
        <w:trPr>
          <w:trHeight w:hRule="exact" w:val="120"/>
        </w:trPr>
        <w:tc>
          <w:tcPr>
            <w:tcW w:w="1006" w:type="dxa"/>
            <w:vMerge w:val="restart"/>
          </w:tcPr>
          <w:p w:rsidR="00A95738" w:rsidRPr="001824DF" w:rsidRDefault="001824DF">
            <w:pPr>
              <w:pStyle w:val="TableParagraph"/>
              <w:spacing w:before="185" w:line="360" w:lineRule="auto"/>
              <w:ind w:left="33" w:right="37" w:firstLine="2"/>
              <w:jc w:val="center"/>
              <w:rPr>
                <w:sz w:val="20"/>
                <w:lang w:val="ru-RU"/>
              </w:rPr>
            </w:pPr>
            <w:r w:rsidRPr="001824DF">
              <w:rPr>
                <w:sz w:val="20"/>
                <w:lang w:val="ru-RU"/>
              </w:rPr>
              <w:t xml:space="preserve">Норма образован ия ТБО для благоустр оенного жилого фонда, </w:t>
            </w:r>
            <w:r w:rsidRPr="001824DF">
              <w:rPr>
                <w:w w:val="95"/>
                <w:sz w:val="20"/>
                <w:lang w:val="ru-RU"/>
              </w:rPr>
              <w:t xml:space="preserve">куб.м./чел. </w:t>
            </w:r>
            <w:r w:rsidRPr="001824DF">
              <w:rPr>
                <w:sz w:val="20"/>
                <w:lang w:val="ru-RU"/>
              </w:rPr>
              <w:t>в год</w:t>
            </w:r>
          </w:p>
        </w:tc>
        <w:tc>
          <w:tcPr>
            <w:tcW w:w="1102" w:type="dxa"/>
            <w:vMerge w:val="restart"/>
          </w:tcPr>
          <w:p w:rsidR="00A95738" w:rsidRPr="001824DF" w:rsidRDefault="00A95738">
            <w:pPr>
              <w:pStyle w:val="TableParagraph"/>
              <w:spacing w:before="10"/>
              <w:rPr>
                <w:b/>
                <w:sz w:val="30"/>
                <w:lang w:val="ru-RU"/>
              </w:rPr>
            </w:pPr>
          </w:p>
          <w:p w:rsidR="00A95738" w:rsidRPr="001824DF" w:rsidRDefault="001824DF">
            <w:pPr>
              <w:pStyle w:val="TableParagraph"/>
              <w:spacing w:line="360" w:lineRule="auto"/>
              <w:ind w:left="59" w:right="60" w:firstLine="3"/>
              <w:jc w:val="center"/>
              <w:rPr>
                <w:sz w:val="20"/>
                <w:lang w:val="ru-RU"/>
              </w:rPr>
            </w:pPr>
            <w:r w:rsidRPr="001824DF">
              <w:rPr>
                <w:sz w:val="20"/>
                <w:lang w:val="ru-RU"/>
              </w:rPr>
              <w:t xml:space="preserve">Норма </w:t>
            </w:r>
            <w:r w:rsidRPr="001824DF">
              <w:rPr>
                <w:w w:val="95"/>
                <w:sz w:val="20"/>
                <w:lang w:val="ru-RU"/>
              </w:rPr>
              <w:t xml:space="preserve">образовани </w:t>
            </w:r>
            <w:r w:rsidRPr="001824DF">
              <w:rPr>
                <w:sz w:val="20"/>
                <w:lang w:val="ru-RU"/>
              </w:rPr>
              <w:t>я ТБО для неблагоуст роенного жилого фонда, куб.м./чел. в год</w:t>
            </w:r>
          </w:p>
        </w:tc>
        <w:tc>
          <w:tcPr>
            <w:tcW w:w="1354" w:type="dxa"/>
            <w:vMerge w:val="restart"/>
          </w:tcPr>
          <w:p w:rsidR="00A95738" w:rsidRPr="001824DF" w:rsidRDefault="00A95738">
            <w:pPr>
              <w:pStyle w:val="TableParagraph"/>
              <w:spacing w:before="10"/>
              <w:rPr>
                <w:b/>
                <w:sz w:val="30"/>
                <w:lang w:val="ru-RU"/>
              </w:rPr>
            </w:pPr>
          </w:p>
          <w:p w:rsidR="00A95738" w:rsidRPr="001824DF" w:rsidRDefault="001824DF">
            <w:pPr>
              <w:pStyle w:val="TableParagraph"/>
              <w:spacing w:line="360" w:lineRule="auto"/>
              <w:ind w:left="38" w:right="39" w:hanging="18"/>
              <w:jc w:val="center"/>
              <w:rPr>
                <w:sz w:val="20"/>
                <w:lang w:val="ru-RU"/>
              </w:rPr>
            </w:pPr>
            <w:r w:rsidRPr="001824DF">
              <w:rPr>
                <w:sz w:val="20"/>
                <w:lang w:val="ru-RU"/>
              </w:rPr>
              <w:t>Тариф для населения (ставка оплаты) за сбор, вывоз и размещение отходов, с НДС, руб./чел. в мес.</w:t>
            </w:r>
          </w:p>
        </w:tc>
        <w:tc>
          <w:tcPr>
            <w:tcW w:w="1150" w:type="dxa"/>
            <w:vMerge w:val="restart"/>
          </w:tcPr>
          <w:p w:rsidR="00A95738" w:rsidRPr="001824DF" w:rsidRDefault="001824DF">
            <w:pPr>
              <w:pStyle w:val="TableParagraph"/>
              <w:spacing w:before="12" w:line="360" w:lineRule="auto"/>
              <w:ind w:left="52" w:right="54" w:hanging="2"/>
              <w:jc w:val="center"/>
              <w:rPr>
                <w:sz w:val="20"/>
                <w:lang w:val="ru-RU"/>
              </w:rPr>
            </w:pPr>
            <w:r w:rsidRPr="001824DF">
              <w:rPr>
                <w:sz w:val="20"/>
                <w:lang w:val="ru-RU"/>
              </w:rPr>
              <w:t xml:space="preserve">Тариф для населения (ставка оплаты) за сбор, вывоз и        </w:t>
            </w:r>
            <w:r w:rsidRPr="001824DF">
              <w:rPr>
                <w:w w:val="95"/>
                <w:sz w:val="20"/>
                <w:lang w:val="ru-RU"/>
              </w:rPr>
              <w:t xml:space="preserve">размещение </w:t>
            </w:r>
            <w:r w:rsidRPr="001824DF">
              <w:rPr>
                <w:sz w:val="20"/>
                <w:lang w:val="ru-RU"/>
              </w:rPr>
              <w:t>отходов, с НДС,</w:t>
            </w:r>
          </w:p>
          <w:p w:rsidR="00A95738" w:rsidRPr="001824DF" w:rsidRDefault="001824DF">
            <w:pPr>
              <w:pStyle w:val="TableParagraph"/>
              <w:spacing w:before="2" w:line="360" w:lineRule="auto"/>
              <w:ind w:left="29" w:right="30"/>
              <w:jc w:val="center"/>
              <w:rPr>
                <w:sz w:val="20"/>
                <w:lang w:val="ru-RU"/>
              </w:rPr>
            </w:pPr>
            <w:r w:rsidRPr="001824DF">
              <w:rPr>
                <w:sz w:val="20"/>
                <w:lang w:val="ru-RU"/>
              </w:rPr>
              <w:t>руб./кв.м. в мес.</w:t>
            </w:r>
          </w:p>
        </w:tc>
        <w:tc>
          <w:tcPr>
            <w:tcW w:w="1083" w:type="dxa"/>
            <w:vMerge w:val="restart"/>
          </w:tcPr>
          <w:p w:rsidR="00A95738" w:rsidRPr="001824DF" w:rsidRDefault="001824DF">
            <w:pPr>
              <w:pStyle w:val="TableParagraph"/>
              <w:spacing w:before="185" w:line="360" w:lineRule="auto"/>
              <w:ind w:left="35" w:right="38" w:hanging="1"/>
              <w:jc w:val="center"/>
              <w:rPr>
                <w:sz w:val="20"/>
                <w:lang w:val="ru-RU"/>
              </w:rPr>
            </w:pPr>
            <w:r w:rsidRPr="001824DF">
              <w:rPr>
                <w:sz w:val="20"/>
                <w:lang w:val="ru-RU"/>
              </w:rPr>
              <w:t>Тариф для населения (ставка оплаты) за сбор,</w:t>
            </w:r>
            <w:r w:rsidRPr="001824DF">
              <w:rPr>
                <w:spacing w:val="-3"/>
                <w:sz w:val="20"/>
                <w:lang w:val="ru-RU"/>
              </w:rPr>
              <w:t xml:space="preserve"> </w:t>
            </w:r>
            <w:r w:rsidRPr="001824DF">
              <w:rPr>
                <w:sz w:val="20"/>
                <w:lang w:val="ru-RU"/>
              </w:rPr>
              <w:t>вывоз и       размещени е отходов, с</w:t>
            </w:r>
            <w:r w:rsidRPr="001824DF">
              <w:rPr>
                <w:spacing w:val="-3"/>
                <w:sz w:val="20"/>
                <w:lang w:val="ru-RU"/>
              </w:rPr>
              <w:t xml:space="preserve"> </w:t>
            </w:r>
            <w:r w:rsidRPr="001824DF">
              <w:rPr>
                <w:sz w:val="20"/>
                <w:lang w:val="ru-RU"/>
              </w:rPr>
              <w:t>НДС,</w:t>
            </w:r>
          </w:p>
          <w:p w:rsidR="00A95738" w:rsidRDefault="001824DF">
            <w:pPr>
              <w:pStyle w:val="TableParagraph"/>
              <w:spacing w:before="5"/>
              <w:ind w:left="44" w:right="50"/>
              <w:jc w:val="center"/>
              <w:rPr>
                <w:sz w:val="20"/>
              </w:rPr>
            </w:pPr>
            <w:r>
              <w:rPr>
                <w:sz w:val="20"/>
              </w:rPr>
              <w:t>руб./куб.м.</w:t>
            </w:r>
          </w:p>
        </w:tc>
        <w:tc>
          <w:tcPr>
            <w:tcW w:w="1976" w:type="dxa"/>
            <w:gridSpan w:val="2"/>
            <w:tcBorders>
              <w:bottom w:val="nil"/>
            </w:tcBorders>
          </w:tcPr>
          <w:p w:rsidR="00A95738" w:rsidRDefault="00A95738"/>
        </w:tc>
        <w:tc>
          <w:tcPr>
            <w:tcW w:w="2244" w:type="dxa"/>
            <w:gridSpan w:val="2"/>
            <w:vMerge w:val="restart"/>
          </w:tcPr>
          <w:p w:rsidR="00A95738" w:rsidRPr="001824DF" w:rsidRDefault="001824DF">
            <w:pPr>
              <w:pStyle w:val="TableParagraph"/>
              <w:spacing w:before="106" w:line="360" w:lineRule="auto"/>
              <w:ind w:left="17" w:right="20"/>
              <w:jc w:val="center"/>
              <w:rPr>
                <w:sz w:val="20"/>
                <w:lang w:val="ru-RU"/>
              </w:rPr>
            </w:pPr>
            <w:r w:rsidRPr="001824DF">
              <w:rPr>
                <w:sz w:val="20"/>
                <w:lang w:val="ru-RU"/>
              </w:rPr>
              <w:t>Тариф, установленный для специализированных организаций на размещение отходов населения</w:t>
            </w:r>
          </w:p>
        </w:tc>
      </w:tr>
      <w:tr w:rsidR="00A95738" w:rsidRPr="00544AD0">
        <w:trPr>
          <w:trHeight w:hRule="exact" w:val="1726"/>
        </w:trPr>
        <w:tc>
          <w:tcPr>
            <w:tcW w:w="1006" w:type="dxa"/>
            <w:vMerge/>
          </w:tcPr>
          <w:p w:rsidR="00A95738" w:rsidRPr="001824DF" w:rsidRDefault="00A95738">
            <w:pPr>
              <w:rPr>
                <w:lang w:val="ru-RU"/>
              </w:rPr>
            </w:pPr>
          </w:p>
        </w:tc>
        <w:tc>
          <w:tcPr>
            <w:tcW w:w="1102" w:type="dxa"/>
            <w:vMerge/>
          </w:tcPr>
          <w:p w:rsidR="00A95738" w:rsidRPr="001824DF" w:rsidRDefault="00A95738">
            <w:pPr>
              <w:rPr>
                <w:lang w:val="ru-RU"/>
              </w:rPr>
            </w:pPr>
          </w:p>
        </w:tc>
        <w:tc>
          <w:tcPr>
            <w:tcW w:w="1354" w:type="dxa"/>
            <w:vMerge/>
          </w:tcPr>
          <w:p w:rsidR="00A95738" w:rsidRPr="001824DF" w:rsidRDefault="00A95738">
            <w:pPr>
              <w:rPr>
                <w:lang w:val="ru-RU"/>
              </w:rPr>
            </w:pPr>
          </w:p>
        </w:tc>
        <w:tc>
          <w:tcPr>
            <w:tcW w:w="1150" w:type="dxa"/>
            <w:vMerge/>
          </w:tcPr>
          <w:p w:rsidR="00A95738" w:rsidRPr="001824DF" w:rsidRDefault="00A95738">
            <w:pPr>
              <w:rPr>
                <w:lang w:val="ru-RU"/>
              </w:rPr>
            </w:pPr>
          </w:p>
        </w:tc>
        <w:tc>
          <w:tcPr>
            <w:tcW w:w="1083" w:type="dxa"/>
            <w:vMerge/>
          </w:tcPr>
          <w:p w:rsidR="00A95738" w:rsidRPr="001824DF" w:rsidRDefault="00A95738">
            <w:pPr>
              <w:rPr>
                <w:lang w:val="ru-RU"/>
              </w:rPr>
            </w:pPr>
          </w:p>
        </w:tc>
        <w:tc>
          <w:tcPr>
            <w:tcW w:w="1976" w:type="dxa"/>
            <w:gridSpan w:val="2"/>
            <w:tcBorders>
              <w:top w:val="nil"/>
              <w:bottom w:val="nil"/>
            </w:tcBorders>
            <w:shd w:val="clear" w:color="auto" w:fill="FFFFFF"/>
          </w:tcPr>
          <w:p w:rsidR="00A95738" w:rsidRPr="001824DF" w:rsidRDefault="001824DF">
            <w:pPr>
              <w:pStyle w:val="TableParagraph"/>
              <w:spacing w:line="360" w:lineRule="auto"/>
              <w:ind w:left="45" w:right="46" w:firstLine="3"/>
              <w:jc w:val="center"/>
              <w:rPr>
                <w:sz w:val="20"/>
                <w:lang w:val="ru-RU"/>
              </w:rPr>
            </w:pPr>
            <w:r w:rsidRPr="001824DF">
              <w:rPr>
                <w:sz w:val="20"/>
                <w:lang w:val="ru-RU"/>
              </w:rPr>
              <w:t>Тариф, установленный для специализированных организаций на</w:t>
            </w:r>
            <w:r w:rsidRPr="001824DF">
              <w:rPr>
                <w:spacing w:val="-8"/>
                <w:sz w:val="20"/>
                <w:lang w:val="ru-RU"/>
              </w:rPr>
              <w:t xml:space="preserve"> </w:t>
            </w:r>
            <w:r w:rsidRPr="001824DF">
              <w:rPr>
                <w:sz w:val="20"/>
                <w:lang w:val="ru-RU"/>
              </w:rPr>
              <w:t>вывоз отходов</w:t>
            </w:r>
            <w:r w:rsidRPr="001824DF">
              <w:rPr>
                <w:spacing w:val="-9"/>
                <w:sz w:val="20"/>
                <w:lang w:val="ru-RU"/>
              </w:rPr>
              <w:t xml:space="preserve"> </w:t>
            </w:r>
            <w:r w:rsidRPr="001824DF">
              <w:rPr>
                <w:sz w:val="20"/>
                <w:lang w:val="ru-RU"/>
              </w:rPr>
              <w:t>населения</w:t>
            </w:r>
          </w:p>
        </w:tc>
        <w:tc>
          <w:tcPr>
            <w:tcW w:w="2244" w:type="dxa"/>
            <w:gridSpan w:val="2"/>
            <w:vMerge/>
          </w:tcPr>
          <w:p w:rsidR="00A95738" w:rsidRPr="001824DF" w:rsidRDefault="00A95738">
            <w:pPr>
              <w:rPr>
                <w:lang w:val="ru-RU"/>
              </w:rPr>
            </w:pPr>
          </w:p>
        </w:tc>
      </w:tr>
      <w:tr w:rsidR="00A95738" w:rsidRPr="00544AD0">
        <w:trPr>
          <w:trHeight w:hRule="exact" w:val="118"/>
        </w:trPr>
        <w:tc>
          <w:tcPr>
            <w:tcW w:w="1006" w:type="dxa"/>
            <w:vMerge/>
          </w:tcPr>
          <w:p w:rsidR="00A95738" w:rsidRPr="001824DF" w:rsidRDefault="00A95738">
            <w:pPr>
              <w:rPr>
                <w:lang w:val="ru-RU"/>
              </w:rPr>
            </w:pPr>
          </w:p>
        </w:tc>
        <w:tc>
          <w:tcPr>
            <w:tcW w:w="1102" w:type="dxa"/>
            <w:vMerge/>
          </w:tcPr>
          <w:p w:rsidR="00A95738" w:rsidRPr="001824DF" w:rsidRDefault="00A95738">
            <w:pPr>
              <w:rPr>
                <w:lang w:val="ru-RU"/>
              </w:rPr>
            </w:pPr>
          </w:p>
        </w:tc>
        <w:tc>
          <w:tcPr>
            <w:tcW w:w="1354" w:type="dxa"/>
            <w:vMerge/>
          </w:tcPr>
          <w:p w:rsidR="00A95738" w:rsidRPr="001824DF" w:rsidRDefault="00A95738">
            <w:pPr>
              <w:rPr>
                <w:lang w:val="ru-RU"/>
              </w:rPr>
            </w:pPr>
          </w:p>
        </w:tc>
        <w:tc>
          <w:tcPr>
            <w:tcW w:w="1150" w:type="dxa"/>
            <w:vMerge/>
          </w:tcPr>
          <w:p w:rsidR="00A95738" w:rsidRPr="001824DF" w:rsidRDefault="00A95738">
            <w:pPr>
              <w:rPr>
                <w:lang w:val="ru-RU"/>
              </w:rPr>
            </w:pPr>
          </w:p>
        </w:tc>
        <w:tc>
          <w:tcPr>
            <w:tcW w:w="1083" w:type="dxa"/>
            <w:vMerge/>
          </w:tcPr>
          <w:p w:rsidR="00A95738" w:rsidRPr="001824DF" w:rsidRDefault="00A95738">
            <w:pPr>
              <w:rPr>
                <w:lang w:val="ru-RU"/>
              </w:rPr>
            </w:pPr>
          </w:p>
        </w:tc>
        <w:tc>
          <w:tcPr>
            <w:tcW w:w="1976" w:type="dxa"/>
            <w:gridSpan w:val="2"/>
            <w:tcBorders>
              <w:top w:val="nil"/>
            </w:tcBorders>
          </w:tcPr>
          <w:p w:rsidR="00A95738" w:rsidRPr="001824DF" w:rsidRDefault="00A95738">
            <w:pPr>
              <w:rPr>
                <w:lang w:val="ru-RU"/>
              </w:rPr>
            </w:pPr>
          </w:p>
        </w:tc>
        <w:tc>
          <w:tcPr>
            <w:tcW w:w="2244" w:type="dxa"/>
            <w:gridSpan w:val="2"/>
            <w:vMerge/>
          </w:tcPr>
          <w:p w:rsidR="00A95738" w:rsidRPr="001824DF" w:rsidRDefault="00A95738">
            <w:pPr>
              <w:rPr>
                <w:lang w:val="ru-RU"/>
              </w:rPr>
            </w:pPr>
          </w:p>
        </w:tc>
      </w:tr>
      <w:tr w:rsidR="00A95738" w:rsidRPr="00544AD0">
        <w:trPr>
          <w:trHeight w:hRule="exact" w:val="442"/>
        </w:trPr>
        <w:tc>
          <w:tcPr>
            <w:tcW w:w="1006" w:type="dxa"/>
            <w:vMerge/>
          </w:tcPr>
          <w:p w:rsidR="00A95738" w:rsidRPr="001824DF" w:rsidRDefault="00A95738">
            <w:pPr>
              <w:rPr>
                <w:lang w:val="ru-RU"/>
              </w:rPr>
            </w:pPr>
          </w:p>
        </w:tc>
        <w:tc>
          <w:tcPr>
            <w:tcW w:w="1102" w:type="dxa"/>
            <w:vMerge/>
          </w:tcPr>
          <w:p w:rsidR="00A95738" w:rsidRPr="001824DF" w:rsidRDefault="00A95738">
            <w:pPr>
              <w:rPr>
                <w:lang w:val="ru-RU"/>
              </w:rPr>
            </w:pPr>
          </w:p>
        </w:tc>
        <w:tc>
          <w:tcPr>
            <w:tcW w:w="1354" w:type="dxa"/>
            <w:vMerge/>
          </w:tcPr>
          <w:p w:rsidR="00A95738" w:rsidRPr="001824DF" w:rsidRDefault="00A95738">
            <w:pPr>
              <w:rPr>
                <w:lang w:val="ru-RU"/>
              </w:rPr>
            </w:pPr>
          </w:p>
        </w:tc>
        <w:tc>
          <w:tcPr>
            <w:tcW w:w="1150" w:type="dxa"/>
            <w:vMerge/>
          </w:tcPr>
          <w:p w:rsidR="00A95738" w:rsidRPr="001824DF" w:rsidRDefault="00A95738">
            <w:pPr>
              <w:rPr>
                <w:lang w:val="ru-RU"/>
              </w:rPr>
            </w:pPr>
          </w:p>
        </w:tc>
        <w:tc>
          <w:tcPr>
            <w:tcW w:w="1083" w:type="dxa"/>
            <w:vMerge/>
          </w:tcPr>
          <w:p w:rsidR="00A95738" w:rsidRPr="001824DF" w:rsidRDefault="00A95738">
            <w:pPr>
              <w:rPr>
                <w:lang w:val="ru-RU"/>
              </w:rPr>
            </w:pPr>
          </w:p>
        </w:tc>
        <w:tc>
          <w:tcPr>
            <w:tcW w:w="1159" w:type="dxa"/>
            <w:vMerge w:val="restart"/>
          </w:tcPr>
          <w:p w:rsidR="00A95738" w:rsidRPr="001824DF" w:rsidRDefault="00A95738">
            <w:pPr>
              <w:rPr>
                <w:lang w:val="ru-RU"/>
              </w:rPr>
            </w:pPr>
          </w:p>
        </w:tc>
        <w:tc>
          <w:tcPr>
            <w:tcW w:w="817" w:type="dxa"/>
            <w:tcBorders>
              <w:bottom w:val="nil"/>
            </w:tcBorders>
          </w:tcPr>
          <w:p w:rsidR="00A95738" w:rsidRPr="001824DF" w:rsidRDefault="00A95738">
            <w:pPr>
              <w:rPr>
                <w:lang w:val="ru-RU"/>
              </w:rPr>
            </w:pPr>
          </w:p>
        </w:tc>
        <w:tc>
          <w:tcPr>
            <w:tcW w:w="1188" w:type="dxa"/>
            <w:vMerge w:val="restart"/>
          </w:tcPr>
          <w:p w:rsidR="00A95738" w:rsidRPr="001824DF" w:rsidRDefault="00A95738">
            <w:pPr>
              <w:pStyle w:val="TableParagraph"/>
              <w:rPr>
                <w:b/>
                <w:lang w:val="ru-RU"/>
              </w:rPr>
            </w:pPr>
          </w:p>
          <w:p w:rsidR="00A95738" w:rsidRPr="001824DF" w:rsidRDefault="00A95738">
            <w:pPr>
              <w:pStyle w:val="TableParagraph"/>
              <w:rPr>
                <w:b/>
                <w:lang w:val="ru-RU"/>
              </w:rPr>
            </w:pPr>
          </w:p>
          <w:p w:rsidR="00A95738" w:rsidRDefault="001824DF">
            <w:pPr>
              <w:pStyle w:val="TableParagraph"/>
              <w:spacing w:before="188" w:line="266" w:lineRule="auto"/>
              <w:ind w:left="47" w:right="40" w:firstLine="139"/>
              <w:rPr>
                <w:sz w:val="20"/>
              </w:rPr>
            </w:pPr>
            <w:r>
              <w:rPr>
                <w:sz w:val="20"/>
              </w:rPr>
              <w:t xml:space="preserve">Название </w:t>
            </w:r>
            <w:r>
              <w:rPr>
                <w:w w:val="95"/>
                <w:sz w:val="20"/>
              </w:rPr>
              <w:t>организации</w:t>
            </w:r>
          </w:p>
        </w:tc>
        <w:tc>
          <w:tcPr>
            <w:tcW w:w="1056" w:type="dxa"/>
            <w:vMerge w:val="restart"/>
          </w:tcPr>
          <w:p w:rsidR="00A95738" w:rsidRPr="001824DF" w:rsidRDefault="00A95738">
            <w:pPr>
              <w:pStyle w:val="TableParagraph"/>
              <w:rPr>
                <w:b/>
                <w:lang w:val="ru-RU"/>
              </w:rPr>
            </w:pPr>
          </w:p>
          <w:p w:rsidR="00A95738" w:rsidRPr="001824DF" w:rsidRDefault="00A95738">
            <w:pPr>
              <w:pStyle w:val="TableParagraph"/>
              <w:spacing w:before="10"/>
              <w:rPr>
                <w:b/>
                <w:sz w:val="27"/>
                <w:lang w:val="ru-RU"/>
              </w:rPr>
            </w:pPr>
          </w:p>
          <w:p w:rsidR="00A95738" w:rsidRPr="001824DF" w:rsidRDefault="001824DF">
            <w:pPr>
              <w:pStyle w:val="TableParagraph"/>
              <w:spacing w:line="261" w:lineRule="auto"/>
              <w:ind w:left="30" w:right="36"/>
              <w:jc w:val="center"/>
              <w:rPr>
                <w:sz w:val="20"/>
                <w:lang w:val="ru-RU"/>
              </w:rPr>
            </w:pPr>
            <w:r w:rsidRPr="001824DF">
              <w:rPr>
                <w:sz w:val="20"/>
                <w:lang w:val="ru-RU"/>
              </w:rPr>
              <w:t>Тариф с НДС,</w:t>
            </w:r>
          </w:p>
          <w:p w:rsidR="00A95738" w:rsidRPr="001824DF" w:rsidRDefault="001824DF">
            <w:pPr>
              <w:pStyle w:val="TableParagraph"/>
              <w:spacing w:line="230" w:lineRule="exact"/>
              <w:ind w:left="30" w:right="38"/>
              <w:jc w:val="center"/>
              <w:rPr>
                <w:sz w:val="20"/>
                <w:lang w:val="ru-RU"/>
              </w:rPr>
            </w:pPr>
            <w:r w:rsidRPr="001824DF">
              <w:rPr>
                <w:sz w:val="20"/>
                <w:lang w:val="ru-RU"/>
              </w:rPr>
              <w:t>руб./куб.м.</w:t>
            </w:r>
          </w:p>
        </w:tc>
      </w:tr>
      <w:tr w:rsidR="00A95738" w:rsidRPr="00544AD0">
        <w:trPr>
          <w:trHeight w:hRule="exact" w:val="245"/>
        </w:trPr>
        <w:tc>
          <w:tcPr>
            <w:tcW w:w="1006" w:type="dxa"/>
            <w:vMerge/>
          </w:tcPr>
          <w:p w:rsidR="00A95738" w:rsidRPr="001824DF" w:rsidRDefault="00A95738">
            <w:pPr>
              <w:rPr>
                <w:lang w:val="ru-RU"/>
              </w:rPr>
            </w:pPr>
          </w:p>
        </w:tc>
        <w:tc>
          <w:tcPr>
            <w:tcW w:w="1102" w:type="dxa"/>
            <w:vMerge/>
          </w:tcPr>
          <w:p w:rsidR="00A95738" w:rsidRPr="001824DF" w:rsidRDefault="00A95738">
            <w:pPr>
              <w:rPr>
                <w:lang w:val="ru-RU"/>
              </w:rPr>
            </w:pPr>
          </w:p>
        </w:tc>
        <w:tc>
          <w:tcPr>
            <w:tcW w:w="1354" w:type="dxa"/>
            <w:vMerge/>
          </w:tcPr>
          <w:p w:rsidR="00A95738" w:rsidRPr="001824DF" w:rsidRDefault="00A95738">
            <w:pPr>
              <w:rPr>
                <w:lang w:val="ru-RU"/>
              </w:rPr>
            </w:pPr>
          </w:p>
        </w:tc>
        <w:tc>
          <w:tcPr>
            <w:tcW w:w="1150" w:type="dxa"/>
            <w:vMerge/>
          </w:tcPr>
          <w:p w:rsidR="00A95738" w:rsidRPr="001824DF" w:rsidRDefault="00A95738">
            <w:pPr>
              <w:rPr>
                <w:lang w:val="ru-RU"/>
              </w:rPr>
            </w:pPr>
          </w:p>
        </w:tc>
        <w:tc>
          <w:tcPr>
            <w:tcW w:w="1083" w:type="dxa"/>
            <w:vMerge/>
          </w:tcPr>
          <w:p w:rsidR="00A95738" w:rsidRPr="001824DF" w:rsidRDefault="00A95738">
            <w:pPr>
              <w:rPr>
                <w:lang w:val="ru-RU"/>
              </w:rPr>
            </w:pPr>
          </w:p>
        </w:tc>
        <w:tc>
          <w:tcPr>
            <w:tcW w:w="1159" w:type="dxa"/>
            <w:vMerge/>
            <w:tcBorders>
              <w:bottom w:val="nil"/>
            </w:tcBorders>
          </w:tcPr>
          <w:p w:rsidR="00A95738" w:rsidRPr="001824DF" w:rsidRDefault="00A95738">
            <w:pPr>
              <w:rPr>
                <w:lang w:val="ru-RU"/>
              </w:rPr>
            </w:pPr>
          </w:p>
        </w:tc>
        <w:tc>
          <w:tcPr>
            <w:tcW w:w="817" w:type="dxa"/>
            <w:vMerge w:val="restart"/>
            <w:tcBorders>
              <w:top w:val="nil"/>
            </w:tcBorders>
            <w:shd w:val="clear" w:color="auto" w:fill="FFFFFF"/>
          </w:tcPr>
          <w:p w:rsidR="00A95738" w:rsidRPr="001824DF" w:rsidRDefault="001824DF">
            <w:pPr>
              <w:pStyle w:val="TableParagraph"/>
              <w:spacing w:before="15" w:line="261" w:lineRule="auto"/>
              <w:ind w:left="26" w:right="27"/>
              <w:jc w:val="center"/>
              <w:rPr>
                <w:sz w:val="20"/>
                <w:lang w:val="ru-RU"/>
              </w:rPr>
            </w:pPr>
            <w:r w:rsidRPr="001824DF">
              <w:rPr>
                <w:sz w:val="20"/>
                <w:lang w:val="ru-RU"/>
              </w:rPr>
              <w:t>Тариф с НДС,</w:t>
            </w:r>
          </w:p>
          <w:p w:rsidR="00A95738" w:rsidRPr="001824DF" w:rsidRDefault="001824DF">
            <w:pPr>
              <w:pStyle w:val="TableParagraph"/>
              <w:spacing w:line="230" w:lineRule="exact"/>
              <w:ind w:left="27" w:right="27"/>
              <w:jc w:val="center"/>
              <w:rPr>
                <w:sz w:val="20"/>
                <w:lang w:val="ru-RU"/>
              </w:rPr>
            </w:pPr>
            <w:r w:rsidRPr="001824DF">
              <w:rPr>
                <w:sz w:val="20"/>
                <w:lang w:val="ru-RU"/>
              </w:rPr>
              <w:t>руб./куб</w:t>
            </w:r>
          </w:p>
          <w:p w:rsidR="00A95738" w:rsidRPr="001824DF" w:rsidRDefault="001824DF">
            <w:pPr>
              <w:pStyle w:val="TableParagraph"/>
              <w:spacing w:before="19"/>
              <w:ind w:left="27" w:right="27"/>
              <w:jc w:val="center"/>
              <w:rPr>
                <w:sz w:val="20"/>
                <w:lang w:val="ru-RU"/>
              </w:rPr>
            </w:pPr>
            <w:r w:rsidRPr="001824DF">
              <w:rPr>
                <w:sz w:val="20"/>
                <w:lang w:val="ru-RU"/>
              </w:rPr>
              <w:t>.м.</w:t>
            </w:r>
          </w:p>
        </w:tc>
        <w:tc>
          <w:tcPr>
            <w:tcW w:w="1188" w:type="dxa"/>
            <w:vMerge/>
          </w:tcPr>
          <w:p w:rsidR="00A95738" w:rsidRPr="001824DF" w:rsidRDefault="00A95738">
            <w:pPr>
              <w:rPr>
                <w:lang w:val="ru-RU"/>
              </w:rPr>
            </w:pPr>
          </w:p>
        </w:tc>
        <w:tc>
          <w:tcPr>
            <w:tcW w:w="1056" w:type="dxa"/>
            <w:vMerge/>
          </w:tcPr>
          <w:p w:rsidR="00A95738" w:rsidRPr="001824DF" w:rsidRDefault="00A95738">
            <w:pPr>
              <w:rPr>
                <w:lang w:val="ru-RU"/>
              </w:rPr>
            </w:pPr>
          </w:p>
        </w:tc>
      </w:tr>
      <w:tr w:rsidR="00A95738">
        <w:trPr>
          <w:trHeight w:hRule="exact" w:val="509"/>
        </w:trPr>
        <w:tc>
          <w:tcPr>
            <w:tcW w:w="1006" w:type="dxa"/>
            <w:vMerge/>
          </w:tcPr>
          <w:p w:rsidR="00A95738" w:rsidRPr="001824DF" w:rsidRDefault="00A95738">
            <w:pPr>
              <w:rPr>
                <w:lang w:val="ru-RU"/>
              </w:rPr>
            </w:pPr>
          </w:p>
        </w:tc>
        <w:tc>
          <w:tcPr>
            <w:tcW w:w="1102" w:type="dxa"/>
            <w:vMerge/>
          </w:tcPr>
          <w:p w:rsidR="00A95738" w:rsidRPr="001824DF" w:rsidRDefault="00A95738">
            <w:pPr>
              <w:rPr>
                <w:lang w:val="ru-RU"/>
              </w:rPr>
            </w:pPr>
          </w:p>
        </w:tc>
        <w:tc>
          <w:tcPr>
            <w:tcW w:w="1354" w:type="dxa"/>
            <w:vMerge/>
          </w:tcPr>
          <w:p w:rsidR="00A95738" w:rsidRPr="001824DF" w:rsidRDefault="00A95738">
            <w:pPr>
              <w:rPr>
                <w:lang w:val="ru-RU"/>
              </w:rPr>
            </w:pPr>
          </w:p>
        </w:tc>
        <w:tc>
          <w:tcPr>
            <w:tcW w:w="1150" w:type="dxa"/>
            <w:vMerge/>
          </w:tcPr>
          <w:p w:rsidR="00A95738" w:rsidRPr="001824DF" w:rsidRDefault="00A95738">
            <w:pPr>
              <w:rPr>
                <w:lang w:val="ru-RU"/>
              </w:rPr>
            </w:pPr>
          </w:p>
        </w:tc>
        <w:tc>
          <w:tcPr>
            <w:tcW w:w="1083" w:type="dxa"/>
            <w:vMerge/>
          </w:tcPr>
          <w:p w:rsidR="00A95738" w:rsidRPr="001824DF" w:rsidRDefault="00A95738">
            <w:pPr>
              <w:rPr>
                <w:lang w:val="ru-RU"/>
              </w:rPr>
            </w:pPr>
          </w:p>
        </w:tc>
        <w:tc>
          <w:tcPr>
            <w:tcW w:w="1159" w:type="dxa"/>
            <w:tcBorders>
              <w:top w:val="nil"/>
              <w:bottom w:val="nil"/>
            </w:tcBorders>
            <w:shd w:val="clear" w:color="auto" w:fill="FFFFFF"/>
          </w:tcPr>
          <w:p w:rsidR="00A95738" w:rsidRDefault="001824DF">
            <w:pPr>
              <w:pStyle w:val="TableParagraph"/>
              <w:spacing w:before="15" w:line="266" w:lineRule="auto"/>
              <w:ind w:left="36" w:firstLine="139"/>
              <w:rPr>
                <w:sz w:val="20"/>
              </w:rPr>
            </w:pPr>
            <w:r>
              <w:rPr>
                <w:sz w:val="20"/>
              </w:rPr>
              <w:t xml:space="preserve">Название </w:t>
            </w:r>
            <w:r>
              <w:rPr>
                <w:w w:val="95"/>
                <w:sz w:val="20"/>
              </w:rPr>
              <w:t>организации</w:t>
            </w:r>
          </w:p>
        </w:tc>
        <w:tc>
          <w:tcPr>
            <w:tcW w:w="817" w:type="dxa"/>
            <w:vMerge/>
            <w:shd w:val="clear" w:color="auto" w:fill="FFFFFF"/>
          </w:tcPr>
          <w:p w:rsidR="00A95738" w:rsidRDefault="00A95738"/>
        </w:tc>
        <w:tc>
          <w:tcPr>
            <w:tcW w:w="1188" w:type="dxa"/>
            <w:vMerge/>
          </w:tcPr>
          <w:p w:rsidR="00A95738" w:rsidRDefault="00A95738"/>
        </w:tc>
        <w:tc>
          <w:tcPr>
            <w:tcW w:w="1056" w:type="dxa"/>
            <w:vMerge/>
          </w:tcPr>
          <w:p w:rsidR="00A95738" w:rsidRDefault="00A95738"/>
        </w:tc>
      </w:tr>
      <w:tr w:rsidR="00A95738">
        <w:trPr>
          <w:trHeight w:hRule="exact" w:val="245"/>
        </w:trPr>
        <w:tc>
          <w:tcPr>
            <w:tcW w:w="1006" w:type="dxa"/>
            <w:vMerge/>
          </w:tcPr>
          <w:p w:rsidR="00A95738" w:rsidRDefault="00A95738"/>
        </w:tc>
        <w:tc>
          <w:tcPr>
            <w:tcW w:w="1102" w:type="dxa"/>
            <w:vMerge/>
          </w:tcPr>
          <w:p w:rsidR="00A95738" w:rsidRDefault="00A95738"/>
        </w:tc>
        <w:tc>
          <w:tcPr>
            <w:tcW w:w="1354" w:type="dxa"/>
            <w:vMerge/>
          </w:tcPr>
          <w:p w:rsidR="00A95738" w:rsidRDefault="00A95738"/>
        </w:tc>
        <w:tc>
          <w:tcPr>
            <w:tcW w:w="1150" w:type="dxa"/>
            <w:vMerge/>
          </w:tcPr>
          <w:p w:rsidR="00A95738" w:rsidRDefault="00A95738"/>
        </w:tc>
        <w:tc>
          <w:tcPr>
            <w:tcW w:w="1083" w:type="dxa"/>
            <w:vMerge/>
          </w:tcPr>
          <w:p w:rsidR="00A95738" w:rsidRDefault="00A95738"/>
        </w:tc>
        <w:tc>
          <w:tcPr>
            <w:tcW w:w="1159" w:type="dxa"/>
            <w:vMerge w:val="restart"/>
            <w:tcBorders>
              <w:top w:val="nil"/>
            </w:tcBorders>
          </w:tcPr>
          <w:p w:rsidR="00A95738" w:rsidRDefault="00A95738"/>
        </w:tc>
        <w:tc>
          <w:tcPr>
            <w:tcW w:w="817" w:type="dxa"/>
            <w:vMerge/>
            <w:tcBorders>
              <w:bottom w:val="nil"/>
            </w:tcBorders>
            <w:shd w:val="clear" w:color="auto" w:fill="FFFFFF"/>
          </w:tcPr>
          <w:p w:rsidR="00A95738" w:rsidRDefault="00A95738"/>
        </w:tc>
        <w:tc>
          <w:tcPr>
            <w:tcW w:w="1188" w:type="dxa"/>
            <w:vMerge/>
          </w:tcPr>
          <w:p w:rsidR="00A95738" w:rsidRDefault="00A95738"/>
        </w:tc>
        <w:tc>
          <w:tcPr>
            <w:tcW w:w="1056" w:type="dxa"/>
            <w:vMerge/>
          </w:tcPr>
          <w:p w:rsidR="00A95738" w:rsidRDefault="00A95738"/>
        </w:tc>
      </w:tr>
      <w:tr w:rsidR="00A95738">
        <w:trPr>
          <w:trHeight w:hRule="exact" w:val="442"/>
        </w:trPr>
        <w:tc>
          <w:tcPr>
            <w:tcW w:w="1006" w:type="dxa"/>
            <w:vMerge/>
          </w:tcPr>
          <w:p w:rsidR="00A95738" w:rsidRDefault="00A95738"/>
        </w:tc>
        <w:tc>
          <w:tcPr>
            <w:tcW w:w="1102" w:type="dxa"/>
            <w:vMerge/>
          </w:tcPr>
          <w:p w:rsidR="00A95738" w:rsidRDefault="00A95738"/>
        </w:tc>
        <w:tc>
          <w:tcPr>
            <w:tcW w:w="1354" w:type="dxa"/>
            <w:vMerge/>
          </w:tcPr>
          <w:p w:rsidR="00A95738" w:rsidRDefault="00A95738"/>
        </w:tc>
        <w:tc>
          <w:tcPr>
            <w:tcW w:w="1150" w:type="dxa"/>
            <w:vMerge/>
          </w:tcPr>
          <w:p w:rsidR="00A95738" w:rsidRDefault="00A95738"/>
        </w:tc>
        <w:tc>
          <w:tcPr>
            <w:tcW w:w="1083" w:type="dxa"/>
            <w:vMerge/>
          </w:tcPr>
          <w:p w:rsidR="00A95738" w:rsidRDefault="00A95738"/>
        </w:tc>
        <w:tc>
          <w:tcPr>
            <w:tcW w:w="1159" w:type="dxa"/>
            <w:vMerge/>
          </w:tcPr>
          <w:p w:rsidR="00A95738" w:rsidRDefault="00A95738"/>
        </w:tc>
        <w:tc>
          <w:tcPr>
            <w:tcW w:w="817" w:type="dxa"/>
            <w:tcBorders>
              <w:top w:val="nil"/>
            </w:tcBorders>
          </w:tcPr>
          <w:p w:rsidR="00A95738" w:rsidRDefault="00A95738"/>
        </w:tc>
        <w:tc>
          <w:tcPr>
            <w:tcW w:w="1188" w:type="dxa"/>
            <w:vMerge/>
          </w:tcPr>
          <w:p w:rsidR="00A95738" w:rsidRDefault="00A95738"/>
        </w:tc>
        <w:tc>
          <w:tcPr>
            <w:tcW w:w="1056" w:type="dxa"/>
            <w:vMerge/>
          </w:tcPr>
          <w:p w:rsidR="00A95738" w:rsidRDefault="00A95738"/>
        </w:tc>
      </w:tr>
      <w:tr w:rsidR="00A95738">
        <w:trPr>
          <w:trHeight w:hRule="exact" w:val="1133"/>
        </w:trPr>
        <w:tc>
          <w:tcPr>
            <w:tcW w:w="1006" w:type="dxa"/>
            <w:tcBorders>
              <w:bottom w:val="single" w:sz="6" w:space="0" w:color="000000"/>
            </w:tcBorders>
          </w:tcPr>
          <w:p w:rsidR="00A95738" w:rsidRDefault="00A95738">
            <w:pPr>
              <w:pStyle w:val="TableParagraph"/>
              <w:rPr>
                <w:b/>
              </w:rPr>
            </w:pPr>
          </w:p>
          <w:p w:rsidR="00A95738" w:rsidRDefault="001824DF">
            <w:pPr>
              <w:pStyle w:val="TableParagraph"/>
              <w:spacing w:before="126"/>
              <w:ind w:left="319"/>
              <w:rPr>
                <w:sz w:val="20"/>
              </w:rPr>
            </w:pPr>
            <w:r>
              <w:rPr>
                <w:sz w:val="20"/>
              </w:rPr>
              <w:t>1,25</w:t>
            </w:r>
          </w:p>
        </w:tc>
        <w:tc>
          <w:tcPr>
            <w:tcW w:w="1102" w:type="dxa"/>
            <w:tcBorders>
              <w:bottom w:val="single" w:sz="6" w:space="0" w:color="000000"/>
            </w:tcBorders>
          </w:tcPr>
          <w:p w:rsidR="00A95738" w:rsidRDefault="00A95738">
            <w:pPr>
              <w:pStyle w:val="TableParagraph"/>
              <w:rPr>
                <w:b/>
              </w:rPr>
            </w:pPr>
          </w:p>
          <w:p w:rsidR="00A95738" w:rsidRDefault="001824DF">
            <w:pPr>
              <w:pStyle w:val="TableParagraph"/>
              <w:spacing w:before="126"/>
              <w:ind w:left="400" w:right="397"/>
              <w:jc w:val="center"/>
              <w:rPr>
                <w:sz w:val="20"/>
              </w:rPr>
            </w:pPr>
            <w:r>
              <w:rPr>
                <w:sz w:val="20"/>
              </w:rPr>
              <w:t>1,5</w:t>
            </w:r>
          </w:p>
        </w:tc>
        <w:tc>
          <w:tcPr>
            <w:tcW w:w="1354" w:type="dxa"/>
            <w:tcBorders>
              <w:bottom w:val="single" w:sz="6" w:space="0" w:color="000000"/>
            </w:tcBorders>
          </w:tcPr>
          <w:p w:rsidR="00A95738" w:rsidRDefault="00A95738"/>
        </w:tc>
        <w:tc>
          <w:tcPr>
            <w:tcW w:w="1150" w:type="dxa"/>
            <w:tcBorders>
              <w:bottom w:val="single" w:sz="6" w:space="0" w:color="000000"/>
            </w:tcBorders>
          </w:tcPr>
          <w:p w:rsidR="00A95738" w:rsidRDefault="00A95738">
            <w:pPr>
              <w:pStyle w:val="TableParagraph"/>
              <w:rPr>
                <w:b/>
              </w:rPr>
            </w:pPr>
          </w:p>
          <w:p w:rsidR="00A95738" w:rsidRDefault="001824DF">
            <w:pPr>
              <w:pStyle w:val="TableParagraph"/>
              <w:spacing w:before="126"/>
              <w:ind w:left="29" w:right="30"/>
              <w:jc w:val="center"/>
              <w:rPr>
                <w:sz w:val="20"/>
              </w:rPr>
            </w:pPr>
            <w:r>
              <w:rPr>
                <w:sz w:val="20"/>
              </w:rPr>
              <w:t>3,9</w:t>
            </w:r>
          </w:p>
        </w:tc>
        <w:tc>
          <w:tcPr>
            <w:tcW w:w="1083" w:type="dxa"/>
            <w:tcBorders>
              <w:bottom w:val="single" w:sz="6" w:space="0" w:color="000000"/>
            </w:tcBorders>
          </w:tcPr>
          <w:p w:rsidR="00A95738" w:rsidRDefault="00A95738"/>
        </w:tc>
        <w:tc>
          <w:tcPr>
            <w:tcW w:w="1159" w:type="dxa"/>
            <w:tcBorders>
              <w:bottom w:val="single" w:sz="6" w:space="0" w:color="000000"/>
            </w:tcBorders>
          </w:tcPr>
          <w:p w:rsidR="00A95738" w:rsidRDefault="001824DF">
            <w:pPr>
              <w:pStyle w:val="TableParagraph"/>
              <w:spacing w:line="223" w:lineRule="exact"/>
              <w:ind w:left="55"/>
              <w:rPr>
                <w:sz w:val="20"/>
              </w:rPr>
            </w:pPr>
            <w:r>
              <w:rPr>
                <w:sz w:val="20"/>
              </w:rPr>
              <w:t>ОАО «ЛЖО</w:t>
            </w:r>
          </w:p>
          <w:p w:rsidR="00A95738" w:rsidRDefault="00A95738">
            <w:pPr>
              <w:pStyle w:val="TableParagraph"/>
              <w:rPr>
                <w:b/>
              </w:rPr>
            </w:pPr>
          </w:p>
          <w:p w:rsidR="00A95738" w:rsidRDefault="00A95738">
            <w:pPr>
              <w:pStyle w:val="TableParagraph"/>
              <w:spacing w:before="1"/>
              <w:rPr>
                <w:b/>
                <w:sz w:val="18"/>
              </w:rPr>
            </w:pPr>
          </w:p>
          <w:p w:rsidR="00A95738" w:rsidRDefault="001824DF">
            <w:pPr>
              <w:pStyle w:val="TableParagraph"/>
              <w:ind w:left="33" w:right="-49"/>
              <w:rPr>
                <w:sz w:val="20"/>
              </w:rPr>
            </w:pPr>
            <w:r>
              <w:rPr>
                <w:sz w:val="20"/>
              </w:rPr>
              <w:t>ООО«Капан»</w:t>
            </w:r>
          </w:p>
        </w:tc>
        <w:tc>
          <w:tcPr>
            <w:tcW w:w="817" w:type="dxa"/>
            <w:tcBorders>
              <w:bottom w:val="single" w:sz="6" w:space="0" w:color="000000"/>
            </w:tcBorders>
          </w:tcPr>
          <w:p w:rsidR="00A95738" w:rsidRDefault="001824DF">
            <w:pPr>
              <w:pStyle w:val="TableParagraph"/>
              <w:spacing w:before="36"/>
              <w:ind w:left="124"/>
              <w:rPr>
                <w:sz w:val="20"/>
              </w:rPr>
            </w:pPr>
            <w:r>
              <w:rPr>
                <w:sz w:val="20"/>
              </w:rPr>
              <w:t>282,48</w:t>
            </w:r>
          </w:p>
          <w:p w:rsidR="00A95738" w:rsidRDefault="00A95738">
            <w:pPr>
              <w:pStyle w:val="TableParagraph"/>
              <w:rPr>
                <w:b/>
              </w:rPr>
            </w:pPr>
          </w:p>
          <w:p w:rsidR="00A95738" w:rsidRDefault="00A95738">
            <w:pPr>
              <w:pStyle w:val="TableParagraph"/>
              <w:spacing w:before="10"/>
              <w:rPr>
                <w:b/>
                <w:sz w:val="17"/>
              </w:rPr>
            </w:pPr>
          </w:p>
          <w:p w:rsidR="00A95738" w:rsidRDefault="001824DF">
            <w:pPr>
              <w:pStyle w:val="TableParagraph"/>
              <w:ind w:left="124"/>
              <w:rPr>
                <w:sz w:val="20"/>
              </w:rPr>
            </w:pPr>
            <w:r>
              <w:rPr>
                <w:sz w:val="20"/>
              </w:rPr>
              <w:t>408,33</w:t>
            </w:r>
          </w:p>
        </w:tc>
        <w:tc>
          <w:tcPr>
            <w:tcW w:w="1188" w:type="dxa"/>
            <w:tcBorders>
              <w:bottom w:val="single" w:sz="6" w:space="0" w:color="000000"/>
            </w:tcBorders>
          </w:tcPr>
          <w:p w:rsidR="00A95738" w:rsidRDefault="001824DF">
            <w:pPr>
              <w:pStyle w:val="TableParagraph"/>
              <w:spacing w:before="36"/>
              <w:ind w:left="216" w:right="219"/>
              <w:jc w:val="center"/>
              <w:rPr>
                <w:sz w:val="20"/>
              </w:rPr>
            </w:pPr>
            <w:r>
              <w:rPr>
                <w:sz w:val="20"/>
              </w:rPr>
              <w:t>ЗАО</w:t>
            </w:r>
          </w:p>
          <w:p w:rsidR="00A95738" w:rsidRDefault="001824DF">
            <w:pPr>
              <w:pStyle w:val="TableParagraph"/>
              <w:spacing w:before="113" w:line="360" w:lineRule="auto"/>
              <w:ind w:left="218" w:right="219"/>
              <w:jc w:val="center"/>
              <w:rPr>
                <w:sz w:val="20"/>
              </w:rPr>
            </w:pPr>
            <w:r>
              <w:rPr>
                <w:w w:val="95"/>
                <w:sz w:val="20"/>
              </w:rPr>
              <w:t xml:space="preserve">«Вуолы- </w:t>
            </w:r>
            <w:r>
              <w:rPr>
                <w:sz w:val="20"/>
              </w:rPr>
              <w:t>Эко»</w:t>
            </w:r>
          </w:p>
        </w:tc>
        <w:tc>
          <w:tcPr>
            <w:tcW w:w="1056" w:type="dxa"/>
            <w:tcBorders>
              <w:bottom w:val="single" w:sz="6" w:space="0" w:color="000000"/>
            </w:tcBorders>
          </w:tcPr>
          <w:p w:rsidR="00A95738" w:rsidRDefault="00A95738">
            <w:pPr>
              <w:pStyle w:val="TableParagraph"/>
              <w:rPr>
                <w:b/>
              </w:rPr>
            </w:pPr>
          </w:p>
          <w:p w:rsidR="00A95738" w:rsidRDefault="001824DF">
            <w:pPr>
              <w:pStyle w:val="TableParagraph"/>
              <w:spacing w:before="126"/>
              <w:ind w:left="292"/>
              <w:rPr>
                <w:sz w:val="20"/>
              </w:rPr>
            </w:pPr>
            <w:r>
              <w:rPr>
                <w:sz w:val="20"/>
              </w:rPr>
              <w:t>95,06</w:t>
            </w:r>
          </w:p>
        </w:tc>
      </w:tr>
    </w:tbl>
    <w:p w:rsidR="00A95738" w:rsidRDefault="00A95738">
      <w:pPr>
        <w:rPr>
          <w:sz w:val="20"/>
        </w:rPr>
        <w:sectPr w:rsidR="00A95738">
          <w:pgSz w:w="11910" w:h="16850"/>
          <w:pgMar w:top="1340" w:right="440" w:bottom="1460" w:left="1260" w:header="286" w:footer="1276" w:gutter="0"/>
          <w:cols w:space="720"/>
        </w:sectPr>
      </w:pPr>
    </w:p>
    <w:p w:rsidR="00A95738" w:rsidRDefault="00544AD0">
      <w:pPr>
        <w:pStyle w:val="a3"/>
        <w:spacing w:line="60" w:lineRule="exact"/>
        <w:ind w:left="100"/>
        <w:rPr>
          <w:sz w:val="6"/>
        </w:rPr>
      </w:pPr>
      <w:r>
        <w:rPr>
          <w:sz w:val="6"/>
        </w:rPr>
      </w:r>
      <w:r>
        <w:rPr>
          <w:sz w:val="6"/>
        </w:rPr>
        <w:pict>
          <v:group id="_x0000_s1228" style="width:473.75pt;height:3pt;mso-position-horizontal-relative:char;mso-position-vertical-relative:line" coordsize="9475,60">
            <v:line id="_x0000_s1229" style="position:absolute" from="30,30" to="9444,30" strokecolor="#612322" strokeweight="3pt"/>
            <w10:anchorlock/>
          </v:group>
        </w:pict>
      </w:r>
    </w:p>
    <w:p w:rsidR="00A95738" w:rsidRPr="001824DF" w:rsidRDefault="001824DF">
      <w:pPr>
        <w:spacing w:before="15" w:after="10" w:line="360" w:lineRule="auto"/>
        <w:ind w:left="158" w:right="671"/>
        <w:jc w:val="both"/>
        <w:rPr>
          <w:b/>
          <w:sz w:val="28"/>
          <w:lang w:val="ru-RU"/>
        </w:rPr>
      </w:pPr>
      <w:r w:rsidRPr="001824DF">
        <w:rPr>
          <w:b/>
          <w:color w:val="1F1F1F"/>
          <w:w w:val="105"/>
          <w:sz w:val="28"/>
          <w:lang w:val="ru-RU"/>
        </w:rPr>
        <w:t>Таблица 2.6.1.2 - Сведения о регулировании в сфере обращения с твердыми бытовыми отходами населения в 2014</w:t>
      </w:r>
      <w:r w:rsidRPr="001824DF">
        <w:rPr>
          <w:b/>
          <w:color w:val="1F1F1F"/>
          <w:spacing w:val="73"/>
          <w:w w:val="105"/>
          <w:sz w:val="28"/>
          <w:lang w:val="ru-RU"/>
        </w:rPr>
        <w:t xml:space="preserve"> </w:t>
      </w:r>
      <w:r w:rsidRPr="001824DF">
        <w:rPr>
          <w:b/>
          <w:color w:val="1F1F1F"/>
          <w:w w:val="105"/>
          <w:sz w:val="28"/>
          <w:lang w:val="ru-RU"/>
        </w:rPr>
        <w:t>года</w:t>
      </w:r>
      <w:r w:rsidRPr="001824DF">
        <w:rPr>
          <w:b/>
          <w:color w:val="1F1F1F"/>
          <w:spacing w:val="73"/>
          <w:w w:val="105"/>
          <w:sz w:val="28"/>
          <w:lang w:val="ru-RU"/>
        </w:rPr>
        <w:t xml:space="preserve"> </w:t>
      </w:r>
      <w:r w:rsidRPr="001824DF">
        <w:rPr>
          <w:b/>
          <w:color w:val="1F1F1F"/>
          <w:w w:val="105"/>
          <w:sz w:val="28"/>
          <w:lang w:val="ru-RU"/>
        </w:rPr>
        <w:t xml:space="preserve">на  территории МО «Лесколовское сельское </w:t>
      </w:r>
      <w:r w:rsidRPr="001824DF">
        <w:rPr>
          <w:b/>
          <w:color w:val="1F1F1F"/>
          <w:spacing w:val="38"/>
          <w:w w:val="105"/>
          <w:sz w:val="28"/>
          <w:lang w:val="ru-RU"/>
        </w:rPr>
        <w:t xml:space="preserve"> </w:t>
      </w:r>
      <w:r w:rsidRPr="001824DF">
        <w:rPr>
          <w:b/>
          <w:color w:val="1F1F1F"/>
          <w:w w:val="105"/>
          <w:sz w:val="28"/>
          <w:lang w:val="ru-RU"/>
        </w:rPr>
        <w:t>поселение»</w:t>
      </w:r>
    </w:p>
    <w:tbl>
      <w:tblPr>
        <w:tblStyle w:val="TableNormal"/>
        <w:tblW w:w="0" w:type="auto"/>
        <w:tblInd w:w="1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6"/>
        <w:gridCol w:w="1102"/>
        <w:gridCol w:w="1354"/>
        <w:gridCol w:w="1150"/>
        <w:gridCol w:w="1083"/>
        <w:gridCol w:w="1159"/>
        <w:gridCol w:w="817"/>
        <w:gridCol w:w="1188"/>
        <w:gridCol w:w="1042"/>
      </w:tblGrid>
      <w:tr w:rsidR="00A95738" w:rsidRPr="00544AD0">
        <w:trPr>
          <w:trHeight w:hRule="exact" w:val="1291"/>
        </w:trPr>
        <w:tc>
          <w:tcPr>
            <w:tcW w:w="996" w:type="dxa"/>
            <w:tcBorders>
              <w:bottom w:val="nil"/>
            </w:tcBorders>
          </w:tcPr>
          <w:p w:rsidR="00A95738" w:rsidRPr="001824DF" w:rsidRDefault="001824DF">
            <w:pPr>
              <w:pStyle w:val="TableParagraph"/>
              <w:spacing w:before="103" w:line="360" w:lineRule="auto"/>
              <w:ind w:left="47" w:right="60" w:firstLine="2"/>
              <w:jc w:val="center"/>
              <w:rPr>
                <w:sz w:val="18"/>
                <w:lang w:val="ru-RU"/>
              </w:rPr>
            </w:pPr>
            <w:r w:rsidRPr="001824DF">
              <w:rPr>
                <w:sz w:val="18"/>
                <w:lang w:val="ru-RU"/>
              </w:rPr>
              <w:t>Норма образовани</w:t>
            </w:r>
            <w:r w:rsidRPr="001824DF">
              <w:rPr>
                <w:w w:val="99"/>
                <w:sz w:val="18"/>
                <w:lang w:val="ru-RU"/>
              </w:rPr>
              <w:t xml:space="preserve"> </w:t>
            </w:r>
            <w:r w:rsidRPr="001824DF">
              <w:rPr>
                <w:sz w:val="18"/>
                <w:lang w:val="ru-RU"/>
              </w:rPr>
              <w:t>я ТБО для благоустро</w:t>
            </w:r>
          </w:p>
        </w:tc>
        <w:tc>
          <w:tcPr>
            <w:tcW w:w="1102" w:type="dxa"/>
            <w:tcBorders>
              <w:bottom w:val="nil"/>
            </w:tcBorders>
          </w:tcPr>
          <w:p w:rsidR="00A95738" w:rsidRPr="001824DF" w:rsidRDefault="001824DF">
            <w:pPr>
              <w:pStyle w:val="TableParagraph"/>
              <w:spacing w:before="103" w:line="360" w:lineRule="auto"/>
              <w:ind w:left="67" w:right="64" w:firstLine="2"/>
              <w:jc w:val="center"/>
              <w:rPr>
                <w:sz w:val="18"/>
                <w:lang w:val="ru-RU"/>
              </w:rPr>
            </w:pPr>
            <w:r w:rsidRPr="001824DF">
              <w:rPr>
                <w:sz w:val="18"/>
                <w:lang w:val="ru-RU"/>
              </w:rPr>
              <w:t>Норма образования ТБО для неблагоустр</w:t>
            </w:r>
          </w:p>
        </w:tc>
        <w:tc>
          <w:tcPr>
            <w:tcW w:w="1354" w:type="dxa"/>
            <w:tcBorders>
              <w:bottom w:val="nil"/>
            </w:tcBorders>
          </w:tcPr>
          <w:p w:rsidR="00A95738" w:rsidRPr="001824DF" w:rsidRDefault="00A95738">
            <w:pPr>
              <w:pStyle w:val="TableParagraph"/>
              <w:rPr>
                <w:b/>
                <w:sz w:val="20"/>
                <w:lang w:val="ru-RU"/>
              </w:rPr>
            </w:pPr>
          </w:p>
          <w:p w:rsidR="00A95738" w:rsidRPr="001824DF" w:rsidRDefault="00A95738">
            <w:pPr>
              <w:pStyle w:val="TableParagraph"/>
              <w:spacing w:before="10"/>
              <w:rPr>
                <w:b/>
                <w:sz w:val="15"/>
                <w:lang w:val="ru-RU"/>
              </w:rPr>
            </w:pPr>
          </w:p>
          <w:p w:rsidR="00A95738" w:rsidRPr="001824DF" w:rsidRDefault="001824DF">
            <w:pPr>
              <w:pStyle w:val="TableParagraph"/>
              <w:spacing w:line="360" w:lineRule="auto"/>
              <w:ind w:left="64" w:right="63" w:hanging="2"/>
              <w:jc w:val="center"/>
              <w:rPr>
                <w:sz w:val="18"/>
                <w:lang w:val="ru-RU"/>
              </w:rPr>
            </w:pPr>
            <w:r w:rsidRPr="001824DF">
              <w:rPr>
                <w:sz w:val="18"/>
                <w:lang w:val="ru-RU"/>
              </w:rPr>
              <w:t>Тариф для населения (ставка оплаты)</w:t>
            </w:r>
          </w:p>
        </w:tc>
        <w:tc>
          <w:tcPr>
            <w:tcW w:w="1150" w:type="dxa"/>
            <w:tcBorders>
              <w:bottom w:val="nil"/>
            </w:tcBorders>
          </w:tcPr>
          <w:p w:rsidR="00A95738" w:rsidRPr="001824DF" w:rsidRDefault="001824DF">
            <w:pPr>
              <w:pStyle w:val="TableParagraph"/>
              <w:spacing w:line="360" w:lineRule="auto"/>
              <w:ind w:left="160" w:right="160" w:hanging="3"/>
              <w:jc w:val="center"/>
              <w:rPr>
                <w:sz w:val="18"/>
                <w:lang w:val="ru-RU"/>
              </w:rPr>
            </w:pPr>
            <w:r w:rsidRPr="001824DF">
              <w:rPr>
                <w:sz w:val="18"/>
                <w:lang w:val="ru-RU"/>
              </w:rPr>
              <w:t>Тариф для населения (ставка оплаты) за</w:t>
            </w:r>
          </w:p>
        </w:tc>
        <w:tc>
          <w:tcPr>
            <w:tcW w:w="1083" w:type="dxa"/>
            <w:tcBorders>
              <w:bottom w:val="nil"/>
            </w:tcBorders>
          </w:tcPr>
          <w:p w:rsidR="00A95738" w:rsidRPr="001824DF" w:rsidRDefault="001824DF">
            <w:pPr>
              <w:pStyle w:val="TableParagraph"/>
              <w:spacing w:line="360" w:lineRule="auto"/>
              <w:ind w:left="127" w:right="120" w:firstLine="19"/>
              <w:jc w:val="center"/>
              <w:rPr>
                <w:sz w:val="18"/>
                <w:lang w:val="ru-RU"/>
              </w:rPr>
            </w:pPr>
            <w:r w:rsidRPr="001824DF">
              <w:rPr>
                <w:sz w:val="18"/>
                <w:lang w:val="ru-RU"/>
              </w:rPr>
              <w:t>Тариф для населения (ставка оплаты) за</w:t>
            </w:r>
          </w:p>
        </w:tc>
        <w:tc>
          <w:tcPr>
            <w:tcW w:w="1976" w:type="dxa"/>
            <w:gridSpan w:val="2"/>
            <w:tcBorders>
              <w:bottom w:val="nil"/>
            </w:tcBorders>
          </w:tcPr>
          <w:p w:rsidR="00A95738" w:rsidRPr="001824DF" w:rsidRDefault="00A95738">
            <w:pPr>
              <w:pStyle w:val="TableParagraph"/>
              <w:spacing w:before="7"/>
              <w:rPr>
                <w:b/>
                <w:sz w:val="16"/>
                <w:lang w:val="ru-RU"/>
              </w:rPr>
            </w:pPr>
          </w:p>
          <w:p w:rsidR="00A95738" w:rsidRPr="001824DF" w:rsidRDefault="001824DF">
            <w:pPr>
              <w:pStyle w:val="TableParagraph"/>
              <w:spacing w:before="1" w:line="360" w:lineRule="auto"/>
              <w:ind w:left="79" w:right="79"/>
              <w:jc w:val="center"/>
              <w:rPr>
                <w:sz w:val="18"/>
                <w:lang w:val="ru-RU"/>
              </w:rPr>
            </w:pPr>
            <w:r w:rsidRPr="001824DF">
              <w:rPr>
                <w:sz w:val="18"/>
                <w:lang w:val="ru-RU"/>
              </w:rPr>
              <w:t>Тариф, установленный для           специализированных</w:t>
            </w:r>
          </w:p>
          <w:p w:rsidR="00A95738" w:rsidRPr="001824DF" w:rsidRDefault="001824DF">
            <w:pPr>
              <w:pStyle w:val="TableParagraph"/>
              <w:spacing w:before="3" w:line="201" w:lineRule="exact"/>
              <w:ind w:left="79" w:right="79"/>
              <w:jc w:val="center"/>
              <w:rPr>
                <w:sz w:val="18"/>
                <w:lang w:val="ru-RU"/>
              </w:rPr>
            </w:pPr>
            <w:r w:rsidRPr="001824DF">
              <w:rPr>
                <w:sz w:val="18"/>
                <w:lang w:val="ru-RU"/>
              </w:rPr>
              <w:t>организаций на вывоз</w:t>
            </w:r>
          </w:p>
        </w:tc>
        <w:tc>
          <w:tcPr>
            <w:tcW w:w="2230" w:type="dxa"/>
            <w:gridSpan w:val="2"/>
            <w:tcBorders>
              <w:bottom w:val="nil"/>
            </w:tcBorders>
          </w:tcPr>
          <w:p w:rsidR="00A95738" w:rsidRPr="001824DF" w:rsidRDefault="00A95738">
            <w:pPr>
              <w:pStyle w:val="TableParagraph"/>
              <w:rPr>
                <w:b/>
                <w:sz w:val="20"/>
                <w:lang w:val="ru-RU"/>
              </w:rPr>
            </w:pPr>
          </w:p>
          <w:p w:rsidR="00A95738" w:rsidRPr="001824DF" w:rsidRDefault="001824DF">
            <w:pPr>
              <w:pStyle w:val="TableParagraph"/>
              <w:spacing w:before="118" w:line="360" w:lineRule="auto"/>
              <w:ind w:left="33" w:right="22" w:hanging="2"/>
              <w:jc w:val="center"/>
              <w:rPr>
                <w:sz w:val="18"/>
                <w:lang w:val="ru-RU"/>
              </w:rPr>
            </w:pPr>
            <w:r w:rsidRPr="001824DF">
              <w:rPr>
                <w:sz w:val="18"/>
                <w:lang w:val="ru-RU"/>
              </w:rPr>
              <w:t>Тариф, установленный для специализированных организаций на размещение</w:t>
            </w:r>
          </w:p>
        </w:tc>
      </w:tr>
      <w:tr w:rsidR="00A95738">
        <w:trPr>
          <w:trHeight w:hRule="exact" w:val="670"/>
        </w:trPr>
        <w:tc>
          <w:tcPr>
            <w:tcW w:w="996" w:type="dxa"/>
            <w:vMerge w:val="restart"/>
            <w:tcBorders>
              <w:top w:val="nil"/>
            </w:tcBorders>
            <w:shd w:val="clear" w:color="auto" w:fill="FEFEFE"/>
          </w:tcPr>
          <w:p w:rsidR="00A95738" w:rsidRPr="001824DF" w:rsidRDefault="001824DF">
            <w:pPr>
              <w:pStyle w:val="TableParagraph"/>
              <w:spacing w:before="60" w:line="360" w:lineRule="auto"/>
              <w:ind w:left="71" w:right="83" w:hanging="1"/>
              <w:jc w:val="center"/>
              <w:rPr>
                <w:sz w:val="18"/>
                <w:lang w:val="ru-RU"/>
              </w:rPr>
            </w:pPr>
            <w:r w:rsidRPr="001824DF">
              <w:rPr>
                <w:sz w:val="18"/>
                <w:lang w:val="ru-RU"/>
              </w:rPr>
              <w:t xml:space="preserve">енного жилого фонда, </w:t>
            </w:r>
            <w:r w:rsidRPr="001824DF">
              <w:rPr>
                <w:spacing w:val="-1"/>
                <w:sz w:val="18"/>
                <w:lang w:val="ru-RU"/>
              </w:rPr>
              <w:t xml:space="preserve">куб.м./чел. </w:t>
            </w:r>
            <w:r w:rsidRPr="001824DF">
              <w:rPr>
                <w:sz w:val="18"/>
                <w:lang w:val="ru-RU"/>
              </w:rPr>
              <w:t>в год</w:t>
            </w:r>
          </w:p>
        </w:tc>
        <w:tc>
          <w:tcPr>
            <w:tcW w:w="1102" w:type="dxa"/>
            <w:vMerge w:val="restart"/>
            <w:tcBorders>
              <w:top w:val="nil"/>
            </w:tcBorders>
          </w:tcPr>
          <w:p w:rsidR="00A95738" w:rsidRPr="001824DF" w:rsidRDefault="001824DF">
            <w:pPr>
              <w:pStyle w:val="TableParagraph"/>
              <w:spacing w:before="60" w:line="360" w:lineRule="auto"/>
              <w:ind w:left="67" w:right="62" w:hanging="2"/>
              <w:jc w:val="center"/>
              <w:rPr>
                <w:sz w:val="18"/>
                <w:lang w:val="ru-RU"/>
              </w:rPr>
            </w:pPr>
            <w:r w:rsidRPr="001824DF">
              <w:rPr>
                <w:sz w:val="18"/>
                <w:lang w:val="ru-RU"/>
              </w:rPr>
              <w:t>оенного жилого фонда, куб.м./чел. в год</w:t>
            </w:r>
          </w:p>
        </w:tc>
        <w:tc>
          <w:tcPr>
            <w:tcW w:w="1354" w:type="dxa"/>
            <w:vMerge w:val="restart"/>
            <w:tcBorders>
              <w:top w:val="nil"/>
            </w:tcBorders>
          </w:tcPr>
          <w:p w:rsidR="00A95738" w:rsidRPr="001824DF" w:rsidRDefault="001824DF">
            <w:pPr>
              <w:pStyle w:val="TableParagraph"/>
              <w:spacing w:before="60" w:line="360" w:lineRule="auto"/>
              <w:ind w:left="45" w:right="43" w:hanging="2"/>
              <w:jc w:val="center"/>
              <w:rPr>
                <w:sz w:val="18"/>
                <w:lang w:val="ru-RU"/>
              </w:rPr>
            </w:pPr>
            <w:r w:rsidRPr="001824DF">
              <w:rPr>
                <w:sz w:val="18"/>
                <w:lang w:val="ru-RU"/>
              </w:rPr>
              <w:t>за сбор, вывоз и размещение отходов, с НДС, руб./чел. в мес.</w:t>
            </w:r>
          </w:p>
        </w:tc>
        <w:tc>
          <w:tcPr>
            <w:tcW w:w="1150" w:type="dxa"/>
            <w:vMerge w:val="restart"/>
            <w:tcBorders>
              <w:top w:val="nil"/>
            </w:tcBorders>
          </w:tcPr>
          <w:p w:rsidR="00A95738" w:rsidRPr="001824DF" w:rsidRDefault="001824DF">
            <w:pPr>
              <w:pStyle w:val="TableParagraph"/>
              <w:spacing w:line="159" w:lineRule="exact"/>
              <w:ind w:left="29" w:right="30"/>
              <w:jc w:val="center"/>
              <w:rPr>
                <w:sz w:val="18"/>
                <w:lang w:val="ru-RU"/>
              </w:rPr>
            </w:pPr>
            <w:r w:rsidRPr="001824DF">
              <w:rPr>
                <w:sz w:val="18"/>
                <w:lang w:val="ru-RU"/>
              </w:rPr>
              <w:t>сбор, вывоз и</w:t>
            </w:r>
          </w:p>
          <w:p w:rsidR="00A95738" w:rsidRPr="001824DF" w:rsidRDefault="001824DF">
            <w:pPr>
              <w:pStyle w:val="TableParagraph"/>
              <w:spacing w:before="105" w:line="360" w:lineRule="auto"/>
              <w:ind w:left="28" w:right="30"/>
              <w:jc w:val="center"/>
              <w:rPr>
                <w:sz w:val="18"/>
                <w:lang w:val="ru-RU"/>
              </w:rPr>
            </w:pPr>
            <w:r w:rsidRPr="001824DF">
              <w:rPr>
                <w:sz w:val="18"/>
                <w:lang w:val="ru-RU"/>
              </w:rPr>
              <w:t>размещение отходов, с НДС,</w:t>
            </w:r>
          </w:p>
          <w:p w:rsidR="00A95738" w:rsidRPr="001824DF" w:rsidRDefault="001824DF">
            <w:pPr>
              <w:pStyle w:val="TableParagraph"/>
              <w:spacing w:before="5"/>
              <w:ind w:left="28" w:right="30"/>
              <w:jc w:val="center"/>
              <w:rPr>
                <w:sz w:val="18"/>
                <w:lang w:val="ru-RU"/>
              </w:rPr>
            </w:pPr>
            <w:r w:rsidRPr="001824DF">
              <w:rPr>
                <w:sz w:val="18"/>
                <w:lang w:val="ru-RU"/>
              </w:rPr>
              <w:t>руб./кв.м. в</w:t>
            </w:r>
          </w:p>
          <w:p w:rsidR="00A95738" w:rsidRPr="001824DF" w:rsidRDefault="001824DF">
            <w:pPr>
              <w:pStyle w:val="TableParagraph"/>
              <w:spacing w:before="102"/>
              <w:ind w:left="25" w:right="30"/>
              <w:jc w:val="center"/>
              <w:rPr>
                <w:sz w:val="18"/>
                <w:lang w:val="ru-RU"/>
              </w:rPr>
            </w:pPr>
            <w:r w:rsidRPr="001824DF">
              <w:rPr>
                <w:sz w:val="18"/>
                <w:lang w:val="ru-RU"/>
              </w:rPr>
              <w:t>мес.</w:t>
            </w:r>
          </w:p>
        </w:tc>
        <w:tc>
          <w:tcPr>
            <w:tcW w:w="1083" w:type="dxa"/>
            <w:vMerge w:val="restart"/>
            <w:tcBorders>
              <w:top w:val="nil"/>
            </w:tcBorders>
          </w:tcPr>
          <w:p w:rsidR="00A95738" w:rsidRPr="001824DF" w:rsidRDefault="001824DF">
            <w:pPr>
              <w:pStyle w:val="TableParagraph"/>
              <w:spacing w:line="159" w:lineRule="exact"/>
              <w:ind w:left="44" w:right="48"/>
              <w:jc w:val="center"/>
              <w:rPr>
                <w:sz w:val="18"/>
                <w:lang w:val="ru-RU"/>
              </w:rPr>
            </w:pPr>
            <w:r w:rsidRPr="001824DF">
              <w:rPr>
                <w:sz w:val="18"/>
                <w:lang w:val="ru-RU"/>
              </w:rPr>
              <w:t>сбор, вывоз</w:t>
            </w:r>
          </w:p>
          <w:p w:rsidR="00A95738" w:rsidRPr="001824DF" w:rsidRDefault="001824DF">
            <w:pPr>
              <w:pStyle w:val="TableParagraph"/>
              <w:spacing w:before="105" w:line="360" w:lineRule="auto"/>
              <w:ind w:left="69" w:right="72" w:firstLine="3"/>
              <w:jc w:val="center"/>
              <w:rPr>
                <w:sz w:val="18"/>
                <w:lang w:val="ru-RU"/>
              </w:rPr>
            </w:pPr>
            <w:r w:rsidRPr="001824DF">
              <w:rPr>
                <w:sz w:val="18"/>
                <w:lang w:val="ru-RU"/>
              </w:rPr>
              <w:t>и        размещение отходов, с НДС,</w:t>
            </w:r>
          </w:p>
          <w:p w:rsidR="00A95738" w:rsidRDefault="001824DF">
            <w:pPr>
              <w:pStyle w:val="TableParagraph"/>
              <w:spacing w:before="3"/>
              <w:ind w:left="44" w:right="48"/>
              <w:jc w:val="center"/>
              <w:rPr>
                <w:sz w:val="18"/>
              </w:rPr>
            </w:pPr>
            <w:r>
              <w:rPr>
                <w:sz w:val="18"/>
              </w:rPr>
              <w:t>руб./куб.м.</w:t>
            </w:r>
          </w:p>
        </w:tc>
        <w:tc>
          <w:tcPr>
            <w:tcW w:w="1976" w:type="dxa"/>
            <w:gridSpan w:val="2"/>
            <w:tcBorders>
              <w:top w:val="nil"/>
            </w:tcBorders>
            <w:shd w:val="clear" w:color="auto" w:fill="FFFFFF"/>
          </w:tcPr>
          <w:p w:rsidR="00A95738" w:rsidRDefault="001824DF">
            <w:pPr>
              <w:pStyle w:val="TableParagraph"/>
              <w:spacing w:before="151"/>
              <w:ind w:left="259"/>
              <w:rPr>
                <w:sz w:val="18"/>
              </w:rPr>
            </w:pPr>
            <w:r>
              <w:rPr>
                <w:sz w:val="18"/>
              </w:rPr>
              <w:t>отходов населения</w:t>
            </w:r>
          </w:p>
        </w:tc>
        <w:tc>
          <w:tcPr>
            <w:tcW w:w="2230" w:type="dxa"/>
            <w:gridSpan w:val="2"/>
            <w:tcBorders>
              <w:top w:val="nil"/>
            </w:tcBorders>
            <w:shd w:val="clear" w:color="auto" w:fill="FFFFFF"/>
          </w:tcPr>
          <w:p w:rsidR="00A95738" w:rsidRDefault="001824DF">
            <w:pPr>
              <w:pStyle w:val="TableParagraph"/>
              <w:spacing w:line="202" w:lineRule="exact"/>
              <w:ind w:left="391"/>
              <w:rPr>
                <w:sz w:val="18"/>
              </w:rPr>
            </w:pPr>
            <w:r>
              <w:rPr>
                <w:sz w:val="18"/>
              </w:rPr>
              <w:t>отходов населения</w:t>
            </w:r>
          </w:p>
        </w:tc>
      </w:tr>
      <w:tr w:rsidR="00A95738" w:rsidRPr="00544AD0">
        <w:trPr>
          <w:trHeight w:hRule="exact" w:val="278"/>
        </w:trPr>
        <w:tc>
          <w:tcPr>
            <w:tcW w:w="996" w:type="dxa"/>
            <w:vMerge/>
            <w:shd w:val="clear" w:color="auto" w:fill="FEFEFE"/>
          </w:tcPr>
          <w:p w:rsidR="00A95738" w:rsidRDefault="00A95738"/>
        </w:tc>
        <w:tc>
          <w:tcPr>
            <w:tcW w:w="1102" w:type="dxa"/>
            <w:vMerge/>
          </w:tcPr>
          <w:p w:rsidR="00A95738" w:rsidRDefault="00A95738"/>
        </w:tc>
        <w:tc>
          <w:tcPr>
            <w:tcW w:w="1354" w:type="dxa"/>
            <w:vMerge/>
          </w:tcPr>
          <w:p w:rsidR="00A95738" w:rsidRDefault="00A95738"/>
        </w:tc>
        <w:tc>
          <w:tcPr>
            <w:tcW w:w="1150" w:type="dxa"/>
            <w:vMerge/>
          </w:tcPr>
          <w:p w:rsidR="00A95738" w:rsidRDefault="00A95738"/>
        </w:tc>
        <w:tc>
          <w:tcPr>
            <w:tcW w:w="1083" w:type="dxa"/>
            <w:vMerge/>
          </w:tcPr>
          <w:p w:rsidR="00A95738" w:rsidRDefault="00A95738"/>
        </w:tc>
        <w:tc>
          <w:tcPr>
            <w:tcW w:w="1159" w:type="dxa"/>
            <w:tcBorders>
              <w:bottom w:val="nil"/>
            </w:tcBorders>
          </w:tcPr>
          <w:p w:rsidR="00A95738" w:rsidRDefault="00A95738"/>
        </w:tc>
        <w:tc>
          <w:tcPr>
            <w:tcW w:w="817" w:type="dxa"/>
            <w:vMerge w:val="restart"/>
            <w:shd w:val="clear" w:color="auto" w:fill="FFFFFF"/>
          </w:tcPr>
          <w:p w:rsidR="00A95738" w:rsidRPr="001824DF" w:rsidRDefault="001824DF">
            <w:pPr>
              <w:pStyle w:val="TableParagraph"/>
              <w:spacing w:before="57" w:line="292" w:lineRule="auto"/>
              <w:ind w:left="27" w:right="27"/>
              <w:jc w:val="center"/>
              <w:rPr>
                <w:sz w:val="18"/>
                <w:lang w:val="ru-RU"/>
              </w:rPr>
            </w:pPr>
            <w:r w:rsidRPr="001824DF">
              <w:rPr>
                <w:sz w:val="18"/>
                <w:lang w:val="ru-RU"/>
              </w:rPr>
              <w:t>Тариф с НДС,</w:t>
            </w:r>
          </w:p>
          <w:p w:rsidR="00A95738" w:rsidRPr="001824DF" w:rsidRDefault="001824DF">
            <w:pPr>
              <w:pStyle w:val="TableParagraph"/>
              <w:spacing w:line="290" w:lineRule="auto"/>
              <w:ind w:left="25" w:right="27"/>
              <w:jc w:val="center"/>
              <w:rPr>
                <w:sz w:val="18"/>
                <w:lang w:val="ru-RU"/>
              </w:rPr>
            </w:pPr>
            <w:r w:rsidRPr="001824DF">
              <w:rPr>
                <w:sz w:val="18"/>
                <w:lang w:val="ru-RU"/>
              </w:rPr>
              <w:t>руб./куб. м.</w:t>
            </w:r>
          </w:p>
        </w:tc>
        <w:tc>
          <w:tcPr>
            <w:tcW w:w="1188" w:type="dxa"/>
            <w:vMerge w:val="restart"/>
            <w:shd w:val="clear" w:color="auto" w:fill="FFFFFF"/>
          </w:tcPr>
          <w:p w:rsidR="00A95738" w:rsidRPr="001824DF" w:rsidRDefault="00A95738">
            <w:pPr>
              <w:pStyle w:val="TableParagraph"/>
              <w:spacing w:before="5"/>
              <w:rPr>
                <w:b/>
                <w:sz w:val="26"/>
                <w:lang w:val="ru-RU"/>
              </w:rPr>
            </w:pPr>
          </w:p>
          <w:p w:rsidR="00A95738" w:rsidRDefault="001824DF">
            <w:pPr>
              <w:pStyle w:val="TableParagraph"/>
              <w:spacing w:line="295" w:lineRule="auto"/>
              <w:ind w:left="100" w:right="87" w:firstLine="127"/>
              <w:rPr>
                <w:sz w:val="18"/>
              </w:rPr>
            </w:pPr>
            <w:r>
              <w:rPr>
                <w:sz w:val="18"/>
              </w:rPr>
              <w:t>Название организации</w:t>
            </w:r>
          </w:p>
        </w:tc>
        <w:tc>
          <w:tcPr>
            <w:tcW w:w="1042" w:type="dxa"/>
            <w:vMerge w:val="restart"/>
          </w:tcPr>
          <w:p w:rsidR="00A95738" w:rsidRPr="001824DF" w:rsidRDefault="00A95738">
            <w:pPr>
              <w:pStyle w:val="TableParagraph"/>
              <w:spacing w:before="9"/>
              <w:rPr>
                <w:b/>
                <w:sz w:val="15"/>
                <w:lang w:val="ru-RU"/>
              </w:rPr>
            </w:pPr>
          </w:p>
          <w:p w:rsidR="00A95738" w:rsidRPr="001824DF" w:rsidRDefault="001824DF">
            <w:pPr>
              <w:pStyle w:val="TableParagraph"/>
              <w:spacing w:before="1" w:line="292" w:lineRule="auto"/>
              <w:ind w:left="76" w:right="67"/>
              <w:jc w:val="center"/>
              <w:rPr>
                <w:sz w:val="18"/>
                <w:lang w:val="ru-RU"/>
              </w:rPr>
            </w:pPr>
            <w:r w:rsidRPr="001824DF">
              <w:rPr>
                <w:sz w:val="18"/>
                <w:lang w:val="ru-RU"/>
              </w:rPr>
              <w:t>Тариф с НДС,</w:t>
            </w:r>
          </w:p>
          <w:p w:rsidR="00A95738" w:rsidRPr="001824DF" w:rsidRDefault="001824DF">
            <w:pPr>
              <w:pStyle w:val="TableParagraph"/>
              <w:spacing w:line="206" w:lineRule="exact"/>
              <w:ind w:left="76" w:right="70"/>
              <w:jc w:val="center"/>
              <w:rPr>
                <w:sz w:val="18"/>
                <w:lang w:val="ru-RU"/>
              </w:rPr>
            </w:pPr>
            <w:r w:rsidRPr="001824DF">
              <w:rPr>
                <w:sz w:val="18"/>
                <w:lang w:val="ru-RU"/>
              </w:rPr>
              <w:t>руб./куб.м.</w:t>
            </w:r>
          </w:p>
        </w:tc>
      </w:tr>
      <w:tr w:rsidR="00A95738">
        <w:trPr>
          <w:trHeight w:hRule="exact" w:val="509"/>
        </w:trPr>
        <w:tc>
          <w:tcPr>
            <w:tcW w:w="996" w:type="dxa"/>
            <w:vMerge/>
            <w:shd w:val="clear" w:color="auto" w:fill="FEFEFE"/>
          </w:tcPr>
          <w:p w:rsidR="00A95738" w:rsidRPr="001824DF" w:rsidRDefault="00A95738">
            <w:pPr>
              <w:rPr>
                <w:lang w:val="ru-RU"/>
              </w:rPr>
            </w:pPr>
          </w:p>
        </w:tc>
        <w:tc>
          <w:tcPr>
            <w:tcW w:w="1102" w:type="dxa"/>
            <w:vMerge/>
          </w:tcPr>
          <w:p w:rsidR="00A95738" w:rsidRPr="001824DF" w:rsidRDefault="00A95738">
            <w:pPr>
              <w:rPr>
                <w:lang w:val="ru-RU"/>
              </w:rPr>
            </w:pPr>
          </w:p>
        </w:tc>
        <w:tc>
          <w:tcPr>
            <w:tcW w:w="1354" w:type="dxa"/>
            <w:vMerge/>
          </w:tcPr>
          <w:p w:rsidR="00A95738" w:rsidRPr="001824DF" w:rsidRDefault="00A95738">
            <w:pPr>
              <w:rPr>
                <w:lang w:val="ru-RU"/>
              </w:rPr>
            </w:pPr>
          </w:p>
        </w:tc>
        <w:tc>
          <w:tcPr>
            <w:tcW w:w="1150" w:type="dxa"/>
            <w:vMerge/>
          </w:tcPr>
          <w:p w:rsidR="00A95738" w:rsidRPr="001824DF" w:rsidRDefault="00A95738">
            <w:pPr>
              <w:rPr>
                <w:lang w:val="ru-RU"/>
              </w:rPr>
            </w:pPr>
          </w:p>
        </w:tc>
        <w:tc>
          <w:tcPr>
            <w:tcW w:w="1083" w:type="dxa"/>
            <w:vMerge/>
          </w:tcPr>
          <w:p w:rsidR="00A95738" w:rsidRPr="001824DF" w:rsidRDefault="00A95738">
            <w:pPr>
              <w:rPr>
                <w:lang w:val="ru-RU"/>
              </w:rPr>
            </w:pPr>
          </w:p>
        </w:tc>
        <w:tc>
          <w:tcPr>
            <w:tcW w:w="1159" w:type="dxa"/>
            <w:tcBorders>
              <w:top w:val="nil"/>
              <w:bottom w:val="nil"/>
            </w:tcBorders>
            <w:shd w:val="clear" w:color="auto" w:fill="FFFFFF"/>
          </w:tcPr>
          <w:p w:rsidR="00A95738" w:rsidRDefault="001824DF">
            <w:pPr>
              <w:pStyle w:val="TableParagraph"/>
              <w:spacing w:before="33" w:line="295" w:lineRule="auto"/>
              <w:ind w:left="88" w:right="70" w:firstLine="127"/>
              <w:rPr>
                <w:sz w:val="18"/>
              </w:rPr>
            </w:pPr>
            <w:r>
              <w:rPr>
                <w:sz w:val="18"/>
              </w:rPr>
              <w:t>Название организации</w:t>
            </w:r>
          </w:p>
        </w:tc>
        <w:tc>
          <w:tcPr>
            <w:tcW w:w="817" w:type="dxa"/>
            <w:vMerge/>
            <w:shd w:val="clear" w:color="auto" w:fill="FFFFFF"/>
          </w:tcPr>
          <w:p w:rsidR="00A95738" w:rsidRDefault="00A95738"/>
        </w:tc>
        <w:tc>
          <w:tcPr>
            <w:tcW w:w="1188" w:type="dxa"/>
            <w:vMerge/>
            <w:shd w:val="clear" w:color="auto" w:fill="FFFFFF"/>
          </w:tcPr>
          <w:p w:rsidR="00A95738" w:rsidRDefault="00A95738"/>
        </w:tc>
        <w:tc>
          <w:tcPr>
            <w:tcW w:w="1042" w:type="dxa"/>
            <w:vMerge/>
          </w:tcPr>
          <w:p w:rsidR="00A95738" w:rsidRDefault="00A95738"/>
        </w:tc>
      </w:tr>
      <w:tr w:rsidR="00A95738">
        <w:trPr>
          <w:trHeight w:hRule="exact" w:val="276"/>
        </w:trPr>
        <w:tc>
          <w:tcPr>
            <w:tcW w:w="996" w:type="dxa"/>
            <w:vMerge/>
            <w:shd w:val="clear" w:color="auto" w:fill="FEFEFE"/>
          </w:tcPr>
          <w:p w:rsidR="00A95738" w:rsidRDefault="00A95738"/>
        </w:tc>
        <w:tc>
          <w:tcPr>
            <w:tcW w:w="1102" w:type="dxa"/>
            <w:vMerge/>
          </w:tcPr>
          <w:p w:rsidR="00A95738" w:rsidRDefault="00A95738"/>
        </w:tc>
        <w:tc>
          <w:tcPr>
            <w:tcW w:w="1354" w:type="dxa"/>
            <w:vMerge/>
          </w:tcPr>
          <w:p w:rsidR="00A95738" w:rsidRDefault="00A95738"/>
        </w:tc>
        <w:tc>
          <w:tcPr>
            <w:tcW w:w="1150" w:type="dxa"/>
            <w:vMerge/>
          </w:tcPr>
          <w:p w:rsidR="00A95738" w:rsidRDefault="00A95738"/>
        </w:tc>
        <w:tc>
          <w:tcPr>
            <w:tcW w:w="1083" w:type="dxa"/>
            <w:vMerge/>
          </w:tcPr>
          <w:p w:rsidR="00A95738" w:rsidRDefault="00A95738"/>
        </w:tc>
        <w:tc>
          <w:tcPr>
            <w:tcW w:w="1159" w:type="dxa"/>
            <w:tcBorders>
              <w:top w:val="nil"/>
            </w:tcBorders>
          </w:tcPr>
          <w:p w:rsidR="00A95738" w:rsidRDefault="00A95738"/>
        </w:tc>
        <w:tc>
          <w:tcPr>
            <w:tcW w:w="817" w:type="dxa"/>
            <w:vMerge/>
            <w:shd w:val="clear" w:color="auto" w:fill="FFFFFF"/>
          </w:tcPr>
          <w:p w:rsidR="00A95738" w:rsidRDefault="00A95738"/>
        </w:tc>
        <w:tc>
          <w:tcPr>
            <w:tcW w:w="1188" w:type="dxa"/>
            <w:vMerge/>
            <w:shd w:val="clear" w:color="auto" w:fill="FFFFFF"/>
          </w:tcPr>
          <w:p w:rsidR="00A95738" w:rsidRDefault="00A95738"/>
        </w:tc>
        <w:tc>
          <w:tcPr>
            <w:tcW w:w="1042" w:type="dxa"/>
            <w:vMerge/>
          </w:tcPr>
          <w:p w:rsidR="00A95738" w:rsidRDefault="00A95738"/>
        </w:tc>
      </w:tr>
      <w:tr w:rsidR="00A95738">
        <w:trPr>
          <w:trHeight w:hRule="exact" w:val="185"/>
        </w:trPr>
        <w:tc>
          <w:tcPr>
            <w:tcW w:w="996" w:type="dxa"/>
            <w:vMerge w:val="restart"/>
            <w:shd w:val="clear" w:color="auto" w:fill="FFFFFF"/>
          </w:tcPr>
          <w:p w:rsidR="00A95738" w:rsidRDefault="00A95738">
            <w:pPr>
              <w:pStyle w:val="TableParagraph"/>
              <w:rPr>
                <w:b/>
                <w:sz w:val="20"/>
              </w:rPr>
            </w:pPr>
          </w:p>
          <w:p w:rsidR="00A95738" w:rsidRDefault="00A95738">
            <w:pPr>
              <w:pStyle w:val="TableParagraph"/>
              <w:rPr>
                <w:b/>
                <w:sz w:val="20"/>
              </w:rPr>
            </w:pPr>
          </w:p>
          <w:p w:rsidR="00A95738" w:rsidRDefault="001824DF">
            <w:pPr>
              <w:pStyle w:val="TableParagraph"/>
              <w:spacing w:before="178"/>
              <w:ind w:left="326"/>
              <w:rPr>
                <w:sz w:val="18"/>
              </w:rPr>
            </w:pPr>
            <w:r>
              <w:rPr>
                <w:sz w:val="18"/>
              </w:rPr>
              <w:t>1,25</w:t>
            </w:r>
          </w:p>
        </w:tc>
        <w:tc>
          <w:tcPr>
            <w:tcW w:w="1102" w:type="dxa"/>
            <w:vMerge w:val="restart"/>
          </w:tcPr>
          <w:p w:rsidR="00A95738" w:rsidRDefault="00A95738"/>
        </w:tc>
        <w:tc>
          <w:tcPr>
            <w:tcW w:w="1354" w:type="dxa"/>
            <w:vMerge w:val="restart"/>
          </w:tcPr>
          <w:p w:rsidR="00A95738" w:rsidRDefault="00A95738"/>
        </w:tc>
        <w:tc>
          <w:tcPr>
            <w:tcW w:w="1150" w:type="dxa"/>
            <w:vMerge w:val="restart"/>
          </w:tcPr>
          <w:p w:rsidR="00A95738" w:rsidRDefault="00A95738"/>
        </w:tc>
        <w:tc>
          <w:tcPr>
            <w:tcW w:w="1083" w:type="dxa"/>
            <w:vMerge w:val="restart"/>
          </w:tcPr>
          <w:p w:rsidR="00A95738" w:rsidRDefault="00A95738"/>
        </w:tc>
        <w:tc>
          <w:tcPr>
            <w:tcW w:w="1159" w:type="dxa"/>
            <w:vMerge w:val="restart"/>
            <w:shd w:val="clear" w:color="auto" w:fill="FFFFFF"/>
          </w:tcPr>
          <w:p w:rsidR="00A95738" w:rsidRDefault="001824DF">
            <w:pPr>
              <w:pStyle w:val="TableParagraph"/>
              <w:spacing w:before="19"/>
              <w:ind w:left="83" w:right="-28"/>
              <w:rPr>
                <w:sz w:val="18"/>
              </w:rPr>
            </w:pPr>
            <w:r>
              <w:rPr>
                <w:sz w:val="18"/>
              </w:rPr>
              <w:t>ООО</w:t>
            </w:r>
            <w:r>
              <w:rPr>
                <w:spacing w:val="-4"/>
                <w:sz w:val="18"/>
              </w:rPr>
              <w:t xml:space="preserve"> </w:t>
            </w:r>
            <w:r>
              <w:rPr>
                <w:sz w:val="18"/>
              </w:rPr>
              <w:t>«Капан»</w:t>
            </w:r>
          </w:p>
        </w:tc>
        <w:tc>
          <w:tcPr>
            <w:tcW w:w="817" w:type="dxa"/>
            <w:tcBorders>
              <w:bottom w:val="nil"/>
            </w:tcBorders>
          </w:tcPr>
          <w:p w:rsidR="00A95738" w:rsidRDefault="00A95738"/>
        </w:tc>
        <w:tc>
          <w:tcPr>
            <w:tcW w:w="1188" w:type="dxa"/>
            <w:vMerge w:val="restart"/>
            <w:shd w:val="clear" w:color="auto" w:fill="FFFFFF"/>
          </w:tcPr>
          <w:p w:rsidR="00A95738" w:rsidRDefault="00A95738">
            <w:pPr>
              <w:pStyle w:val="TableParagraph"/>
              <w:rPr>
                <w:b/>
                <w:sz w:val="20"/>
              </w:rPr>
            </w:pPr>
          </w:p>
          <w:p w:rsidR="00A95738" w:rsidRDefault="00A95738">
            <w:pPr>
              <w:pStyle w:val="TableParagraph"/>
              <w:spacing w:before="1"/>
              <w:rPr>
                <w:b/>
              </w:rPr>
            </w:pPr>
          </w:p>
          <w:p w:rsidR="00A95738" w:rsidRDefault="001824DF">
            <w:pPr>
              <w:pStyle w:val="TableParagraph"/>
              <w:spacing w:line="360" w:lineRule="auto"/>
              <w:ind w:left="391" w:right="40" w:hanging="334"/>
              <w:rPr>
                <w:sz w:val="18"/>
              </w:rPr>
            </w:pPr>
            <w:r>
              <w:rPr>
                <w:sz w:val="18"/>
              </w:rPr>
              <w:t>ЗАО «Вуолы- Эко»</w:t>
            </w:r>
          </w:p>
        </w:tc>
        <w:tc>
          <w:tcPr>
            <w:tcW w:w="1042" w:type="dxa"/>
            <w:vMerge w:val="restart"/>
          </w:tcPr>
          <w:p w:rsidR="00A95738" w:rsidRDefault="00A95738">
            <w:pPr>
              <w:pStyle w:val="TableParagraph"/>
              <w:rPr>
                <w:b/>
                <w:sz w:val="20"/>
              </w:rPr>
            </w:pPr>
          </w:p>
          <w:p w:rsidR="00A95738" w:rsidRDefault="00A95738">
            <w:pPr>
              <w:pStyle w:val="TableParagraph"/>
              <w:rPr>
                <w:b/>
                <w:sz w:val="20"/>
              </w:rPr>
            </w:pPr>
          </w:p>
          <w:p w:rsidR="00A95738" w:rsidRDefault="001824DF">
            <w:pPr>
              <w:pStyle w:val="TableParagraph"/>
              <w:spacing w:before="178"/>
              <w:ind w:left="271"/>
              <w:rPr>
                <w:sz w:val="18"/>
              </w:rPr>
            </w:pPr>
            <w:r>
              <w:rPr>
                <w:sz w:val="18"/>
              </w:rPr>
              <w:t>110,00</w:t>
            </w:r>
          </w:p>
        </w:tc>
      </w:tr>
      <w:tr w:rsidR="00A95738">
        <w:trPr>
          <w:trHeight w:hRule="exact" w:val="466"/>
        </w:trPr>
        <w:tc>
          <w:tcPr>
            <w:tcW w:w="996" w:type="dxa"/>
            <w:vMerge/>
            <w:shd w:val="clear" w:color="auto" w:fill="FFFFFF"/>
          </w:tcPr>
          <w:p w:rsidR="00A95738" w:rsidRDefault="00A95738"/>
        </w:tc>
        <w:tc>
          <w:tcPr>
            <w:tcW w:w="1102" w:type="dxa"/>
            <w:vMerge/>
            <w:tcBorders>
              <w:bottom w:val="nil"/>
            </w:tcBorders>
          </w:tcPr>
          <w:p w:rsidR="00A95738" w:rsidRDefault="00A95738"/>
        </w:tc>
        <w:tc>
          <w:tcPr>
            <w:tcW w:w="1354" w:type="dxa"/>
            <w:vMerge/>
            <w:tcBorders>
              <w:bottom w:val="nil"/>
            </w:tcBorders>
          </w:tcPr>
          <w:p w:rsidR="00A95738" w:rsidRDefault="00A95738"/>
        </w:tc>
        <w:tc>
          <w:tcPr>
            <w:tcW w:w="1150" w:type="dxa"/>
            <w:vMerge/>
            <w:tcBorders>
              <w:bottom w:val="nil"/>
            </w:tcBorders>
          </w:tcPr>
          <w:p w:rsidR="00A95738" w:rsidRDefault="00A95738"/>
        </w:tc>
        <w:tc>
          <w:tcPr>
            <w:tcW w:w="1083" w:type="dxa"/>
            <w:vMerge/>
            <w:tcBorders>
              <w:bottom w:val="nil"/>
            </w:tcBorders>
          </w:tcPr>
          <w:p w:rsidR="00A95738" w:rsidRDefault="00A95738"/>
        </w:tc>
        <w:tc>
          <w:tcPr>
            <w:tcW w:w="1159" w:type="dxa"/>
            <w:vMerge/>
            <w:tcBorders>
              <w:bottom w:val="nil"/>
            </w:tcBorders>
            <w:shd w:val="clear" w:color="auto" w:fill="FFFFFF"/>
          </w:tcPr>
          <w:p w:rsidR="00A95738" w:rsidRDefault="00A95738"/>
        </w:tc>
        <w:tc>
          <w:tcPr>
            <w:tcW w:w="817" w:type="dxa"/>
            <w:vMerge w:val="restart"/>
            <w:tcBorders>
              <w:top w:val="nil"/>
            </w:tcBorders>
            <w:shd w:val="clear" w:color="auto" w:fill="FFFFFF"/>
          </w:tcPr>
          <w:p w:rsidR="00A95738" w:rsidRDefault="001824DF">
            <w:pPr>
              <w:pStyle w:val="TableParagraph"/>
              <w:spacing w:line="202" w:lineRule="exact"/>
              <w:ind w:left="153"/>
              <w:rPr>
                <w:sz w:val="18"/>
              </w:rPr>
            </w:pPr>
            <w:r>
              <w:rPr>
                <w:sz w:val="18"/>
              </w:rPr>
              <w:t>362,50</w:t>
            </w:r>
          </w:p>
        </w:tc>
        <w:tc>
          <w:tcPr>
            <w:tcW w:w="1188" w:type="dxa"/>
            <w:vMerge/>
            <w:shd w:val="clear" w:color="auto" w:fill="FFFFFF"/>
          </w:tcPr>
          <w:p w:rsidR="00A95738" w:rsidRDefault="00A95738"/>
        </w:tc>
        <w:tc>
          <w:tcPr>
            <w:tcW w:w="1042" w:type="dxa"/>
            <w:vMerge/>
          </w:tcPr>
          <w:p w:rsidR="00A95738" w:rsidRDefault="00A95738"/>
        </w:tc>
      </w:tr>
      <w:tr w:rsidR="00A95738">
        <w:trPr>
          <w:trHeight w:hRule="exact" w:val="312"/>
        </w:trPr>
        <w:tc>
          <w:tcPr>
            <w:tcW w:w="996" w:type="dxa"/>
            <w:vMerge/>
            <w:shd w:val="clear" w:color="auto" w:fill="FFFFFF"/>
          </w:tcPr>
          <w:p w:rsidR="00A95738" w:rsidRDefault="00A95738"/>
        </w:tc>
        <w:tc>
          <w:tcPr>
            <w:tcW w:w="1102" w:type="dxa"/>
            <w:tcBorders>
              <w:top w:val="nil"/>
              <w:bottom w:val="nil"/>
            </w:tcBorders>
            <w:shd w:val="clear" w:color="auto" w:fill="FFFFFF"/>
          </w:tcPr>
          <w:p w:rsidR="00A95738" w:rsidRDefault="001824DF">
            <w:pPr>
              <w:pStyle w:val="TableParagraph"/>
              <w:spacing w:line="202" w:lineRule="exact"/>
              <w:ind w:left="400" w:right="397"/>
              <w:jc w:val="center"/>
              <w:rPr>
                <w:sz w:val="18"/>
              </w:rPr>
            </w:pPr>
            <w:r>
              <w:rPr>
                <w:sz w:val="18"/>
              </w:rPr>
              <w:t>1,5</w:t>
            </w:r>
          </w:p>
        </w:tc>
        <w:tc>
          <w:tcPr>
            <w:tcW w:w="1354" w:type="dxa"/>
            <w:tcBorders>
              <w:top w:val="nil"/>
              <w:bottom w:val="nil"/>
            </w:tcBorders>
            <w:shd w:val="clear" w:color="auto" w:fill="FFFFFF"/>
          </w:tcPr>
          <w:p w:rsidR="00A95738" w:rsidRDefault="00A95738"/>
        </w:tc>
        <w:tc>
          <w:tcPr>
            <w:tcW w:w="1150" w:type="dxa"/>
            <w:tcBorders>
              <w:top w:val="nil"/>
              <w:bottom w:val="nil"/>
            </w:tcBorders>
            <w:shd w:val="clear" w:color="auto" w:fill="FFFFFF"/>
          </w:tcPr>
          <w:p w:rsidR="00A95738" w:rsidRDefault="001824DF">
            <w:pPr>
              <w:pStyle w:val="TableParagraph"/>
              <w:spacing w:line="202" w:lineRule="exact"/>
              <w:ind w:left="28" w:right="30"/>
              <w:jc w:val="center"/>
              <w:rPr>
                <w:sz w:val="18"/>
              </w:rPr>
            </w:pPr>
            <w:r>
              <w:rPr>
                <w:sz w:val="18"/>
              </w:rPr>
              <w:t>3,90</w:t>
            </w:r>
          </w:p>
        </w:tc>
        <w:tc>
          <w:tcPr>
            <w:tcW w:w="1083" w:type="dxa"/>
            <w:tcBorders>
              <w:top w:val="nil"/>
              <w:bottom w:val="nil"/>
            </w:tcBorders>
            <w:shd w:val="clear" w:color="auto" w:fill="FFFFFF"/>
          </w:tcPr>
          <w:p w:rsidR="00A95738" w:rsidRDefault="00A95738"/>
        </w:tc>
        <w:tc>
          <w:tcPr>
            <w:tcW w:w="1159" w:type="dxa"/>
            <w:vMerge w:val="restart"/>
            <w:tcBorders>
              <w:top w:val="nil"/>
            </w:tcBorders>
          </w:tcPr>
          <w:p w:rsidR="00A95738" w:rsidRDefault="001824DF">
            <w:pPr>
              <w:pStyle w:val="TableParagraph"/>
              <w:spacing w:line="202" w:lineRule="exact"/>
              <w:ind w:left="109" w:right="107"/>
              <w:jc w:val="center"/>
              <w:rPr>
                <w:sz w:val="18"/>
              </w:rPr>
            </w:pPr>
            <w:r>
              <w:rPr>
                <w:sz w:val="18"/>
              </w:rPr>
              <w:t>ООО</w:t>
            </w:r>
          </w:p>
          <w:p w:rsidR="00A95738" w:rsidRDefault="001824DF">
            <w:pPr>
              <w:pStyle w:val="TableParagraph"/>
              <w:spacing w:before="105" w:line="360" w:lineRule="auto"/>
              <w:ind w:left="110" w:right="107"/>
              <w:jc w:val="center"/>
              <w:rPr>
                <w:sz w:val="18"/>
              </w:rPr>
            </w:pPr>
            <w:r>
              <w:rPr>
                <w:sz w:val="18"/>
              </w:rPr>
              <w:t>«Комфорт – сервис»</w:t>
            </w:r>
          </w:p>
        </w:tc>
        <w:tc>
          <w:tcPr>
            <w:tcW w:w="817" w:type="dxa"/>
            <w:vMerge/>
            <w:shd w:val="clear" w:color="auto" w:fill="FFFFFF"/>
          </w:tcPr>
          <w:p w:rsidR="00A95738" w:rsidRDefault="00A95738"/>
        </w:tc>
        <w:tc>
          <w:tcPr>
            <w:tcW w:w="1188" w:type="dxa"/>
            <w:vMerge/>
            <w:shd w:val="clear" w:color="auto" w:fill="FFFFFF"/>
          </w:tcPr>
          <w:p w:rsidR="00A95738" w:rsidRDefault="00A95738"/>
        </w:tc>
        <w:tc>
          <w:tcPr>
            <w:tcW w:w="1042" w:type="dxa"/>
            <w:vMerge/>
          </w:tcPr>
          <w:p w:rsidR="00A95738" w:rsidRDefault="00A95738"/>
        </w:tc>
      </w:tr>
      <w:tr w:rsidR="00A95738">
        <w:trPr>
          <w:trHeight w:hRule="exact" w:val="154"/>
        </w:trPr>
        <w:tc>
          <w:tcPr>
            <w:tcW w:w="996" w:type="dxa"/>
            <w:vMerge/>
            <w:shd w:val="clear" w:color="auto" w:fill="FFFFFF"/>
          </w:tcPr>
          <w:p w:rsidR="00A95738" w:rsidRDefault="00A95738"/>
        </w:tc>
        <w:tc>
          <w:tcPr>
            <w:tcW w:w="1102" w:type="dxa"/>
            <w:vMerge w:val="restart"/>
            <w:tcBorders>
              <w:top w:val="nil"/>
            </w:tcBorders>
          </w:tcPr>
          <w:p w:rsidR="00A95738" w:rsidRDefault="00A95738"/>
        </w:tc>
        <w:tc>
          <w:tcPr>
            <w:tcW w:w="1354" w:type="dxa"/>
            <w:vMerge w:val="restart"/>
            <w:tcBorders>
              <w:top w:val="nil"/>
            </w:tcBorders>
          </w:tcPr>
          <w:p w:rsidR="00A95738" w:rsidRDefault="00A95738"/>
        </w:tc>
        <w:tc>
          <w:tcPr>
            <w:tcW w:w="1150" w:type="dxa"/>
            <w:vMerge w:val="restart"/>
            <w:tcBorders>
              <w:top w:val="nil"/>
            </w:tcBorders>
          </w:tcPr>
          <w:p w:rsidR="00A95738" w:rsidRDefault="00A95738"/>
        </w:tc>
        <w:tc>
          <w:tcPr>
            <w:tcW w:w="1083" w:type="dxa"/>
            <w:vMerge w:val="restart"/>
            <w:tcBorders>
              <w:top w:val="nil"/>
            </w:tcBorders>
          </w:tcPr>
          <w:p w:rsidR="00A95738" w:rsidRDefault="00A95738"/>
        </w:tc>
        <w:tc>
          <w:tcPr>
            <w:tcW w:w="1159" w:type="dxa"/>
            <w:vMerge/>
          </w:tcPr>
          <w:p w:rsidR="00A95738" w:rsidRDefault="00A95738"/>
        </w:tc>
        <w:tc>
          <w:tcPr>
            <w:tcW w:w="817" w:type="dxa"/>
            <w:vMerge/>
            <w:tcBorders>
              <w:bottom w:val="nil"/>
            </w:tcBorders>
            <w:shd w:val="clear" w:color="auto" w:fill="FFFFFF"/>
          </w:tcPr>
          <w:p w:rsidR="00A95738" w:rsidRDefault="00A95738"/>
        </w:tc>
        <w:tc>
          <w:tcPr>
            <w:tcW w:w="1188" w:type="dxa"/>
            <w:vMerge/>
            <w:shd w:val="clear" w:color="auto" w:fill="FFFFFF"/>
          </w:tcPr>
          <w:p w:rsidR="00A95738" w:rsidRDefault="00A95738"/>
        </w:tc>
        <w:tc>
          <w:tcPr>
            <w:tcW w:w="1042" w:type="dxa"/>
            <w:vMerge/>
          </w:tcPr>
          <w:p w:rsidR="00A95738" w:rsidRDefault="00A95738"/>
        </w:tc>
      </w:tr>
      <w:tr w:rsidR="00A95738">
        <w:trPr>
          <w:trHeight w:hRule="exact" w:val="497"/>
        </w:trPr>
        <w:tc>
          <w:tcPr>
            <w:tcW w:w="996" w:type="dxa"/>
            <w:vMerge/>
            <w:shd w:val="clear" w:color="auto" w:fill="FFFFFF"/>
          </w:tcPr>
          <w:p w:rsidR="00A95738" w:rsidRDefault="00A95738"/>
        </w:tc>
        <w:tc>
          <w:tcPr>
            <w:tcW w:w="1102" w:type="dxa"/>
            <w:vMerge/>
          </w:tcPr>
          <w:p w:rsidR="00A95738" w:rsidRDefault="00A95738"/>
        </w:tc>
        <w:tc>
          <w:tcPr>
            <w:tcW w:w="1354" w:type="dxa"/>
            <w:vMerge/>
          </w:tcPr>
          <w:p w:rsidR="00A95738" w:rsidRDefault="00A95738"/>
        </w:tc>
        <w:tc>
          <w:tcPr>
            <w:tcW w:w="1150" w:type="dxa"/>
            <w:vMerge/>
          </w:tcPr>
          <w:p w:rsidR="00A95738" w:rsidRDefault="00A95738"/>
        </w:tc>
        <w:tc>
          <w:tcPr>
            <w:tcW w:w="1083" w:type="dxa"/>
            <w:vMerge/>
          </w:tcPr>
          <w:p w:rsidR="00A95738" w:rsidRDefault="00A95738"/>
        </w:tc>
        <w:tc>
          <w:tcPr>
            <w:tcW w:w="1159" w:type="dxa"/>
            <w:vMerge/>
          </w:tcPr>
          <w:p w:rsidR="00A95738" w:rsidRDefault="00A95738"/>
        </w:tc>
        <w:tc>
          <w:tcPr>
            <w:tcW w:w="817" w:type="dxa"/>
            <w:tcBorders>
              <w:top w:val="nil"/>
            </w:tcBorders>
          </w:tcPr>
          <w:p w:rsidR="00A95738" w:rsidRDefault="001824DF">
            <w:pPr>
              <w:pStyle w:val="TableParagraph"/>
              <w:spacing w:line="202" w:lineRule="exact"/>
              <w:ind w:left="146"/>
              <w:rPr>
                <w:sz w:val="18"/>
              </w:rPr>
            </w:pPr>
            <w:r>
              <w:rPr>
                <w:sz w:val="18"/>
              </w:rPr>
              <w:t>300-00</w:t>
            </w:r>
          </w:p>
        </w:tc>
        <w:tc>
          <w:tcPr>
            <w:tcW w:w="1188" w:type="dxa"/>
            <w:vMerge/>
            <w:shd w:val="clear" w:color="auto" w:fill="FFFFFF"/>
          </w:tcPr>
          <w:p w:rsidR="00A95738" w:rsidRDefault="00A95738"/>
        </w:tc>
        <w:tc>
          <w:tcPr>
            <w:tcW w:w="1042" w:type="dxa"/>
            <w:vMerge/>
          </w:tcPr>
          <w:p w:rsidR="00A95738" w:rsidRDefault="00A95738"/>
        </w:tc>
      </w:tr>
      <w:tr w:rsidR="00A95738">
        <w:trPr>
          <w:trHeight w:hRule="exact" w:val="4914"/>
        </w:trPr>
        <w:tc>
          <w:tcPr>
            <w:tcW w:w="9890" w:type="dxa"/>
            <w:gridSpan w:val="9"/>
            <w:tcBorders>
              <w:left w:val="nil"/>
              <w:bottom w:val="nil"/>
              <w:right w:val="nil"/>
            </w:tcBorders>
          </w:tcPr>
          <w:p w:rsidR="00A95738" w:rsidRDefault="00A95738"/>
        </w:tc>
      </w:tr>
    </w:tbl>
    <w:p w:rsidR="00A95738" w:rsidRDefault="00A95738">
      <w:pPr>
        <w:sectPr w:rsidR="00A95738">
          <w:pgSz w:w="11910" w:h="16850"/>
          <w:pgMar w:top="1340" w:right="460" w:bottom="1460" w:left="1260" w:header="286" w:footer="1276" w:gutter="0"/>
          <w:cols w:space="720"/>
        </w:sectPr>
      </w:pPr>
    </w:p>
    <w:p w:rsidR="00A95738" w:rsidRPr="001824DF" w:rsidRDefault="00A95738">
      <w:pPr>
        <w:pStyle w:val="a3"/>
        <w:spacing w:before="10"/>
        <w:rPr>
          <w:sz w:val="8"/>
          <w:lang w:val="ru-RU"/>
        </w:rPr>
      </w:pPr>
    </w:p>
    <w:p w:rsidR="00A95738" w:rsidRPr="001824DF" w:rsidRDefault="00A95738">
      <w:pPr>
        <w:pStyle w:val="a3"/>
        <w:spacing w:before="7"/>
        <w:rPr>
          <w:sz w:val="18"/>
          <w:lang w:val="ru-RU"/>
        </w:rPr>
      </w:pPr>
    </w:p>
    <w:p w:rsidR="00A95738" w:rsidRPr="001824DF" w:rsidRDefault="00544AD0">
      <w:pPr>
        <w:pStyle w:val="3"/>
        <w:spacing w:before="89" w:after="8" w:line="360" w:lineRule="auto"/>
        <w:ind w:left="212"/>
        <w:rPr>
          <w:lang w:val="ru-RU"/>
        </w:rPr>
      </w:pPr>
      <w:r>
        <w:pict>
          <v:group id="_x0000_s1225" style="position:absolute;left:0;text-align:left;margin-left:53.7pt;margin-top:12.25pt;width:734.65pt;height:4.5pt;z-index:5200;mso-wrap-distance-left:0;mso-wrap-distance-right:0;mso-position-horizontal-relative:page" coordorigin="1074,141" coordsize="14693,90">
            <v:line id="_x0000_s1227" style="position:absolute" from="1104,200" to="15737,200" strokecolor="#612322" strokeweight="3pt"/>
            <v:line id="_x0000_s1226" style="position:absolute" from="1104,149" to="15737,149" strokecolor="#612322" strokeweight=".72pt"/>
            <w10:wrap type="topAndBottom" anchorx="page"/>
          </v:group>
        </w:pict>
      </w:r>
      <w:r w:rsidR="001824DF" w:rsidRPr="001824DF">
        <w:rPr>
          <w:color w:val="1F1F1F"/>
          <w:w w:val="105"/>
          <w:lang w:val="ru-RU"/>
        </w:rPr>
        <w:t xml:space="preserve">Таблица 2.6.1.3 - </w:t>
      </w:r>
      <w:r w:rsidR="001824DF" w:rsidRPr="001824DF">
        <w:rPr>
          <w:w w:val="105"/>
          <w:lang w:val="ru-RU"/>
        </w:rPr>
        <w:t>Сведения об организации сбора, вывоза и размещении твердых бытовых отходов населения за 2013 года на территории МО «Лесколовское сельское поселение»</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9"/>
        <w:gridCol w:w="2144"/>
        <w:gridCol w:w="1882"/>
        <w:gridCol w:w="1899"/>
        <w:gridCol w:w="1116"/>
        <w:gridCol w:w="1345"/>
        <w:gridCol w:w="2287"/>
        <w:gridCol w:w="2290"/>
      </w:tblGrid>
      <w:tr w:rsidR="00A95738" w:rsidRPr="00544AD0">
        <w:trPr>
          <w:trHeight w:hRule="exact" w:val="859"/>
        </w:trPr>
        <w:tc>
          <w:tcPr>
            <w:tcW w:w="1829" w:type="dxa"/>
            <w:vMerge w:val="restart"/>
          </w:tcPr>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rPr>
                <w:b/>
                <w:lang w:val="ru-RU"/>
              </w:rPr>
            </w:pPr>
          </w:p>
          <w:p w:rsidR="00A95738" w:rsidRDefault="001824DF">
            <w:pPr>
              <w:pStyle w:val="TableParagraph"/>
              <w:spacing w:before="190" w:line="295" w:lineRule="auto"/>
              <w:ind w:left="194" w:right="195" w:firstLine="1"/>
              <w:jc w:val="center"/>
              <w:rPr>
                <w:sz w:val="20"/>
              </w:rPr>
            </w:pPr>
            <w:r>
              <w:rPr>
                <w:sz w:val="20"/>
              </w:rPr>
              <w:t xml:space="preserve">Название </w:t>
            </w:r>
            <w:r>
              <w:rPr>
                <w:w w:val="95"/>
                <w:sz w:val="20"/>
              </w:rPr>
              <w:t xml:space="preserve">муниципального </w:t>
            </w:r>
            <w:r>
              <w:rPr>
                <w:sz w:val="20"/>
              </w:rPr>
              <w:t>поселения</w:t>
            </w:r>
          </w:p>
        </w:tc>
        <w:tc>
          <w:tcPr>
            <w:tcW w:w="2144" w:type="dxa"/>
            <w:vMerge w:val="restart"/>
          </w:tcPr>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spacing w:before="3"/>
              <w:rPr>
                <w:b/>
                <w:sz w:val="26"/>
                <w:lang w:val="ru-RU"/>
              </w:rPr>
            </w:pPr>
          </w:p>
          <w:p w:rsidR="00A95738" w:rsidRPr="001824DF" w:rsidRDefault="001824DF">
            <w:pPr>
              <w:pStyle w:val="TableParagraph"/>
              <w:spacing w:line="295" w:lineRule="auto"/>
              <w:ind w:left="103" w:right="105"/>
              <w:jc w:val="center"/>
              <w:rPr>
                <w:sz w:val="20"/>
                <w:lang w:val="ru-RU"/>
              </w:rPr>
            </w:pPr>
            <w:r w:rsidRPr="001824DF">
              <w:rPr>
                <w:sz w:val="20"/>
                <w:lang w:val="ru-RU"/>
              </w:rPr>
              <w:t>Управляющая компания либо иной способ управления домом</w:t>
            </w:r>
          </w:p>
        </w:tc>
        <w:tc>
          <w:tcPr>
            <w:tcW w:w="1882" w:type="dxa"/>
            <w:vMerge w:val="restart"/>
          </w:tcPr>
          <w:p w:rsidR="00A95738" w:rsidRPr="001824DF" w:rsidRDefault="00A95738">
            <w:pPr>
              <w:pStyle w:val="TableParagraph"/>
              <w:rPr>
                <w:b/>
                <w:lang w:val="ru-RU"/>
              </w:rPr>
            </w:pPr>
          </w:p>
          <w:p w:rsidR="00A95738" w:rsidRPr="001824DF" w:rsidRDefault="00A95738">
            <w:pPr>
              <w:pStyle w:val="TableParagraph"/>
              <w:spacing w:before="7"/>
              <w:rPr>
                <w:b/>
                <w:sz w:val="30"/>
                <w:lang w:val="ru-RU"/>
              </w:rPr>
            </w:pPr>
          </w:p>
          <w:p w:rsidR="00A95738" w:rsidRPr="001824DF" w:rsidRDefault="001824DF">
            <w:pPr>
              <w:pStyle w:val="TableParagraph"/>
              <w:spacing w:line="295" w:lineRule="auto"/>
              <w:ind w:left="136" w:right="135" w:hanging="1"/>
              <w:jc w:val="center"/>
              <w:rPr>
                <w:sz w:val="20"/>
                <w:lang w:val="ru-RU"/>
              </w:rPr>
            </w:pPr>
            <w:r w:rsidRPr="001824DF">
              <w:rPr>
                <w:sz w:val="20"/>
                <w:lang w:val="ru-RU"/>
              </w:rPr>
              <w:t>Организация, осуществляющая сбор и вывоз твердых бытовых отходов</w:t>
            </w:r>
            <w:r w:rsidRPr="001824DF">
              <w:rPr>
                <w:spacing w:val="-8"/>
                <w:sz w:val="20"/>
                <w:lang w:val="ru-RU"/>
              </w:rPr>
              <w:t xml:space="preserve"> </w:t>
            </w:r>
            <w:r w:rsidRPr="001824DF">
              <w:rPr>
                <w:sz w:val="20"/>
                <w:lang w:val="ru-RU"/>
              </w:rPr>
              <w:t>населения (реквизиты, лицензии на осуществление деятельности)</w:t>
            </w:r>
          </w:p>
        </w:tc>
        <w:tc>
          <w:tcPr>
            <w:tcW w:w="1899" w:type="dxa"/>
            <w:vMerge w:val="restart"/>
          </w:tcPr>
          <w:p w:rsidR="00A95738" w:rsidRPr="001824DF" w:rsidRDefault="001824DF">
            <w:pPr>
              <w:pStyle w:val="TableParagraph"/>
              <w:spacing w:before="39" w:line="295" w:lineRule="auto"/>
              <w:ind w:left="117" w:right="117" w:hanging="3"/>
              <w:jc w:val="center"/>
              <w:rPr>
                <w:sz w:val="20"/>
                <w:lang w:val="ru-RU"/>
              </w:rPr>
            </w:pPr>
            <w:r w:rsidRPr="001824DF">
              <w:rPr>
                <w:sz w:val="20"/>
                <w:lang w:val="ru-RU"/>
              </w:rPr>
              <w:t>Организации, осуществляющие размещение твердых бытовых отходов население (реквизиты, лицензии на осуществление деятельности – при наличии, местоположение объекта размещения)</w:t>
            </w:r>
          </w:p>
        </w:tc>
        <w:tc>
          <w:tcPr>
            <w:tcW w:w="2461" w:type="dxa"/>
            <w:gridSpan w:val="2"/>
          </w:tcPr>
          <w:p w:rsidR="00A95738" w:rsidRPr="001824DF" w:rsidRDefault="001824DF">
            <w:pPr>
              <w:pStyle w:val="TableParagraph"/>
              <w:spacing w:before="39" w:line="295" w:lineRule="auto"/>
              <w:ind w:left="153" w:right="156" w:firstLine="1"/>
              <w:jc w:val="center"/>
              <w:rPr>
                <w:sz w:val="20"/>
                <w:lang w:val="ru-RU"/>
              </w:rPr>
            </w:pPr>
            <w:r w:rsidRPr="001824DF">
              <w:rPr>
                <w:sz w:val="20"/>
                <w:lang w:val="ru-RU"/>
              </w:rPr>
              <w:t>Количество отходов населения,</w:t>
            </w:r>
            <w:r w:rsidRPr="001824DF">
              <w:rPr>
                <w:spacing w:val="-6"/>
                <w:sz w:val="20"/>
                <w:lang w:val="ru-RU"/>
              </w:rPr>
              <w:t xml:space="preserve"> </w:t>
            </w:r>
            <w:r w:rsidRPr="001824DF">
              <w:rPr>
                <w:sz w:val="20"/>
                <w:lang w:val="ru-RU"/>
              </w:rPr>
              <w:t>размещенных на объекте</w:t>
            </w:r>
            <w:r w:rsidRPr="001824DF">
              <w:rPr>
                <w:spacing w:val="-8"/>
                <w:sz w:val="20"/>
                <w:lang w:val="ru-RU"/>
              </w:rPr>
              <w:t xml:space="preserve"> </w:t>
            </w:r>
            <w:r w:rsidRPr="001824DF">
              <w:rPr>
                <w:sz w:val="20"/>
                <w:lang w:val="ru-RU"/>
              </w:rPr>
              <w:t>размещения</w:t>
            </w:r>
          </w:p>
        </w:tc>
        <w:tc>
          <w:tcPr>
            <w:tcW w:w="2287" w:type="dxa"/>
            <w:vMerge w:val="restart"/>
          </w:tcPr>
          <w:p w:rsidR="00A95738" w:rsidRPr="001824DF" w:rsidRDefault="00A95738">
            <w:pPr>
              <w:pStyle w:val="TableParagraph"/>
              <w:rPr>
                <w:b/>
                <w:lang w:val="ru-RU"/>
              </w:rPr>
            </w:pPr>
          </w:p>
          <w:p w:rsidR="00A95738" w:rsidRPr="001824DF" w:rsidRDefault="00A95738">
            <w:pPr>
              <w:pStyle w:val="TableParagraph"/>
              <w:spacing w:before="7"/>
              <w:rPr>
                <w:b/>
                <w:sz w:val="30"/>
                <w:lang w:val="ru-RU"/>
              </w:rPr>
            </w:pPr>
          </w:p>
          <w:p w:rsidR="00A95738" w:rsidRPr="001824DF" w:rsidRDefault="001824DF">
            <w:pPr>
              <w:pStyle w:val="TableParagraph"/>
              <w:spacing w:line="295" w:lineRule="auto"/>
              <w:ind w:left="105" w:right="103" w:firstLine="17"/>
              <w:jc w:val="center"/>
              <w:rPr>
                <w:sz w:val="20"/>
                <w:lang w:val="ru-RU"/>
              </w:rPr>
            </w:pPr>
            <w:r w:rsidRPr="001824DF">
              <w:rPr>
                <w:sz w:val="20"/>
                <w:lang w:val="ru-RU"/>
              </w:rPr>
              <w:t>Объем финансовых средств,</w:t>
            </w:r>
            <w:r w:rsidRPr="001824DF">
              <w:rPr>
                <w:spacing w:val="-6"/>
                <w:sz w:val="20"/>
                <w:lang w:val="ru-RU"/>
              </w:rPr>
              <w:t xml:space="preserve"> </w:t>
            </w:r>
            <w:r w:rsidRPr="001824DF">
              <w:rPr>
                <w:sz w:val="20"/>
                <w:lang w:val="ru-RU"/>
              </w:rPr>
              <w:t>перечисленных специализированным организациям за оказание услуг по сбору и  транспортировке бытовых отходов населения, тыс.</w:t>
            </w:r>
            <w:r w:rsidRPr="001824DF">
              <w:rPr>
                <w:spacing w:val="-9"/>
                <w:sz w:val="20"/>
                <w:lang w:val="ru-RU"/>
              </w:rPr>
              <w:t xml:space="preserve"> </w:t>
            </w:r>
            <w:r w:rsidRPr="001824DF">
              <w:rPr>
                <w:sz w:val="20"/>
                <w:lang w:val="ru-RU"/>
              </w:rPr>
              <w:t>руб.</w:t>
            </w:r>
          </w:p>
        </w:tc>
        <w:tc>
          <w:tcPr>
            <w:tcW w:w="2290" w:type="dxa"/>
            <w:vMerge w:val="restart"/>
          </w:tcPr>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spacing w:before="10"/>
              <w:rPr>
                <w:b/>
                <w:sz w:val="20"/>
                <w:lang w:val="ru-RU"/>
              </w:rPr>
            </w:pPr>
          </w:p>
          <w:p w:rsidR="00A95738" w:rsidRPr="001824DF" w:rsidRDefault="001824DF">
            <w:pPr>
              <w:pStyle w:val="TableParagraph"/>
              <w:spacing w:before="1" w:line="295" w:lineRule="auto"/>
              <w:ind w:left="108" w:right="104" w:hanging="2"/>
              <w:jc w:val="center"/>
              <w:rPr>
                <w:sz w:val="20"/>
                <w:lang w:val="ru-RU"/>
              </w:rPr>
            </w:pPr>
            <w:r w:rsidRPr="001824DF">
              <w:rPr>
                <w:sz w:val="20"/>
                <w:lang w:val="ru-RU"/>
              </w:rPr>
              <w:t>Объем финансовых средств, перечисленных специализированным организациям за оказание услуг по размещению бытовых отходов населения, тыс. руб.</w:t>
            </w:r>
          </w:p>
        </w:tc>
      </w:tr>
      <w:tr w:rsidR="00A95738" w:rsidRPr="00544AD0">
        <w:trPr>
          <w:trHeight w:hRule="exact" w:val="2830"/>
        </w:trPr>
        <w:tc>
          <w:tcPr>
            <w:tcW w:w="1829" w:type="dxa"/>
            <w:vMerge/>
          </w:tcPr>
          <w:p w:rsidR="00A95738" w:rsidRPr="001824DF" w:rsidRDefault="00A95738">
            <w:pPr>
              <w:rPr>
                <w:lang w:val="ru-RU"/>
              </w:rPr>
            </w:pPr>
          </w:p>
        </w:tc>
        <w:tc>
          <w:tcPr>
            <w:tcW w:w="2144" w:type="dxa"/>
            <w:vMerge/>
          </w:tcPr>
          <w:p w:rsidR="00A95738" w:rsidRPr="001824DF" w:rsidRDefault="00A95738">
            <w:pPr>
              <w:rPr>
                <w:lang w:val="ru-RU"/>
              </w:rPr>
            </w:pPr>
          </w:p>
        </w:tc>
        <w:tc>
          <w:tcPr>
            <w:tcW w:w="1882" w:type="dxa"/>
            <w:vMerge/>
          </w:tcPr>
          <w:p w:rsidR="00A95738" w:rsidRPr="001824DF" w:rsidRDefault="00A95738">
            <w:pPr>
              <w:rPr>
                <w:lang w:val="ru-RU"/>
              </w:rPr>
            </w:pPr>
          </w:p>
        </w:tc>
        <w:tc>
          <w:tcPr>
            <w:tcW w:w="1899" w:type="dxa"/>
            <w:vMerge/>
          </w:tcPr>
          <w:p w:rsidR="00A95738" w:rsidRPr="001824DF" w:rsidRDefault="00A95738">
            <w:pPr>
              <w:rPr>
                <w:lang w:val="ru-RU"/>
              </w:rPr>
            </w:pPr>
          </w:p>
        </w:tc>
        <w:tc>
          <w:tcPr>
            <w:tcW w:w="1116" w:type="dxa"/>
          </w:tcPr>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rPr>
                <w:b/>
                <w:lang w:val="ru-RU"/>
              </w:rPr>
            </w:pPr>
          </w:p>
          <w:p w:rsidR="00A95738" w:rsidRDefault="001824DF">
            <w:pPr>
              <w:pStyle w:val="TableParagraph"/>
              <w:spacing w:before="155" w:line="295" w:lineRule="auto"/>
              <w:ind w:left="218" w:hanging="65"/>
              <w:rPr>
                <w:sz w:val="20"/>
              </w:rPr>
            </w:pPr>
            <w:r>
              <w:rPr>
                <w:w w:val="95"/>
                <w:sz w:val="20"/>
              </w:rPr>
              <w:t xml:space="preserve">Название </w:t>
            </w:r>
            <w:r>
              <w:rPr>
                <w:sz w:val="20"/>
              </w:rPr>
              <w:t>объекта</w:t>
            </w:r>
          </w:p>
        </w:tc>
        <w:tc>
          <w:tcPr>
            <w:tcW w:w="1345" w:type="dxa"/>
          </w:tcPr>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spacing w:before="2"/>
              <w:rPr>
                <w:b/>
                <w:sz w:val="23"/>
                <w:lang w:val="ru-RU"/>
              </w:rPr>
            </w:pPr>
          </w:p>
          <w:p w:rsidR="00A95738" w:rsidRPr="001824DF" w:rsidRDefault="001824DF">
            <w:pPr>
              <w:pStyle w:val="TableParagraph"/>
              <w:spacing w:line="295" w:lineRule="auto"/>
              <w:ind w:left="172" w:right="171"/>
              <w:jc w:val="center"/>
              <w:rPr>
                <w:sz w:val="20"/>
                <w:lang w:val="ru-RU"/>
              </w:rPr>
            </w:pPr>
            <w:r w:rsidRPr="001824DF">
              <w:rPr>
                <w:w w:val="95"/>
                <w:sz w:val="20"/>
                <w:lang w:val="ru-RU"/>
              </w:rPr>
              <w:t xml:space="preserve">Количество </w:t>
            </w:r>
            <w:r w:rsidRPr="001824DF">
              <w:rPr>
                <w:sz w:val="20"/>
                <w:lang w:val="ru-RU"/>
              </w:rPr>
              <w:t>отходов, тыс. куб.м.</w:t>
            </w:r>
          </w:p>
        </w:tc>
        <w:tc>
          <w:tcPr>
            <w:tcW w:w="2287" w:type="dxa"/>
            <w:vMerge/>
          </w:tcPr>
          <w:p w:rsidR="00A95738" w:rsidRPr="001824DF" w:rsidRDefault="00A95738">
            <w:pPr>
              <w:rPr>
                <w:lang w:val="ru-RU"/>
              </w:rPr>
            </w:pPr>
          </w:p>
        </w:tc>
        <w:tc>
          <w:tcPr>
            <w:tcW w:w="2290" w:type="dxa"/>
            <w:vMerge/>
          </w:tcPr>
          <w:p w:rsidR="00A95738" w:rsidRPr="001824DF" w:rsidRDefault="00A95738">
            <w:pPr>
              <w:rPr>
                <w:lang w:val="ru-RU"/>
              </w:rPr>
            </w:pPr>
          </w:p>
        </w:tc>
      </w:tr>
      <w:tr w:rsidR="00A95738">
        <w:trPr>
          <w:trHeight w:hRule="exact" w:val="1143"/>
        </w:trPr>
        <w:tc>
          <w:tcPr>
            <w:tcW w:w="1829" w:type="dxa"/>
            <w:vMerge w:val="restart"/>
          </w:tcPr>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spacing w:before="4"/>
              <w:rPr>
                <w:b/>
                <w:sz w:val="18"/>
                <w:lang w:val="ru-RU"/>
              </w:rPr>
            </w:pPr>
          </w:p>
          <w:p w:rsidR="00A95738" w:rsidRDefault="001824DF">
            <w:pPr>
              <w:pStyle w:val="TableParagraph"/>
              <w:spacing w:line="295" w:lineRule="auto"/>
              <w:ind w:left="328" w:right="330"/>
              <w:jc w:val="center"/>
              <w:rPr>
                <w:sz w:val="20"/>
              </w:rPr>
            </w:pPr>
            <w:r>
              <w:rPr>
                <w:w w:val="95"/>
                <w:sz w:val="20"/>
              </w:rPr>
              <w:t xml:space="preserve">Лесколовское </w:t>
            </w:r>
            <w:r>
              <w:rPr>
                <w:sz w:val="20"/>
              </w:rPr>
              <w:t>сельское поселение</w:t>
            </w:r>
          </w:p>
        </w:tc>
        <w:tc>
          <w:tcPr>
            <w:tcW w:w="2144" w:type="dxa"/>
          </w:tcPr>
          <w:p w:rsidR="00A95738" w:rsidRDefault="00A95738">
            <w:pPr>
              <w:pStyle w:val="TableParagraph"/>
              <w:rPr>
                <w:b/>
                <w:sz w:val="28"/>
              </w:rPr>
            </w:pPr>
          </w:p>
          <w:p w:rsidR="00A95738" w:rsidRDefault="001824DF">
            <w:pPr>
              <w:pStyle w:val="TableParagraph"/>
              <w:ind w:left="494"/>
              <w:rPr>
                <w:sz w:val="20"/>
              </w:rPr>
            </w:pPr>
            <w:r>
              <w:rPr>
                <w:sz w:val="20"/>
              </w:rPr>
              <w:t>ОАО «ЛЖО»</w:t>
            </w:r>
          </w:p>
        </w:tc>
        <w:tc>
          <w:tcPr>
            <w:tcW w:w="1882" w:type="dxa"/>
          </w:tcPr>
          <w:p w:rsidR="00A95738" w:rsidRDefault="001824DF">
            <w:pPr>
              <w:pStyle w:val="TableParagraph"/>
              <w:spacing w:before="41" w:line="292" w:lineRule="auto"/>
              <w:ind w:left="261" w:right="125" w:firstLine="1"/>
              <w:jc w:val="center"/>
              <w:rPr>
                <w:sz w:val="20"/>
              </w:rPr>
            </w:pPr>
            <w:r>
              <w:rPr>
                <w:sz w:val="20"/>
              </w:rPr>
              <w:t>ОАО «ЛЖО» ИНН 4703113630</w:t>
            </w:r>
          </w:p>
          <w:p w:rsidR="00A95738" w:rsidRDefault="001824DF">
            <w:pPr>
              <w:pStyle w:val="TableParagraph"/>
              <w:spacing w:before="4"/>
              <w:ind w:left="245" w:right="111"/>
              <w:jc w:val="center"/>
              <w:rPr>
                <w:sz w:val="20"/>
              </w:rPr>
            </w:pPr>
            <w:r>
              <w:rPr>
                <w:sz w:val="20"/>
              </w:rPr>
              <w:t>КПП 470301001</w:t>
            </w:r>
          </w:p>
        </w:tc>
        <w:tc>
          <w:tcPr>
            <w:tcW w:w="1899" w:type="dxa"/>
          </w:tcPr>
          <w:p w:rsidR="00A95738" w:rsidRPr="001824DF" w:rsidRDefault="001824DF">
            <w:pPr>
              <w:pStyle w:val="TableParagraph"/>
              <w:spacing w:before="41" w:line="292" w:lineRule="auto"/>
              <w:ind w:left="141" w:right="140"/>
              <w:jc w:val="center"/>
              <w:rPr>
                <w:sz w:val="20"/>
                <w:lang w:val="ru-RU"/>
              </w:rPr>
            </w:pPr>
            <w:r w:rsidRPr="001824DF">
              <w:rPr>
                <w:sz w:val="20"/>
                <w:lang w:val="ru-RU"/>
              </w:rPr>
              <w:t>ЗАО «Вуолы-Эко» ИНН 4703069349</w:t>
            </w:r>
          </w:p>
          <w:p w:rsidR="00A95738" w:rsidRPr="001824DF" w:rsidRDefault="001824DF">
            <w:pPr>
              <w:pStyle w:val="TableParagraph"/>
              <w:spacing w:before="4"/>
              <w:ind w:left="139" w:right="140"/>
              <w:jc w:val="center"/>
              <w:rPr>
                <w:sz w:val="20"/>
                <w:lang w:val="ru-RU"/>
              </w:rPr>
            </w:pPr>
            <w:r w:rsidRPr="001824DF">
              <w:rPr>
                <w:sz w:val="20"/>
                <w:lang w:val="ru-RU"/>
              </w:rPr>
              <w:t>КПП 470301001</w:t>
            </w:r>
          </w:p>
          <w:p w:rsidR="00A95738" w:rsidRDefault="001824DF">
            <w:pPr>
              <w:pStyle w:val="TableParagraph"/>
              <w:spacing w:before="53"/>
              <w:ind w:left="140" w:right="140"/>
              <w:jc w:val="center"/>
              <w:rPr>
                <w:sz w:val="20"/>
              </w:rPr>
            </w:pPr>
            <w:r>
              <w:rPr>
                <w:sz w:val="20"/>
              </w:rPr>
              <w:t>БИК 044030791</w:t>
            </w:r>
          </w:p>
        </w:tc>
        <w:tc>
          <w:tcPr>
            <w:tcW w:w="1116" w:type="dxa"/>
          </w:tcPr>
          <w:p w:rsidR="00A95738" w:rsidRDefault="001824DF">
            <w:pPr>
              <w:pStyle w:val="TableParagraph"/>
              <w:spacing w:before="181"/>
              <w:ind w:left="184" w:right="184"/>
              <w:jc w:val="center"/>
              <w:rPr>
                <w:sz w:val="20"/>
              </w:rPr>
            </w:pPr>
            <w:r>
              <w:rPr>
                <w:sz w:val="20"/>
              </w:rPr>
              <w:t>ЗАО</w:t>
            </w:r>
          </w:p>
          <w:p w:rsidR="00A95738" w:rsidRDefault="001824DF">
            <w:pPr>
              <w:pStyle w:val="TableParagraph"/>
              <w:spacing w:before="53" w:line="295" w:lineRule="auto"/>
              <w:ind w:left="184" w:right="186"/>
              <w:jc w:val="center"/>
              <w:rPr>
                <w:sz w:val="20"/>
              </w:rPr>
            </w:pPr>
            <w:r>
              <w:rPr>
                <w:w w:val="95"/>
                <w:sz w:val="20"/>
              </w:rPr>
              <w:t xml:space="preserve">«Вуолы- </w:t>
            </w:r>
            <w:r>
              <w:rPr>
                <w:sz w:val="20"/>
              </w:rPr>
              <w:t>Эко»</w:t>
            </w:r>
          </w:p>
        </w:tc>
        <w:tc>
          <w:tcPr>
            <w:tcW w:w="1345" w:type="dxa"/>
          </w:tcPr>
          <w:p w:rsidR="00A95738" w:rsidRDefault="00A95738">
            <w:pPr>
              <w:pStyle w:val="TableParagraph"/>
              <w:rPr>
                <w:b/>
              </w:rPr>
            </w:pPr>
          </w:p>
          <w:p w:rsidR="00A95738" w:rsidRDefault="00A95738">
            <w:pPr>
              <w:pStyle w:val="TableParagraph"/>
              <w:spacing w:before="4"/>
              <w:rPr>
                <w:b/>
                <w:sz w:val="18"/>
              </w:rPr>
            </w:pPr>
          </w:p>
          <w:p w:rsidR="00A95738" w:rsidRDefault="001824DF">
            <w:pPr>
              <w:pStyle w:val="TableParagraph"/>
              <w:ind w:left="171" w:right="171"/>
              <w:jc w:val="center"/>
              <w:rPr>
                <w:sz w:val="20"/>
              </w:rPr>
            </w:pPr>
            <w:r>
              <w:rPr>
                <w:sz w:val="20"/>
              </w:rPr>
              <w:t>6,22</w:t>
            </w:r>
          </w:p>
        </w:tc>
        <w:tc>
          <w:tcPr>
            <w:tcW w:w="2287" w:type="dxa"/>
          </w:tcPr>
          <w:p w:rsidR="00A95738" w:rsidRDefault="00A95738">
            <w:pPr>
              <w:pStyle w:val="TableParagraph"/>
              <w:rPr>
                <w:b/>
              </w:rPr>
            </w:pPr>
          </w:p>
          <w:p w:rsidR="00A95738" w:rsidRDefault="00A95738">
            <w:pPr>
              <w:pStyle w:val="TableParagraph"/>
              <w:spacing w:before="4"/>
              <w:rPr>
                <w:b/>
                <w:sz w:val="18"/>
              </w:rPr>
            </w:pPr>
          </w:p>
          <w:p w:rsidR="00A95738" w:rsidRDefault="001824DF">
            <w:pPr>
              <w:pStyle w:val="TableParagraph"/>
              <w:ind w:left="850" w:right="836"/>
              <w:jc w:val="center"/>
              <w:rPr>
                <w:sz w:val="20"/>
              </w:rPr>
            </w:pPr>
            <w:r>
              <w:rPr>
                <w:sz w:val="20"/>
              </w:rPr>
              <w:t>1576,0</w:t>
            </w:r>
          </w:p>
        </w:tc>
        <w:tc>
          <w:tcPr>
            <w:tcW w:w="2290" w:type="dxa"/>
          </w:tcPr>
          <w:p w:rsidR="00A95738" w:rsidRDefault="00A95738">
            <w:pPr>
              <w:pStyle w:val="TableParagraph"/>
              <w:rPr>
                <w:b/>
              </w:rPr>
            </w:pPr>
          </w:p>
          <w:p w:rsidR="00A95738" w:rsidRDefault="00A95738">
            <w:pPr>
              <w:pStyle w:val="TableParagraph"/>
              <w:spacing w:before="4"/>
              <w:rPr>
                <w:b/>
                <w:sz w:val="18"/>
              </w:rPr>
            </w:pPr>
          </w:p>
          <w:p w:rsidR="00A95738" w:rsidRDefault="001824DF">
            <w:pPr>
              <w:pStyle w:val="TableParagraph"/>
              <w:ind w:right="912"/>
              <w:jc w:val="right"/>
              <w:rPr>
                <w:sz w:val="20"/>
              </w:rPr>
            </w:pPr>
            <w:r>
              <w:rPr>
                <w:sz w:val="20"/>
              </w:rPr>
              <w:t>565,9</w:t>
            </w:r>
          </w:p>
        </w:tc>
      </w:tr>
      <w:tr w:rsidR="00A95738">
        <w:trPr>
          <w:trHeight w:hRule="exact" w:val="1579"/>
        </w:trPr>
        <w:tc>
          <w:tcPr>
            <w:tcW w:w="1829" w:type="dxa"/>
            <w:vMerge/>
          </w:tcPr>
          <w:p w:rsidR="00A95738" w:rsidRDefault="00A95738"/>
        </w:tc>
        <w:tc>
          <w:tcPr>
            <w:tcW w:w="2144" w:type="dxa"/>
          </w:tcPr>
          <w:p w:rsidR="00A95738" w:rsidRPr="001824DF" w:rsidRDefault="001824DF">
            <w:pPr>
              <w:pStyle w:val="TableParagraph"/>
              <w:spacing w:before="115"/>
              <w:ind w:left="103" w:right="106"/>
              <w:jc w:val="center"/>
              <w:rPr>
                <w:sz w:val="20"/>
                <w:lang w:val="ru-RU"/>
              </w:rPr>
            </w:pPr>
            <w:r w:rsidRPr="001824DF">
              <w:rPr>
                <w:sz w:val="20"/>
                <w:lang w:val="ru-RU"/>
              </w:rPr>
              <w:t>Администрация МО</w:t>
            </w:r>
          </w:p>
          <w:p w:rsidR="00A95738" w:rsidRPr="001824DF" w:rsidRDefault="001824DF">
            <w:pPr>
              <w:pStyle w:val="TableParagraph"/>
              <w:spacing w:before="53" w:line="295" w:lineRule="auto"/>
              <w:ind w:left="103" w:right="106"/>
              <w:jc w:val="center"/>
              <w:rPr>
                <w:sz w:val="20"/>
                <w:lang w:val="ru-RU"/>
              </w:rPr>
            </w:pPr>
            <w:r w:rsidRPr="001824DF">
              <w:rPr>
                <w:sz w:val="20"/>
                <w:lang w:val="ru-RU"/>
              </w:rPr>
              <w:t xml:space="preserve">«Лесколовское сельское поселение» - </w:t>
            </w:r>
            <w:r w:rsidRPr="001824DF">
              <w:rPr>
                <w:w w:val="95"/>
                <w:sz w:val="20"/>
                <w:lang w:val="ru-RU"/>
              </w:rPr>
              <w:t xml:space="preserve">несанкционированные </w:t>
            </w:r>
            <w:r w:rsidRPr="001824DF">
              <w:rPr>
                <w:sz w:val="20"/>
                <w:lang w:val="ru-RU"/>
              </w:rPr>
              <w:t>свалки</w:t>
            </w:r>
          </w:p>
        </w:tc>
        <w:tc>
          <w:tcPr>
            <w:tcW w:w="1882" w:type="dxa"/>
          </w:tcPr>
          <w:p w:rsidR="00A95738" w:rsidRDefault="001824DF">
            <w:pPr>
              <w:pStyle w:val="TableParagraph"/>
              <w:spacing w:before="115" w:line="295" w:lineRule="auto"/>
              <w:ind w:left="261" w:right="125" w:firstLine="3"/>
              <w:jc w:val="center"/>
              <w:rPr>
                <w:sz w:val="20"/>
              </w:rPr>
            </w:pPr>
            <w:r>
              <w:rPr>
                <w:sz w:val="20"/>
              </w:rPr>
              <w:t>ООО «Капан» ИНН 4703120813</w:t>
            </w:r>
          </w:p>
          <w:p w:rsidR="00A95738" w:rsidRDefault="001824DF">
            <w:pPr>
              <w:pStyle w:val="TableParagraph"/>
              <w:spacing w:before="2"/>
              <w:ind w:left="247" w:right="111"/>
              <w:jc w:val="center"/>
              <w:rPr>
                <w:sz w:val="20"/>
              </w:rPr>
            </w:pPr>
            <w:r>
              <w:rPr>
                <w:sz w:val="20"/>
              </w:rPr>
              <w:t>КПП 4700301001</w:t>
            </w:r>
          </w:p>
        </w:tc>
        <w:tc>
          <w:tcPr>
            <w:tcW w:w="1899" w:type="dxa"/>
          </w:tcPr>
          <w:p w:rsidR="00A95738" w:rsidRPr="001824DF" w:rsidRDefault="001824DF">
            <w:pPr>
              <w:pStyle w:val="TableParagraph"/>
              <w:spacing w:before="115" w:line="295" w:lineRule="auto"/>
              <w:ind w:left="141" w:right="140"/>
              <w:jc w:val="center"/>
              <w:rPr>
                <w:sz w:val="20"/>
                <w:lang w:val="ru-RU"/>
              </w:rPr>
            </w:pPr>
            <w:r w:rsidRPr="001824DF">
              <w:rPr>
                <w:sz w:val="20"/>
                <w:lang w:val="ru-RU"/>
              </w:rPr>
              <w:t>ЗАО «Вуолы-Эко» ИНН 4703069349</w:t>
            </w:r>
          </w:p>
          <w:p w:rsidR="00A95738" w:rsidRPr="001824DF" w:rsidRDefault="001824DF">
            <w:pPr>
              <w:pStyle w:val="TableParagraph"/>
              <w:spacing w:before="2"/>
              <w:ind w:left="139" w:right="140"/>
              <w:jc w:val="center"/>
              <w:rPr>
                <w:sz w:val="20"/>
                <w:lang w:val="ru-RU"/>
              </w:rPr>
            </w:pPr>
            <w:r w:rsidRPr="001824DF">
              <w:rPr>
                <w:sz w:val="20"/>
                <w:lang w:val="ru-RU"/>
              </w:rPr>
              <w:t>КПП 470301001</w:t>
            </w:r>
          </w:p>
          <w:p w:rsidR="00A95738" w:rsidRDefault="001824DF">
            <w:pPr>
              <w:pStyle w:val="TableParagraph"/>
              <w:spacing w:before="53"/>
              <w:ind w:left="140" w:right="140"/>
              <w:jc w:val="center"/>
              <w:rPr>
                <w:sz w:val="20"/>
              </w:rPr>
            </w:pPr>
            <w:r>
              <w:rPr>
                <w:sz w:val="20"/>
              </w:rPr>
              <w:t>БИК 044030791</w:t>
            </w:r>
          </w:p>
        </w:tc>
        <w:tc>
          <w:tcPr>
            <w:tcW w:w="1116" w:type="dxa"/>
          </w:tcPr>
          <w:p w:rsidR="00A95738" w:rsidRDefault="00A95738">
            <w:pPr>
              <w:pStyle w:val="TableParagraph"/>
              <w:rPr>
                <w:b/>
              </w:rPr>
            </w:pPr>
          </w:p>
          <w:p w:rsidR="00A95738" w:rsidRDefault="001824DF">
            <w:pPr>
              <w:pStyle w:val="TableParagraph"/>
              <w:spacing w:before="146"/>
              <w:ind w:left="184" w:right="184"/>
              <w:jc w:val="center"/>
              <w:rPr>
                <w:sz w:val="20"/>
              </w:rPr>
            </w:pPr>
            <w:r>
              <w:rPr>
                <w:sz w:val="20"/>
              </w:rPr>
              <w:t>ЗАО</w:t>
            </w:r>
          </w:p>
          <w:p w:rsidR="00A95738" w:rsidRDefault="001824DF">
            <w:pPr>
              <w:pStyle w:val="TableParagraph"/>
              <w:spacing w:before="53" w:line="295" w:lineRule="auto"/>
              <w:ind w:left="184" w:right="186"/>
              <w:jc w:val="center"/>
              <w:rPr>
                <w:sz w:val="20"/>
              </w:rPr>
            </w:pPr>
            <w:r>
              <w:rPr>
                <w:w w:val="95"/>
                <w:sz w:val="20"/>
              </w:rPr>
              <w:t xml:space="preserve">«Вуолы- </w:t>
            </w:r>
            <w:r>
              <w:rPr>
                <w:sz w:val="20"/>
              </w:rPr>
              <w:t>Эко»</w:t>
            </w:r>
          </w:p>
        </w:tc>
        <w:tc>
          <w:tcPr>
            <w:tcW w:w="1345" w:type="dxa"/>
          </w:tcPr>
          <w:p w:rsidR="00A95738" w:rsidRDefault="00A95738">
            <w:pPr>
              <w:pStyle w:val="TableParagraph"/>
              <w:rPr>
                <w:b/>
              </w:rPr>
            </w:pPr>
          </w:p>
          <w:p w:rsidR="00A95738" w:rsidRDefault="00A95738">
            <w:pPr>
              <w:pStyle w:val="TableParagraph"/>
              <w:rPr>
                <w:b/>
              </w:rPr>
            </w:pPr>
          </w:p>
          <w:p w:rsidR="00A95738" w:rsidRDefault="001824DF">
            <w:pPr>
              <w:pStyle w:val="TableParagraph"/>
              <w:spacing w:before="176"/>
              <w:ind w:left="171" w:right="171"/>
              <w:jc w:val="center"/>
              <w:rPr>
                <w:sz w:val="20"/>
              </w:rPr>
            </w:pPr>
            <w:r>
              <w:rPr>
                <w:sz w:val="20"/>
              </w:rPr>
              <w:t>5,0</w:t>
            </w:r>
          </w:p>
        </w:tc>
        <w:tc>
          <w:tcPr>
            <w:tcW w:w="2287" w:type="dxa"/>
          </w:tcPr>
          <w:p w:rsidR="00A95738" w:rsidRDefault="00A95738">
            <w:pPr>
              <w:pStyle w:val="TableParagraph"/>
              <w:rPr>
                <w:b/>
              </w:rPr>
            </w:pPr>
          </w:p>
          <w:p w:rsidR="00A95738" w:rsidRDefault="00A95738">
            <w:pPr>
              <w:pStyle w:val="TableParagraph"/>
              <w:rPr>
                <w:b/>
              </w:rPr>
            </w:pPr>
          </w:p>
          <w:p w:rsidR="00A95738" w:rsidRDefault="001824DF">
            <w:pPr>
              <w:pStyle w:val="TableParagraph"/>
              <w:spacing w:before="176"/>
              <w:ind w:left="850" w:right="836"/>
              <w:jc w:val="center"/>
              <w:rPr>
                <w:sz w:val="20"/>
              </w:rPr>
            </w:pPr>
            <w:r>
              <w:rPr>
                <w:sz w:val="20"/>
              </w:rPr>
              <w:t>1450,0</w:t>
            </w:r>
          </w:p>
        </w:tc>
        <w:tc>
          <w:tcPr>
            <w:tcW w:w="2290" w:type="dxa"/>
          </w:tcPr>
          <w:p w:rsidR="00A95738" w:rsidRDefault="00A95738">
            <w:pPr>
              <w:pStyle w:val="TableParagraph"/>
              <w:rPr>
                <w:b/>
              </w:rPr>
            </w:pPr>
          </w:p>
          <w:p w:rsidR="00A95738" w:rsidRDefault="00A95738">
            <w:pPr>
              <w:pStyle w:val="TableParagraph"/>
              <w:rPr>
                <w:b/>
              </w:rPr>
            </w:pPr>
          </w:p>
          <w:p w:rsidR="00A95738" w:rsidRDefault="001824DF">
            <w:pPr>
              <w:pStyle w:val="TableParagraph"/>
              <w:spacing w:before="176"/>
              <w:ind w:right="861"/>
              <w:jc w:val="right"/>
              <w:rPr>
                <w:sz w:val="20"/>
              </w:rPr>
            </w:pPr>
            <w:r>
              <w:rPr>
                <w:w w:val="95"/>
                <w:sz w:val="20"/>
              </w:rPr>
              <w:t>349,37</w:t>
            </w:r>
          </w:p>
        </w:tc>
      </w:tr>
    </w:tbl>
    <w:p w:rsidR="00A95738" w:rsidRDefault="00A95738">
      <w:pPr>
        <w:jc w:val="right"/>
        <w:rPr>
          <w:sz w:val="20"/>
        </w:rPr>
        <w:sectPr w:rsidR="00A95738">
          <w:headerReference w:type="default" r:id="rId112"/>
          <w:footerReference w:type="default" r:id="rId113"/>
          <w:pgSz w:w="16850" w:h="11910" w:orient="landscape"/>
          <w:pgMar w:top="500" w:right="900" w:bottom="280" w:left="920" w:header="286" w:footer="0" w:gutter="0"/>
          <w:cols w:space="720"/>
        </w:sectPr>
      </w:pPr>
    </w:p>
    <w:p w:rsidR="00A95738" w:rsidRPr="001824DF" w:rsidRDefault="00A95738">
      <w:pPr>
        <w:pStyle w:val="a3"/>
        <w:spacing w:before="8"/>
        <w:rPr>
          <w:sz w:val="8"/>
          <w:lang w:val="ru-RU"/>
        </w:rPr>
      </w:pPr>
    </w:p>
    <w:p w:rsidR="00090EEF" w:rsidRDefault="00090EEF" w:rsidP="00090EEF">
      <w:pPr>
        <w:pStyle w:val="3"/>
        <w:tabs>
          <w:tab w:val="left" w:pos="9600"/>
        </w:tabs>
        <w:spacing w:before="0" w:line="360" w:lineRule="auto"/>
        <w:ind w:left="212"/>
        <w:rPr>
          <w:color w:val="1F1F1F"/>
          <w:w w:val="105"/>
          <w:lang w:val="ru-RU"/>
        </w:rPr>
      </w:pPr>
      <w:r>
        <w:rPr>
          <w:color w:val="1F1F1F"/>
          <w:w w:val="105"/>
          <w:lang w:val="ru-RU"/>
        </w:rPr>
        <w:tab/>
      </w:r>
    </w:p>
    <w:p w:rsidR="00A95738" w:rsidRPr="001824DF" w:rsidRDefault="00544AD0">
      <w:pPr>
        <w:pStyle w:val="3"/>
        <w:spacing w:before="0" w:line="360" w:lineRule="auto"/>
        <w:ind w:left="212"/>
        <w:rPr>
          <w:lang w:val="ru-RU"/>
        </w:rPr>
      </w:pPr>
      <w:r>
        <w:pict>
          <v:group id="_x0000_s1222" style="position:absolute;left:0;text-align:left;margin-left:53.7pt;margin-top:2.45pt;width:734.65pt;height:4.5pt;z-index:5224;mso-wrap-distance-left:0;mso-wrap-distance-right:0;mso-position-horizontal-relative:page" coordorigin="1074,139" coordsize="14693,90">
            <v:line id="_x0000_s1224" style="position:absolute" from="1104,198" to="15737,198" strokecolor="#612322" strokeweight="3pt"/>
            <v:line id="_x0000_s1223" style="position:absolute" from="1104,147" to="15737,147" strokecolor="#612322" strokeweight=".72pt"/>
            <w10:wrap type="topAndBottom" anchorx="page"/>
          </v:group>
        </w:pict>
      </w:r>
      <w:r w:rsidR="001824DF" w:rsidRPr="001824DF">
        <w:rPr>
          <w:color w:val="1F1F1F"/>
          <w:w w:val="105"/>
          <w:lang w:val="ru-RU"/>
        </w:rPr>
        <w:t xml:space="preserve">Таблица 2.6.1.4 - </w:t>
      </w:r>
      <w:r w:rsidR="001824DF" w:rsidRPr="001824DF">
        <w:rPr>
          <w:w w:val="105"/>
          <w:lang w:val="ru-RU"/>
        </w:rPr>
        <w:t>Сведения об организации сбора, вывоза и размещении твердых бытовых отходов населения за 9 месяцев 2014 года на территории МО «Лесколовское сельское поселение»</w:t>
      </w:r>
    </w:p>
    <w:p w:rsidR="00A95738" w:rsidRPr="001824DF" w:rsidRDefault="00A95738">
      <w:pPr>
        <w:pStyle w:val="a3"/>
        <w:spacing w:before="3"/>
        <w:rPr>
          <w:b/>
          <w:sz w:val="25"/>
          <w:lang w:val="ru-RU"/>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2"/>
        <w:gridCol w:w="2141"/>
        <w:gridCol w:w="1882"/>
        <w:gridCol w:w="1894"/>
        <w:gridCol w:w="1142"/>
        <w:gridCol w:w="1359"/>
        <w:gridCol w:w="2273"/>
        <w:gridCol w:w="2268"/>
      </w:tblGrid>
      <w:tr w:rsidR="00A95738" w:rsidRPr="00544AD0">
        <w:trPr>
          <w:trHeight w:hRule="exact" w:val="859"/>
        </w:trPr>
        <w:tc>
          <w:tcPr>
            <w:tcW w:w="1832" w:type="dxa"/>
            <w:vMerge w:val="restart"/>
          </w:tcPr>
          <w:p w:rsidR="00A95738" w:rsidRPr="001824DF" w:rsidRDefault="00A95738">
            <w:pPr>
              <w:pStyle w:val="TableParagraph"/>
              <w:rPr>
                <w:b/>
                <w:sz w:val="20"/>
                <w:lang w:val="ru-RU"/>
              </w:rPr>
            </w:pPr>
          </w:p>
          <w:p w:rsidR="00A95738" w:rsidRPr="001824DF" w:rsidRDefault="00A95738">
            <w:pPr>
              <w:pStyle w:val="TableParagraph"/>
              <w:rPr>
                <w:b/>
                <w:sz w:val="20"/>
                <w:lang w:val="ru-RU"/>
              </w:rPr>
            </w:pPr>
          </w:p>
          <w:p w:rsidR="00A95738" w:rsidRPr="001824DF" w:rsidRDefault="00A95738">
            <w:pPr>
              <w:pStyle w:val="TableParagraph"/>
              <w:rPr>
                <w:b/>
                <w:sz w:val="20"/>
                <w:lang w:val="ru-RU"/>
              </w:rPr>
            </w:pPr>
          </w:p>
          <w:p w:rsidR="00A95738" w:rsidRPr="001824DF" w:rsidRDefault="00A95738">
            <w:pPr>
              <w:pStyle w:val="TableParagraph"/>
              <w:rPr>
                <w:b/>
                <w:sz w:val="20"/>
                <w:lang w:val="ru-RU"/>
              </w:rPr>
            </w:pPr>
          </w:p>
          <w:p w:rsidR="00A95738" w:rsidRPr="001824DF" w:rsidRDefault="00A95738">
            <w:pPr>
              <w:pStyle w:val="TableParagraph"/>
              <w:spacing w:before="6"/>
              <w:rPr>
                <w:b/>
                <w:sz w:val="23"/>
                <w:lang w:val="ru-RU"/>
              </w:rPr>
            </w:pPr>
          </w:p>
          <w:p w:rsidR="00A95738" w:rsidRDefault="001824DF">
            <w:pPr>
              <w:pStyle w:val="TableParagraph"/>
              <w:spacing w:line="328" w:lineRule="auto"/>
              <w:ind w:left="264" w:right="270" w:firstLine="5"/>
              <w:jc w:val="center"/>
              <w:rPr>
                <w:sz w:val="18"/>
              </w:rPr>
            </w:pPr>
            <w:r>
              <w:rPr>
                <w:sz w:val="18"/>
              </w:rPr>
              <w:t>Название муниципального поселения</w:t>
            </w:r>
          </w:p>
        </w:tc>
        <w:tc>
          <w:tcPr>
            <w:tcW w:w="2141" w:type="dxa"/>
            <w:vMerge w:val="restart"/>
          </w:tcPr>
          <w:p w:rsidR="00A95738" w:rsidRPr="001824DF" w:rsidRDefault="00A95738">
            <w:pPr>
              <w:pStyle w:val="TableParagraph"/>
              <w:rPr>
                <w:b/>
                <w:sz w:val="20"/>
                <w:lang w:val="ru-RU"/>
              </w:rPr>
            </w:pPr>
          </w:p>
          <w:p w:rsidR="00A95738" w:rsidRPr="001824DF" w:rsidRDefault="00A95738">
            <w:pPr>
              <w:pStyle w:val="TableParagraph"/>
              <w:rPr>
                <w:b/>
                <w:sz w:val="20"/>
                <w:lang w:val="ru-RU"/>
              </w:rPr>
            </w:pPr>
          </w:p>
          <w:p w:rsidR="00A95738" w:rsidRPr="001824DF" w:rsidRDefault="00A95738">
            <w:pPr>
              <w:pStyle w:val="TableParagraph"/>
              <w:rPr>
                <w:b/>
                <w:sz w:val="20"/>
                <w:lang w:val="ru-RU"/>
              </w:rPr>
            </w:pPr>
          </w:p>
          <w:p w:rsidR="00A95738" w:rsidRPr="001824DF" w:rsidRDefault="00A95738">
            <w:pPr>
              <w:pStyle w:val="TableParagraph"/>
              <w:rPr>
                <w:b/>
                <w:sz w:val="20"/>
                <w:lang w:val="ru-RU"/>
              </w:rPr>
            </w:pPr>
          </w:p>
          <w:p w:rsidR="00A95738" w:rsidRPr="001824DF" w:rsidRDefault="00A95738">
            <w:pPr>
              <w:pStyle w:val="TableParagraph"/>
              <w:spacing w:before="6"/>
              <w:rPr>
                <w:b/>
                <w:sz w:val="23"/>
                <w:lang w:val="ru-RU"/>
              </w:rPr>
            </w:pPr>
          </w:p>
          <w:p w:rsidR="00A95738" w:rsidRPr="001824DF" w:rsidRDefault="001824DF">
            <w:pPr>
              <w:pStyle w:val="TableParagraph"/>
              <w:spacing w:line="328" w:lineRule="auto"/>
              <w:ind w:left="106" w:right="104"/>
              <w:jc w:val="center"/>
              <w:rPr>
                <w:sz w:val="18"/>
                <w:lang w:val="ru-RU"/>
              </w:rPr>
            </w:pPr>
            <w:r w:rsidRPr="001824DF">
              <w:rPr>
                <w:sz w:val="18"/>
                <w:lang w:val="ru-RU"/>
              </w:rPr>
              <w:t>Управляющая компания либо иной способ управления домом</w:t>
            </w:r>
          </w:p>
        </w:tc>
        <w:tc>
          <w:tcPr>
            <w:tcW w:w="1882" w:type="dxa"/>
            <w:vMerge w:val="restart"/>
          </w:tcPr>
          <w:p w:rsidR="00A95738" w:rsidRPr="001824DF" w:rsidRDefault="00A95738">
            <w:pPr>
              <w:pStyle w:val="TableParagraph"/>
              <w:spacing w:before="7"/>
              <w:rPr>
                <w:b/>
                <w:sz w:val="29"/>
                <w:lang w:val="ru-RU"/>
              </w:rPr>
            </w:pPr>
          </w:p>
          <w:p w:rsidR="00A95738" w:rsidRPr="001824DF" w:rsidRDefault="001824DF">
            <w:pPr>
              <w:pStyle w:val="TableParagraph"/>
              <w:spacing w:line="328" w:lineRule="auto"/>
              <w:ind w:left="215" w:right="215" w:firstLine="3"/>
              <w:jc w:val="center"/>
              <w:rPr>
                <w:sz w:val="18"/>
                <w:lang w:val="ru-RU"/>
              </w:rPr>
            </w:pPr>
            <w:r w:rsidRPr="001824DF">
              <w:rPr>
                <w:sz w:val="18"/>
                <w:lang w:val="ru-RU"/>
              </w:rPr>
              <w:t>Организация, осуществляющая сбор и вывоз твердых бытовых отходов населения (реквизиты, лицензии на осуществление деятельности)</w:t>
            </w:r>
          </w:p>
        </w:tc>
        <w:tc>
          <w:tcPr>
            <w:tcW w:w="1894" w:type="dxa"/>
            <w:vMerge w:val="restart"/>
          </w:tcPr>
          <w:p w:rsidR="00A95738" w:rsidRPr="001824DF" w:rsidRDefault="001824DF">
            <w:pPr>
              <w:pStyle w:val="TableParagraph"/>
              <w:spacing w:before="57" w:line="328" w:lineRule="auto"/>
              <w:ind w:left="105" w:right="102" w:hanging="1"/>
              <w:jc w:val="center"/>
              <w:rPr>
                <w:sz w:val="18"/>
                <w:lang w:val="ru-RU"/>
              </w:rPr>
            </w:pPr>
            <w:r w:rsidRPr="001824DF">
              <w:rPr>
                <w:sz w:val="18"/>
                <w:lang w:val="ru-RU"/>
              </w:rPr>
              <w:t>Организации, осуществляющие размещение твердых бытовых отходов население (реквизиты,</w:t>
            </w:r>
            <w:r w:rsidRPr="001824DF">
              <w:rPr>
                <w:spacing w:val="-8"/>
                <w:sz w:val="18"/>
                <w:lang w:val="ru-RU"/>
              </w:rPr>
              <w:t xml:space="preserve"> </w:t>
            </w:r>
            <w:r w:rsidRPr="001824DF">
              <w:rPr>
                <w:sz w:val="18"/>
                <w:lang w:val="ru-RU"/>
              </w:rPr>
              <w:t>лицензии на осуществление деятельности – при наличии, местоположение объекта</w:t>
            </w:r>
            <w:r w:rsidRPr="001824DF">
              <w:rPr>
                <w:spacing w:val="-6"/>
                <w:sz w:val="18"/>
                <w:lang w:val="ru-RU"/>
              </w:rPr>
              <w:t xml:space="preserve"> </w:t>
            </w:r>
            <w:r w:rsidRPr="001824DF">
              <w:rPr>
                <w:sz w:val="18"/>
                <w:lang w:val="ru-RU"/>
              </w:rPr>
              <w:t>размещения)</w:t>
            </w:r>
          </w:p>
        </w:tc>
        <w:tc>
          <w:tcPr>
            <w:tcW w:w="2501" w:type="dxa"/>
            <w:gridSpan w:val="2"/>
          </w:tcPr>
          <w:p w:rsidR="00A95738" w:rsidRPr="001824DF" w:rsidRDefault="001824DF">
            <w:pPr>
              <w:pStyle w:val="TableParagraph"/>
              <w:spacing w:before="57" w:line="328" w:lineRule="auto"/>
              <w:ind w:left="172" w:right="169"/>
              <w:jc w:val="center"/>
              <w:rPr>
                <w:sz w:val="18"/>
                <w:lang w:val="ru-RU"/>
              </w:rPr>
            </w:pPr>
            <w:r w:rsidRPr="001824DF">
              <w:rPr>
                <w:sz w:val="18"/>
                <w:lang w:val="ru-RU"/>
              </w:rPr>
              <w:t>Количество отходов населения, размещенных на объекте размещения</w:t>
            </w:r>
          </w:p>
        </w:tc>
        <w:tc>
          <w:tcPr>
            <w:tcW w:w="2273" w:type="dxa"/>
            <w:vMerge w:val="restart"/>
          </w:tcPr>
          <w:p w:rsidR="00A95738" w:rsidRPr="001824DF" w:rsidRDefault="00A95738">
            <w:pPr>
              <w:pStyle w:val="TableParagraph"/>
              <w:rPr>
                <w:b/>
                <w:sz w:val="20"/>
                <w:lang w:val="ru-RU"/>
              </w:rPr>
            </w:pPr>
          </w:p>
          <w:p w:rsidR="00A95738" w:rsidRPr="001824DF" w:rsidRDefault="00A95738">
            <w:pPr>
              <w:pStyle w:val="TableParagraph"/>
              <w:spacing w:before="10"/>
              <w:rPr>
                <w:b/>
                <w:sz w:val="21"/>
                <w:lang w:val="ru-RU"/>
              </w:rPr>
            </w:pPr>
          </w:p>
          <w:p w:rsidR="00A95738" w:rsidRPr="001824DF" w:rsidRDefault="001824DF">
            <w:pPr>
              <w:pStyle w:val="TableParagraph"/>
              <w:spacing w:before="1" w:line="328" w:lineRule="auto"/>
              <w:ind w:left="117" w:right="115" w:firstLine="36"/>
              <w:jc w:val="center"/>
              <w:rPr>
                <w:sz w:val="18"/>
                <w:lang w:val="ru-RU"/>
              </w:rPr>
            </w:pPr>
            <w:r w:rsidRPr="001824DF">
              <w:rPr>
                <w:sz w:val="18"/>
                <w:lang w:val="ru-RU"/>
              </w:rPr>
              <w:t>Объем финансовых средств, перечисленных специализированным организациям за оказание услуг по сбору и транспортировке бытовых отходов населения,</w:t>
            </w:r>
          </w:p>
          <w:p w:rsidR="00A95738" w:rsidRDefault="001824DF">
            <w:pPr>
              <w:pStyle w:val="TableParagraph"/>
              <w:spacing w:before="2"/>
              <w:ind w:left="784" w:right="752"/>
              <w:jc w:val="center"/>
              <w:rPr>
                <w:sz w:val="18"/>
              </w:rPr>
            </w:pPr>
            <w:r>
              <w:rPr>
                <w:sz w:val="18"/>
              </w:rPr>
              <w:t>тыс. руб.</w:t>
            </w:r>
          </w:p>
        </w:tc>
        <w:tc>
          <w:tcPr>
            <w:tcW w:w="2268" w:type="dxa"/>
            <w:vMerge w:val="restart"/>
          </w:tcPr>
          <w:p w:rsidR="00A95738" w:rsidRPr="001824DF" w:rsidRDefault="00A95738">
            <w:pPr>
              <w:pStyle w:val="TableParagraph"/>
              <w:rPr>
                <w:b/>
                <w:sz w:val="20"/>
                <w:lang w:val="ru-RU"/>
              </w:rPr>
            </w:pPr>
          </w:p>
          <w:p w:rsidR="00A95738" w:rsidRPr="001824DF" w:rsidRDefault="00A95738">
            <w:pPr>
              <w:pStyle w:val="TableParagraph"/>
              <w:rPr>
                <w:b/>
                <w:sz w:val="20"/>
                <w:lang w:val="ru-RU"/>
              </w:rPr>
            </w:pPr>
          </w:p>
          <w:p w:rsidR="00A95738" w:rsidRPr="001824DF" w:rsidRDefault="001824DF">
            <w:pPr>
              <w:pStyle w:val="TableParagraph"/>
              <w:spacing w:before="164" w:line="328" w:lineRule="auto"/>
              <w:ind w:left="134" w:right="135" w:firstLine="1"/>
              <w:jc w:val="center"/>
              <w:rPr>
                <w:sz w:val="18"/>
                <w:lang w:val="ru-RU"/>
              </w:rPr>
            </w:pPr>
            <w:r w:rsidRPr="001824DF">
              <w:rPr>
                <w:sz w:val="18"/>
                <w:lang w:val="ru-RU"/>
              </w:rPr>
              <w:t>Объем финансовых средств, перечисленных специализированным организациям за оказание услуг по размещению бытовых отходов населения, тыс. руб.</w:t>
            </w:r>
          </w:p>
        </w:tc>
      </w:tr>
      <w:tr w:rsidR="00A95738" w:rsidRPr="00544AD0">
        <w:trPr>
          <w:trHeight w:hRule="exact" w:val="2266"/>
        </w:trPr>
        <w:tc>
          <w:tcPr>
            <w:tcW w:w="1832" w:type="dxa"/>
            <w:vMerge/>
          </w:tcPr>
          <w:p w:rsidR="00A95738" w:rsidRPr="001824DF" w:rsidRDefault="00A95738">
            <w:pPr>
              <w:rPr>
                <w:lang w:val="ru-RU"/>
              </w:rPr>
            </w:pPr>
          </w:p>
        </w:tc>
        <w:tc>
          <w:tcPr>
            <w:tcW w:w="2141" w:type="dxa"/>
            <w:vMerge/>
          </w:tcPr>
          <w:p w:rsidR="00A95738" w:rsidRPr="001824DF" w:rsidRDefault="00A95738">
            <w:pPr>
              <w:rPr>
                <w:lang w:val="ru-RU"/>
              </w:rPr>
            </w:pPr>
          </w:p>
        </w:tc>
        <w:tc>
          <w:tcPr>
            <w:tcW w:w="1882" w:type="dxa"/>
            <w:vMerge/>
          </w:tcPr>
          <w:p w:rsidR="00A95738" w:rsidRPr="001824DF" w:rsidRDefault="00A95738">
            <w:pPr>
              <w:rPr>
                <w:lang w:val="ru-RU"/>
              </w:rPr>
            </w:pPr>
          </w:p>
        </w:tc>
        <w:tc>
          <w:tcPr>
            <w:tcW w:w="1894" w:type="dxa"/>
            <w:vMerge/>
          </w:tcPr>
          <w:p w:rsidR="00A95738" w:rsidRPr="001824DF" w:rsidRDefault="00A95738">
            <w:pPr>
              <w:rPr>
                <w:lang w:val="ru-RU"/>
              </w:rPr>
            </w:pPr>
          </w:p>
        </w:tc>
        <w:tc>
          <w:tcPr>
            <w:tcW w:w="1142" w:type="dxa"/>
          </w:tcPr>
          <w:p w:rsidR="00A95738" w:rsidRPr="001824DF" w:rsidRDefault="00A95738">
            <w:pPr>
              <w:pStyle w:val="TableParagraph"/>
              <w:rPr>
                <w:b/>
                <w:sz w:val="20"/>
                <w:lang w:val="ru-RU"/>
              </w:rPr>
            </w:pPr>
          </w:p>
          <w:p w:rsidR="00A95738" w:rsidRPr="001824DF" w:rsidRDefault="00A95738">
            <w:pPr>
              <w:pStyle w:val="TableParagraph"/>
              <w:rPr>
                <w:b/>
                <w:sz w:val="20"/>
                <w:lang w:val="ru-RU"/>
              </w:rPr>
            </w:pPr>
          </w:p>
          <w:p w:rsidR="00A95738" w:rsidRPr="001824DF" w:rsidRDefault="00A95738">
            <w:pPr>
              <w:pStyle w:val="TableParagraph"/>
              <w:rPr>
                <w:b/>
                <w:sz w:val="20"/>
                <w:lang w:val="ru-RU"/>
              </w:rPr>
            </w:pPr>
          </w:p>
          <w:p w:rsidR="00A95738" w:rsidRPr="001824DF" w:rsidRDefault="00A95738">
            <w:pPr>
              <w:pStyle w:val="TableParagraph"/>
              <w:spacing w:before="6"/>
              <w:rPr>
                <w:b/>
                <w:sz w:val="18"/>
                <w:lang w:val="ru-RU"/>
              </w:rPr>
            </w:pPr>
          </w:p>
          <w:p w:rsidR="00A95738" w:rsidRDefault="001824DF">
            <w:pPr>
              <w:pStyle w:val="TableParagraph"/>
              <w:spacing w:line="328" w:lineRule="auto"/>
              <w:ind w:left="266" w:right="186" w:hanging="58"/>
              <w:rPr>
                <w:sz w:val="18"/>
              </w:rPr>
            </w:pPr>
            <w:r>
              <w:rPr>
                <w:sz w:val="18"/>
              </w:rPr>
              <w:t>Название объекта</w:t>
            </w:r>
          </w:p>
        </w:tc>
        <w:tc>
          <w:tcPr>
            <w:tcW w:w="1359" w:type="dxa"/>
          </w:tcPr>
          <w:p w:rsidR="00A95738" w:rsidRPr="001824DF" w:rsidRDefault="00A95738">
            <w:pPr>
              <w:pStyle w:val="TableParagraph"/>
              <w:rPr>
                <w:b/>
                <w:sz w:val="20"/>
                <w:lang w:val="ru-RU"/>
              </w:rPr>
            </w:pPr>
          </w:p>
          <w:p w:rsidR="00A95738" w:rsidRPr="001824DF" w:rsidRDefault="00A95738">
            <w:pPr>
              <w:pStyle w:val="TableParagraph"/>
              <w:rPr>
                <w:b/>
                <w:sz w:val="20"/>
                <w:lang w:val="ru-RU"/>
              </w:rPr>
            </w:pPr>
          </w:p>
          <w:p w:rsidR="00A95738" w:rsidRPr="001824DF" w:rsidRDefault="00A95738">
            <w:pPr>
              <w:pStyle w:val="TableParagraph"/>
              <w:spacing w:before="2"/>
              <w:rPr>
                <w:b/>
                <w:sz w:val="26"/>
                <w:lang w:val="ru-RU"/>
              </w:rPr>
            </w:pPr>
          </w:p>
          <w:p w:rsidR="00A95738" w:rsidRPr="001824DF" w:rsidRDefault="001824DF">
            <w:pPr>
              <w:pStyle w:val="TableParagraph"/>
              <w:spacing w:line="328" w:lineRule="auto"/>
              <w:ind w:left="225" w:right="222"/>
              <w:jc w:val="center"/>
              <w:rPr>
                <w:sz w:val="18"/>
                <w:lang w:val="ru-RU"/>
              </w:rPr>
            </w:pPr>
            <w:r w:rsidRPr="001824DF">
              <w:rPr>
                <w:sz w:val="18"/>
                <w:lang w:val="ru-RU"/>
              </w:rPr>
              <w:t>Количество отходов, тыс. куб.м.</w:t>
            </w:r>
          </w:p>
        </w:tc>
        <w:tc>
          <w:tcPr>
            <w:tcW w:w="2273" w:type="dxa"/>
            <w:vMerge/>
          </w:tcPr>
          <w:p w:rsidR="00A95738" w:rsidRPr="001824DF" w:rsidRDefault="00A95738">
            <w:pPr>
              <w:rPr>
                <w:lang w:val="ru-RU"/>
              </w:rPr>
            </w:pPr>
          </w:p>
        </w:tc>
        <w:tc>
          <w:tcPr>
            <w:tcW w:w="2268" w:type="dxa"/>
            <w:vMerge/>
          </w:tcPr>
          <w:p w:rsidR="00A95738" w:rsidRPr="001824DF" w:rsidRDefault="00A95738">
            <w:pPr>
              <w:rPr>
                <w:lang w:val="ru-RU"/>
              </w:rPr>
            </w:pPr>
          </w:p>
        </w:tc>
      </w:tr>
      <w:tr w:rsidR="00A95738">
        <w:trPr>
          <w:trHeight w:hRule="exact" w:val="1424"/>
        </w:trPr>
        <w:tc>
          <w:tcPr>
            <w:tcW w:w="1832" w:type="dxa"/>
            <w:vMerge w:val="restart"/>
          </w:tcPr>
          <w:p w:rsidR="00A95738" w:rsidRPr="001824DF" w:rsidRDefault="00A95738">
            <w:pPr>
              <w:pStyle w:val="TableParagraph"/>
              <w:rPr>
                <w:b/>
                <w:sz w:val="20"/>
                <w:lang w:val="ru-RU"/>
              </w:rPr>
            </w:pPr>
          </w:p>
          <w:p w:rsidR="00A95738" w:rsidRPr="001824DF" w:rsidRDefault="00A95738">
            <w:pPr>
              <w:pStyle w:val="TableParagraph"/>
              <w:rPr>
                <w:b/>
                <w:sz w:val="20"/>
                <w:lang w:val="ru-RU"/>
              </w:rPr>
            </w:pPr>
          </w:p>
          <w:p w:rsidR="00A95738" w:rsidRPr="001824DF" w:rsidRDefault="00A95738">
            <w:pPr>
              <w:pStyle w:val="TableParagraph"/>
              <w:rPr>
                <w:b/>
                <w:sz w:val="20"/>
                <w:lang w:val="ru-RU"/>
              </w:rPr>
            </w:pPr>
          </w:p>
          <w:p w:rsidR="00A95738" w:rsidRPr="001824DF" w:rsidRDefault="00A95738">
            <w:pPr>
              <w:pStyle w:val="TableParagraph"/>
              <w:rPr>
                <w:b/>
                <w:sz w:val="20"/>
                <w:lang w:val="ru-RU"/>
              </w:rPr>
            </w:pPr>
          </w:p>
          <w:p w:rsidR="00A95738" w:rsidRPr="001824DF" w:rsidRDefault="00A95738">
            <w:pPr>
              <w:pStyle w:val="TableParagraph"/>
              <w:rPr>
                <w:b/>
                <w:sz w:val="20"/>
                <w:lang w:val="ru-RU"/>
              </w:rPr>
            </w:pPr>
          </w:p>
          <w:p w:rsidR="00A95738" w:rsidRPr="001824DF" w:rsidRDefault="00A95738">
            <w:pPr>
              <w:pStyle w:val="TableParagraph"/>
              <w:spacing w:before="8"/>
              <w:rPr>
                <w:b/>
                <w:sz w:val="21"/>
                <w:lang w:val="ru-RU"/>
              </w:rPr>
            </w:pPr>
          </w:p>
          <w:p w:rsidR="00A95738" w:rsidRDefault="001824DF">
            <w:pPr>
              <w:pStyle w:val="TableParagraph"/>
              <w:spacing w:line="328" w:lineRule="auto"/>
              <w:ind w:left="158" w:right="141" w:firstLine="220"/>
              <w:rPr>
                <w:sz w:val="18"/>
              </w:rPr>
            </w:pPr>
            <w:r>
              <w:rPr>
                <w:sz w:val="18"/>
              </w:rPr>
              <w:t>Лесколовское сельское поселение</w:t>
            </w:r>
          </w:p>
        </w:tc>
        <w:tc>
          <w:tcPr>
            <w:tcW w:w="2141" w:type="dxa"/>
          </w:tcPr>
          <w:p w:rsidR="00A95738" w:rsidRDefault="00A95738">
            <w:pPr>
              <w:pStyle w:val="TableParagraph"/>
              <w:rPr>
                <w:b/>
                <w:sz w:val="20"/>
              </w:rPr>
            </w:pPr>
          </w:p>
          <w:p w:rsidR="00A95738" w:rsidRDefault="00A95738">
            <w:pPr>
              <w:pStyle w:val="TableParagraph"/>
              <w:rPr>
                <w:b/>
                <w:sz w:val="20"/>
              </w:rPr>
            </w:pPr>
          </w:p>
          <w:p w:rsidR="00A95738" w:rsidRDefault="001824DF">
            <w:pPr>
              <w:pStyle w:val="TableParagraph"/>
              <w:spacing w:before="164"/>
              <w:ind w:left="551"/>
              <w:rPr>
                <w:sz w:val="18"/>
              </w:rPr>
            </w:pPr>
            <w:r>
              <w:rPr>
                <w:sz w:val="18"/>
              </w:rPr>
              <w:t>ОАО «ЛЖО»</w:t>
            </w:r>
          </w:p>
        </w:tc>
        <w:tc>
          <w:tcPr>
            <w:tcW w:w="1882" w:type="dxa"/>
          </w:tcPr>
          <w:p w:rsidR="00A95738" w:rsidRDefault="00A95738">
            <w:pPr>
              <w:pStyle w:val="TableParagraph"/>
              <w:spacing w:before="7"/>
              <w:rPr>
                <w:b/>
                <w:sz w:val="29"/>
              </w:rPr>
            </w:pPr>
          </w:p>
          <w:p w:rsidR="00A95738" w:rsidRDefault="001824DF">
            <w:pPr>
              <w:pStyle w:val="TableParagraph"/>
              <w:spacing w:line="328" w:lineRule="auto"/>
              <w:ind w:left="338" w:right="196" w:hanging="2"/>
              <w:jc w:val="center"/>
              <w:rPr>
                <w:sz w:val="18"/>
              </w:rPr>
            </w:pPr>
            <w:r>
              <w:rPr>
                <w:sz w:val="18"/>
              </w:rPr>
              <w:t>ОАО «ЛЖО» ИНН 4703113630</w:t>
            </w:r>
          </w:p>
          <w:p w:rsidR="00A95738" w:rsidRDefault="001824DF">
            <w:pPr>
              <w:pStyle w:val="TableParagraph"/>
              <w:ind w:left="247" w:right="110"/>
              <w:jc w:val="center"/>
              <w:rPr>
                <w:sz w:val="18"/>
              </w:rPr>
            </w:pPr>
            <w:r>
              <w:rPr>
                <w:sz w:val="18"/>
              </w:rPr>
              <w:t>КПП 470301001</w:t>
            </w:r>
          </w:p>
        </w:tc>
        <w:tc>
          <w:tcPr>
            <w:tcW w:w="1894" w:type="dxa"/>
          </w:tcPr>
          <w:p w:rsidR="00A95738" w:rsidRPr="001824DF" w:rsidRDefault="001824DF">
            <w:pPr>
              <w:pStyle w:val="TableParagraph"/>
              <w:spacing w:before="57" w:line="328" w:lineRule="auto"/>
              <w:ind w:left="220" w:right="217"/>
              <w:jc w:val="center"/>
              <w:rPr>
                <w:sz w:val="18"/>
                <w:lang w:val="ru-RU"/>
              </w:rPr>
            </w:pPr>
            <w:r w:rsidRPr="001824DF">
              <w:rPr>
                <w:sz w:val="18"/>
                <w:lang w:val="ru-RU"/>
              </w:rPr>
              <w:t>ЗАО «Вуолы-Эко» ИНН 4703069349</w:t>
            </w:r>
          </w:p>
          <w:p w:rsidR="00A95738" w:rsidRPr="001824DF" w:rsidRDefault="001824DF">
            <w:pPr>
              <w:pStyle w:val="TableParagraph"/>
              <w:spacing w:before="3"/>
              <w:ind w:left="217" w:right="217"/>
              <w:jc w:val="center"/>
              <w:rPr>
                <w:sz w:val="18"/>
                <w:lang w:val="ru-RU"/>
              </w:rPr>
            </w:pPr>
            <w:r w:rsidRPr="001824DF">
              <w:rPr>
                <w:sz w:val="18"/>
                <w:lang w:val="ru-RU"/>
              </w:rPr>
              <w:t>КПП 470301001</w:t>
            </w:r>
          </w:p>
          <w:p w:rsidR="00A95738" w:rsidRDefault="001824DF">
            <w:pPr>
              <w:pStyle w:val="TableParagraph"/>
              <w:spacing w:before="74"/>
              <w:ind w:left="219" w:right="217"/>
              <w:jc w:val="center"/>
              <w:rPr>
                <w:sz w:val="18"/>
              </w:rPr>
            </w:pPr>
            <w:r>
              <w:rPr>
                <w:sz w:val="18"/>
              </w:rPr>
              <w:t>БИК 044030791</w:t>
            </w:r>
          </w:p>
        </w:tc>
        <w:tc>
          <w:tcPr>
            <w:tcW w:w="1142" w:type="dxa"/>
          </w:tcPr>
          <w:p w:rsidR="00A95738" w:rsidRDefault="00A95738">
            <w:pPr>
              <w:pStyle w:val="TableParagraph"/>
              <w:spacing w:before="7"/>
              <w:rPr>
                <w:b/>
                <w:sz w:val="29"/>
              </w:rPr>
            </w:pPr>
          </w:p>
          <w:p w:rsidR="00A95738" w:rsidRDefault="001824DF">
            <w:pPr>
              <w:pStyle w:val="TableParagraph"/>
              <w:ind w:left="237" w:right="235"/>
              <w:jc w:val="center"/>
              <w:rPr>
                <w:sz w:val="18"/>
              </w:rPr>
            </w:pPr>
            <w:r>
              <w:rPr>
                <w:sz w:val="18"/>
              </w:rPr>
              <w:t>ЗАО</w:t>
            </w:r>
          </w:p>
          <w:p w:rsidR="00A95738" w:rsidRDefault="001824DF">
            <w:pPr>
              <w:pStyle w:val="TableParagraph"/>
              <w:spacing w:before="76" w:line="326" w:lineRule="auto"/>
              <w:ind w:left="237" w:right="235"/>
              <w:jc w:val="center"/>
              <w:rPr>
                <w:sz w:val="18"/>
              </w:rPr>
            </w:pPr>
            <w:r>
              <w:rPr>
                <w:sz w:val="18"/>
              </w:rPr>
              <w:t>«Вуолы- Эко»</w:t>
            </w:r>
          </w:p>
        </w:tc>
        <w:tc>
          <w:tcPr>
            <w:tcW w:w="1359" w:type="dxa"/>
          </w:tcPr>
          <w:p w:rsidR="00A95738" w:rsidRDefault="00A95738">
            <w:pPr>
              <w:pStyle w:val="TableParagraph"/>
              <w:rPr>
                <w:b/>
                <w:sz w:val="20"/>
              </w:rPr>
            </w:pPr>
          </w:p>
          <w:p w:rsidR="00A95738" w:rsidRDefault="00A95738">
            <w:pPr>
              <w:pStyle w:val="TableParagraph"/>
              <w:rPr>
                <w:b/>
                <w:sz w:val="20"/>
              </w:rPr>
            </w:pPr>
          </w:p>
          <w:p w:rsidR="00A95738" w:rsidRDefault="001824DF">
            <w:pPr>
              <w:pStyle w:val="TableParagraph"/>
              <w:spacing w:before="164"/>
              <w:ind w:left="518"/>
              <w:rPr>
                <w:sz w:val="18"/>
              </w:rPr>
            </w:pPr>
            <w:r>
              <w:rPr>
                <w:sz w:val="18"/>
              </w:rPr>
              <w:t>6,39</w:t>
            </w:r>
          </w:p>
        </w:tc>
        <w:tc>
          <w:tcPr>
            <w:tcW w:w="2273" w:type="dxa"/>
          </w:tcPr>
          <w:p w:rsidR="00A95738" w:rsidRDefault="00A95738">
            <w:pPr>
              <w:pStyle w:val="TableParagraph"/>
              <w:rPr>
                <w:b/>
                <w:sz w:val="20"/>
              </w:rPr>
            </w:pPr>
          </w:p>
          <w:p w:rsidR="00A95738" w:rsidRDefault="00A95738">
            <w:pPr>
              <w:pStyle w:val="TableParagraph"/>
              <w:rPr>
                <w:b/>
                <w:sz w:val="20"/>
              </w:rPr>
            </w:pPr>
          </w:p>
          <w:p w:rsidR="00A95738" w:rsidRDefault="001824DF">
            <w:pPr>
              <w:pStyle w:val="TableParagraph"/>
              <w:spacing w:before="164"/>
              <w:ind w:left="784" w:right="748"/>
              <w:jc w:val="center"/>
              <w:rPr>
                <w:sz w:val="18"/>
              </w:rPr>
            </w:pPr>
            <w:r>
              <w:rPr>
                <w:sz w:val="18"/>
              </w:rPr>
              <w:t>3986,91</w:t>
            </w:r>
          </w:p>
        </w:tc>
        <w:tc>
          <w:tcPr>
            <w:tcW w:w="2268" w:type="dxa"/>
          </w:tcPr>
          <w:p w:rsidR="00A95738" w:rsidRDefault="00A95738">
            <w:pPr>
              <w:pStyle w:val="TableParagraph"/>
              <w:rPr>
                <w:b/>
                <w:sz w:val="20"/>
              </w:rPr>
            </w:pPr>
          </w:p>
          <w:p w:rsidR="00A95738" w:rsidRDefault="00A95738">
            <w:pPr>
              <w:pStyle w:val="TableParagraph"/>
              <w:rPr>
                <w:b/>
                <w:sz w:val="20"/>
              </w:rPr>
            </w:pPr>
          </w:p>
          <w:p w:rsidR="00A95738" w:rsidRDefault="001824DF">
            <w:pPr>
              <w:pStyle w:val="TableParagraph"/>
              <w:spacing w:before="164"/>
              <w:ind w:left="861" w:right="862"/>
              <w:jc w:val="center"/>
              <w:rPr>
                <w:sz w:val="18"/>
              </w:rPr>
            </w:pPr>
            <w:r>
              <w:rPr>
                <w:sz w:val="18"/>
              </w:rPr>
              <w:t>579,54</w:t>
            </w:r>
          </w:p>
        </w:tc>
      </w:tr>
      <w:tr w:rsidR="00A95738">
        <w:trPr>
          <w:trHeight w:hRule="exact" w:val="1837"/>
        </w:trPr>
        <w:tc>
          <w:tcPr>
            <w:tcW w:w="1832" w:type="dxa"/>
            <w:vMerge/>
          </w:tcPr>
          <w:p w:rsidR="00A95738" w:rsidRDefault="00A95738"/>
        </w:tc>
        <w:tc>
          <w:tcPr>
            <w:tcW w:w="2141" w:type="dxa"/>
          </w:tcPr>
          <w:p w:rsidR="00A95738" w:rsidRPr="001824DF" w:rsidRDefault="00A95738">
            <w:pPr>
              <w:pStyle w:val="TableParagraph"/>
              <w:spacing w:before="3"/>
              <w:rPr>
                <w:b/>
                <w:sz w:val="21"/>
                <w:lang w:val="ru-RU"/>
              </w:rPr>
            </w:pPr>
          </w:p>
          <w:p w:rsidR="00A95738" w:rsidRPr="001824DF" w:rsidRDefault="001824DF">
            <w:pPr>
              <w:pStyle w:val="TableParagraph"/>
              <w:spacing w:before="1"/>
              <w:ind w:left="106" w:right="104"/>
              <w:jc w:val="center"/>
              <w:rPr>
                <w:sz w:val="20"/>
                <w:lang w:val="ru-RU"/>
              </w:rPr>
            </w:pPr>
            <w:r w:rsidRPr="001824DF">
              <w:rPr>
                <w:sz w:val="20"/>
                <w:lang w:val="ru-RU"/>
              </w:rPr>
              <w:t>Администрация МО</w:t>
            </w:r>
          </w:p>
          <w:p w:rsidR="00A95738" w:rsidRPr="001824DF" w:rsidRDefault="001824DF">
            <w:pPr>
              <w:pStyle w:val="TableParagraph"/>
              <w:spacing w:before="53" w:line="300" w:lineRule="auto"/>
              <w:ind w:left="106" w:right="106"/>
              <w:jc w:val="center"/>
              <w:rPr>
                <w:sz w:val="18"/>
                <w:lang w:val="ru-RU"/>
              </w:rPr>
            </w:pPr>
            <w:r w:rsidRPr="001824DF">
              <w:rPr>
                <w:sz w:val="20"/>
                <w:lang w:val="ru-RU"/>
              </w:rPr>
              <w:t xml:space="preserve">«Лесколовское сельское поселение» </w:t>
            </w:r>
            <w:r w:rsidRPr="001824DF">
              <w:rPr>
                <w:sz w:val="18"/>
                <w:lang w:val="ru-RU"/>
              </w:rPr>
              <w:t xml:space="preserve">- </w:t>
            </w:r>
            <w:r w:rsidRPr="001824DF">
              <w:rPr>
                <w:w w:val="95"/>
                <w:sz w:val="20"/>
                <w:lang w:val="ru-RU"/>
              </w:rPr>
              <w:t xml:space="preserve">несанкционированные </w:t>
            </w:r>
            <w:r w:rsidRPr="001824DF">
              <w:rPr>
                <w:sz w:val="18"/>
                <w:lang w:val="ru-RU"/>
              </w:rPr>
              <w:t>свалки</w:t>
            </w:r>
          </w:p>
        </w:tc>
        <w:tc>
          <w:tcPr>
            <w:tcW w:w="1882" w:type="dxa"/>
          </w:tcPr>
          <w:p w:rsidR="00A95738" w:rsidRPr="001824DF" w:rsidRDefault="00A95738">
            <w:pPr>
              <w:pStyle w:val="TableParagraph"/>
              <w:spacing w:before="10"/>
              <w:rPr>
                <w:b/>
                <w:lang w:val="ru-RU"/>
              </w:rPr>
            </w:pPr>
          </w:p>
          <w:p w:rsidR="00A95738" w:rsidRDefault="001824DF">
            <w:pPr>
              <w:pStyle w:val="TableParagraph"/>
              <w:spacing w:before="1" w:line="328" w:lineRule="auto"/>
              <w:ind w:left="338" w:right="196" w:hanging="2"/>
              <w:jc w:val="center"/>
              <w:rPr>
                <w:sz w:val="18"/>
              </w:rPr>
            </w:pPr>
            <w:r>
              <w:rPr>
                <w:sz w:val="18"/>
              </w:rPr>
              <w:t>ООО «Капан» ИНН 4703120813</w:t>
            </w:r>
          </w:p>
          <w:p w:rsidR="00A95738" w:rsidRDefault="001824DF">
            <w:pPr>
              <w:pStyle w:val="TableParagraph"/>
              <w:spacing w:before="2"/>
              <w:ind w:left="247" w:right="108"/>
              <w:jc w:val="center"/>
              <w:rPr>
                <w:sz w:val="18"/>
              </w:rPr>
            </w:pPr>
            <w:r>
              <w:rPr>
                <w:sz w:val="18"/>
              </w:rPr>
              <w:t>КПП 4700301001</w:t>
            </w:r>
          </w:p>
        </w:tc>
        <w:tc>
          <w:tcPr>
            <w:tcW w:w="1894" w:type="dxa"/>
          </w:tcPr>
          <w:p w:rsidR="00A95738" w:rsidRPr="001824DF" w:rsidRDefault="00A95738">
            <w:pPr>
              <w:pStyle w:val="TableParagraph"/>
              <w:spacing w:before="10"/>
              <w:rPr>
                <w:b/>
                <w:lang w:val="ru-RU"/>
              </w:rPr>
            </w:pPr>
          </w:p>
          <w:p w:rsidR="00A95738" w:rsidRPr="001824DF" w:rsidRDefault="001824DF">
            <w:pPr>
              <w:pStyle w:val="TableParagraph"/>
              <w:spacing w:before="1" w:line="328" w:lineRule="auto"/>
              <w:ind w:left="220" w:right="217"/>
              <w:jc w:val="center"/>
              <w:rPr>
                <w:sz w:val="18"/>
                <w:lang w:val="ru-RU"/>
              </w:rPr>
            </w:pPr>
            <w:r w:rsidRPr="001824DF">
              <w:rPr>
                <w:sz w:val="18"/>
                <w:lang w:val="ru-RU"/>
              </w:rPr>
              <w:t>ЗАО «Вуолы-Эко» ИНН 4703069349</w:t>
            </w:r>
          </w:p>
          <w:p w:rsidR="00A95738" w:rsidRPr="001824DF" w:rsidRDefault="001824DF">
            <w:pPr>
              <w:pStyle w:val="TableParagraph"/>
              <w:spacing w:before="2"/>
              <w:ind w:left="217" w:right="217"/>
              <w:jc w:val="center"/>
              <w:rPr>
                <w:sz w:val="18"/>
                <w:lang w:val="ru-RU"/>
              </w:rPr>
            </w:pPr>
            <w:r w:rsidRPr="001824DF">
              <w:rPr>
                <w:sz w:val="18"/>
                <w:lang w:val="ru-RU"/>
              </w:rPr>
              <w:t>КПП 470301001</w:t>
            </w:r>
          </w:p>
          <w:p w:rsidR="00A95738" w:rsidRDefault="001824DF">
            <w:pPr>
              <w:pStyle w:val="TableParagraph"/>
              <w:spacing w:before="74"/>
              <w:ind w:left="219" w:right="217"/>
              <w:jc w:val="center"/>
              <w:rPr>
                <w:sz w:val="18"/>
              </w:rPr>
            </w:pPr>
            <w:r>
              <w:rPr>
                <w:sz w:val="18"/>
              </w:rPr>
              <w:t>БИК 044030791</w:t>
            </w:r>
          </w:p>
        </w:tc>
        <w:tc>
          <w:tcPr>
            <w:tcW w:w="1142" w:type="dxa"/>
          </w:tcPr>
          <w:p w:rsidR="00A95738" w:rsidRDefault="00A95738">
            <w:pPr>
              <w:pStyle w:val="TableParagraph"/>
              <w:rPr>
                <w:b/>
                <w:sz w:val="20"/>
              </w:rPr>
            </w:pPr>
          </w:p>
          <w:p w:rsidR="00A95738" w:rsidRDefault="00A95738">
            <w:pPr>
              <w:pStyle w:val="TableParagraph"/>
              <w:spacing w:before="6"/>
              <w:rPr>
                <w:b/>
                <w:sz w:val="27"/>
              </w:rPr>
            </w:pPr>
          </w:p>
          <w:p w:rsidR="00A95738" w:rsidRDefault="001824DF">
            <w:pPr>
              <w:pStyle w:val="TableParagraph"/>
              <w:ind w:left="237" w:right="235"/>
              <w:jc w:val="center"/>
              <w:rPr>
                <w:sz w:val="18"/>
              </w:rPr>
            </w:pPr>
            <w:r>
              <w:rPr>
                <w:sz w:val="18"/>
              </w:rPr>
              <w:t>ЗАО</w:t>
            </w:r>
          </w:p>
          <w:p w:rsidR="00A95738" w:rsidRDefault="001824DF">
            <w:pPr>
              <w:pStyle w:val="TableParagraph"/>
              <w:spacing w:before="76" w:line="326" w:lineRule="auto"/>
              <w:ind w:left="237" w:right="235"/>
              <w:jc w:val="center"/>
              <w:rPr>
                <w:sz w:val="18"/>
              </w:rPr>
            </w:pPr>
            <w:r>
              <w:rPr>
                <w:sz w:val="18"/>
              </w:rPr>
              <w:t>«Вуолы- Эко»</w:t>
            </w:r>
          </w:p>
        </w:tc>
        <w:tc>
          <w:tcPr>
            <w:tcW w:w="1359" w:type="dxa"/>
          </w:tcPr>
          <w:p w:rsidR="00A95738" w:rsidRDefault="00A95738">
            <w:pPr>
              <w:pStyle w:val="TableParagraph"/>
              <w:rPr>
                <w:b/>
                <w:sz w:val="20"/>
              </w:rPr>
            </w:pPr>
          </w:p>
          <w:p w:rsidR="00A95738" w:rsidRDefault="00A95738">
            <w:pPr>
              <w:pStyle w:val="TableParagraph"/>
              <w:rPr>
                <w:b/>
                <w:sz w:val="20"/>
              </w:rPr>
            </w:pPr>
          </w:p>
          <w:p w:rsidR="00A95738" w:rsidRDefault="00A95738">
            <w:pPr>
              <w:pStyle w:val="TableParagraph"/>
              <w:rPr>
                <w:b/>
                <w:sz w:val="20"/>
              </w:rPr>
            </w:pPr>
          </w:p>
          <w:p w:rsidR="00A95738" w:rsidRDefault="001824DF">
            <w:pPr>
              <w:pStyle w:val="TableParagraph"/>
              <w:spacing w:before="140"/>
              <w:ind w:left="518"/>
              <w:rPr>
                <w:sz w:val="18"/>
              </w:rPr>
            </w:pPr>
            <w:r>
              <w:rPr>
                <w:sz w:val="18"/>
              </w:rPr>
              <w:t>3,49</w:t>
            </w:r>
          </w:p>
        </w:tc>
        <w:tc>
          <w:tcPr>
            <w:tcW w:w="2273" w:type="dxa"/>
          </w:tcPr>
          <w:p w:rsidR="00A95738" w:rsidRDefault="00A95738">
            <w:pPr>
              <w:pStyle w:val="TableParagraph"/>
              <w:rPr>
                <w:b/>
                <w:sz w:val="20"/>
              </w:rPr>
            </w:pPr>
          </w:p>
          <w:p w:rsidR="00A95738" w:rsidRDefault="00A95738">
            <w:pPr>
              <w:pStyle w:val="TableParagraph"/>
              <w:rPr>
                <w:b/>
                <w:sz w:val="20"/>
              </w:rPr>
            </w:pPr>
          </w:p>
          <w:p w:rsidR="00A95738" w:rsidRDefault="00A95738">
            <w:pPr>
              <w:pStyle w:val="TableParagraph"/>
              <w:rPr>
                <w:b/>
                <w:sz w:val="20"/>
              </w:rPr>
            </w:pPr>
          </w:p>
          <w:p w:rsidR="00A95738" w:rsidRDefault="001824DF">
            <w:pPr>
              <w:pStyle w:val="TableParagraph"/>
              <w:spacing w:before="140"/>
              <w:ind w:left="784" w:right="750"/>
              <w:jc w:val="center"/>
              <w:rPr>
                <w:sz w:val="18"/>
              </w:rPr>
            </w:pPr>
            <w:r>
              <w:rPr>
                <w:sz w:val="18"/>
              </w:rPr>
              <w:t>671,9</w:t>
            </w:r>
          </w:p>
        </w:tc>
        <w:tc>
          <w:tcPr>
            <w:tcW w:w="2268" w:type="dxa"/>
          </w:tcPr>
          <w:p w:rsidR="00A95738" w:rsidRDefault="00A95738">
            <w:pPr>
              <w:pStyle w:val="TableParagraph"/>
              <w:rPr>
                <w:b/>
                <w:sz w:val="20"/>
              </w:rPr>
            </w:pPr>
          </w:p>
          <w:p w:rsidR="00A95738" w:rsidRDefault="00A95738">
            <w:pPr>
              <w:pStyle w:val="TableParagraph"/>
              <w:rPr>
                <w:b/>
                <w:sz w:val="20"/>
              </w:rPr>
            </w:pPr>
          </w:p>
          <w:p w:rsidR="00A95738" w:rsidRDefault="00A95738">
            <w:pPr>
              <w:pStyle w:val="TableParagraph"/>
              <w:rPr>
                <w:b/>
                <w:sz w:val="20"/>
              </w:rPr>
            </w:pPr>
          </w:p>
          <w:p w:rsidR="00A95738" w:rsidRDefault="001824DF">
            <w:pPr>
              <w:pStyle w:val="TableParagraph"/>
              <w:spacing w:before="140"/>
              <w:ind w:left="1152"/>
              <w:rPr>
                <w:sz w:val="18"/>
              </w:rPr>
            </w:pPr>
            <w:r>
              <w:rPr>
                <w:sz w:val="18"/>
              </w:rPr>
              <w:t>110,0</w:t>
            </w:r>
          </w:p>
        </w:tc>
      </w:tr>
    </w:tbl>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spacing w:before="4"/>
        <w:rPr>
          <w:b/>
          <w:sz w:val="29"/>
        </w:rPr>
      </w:pPr>
    </w:p>
    <w:p w:rsidR="00A95738" w:rsidRDefault="001824DF">
      <w:pPr>
        <w:spacing w:before="90"/>
        <w:ind w:right="230"/>
        <w:jc w:val="right"/>
        <w:rPr>
          <w:sz w:val="24"/>
        </w:rPr>
      </w:pPr>
      <w:r>
        <w:rPr>
          <w:sz w:val="24"/>
        </w:rPr>
        <w:t>106</w:t>
      </w:r>
    </w:p>
    <w:p w:rsidR="00A95738" w:rsidRDefault="00A95738">
      <w:pPr>
        <w:jc w:val="right"/>
        <w:rPr>
          <w:sz w:val="24"/>
        </w:rPr>
        <w:sectPr w:rsidR="00A95738">
          <w:headerReference w:type="default" r:id="rId114"/>
          <w:footerReference w:type="default" r:id="rId115"/>
          <w:pgSz w:w="16850" w:h="11910" w:orient="landscape"/>
          <w:pgMar w:top="500" w:right="900" w:bottom="0" w:left="920" w:header="286" w:footer="0" w:gutter="0"/>
          <w:cols w:space="720"/>
        </w:sectPr>
      </w:pPr>
    </w:p>
    <w:p w:rsidR="00A95738" w:rsidRDefault="00544AD0">
      <w:pPr>
        <w:pStyle w:val="a3"/>
        <w:spacing w:line="60" w:lineRule="exact"/>
        <w:ind w:left="160"/>
        <w:rPr>
          <w:sz w:val="6"/>
        </w:rPr>
      </w:pPr>
      <w:r>
        <w:rPr>
          <w:sz w:val="6"/>
        </w:rPr>
      </w:r>
      <w:r>
        <w:rPr>
          <w:sz w:val="6"/>
        </w:rPr>
        <w:pict>
          <v:group id="_x0000_s1217" style="width:473.75pt;height:3pt;mso-position-horizontal-relative:char;mso-position-vertical-relative:line" coordsize="9475,60">
            <v:line id="_x0000_s1218" style="position:absolute" from="30,30" to="9444,30" strokecolor="#612322" strokeweight="3pt"/>
            <w10:anchorlock/>
          </v:group>
        </w:pict>
      </w:r>
    </w:p>
    <w:p w:rsidR="00A95738" w:rsidRDefault="00A95738">
      <w:pPr>
        <w:pStyle w:val="a3"/>
        <w:spacing w:before="5"/>
        <w:rPr>
          <w:sz w:val="29"/>
        </w:rPr>
      </w:pPr>
    </w:p>
    <w:p w:rsidR="00A95738" w:rsidRPr="001824DF" w:rsidRDefault="001824DF">
      <w:pPr>
        <w:pStyle w:val="3"/>
        <w:spacing w:before="89" w:after="10" w:line="360" w:lineRule="auto"/>
        <w:ind w:right="267"/>
        <w:jc w:val="both"/>
        <w:rPr>
          <w:lang w:val="ru-RU"/>
        </w:rPr>
      </w:pPr>
      <w:r w:rsidRPr="001824DF">
        <w:rPr>
          <w:color w:val="1F1F1F"/>
          <w:lang w:val="ru-RU"/>
        </w:rPr>
        <w:t xml:space="preserve">Таблица 2.6.1.5 - </w:t>
      </w:r>
      <w:r w:rsidRPr="001824DF">
        <w:rPr>
          <w:lang w:val="ru-RU"/>
        </w:rPr>
        <w:t>Сведения о средствах, предусмотренных в 2033-2014 году в сфере обращения с отходами в бюджете МО «Лесколовское сельское поселение»</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3660"/>
        <w:gridCol w:w="1707"/>
        <w:gridCol w:w="1006"/>
      </w:tblGrid>
      <w:tr w:rsidR="00A95738" w:rsidRPr="00544AD0">
        <w:trPr>
          <w:trHeight w:hRule="exact" w:val="293"/>
        </w:trPr>
        <w:tc>
          <w:tcPr>
            <w:tcW w:w="9621" w:type="dxa"/>
            <w:gridSpan w:val="4"/>
          </w:tcPr>
          <w:p w:rsidR="00A95738" w:rsidRPr="001824DF" w:rsidRDefault="001824DF">
            <w:pPr>
              <w:pStyle w:val="TableParagraph"/>
              <w:spacing w:before="39"/>
              <w:ind w:left="2323"/>
              <w:rPr>
                <w:sz w:val="20"/>
                <w:lang w:val="ru-RU"/>
              </w:rPr>
            </w:pPr>
            <w:r w:rsidRPr="001824DF">
              <w:rPr>
                <w:sz w:val="20"/>
                <w:lang w:val="ru-RU"/>
              </w:rPr>
              <w:t>Запланированные расходы в сфере обращения с отходами</w:t>
            </w:r>
          </w:p>
        </w:tc>
      </w:tr>
      <w:tr w:rsidR="00A95738">
        <w:trPr>
          <w:trHeight w:hRule="exact" w:val="293"/>
        </w:trPr>
        <w:tc>
          <w:tcPr>
            <w:tcW w:w="3248" w:type="dxa"/>
            <w:vMerge w:val="restart"/>
          </w:tcPr>
          <w:p w:rsidR="00A95738" w:rsidRDefault="001824DF">
            <w:pPr>
              <w:pStyle w:val="TableParagraph"/>
              <w:spacing w:before="185"/>
              <w:ind w:left="148"/>
              <w:rPr>
                <w:sz w:val="20"/>
              </w:rPr>
            </w:pPr>
            <w:r>
              <w:rPr>
                <w:sz w:val="20"/>
              </w:rPr>
              <w:t>Название целевой статьи бюджета</w:t>
            </w:r>
          </w:p>
        </w:tc>
        <w:tc>
          <w:tcPr>
            <w:tcW w:w="3660" w:type="dxa"/>
            <w:vMerge w:val="restart"/>
          </w:tcPr>
          <w:p w:rsidR="00A95738" w:rsidRDefault="001824DF">
            <w:pPr>
              <w:pStyle w:val="TableParagraph"/>
              <w:spacing w:before="185"/>
              <w:ind w:left="847"/>
              <w:rPr>
                <w:sz w:val="20"/>
              </w:rPr>
            </w:pPr>
            <w:r>
              <w:rPr>
                <w:sz w:val="20"/>
              </w:rPr>
              <w:t>Название мероприятия</w:t>
            </w:r>
          </w:p>
        </w:tc>
        <w:tc>
          <w:tcPr>
            <w:tcW w:w="2713" w:type="dxa"/>
            <w:gridSpan w:val="2"/>
          </w:tcPr>
          <w:p w:rsidR="00A95738" w:rsidRDefault="001824DF">
            <w:pPr>
              <w:pStyle w:val="TableParagraph"/>
              <w:spacing w:before="39"/>
              <w:ind w:left="287"/>
              <w:rPr>
                <w:sz w:val="20"/>
              </w:rPr>
            </w:pPr>
            <w:r>
              <w:rPr>
                <w:sz w:val="20"/>
              </w:rPr>
              <w:t>Объем средств, тыс. руб.</w:t>
            </w:r>
          </w:p>
        </w:tc>
      </w:tr>
      <w:tr w:rsidR="00A95738">
        <w:trPr>
          <w:trHeight w:hRule="exact" w:val="293"/>
        </w:trPr>
        <w:tc>
          <w:tcPr>
            <w:tcW w:w="3248" w:type="dxa"/>
            <w:vMerge/>
          </w:tcPr>
          <w:p w:rsidR="00A95738" w:rsidRDefault="00A95738"/>
        </w:tc>
        <w:tc>
          <w:tcPr>
            <w:tcW w:w="3660" w:type="dxa"/>
            <w:vMerge/>
          </w:tcPr>
          <w:p w:rsidR="00A95738" w:rsidRDefault="00A95738"/>
        </w:tc>
        <w:tc>
          <w:tcPr>
            <w:tcW w:w="1707" w:type="dxa"/>
          </w:tcPr>
          <w:p w:rsidR="00A95738" w:rsidRDefault="001824DF">
            <w:pPr>
              <w:pStyle w:val="TableParagraph"/>
              <w:spacing w:before="39"/>
              <w:ind w:left="456" w:right="458"/>
              <w:jc w:val="center"/>
              <w:rPr>
                <w:b/>
                <w:sz w:val="20"/>
              </w:rPr>
            </w:pPr>
            <w:r>
              <w:rPr>
                <w:b/>
                <w:sz w:val="20"/>
              </w:rPr>
              <w:t>2013 год</w:t>
            </w:r>
          </w:p>
        </w:tc>
        <w:tc>
          <w:tcPr>
            <w:tcW w:w="1006" w:type="dxa"/>
          </w:tcPr>
          <w:p w:rsidR="00A95738" w:rsidRDefault="001824DF">
            <w:pPr>
              <w:pStyle w:val="TableParagraph"/>
              <w:spacing w:before="39"/>
              <w:ind w:left="85" w:right="129"/>
              <w:jc w:val="center"/>
              <w:rPr>
                <w:b/>
                <w:sz w:val="20"/>
              </w:rPr>
            </w:pPr>
            <w:r>
              <w:rPr>
                <w:b/>
                <w:sz w:val="20"/>
              </w:rPr>
              <w:t>2014 год</w:t>
            </w:r>
          </w:p>
        </w:tc>
      </w:tr>
      <w:tr w:rsidR="00A95738">
        <w:trPr>
          <w:trHeight w:hRule="exact" w:val="293"/>
        </w:trPr>
        <w:tc>
          <w:tcPr>
            <w:tcW w:w="3248" w:type="dxa"/>
            <w:vMerge w:val="restart"/>
          </w:tcPr>
          <w:p w:rsidR="00A95738" w:rsidRPr="001824DF" w:rsidRDefault="00A95738">
            <w:pPr>
              <w:pStyle w:val="TableParagraph"/>
              <w:rPr>
                <w:b/>
                <w:lang w:val="ru-RU"/>
              </w:rPr>
            </w:pPr>
          </w:p>
          <w:p w:rsidR="00A95738" w:rsidRPr="001824DF" w:rsidRDefault="00A95738">
            <w:pPr>
              <w:pStyle w:val="TableParagraph"/>
              <w:spacing w:before="4"/>
              <w:rPr>
                <w:b/>
                <w:sz w:val="32"/>
                <w:lang w:val="ru-RU"/>
              </w:rPr>
            </w:pPr>
          </w:p>
          <w:p w:rsidR="00A95738" w:rsidRPr="001824DF" w:rsidRDefault="001824DF">
            <w:pPr>
              <w:pStyle w:val="TableParagraph"/>
              <w:spacing w:line="295" w:lineRule="auto"/>
              <w:ind w:left="443" w:right="442" w:hanging="6"/>
              <w:jc w:val="center"/>
              <w:rPr>
                <w:sz w:val="20"/>
                <w:lang w:val="ru-RU"/>
              </w:rPr>
            </w:pPr>
            <w:r w:rsidRPr="001824DF">
              <w:rPr>
                <w:sz w:val="20"/>
                <w:lang w:val="ru-RU"/>
              </w:rPr>
              <w:t>Прочие мероприятия по благоустройству городских округов и поселений</w:t>
            </w:r>
          </w:p>
        </w:tc>
        <w:tc>
          <w:tcPr>
            <w:tcW w:w="3660" w:type="dxa"/>
          </w:tcPr>
          <w:p w:rsidR="00A95738" w:rsidRDefault="001824DF">
            <w:pPr>
              <w:pStyle w:val="TableParagraph"/>
              <w:spacing w:before="39"/>
              <w:ind w:left="103"/>
              <w:rPr>
                <w:sz w:val="20"/>
              </w:rPr>
            </w:pPr>
            <w:r>
              <w:rPr>
                <w:sz w:val="20"/>
              </w:rPr>
              <w:t>Складирование ТБО</w:t>
            </w:r>
          </w:p>
        </w:tc>
        <w:tc>
          <w:tcPr>
            <w:tcW w:w="1707" w:type="dxa"/>
          </w:tcPr>
          <w:p w:rsidR="00A95738" w:rsidRDefault="001824DF">
            <w:pPr>
              <w:pStyle w:val="TableParagraph"/>
              <w:spacing w:before="39"/>
              <w:ind w:left="456" w:right="457"/>
              <w:jc w:val="center"/>
              <w:rPr>
                <w:sz w:val="20"/>
              </w:rPr>
            </w:pPr>
            <w:r>
              <w:rPr>
                <w:sz w:val="20"/>
              </w:rPr>
              <w:t>25,0</w:t>
            </w:r>
          </w:p>
        </w:tc>
        <w:tc>
          <w:tcPr>
            <w:tcW w:w="1006" w:type="dxa"/>
          </w:tcPr>
          <w:p w:rsidR="00A95738" w:rsidRDefault="001824DF">
            <w:pPr>
              <w:pStyle w:val="TableParagraph"/>
              <w:spacing w:before="39"/>
              <w:ind w:left="85" w:right="86"/>
              <w:jc w:val="center"/>
              <w:rPr>
                <w:sz w:val="20"/>
              </w:rPr>
            </w:pPr>
            <w:r>
              <w:rPr>
                <w:sz w:val="20"/>
              </w:rPr>
              <w:t>30,0</w:t>
            </w:r>
          </w:p>
        </w:tc>
      </w:tr>
      <w:tr w:rsidR="00A95738">
        <w:trPr>
          <w:trHeight w:hRule="exact" w:val="293"/>
        </w:trPr>
        <w:tc>
          <w:tcPr>
            <w:tcW w:w="3248" w:type="dxa"/>
            <w:vMerge/>
          </w:tcPr>
          <w:p w:rsidR="00A95738" w:rsidRDefault="00A95738"/>
        </w:tc>
        <w:tc>
          <w:tcPr>
            <w:tcW w:w="3660" w:type="dxa"/>
          </w:tcPr>
          <w:p w:rsidR="00A95738" w:rsidRDefault="001824DF">
            <w:pPr>
              <w:pStyle w:val="TableParagraph"/>
              <w:spacing w:before="39"/>
              <w:ind w:left="103"/>
              <w:rPr>
                <w:sz w:val="20"/>
              </w:rPr>
            </w:pPr>
            <w:r>
              <w:rPr>
                <w:sz w:val="20"/>
              </w:rPr>
              <w:t>Вывоз ТБО</w:t>
            </w:r>
          </w:p>
        </w:tc>
        <w:tc>
          <w:tcPr>
            <w:tcW w:w="1707" w:type="dxa"/>
          </w:tcPr>
          <w:p w:rsidR="00A95738" w:rsidRDefault="001824DF">
            <w:pPr>
              <w:pStyle w:val="TableParagraph"/>
              <w:spacing w:before="39"/>
              <w:ind w:left="456" w:right="457"/>
              <w:jc w:val="center"/>
              <w:rPr>
                <w:sz w:val="20"/>
              </w:rPr>
            </w:pPr>
            <w:r>
              <w:rPr>
                <w:sz w:val="20"/>
              </w:rPr>
              <w:t>75,0</w:t>
            </w:r>
          </w:p>
        </w:tc>
        <w:tc>
          <w:tcPr>
            <w:tcW w:w="1006" w:type="dxa"/>
          </w:tcPr>
          <w:p w:rsidR="00A95738" w:rsidRDefault="001824DF">
            <w:pPr>
              <w:pStyle w:val="TableParagraph"/>
              <w:spacing w:before="39"/>
              <w:ind w:left="85" w:right="86"/>
              <w:jc w:val="center"/>
              <w:rPr>
                <w:sz w:val="20"/>
              </w:rPr>
            </w:pPr>
            <w:r>
              <w:rPr>
                <w:sz w:val="20"/>
              </w:rPr>
              <w:t>70,0</w:t>
            </w:r>
          </w:p>
        </w:tc>
      </w:tr>
      <w:tr w:rsidR="00A95738">
        <w:trPr>
          <w:trHeight w:hRule="exact" w:val="576"/>
        </w:trPr>
        <w:tc>
          <w:tcPr>
            <w:tcW w:w="3248" w:type="dxa"/>
            <w:vMerge/>
          </w:tcPr>
          <w:p w:rsidR="00A95738" w:rsidRDefault="00A95738"/>
        </w:tc>
        <w:tc>
          <w:tcPr>
            <w:tcW w:w="3660" w:type="dxa"/>
          </w:tcPr>
          <w:p w:rsidR="00A95738" w:rsidRPr="001824DF" w:rsidRDefault="001824DF">
            <w:pPr>
              <w:pStyle w:val="TableParagraph"/>
              <w:spacing w:before="39" w:line="295" w:lineRule="auto"/>
              <w:ind w:left="103"/>
              <w:rPr>
                <w:sz w:val="20"/>
                <w:lang w:val="ru-RU"/>
              </w:rPr>
            </w:pPr>
            <w:r w:rsidRPr="001824DF">
              <w:rPr>
                <w:sz w:val="20"/>
                <w:lang w:val="ru-RU"/>
              </w:rPr>
              <w:t>Вывоз ТБО с несанкционированных свалок</w:t>
            </w:r>
          </w:p>
        </w:tc>
        <w:tc>
          <w:tcPr>
            <w:tcW w:w="1707" w:type="dxa"/>
          </w:tcPr>
          <w:p w:rsidR="00A95738" w:rsidRDefault="001824DF">
            <w:pPr>
              <w:pStyle w:val="TableParagraph"/>
              <w:spacing w:before="180"/>
              <w:ind w:left="456" w:right="456"/>
              <w:jc w:val="center"/>
              <w:rPr>
                <w:sz w:val="20"/>
              </w:rPr>
            </w:pPr>
            <w:r>
              <w:rPr>
                <w:sz w:val="20"/>
              </w:rPr>
              <w:t>280,0</w:t>
            </w:r>
          </w:p>
        </w:tc>
        <w:tc>
          <w:tcPr>
            <w:tcW w:w="1006" w:type="dxa"/>
          </w:tcPr>
          <w:p w:rsidR="00A95738" w:rsidRDefault="001824DF">
            <w:pPr>
              <w:pStyle w:val="TableParagraph"/>
              <w:spacing w:before="180"/>
              <w:ind w:right="1"/>
              <w:jc w:val="center"/>
              <w:rPr>
                <w:sz w:val="20"/>
              </w:rPr>
            </w:pPr>
            <w:r>
              <w:rPr>
                <w:w w:val="99"/>
                <w:sz w:val="20"/>
              </w:rPr>
              <w:t>-</w:t>
            </w:r>
          </w:p>
        </w:tc>
      </w:tr>
      <w:tr w:rsidR="00A95738">
        <w:trPr>
          <w:trHeight w:hRule="exact" w:val="293"/>
        </w:trPr>
        <w:tc>
          <w:tcPr>
            <w:tcW w:w="3248" w:type="dxa"/>
            <w:vMerge/>
          </w:tcPr>
          <w:p w:rsidR="00A95738" w:rsidRDefault="00A95738"/>
        </w:tc>
        <w:tc>
          <w:tcPr>
            <w:tcW w:w="3660" w:type="dxa"/>
          </w:tcPr>
          <w:p w:rsidR="00A95738" w:rsidRDefault="001824DF">
            <w:pPr>
              <w:pStyle w:val="TableParagraph"/>
              <w:spacing w:before="39"/>
              <w:ind w:left="103"/>
              <w:rPr>
                <w:sz w:val="20"/>
              </w:rPr>
            </w:pPr>
            <w:r>
              <w:rPr>
                <w:sz w:val="20"/>
              </w:rPr>
              <w:t>Содержание уборщиков ТБО</w:t>
            </w:r>
          </w:p>
        </w:tc>
        <w:tc>
          <w:tcPr>
            <w:tcW w:w="1707" w:type="dxa"/>
          </w:tcPr>
          <w:p w:rsidR="00A95738" w:rsidRDefault="001824DF">
            <w:pPr>
              <w:pStyle w:val="TableParagraph"/>
              <w:spacing w:before="39"/>
              <w:jc w:val="center"/>
              <w:rPr>
                <w:sz w:val="20"/>
              </w:rPr>
            </w:pPr>
            <w:r>
              <w:rPr>
                <w:w w:val="99"/>
                <w:sz w:val="20"/>
              </w:rPr>
              <w:t>-</w:t>
            </w:r>
          </w:p>
        </w:tc>
        <w:tc>
          <w:tcPr>
            <w:tcW w:w="1006" w:type="dxa"/>
          </w:tcPr>
          <w:p w:rsidR="00A95738" w:rsidRDefault="001824DF">
            <w:pPr>
              <w:pStyle w:val="TableParagraph"/>
              <w:spacing w:before="39"/>
              <w:ind w:right="1"/>
              <w:jc w:val="center"/>
              <w:rPr>
                <w:sz w:val="20"/>
              </w:rPr>
            </w:pPr>
            <w:r>
              <w:rPr>
                <w:w w:val="99"/>
                <w:sz w:val="20"/>
              </w:rPr>
              <w:t>-</w:t>
            </w:r>
          </w:p>
        </w:tc>
      </w:tr>
      <w:tr w:rsidR="00A95738">
        <w:trPr>
          <w:trHeight w:hRule="exact" w:val="576"/>
        </w:trPr>
        <w:tc>
          <w:tcPr>
            <w:tcW w:w="3248" w:type="dxa"/>
            <w:vMerge/>
          </w:tcPr>
          <w:p w:rsidR="00A95738" w:rsidRDefault="00A95738"/>
        </w:tc>
        <w:tc>
          <w:tcPr>
            <w:tcW w:w="3660" w:type="dxa"/>
          </w:tcPr>
          <w:p w:rsidR="00A95738" w:rsidRDefault="001824DF">
            <w:pPr>
              <w:pStyle w:val="TableParagraph"/>
              <w:tabs>
                <w:tab w:val="left" w:pos="1983"/>
              </w:tabs>
              <w:spacing w:before="39" w:line="295" w:lineRule="auto"/>
              <w:ind w:left="103" w:right="105"/>
              <w:rPr>
                <w:sz w:val="20"/>
              </w:rPr>
            </w:pPr>
            <w:r>
              <w:rPr>
                <w:sz w:val="20"/>
              </w:rPr>
              <w:t>Оборудование</w:t>
            </w:r>
            <w:r>
              <w:rPr>
                <w:sz w:val="20"/>
              </w:rPr>
              <w:tab/>
              <w:t>мусороуборочных площадок</w:t>
            </w:r>
          </w:p>
        </w:tc>
        <w:tc>
          <w:tcPr>
            <w:tcW w:w="1707" w:type="dxa"/>
          </w:tcPr>
          <w:p w:rsidR="00A95738" w:rsidRDefault="001824DF">
            <w:pPr>
              <w:pStyle w:val="TableParagraph"/>
              <w:spacing w:before="180"/>
              <w:jc w:val="center"/>
              <w:rPr>
                <w:sz w:val="20"/>
              </w:rPr>
            </w:pPr>
            <w:r>
              <w:rPr>
                <w:w w:val="99"/>
                <w:sz w:val="20"/>
              </w:rPr>
              <w:t>-</w:t>
            </w:r>
          </w:p>
        </w:tc>
        <w:tc>
          <w:tcPr>
            <w:tcW w:w="1006" w:type="dxa"/>
          </w:tcPr>
          <w:p w:rsidR="00A95738" w:rsidRDefault="001824DF">
            <w:pPr>
              <w:pStyle w:val="TableParagraph"/>
              <w:spacing w:before="180"/>
              <w:ind w:right="1"/>
              <w:jc w:val="center"/>
              <w:rPr>
                <w:sz w:val="20"/>
              </w:rPr>
            </w:pPr>
            <w:r>
              <w:rPr>
                <w:w w:val="99"/>
                <w:sz w:val="20"/>
              </w:rPr>
              <w:t>-</w:t>
            </w:r>
          </w:p>
        </w:tc>
      </w:tr>
    </w:tbl>
    <w:p w:rsidR="00A95738" w:rsidRDefault="00A95738">
      <w:pPr>
        <w:jc w:val="center"/>
        <w:rPr>
          <w:sz w:val="20"/>
        </w:rPr>
        <w:sectPr w:rsidR="00A95738">
          <w:headerReference w:type="default" r:id="rId116"/>
          <w:footerReference w:type="default" r:id="rId117"/>
          <w:pgSz w:w="11910" w:h="16850"/>
          <w:pgMar w:top="1340" w:right="860" w:bottom="280" w:left="1200" w:header="286" w:footer="0" w:gutter="0"/>
          <w:cols w:space="720"/>
        </w:sectPr>
      </w:pPr>
    </w:p>
    <w:p w:rsidR="00A95738" w:rsidRDefault="00544AD0">
      <w:pPr>
        <w:pStyle w:val="a3"/>
        <w:spacing w:line="60" w:lineRule="exact"/>
        <w:ind w:left="100"/>
        <w:rPr>
          <w:sz w:val="6"/>
        </w:rPr>
      </w:pPr>
      <w:r>
        <w:rPr>
          <w:sz w:val="6"/>
        </w:rPr>
      </w:r>
      <w:r>
        <w:rPr>
          <w:sz w:val="6"/>
        </w:rPr>
        <w:pict>
          <v:group id="_x0000_s1215" style="width:473.75pt;height:3pt;mso-position-horizontal-relative:char;mso-position-vertical-relative:line" coordsize="9475,60">
            <v:line id="_x0000_s1216" style="position:absolute" from="30,30" to="9444,30" strokecolor="#612322" strokeweight="3pt"/>
            <w10:anchorlock/>
          </v:group>
        </w:pict>
      </w:r>
    </w:p>
    <w:p w:rsidR="00A95738" w:rsidRPr="001824DF" w:rsidRDefault="001824DF">
      <w:pPr>
        <w:pStyle w:val="a4"/>
        <w:numPr>
          <w:ilvl w:val="2"/>
          <w:numId w:val="19"/>
        </w:numPr>
        <w:tabs>
          <w:tab w:val="left" w:pos="2144"/>
        </w:tabs>
        <w:spacing w:before="77" w:line="360" w:lineRule="auto"/>
        <w:ind w:left="1310" w:right="174" w:firstLine="0"/>
        <w:jc w:val="both"/>
        <w:rPr>
          <w:b/>
          <w:i/>
          <w:sz w:val="26"/>
          <w:lang w:val="ru-RU"/>
        </w:rPr>
      </w:pPr>
      <w:bookmarkStart w:id="49" w:name="_bookmark48"/>
      <w:bookmarkEnd w:id="49"/>
      <w:r w:rsidRPr="001824DF">
        <w:rPr>
          <w:b/>
          <w:i/>
          <w:sz w:val="26"/>
          <w:lang w:val="ru-RU"/>
        </w:rPr>
        <w:t>Существующие проблемы и технологические решения реализации проекта совершенствования системы сбора и утилизации</w:t>
      </w:r>
      <w:r w:rsidRPr="001824DF">
        <w:rPr>
          <w:b/>
          <w:i/>
          <w:spacing w:val="-8"/>
          <w:sz w:val="26"/>
          <w:lang w:val="ru-RU"/>
        </w:rPr>
        <w:t xml:space="preserve"> </w:t>
      </w:r>
      <w:r w:rsidRPr="001824DF">
        <w:rPr>
          <w:b/>
          <w:i/>
          <w:sz w:val="26"/>
          <w:lang w:val="ru-RU"/>
        </w:rPr>
        <w:t>ТБО</w:t>
      </w:r>
    </w:p>
    <w:p w:rsidR="00A95738" w:rsidRPr="001824DF" w:rsidRDefault="001824DF">
      <w:pPr>
        <w:pStyle w:val="3"/>
        <w:tabs>
          <w:tab w:val="left" w:pos="2575"/>
          <w:tab w:val="left" w:pos="3690"/>
          <w:tab w:val="left" w:pos="4255"/>
          <w:tab w:val="left" w:pos="6006"/>
          <w:tab w:val="left" w:pos="7277"/>
          <w:tab w:val="left" w:pos="9033"/>
        </w:tabs>
        <w:spacing w:before="64"/>
        <w:ind w:left="1010"/>
        <w:rPr>
          <w:lang w:val="ru-RU"/>
        </w:rPr>
      </w:pPr>
      <w:r w:rsidRPr="001824DF">
        <w:rPr>
          <w:lang w:val="ru-RU"/>
        </w:rPr>
        <w:t>Основные</w:t>
      </w:r>
      <w:r w:rsidRPr="001824DF">
        <w:rPr>
          <w:lang w:val="ru-RU"/>
        </w:rPr>
        <w:tab/>
        <w:t>задачи</w:t>
      </w:r>
      <w:r w:rsidRPr="001824DF">
        <w:rPr>
          <w:lang w:val="ru-RU"/>
        </w:rPr>
        <w:tab/>
        <w:t>по</w:t>
      </w:r>
      <w:r w:rsidRPr="001824DF">
        <w:rPr>
          <w:lang w:val="ru-RU"/>
        </w:rPr>
        <w:tab/>
        <w:t>санитарной</w:t>
      </w:r>
      <w:r w:rsidRPr="001824DF">
        <w:rPr>
          <w:lang w:val="ru-RU"/>
        </w:rPr>
        <w:tab/>
        <w:t>очистке</w:t>
      </w:r>
      <w:r w:rsidRPr="001824DF">
        <w:rPr>
          <w:lang w:val="ru-RU"/>
        </w:rPr>
        <w:tab/>
        <w:t>территории</w:t>
      </w:r>
      <w:r w:rsidRPr="001824DF">
        <w:rPr>
          <w:lang w:val="ru-RU"/>
        </w:rPr>
        <w:tab/>
        <w:t>МО</w:t>
      </w:r>
    </w:p>
    <w:p w:rsidR="00A95738" w:rsidRDefault="001824DF">
      <w:pPr>
        <w:pStyle w:val="3"/>
        <w:spacing w:before="160"/>
        <w:ind w:left="158"/>
      </w:pPr>
      <w:r>
        <w:t>«Лесколовское сельское поселение»:</w:t>
      </w:r>
    </w:p>
    <w:p w:rsidR="00A95738" w:rsidRPr="001824DF" w:rsidRDefault="00544AD0">
      <w:pPr>
        <w:pStyle w:val="a4"/>
        <w:numPr>
          <w:ilvl w:val="0"/>
          <w:numId w:val="17"/>
        </w:numPr>
        <w:tabs>
          <w:tab w:val="left" w:pos="936"/>
        </w:tabs>
        <w:spacing w:before="155" w:line="360" w:lineRule="auto"/>
        <w:ind w:right="177" w:firstLine="488"/>
        <w:rPr>
          <w:sz w:val="28"/>
          <w:lang w:val="ru-RU"/>
        </w:rPr>
      </w:pPr>
      <w:r>
        <w:pict>
          <v:rect id="_x0000_s1214" style="position:absolute;left:0;text-align:left;margin-left:89.25pt;margin-top:35pt;width:416.5pt;height:401.95pt;z-index:-377848;mso-position-horizontal-relative:page" fillcolor="#fefefe" stroked="f">
            <w10:wrap anchorx="page"/>
          </v:rect>
        </w:pict>
      </w:r>
      <w:r w:rsidR="001824DF" w:rsidRPr="001824DF">
        <w:rPr>
          <w:sz w:val="28"/>
          <w:lang w:val="ru-RU"/>
        </w:rPr>
        <w:t>Создание условий для организации сбора и вывоза твердых бытовых и производственных</w:t>
      </w:r>
      <w:r w:rsidR="001824DF" w:rsidRPr="001824DF">
        <w:rPr>
          <w:spacing w:val="-12"/>
          <w:sz w:val="28"/>
          <w:lang w:val="ru-RU"/>
        </w:rPr>
        <w:t xml:space="preserve"> </w:t>
      </w:r>
      <w:r w:rsidR="001824DF" w:rsidRPr="001824DF">
        <w:rPr>
          <w:sz w:val="28"/>
          <w:lang w:val="ru-RU"/>
        </w:rPr>
        <w:t>отходов.</w:t>
      </w:r>
    </w:p>
    <w:p w:rsidR="00A95738" w:rsidRDefault="001824DF">
      <w:pPr>
        <w:pStyle w:val="a4"/>
        <w:numPr>
          <w:ilvl w:val="0"/>
          <w:numId w:val="17"/>
        </w:numPr>
        <w:tabs>
          <w:tab w:val="left" w:pos="927"/>
        </w:tabs>
        <w:spacing w:before="6"/>
        <w:ind w:left="926" w:hanging="280"/>
        <w:rPr>
          <w:sz w:val="28"/>
        </w:rPr>
      </w:pPr>
      <w:r>
        <w:rPr>
          <w:sz w:val="28"/>
        </w:rPr>
        <w:t>Ликвидация несанкционированных</w:t>
      </w:r>
      <w:r>
        <w:rPr>
          <w:spacing w:val="-18"/>
          <w:sz w:val="28"/>
        </w:rPr>
        <w:t xml:space="preserve"> </w:t>
      </w:r>
      <w:r>
        <w:rPr>
          <w:sz w:val="28"/>
        </w:rPr>
        <w:t>свалок.</w:t>
      </w:r>
    </w:p>
    <w:p w:rsidR="00A95738" w:rsidRDefault="001824DF">
      <w:pPr>
        <w:pStyle w:val="3"/>
        <w:spacing w:before="167"/>
        <w:ind w:left="1010"/>
      </w:pPr>
      <w:r>
        <w:t>Мероприятия по санитарной очистке территории</w:t>
      </w:r>
    </w:p>
    <w:p w:rsidR="00A95738" w:rsidRDefault="00A95738">
      <w:pPr>
        <w:pStyle w:val="a3"/>
        <w:spacing w:before="5"/>
        <w:rPr>
          <w:b/>
          <w:sz w:val="27"/>
        </w:rPr>
      </w:pPr>
    </w:p>
    <w:p w:rsidR="00A95738" w:rsidRPr="00544AD0" w:rsidRDefault="001824DF">
      <w:pPr>
        <w:pStyle w:val="a3"/>
        <w:spacing w:before="1" w:line="360" w:lineRule="auto"/>
        <w:ind w:left="158" w:right="168" w:firstLine="851"/>
        <w:jc w:val="both"/>
        <w:rPr>
          <w:lang w:val="ru-RU"/>
        </w:rPr>
      </w:pPr>
      <w:r w:rsidRPr="001824DF">
        <w:rPr>
          <w:lang w:val="ru-RU"/>
        </w:rPr>
        <w:t xml:space="preserve">Мероприятия по санитарной очистке территорий населенных пунктов МО «Лесколовское сельское поселение» разрабатываются с учетом с требований СанПиН 42-128-4690-88 164 «Санитарные правила содержания населенных мест», Правил и норм технической эксплуатации жилищного фонда, утв. </w:t>
      </w:r>
      <w:r w:rsidRPr="00544AD0">
        <w:rPr>
          <w:lang w:val="ru-RU"/>
        </w:rPr>
        <w:t>Постановлением Госстроя России от 27.09.2003 г. № 170.</w:t>
      </w:r>
    </w:p>
    <w:p w:rsidR="00A95738" w:rsidRPr="001824DF" w:rsidRDefault="001824DF">
      <w:pPr>
        <w:pStyle w:val="a3"/>
        <w:spacing w:before="5" w:line="360" w:lineRule="auto"/>
        <w:ind w:left="158" w:right="167" w:firstLine="851"/>
        <w:jc w:val="both"/>
        <w:rPr>
          <w:lang w:val="ru-RU"/>
        </w:rPr>
      </w:pPr>
      <w:r w:rsidRPr="001824DF">
        <w:rPr>
          <w:lang w:val="ru-RU"/>
        </w:rPr>
        <w:t xml:space="preserve">В процессе жизнедеятельности населения МО  «Лесколовское сельское поселение» будут образовываться твердые нетоксичные отходы потребления - ТБО (класс опасности </w:t>
      </w:r>
      <w:r>
        <w:t>IY</w:t>
      </w:r>
      <w:r w:rsidRPr="001824DF">
        <w:rPr>
          <w:lang w:val="ru-RU"/>
        </w:rPr>
        <w:t xml:space="preserve">) и твердые коммунальные отходы, образующиеся от уборки прилегающей территории (класс опасности </w:t>
      </w:r>
      <w:r>
        <w:t>IY</w:t>
      </w:r>
      <w:r w:rsidRPr="001824DF">
        <w:rPr>
          <w:lang w:val="ru-RU"/>
        </w:rPr>
        <w:t xml:space="preserve">). Количество  бытовых  отходов  определяется  по  нормам  СП  </w:t>
      </w:r>
      <w:r w:rsidRPr="001824DF">
        <w:rPr>
          <w:spacing w:val="2"/>
          <w:lang w:val="ru-RU"/>
        </w:rPr>
        <w:t xml:space="preserve"> </w:t>
      </w:r>
      <w:r w:rsidRPr="001824DF">
        <w:rPr>
          <w:lang w:val="ru-RU"/>
        </w:rPr>
        <w:t>42.13330.2011</w:t>
      </w:r>
    </w:p>
    <w:p w:rsidR="00A95738" w:rsidRPr="001824DF" w:rsidRDefault="001824DF">
      <w:pPr>
        <w:pStyle w:val="a3"/>
        <w:spacing w:before="6"/>
        <w:ind w:left="158"/>
        <w:rPr>
          <w:lang w:val="ru-RU"/>
        </w:rPr>
      </w:pPr>
      <w:r w:rsidRPr="001824DF">
        <w:rPr>
          <w:lang w:val="ru-RU"/>
        </w:rPr>
        <w:t>«Градостроительство.</w:t>
      </w:r>
    </w:p>
    <w:p w:rsidR="00A95738" w:rsidRPr="001824DF" w:rsidRDefault="001824DF">
      <w:pPr>
        <w:pStyle w:val="a3"/>
        <w:spacing w:before="163" w:line="360" w:lineRule="auto"/>
        <w:ind w:left="158" w:right="167" w:firstLine="851"/>
        <w:jc w:val="both"/>
        <w:rPr>
          <w:lang w:val="ru-RU"/>
        </w:rPr>
      </w:pPr>
      <w:r w:rsidRPr="001824DF">
        <w:rPr>
          <w:lang w:val="ru-RU"/>
        </w:rPr>
        <w:t>В проекте генерального плана МО «Лесколовское сельское поселение» предусмотрены следующие мероприятия по санитарной очистке территории:</w:t>
      </w:r>
    </w:p>
    <w:p w:rsidR="00A95738" w:rsidRPr="001824DF" w:rsidRDefault="001824DF">
      <w:pPr>
        <w:pStyle w:val="a4"/>
        <w:numPr>
          <w:ilvl w:val="0"/>
          <w:numId w:val="16"/>
        </w:numPr>
        <w:tabs>
          <w:tab w:val="left" w:pos="1239"/>
        </w:tabs>
        <w:spacing w:line="360" w:lineRule="auto"/>
        <w:ind w:right="165" w:firstLine="852"/>
        <w:jc w:val="both"/>
        <w:rPr>
          <w:sz w:val="28"/>
          <w:lang w:val="ru-RU"/>
        </w:rPr>
      </w:pPr>
      <w:r w:rsidRPr="001824DF">
        <w:rPr>
          <w:sz w:val="28"/>
          <w:lang w:val="ru-RU"/>
        </w:rPr>
        <w:t xml:space="preserve">обеспечение вывоза твердых бытовых отходов в количестве на 1 очередь генерального плана 2020 год – 20,09 м3/год (4,47 т/год), на  расчетный срок генерального плана 2035 год – 25,30 м3/год (5,50 т/год), образующихся на территории муниципального образования в процессе жизнедеятельности    постоянного    населения,    на    полигон </w:t>
      </w:r>
      <w:r w:rsidRPr="001824DF">
        <w:rPr>
          <w:spacing w:val="11"/>
          <w:sz w:val="28"/>
          <w:lang w:val="ru-RU"/>
        </w:rPr>
        <w:t xml:space="preserve"> </w:t>
      </w:r>
      <w:r w:rsidRPr="001824DF">
        <w:rPr>
          <w:sz w:val="28"/>
          <w:lang w:val="ru-RU"/>
        </w:rPr>
        <w:t>«Вуолы-Эко»,</w:t>
      </w:r>
    </w:p>
    <w:p w:rsidR="00A95738" w:rsidRPr="001824DF" w:rsidRDefault="00A95738">
      <w:pPr>
        <w:spacing w:line="360" w:lineRule="auto"/>
        <w:jc w:val="both"/>
        <w:rPr>
          <w:sz w:val="28"/>
          <w:lang w:val="ru-RU"/>
        </w:rPr>
        <w:sectPr w:rsidR="00A95738" w:rsidRPr="001824DF">
          <w:footerReference w:type="default" r:id="rId118"/>
          <w:pgSz w:w="11910" w:h="16850"/>
          <w:pgMar w:top="1340" w:right="960" w:bottom="1460" w:left="1260" w:header="286" w:footer="1276" w:gutter="0"/>
          <w:pgNumType w:start="108"/>
          <w:cols w:space="720"/>
        </w:sectPr>
      </w:pPr>
    </w:p>
    <w:p w:rsidR="00A95738" w:rsidRDefault="00544AD0">
      <w:pPr>
        <w:pStyle w:val="a3"/>
        <w:spacing w:line="60" w:lineRule="exact"/>
        <w:ind w:left="100"/>
        <w:rPr>
          <w:sz w:val="6"/>
        </w:rPr>
      </w:pPr>
      <w:r>
        <w:rPr>
          <w:sz w:val="6"/>
        </w:rPr>
      </w:r>
      <w:r>
        <w:rPr>
          <w:sz w:val="6"/>
        </w:rPr>
        <w:pict>
          <v:group id="_x0000_s1212" style="width:473.75pt;height:3pt;mso-position-horizontal-relative:char;mso-position-vertical-relative:line" coordsize="9475,60">
            <v:line id="_x0000_s1213" style="position:absolute" from="30,30" to="9444,30" strokecolor="#612322" strokeweight="3pt"/>
            <w10:anchorlock/>
          </v:group>
        </w:pict>
      </w:r>
    </w:p>
    <w:p w:rsidR="00A95738" w:rsidRPr="001824DF" w:rsidRDefault="001824DF">
      <w:pPr>
        <w:pStyle w:val="a3"/>
        <w:spacing w:before="10" w:line="360" w:lineRule="auto"/>
        <w:ind w:left="158"/>
        <w:rPr>
          <w:lang w:val="ru-RU"/>
        </w:rPr>
      </w:pPr>
      <w:r w:rsidRPr="001824DF">
        <w:rPr>
          <w:lang w:val="ru-RU"/>
        </w:rPr>
        <w:t>расположенный на территории муниципального образования «Куйвозовское сельское поселение» Всеволожского муниципального района Ленинградской области;</w:t>
      </w:r>
    </w:p>
    <w:p w:rsidR="00A95738" w:rsidRPr="001824DF" w:rsidRDefault="001824DF">
      <w:pPr>
        <w:pStyle w:val="a4"/>
        <w:numPr>
          <w:ilvl w:val="0"/>
          <w:numId w:val="16"/>
        </w:numPr>
        <w:tabs>
          <w:tab w:val="left" w:pos="1246"/>
        </w:tabs>
        <w:spacing w:before="7"/>
        <w:ind w:left="1246" w:hanging="236"/>
        <w:rPr>
          <w:sz w:val="28"/>
          <w:lang w:val="ru-RU"/>
        </w:rPr>
      </w:pPr>
      <w:r w:rsidRPr="001824DF">
        <w:rPr>
          <w:sz w:val="28"/>
          <w:lang w:val="ru-RU"/>
        </w:rPr>
        <w:t xml:space="preserve">вывоз  промышленных  отходов  </w:t>
      </w:r>
      <w:r>
        <w:rPr>
          <w:sz w:val="28"/>
        </w:rPr>
        <w:t>I</w:t>
      </w:r>
      <w:r w:rsidRPr="001824DF">
        <w:rPr>
          <w:sz w:val="28"/>
          <w:lang w:val="ru-RU"/>
        </w:rPr>
        <w:t>-</w:t>
      </w:r>
      <w:r>
        <w:rPr>
          <w:sz w:val="28"/>
        </w:rPr>
        <w:t>III</w:t>
      </w:r>
      <w:r w:rsidRPr="001824DF">
        <w:rPr>
          <w:sz w:val="28"/>
          <w:lang w:val="ru-RU"/>
        </w:rPr>
        <w:t xml:space="preserve">  класса  опасности  на</w:t>
      </w:r>
      <w:r w:rsidRPr="001824DF">
        <w:rPr>
          <w:spacing w:val="48"/>
          <w:sz w:val="28"/>
          <w:lang w:val="ru-RU"/>
        </w:rPr>
        <w:t xml:space="preserve"> </w:t>
      </w:r>
      <w:r w:rsidRPr="001824DF">
        <w:rPr>
          <w:sz w:val="28"/>
          <w:lang w:val="ru-RU"/>
        </w:rPr>
        <w:t>полигон</w:t>
      </w:r>
    </w:p>
    <w:p w:rsidR="00A95738" w:rsidRPr="001824DF" w:rsidRDefault="00544AD0">
      <w:pPr>
        <w:pStyle w:val="a3"/>
        <w:spacing w:before="160" w:line="360" w:lineRule="auto"/>
        <w:ind w:left="158" w:right="174"/>
        <w:jc w:val="both"/>
        <w:rPr>
          <w:lang w:val="ru-RU"/>
        </w:rPr>
      </w:pPr>
      <w:r>
        <w:pict>
          <v:rect id="_x0000_s1211" style="position:absolute;left:0;text-align:left;margin-left:89.25pt;margin-top:60.2pt;width:416.5pt;height:401.95pt;z-index:-377800;mso-position-horizontal-relative:page" fillcolor="#fefefe" stroked="f">
            <w10:wrap anchorx="page"/>
          </v:rect>
        </w:pict>
      </w:r>
      <w:r w:rsidR="001824DF" w:rsidRPr="001824DF">
        <w:rPr>
          <w:lang w:val="ru-RU"/>
        </w:rPr>
        <w:t>«Красный Бор», расположенный рядом с г.п. Красный Бор муниципального образования «Красноборское городское поселение» Тосненского муниципального района Ленинградской области;</w:t>
      </w:r>
    </w:p>
    <w:p w:rsidR="00A95738" w:rsidRPr="001824DF" w:rsidRDefault="001824DF">
      <w:pPr>
        <w:pStyle w:val="a4"/>
        <w:numPr>
          <w:ilvl w:val="0"/>
          <w:numId w:val="16"/>
        </w:numPr>
        <w:tabs>
          <w:tab w:val="left" w:pos="1201"/>
        </w:tabs>
        <w:spacing w:before="8" w:line="360" w:lineRule="auto"/>
        <w:ind w:right="168" w:firstLine="852"/>
        <w:jc w:val="both"/>
        <w:rPr>
          <w:sz w:val="28"/>
          <w:lang w:val="ru-RU"/>
        </w:rPr>
      </w:pPr>
      <w:r w:rsidRPr="001824DF">
        <w:rPr>
          <w:sz w:val="28"/>
          <w:lang w:val="ru-RU"/>
        </w:rPr>
        <w:t xml:space="preserve">разработка Схемы очистки территории МО «Лесколовское сельское поселение» до 2020 года, на основании которой выполнение очистки территории, в том числе ликвидация несанкционированных свалок, пометохранилища северо-восточнее деревни Кискелово и скотомогильника севернее деревни Хиттолово с рекультивацией территории путем снятия загрязненного грунта и вывозкой его на полигоны промышленных   </w:t>
      </w:r>
      <w:r w:rsidRPr="001824DF">
        <w:rPr>
          <w:spacing w:val="29"/>
          <w:sz w:val="28"/>
          <w:lang w:val="ru-RU"/>
        </w:rPr>
        <w:t xml:space="preserve"> </w:t>
      </w:r>
      <w:r w:rsidRPr="001824DF">
        <w:rPr>
          <w:sz w:val="28"/>
          <w:lang w:val="ru-RU"/>
        </w:rPr>
        <w:t>отходов.</w:t>
      </w:r>
    </w:p>
    <w:p w:rsidR="00A95738" w:rsidRPr="001824DF" w:rsidRDefault="00A95738">
      <w:pPr>
        <w:spacing w:line="360" w:lineRule="auto"/>
        <w:jc w:val="both"/>
        <w:rPr>
          <w:sz w:val="28"/>
          <w:lang w:val="ru-RU"/>
        </w:rPr>
        <w:sectPr w:rsidR="00A95738" w:rsidRPr="001824DF">
          <w:pgSz w:w="11910" w:h="16850"/>
          <w:pgMar w:top="1340" w:right="960" w:bottom="1460" w:left="1260" w:header="286" w:footer="1276" w:gutter="0"/>
          <w:cols w:space="720"/>
        </w:sectPr>
      </w:pPr>
    </w:p>
    <w:p w:rsidR="00A95738" w:rsidRPr="001824DF" w:rsidRDefault="00A95738">
      <w:pPr>
        <w:pStyle w:val="a3"/>
        <w:spacing w:before="10"/>
        <w:rPr>
          <w:sz w:val="15"/>
          <w:lang w:val="ru-RU"/>
        </w:rPr>
      </w:pPr>
    </w:p>
    <w:p w:rsidR="00A95738" w:rsidRPr="001824DF" w:rsidRDefault="001824DF">
      <w:pPr>
        <w:pStyle w:val="3"/>
        <w:spacing w:before="89" w:line="360" w:lineRule="auto"/>
        <w:ind w:left="1452" w:right="188"/>
        <w:rPr>
          <w:lang w:val="ru-RU"/>
        </w:rPr>
      </w:pPr>
      <w:bookmarkStart w:id="50" w:name="_bookmark49"/>
      <w:bookmarkEnd w:id="50"/>
      <w:r w:rsidRPr="001824DF">
        <w:rPr>
          <w:lang w:val="ru-RU"/>
        </w:rPr>
        <w:t>2.7. Краткий анализ состояния установки приборов учета и энергоресурсосбережения у потребителей</w:t>
      </w:r>
    </w:p>
    <w:p w:rsidR="00A95738" w:rsidRPr="001824DF" w:rsidRDefault="00544AD0">
      <w:pPr>
        <w:pStyle w:val="a3"/>
        <w:spacing w:line="360" w:lineRule="auto"/>
        <w:ind w:left="158" w:right="168" w:firstLine="851"/>
        <w:jc w:val="both"/>
        <w:rPr>
          <w:lang w:val="ru-RU"/>
        </w:rPr>
      </w:pPr>
      <w:r>
        <w:pict>
          <v:rect id="_x0000_s1210" style="position:absolute;left:0;text-align:left;margin-left:89.25pt;margin-top:94.1pt;width:416.5pt;height:401.95pt;z-index:-377776;mso-position-horizontal-relative:page" fillcolor="#fefefe" stroked="f">
            <w10:wrap anchorx="page"/>
          </v:rect>
        </w:pict>
      </w:r>
      <w:r w:rsidR="001824DF" w:rsidRPr="001824DF">
        <w:rPr>
          <w:lang w:val="ru-RU"/>
        </w:rPr>
        <w:t>В настоящее время достаточно остро стоит проблема повышения эффективности использования энергетических ресурсов. В связи с резким удорожанием стоимости энергоресурсов значительно увеличилась доля затрат на энергетические ресурсы. Высокая стоимость энергоресурсов определяется  их большими потерями при производстве, передаче и распределении, а также нерациональным использованием при потреблении. Сложившееся положение делает энергосбережение необходимой и важной частью энергетической политики, поскольку эффективность использования энергоресурсов низка, а резервы энергосбережения имеются на всех этапах жизненного цикла энергоресурсов - от производства, транспортировки и распределения, до потребления.</w:t>
      </w:r>
    </w:p>
    <w:p w:rsidR="00A95738" w:rsidRPr="001824DF" w:rsidRDefault="001824DF">
      <w:pPr>
        <w:pStyle w:val="a3"/>
        <w:spacing w:before="7"/>
        <w:ind w:left="1010"/>
        <w:rPr>
          <w:lang w:val="ru-RU"/>
        </w:rPr>
      </w:pPr>
      <w:r w:rsidRPr="001824DF">
        <w:rPr>
          <w:lang w:val="ru-RU"/>
        </w:rPr>
        <w:t>В соответствии со статьей 12 Федерального закона от 23.11.2009 №   261</w:t>
      </w:r>
    </w:p>
    <w:p w:rsidR="00A95738" w:rsidRPr="001824DF" w:rsidRDefault="001824DF">
      <w:pPr>
        <w:pStyle w:val="a3"/>
        <w:tabs>
          <w:tab w:val="left" w:pos="2338"/>
          <w:tab w:val="left" w:pos="5548"/>
          <w:tab w:val="left" w:pos="7935"/>
        </w:tabs>
        <w:spacing w:before="161" w:line="360" w:lineRule="auto"/>
        <w:ind w:left="158" w:right="172"/>
        <w:jc w:val="both"/>
        <w:rPr>
          <w:lang w:val="ru-RU"/>
        </w:rPr>
      </w:pPr>
      <w:r w:rsidRPr="001824DF">
        <w:rPr>
          <w:lang w:val="ru-RU"/>
        </w:rPr>
        <w:t>«Об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Соответственно должно быть обеспечено рациональное использование энергетических ресурсов за счет реализации</w:t>
      </w:r>
      <w:r w:rsidRPr="001824DF">
        <w:rPr>
          <w:lang w:val="ru-RU"/>
        </w:rPr>
        <w:tab/>
        <w:t>энергосберегающих</w:t>
      </w:r>
      <w:r w:rsidRPr="001824DF">
        <w:rPr>
          <w:lang w:val="ru-RU"/>
        </w:rPr>
        <w:tab/>
        <w:t>мероприятий</w:t>
      </w:r>
      <w:r w:rsidRPr="001824DF">
        <w:rPr>
          <w:lang w:val="ru-RU"/>
        </w:rPr>
        <w:tab/>
      </w:r>
      <w:r w:rsidRPr="001824DF">
        <w:rPr>
          <w:spacing w:val="-1"/>
          <w:lang w:val="ru-RU"/>
        </w:rPr>
        <w:t xml:space="preserve">(использование </w:t>
      </w:r>
      <w:r w:rsidRPr="001824DF">
        <w:rPr>
          <w:lang w:val="ru-RU"/>
        </w:rPr>
        <w:t>энергосберегающих ламп, приборов учета, более экономичных бытовых приборов, утепление многоквартирных домов и мест общего пользования и  др.).</w:t>
      </w:r>
    </w:p>
    <w:p w:rsidR="00A95738" w:rsidRPr="001824DF" w:rsidRDefault="001824DF">
      <w:pPr>
        <w:pStyle w:val="a3"/>
        <w:spacing w:before="5"/>
        <w:ind w:left="1010"/>
        <w:rPr>
          <w:lang w:val="ru-RU"/>
        </w:rPr>
      </w:pPr>
      <w:r w:rsidRPr="001824DF">
        <w:rPr>
          <w:lang w:val="ru-RU"/>
        </w:rPr>
        <w:t>В соответствии со статьей 24 Федерального закона от 23.11.2009 №   261</w:t>
      </w:r>
    </w:p>
    <w:p w:rsidR="00A95738" w:rsidRPr="001824DF" w:rsidRDefault="001824DF">
      <w:pPr>
        <w:pStyle w:val="a3"/>
        <w:tabs>
          <w:tab w:val="left" w:pos="844"/>
          <w:tab w:val="left" w:pos="3607"/>
          <w:tab w:val="left" w:pos="7267"/>
        </w:tabs>
        <w:spacing w:before="160"/>
        <w:ind w:left="158"/>
        <w:rPr>
          <w:lang w:val="ru-RU"/>
        </w:rPr>
      </w:pPr>
      <w:r w:rsidRPr="001824DF">
        <w:rPr>
          <w:lang w:val="ru-RU"/>
        </w:rPr>
        <w:t>«Об</w:t>
      </w:r>
      <w:r w:rsidRPr="001824DF">
        <w:rPr>
          <w:lang w:val="ru-RU"/>
        </w:rPr>
        <w:tab/>
        <w:t xml:space="preserve">энергосбережении </w:t>
      </w:r>
      <w:r w:rsidRPr="001824DF">
        <w:rPr>
          <w:spacing w:val="56"/>
          <w:lang w:val="ru-RU"/>
        </w:rPr>
        <w:t xml:space="preserve"> </w:t>
      </w:r>
      <w:r w:rsidRPr="001824DF">
        <w:rPr>
          <w:lang w:val="ru-RU"/>
        </w:rPr>
        <w:t>и</w:t>
      </w:r>
      <w:r w:rsidRPr="001824DF">
        <w:rPr>
          <w:lang w:val="ru-RU"/>
        </w:rPr>
        <w:tab/>
        <w:t xml:space="preserve">повышении </w:t>
      </w:r>
      <w:r w:rsidRPr="001824DF">
        <w:rPr>
          <w:spacing w:val="54"/>
          <w:lang w:val="ru-RU"/>
        </w:rPr>
        <w:t xml:space="preserve"> </w:t>
      </w:r>
      <w:r w:rsidRPr="001824DF">
        <w:rPr>
          <w:lang w:val="ru-RU"/>
        </w:rPr>
        <w:t>энергетической</w:t>
      </w:r>
      <w:r w:rsidRPr="001824DF">
        <w:rPr>
          <w:lang w:val="ru-RU"/>
        </w:rPr>
        <w:tab/>
        <w:t xml:space="preserve">эффективности   и </w:t>
      </w:r>
      <w:r w:rsidRPr="001824DF">
        <w:rPr>
          <w:spacing w:val="43"/>
          <w:lang w:val="ru-RU"/>
        </w:rPr>
        <w:t xml:space="preserve"> </w:t>
      </w:r>
      <w:r w:rsidRPr="001824DF">
        <w:rPr>
          <w:lang w:val="ru-RU"/>
        </w:rPr>
        <w:t>о</w:t>
      </w:r>
    </w:p>
    <w:p w:rsidR="00A95738" w:rsidRPr="001824DF" w:rsidRDefault="00A95738">
      <w:pPr>
        <w:rPr>
          <w:lang w:val="ru-RU"/>
        </w:rPr>
        <w:sectPr w:rsidR="00A95738" w:rsidRPr="001824DF">
          <w:headerReference w:type="default" r:id="rId119"/>
          <w:footerReference w:type="default" r:id="rId120"/>
          <w:pgSz w:w="11910" w:h="16840"/>
          <w:pgMar w:top="1280" w:right="680" w:bottom="900" w:left="1260" w:header="144" w:footer="707" w:gutter="0"/>
          <w:pgNumType w:start="110"/>
          <w:cols w:space="720"/>
        </w:sectPr>
      </w:pPr>
    </w:p>
    <w:p w:rsidR="00A95738" w:rsidRPr="001824DF" w:rsidRDefault="00A95738">
      <w:pPr>
        <w:pStyle w:val="a3"/>
        <w:spacing w:before="5"/>
        <w:rPr>
          <w:sz w:val="15"/>
          <w:lang w:val="ru-RU"/>
        </w:rPr>
      </w:pPr>
    </w:p>
    <w:p w:rsidR="00A95738" w:rsidRPr="001824DF" w:rsidRDefault="00544AD0">
      <w:pPr>
        <w:pStyle w:val="a3"/>
        <w:spacing w:before="89" w:line="360" w:lineRule="auto"/>
        <w:ind w:left="158" w:right="167"/>
        <w:jc w:val="both"/>
        <w:rPr>
          <w:lang w:val="ru-RU"/>
        </w:rPr>
      </w:pPr>
      <w:r>
        <w:pict>
          <v:rect id="_x0000_s1209" style="position:absolute;left:0;text-align:left;margin-left:89.25pt;margin-top:146.8pt;width:416.5pt;height:401.95pt;z-index:-377752;mso-position-horizontal-relative:page" fillcolor="#fefefe" stroked="f">
            <w10:wrap anchorx="page"/>
          </v:rect>
        </w:pict>
      </w:r>
      <w:r w:rsidR="001824DF" w:rsidRPr="001824DF">
        <w:rPr>
          <w:lang w:val="ru-RU"/>
        </w:rPr>
        <w:t>внесении изменений в отдельные законодательные акты Российской Федерации» (в редакции от 11.07.2011), начиная с 1 января 2010 года каждое бюджетное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пяти лет не менее чем на пятнадцать процентов от объема фактически  потребленного им в 2009 году каждого из указанных ресурсов с ежегодным снижением такого объема не менее чем на три</w:t>
      </w:r>
      <w:r w:rsidR="001824DF" w:rsidRPr="001824DF">
        <w:rPr>
          <w:spacing w:val="-12"/>
          <w:lang w:val="ru-RU"/>
        </w:rPr>
        <w:t xml:space="preserve"> </w:t>
      </w:r>
      <w:r w:rsidR="001824DF" w:rsidRPr="001824DF">
        <w:rPr>
          <w:lang w:val="ru-RU"/>
        </w:rPr>
        <w:t>процента.</w:t>
      </w:r>
    </w:p>
    <w:p w:rsidR="00A95738" w:rsidRPr="001824DF" w:rsidRDefault="001824DF">
      <w:pPr>
        <w:pStyle w:val="a3"/>
        <w:spacing w:before="5"/>
        <w:ind w:left="1010"/>
        <w:rPr>
          <w:lang w:val="ru-RU"/>
        </w:rPr>
      </w:pPr>
      <w:r w:rsidRPr="001824DF">
        <w:rPr>
          <w:lang w:val="ru-RU"/>
        </w:rPr>
        <w:t>В соответствии со статьей 13 Федерального закона от 23.11.2009 №   261</w:t>
      </w:r>
    </w:p>
    <w:p w:rsidR="00A95738" w:rsidRPr="001824DF" w:rsidRDefault="001824DF">
      <w:pPr>
        <w:pStyle w:val="a3"/>
        <w:spacing w:before="163" w:line="360" w:lineRule="auto"/>
        <w:ind w:left="158" w:right="165"/>
        <w:jc w:val="both"/>
        <w:rPr>
          <w:lang w:val="ru-RU"/>
        </w:rPr>
      </w:pPr>
      <w:r w:rsidRPr="001824DF">
        <w:rPr>
          <w:lang w:val="ru-RU"/>
        </w:rPr>
        <w:t>«Об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до 01.07.2012 собственники жилых домов, собственники помещений в многоквартирных домах, обязаны обеспечить оснащение таких домов приборами учета используемых коммунальных ресурсов: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 Соответственно должен быть обеспечен перевод всех потребителей на оплату энергетических ресурсов по показаниям приборов  учета за счет завершения оснащения приборами учета воды, природного газа, тепловой энергии, электрической энергии зданий и сооружений сельского поселения, а также их ввода в</w:t>
      </w:r>
      <w:r w:rsidRPr="001824DF">
        <w:rPr>
          <w:spacing w:val="-12"/>
          <w:lang w:val="ru-RU"/>
        </w:rPr>
        <w:t xml:space="preserve"> </w:t>
      </w:r>
      <w:r w:rsidRPr="001824DF">
        <w:rPr>
          <w:lang w:val="ru-RU"/>
        </w:rPr>
        <w:t>эксплуатацию.</w:t>
      </w:r>
    </w:p>
    <w:p w:rsidR="00A95738" w:rsidRPr="001824DF" w:rsidRDefault="00A95738">
      <w:pPr>
        <w:spacing w:line="360" w:lineRule="auto"/>
        <w:jc w:val="both"/>
        <w:rPr>
          <w:lang w:val="ru-RU"/>
        </w:rPr>
        <w:sectPr w:rsidR="00A95738" w:rsidRPr="001824DF">
          <w:pgSz w:w="11910" w:h="16840"/>
          <w:pgMar w:top="1280" w:right="680" w:bottom="900" w:left="1260" w:header="144" w:footer="707" w:gutter="0"/>
          <w:cols w:space="720"/>
        </w:sectPr>
      </w:pPr>
    </w:p>
    <w:p w:rsidR="00A95738" w:rsidRPr="001824DF" w:rsidRDefault="00A95738">
      <w:pPr>
        <w:pStyle w:val="a3"/>
        <w:rPr>
          <w:sz w:val="20"/>
          <w:lang w:val="ru-RU"/>
        </w:rPr>
      </w:pPr>
    </w:p>
    <w:p w:rsidR="00A95738" w:rsidRPr="001824DF" w:rsidRDefault="00A95738">
      <w:pPr>
        <w:pStyle w:val="a3"/>
        <w:spacing w:before="11"/>
        <w:rPr>
          <w:sz w:val="16"/>
          <w:lang w:val="ru-RU"/>
        </w:rPr>
      </w:pPr>
    </w:p>
    <w:p w:rsidR="00A95738" w:rsidRDefault="001824DF">
      <w:pPr>
        <w:pStyle w:val="a4"/>
        <w:numPr>
          <w:ilvl w:val="0"/>
          <w:numId w:val="19"/>
        </w:numPr>
        <w:tabs>
          <w:tab w:val="left" w:pos="684"/>
          <w:tab w:val="left" w:pos="685"/>
          <w:tab w:val="left" w:pos="3044"/>
          <w:tab w:val="left" w:pos="4736"/>
          <w:tab w:val="left" w:pos="7780"/>
        </w:tabs>
        <w:spacing w:before="88"/>
        <w:ind w:left="684" w:hanging="526"/>
        <w:jc w:val="left"/>
        <w:rPr>
          <w:b/>
          <w:sz w:val="26"/>
        </w:rPr>
      </w:pPr>
      <w:bookmarkStart w:id="51" w:name="_bookmark50"/>
      <w:bookmarkEnd w:id="51"/>
      <w:r>
        <w:rPr>
          <w:b/>
          <w:sz w:val="26"/>
        </w:rPr>
        <w:t>ПЕРСПЕКТИВЫ</w:t>
      </w:r>
      <w:r>
        <w:rPr>
          <w:b/>
          <w:sz w:val="26"/>
        </w:rPr>
        <w:tab/>
        <w:t>РАЗВИТИЯ</w:t>
      </w:r>
      <w:r>
        <w:rPr>
          <w:b/>
          <w:sz w:val="26"/>
        </w:rPr>
        <w:tab/>
        <w:t>МУНИЦИПАЛЬНОГО</w:t>
      </w:r>
      <w:r>
        <w:rPr>
          <w:b/>
          <w:sz w:val="26"/>
        </w:rPr>
        <w:tab/>
        <w:t>ОБРАЗОВАНИЯ</w:t>
      </w:r>
    </w:p>
    <w:p w:rsidR="00A95738" w:rsidRPr="001824DF" w:rsidRDefault="001824DF">
      <w:pPr>
        <w:spacing w:before="147" w:line="360" w:lineRule="auto"/>
        <w:ind w:left="684" w:right="169"/>
        <w:jc w:val="both"/>
        <w:rPr>
          <w:b/>
          <w:sz w:val="26"/>
          <w:lang w:val="ru-RU"/>
        </w:rPr>
      </w:pPr>
      <w:r w:rsidRPr="001824DF">
        <w:rPr>
          <w:b/>
          <w:sz w:val="26"/>
          <w:lang w:val="ru-RU"/>
        </w:rPr>
        <w:t>«ЛЕСКОЛОВСКОЕ СЕЛЬСКОЕ ПОСЕЛЕНИЕ» ВСЕВОЛОЖСКОГО МУНИЦИПАЛЬНОГО РАЙОНА ЛЕНИНГРАДСКОЙ ОБЛАСТИ И ПРОГНОЗ СПРОСА НА КОММУНАЛЬНЫЕ РЕСУРСЫ</w:t>
      </w:r>
    </w:p>
    <w:p w:rsidR="00A95738" w:rsidRPr="001824DF" w:rsidRDefault="00544AD0">
      <w:pPr>
        <w:pStyle w:val="a3"/>
        <w:spacing w:before="59" w:line="360" w:lineRule="auto"/>
        <w:ind w:left="158" w:right="168" w:firstLine="851"/>
        <w:jc w:val="both"/>
        <w:rPr>
          <w:lang w:val="ru-RU"/>
        </w:rPr>
      </w:pPr>
      <w:r>
        <w:pict>
          <v:rect id="_x0000_s1208" style="position:absolute;left:0;text-align:left;margin-left:89.25pt;margin-top:40.65pt;width:416.5pt;height:401.95pt;z-index:-377728;mso-position-horizontal-relative:page" fillcolor="#fefefe" stroked="f">
            <w10:wrap anchorx="page"/>
          </v:rect>
        </w:pict>
      </w:r>
      <w:r w:rsidR="001824DF" w:rsidRPr="001824DF">
        <w:rPr>
          <w:lang w:val="ru-RU"/>
        </w:rPr>
        <w:t>Территория МО «Лесколовское сельское поселение» имеет высокий градостроительный потенциал для общественно-делового, рекреационного и жилищного, развития. В проекте генерального плана определена общая градостроительная стратегия развития территории МО «Лесколовское сельское поселение», заключающаяся в преемственности и поэтапности развития территории с учетом существующей ландшафтно-планировочной структуры муниципального образования и масштаба застройки.</w:t>
      </w:r>
    </w:p>
    <w:p w:rsidR="00A95738" w:rsidRPr="001824DF" w:rsidRDefault="001824DF">
      <w:pPr>
        <w:pStyle w:val="a3"/>
        <w:tabs>
          <w:tab w:val="left" w:pos="2480"/>
          <w:tab w:val="left" w:pos="3915"/>
          <w:tab w:val="left" w:pos="5600"/>
          <w:tab w:val="left" w:pos="7371"/>
          <w:tab w:val="left" w:pos="7965"/>
          <w:tab w:val="left" w:pos="9340"/>
        </w:tabs>
        <w:spacing w:before="7"/>
        <w:ind w:left="1010"/>
        <w:rPr>
          <w:lang w:val="ru-RU"/>
        </w:rPr>
      </w:pPr>
      <w:r w:rsidRPr="001824DF">
        <w:rPr>
          <w:lang w:val="ru-RU"/>
        </w:rPr>
        <w:t>Наиболее</w:t>
      </w:r>
      <w:r w:rsidRPr="001824DF">
        <w:rPr>
          <w:lang w:val="ru-RU"/>
        </w:rPr>
        <w:tab/>
        <w:t>важными</w:t>
      </w:r>
      <w:r w:rsidRPr="001824DF">
        <w:rPr>
          <w:lang w:val="ru-RU"/>
        </w:rPr>
        <w:tab/>
        <w:t>факторами,</w:t>
      </w:r>
      <w:r w:rsidRPr="001824DF">
        <w:rPr>
          <w:lang w:val="ru-RU"/>
        </w:rPr>
        <w:tab/>
        <w:t>влияющими</w:t>
      </w:r>
      <w:r w:rsidRPr="001824DF">
        <w:rPr>
          <w:lang w:val="ru-RU"/>
        </w:rPr>
        <w:tab/>
        <w:t>на</w:t>
      </w:r>
      <w:r w:rsidRPr="001824DF">
        <w:rPr>
          <w:lang w:val="ru-RU"/>
        </w:rPr>
        <w:tab/>
        <w:t>развитие</w:t>
      </w:r>
      <w:r w:rsidRPr="001824DF">
        <w:rPr>
          <w:lang w:val="ru-RU"/>
        </w:rPr>
        <w:tab/>
        <w:t>МО</w:t>
      </w:r>
    </w:p>
    <w:p w:rsidR="00A95738" w:rsidRDefault="001824DF">
      <w:pPr>
        <w:pStyle w:val="a3"/>
        <w:spacing w:before="160"/>
        <w:ind w:left="158"/>
      </w:pPr>
      <w:r>
        <w:t>«Лесколовское сельское поселение», являются:</w:t>
      </w:r>
    </w:p>
    <w:p w:rsidR="00A95738" w:rsidRPr="001824DF" w:rsidRDefault="001824DF">
      <w:pPr>
        <w:pStyle w:val="a4"/>
        <w:numPr>
          <w:ilvl w:val="0"/>
          <w:numId w:val="15"/>
        </w:numPr>
        <w:tabs>
          <w:tab w:val="left" w:pos="1574"/>
          <w:tab w:val="left" w:pos="1575"/>
        </w:tabs>
        <w:spacing w:before="161" w:line="360" w:lineRule="auto"/>
        <w:ind w:right="167" w:firstLine="708"/>
        <w:rPr>
          <w:sz w:val="28"/>
          <w:lang w:val="ru-RU"/>
        </w:rPr>
      </w:pPr>
      <w:r w:rsidRPr="001824DF">
        <w:rPr>
          <w:sz w:val="28"/>
          <w:lang w:val="ru-RU"/>
        </w:rPr>
        <w:t>экономико-географическое положение, природно-климатические и транспортные</w:t>
      </w:r>
      <w:r w:rsidRPr="001824DF">
        <w:rPr>
          <w:spacing w:val="-5"/>
          <w:sz w:val="28"/>
          <w:lang w:val="ru-RU"/>
        </w:rPr>
        <w:t xml:space="preserve"> </w:t>
      </w:r>
      <w:r w:rsidRPr="001824DF">
        <w:rPr>
          <w:sz w:val="28"/>
          <w:lang w:val="ru-RU"/>
        </w:rPr>
        <w:t>условия;</w:t>
      </w:r>
    </w:p>
    <w:p w:rsidR="00A95738" w:rsidRDefault="001824DF">
      <w:pPr>
        <w:pStyle w:val="a4"/>
        <w:numPr>
          <w:ilvl w:val="0"/>
          <w:numId w:val="15"/>
        </w:numPr>
        <w:tabs>
          <w:tab w:val="left" w:pos="1574"/>
          <w:tab w:val="left" w:pos="1575"/>
        </w:tabs>
        <w:spacing w:before="7"/>
        <w:ind w:left="1574"/>
        <w:rPr>
          <w:sz w:val="28"/>
        </w:rPr>
      </w:pPr>
      <w:r>
        <w:rPr>
          <w:sz w:val="28"/>
        </w:rPr>
        <w:t>имеющиеся</w:t>
      </w:r>
      <w:r>
        <w:rPr>
          <w:spacing w:val="-5"/>
          <w:sz w:val="28"/>
        </w:rPr>
        <w:t xml:space="preserve"> </w:t>
      </w:r>
      <w:r>
        <w:rPr>
          <w:sz w:val="28"/>
        </w:rPr>
        <w:t>ресурсы;</w:t>
      </w:r>
    </w:p>
    <w:p w:rsidR="00A95738" w:rsidRPr="001824DF" w:rsidRDefault="001824DF">
      <w:pPr>
        <w:pStyle w:val="a4"/>
        <w:numPr>
          <w:ilvl w:val="0"/>
          <w:numId w:val="15"/>
        </w:numPr>
        <w:tabs>
          <w:tab w:val="left" w:pos="1574"/>
          <w:tab w:val="left" w:pos="1575"/>
        </w:tabs>
        <w:spacing w:before="160"/>
        <w:ind w:left="1574"/>
        <w:rPr>
          <w:sz w:val="28"/>
          <w:lang w:val="ru-RU"/>
        </w:rPr>
      </w:pPr>
      <w:r w:rsidRPr="001824DF">
        <w:rPr>
          <w:sz w:val="28"/>
          <w:lang w:val="ru-RU"/>
        </w:rPr>
        <w:t>накопленные экономический и социальный</w:t>
      </w:r>
      <w:r w:rsidRPr="001824DF">
        <w:rPr>
          <w:spacing w:val="-20"/>
          <w:sz w:val="28"/>
          <w:lang w:val="ru-RU"/>
        </w:rPr>
        <w:t xml:space="preserve"> </w:t>
      </w:r>
      <w:r w:rsidRPr="001824DF">
        <w:rPr>
          <w:sz w:val="28"/>
          <w:lang w:val="ru-RU"/>
        </w:rPr>
        <w:t>потенциал;</w:t>
      </w:r>
    </w:p>
    <w:p w:rsidR="00A95738" w:rsidRPr="001824DF" w:rsidRDefault="001824DF">
      <w:pPr>
        <w:pStyle w:val="a4"/>
        <w:numPr>
          <w:ilvl w:val="0"/>
          <w:numId w:val="15"/>
        </w:numPr>
        <w:tabs>
          <w:tab w:val="left" w:pos="1574"/>
          <w:tab w:val="left" w:pos="1575"/>
        </w:tabs>
        <w:spacing w:before="160" w:line="360" w:lineRule="auto"/>
        <w:ind w:right="174" w:firstLine="708"/>
        <w:rPr>
          <w:sz w:val="28"/>
          <w:lang w:val="ru-RU"/>
        </w:rPr>
      </w:pPr>
      <w:r w:rsidRPr="001824DF">
        <w:rPr>
          <w:sz w:val="28"/>
          <w:lang w:val="ru-RU"/>
        </w:rPr>
        <w:t>развитие новых форм хозяйственной деятельности муниципального образования, его функций и совершенствование системы</w:t>
      </w:r>
      <w:r w:rsidRPr="001824DF">
        <w:rPr>
          <w:spacing w:val="-23"/>
          <w:sz w:val="28"/>
          <w:lang w:val="ru-RU"/>
        </w:rPr>
        <w:t xml:space="preserve"> </w:t>
      </w:r>
      <w:r w:rsidRPr="001824DF">
        <w:rPr>
          <w:sz w:val="28"/>
          <w:lang w:val="ru-RU"/>
        </w:rPr>
        <w:t>самоуправления.</w:t>
      </w:r>
    </w:p>
    <w:p w:rsidR="00A95738" w:rsidRPr="001824DF" w:rsidRDefault="001824DF">
      <w:pPr>
        <w:pStyle w:val="a3"/>
        <w:spacing w:before="7" w:line="360" w:lineRule="auto"/>
        <w:ind w:left="158" w:right="165" w:firstLine="839"/>
        <w:jc w:val="both"/>
        <w:rPr>
          <w:lang w:val="ru-RU"/>
        </w:rPr>
      </w:pPr>
      <w:r w:rsidRPr="001824DF">
        <w:rPr>
          <w:lang w:val="ru-RU"/>
        </w:rPr>
        <w:t>Территория МО «Лесколовское сельское поселение» имеет высокий градостроительный потенциал для общественно-делового, рекреационного и жилищного, развития. В проекте генерального плана определена общая градостроительная стратегия развития территории МО «Лесколовское сельское поселение», заключающаяся в преемственности и поэтапности развития территории с учетом существующей ландшафтно-планировочной структуры муниципального образования и масштаба застройки.</w:t>
      </w:r>
    </w:p>
    <w:p w:rsidR="00A95738" w:rsidRPr="001824DF" w:rsidRDefault="001824DF">
      <w:pPr>
        <w:pStyle w:val="a3"/>
        <w:spacing w:before="5"/>
        <w:ind w:left="998"/>
        <w:rPr>
          <w:lang w:val="ru-RU"/>
        </w:rPr>
      </w:pPr>
      <w:r w:rsidRPr="001824DF">
        <w:rPr>
          <w:lang w:val="ru-RU"/>
        </w:rPr>
        <w:t>Основная направленность градостроительной политики на территории,</w:t>
      </w:r>
    </w:p>
    <w:p w:rsidR="00A95738" w:rsidRPr="001824DF" w:rsidRDefault="00A95738">
      <w:pPr>
        <w:rPr>
          <w:lang w:val="ru-RU"/>
        </w:rPr>
        <w:sectPr w:rsidR="00A95738" w:rsidRPr="001824DF">
          <w:pgSz w:w="11910" w:h="16840"/>
          <w:pgMar w:top="1280" w:right="680" w:bottom="900" w:left="1260" w:header="144" w:footer="707" w:gutter="0"/>
          <w:cols w:space="720"/>
        </w:sectPr>
      </w:pPr>
    </w:p>
    <w:p w:rsidR="00A95738" w:rsidRPr="001824DF" w:rsidRDefault="00A95738">
      <w:pPr>
        <w:pStyle w:val="a3"/>
        <w:spacing w:before="5"/>
        <w:rPr>
          <w:sz w:val="15"/>
          <w:lang w:val="ru-RU"/>
        </w:rPr>
      </w:pPr>
    </w:p>
    <w:p w:rsidR="00A95738" w:rsidRPr="001824DF" w:rsidRDefault="001824DF">
      <w:pPr>
        <w:pStyle w:val="a3"/>
        <w:spacing w:before="89" w:line="360" w:lineRule="auto"/>
        <w:ind w:left="158" w:right="169"/>
        <w:jc w:val="both"/>
        <w:rPr>
          <w:lang w:val="ru-RU"/>
        </w:rPr>
      </w:pPr>
      <w:r w:rsidRPr="001824DF">
        <w:rPr>
          <w:lang w:val="ru-RU"/>
        </w:rPr>
        <w:t>расположенной на северо-востоке муниципального образования, включающей населенные пункты – деревня Аньялово, деревня Лесколово, деревня Лехтуси, деревня Кискелово и территории между ними:</w:t>
      </w:r>
    </w:p>
    <w:p w:rsidR="00A95738" w:rsidRPr="001824DF" w:rsidRDefault="00544AD0">
      <w:pPr>
        <w:pStyle w:val="a4"/>
        <w:numPr>
          <w:ilvl w:val="1"/>
          <w:numId w:val="15"/>
        </w:numPr>
        <w:tabs>
          <w:tab w:val="left" w:pos="1280"/>
        </w:tabs>
        <w:spacing w:line="360" w:lineRule="auto"/>
        <w:ind w:right="167" w:firstLine="840"/>
        <w:jc w:val="both"/>
        <w:rPr>
          <w:sz w:val="28"/>
          <w:lang w:val="ru-RU"/>
        </w:rPr>
      </w:pPr>
      <w:r>
        <w:pict>
          <v:rect id="_x0000_s1207" style="position:absolute;left:0;text-align:left;margin-left:89.25pt;margin-top:70.2pt;width:416.5pt;height:401.95pt;z-index:-377704;mso-position-horizontal-relative:page" fillcolor="#fefefe" stroked="f">
            <w10:wrap anchorx="page"/>
          </v:rect>
        </w:pict>
      </w:r>
      <w:r w:rsidR="001824DF" w:rsidRPr="001824DF">
        <w:rPr>
          <w:sz w:val="28"/>
          <w:lang w:val="ru-RU"/>
        </w:rPr>
        <w:t>развитие нового жилищного строительства в деревнях Аньялово, Лесколово, Лехтуси, Кискелово, предусматривающем сохранение сложившегося масштаба застройки – застройка индивидуальными отдельностоящими жилыми домами с участками и блокированными жилыми домами, в деревне Лесколово, кроме этого, застройка многоквартирными малоэтажными жилыми</w:t>
      </w:r>
      <w:r w:rsidR="001824DF" w:rsidRPr="001824DF">
        <w:rPr>
          <w:spacing w:val="-9"/>
          <w:sz w:val="28"/>
          <w:lang w:val="ru-RU"/>
        </w:rPr>
        <w:t xml:space="preserve"> </w:t>
      </w:r>
      <w:r w:rsidR="001824DF" w:rsidRPr="001824DF">
        <w:rPr>
          <w:sz w:val="28"/>
          <w:lang w:val="ru-RU"/>
        </w:rPr>
        <w:t>домами;</w:t>
      </w:r>
    </w:p>
    <w:p w:rsidR="00A95738" w:rsidRPr="001824DF" w:rsidRDefault="001824DF">
      <w:pPr>
        <w:pStyle w:val="a4"/>
        <w:numPr>
          <w:ilvl w:val="1"/>
          <w:numId w:val="15"/>
        </w:numPr>
        <w:tabs>
          <w:tab w:val="left" w:pos="1162"/>
        </w:tabs>
        <w:spacing w:before="7" w:line="360" w:lineRule="auto"/>
        <w:ind w:right="201" w:firstLine="840"/>
        <w:rPr>
          <w:sz w:val="28"/>
          <w:lang w:val="ru-RU"/>
        </w:rPr>
      </w:pPr>
      <w:r w:rsidRPr="001824DF">
        <w:rPr>
          <w:sz w:val="28"/>
          <w:lang w:val="ru-RU"/>
        </w:rPr>
        <w:t>создание общественно-деловой зоны муниципального уровня в деревне Лесколово;</w:t>
      </w:r>
    </w:p>
    <w:p w:rsidR="00A95738" w:rsidRDefault="001824DF">
      <w:pPr>
        <w:pStyle w:val="a4"/>
        <w:numPr>
          <w:ilvl w:val="1"/>
          <w:numId w:val="15"/>
        </w:numPr>
        <w:tabs>
          <w:tab w:val="left" w:pos="1313"/>
          <w:tab w:val="left" w:pos="1314"/>
          <w:tab w:val="left" w:pos="2588"/>
          <w:tab w:val="left" w:pos="4184"/>
          <w:tab w:val="left" w:pos="7121"/>
          <w:tab w:val="left" w:pos="8893"/>
          <w:tab w:val="left" w:pos="9253"/>
        </w:tabs>
        <w:ind w:left="1313" w:hanging="315"/>
        <w:rPr>
          <w:sz w:val="28"/>
        </w:rPr>
      </w:pPr>
      <w:r>
        <w:rPr>
          <w:sz w:val="28"/>
        </w:rPr>
        <w:t>развитие</w:t>
      </w:r>
      <w:r>
        <w:rPr>
          <w:sz w:val="28"/>
        </w:rPr>
        <w:tab/>
        <w:t>территорий</w:t>
      </w:r>
      <w:r>
        <w:rPr>
          <w:sz w:val="28"/>
        </w:rPr>
        <w:tab/>
        <w:t>сельскохозяйственных</w:t>
      </w:r>
      <w:r>
        <w:rPr>
          <w:sz w:val="28"/>
        </w:rPr>
        <w:tab/>
        <w:t>предприятий</w:t>
      </w:r>
      <w:r>
        <w:rPr>
          <w:sz w:val="28"/>
        </w:rPr>
        <w:tab/>
        <w:t>–</w:t>
      </w:r>
      <w:r>
        <w:rPr>
          <w:sz w:val="28"/>
        </w:rPr>
        <w:tab/>
        <w:t>ЗАО</w:t>
      </w:r>
    </w:p>
    <w:p w:rsidR="00A95738" w:rsidRDefault="001824DF">
      <w:pPr>
        <w:pStyle w:val="a3"/>
        <w:spacing w:before="160"/>
        <w:ind w:left="158"/>
        <w:jc w:val="both"/>
      </w:pPr>
      <w:r>
        <w:t>«Птицефабрика «Невская»;</w:t>
      </w:r>
    </w:p>
    <w:p w:rsidR="00A95738" w:rsidRPr="001824DF" w:rsidRDefault="001824DF">
      <w:pPr>
        <w:pStyle w:val="a4"/>
        <w:numPr>
          <w:ilvl w:val="1"/>
          <w:numId w:val="15"/>
        </w:numPr>
        <w:tabs>
          <w:tab w:val="left" w:pos="1377"/>
          <w:tab w:val="left" w:pos="1378"/>
          <w:tab w:val="left" w:pos="3411"/>
          <w:tab w:val="left" w:pos="4446"/>
          <w:tab w:val="left" w:pos="6967"/>
          <w:tab w:val="left" w:pos="7653"/>
          <w:tab w:val="left" w:pos="8346"/>
        </w:tabs>
        <w:spacing w:before="163" w:line="360" w:lineRule="auto"/>
        <w:ind w:right="173" w:firstLine="840"/>
        <w:rPr>
          <w:sz w:val="28"/>
          <w:lang w:val="ru-RU"/>
        </w:rPr>
      </w:pPr>
      <w:r w:rsidRPr="001824DF">
        <w:rPr>
          <w:sz w:val="28"/>
          <w:lang w:val="ru-RU"/>
        </w:rPr>
        <w:t>формирование</w:t>
      </w:r>
      <w:r w:rsidRPr="001824DF">
        <w:rPr>
          <w:sz w:val="28"/>
          <w:lang w:val="ru-RU"/>
        </w:rPr>
        <w:tab/>
        <w:t>новых</w:t>
      </w:r>
      <w:r w:rsidRPr="001824DF">
        <w:rPr>
          <w:sz w:val="28"/>
          <w:lang w:val="ru-RU"/>
        </w:rPr>
        <w:tab/>
        <w:t>производственных</w:t>
      </w:r>
      <w:r w:rsidRPr="001824DF">
        <w:rPr>
          <w:sz w:val="28"/>
          <w:lang w:val="ru-RU"/>
        </w:rPr>
        <w:tab/>
        <w:t>зон</w:t>
      </w:r>
      <w:r w:rsidRPr="001824DF">
        <w:rPr>
          <w:sz w:val="28"/>
          <w:lang w:val="ru-RU"/>
        </w:rPr>
        <w:tab/>
        <w:t>для</w:t>
      </w:r>
      <w:r w:rsidRPr="001824DF">
        <w:rPr>
          <w:sz w:val="28"/>
          <w:lang w:val="ru-RU"/>
        </w:rPr>
        <w:tab/>
      </w:r>
      <w:r w:rsidRPr="001824DF">
        <w:rPr>
          <w:spacing w:val="-1"/>
          <w:sz w:val="28"/>
          <w:lang w:val="ru-RU"/>
        </w:rPr>
        <w:t xml:space="preserve">размещения </w:t>
      </w:r>
      <w:r w:rsidRPr="001824DF">
        <w:rPr>
          <w:sz w:val="28"/>
          <w:lang w:val="ru-RU"/>
        </w:rPr>
        <w:t>предприятий строительных материалов и</w:t>
      </w:r>
      <w:r w:rsidRPr="001824DF">
        <w:rPr>
          <w:spacing w:val="-17"/>
          <w:sz w:val="28"/>
          <w:lang w:val="ru-RU"/>
        </w:rPr>
        <w:t xml:space="preserve"> </w:t>
      </w:r>
      <w:r w:rsidRPr="001824DF">
        <w:rPr>
          <w:sz w:val="28"/>
          <w:lang w:val="ru-RU"/>
        </w:rPr>
        <w:t>комплектующих;</w:t>
      </w:r>
    </w:p>
    <w:p w:rsidR="00A95738" w:rsidRPr="001824DF" w:rsidRDefault="001824DF">
      <w:pPr>
        <w:pStyle w:val="a4"/>
        <w:numPr>
          <w:ilvl w:val="1"/>
          <w:numId w:val="15"/>
        </w:numPr>
        <w:tabs>
          <w:tab w:val="left" w:pos="1162"/>
        </w:tabs>
        <w:ind w:left="1162" w:hanging="164"/>
        <w:rPr>
          <w:sz w:val="28"/>
          <w:lang w:val="ru-RU"/>
        </w:rPr>
      </w:pPr>
      <w:r w:rsidRPr="001824DF">
        <w:rPr>
          <w:sz w:val="28"/>
          <w:lang w:val="ru-RU"/>
        </w:rPr>
        <w:t>развитие зон для ведения садоводства и дачного</w:t>
      </w:r>
      <w:r w:rsidRPr="001824DF">
        <w:rPr>
          <w:spacing w:val="-21"/>
          <w:sz w:val="28"/>
          <w:lang w:val="ru-RU"/>
        </w:rPr>
        <w:t xml:space="preserve"> </w:t>
      </w:r>
      <w:r w:rsidRPr="001824DF">
        <w:rPr>
          <w:sz w:val="28"/>
          <w:lang w:val="ru-RU"/>
        </w:rPr>
        <w:t>хозяйства;</w:t>
      </w:r>
    </w:p>
    <w:p w:rsidR="00A95738" w:rsidRPr="001824DF" w:rsidRDefault="001824DF">
      <w:pPr>
        <w:pStyle w:val="a4"/>
        <w:numPr>
          <w:ilvl w:val="1"/>
          <w:numId w:val="15"/>
        </w:numPr>
        <w:tabs>
          <w:tab w:val="left" w:pos="1177"/>
        </w:tabs>
        <w:spacing w:before="160"/>
        <w:ind w:left="1176" w:hanging="178"/>
        <w:rPr>
          <w:sz w:val="28"/>
          <w:lang w:val="ru-RU"/>
        </w:rPr>
      </w:pPr>
      <w:r w:rsidRPr="001824DF">
        <w:rPr>
          <w:sz w:val="28"/>
          <w:lang w:val="ru-RU"/>
        </w:rPr>
        <w:t>реконструкции существующей и строительств новой</w:t>
      </w:r>
      <w:r w:rsidRPr="001824DF">
        <w:rPr>
          <w:spacing w:val="46"/>
          <w:sz w:val="28"/>
          <w:lang w:val="ru-RU"/>
        </w:rPr>
        <w:t xml:space="preserve"> </w:t>
      </w:r>
      <w:r w:rsidRPr="001824DF">
        <w:rPr>
          <w:sz w:val="28"/>
          <w:lang w:val="ru-RU"/>
        </w:rPr>
        <w:t>улично-дорожной</w:t>
      </w:r>
    </w:p>
    <w:p w:rsidR="00A95738" w:rsidRDefault="001824DF">
      <w:pPr>
        <w:pStyle w:val="a3"/>
        <w:spacing w:before="163"/>
        <w:ind w:left="158"/>
      </w:pPr>
      <w:r>
        <w:t>сети;</w:t>
      </w:r>
    </w:p>
    <w:p w:rsidR="00A95738" w:rsidRDefault="001824DF">
      <w:pPr>
        <w:pStyle w:val="a4"/>
        <w:numPr>
          <w:ilvl w:val="1"/>
          <w:numId w:val="15"/>
        </w:numPr>
        <w:tabs>
          <w:tab w:val="left" w:pos="1478"/>
          <w:tab w:val="left" w:pos="1479"/>
          <w:tab w:val="left" w:pos="3459"/>
          <w:tab w:val="left" w:pos="5346"/>
          <w:tab w:val="left" w:pos="7422"/>
          <w:tab w:val="left" w:pos="9639"/>
        </w:tabs>
        <w:spacing w:before="160"/>
        <w:ind w:left="1478" w:hanging="480"/>
        <w:rPr>
          <w:sz w:val="28"/>
        </w:rPr>
      </w:pPr>
      <w:r>
        <w:rPr>
          <w:sz w:val="28"/>
        </w:rPr>
        <w:t>комплексном</w:t>
      </w:r>
      <w:r>
        <w:rPr>
          <w:sz w:val="28"/>
        </w:rPr>
        <w:tab/>
        <w:t>инженерном</w:t>
      </w:r>
      <w:r>
        <w:rPr>
          <w:sz w:val="28"/>
        </w:rPr>
        <w:tab/>
        <w:t>оборудовании</w:t>
      </w:r>
      <w:r>
        <w:rPr>
          <w:sz w:val="28"/>
        </w:rPr>
        <w:tab/>
        <w:t>проектируемой</w:t>
      </w:r>
      <w:r>
        <w:rPr>
          <w:sz w:val="28"/>
        </w:rPr>
        <w:tab/>
        <w:t>и</w:t>
      </w:r>
    </w:p>
    <w:p w:rsidR="00A95738" w:rsidRPr="001824DF" w:rsidRDefault="001824DF">
      <w:pPr>
        <w:pStyle w:val="a3"/>
        <w:spacing w:before="160" w:line="360" w:lineRule="auto"/>
        <w:ind w:left="158" w:right="188"/>
        <w:rPr>
          <w:lang w:val="ru-RU"/>
        </w:rPr>
      </w:pPr>
      <w:r w:rsidRPr="001824DF">
        <w:rPr>
          <w:lang w:val="ru-RU"/>
        </w:rPr>
        <w:t>существующей жилой, производственной и общественно-деловой застройки и рекреационных зон.</w:t>
      </w:r>
    </w:p>
    <w:p w:rsidR="00A95738" w:rsidRPr="001824DF" w:rsidRDefault="001824DF">
      <w:pPr>
        <w:pStyle w:val="a3"/>
        <w:spacing w:before="5" w:line="362" w:lineRule="auto"/>
        <w:ind w:left="158" w:right="188" w:firstLine="839"/>
        <w:rPr>
          <w:lang w:val="ru-RU"/>
        </w:rPr>
      </w:pPr>
      <w:r w:rsidRPr="001824DF">
        <w:rPr>
          <w:lang w:val="ru-RU"/>
        </w:rPr>
        <w:t>Основная направленность градостроительной политики на территории, расположенной на северо-западе муниципального образования:</w:t>
      </w:r>
    </w:p>
    <w:p w:rsidR="00A95738" w:rsidRPr="001824DF" w:rsidRDefault="001824DF">
      <w:pPr>
        <w:pStyle w:val="a4"/>
        <w:numPr>
          <w:ilvl w:val="1"/>
          <w:numId w:val="15"/>
        </w:numPr>
        <w:tabs>
          <w:tab w:val="left" w:pos="1162"/>
        </w:tabs>
        <w:spacing w:before="2"/>
        <w:ind w:left="1162" w:hanging="164"/>
        <w:rPr>
          <w:sz w:val="28"/>
          <w:lang w:val="ru-RU"/>
        </w:rPr>
      </w:pPr>
      <w:r w:rsidRPr="001824DF">
        <w:rPr>
          <w:sz w:val="28"/>
          <w:lang w:val="ru-RU"/>
        </w:rPr>
        <w:t>развитие зон для ведения садоводства и дачного</w:t>
      </w:r>
      <w:r w:rsidRPr="001824DF">
        <w:rPr>
          <w:spacing w:val="-21"/>
          <w:sz w:val="28"/>
          <w:lang w:val="ru-RU"/>
        </w:rPr>
        <w:t xml:space="preserve"> </w:t>
      </w:r>
      <w:r w:rsidRPr="001824DF">
        <w:rPr>
          <w:sz w:val="28"/>
          <w:lang w:val="ru-RU"/>
        </w:rPr>
        <w:t>хозяйства;</w:t>
      </w:r>
    </w:p>
    <w:p w:rsidR="00A95738" w:rsidRPr="001824DF" w:rsidRDefault="001824DF">
      <w:pPr>
        <w:pStyle w:val="a4"/>
        <w:numPr>
          <w:ilvl w:val="1"/>
          <w:numId w:val="15"/>
        </w:numPr>
        <w:tabs>
          <w:tab w:val="left" w:pos="1249"/>
        </w:tabs>
        <w:spacing w:before="160" w:line="360" w:lineRule="auto"/>
        <w:ind w:right="166" w:firstLine="840"/>
        <w:rPr>
          <w:sz w:val="28"/>
          <w:lang w:val="ru-RU"/>
        </w:rPr>
      </w:pPr>
      <w:r w:rsidRPr="001824DF">
        <w:rPr>
          <w:sz w:val="28"/>
          <w:lang w:val="ru-RU"/>
        </w:rPr>
        <w:t>развитие рекреационных зон с размещением объектов для занятия туризмом, отдыха, досуга и</w:t>
      </w:r>
      <w:r w:rsidRPr="001824DF">
        <w:rPr>
          <w:spacing w:val="-14"/>
          <w:sz w:val="28"/>
          <w:lang w:val="ru-RU"/>
        </w:rPr>
        <w:t xml:space="preserve"> </w:t>
      </w:r>
      <w:r w:rsidRPr="001824DF">
        <w:rPr>
          <w:sz w:val="28"/>
          <w:lang w:val="ru-RU"/>
        </w:rPr>
        <w:t>развлечений;</w:t>
      </w:r>
    </w:p>
    <w:p w:rsidR="00A95738" w:rsidRPr="001824DF" w:rsidRDefault="001824DF">
      <w:pPr>
        <w:pStyle w:val="a4"/>
        <w:numPr>
          <w:ilvl w:val="1"/>
          <w:numId w:val="15"/>
        </w:numPr>
        <w:tabs>
          <w:tab w:val="left" w:pos="1162"/>
        </w:tabs>
        <w:spacing w:before="7"/>
        <w:ind w:left="1162" w:hanging="164"/>
        <w:rPr>
          <w:sz w:val="28"/>
          <w:lang w:val="ru-RU"/>
        </w:rPr>
      </w:pPr>
      <w:r w:rsidRPr="001824DF">
        <w:rPr>
          <w:sz w:val="28"/>
          <w:lang w:val="ru-RU"/>
        </w:rPr>
        <w:t>комплексном инженерном оборудовании рекреационных</w:t>
      </w:r>
      <w:r w:rsidRPr="001824DF">
        <w:rPr>
          <w:spacing w:val="-26"/>
          <w:sz w:val="28"/>
          <w:lang w:val="ru-RU"/>
        </w:rPr>
        <w:t xml:space="preserve"> </w:t>
      </w:r>
      <w:r w:rsidRPr="001824DF">
        <w:rPr>
          <w:sz w:val="28"/>
          <w:lang w:val="ru-RU"/>
        </w:rPr>
        <w:t>зон.</w:t>
      </w:r>
    </w:p>
    <w:p w:rsidR="00A95738" w:rsidRPr="001824DF" w:rsidRDefault="00A95738">
      <w:pPr>
        <w:rPr>
          <w:sz w:val="28"/>
          <w:lang w:val="ru-RU"/>
        </w:rPr>
        <w:sectPr w:rsidR="00A95738" w:rsidRPr="001824DF">
          <w:pgSz w:w="11910" w:h="16840"/>
          <w:pgMar w:top="1280" w:right="680" w:bottom="900" w:left="1260" w:header="144" w:footer="707" w:gutter="0"/>
          <w:cols w:space="720"/>
        </w:sectPr>
      </w:pPr>
    </w:p>
    <w:p w:rsidR="00A95738" w:rsidRPr="001824DF" w:rsidRDefault="00A95738">
      <w:pPr>
        <w:pStyle w:val="a3"/>
        <w:spacing w:before="5"/>
        <w:rPr>
          <w:sz w:val="15"/>
          <w:lang w:val="ru-RU"/>
        </w:rPr>
      </w:pPr>
    </w:p>
    <w:p w:rsidR="00A95738" w:rsidRPr="001824DF" w:rsidRDefault="001824DF">
      <w:pPr>
        <w:pStyle w:val="a3"/>
        <w:spacing w:before="89" w:line="360" w:lineRule="auto"/>
        <w:ind w:left="158" w:right="175" w:firstLine="839"/>
        <w:jc w:val="both"/>
        <w:rPr>
          <w:lang w:val="ru-RU"/>
        </w:rPr>
      </w:pPr>
      <w:r w:rsidRPr="001824DF">
        <w:rPr>
          <w:lang w:val="ru-RU"/>
        </w:rPr>
        <w:t>Основная направленность градостроительной политики на территории, расположенной в центре муниципального образования, включающей населенные пункты</w:t>
      </w:r>
    </w:p>
    <w:p w:rsidR="00A95738" w:rsidRPr="001824DF" w:rsidRDefault="001824DF">
      <w:pPr>
        <w:pStyle w:val="a3"/>
        <w:spacing w:before="5" w:line="362" w:lineRule="auto"/>
        <w:ind w:left="158" w:right="174" w:firstLine="839"/>
        <w:jc w:val="both"/>
        <w:rPr>
          <w:lang w:val="ru-RU"/>
        </w:rPr>
      </w:pPr>
      <w:r w:rsidRPr="001824DF">
        <w:rPr>
          <w:lang w:val="ru-RU"/>
        </w:rPr>
        <w:t>– деревня Верхние Осельки, деревня Гапсары, п.ст. Пери, деревня Нижние Осельки, поселок Осельки, деревня Рохма и территории между ними:</w:t>
      </w:r>
    </w:p>
    <w:p w:rsidR="00A95738" w:rsidRPr="001824DF" w:rsidRDefault="00544AD0">
      <w:pPr>
        <w:pStyle w:val="a4"/>
        <w:numPr>
          <w:ilvl w:val="1"/>
          <w:numId w:val="15"/>
        </w:numPr>
        <w:tabs>
          <w:tab w:val="left" w:pos="1246"/>
        </w:tabs>
        <w:spacing w:before="2" w:line="360" w:lineRule="auto"/>
        <w:ind w:right="167" w:firstLine="840"/>
        <w:jc w:val="both"/>
        <w:rPr>
          <w:sz w:val="28"/>
          <w:lang w:val="ru-RU"/>
        </w:rPr>
      </w:pPr>
      <w:r>
        <w:pict>
          <v:rect id="_x0000_s1206" style="position:absolute;left:0;text-align:left;margin-left:89.25pt;margin-top:21.7pt;width:416.5pt;height:401.95pt;z-index:-377680;mso-position-horizontal-relative:page" fillcolor="#fefefe" stroked="f">
            <w10:wrap anchorx="page"/>
          </v:rect>
        </w:pict>
      </w:r>
      <w:r w:rsidR="001824DF" w:rsidRPr="001824DF">
        <w:rPr>
          <w:sz w:val="28"/>
          <w:lang w:val="ru-RU"/>
        </w:rPr>
        <w:t>развитие нового жилищного строительства в поселке Осельки и в деревне Рохма, предусматривающем сохранение сложившегося масштаба застройки – застройка индивидуальными отдельностоящими жилыми домами с участками, блокированными жилыми домами, в поселке Осельки, кроме этого, застройка многоквартирными малоэтажными жилыми</w:t>
      </w:r>
      <w:r w:rsidR="001824DF" w:rsidRPr="001824DF">
        <w:rPr>
          <w:spacing w:val="-21"/>
          <w:sz w:val="28"/>
          <w:lang w:val="ru-RU"/>
        </w:rPr>
        <w:t xml:space="preserve"> </w:t>
      </w:r>
      <w:r w:rsidR="001824DF" w:rsidRPr="001824DF">
        <w:rPr>
          <w:sz w:val="28"/>
          <w:lang w:val="ru-RU"/>
        </w:rPr>
        <w:t>домами;</w:t>
      </w:r>
    </w:p>
    <w:p w:rsidR="00A95738" w:rsidRPr="001824DF" w:rsidRDefault="001824DF">
      <w:pPr>
        <w:pStyle w:val="a4"/>
        <w:numPr>
          <w:ilvl w:val="1"/>
          <w:numId w:val="15"/>
        </w:numPr>
        <w:tabs>
          <w:tab w:val="left" w:pos="1352"/>
        </w:tabs>
        <w:spacing w:line="360" w:lineRule="auto"/>
        <w:ind w:right="167" w:firstLine="840"/>
        <w:jc w:val="both"/>
        <w:rPr>
          <w:sz w:val="28"/>
          <w:lang w:val="ru-RU"/>
        </w:rPr>
      </w:pPr>
      <w:r w:rsidRPr="001824DF">
        <w:rPr>
          <w:sz w:val="28"/>
          <w:lang w:val="ru-RU"/>
        </w:rPr>
        <w:t>композиционно-планировочном завершении сложившейся жилой застройки и ее комплексном инженерном оборудовании в деревне Верхние Осельки, Гапсары, Нижние</w:t>
      </w:r>
      <w:r w:rsidRPr="001824DF">
        <w:rPr>
          <w:spacing w:val="-12"/>
          <w:sz w:val="28"/>
          <w:lang w:val="ru-RU"/>
        </w:rPr>
        <w:t xml:space="preserve"> </w:t>
      </w:r>
      <w:r w:rsidRPr="001824DF">
        <w:rPr>
          <w:sz w:val="28"/>
          <w:lang w:val="ru-RU"/>
        </w:rPr>
        <w:t>Осельки;</w:t>
      </w:r>
    </w:p>
    <w:p w:rsidR="00A95738" w:rsidRPr="001824DF" w:rsidRDefault="001824DF">
      <w:pPr>
        <w:pStyle w:val="a4"/>
        <w:numPr>
          <w:ilvl w:val="1"/>
          <w:numId w:val="15"/>
        </w:numPr>
        <w:tabs>
          <w:tab w:val="left" w:pos="1410"/>
        </w:tabs>
        <w:spacing w:before="7" w:line="360" w:lineRule="auto"/>
        <w:ind w:right="167" w:firstLine="840"/>
        <w:jc w:val="both"/>
        <w:rPr>
          <w:sz w:val="28"/>
          <w:lang w:val="ru-RU"/>
        </w:rPr>
      </w:pPr>
      <w:r w:rsidRPr="001824DF">
        <w:rPr>
          <w:sz w:val="28"/>
          <w:lang w:val="ru-RU"/>
        </w:rPr>
        <w:t>создание кластера муниципального уровня образовательного, культурного и спортивного направления с размещением культурно-досугового комплекса с кинозалом, спортивного комплекса с бассейном, специализированных спортивных клубов для занятий гольфом, конным и велоспортом на высвобождаемых землях</w:t>
      </w:r>
      <w:r w:rsidRPr="001824DF">
        <w:rPr>
          <w:spacing w:val="-19"/>
          <w:sz w:val="28"/>
          <w:lang w:val="ru-RU"/>
        </w:rPr>
        <w:t xml:space="preserve"> </w:t>
      </w:r>
      <w:r w:rsidRPr="001824DF">
        <w:rPr>
          <w:sz w:val="28"/>
          <w:lang w:val="ru-RU"/>
        </w:rPr>
        <w:t>обороны;</w:t>
      </w:r>
    </w:p>
    <w:p w:rsidR="00A95738" w:rsidRPr="001824DF" w:rsidRDefault="001824DF">
      <w:pPr>
        <w:pStyle w:val="a4"/>
        <w:numPr>
          <w:ilvl w:val="1"/>
          <w:numId w:val="15"/>
        </w:numPr>
        <w:tabs>
          <w:tab w:val="left" w:pos="1162"/>
        </w:tabs>
        <w:ind w:left="1162" w:hanging="164"/>
        <w:rPr>
          <w:sz w:val="28"/>
          <w:lang w:val="ru-RU"/>
        </w:rPr>
      </w:pPr>
      <w:r w:rsidRPr="001824DF">
        <w:rPr>
          <w:sz w:val="28"/>
          <w:lang w:val="ru-RU"/>
        </w:rPr>
        <w:t>развитие зон для ведения садоводства и дачного</w:t>
      </w:r>
      <w:r w:rsidRPr="001824DF">
        <w:rPr>
          <w:spacing w:val="-21"/>
          <w:sz w:val="28"/>
          <w:lang w:val="ru-RU"/>
        </w:rPr>
        <w:t xml:space="preserve"> </w:t>
      </w:r>
      <w:r w:rsidRPr="001824DF">
        <w:rPr>
          <w:sz w:val="28"/>
          <w:lang w:val="ru-RU"/>
        </w:rPr>
        <w:t>хозяйства;</w:t>
      </w:r>
    </w:p>
    <w:p w:rsidR="00A95738" w:rsidRPr="001824DF" w:rsidRDefault="001824DF">
      <w:pPr>
        <w:pStyle w:val="a4"/>
        <w:numPr>
          <w:ilvl w:val="1"/>
          <w:numId w:val="15"/>
        </w:numPr>
        <w:tabs>
          <w:tab w:val="left" w:pos="1177"/>
        </w:tabs>
        <w:spacing w:before="160"/>
        <w:ind w:left="1176" w:hanging="178"/>
        <w:rPr>
          <w:sz w:val="28"/>
          <w:lang w:val="ru-RU"/>
        </w:rPr>
      </w:pPr>
      <w:r w:rsidRPr="001824DF">
        <w:rPr>
          <w:sz w:val="28"/>
          <w:lang w:val="ru-RU"/>
        </w:rPr>
        <w:t>реконструкции существующей и строительств новой</w:t>
      </w:r>
      <w:r w:rsidRPr="001824DF">
        <w:rPr>
          <w:spacing w:val="45"/>
          <w:sz w:val="28"/>
          <w:lang w:val="ru-RU"/>
        </w:rPr>
        <w:t xml:space="preserve"> </w:t>
      </w:r>
      <w:r w:rsidRPr="001824DF">
        <w:rPr>
          <w:sz w:val="28"/>
          <w:lang w:val="ru-RU"/>
        </w:rPr>
        <w:t>улично-дорожной</w:t>
      </w:r>
    </w:p>
    <w:p w:rsidR="00A95738" w:rsidRDefault="001824DF">
      <w:pPr>
        <w:pStyle w:val="a3"/>
        <w:spacing w:before="161"/>
        <w:ind w:left="158"/>
      </w:pPr>
      <w:r>
        <w:t>сети;</w:t>
      </w:r>
    </w:p>
    <w:p w:rsidR="00A95738" w:rsidRDefault="001824DF">
      <w:pPr>
        <w:pStyle w:val="a4"/>
        <w:numPr>
          <w:ilvl w:val="1"/>
          <w:numId w:val="15"/>
        </w:numPr>
        <w:tabs>
          <w:tab w:val="left" w:pos="1485"/>
          <w:tab w:val="left" w:pos="1486"/>
          <w:tab w:val="left" w:pos="3472"/>
          <w:tab w:val="left" w:pos="5362"/>
          <w:tab w:val="left" w:pos="7419"/>
          <w:tab w:val="left" w:pos="9640"/>
        </w:tabs>
        <w:spacing w:before="160"/>
        <w:ind w:left="1486" w:hanging="488"/>
        <w:rPr>
          <w:sz w:val="28"/>
        </w:rPr>
      </w:pPr>
      <w:r>
        <w:rPr>
          <w:sz w:val="28"/>
        </w:rPr>
        <w:t>комплексном</w:t>
      </w:r>
      <w:r>
        <w:rPr>
          <w:sz w:val="28"/>
        </w:rPr>
        <w:tab/>
        <w:t>инженерном</w:t>
      </w:r>
      <w:r>
        <w:rPr>
          <w:sz w:val="28"/>
        </w:rPr>
        <w:tab/>
        <w:t>оборудование</w:t>
      </w:r>
      <w:r>
        <w:rPr>
          <w:sz w:val="28"/>
        </w:rPr>
        <w:tab/>
        <w:t>проектируемой</w:t>
      </w:r>
      <w:r>
        <w:rPr>
          <w:sz w:val="28"/>
        </w:rPr>
        <w:tab/>
        <w:t>и</w:t>
      </w:r>
    </w:p>
    <w:p w:rsidR="00A95738" w:rsidRPr="001824DF" w:rsidRDefault="001824DF">
      <w:pPr>
        <w:pStyle w:val="a3"/>
        <w:spacing w:before="163"/>
        <w:ind w:left="158"/>
        <w:rPr>
          <w:lang w:val="ru-RU"/>
        </w:rPr>
      </w:pPr>
      <w:r w:rsidRPr="001824DF">
        <w:rPr>
          <w:lang w:val="ru-RU"/>
        </w:rPr>
        <w:t>существующей жилой и общественно-деловой застройки.</w:t>
      </w:r>
    </w:p>
    <w:p w:rsidR="00A95738" w:rsidRPr="001824DF" w:rsidRDefault="001824DF">
      <w:pPr>
        <w:pStyle w:val="a3"/>
        <w:spacing w:before="160" w:line="360" w:lineRule="auto"/>
        <w:ind w:left="158" w:right="167" w:firstLine="839"/>
        <w:jc w:val="both"/>
        <w:rPr>
          <w:lang w:val="ru-RU"/>
        </w:rPr>
      </w:pPr>
      <w:r w:rsidRPr="001824DF">
        <w:rPr>
          <w:lang w:val="ru-RU"/>
        </w:rPr>
        <w:t>Основная направленность градостроительной политики на территории, расположенной на юго-востоке муниципального образования, включающей населенные пункты – п.ст.Осельки, деревня Хиттолово и территории между ними:</w:t>
      </w:r>
    </w:p>
    <w:p w:rsidR="00A95738" w:rsidRPr="001824DF" w:rsidRDefault="00A95738">
      <w:pPr>
        <w:spacing w:line="360" w:lineRule="auto"/>
        <w:jc w:val="both"/>
        <w:rPr>
          <w:lang w:val="ru-RU"/>
        </w:rPr>
        <w:sectPr w:rsidR="00A95738" w:rsidRPr="001824DF">
          <w:pgSz w:w="11910" w:h="16840"/>
          <w:pgMar w:top="1280" w:right="680" w:bottom="900" w:left="1260" w:header="144" w:footer="707" w:gutter="0"/>
          <w:cols w:space="720"/>
        </w:sectPr>
      </w:pPr>
    </w:p>
    <w:p w:rsidR="00A95738" w:rsidRPr="001824DF" w:rsidRDefault="00A95738">
      <w:pPr>
        <w:pStyle w:val="a3"/>
        <w:spacing w:before="5"/>
        <w:rPr>
          <w:sz w:val="15"/>
          <w:lang w:val="ru-RU"/>
        </w:rPr>
      </w:pPr>
    </w:p>
    <w:p w:rsidR="00A95738" w:rsidRPr="001824DF" w:rsidRDefault="001824DF">
      <w:pPr>
        <w:pStyle w:val="a4"/>
        <w:numPr>
          <w:ilvl w:val="1"/>
          <w:numId w:val="15"/>
        </w:numPr>
        <w:tabs>
          <w:tab w:val="left" w:pos="1326"/>
        </w:tabs>
        <w:spacing w:before="89" w:line="360" w:lineRule="auto"/>
        <w:ind w:right="169" w:firstLine="840"/>
        <w:jc w:val="both"/>
        <w:rPr>
          <w:sz w:val="28"/>
          <w:lang w:val="ru-RU"/>
        </w:rPr>
      </w:pPr>
      <w:r w:rsidRPr="001824DF">
        <w:rPr>
          <w:sz w:val="28"/>
          <w:lang w:val="ru-RU"/>
        </w:rPr>
        <w:t>развитие нового жилищного строительства, предусматривающем сохранение сложившегося масштаба застройки – застройка индивидуальными отдельностоящими жилыми домами с</w:t>
      </w:r>
      <w:r w:rsidRPr="001824DF">
        <w:rPr>
          <w:spacing w:val="-14"/>
          <w:sz w:val="28"/>
          <w:lang w:val="ru-RU"/>
        </w:rPr>
        <w:t xml:space="preserve"> </w:t>
      </w:r>
      <w:r w:rsidRPr="001824DF">
        <w:rPr>
          <w:sz w:val="28"/>
          <w:lang w:val="ru-RU"/>
        </w:rPr>
        <w:t>участками;</w:t>
      </w:r>
    </w:p>
    <w:p w:rsidR="00A95738" w:rsidRPr="001824DF" w:rsidRDefault="001824DF">
      <w:pPr>
        <w:pStyle w:val="a4"/>
        <w:numPr>
          <w:ilvl w:val="1"/>
          <w:numId w:val="15"/>
        </w:numPr>
        <w:tabs>
          <w:tab w:val="left" w:pos="1359"/>
        </w:tabs>
        <w:spacing w:line="362" w:lineRule="auto"/>
        <w:ind w:right="168" w:firstLine="840"/>
        <w:jc w:val="both"/>
        <w:rPr>
          <w:sz w:val="28"/>
          <w:lang w:val="ru-RU"/>
        </w:rPr>
      </w:pPr>
      <w:r w:rsidRPr="001824DF">
        <w:rPr>
          <w:sz w:val="28"/>
          <w:lang w:val="ru-RU"/>
        </w:rPr>
        <w:t>композиционно-планировочном завершение сложившейся жилой застройки;</w:t>
      </w:r>
    </w:p>
    <w:p w:rsidR="00A95738" w:rsidRPr="001824DF" w:rsidRDefault="001824DF">
      <w:pPr>
        <w:pStyle w:val="a4"/>
        <w:numPr>
          <w:ilvl w:val="1"/>
          <w:numId w:val="15"/>
        </w:numPr>
        <w:tabs>
          <w:tab w:val="left" w:pos="1162"/>
        </w:tabs>
        <w:spacing w:before="2"/>
        <w:ind w:left="1162" w:hanging="164"/>
        <w:rPr>
          <w:sz w:val="28"/>
          <w:lang w:val="ru-RU"/>
        </w:rPr>
      </w:pPr>
      <w:r w:rsidRPr="001824DF">
        <w:rPr>
          <w:sz w:val="28"/>
          <w:lang w:val="ru-RU"/>
        </w:rPr>
        <w:t>развитие зон для ведения садоводства и дачного</w:t>
      </w:r>
      <w:r w:rsidRPr="001824DF">
        <w:rPr>
          <w:spacing w:val="-21"/>
          <w:sz w:val="28"/>
          <w:lang w:val="ru-RU"/>
        </w:rPr>
        <w:t xml:space="preserve"> </w:t>
      </w:r>
      <w:r w:rsidRPr="001824DF">
        <w:rPr>
          <w:sz w:val="28"/>
          <w:lang w:val="ru-RU"/>
        </w:rPr>
        <w:t>хозяйства;</w:t>
      </w:r>
    </w:p>
    <w:p w:rsidR="00A95738" w:rsidRPr="001824DF" w:rsidRDefault="00544AD0">
      <w:pPr>
        <w:pStyle w:val="a4"/>
        <w:numPr>
          <w:ilvl w:val="1"/>
          <w:numId w:val="15"/>
        </w:numPr>
        <w:tabs>
          <w:tab w:val="left" w:pos="1234"/>
        </w:tabs>
        <w:spacing w:before="160" w:line="360" w:lineRule="auto"/>
        <w:ind w:right="171" w:firstLine="840"/>
        <w:jc w:val="both"/>
        <w:rPr>
          <w:sz w:val="28"/>
          <w:lang w:val="ru-RU"/>
        </w:rPr>
      </w:pPr>
      <w:r>
        <w:pict>
          <v:rect id="_x0000_s1205" style="position:absolute;left:0;text-align:left;margin-left:89.25pt;margin-top:5.5pt;width:416.5pt;height:401.95pt;z-index:-377656;mso-position-horizontal-relative:page" fillcolor="#fefefe" stroked="f">
            <w10:wrap anchorx="page"/>
          </v:rect>
        </w:pict>
      </w:r>
      <w:r w:rsidR="001824DF" w:rsidRPr="001824DF">
        <w:rPr>
          <w:sz w:val="28"/>
          <w:lang w:val="ru-RU"/>
        </w:rPr>
        <w:t>развитие рекреационных зон по берегам крупных водных объектов (северный берег озера Кавголовское, западный берег озера Мадалаярви) с размещением объектов для занятия туризмом, отдыха, досуга и</w:t>
      </w:r>
      <w:r w:rsidR="001824DF" w:rsidRPr="001824DF">
        <w:rPr>
          <w:spacing w:val="-24"/>
          <w:sz w:val="28"/>
          <w:lang w:val="ru-RU"/>
        </w:rPr>
        <w:t xml:space="preserve"> </w:t>
      </w:r>
      <w:r w:rsidR="001824DF" w:rsidRPr="001824DF">
        <w:rPr>
          <w:sz w:val="28"/>
          <w:lang w:val="ru-RU"/>
        </w:rPr>
        <w:t>развлечений;</w:t>
      </w:r>
    </w:p>
    <w:p w:rsidR="00A95738" w:rsidRPr="001824DF" w:rsidRDefault="001824DF">
      <w:pPr>
        <w:pStyle w:val="a4"/>
        <w:numPr>
          <w:ilvl w:val="1"/>
          <w:numId w:val="15"/>
        </w:numPr>
        <w:tabs>
          <w:tab w:val="left" w:pos="1177"/>
        </w:tabs>
        <w:spacing w:before="7"/>
        <w:ind w:left="1176" w:hanging="178"/>
        <w:rPr>
          <w:sz w:val="28"/>
          <w:lang w:val="ru-RU"/>
        </w:rPr>
      </w:pPr>
      <w:r w:rsidRPr="001824DF">
        <w:rPr>
          <w:sz w:val="28"/>
          <w:lang w:val="ru-RU"/>
        </w:rPr>
        <w:t>реконструкции существующей и строительств новой</w:t>
      </w:r>
      <w:r w:rsidRPr="001824DF">
        <w:rPr>
          <w:spacing w:val="46"/>
          <w:sz w:val="28"/>
          <w:lang w:val="ru-RU"/>
        </w:rPr>
        <w:t xml:space="preserve"> </w:t>
      </w:r>
      <w:r w:rsidRPr="001824DF">
        <w:rPr>
          <w:sz w:val="28"/>
          <w:lang w:val="ru-RU"/>
        </w:rPr>
        <w:t>улично-дорожной</w:t>
      </w:r>
    </w:p>
    <w:p w:rsidR="00A95738" w:rsidRDefault="001824DF">
      <w:pPr>
        <w:pStyle w:val="a3"/>
        <w:spacing w:before="160"/>
        <w:ind w:left="158"/>
      </w:pPr>
      <w:r>
        <w:t>сети;</w:t>
      </w:r>
    </w:p>
    <w:p w:rsidR="00A95738" w:rsidRDefault="001824DF">
      <w:pPr>
        <w:pStyle w:val="a4"/>
        <w:numPr>
          <w:ilvl w:val="1"/>
          <w:numId w:val="15"/>
        </w:numPr>
        <w:tabs>
          <w:tab w:val="left" w:pos="1478"/>
          <w:tab w:val="left" w:pos="1479"/>
          <w:tab w:val="left" w:pos="3459"/>
          <w:tab w:val="left" w:pos="5346"/>
          <w:tab w:val="left" w:pos="7422"/>
          <w:tab w:val="left" w:pos="9639"/>
        </w:tabs>
        <w:spacing w:before="160"/>
        <w:ind w:left="1478" w:hanging="480"/>
        <w:rPr>
          <w:sz w:val="28"/>
        </w:rPr>
      </w:pPr>
      <w:r>
        <w:rPr>
          <w:sz w:val="28"/>
        </w:rPr>
        <w:t>комплексном</w:t>
      </w:r>
      <w:r>
        <w:rPr>
          <w:sz w:val="28"/>
        </w:rPr>
        <w:tab/>
        <w:t>инженерном</w:t>
      </w:r>
      <w:r>
        <w:rPr>
          <w:sz w:val="28"/>
        </w:rPr>
        <w:tab/>
        <w:t>оборудовании</w:t>
      </w:r>
      <w:r>
        <w:rPr>
          <w:sz w:val="28"/>
        </w:rPr>
        <w:tab/>
        <w:t>проектируемой</w:t>
      </w:r>
      <w:r>
        <w:rPr>
          <w:sz w:val="28"/>
        </w:rPr>
        <w:tab/>
        <w:t>и</w:t>
      </w:r>
    </w:p>
    <w:p w:rsidR="00A95738" w:rsidRPr="001824DF" w:rsidRDefault="001824DF">
      <w:pPr>
        <w:pStyle w:val="a3"/>
        <w:spacing w:before="160"/>
        <w:ind w:left="158"/>
        <w:rPr>
          <w:lang w:val="ru-RU"/>
        </w:rPr>
      </w:pPr>
      <w:r w:rsidRPr="001824DF">
        <w:rPr>
          <w:lang w:val="ru-RU"/>
        </w:rPr>
        <w:t>существующей жилой застройки и рекреационных зон.</w:t>
      </w:r>
    </w:p>
    <w:p w:rsidR="00A95738" w:rsidRPr="001824DF" w:rsidRDefault="001824DF">
      <w:pPr>
        <w:pStyle w:val="a3"/>
        <w:spacing w:before="163" w:line="360" w:lineRule="auto"/>
        <w:ind w:left="158" w:right="170" w:firstLine="839"/>
        <w:jc w:val="both"/>
        <w:rPr>
          <w:lang w:val="ru-RU"/>
        </w:rPr>
      </w:pPr>
      <w:r w:rsidRPr="001824DF">
        <w:rPr>
          <w:lang w:val="ru-RU"/>
        </w:rPr>
        <w:t>Основная направленность градостроительной политики на территории, включающей земли лесного фонда, относящиеся к Агалатовскому, Ройкинскому и Кавголовскому участковым лесничествам Приозерского лесничества, к Всеволожскому сельскому участковому лесничеству Кировского лесничества и к Озерскому лесничеству Министерства обороны Российской Федерации, заключается в консервации территорий, а</w:t>
      </w:r>
      <w:r w:rsidRPr="001824DF">
        <w:rPr>
          <w:spacing w:val="-21"/>
          <w:lang w:val="ru-RU"/>
        </w:rPr>
        <w:t xml:space="preserve"> </w:t>
      </w:r>
      <w:r w:rsidRPr="001824DF">
        <w:rPr>
          <w:lang w:val="ru-RU"/>
        </w:rPr>
        <w:t>именно:</w:t>
      </w:r>
    </w:p>
    <w:p w:rsidR="00A95738" w:rsidRPr="001824DF" w:rsidRDefault="001824DF">
      <w:pPr>
        <w:pStyle w:val="a4"/>
        <w:numPr>
          <w:ilvl w:val="1"/>
          <w:numId w:val="15"/>
        </w:numPr>
        <w:tabs>
          <w:tab w:val="left" w:pos="1162"/>
        </w:tabs>
        <w:spacing w:line="360" w:lineRule="auto"/>
        <w:ind w:right="222" w:firstLine="840"/>
        <w:jc w:val="both"/>
        <w:rPr>
          <w:sz w:val="28"/>
          <w:lang w:val="ru-RU"/>
        </w:rPr>
      </w:pPr>
      <w:r w:rsidRPr="001824DF">
        <w:rPr>
          <w:sz w:val="28"/>
          <w:lang w:val="ru-RU"/>
        </w:rPr>
        <w:t>сохранении сложившегося использования территории в</w:t>
      </w:r>
      <w:r w:rsidRPr="001824DF">
        <w:rPr>
          <w:spacing w:val="-24"/>
          <w:sz w:val="28"/>
          <w:lang w:val="ru-RU"/>
        </w:rPr>
        <w:t xml:space="preserve"> </w:t>
      </w:r>
      <w:r w:rsidRPr="001824DF">
        <w:rPr>
          <w:sz w:val="28"/>
          <w:lang w:val="ru-RU"/>
        </w:rPr>
        <w:t>существующих границах;</w:t>
      </w:r>
    </w:p>
    <w:p w:rsidR="00A95738" w:rsidRPr="001824DF" w:rsidRDefault="001824DF">
      <w:pPr>
        <w:pStyle w:val="a4"/>
        <w:numPr>
          <w:ilvl w:val="1"/>
          <w:numId w:val="15"/>
        </w:numPr>
        <w:tabs>
          <w:tab w:val="left" w:pos="1299"/>
        </w:tabs>
        <w:spacing w:line="362" w:lineRule="auto"/>
        <w:ind w:right="175" w:firstLine="840"/>
        <w:jc w:val="both"/>
        <w:rPr>
          <w:sz w:val="28"/>
          <w:lang w:val="ru-RU"/>
        </w:rPr>
      </w:pPr>
      <w:r w:rsidRPr="001824DF">
        <w:rPr>
          <w:sz w:val="28"/>
          <w:lang w:val="ru-RU"/>
        </w:rPr>
        <w:t>проведении нормативных лесоустроительных и природоохранных мероприятий.</w:t>
      </w:r>
    </w:p>
    <w:p w:rsidR="00A95738" w:rsidRPr="001824DF" w:rsidRDefault="001824DF">
      <w:pPr>
        <w:pStyle w:val="a3"/>
        <w:spacing w:before="2" w:line="360" w:lineRule="auto"/>
        <w:ind w:left="158" w:right="167" w:firstLine="839"/>
        <w:jc w:val="both"/>
        <w:rPr>
          <w:lang w:val="ru-RU"/>
        </w:rPr>
      </w:pPr>
      <w:r w:rsidRPr="001824DF">
        <w:rPr>
          <w:lang w:val="ru-RU"/>
        </w:rPr>
        <w:t>На территории МО «Лесколовское сельское поселение» предусмотрено развитие существующих и формирование новых общественно-деловых и рекреационных территорий, в том числе:</w:t>
      </w:r>
    </w:p>
    <w:p w:rsidR="00A95738" w:rsidRPr="001824DF" w:rsidRDefault="001824DF">
      <w:pPr>
        <w:pStyle w:val="a4"/>
        <w:numPr>
          <w:ilvl w:val="1"/>
          <w:numId w:val="15"/>
        </w:numPr>
        <w:tabs>
          <w:tab w:val="left" w:pos="1239"/>
        </w:tabs>
        <w:spacing w:before="7" w:line="360" w:lineRule="auto"/>
        <w:ind w:right="166" w:firstLine="840"/>
        <w:jc w:val="both"/>
        <w:rPr>
          <w:sz w:val="28"/>
          <w:lang w:val="ru-RU"/>
        </w:rPr>
      </w:pPr>
      <w:r w:rsidRPr="001824DF">
        <w:rPr>
          <w:sz w:val="28"/>
          <w:lang w:val="ru-RU"/>
        </w:rPr>
        <w:t>в деревне Лесколово предусмотрено развитие общественно-деловой зоны для размещения офисных центров, торговых комплексов муниципального уровня;</w:t>
      </w:r>
    </w:p>
    <w:p w:rsidR="00A95738" w:rsidRPr="001824DF" w:rsidRDefault="00A95738">
      <w:pPr>
        <w:spacing w:line="360" w:lineRule="auto"/>
        <w:jc w:val="both"/>
        <w:rPr>
          <w:sz w:val="28"/>
          <w:lang w:val="ru-RU"/>
        </w:rPr>
        <w:sectPr w:rsidR="00A95738" w:rsidRPr="001824DF">
          <w:pgSz w:w="11910" w:h="16840"/>
          <w:pgMar w:top="1280" w:right="680" w:bottom="900" w:left="1260" w:header="144" w:footer="707" w:gutter="0"/>
          <w:cols w:space="720"/>
        </w:sectPr>
      </w:pPr>
    </w:p>
    <w:p w:rsidR="00A95738" w:rsidRPr="001824DF" w:rsidRDefault="00A95738">
      <w:pPr>
        <w:pStyle w:val="a3"/>
        <w:spacing w:before="5"/>
        <w:rPr>
          <w:sz w:val="15"/>
          <w:lang w:val="ru-RU"/>
        </w:rPr>
      </w:pPr>
    </w:p>
    <w:p w:rsidR="00A95738" w:rsidRPr="001824DF" w:rsidRDefault="00544AD0">
      <w:pPr>
        <w:pStyle w:val="a4"/>
        <w:numPr>
          <w:ilvl w:val="1"/>
          <w:numId w:val="15"/>
        </w:numPr>
        <w:tabs>
          <w:tab w:val="left" w:pos="1345"/>
        </w:tabs>
        <w:spacing w:before="89" w:line="360" w:lineRule="auto"/>
        <w:ind w:left="218" w:right="225" w:firstLine="840"/>
        <w:jc w:val="both"/>
        <w:rPr>
          <w:sz w:val="28"/>
          <w:lang w:val="ru-RU"/>
        </w:rPr>
      </w:pPr>
      <w:r>
        <w:pict>
          <v:rect id="_x0000_s1204" style="position:absolute;left:0;text-align:left;margin-left:89.25pt;margin-top:146.8pt;width:416.5pt;height:401.95pt;z-index:-377632;mso-position-horizontal-relative:page" fillcolor="#fefefe" stroked="f">
            <w10:wrap anchorx="page"/>
          </v:rect>
        </w:pict>
      </w:r>
      <w:r w:rsidR="001824DF" w:rsidRPr="001824DF">
        <w:rPr>
          <w:sz w:val="28"/>
          <w:lang w:val="ru-RU"/>
        </w:rPr>
        <w:t>восточнее поселка Осельки на высвобождаемых землях обороны предполагается создание кластера муниципального уровня образовательного, культурного и спортивного направлений с размещением культурно-досугового комплекса с кинозалом, спортивного комплекса с бассейном, специализированных спортивных клубов для занятий гольфом, конным и велоспортом.</w:t>
      </w:r>
    </w:p>
    <w:p w:rsidR="00A95738" w:rsidRPr="001824DF" w:rsidRDefault="001824DF">
      <w:pPr>
        <w:pStyle w:val="a3"/>
        <w:spacing w:before="5" w:line="360" w:lineRule="auto"/>
        <w:ind w:left="218" w:right="228" w:firstLine="839"/>
        <w:jc w:val="both"/>
        <w:rPr>
          <w:lang w:val="ru-RU"/>
        </w:rPr>
      </w:pPr>
      <w:r w:rsidRPr="001824DF">
        <w:rPr>
          <w:lang w:val="ru-RU"/>
        </w:rPr>
        <w:t>В общественно-деловых зонах предусмотрено обеспечение объектов инженерно-транспортной инфраструктурой, комплексное озеленение и благоустройство.</w:t>
      </w:r>
    </w:p>
    <w:p w:rsidR="00A95738" w:rsidRPr="001824DF" w:rsidRDefault="001824DF">
      <w:pPr>
        <w:pStyle w:val="a3"/>
        <w:spacing w:before="7" w:line="360" w:lineRule="auto"/>
        <w:ind w:left="218" w:right="234" w:firstLine="851"/>
        <w:jc w:val="both"/>
        <w:rPr>
          <w:lang w:val="ru-RU"/>
        </w:rPr>
      </w:pPr>
      <w:r w:rsidRPr="001824DF">
        <w:rPr>
          <w:lang w:val="ru-RU"/>
        </w:rPr>
        <w:t>Согласно данным информации предоставленной администрацией, в таблице 3.1 представлена информация прогноза приростов строительных фондов.</w:t>
      </w:r>
    </w:p>
    <w:p w:rsidR="00A95738" w:rsidRPr="001824DF" w:rsidRDefault="001824DF">
      <w:pPr>
        <w:pStyle w:val="3"/>
        <w:rPr>
          <w:lang w:val="ru-RU"/>
        </w:rPr>
      </w:pPr>
      <w:r w:rsidRPr="001824DF">
        <w:rPr>
          <w:lang w:val="ru-RU"/>
        </w:rPr>
        <w:t>Таблица 3.1 - Перспективное строительство, согласно генеральному плану</w:t>
      </w:r>
    </w:p>
    <w:p w:rsidR="00A95738" w:rsidRPr="001824DF" w:rsidRDefault="00A95738">
      <w:pPr>
        <w:pStyle w:val="a3"/>
        <w:spacing w:before="4"/>
        <w:rPr>
          <w:b/>
          <w:sz w:val="14"/>
          <w:lang w:val="ru-RU"/>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2967"/>
        <w:gridCol w:w="2809"/>
        <w:gridCol w:w="2218"/>
      </w:tblGrid>
      <w:tr w:rsidR="00A95738">
        <w:trPr>
          <w:trHeight w:hRule="exact" w:val="1527"/>
        </w:trPr>
        <w:tc>
          <w:tcPr>
            <w:tcW w:w="1860" w:type="dxa"/>
            <w:shd w:val="clear" w:color="auto" w:fill="BEBEBE"/>
          </w:tcPr>
          <w:p w:rsidR="00A95738" w:rsidRDefault="001824DF">
            <w:pPr>
              <w:pStyle w:val="TableParagraph"/>
              <w:spacing w:before="188" w:line="360" w:lineRule="auto"/>
              <w:ind w:left="309" w:right="310" w:firstLine="2"/>
              <w:jc w:val="center"/>
              <w:rPr>
                <w:b/>
              </w:rPr>
            </w:pPr>
            <w:r>
              <w:rPr>
                <w:b/>
              </w:rPr>
              <w:t>Название населенного пункта</w:t>
            </w:r>
          </w:p>
        </w:tc>
        <w:tc>
          <w:tcPr>
            <w:tcW w:w="2967" w:type="dxa"/>
            <w:shd w:val="clear" w:color="auto" w:fill="BEBEBE"/>
          </w:tcPr>
          <w:p w:rsidR="00A95738" w:rsidRPr="001824DF" w:rsidRDefault="001824DF">
            <w:pPr>
              <w:pStyle w:val="TableParagraph"/>
              <w:spacing w:line="360" w:lineRule="auto"/>
              <w:ind w:left="249" w:right="249" w:hanging="15"/>
              <w:jc w:val="center"/>
              <w:rPr>
                <w:b/>
                <w:lang w:val="ru-RU"/>
              </w:rPr>
            </w:pPr>
            <w:r w:rsidRPr="001824DF">
              <w:rPr>
                <w:b/>
                <w:lang w:val="ru-RU"/>
              </w:rPr>
              <w:t>Застройка многоквартирными малоэтажными жилыми домами</w:t>
            </w:r>
          </w:p>
        </w:tc>
        <w:tc>
          <w:tcPr>
            <w:tcW w:w="2809" w:type="dxa"/>
            <w:shd w:val="clear" w:color="auto" w:fill="BEBEBE"/>
          </w:tcPr>
          <w:p w:rsidR="00A95738" w:rsidRPr="001824DF" w:rsidRDefault="001824DF">
            <w:pPr>
              <w:pStyle w:val="TableParagraph"/>
              <w:spacing w:line="360" w:lineRule="auto"/>
              <w:ind w:left="456" w:right="455" w:hanging="2"/>
              <w:jc w:val="center"/>
              <w:rPr>
                <w:b/>
                <w:lang w:val="ru-RU"/>
              </w:rPr>
            </w:pPr>
            <w:r w:rsidRPr="001824DF">
              <w:rPr>
                <w:b/>
                <w:lang w:val="ru-RU"/>
              </w:rPr>
              <w:t>Застройка индивидуальными жилыми домами с участками</w:t>
            </w:r>
          </w:p>
        </w:tc>
        <w:tc>
          <w:tcPr>
            <w:tcW w:w="2218" w:type="dxa"/>
            <w:shd w:val="clear" w:color="auto" w:fill="BEBEBE"/>
          </w:tcPr>
          <w:p w:rsidR="00A95738" w:rsidRDefault="001824DF">
            <w:pPr>
              <w:pStyle w:val="TableParagraph"/>
              <w:spacing w:before="188" w:line="360" w:lineRule="auto"/>
              <w:ind w:left="223" w:right="221" w:firstLine="21"/>
              <w:jc w:val="center"/>
              <w:rPr>
                <w:b/>
              </w:rPr>
            </w:pPr>
            <w:r>
              <w:rPr>
                <w:b/>
              </w:rPr>
              <w:t>Застройка блокированными жилыми домами</w:t>
            </w:r>
          </w:p>
        </w:tc>
      </w:tr>
      <w:tr w:rsidR="00A95738">
        <w:trPr>
          <w:trHeight w:hRule="exact" w:val="458"/>
        </w:trPr>
        <w:tc>
          <w:tcPr>
            <w:tcW w:w="1860" w:type="dxa"/>
          </w:tcPr>
          <w:p w:rsidR="00A95738" w:rsidRDefault="001824DF">
            <w:pPr>
              <w:pStyle w:val="TableParagraph"/>
              <w:spacing w:line="291" w:lineRule="exact"/>
              <w:ind w:left="103"/>
              <w:rPr>
                <w:sz w:val="26"/>
              </w:rPr>
            </w:pPr>
            <w:r>
              <w:rPr>
                <w:sz w:val="26"/>
              </w:rPr>
              <w:t>д. Лесколово</w:t>
            </w:r>
          </w:p>
        </w:tc>
        <w:tc>
          <w:tcPr>
            <w:tcW w:w="2967" w:type="dxa"/>
          </w:tcPr>
          <w:p w:rsidR="00A95738" w:rsidRDefault="001824DF">
            <w:pPr>
              <w:pStyle w:val="TableParagraph"/>
              <w:spacing w:line="291" w:lineRule="exact"/>
              <w:ind w:left="667" w:right="684"/>
              <w:jc w:val="center"/>
              <w:rPr>
                <w:sz w:val="17"/>
              </w:rPr>
            </w:pPr>
            <w:r>
              <w:rPr>
                <w:sz w:val="26"/>
              </w:rPr>
              <w:t>20, 65 тыс. м</w:t>
            </w:r>
            <w:r>
              <w:rPr>
                <w:position w:val="9"/>
                <w:sz w:val="17"/>
              </w:rPr>
              <w:t>2</w:t>
            </w:r>
          </w:p>
        </w:tc>
        <w:tc>
          <w:tcPr>
            <w:tcW w:w="2809" w:type="dxa"/>
          </w:tcPr>
          <w:p w:rsidR="00A95738" w:rsidRDefault="001824DF">
            <w:pPr>
              <w:pStyle w:val="TableParagraph"/>
              <w:spacing w:line="291" w:lineRule="exact"/>
              <w:ind w:left="724" w:right="728"/>
              <w:jc w:val="center"/>
              <w:rPr>
                <w:sz w:val="17"/>
              </w:rPr>
            </w:pPr>
            <w:r>
              <w:rPr>
                <w:sz w:val="26"/>
              </w:rPr>
              <w:t>7,2 тыс. м</w:t>
            </w:r>
            <w:r>
              <w:rPr>
                <w:position w:val="9"/>
                <w:sz w:val="17"/>
              </w:rPr>
              <w:t>2</w:t>
            </w:r>
          </w:p>
        </w:tc>
        <w:tc>
          <w:tcPr>
            <w:tcW w:w="2218" w:type="dxa"/>
          </w:tcPr>
          <w:p w:rsidR="00A95738" w:rsidRDefault="001824DF">
            <w:pPr>
              <w:pStyle w:val="TableParagraph"/>
              <w:spacing w:line="291" w:lineRule="exact"/>
              <w:ind w:left="23"/>
              <w:jc w:val="center"/>
              <w:rPr>
                <w:sz w:val="26"/>
              </w:rPr>
            </w:pPr>
            <w:r>
              <w:rPr>
                <w:w w:val="99"/>
                <w:sz w:val="26"/>
              </w:rPr>
              <w:t>-</w:t>
            </w:r>
          </w:p>
        </w:tc>
      </w:tr>
      <w:tr w:rsidR="00A95738">
        <w:trPr>
          <w:trHeight w:hRule="exact" w:val="458"/>
        </w:trPr>
        <w:tc>
          <w:tcPr>
            <w:tcW w:w="1860" w:type="dxa"/>
          </w:tcPr>
          <w:p w:rsidR="00A95738" w:rsidRDefault="001824DF">
            <w:pPr>
              <w:pStyle w:val="TableParagraph"/>
              <w:spacing w:line="291" w:lineRule="exact"/>
              <w:ind w:left="103"/>
              <w:rPr>
                <w:sz w:val="26"/>
              </w:rPr>
            </w:pPr>
            <w:r>
              <w:rPr>
                <w:sz w:val="26"/>
              </w:rPr>
              <w:t>п. Осельки</w:t>
            </w:r>
          </w:p>
        </w:tc>
        <w:tc>
          <w:tcPr>
            <w:tcW w:w="2967" w:type="dxa"/>
          </w:tcPr>
          <w:p w:rsidR="00A95738" w:rsidRDefault="001824DF">
            <w:pPr>
              <w:pStyle w:val="TableParagraph"/>
              <w:spacing w:line="291" w:lineRule="exact"/>
              <w:ind w:left="669" w:right="684"/>
              <w:jc w:val="center"/>
              <w:rPr>
                <w:sz w:val="17"/>
              </w:rPr>
            </w:pPr>
            <w:r>
              <w:rPr>
                <w:sz w:val="26"/>
              </w:rPr>
              <w:t>110,95 тыс. м</w:t>
            </w:r>
            <w:r>
              <w:rPr>
                <w:position w:val="9"/>
                <w:sz w:val="17"/>
              </w:rPr>
              <w:t>2</w:t>
            </w:r>
          </w:p>
        </w:tc>
        <w:tc>
          <w:tcPr>
            <w:tcW w:w="2809" w:type="dxa"/>
          </w:tcPr>
          <w:p w:rsidR="00A95738" w:rsidRDefault="001824DF">
            <w:pPr>
              <w:pStyle w:val="TableParagraph"/>
              <w:spacing w:line="291" w:lineRule="exact"/>
              <w:ind w:left="727" w:right="728"/>
              <w:jc w:val="center"/>
              <w:rPr>
                <w:sz w:val="17"/>
              </w:rPr>
            </w:pPr>
            <w:r>
              <w:rPr>
                <w:sz w:val="26"/>
              </w:rPr>
              <w:t>22,8 тыс. м</w:t>
            </w:r>
            <w:r>
              <w:rPr>
                <w:position w:val="9"/>
                <w:sz w:val="17"/>
              </w:rPr>
              <w:t>2</w:t>
            </w:r>
          </w:p>
        </w:tc>
        <w:tc>
          <w:tcPr>
            <w:tcW w:w="2218" w:type="dxa"/>
          </w:tcPr>
          <w:p w:rsidR="00A95738" w:rsidRDefault="001824DF">
            <w:pPr>
              <w:pStyle w:val="TableParagraph"/>
              <w:spacing w:line="291" w:lineRule="exact"/>
              <w:ind w:left="442" w:right="422"/>
              <w:jc w:val="center"/>
              <w:rPr>
                <w:sz w:val="17"/>
              </w:rPr>
            </w:pPr>
            <w:r>
              <w:rPr>
                <w:sz w:val="26"/>
              </w:rPr>
              <w:t>49,8 тыс. м</w:t>
            </w:r>
            <w:r>
              <w:rPr>
                <w:position w:val="9"/>
                <w:sz w:val="17"/>
              </w:rPr>
              <w:t>2</w:t>
            </w:r>
          </w:p>
        </w:tc>
      </w:tr>
      <w:tr w:rsidR="00A95738">
        <w:trPr>
          <w:trHeight w:hRule="exact" w:val="458"/>
        </w:trPr>
        <w:tc>
          <w:tcPr>
            <w:tcW w:w="1860" w:type="dxa"/>
          </w:tcPr>
          <w:p w:rsidR="00A95738" w:rsidRDefault="001824DF">
            <w:pPr>
              <w:pStyle w:val="TableParagraph"/>
              <w:spacing w:line="291" w:lineRule="exact"/>
              <w:ind w:left="103"/>
              <w:rPr>
                <w:sz w:val="26"/>
              </w:rPr>
            </w:pPr>
            <w:r>
              <w:rPr>
                <w:sz w:val="26"/>
              </w:rPr>
              <w:t>ст. Пери</w:t>
            </w:r>
          </w:p>
        </w:tc>
        <w:tc>
          <w:tcPr>
            <w:tcW w:w="2967" w:type="dxa"/>
          </w:tcPr>
          <w:p w:rsidR="00A95738" w:rsidRDefault="001824DF">
            <w:pPr>
              <w:pStyle w:val="TableParagraph"/>
              <w:spacing w:line="291" w:lineRule="exact"/>
              <w:ind w:right="16"/>
              <w:jc w:val="center"/>
              <w:rPr>
                <w:sz w:val="26"/>
              </w:rPr>
            </w:pPr>
            <w:r>
              <w:rPr>
                <w:w w:val="99"/>
                <w:sz w:val="26"/>
              </w:rPr>
              <w:t>-</w:t>
            </w:r>
          </w:p>
        </w:tc>
        <w:tc>
          <w:tcPr>
            <w:tcW w:w="2809" w:type="dxa"/>
          </w:tcPr>
          <w:p w:rsidR="00A95738" w:rsidRDefault="001824DF">
            <w:pPr>
              <w:pStyle w:val="TableParagraph"/>
              <w:spacing w:line="291" w:lineRule="exact"/>
              <w:jc w:val="center"/>
              <w:rPr>
                <w:sz w:val="26"/>
              </w:rPr>
            </w:pPr>
            <w:r>
              <w:rPr>
                <w:w w:val="99"/>
                <w:sz w:val="26"/>
              </w:rPr>
              <w:t>-</w:t>
            </w:r>
          </w:p>
        </w:tc>
        <w:tc>
          <w:tcPr>
            <w:tcW w:w="2218" w:type="dxa"/>
          </w:tcPr>
          <w:p w:rsidR="00A95738" w:rsidRDefault="001824DF">
            <w:pPr>
              <w:pStyle w:val="TableParagraph"/>
              <w:spacing w:line="291" w:lineRule="exact"/>
              <w:ind w:left="23"/>
              <w:jc w:val="center"/>
              <w:rPr>
                <w:sz w:val="26"/>
              </w:rPr>
            </w:pPr>
            <w:r>
              <w:rPr>
                <w:w w:val="99"/>
                <w:sz w:val="26"/>
              </w:rPr>
              <w:t>-</w:t>
            </w:r>
          </w:p>
        </w:tc>
      </w:tr>
    </w:tbl>
    <w:p w:rsidR="00A95738" w:rsidRDefault="00A95738">
      <w:pPr>
        <w:pStyle w:val="a3"/>
        <w:rPr>
          <w:b/>
          <w:sz w:val="20"/>
        </w:rPr>
      </w:pPr>
    </w:p>
    <w:p w:rsidR="00A95738" w:rsidRPr="001824DF" w:rsidRDefault="001824DF">
      <w:pPr>
        <w:pStyle w:val="a3"/>
        <w:spacing w:before="248" w:line="360" w:lineRule="auto"/>
        <w:ind w:left="218" w:right="228" w:firstLine="839"/>
        <w:jc w:val="both"/>
        <w:rPr>
          <w:lang w:val="ru-RU"/>
        </w:rPr>
      </w:pPr>
      <w:r w:rsidRPr="001824DF">
        <w:rPr>
          <w:lang w:val="ru-RU"/>
        </w:rPr>
        <w:t>Территория муниципального образования, расположенная в непосредственной близости к г. Санкт-Петербургу и имеющая развитые транспортные связи с территорией Ленинградской области, является привлекательной для инвестирования в развитие производственных предприятий. Учитывая специфику территории муниципального образования, основными факторами по развитию производственных территорий являются:</w:t>
      </w:r>
    </w:p>
    <w:p w:rsidR="00A95738" w:rsidRPr="001824DF" w:rsidRDefault="001824DF">
      <w:pPr>
        <w:pStyle w:val="a3"/>
        <w:spacing w:before="5" w:line="360" w:lineRule="auto"/>
        <w:ind w:left="706" w:right="125" w:firstLine="453"/>
        <w:rPr>
          <w:lang w:val="ru-RU"/>
        </w:rPr>
      </w:pPr>
      <w:r w:rsidRPr="001824DF">
        <w:rPr>
          <w:lang w:val="ru-RU"/>
        </w:rPr>
        <w:t>- наличие территорий, пригодных для размещения производственных зон;</w:t>
      </w:r>
    </w:p>
    <w:p w:rsidR="00A95738" w:rsidRPr="001824DF" w:rsidRDefault="00A95738">
      <w:pPr>
        <w:spacing w:line="360" w:lineRule="auto"/>
        <w:rPr>
          <w:lang w:val="ru-RU"/>
        </w:rPr>
        <w:sectPr w:rsidR="00A95738" w:rsidRPr="001824DF">
          <w:pgSz w:w="11910" w:h="16840"/>
          <w:pgMar w:top="1280" w:right="620" w:bottom="900" w:left="1200" w:header="144" w:footer="707" w:gutter="0"/>
          <w:cols w:space="720"/>
        </w:sectPr>
      </w:pPr>
    </w:p>
    <w:p w:rsidR="00A95738" w:rsidRPr="001824DF" w:rsidRDefault="00A95738">
      <w:pPr>
        <w:pStyle w:val="a3"/>
        <w:spacing w:before="5"/>
        <w:rPr>
          <w:sz w:val="15"/>
          <w:lang w:val="ru-RU"/>
        </w:rPr>
      </w:pPr>
    </w:p>
    <w:p w:rsidR="00A95738" w:rsidRPr="001824DF" w:rsidRDefault="001824DF">
      <w:pPr>
        <w:pStyle w:val="a4"/>
        <w:numPr>
          <w:ilvl w:val="1"/>
          <w:numId w:val="15"/>
        </w:numPr>
        <w:tabs>
          <w:tab w:val="left" w:pos="1364"/>
        </w:tabs>
        <w:spacing w:before="89" w:line="360" w:lineRule="auto"/>
        <w:ind w:left="646" w:right="173" w:firstLine="453"/>
        <w:jc w:val="both"/>
        <w:rPr>
          <w:sz w:val="28"/>
          <w:lang w:val="ru-RU"/>
        </w:rPr>
      </w:pPr>
      <w:r w:rsidRPr="001824DF">
        <w:rPr>
          <w:sz w:val="28"/>
          <w:lang w:val="ru-RU"/>
        </w:rPr>
        <w:t>развитие транспортной сети с выходами на активно строящуюся кольцевую автомобильную</w:t>
      </w:r>
      <w:r w:rsidRPr="001824DF">
        <w:rPr>
          <w:spacing w:val="-13"/>
          <w:sz w:val="28"/>
          <w:lang w:val="ru-RU"/>
        </w:rPr>
        <w:t xml:space="preserve"> </w:t>
      </w:r>
      <w:r w:rsidRPr="001824DF">
        <w:rPr>
          <w:sz w:val="28"/>
          <w:lang w:val="ru-RU"/>
        </w:rPr>
        <w:t>дорогу;</w:t>
      </w:r>
    </w:p>
    <w:p w:rsidR="00A95738" w:rsidRPr="001824DF" w:rsidRDefault="001824DF">
      <w:pPr>
        <w:pStyle w:val="a4"/>
        <w:numPr>
          <w:ilvl w:val="1"/>
          <w:numId w:val="15"/>
        </w:numPr>
        <w:tabs>
          <w:tab w:val="left" w:pos="1297"/>
        </w:tabs>
        <w:spacing w:line="360" w:lineRule="auto"/>
        <w:ind w:left="646" w:right="175" w:firstLine="453"/>
        <w:jc w:val="both"/>
        <w:rPr>
          <w:sz w:val="28"/>
          <w:lang w:val="ru-RU"/>
        </w:rPr>
      </w:pPr>
      <w:r w:rsidRPr="001824DF">
        <w:rPr>
          <w:sz w:val="28"/>
          <w:lang w:val="ru-RU"/>
        </w:rPr>
        <w:t>возможность развития инженерной инфраструктуры муниципального образования;</w:t>
      </w:r>
    </w:p>
    <w:p w:rsidR="00A95738" w:rsidRPr="001824DF" w:rsidRDefault="00544AD0">
      <w:pPr>
        <w:pStyle w:val="a4"/>
        <w:numPr>
          <w:ilvl w:val="1"/>
          <w:numId w:val="15"/>
        </w:numPr>
        <w:tabs>
          <w:tab w:val="left" w:pos="1318"/>
        </w:tabs>
        <w:spacing w:before="7" w:line="360" w:lineRule="auto"/>
        <w:ind w:left="646" w:right="168" w:firstLine="453"/>
        <w:jc w:val="both"/>
        <w:rPr>
          <w:sz w:val="28"/>
          <w:lang w:val="ru-RU"/>
        </w:rPr>
      </w:pPr>
      <w:r>
        <w:pict>
          <v:group id="_x0000_s1192" style="position:absolute;left:0;text-align:left;margin-left:89.25pt;margin-top:46.1pt;width:416.5pt;height:523.2pt;z-index:-377608;mso-position-horizontal-relative:page" coordorigin="1785,922" coordsize="8330,10464">
            <v:rect id="_x0000_s1203" style="position:absolute;left:1785;top:922;width:8330;height:8039" fillcolor="#fefefe" stroked="f"/>
            <v:rect id="_x0000_s1202" style="position:absolute;left:2472;top:6794;width:7536;height:4591" stroked="f"/>
            <v:shape id="_x0000_s1201" type="#_x0000_t75" style="position:absolute;left:2842;top:7012;width:6859;height:3540">
              <v:imagedata r:id="rId121" o:title=""/>
            </v:shape>
            <v:shape id="_x0000_s1200" style="position:absolute;left:2880;top:10514;width:6579;height:77" coordorigin="2880,10514" coordsize="6579,77" o:spt="100" adj="0,,0" path="m2880,10514r,76m3386,10514r,76m3893,10514r,76m4399,10514r,76m4906,10514r,76m5410,10514r,76m5916,10514r,76m6422,10514r,76m6929,10514r,76m7435,10514r,76m7942,10514r,76m8446,10514r,76m8952,10514r,76m9458,10514r,76e" filled="f" strokecolor="#858585" strokeweight=".72pt">
              <v:stroke joinstyle="round"/>
              <v:formulas/>
              <v:path arrowok="t" o:connecttype="segments"/>
            </v:shape>
            <v:shape id="_x0000_s1199" type="#_x0000_t75" style="position:absolute;left:2761;top:10749;width:909;height:410">
              <v:imagedata r:id="rId122" o:title=""/>
            </v:shape>
            <v:shape id="_x0000_s1198" type="#_x0000_t75" style="position:absolute;left:3773;top:10739;width:908;height:420">
              <v:imagedata r:id="rId123" o:title=""/>
            </v:shape>
            <v:shape id="_x0000_s1197" style="position:absolute;left:4785;top:10731;width:886;height:428" coordorigin="4785,10731" coordsize="886,428" o:spt="100" adj="0,,0" path="m4946,11095r-1,l4945,11093r-1,l4943,11091r-1,-2l4941,11089r-1,-2l4938,11087r-1,-2l4933,11085r,2l4932,11087r-46,46l4885,11101r,-16l4884,11075r-1,-8l4882,11059r-2,-8l4876,11039r-2,-4l4870,11029r-2,-2l4865,11023r-7,-8l4854,11013r-5,-2l4845,11009r-5,-2l4830,11007r-6,2l4814,11013r-6,4l4803,11023r-3,2l4797,11029r-4,8l4791,11039r-2,4l4788,11047r-1,2l4786,11053r-1,2l4785,11061r1,2l4786,11063r1,2l4788,11065r1,2l4790,11067r1,2l4792,11069r1,2l4799,11071r,-2l4800,11063r1,-2l4803,11055r1,-4l4808,11043r2,-2l4814,11037r3,-4l4820,11031r3,l4826,11029r13,l4842,11031r3,l4847,11033r3,4l4854,11041r5,6l4861,11051r1,6l4864,11061r1,6l4866,11075r2,6l4868,11089r,12l4869,11143r,4l4869,11149r1,l4870,11151r,l4872,11153r1,2l4874,11157r2,l4877,11159r8,l4910,11133r35,-36l4945,11097r1,-2m5018,11007r-2,-8l5014,10991r-4,-8l5005,10975r-6,-8l4999,10966r,51l4997,11023r-1,4l4994,11029r-8,8l4982,11039r-9,2l4969,11041r-6,-2l4958,11037r-6,-2l4946,11029r-7,-4l4932,11019r-14,-14l4913,10999r-9,-12l4900,10981r-2,-6l4896,10971r-1,-6l4897,10955r2,-6l4907,10943r8,-6l4928,10937r3,2l4935,10939r3,2l4943,10943r4,4l4951,10949r4,4l4960,10957r5,4l4970,10967r4,4l4978,10975r7,8l4988,10987r2,4l4993,10995r2,2l4998,11005r1,4l4999,11017r,-51l4992,10959r-8,-8l4975,10943r-6,-6l4967,10935r-16,-10l4943,10921r-15,-4l4921,10917r-14,4l4900,10925r-14,14l4881,10947r-2,8l4877,10961r,8l4879,10977r2,8l4884,10993r6,8l4895,11009r7,8l4919,11035r9,8l4944,11053r7,4l4966,11061r8,l4988,11057r7,-6l5001,11045r4,-4l5008,11037r5,-6l5017,11015r1,-8m5117,10923r,-2l5116,10921r-1,-2l5114,10919r-2,-2l5111,10915r-6,l5086,10935r-69,-68l4991,10841r,-2l4988,10839r,2l4987,10841r-3,2l4981,10847r-1,l4979,10849r,l4978,10851r-1,l4968,10893r,2l4969,10897r,l4970,10899r2,2l4973,10903r2,l4975,10905r4,l4980,10903r1,-2l4990,10867r81,82l5049,10971r-1,2l5049,10975r,2l5050,10977r,2l5051,10979r2,2l5054,10981r1,2l5060,10983r47,-48l5117,10925r,-2m5191,10841r-1,-14l5188,10821r-6,-12l5178,10805r-4,-6l5172,10797r,46l5172,10845r-1,4l5169,10853r-2,4l5163,10859r-3,4l5156,10865r-3,2l5149,10869r-5,l5135,10867r-5,-4l5124,10859r-5,-4l5112,10851r-7,-8l5105,10841r1,-2l5108,10833r3,-8l5115,10821r1,-2l5118,10815r2,-2l5124,10811r3,-4l5131,10807r3,-2l5148,10805r6,4l5157,10813r4,2l5164,10819r2,2l5170,10829r1,4l5172,10837r,2l5172,10843r,-46l5169,10795r-4,-4l5160,10789r-5,-2l5150,10785r-16,l5123,10791r-6,4l5112,10801r-3,2l5107,10805r-4,6l5101,10813r-3,6l5097,10823r-2,4l5094,10829r-1,4l5088,10827r-4,-6l5081,10815r-4,-6l5075,10803r-3,-10l5073,10787r3,-12l5079,10769r5,-4l5087,10761r5,-4l5095,10755r2,l5099,10753r2,l5103,10751r3,-2l5108,10749r,-4l5107,10745r-1,-2l5106,10743r-3,-4l5101,10739r-1,-2l5095,10737r-2,2l5089,10739r-2,2l5085,10743r-2,2l5081,10745r-3,2l5076,10749r-8,10l5063,10765r-6,12l5056,10783r-1,12l5056,10801r3,12l5061,10819r3,6l5067,10831r4,4l5079,10845r5,6l5094,10861r20,16l5123,10883r5,2l5133,10885r4,2l5151,10887r14,-6l5174,10873r4,-4l5180,10867r4,-8l5187,10853r2,-6l5191,10841t261,254l5451,11093r-1,l5450,11091r-2,-2l5447,11089r-3,-2l5443,11085r-4,l5392,11133r-1,-48l5390,11075r-1,-8l5388,11059r-2,-8l5382,11039r-2,-4l5377,11031r-1,-2l5375,11027r-4,-4l5364,11015r-4,-2l5355,11011r-9,-4l5336,11007r-6,2l5320,11013r-6,4l5309,11023r-3,2l5303,11029r-2,4l5299,11037r-2,2l5295,11043r-1,4l5293,11049r-2,8l5291,11061r,2l5292,11063r1,2l5294,11065r1,2l5296,11067r1,2l5298,11069r1,2l5305,11071r,-2l5306,11063r1,-2l5309,11055r1,-4l5314,11043r2,-2l5320,11037r3,-4l5326,11031r3,l5332,11029r13,l5348,11031r3,l5353,11033r3,4l5358,11039r2,2l5365,11047r2,4l5368,11057r2,4l5371,11067r2,8l5374,11081r,8l5374,11101r1,42l5375,11147r,2l5376,11149r,2l5376,11151r1,2l5378,11155r1,l5380,11157r2,l5384,11159r7,l5416,11133r35,-36l5452,11097r,-2m5524,11007r-2,-8l5520,10991r-4,-8l5511,10975r-6,-8l5505,10966r,51l5503,11023r-1,4l5500,11029r-8,8l5488,11039r-8,2l5475,11041r-6,-2l5464,11037r-6,-2l5452,11029r-7,-4l5438,11019r-14,-14l5419,10999r-9,-12l5406,10981r-2,-6l5402,10971r-1,-6l5402,10959r1,-4l5405,10949r8,-6l5421,10937r13,l5437,10939r4,l5445,10941r4,2l5453,10947r4,2l5461,10953r5,4l5471,10961r5,6l5480,10971r4,4l5491,10983r3,4l5496,10991r3,4l5501,10997r1,4l5504,11005r1,4l5505,11017r,-51l5498,10959r-8,-8l5481,10943r-6,-6l5473,10935r-16,-10l5449,10921r-15,-4l5427,10917r-14,4l5406,10925r-14,14l5387,10947r-2,8l5383,10961r,8l5387,10985r3,8l5396,11001r5,8l5408,11017r17,18l5434,11043r16,10l5457,11057r15,4l5480,11061r14,-4l5501,11051r9,-10l5514,11037r5,-6l5523,11015r1,-8m5623,10923r,-2l5622,10921r-1,-2l5620,10919r-2,-2l5617,10915r-5,l5592,10935r-69,-68l5497,10841r,-2l5495,10839r-2,2l5490,10843r-1,2l5488,10845r-1,2l5485,10847r-1,4l5483,10851r-9,42l5474,10893r,2l5475,10897r,l5476,10899r2,2l5479,10903r2,l5482,10905r3,l5487,10903r,-2l5488,10901r8,-34l5577,10949r-22,22l5554,10973r,2l5555,10975r,2l5556,10977r,2l5557,10979r1,2l5560,10981r1,2l5566,10983r47,-48l5623,10925r,-2m5671,10875r-1,-2l5625,10757r-5,-12l5619,10745r-1,-4l5617,10741r-3,-4l5612,10735r-2,-2l5608,10731r-5,l5603,10733r-64,62l5538,10799r1,2l5540,10801r1,2l5544,10807r2,2l5551,10809r52,-52l5654,10889r1,l5655,10891r4,l5660,10889r1,l5663,10887r4,-4l5670,10879r,l5671,10875e" fillcolor="black" stroked="f">
              <v:stroke joinstyle="round"/>
              <v:formulas/>
              <v:path arrowok="t" o:connecttype="segments"/>
            </v:shape>
            <v:shape id="_x0000_s1196" type="#_x0000_t75" style="position:absolute;left:5797;top:10745;width:903;height:414">
              <v:imagedata r:id="rId124" o:title=""/>
            </v:shape>
            <v:shape id="_x0000_s1195" style="position:absolute;left:6809;top:10745;width:405;height:414" coordorigin="6809,10745" coordsize="405,414" o:spt="100" adj="0,,0" path="m6894,11029r-31,l6866,11031r3,l6871,11033r5,6l6878,11041r5,6l6885,11051r1,6l6888,11061r2,6l6892,11081r,10l6892,11101r1,44l6893,11147r1,2l6894,11151r1,l6895,11153r1,l6897,11155r,l6900,11157r1,2l6909,11159r26,-26l6910,11133r-1,-32l6909,11085r-1,-10l6906,11059r-1,-8l6901,11039r-3,-4l6894,11029xm6961,11085r-3,l6957,11087r-47,46l6935,11133r34,-34l6970,11097r,-2l6969,11093r-1,l6968,11091r-1,l6966,11089r-2,-2l6962,11087r-1,-2xm6864,11007r-10,l6848,11009r-10,4l6832,11017r-8,8l6821,11029r-2,4l6817,11037r-2,2l6813,11043r-2,6l6809,11057r,2l6809,11061r,2l6811,11063r,2l6812,11065r1,2l6814,11067r1,2l6816,11069r1,2l6823,11071r1,-4l6824,11063r1,-2l6827,11055r1,-4l6832,11043r3,-2l6841,11033r3,-2l6847,11031r4,-2l6894,11029r-1,-2l6889,11023r-7,-8l6878,11013r-9,-4l6864,11007xm6952,10917r-7,l6931,10921r-7,4l6917,10933r-7,6l6905,10947r-2,8l6901,10961r,8l6903,10977r2,8l6908,10993r6,8l6919,11009r7,8l6934,11027r9,8l6952,11043r16,10l6976,11057r14,4l6998,11061r14,-4l7025,11045r4,-4l6993,11041r-11,-4l6976,11035r-6,-6l6963,11025r-7,-6l6948,11011r-6,-6l6937,10999r-9,-12l6924,10981r-2,-6l6920,10971r-1,-6l6920,10959r1,-4l6923,10949r5,-4l6931,10943r8,-6l6993,10937r-2,-2l6975,10925r-8,-4l6952,10917xm6993,10937r-41,l6955,10939r4,l6963,10941r4,2l6971,10947r4,2l6984,10957r5,4l6995,10967r4,4l7006,10979r3,4l7012,10987r3,4l7017,10995r2,2l7021,11001r1,4l7023,11009r,8l7023,11019r-3,8l7018,11029r-3,4l7011,11037r-5,2l6998,11041r31,l7033,11037r4,-6l7042,11015r,-8l7038,10991r-4,-8l7029,10975r-6,-8l7016,10959r-8,-8l6999,10943r-6,-6xm7079,10987r-6,l7074,10989r4,l7079,10987xm7065,10857r-31,l7037,10859r3,2l7043,10863r5,4l7050,10869r4,8l7056,10881r2,4l7060,10891r1,6l7063,10911r1,8l7064,10933r,40l7065,10977r,2l7066,10979r,2l7067,10981r1,2l7069,10983r2,4l7080,10987r26,-26l7081,10961r,-36l7080,10915r,-10l7077,10887r-1,-8l7072,10867r-2,-4l7065,10857xm7134,10915r-6,l7081,10961r25,l7140,10927r1,-2l7141,10923r,l7140,10921r,l7139,10919r-1,l7137,10917r-1,l7134,10915xm7131,10913r-1,l7129,10915r4,l7131,10913xm6993,10899r-3,l6991,10901r2,-2xm7035,10835r-10,l7020,10837r-6,2l7009,10843r-5,2l6995,10855r-2,2l6990,10861r-2,4l6986,10869r-1,2l6982,10879r-1,4l6980,10885r,4l6981,10891r,l6982,10893r1,l6984,10895r1,l6986,10897r1,l6988,10899r6,l6995,10895r1,-2l6996,10889r2,-6l7000,10879r1,-2l7003,10873r3,-4l7012,10863r3,-2l7019,10859r3,-2l7065,10857r-1,-2l7061,10851r-7,-6l7049,10841r-9,-4l7035,10835xm7124,10745r-8,l7102,10749r-7,6l7082,10769r-5,6l7075,10783r-2,8l7072,10799r2,8l7076,10813r4,8l7085,10831r6,8l7098,10847r8,8l7115,10863r8,8l7139,10881r8,4l7162,10889r7,l7183,10885r7,-4l7197,10873r2,-2l7169,10871r-5,-2l7159,10867r-6,l7148,10863r-7,-4l7135,10853r-8,-6l7119,10839r-5,-6l7108,10827r-9,-12l7096,10809r-2,-4l7091,10799r,-6l7091,10789r1,-6l7095,10779r4,-6l7102,10771r3,-2l7110,10767r3,-2l7164,10765r-2,-2l7146,10753r-7,-4l7124,10745xm7164,10765r-41,l7127,10767r3,l7134,10769r4,4l7142,10775r4,4l7156,10785r5,6l7166,10795r4,4l7177,10807r3,4l7183,10815r3,4l7188,10823r2,4l7192,10831r1,2l7194,10837r1,8l7194,10849r-1,2l7191,10855r-2,2l7186,10861r-4,4l7178,10867r-9,4l7199,10871r5,-4l7209,10859r2,-8l7213,10845r,-8l7209,10821r-3,-8l7200,10805r-5,-8l7188,10789r-8,-10l7171,10771r-7,-6xe" fillcolor="black" stroked="f">
              <v:stroke joinstyle="round"/>
              <v:formulas/>
              <v:path arrowok="t" o:connecttype="segments"/>
            </v:shape>
            <v:shape id="_x0000_s1194" type="#_x0000_t75" style="position:absolute;left:7315;top:10749;width:1416;height:410">
              <v:imagedata r:id="rId125" o:title=""/>
            </v:shape>
            <v:shape id="_x0000_s1193" style="position:absolute;left:8833;top:10743;width:409;height:416" coordorigin="8833,10743" coordsize="409,416" o:spt="100" adj="0,,0" path="m8918,11029r-31,l8890,11031r3,l8896,11033r2,4l8903,11041r4,6l8909,11051r2,6l8912,11061r2,6l8915,11075r1,6l8916,11089r,12l8917,11143r,4l8918,11149r,l8918,11151r1,l8920,11153r2,2l8923,11157r1,l8925,11159r8,l8958,11133r-24,l8933,11101r,-16l8932,11075r-1,-8l8930,11059r-1,-8l8925,11039r-3,-4l8918,11029xm8988,11087r-7,l8934,11133r24,l8993,11097r1,l8994,11095r,l8993,11093r-1,l8991,11091r-1,-2l8989,11089r-1,-2xm8985,11085r-3,l8981,11087r5,l8985,11085xm8888,11007r-10,l8873,11009r-11,4l8857,11017r-6,6l8848,11025r-3,4l8841,11037r-2,2l8837,11043r-1,4l8835,11049r-1,4l8833,11055r,2l8833,11061r1,2l8835,11063r,2l8836,11065r1,2l8838,11067r1,2l8840,11069r1,2l8847,11071r,-2l8848,11063r1,-2l8851,11055r1,-4l8856,11043r3,-2l8862,11037r3,-4l8868,11031r3,l8875,11029r43,l8917,11027r-3,-4l8906,11015r-4,-2l8897,11011r-4,-2l8888,11007xm8976,10917r-7,l8955,10921r-7,4l8934,10939r-4,8l8927,10955r-2,6l8925,10969r2,8l8929,10985r4,8l8938,11001r6,8l8950,11017r17,18l8976,11043r16,10l9000,11057r15,4l9022,11061r14,-4l9043,11051r6,-6l9053,11041r-36,l9011,11039r-5,-2l9000,11035r-6,-6l8987,11025r-7,-6l8966,11005r-5,-6l8952,10987r-4,-6l8946,10975r-2,-4l8943,10965r2,-10l8947,10949r8,-6l8963,10937r54,l9015,10935r-16,-10l8991,10921r-15,-4xm9017,10937r-41,l8979,10939r4,l8987,10941r4,2l8995,10947r4,2l9004,10953r4,4l9013,10961r6,6l9023,10971r3,4l9033,10983r3,4l9039,10991r2,4l9043,10997r3,8l9047,11009r,8l9045,11023r-1,4l9042,11029r-7,8l9030,11039r-8,2l9053,11041r4,-4l9061,11031r5,-16l9066,11007r-2,-8l9062,10991r-4,-8l9053,10975r-6,-8l9040,10959r-8,-8l9023,10943r-6,-6xm9103,10987r-6,l9098,10989r5,l9103,10987xm9089,10857r-31,l9061,10859r6,4l9069,10865r5,4l9078,10877r4,8l9084,10891r1,6l9086,10903r1,8l9088,10919r,16l9088,10973r1,2l9089,10979r1,l9091,10981r2,2l9094,10985r1,2l9104,10987r26,-26l9105,10961r,-26l9105,10915r-1,-10l9103,10895r-1,-8l9100,10879r-4,-12l9094,10863r-5,-6xm9159,10915r-7,l9105,10961r25,l9165,10927r,-2l9165,10923r,l9164,10921r,l9162,10919r-1,-2l9159,10915xm9155,10913r-1,l9154,10915r3,l9155,10913xm9017,10899r-3,l9015,10901r2,-2xm9059,10835r-10,l9044,10837r-5,2l9033,10843r-5,2l9023,10851r-4,4l9017,10857r-5,8l9010,10869r-1,2l9007,10875r-1,4l9006,10881r-1,2l9004,10889r2,4l9007,10893r1,2l9009,10895r1,2l9011,10897r1,2l9018,10899r1,-2l9020,10889r2,-6l9024,10879r2,-2l9027,10873r3,-4l9034,10865r2,-2l9046,10857r43,l9088,10855r-3,-4l9078,10845r-4,-4l9069,10839r-5,-2l9059,10835xm9138,10743r-4,l9133,10745r-2,l9128,10747r-6,8l9118,10759r,l9117,10761r,l9116,10765r27,102l9144,10869r,l9145,10871r,2l9146,10873r,2l9148,10877r,l9150,10879r3,2l9154,10883r6,l9181,10861r-23,l9134,10767r29,l9138,10743xm9163,10767r-29,l9193,10825r-35,36l9181,10861r23,-24l9233,10837r-14,-14l9232,10811r-25,l9163,10767xm9233,10837r-29,l9227,10861r4,l9232,10859r2,l9235,10857r2,-2l9238,10855r1,-2l9241,10851r1,-2l9242,10847r,l9241,10845r-8,-8xm9224,10799r-5,l9207,10811r25,l9232,10809r-1,-2l9231,10805r-1,l9228,10803r-2,-2l9224,10799xe" fillcolor="black" stroked="f">
              <v:stroke joinstyle="round"/>
              <v:formulas/>
              <v:path arrowok="t" o:connecttype="segments"/>
            </v:shape>
            <w10:wrap anchorx="page"/>
          </v:group>
        </w:pict>
      </w:r>
      <w:r w:rsidR="001824DF" w:rsidRPr="001824DF">
        <w:rPr>
          <w:sz w:val="28"/>
          <w:lang w:val="ru-RU"/>
        </w:rPr>
        <w:t>возможность формирования сбалансированного соотношения между производственными, жилыми территориями и структурой занятости населения.</w:t>
      </w:r>
    </w:p>
    <w:p w:rsidR="00A95738" w:rsidRPr="001824DF" w:rsidRDefault="001824DF">
      <w:pPr>
        <w:pStyle w:val="a3"/>
        <w:spacing w:before="6" w:line="360" w:lineRule="auto"/>
        <w:ind w:left="158" w:right="165" w:firstLine="851"/>
        <w:jc w:val="both"/>
        <w:rPr>
          <w:lang w:val="ru-RU"/>
        </w:rPr>
      </w:pPr>
      <w:r w:rsidRPr="001824DF">
        <w:rPr>
          <w:lang w:val="ru-RU"/>
        </w:rPr>
        <w:t>Демографический прогноз развития МО «Лесколовское сельское поселение» на период до 2024 года построен:</w:t>
      </w:r>
    </w:p>
    <w:p w:rsidR="00A95738" w:rsidRPr="001824DF" w:rsidRDefault="001824DF">
      <w:pPr>
        <w:pStyle w:val="a4"/>
        <w:numPr>
          <w:ilvl w:val="0"/>
          <w:numId w:val="14"/>
        </w:numPr>
        <w:tabs>
          <w:tab w:val="left" w:pos="1239"/>
        </w:tabs>
        <w:spacing w:before="7"/>
        <w:ind w:firstLine="852"/>
        <w:rPr>
          <w:sz w:val="28"/>
          <w:lang w:val="ru-RU"/>
        </w:rPr>
      </w:pPr>
      <w:r w:rsidRPr="001824DF">
        <w:rPr>
          <w:sz w:val="28"/>
          <w:lang w:val="ru-RU"/>
        </w:rPr>
        <w:t xml:space="preserve">на основе фактических данных динамики численности населения  </w:t>
      </w:r>
      <w:r w:rsidRPr="001824DF">
        <w:rPr>
          <w:spacing w:val="37"/>
          <w:sz w:val="28"/>
          <w:lang w:val="ru-RU"/>
        </w:rPr>
        <w:t xml:space="preserve"> </w:t>
      </w:r>
      <w:r w:rsidRPr="001824DF">
        <w:rPr>
          <w:sz w:val="28"/>
          <w:lang w:val="ru-RU"/>
        </w:rPr>
        <w:t>МО</w:t>
      </w:r>
    </w:p>
    <w:p w:rsidR="00A95738" w:rsidRPr="001824DF" w:rsidRDefault="001824DF">
      <w:pPr>
        <w:pStyle w:val="a3"/>
        <w:spacing w:before="159" w:line="362" w:lineRule="auto"/>
        <w:ind w:left="158" w:right="188"/>
        <w:rPr>
          <w:lang w:val="ru-RU"/>
        </w:rPr>
      </w:pPr>
      <w:r w:rsidRPr="001824DF">
        <w:rPr>
          <w:lang w:val="ru-RU"/>
        </w:rPr>
        <w:t>«Лесколовское сельское поселение» до 2014 гг., с учетом фактических темпов роста населения, а также результатов переписи населения.</w:t>
      </w:r>
    </w:p>
    <w:p w:rsidR="00A95738" w:rsidRPr="001824DF" w:rsidRDefault="001824DF">
      <w:pPr>
        <w:pStyle w:val="a3"/>
        <w:spacing w:before="2" w:line="360" w:lineRule="auto"/>
        <w:ind w:left="158" w:right="165" w:firstLine="851"/>
        <w:jc w:val="both"/>
        <w:rPr>
          <w:lang w:val="ru-RU"/>
        </w:rPr>
      </w:pPr>
      <w:r w:rsidRPr="001824DF">
        <w:rPr>
          <w:lang w:val="ru-RU"/>
        </w:rPr>
        <w:t>Прогнозируется стабилизация и рост численности населения сельского поселения, которое к 2024 г. увеличится по сравнению с 2013 г. – на 4,93 тыс. чел.</w:t>
      </w:r>
    </w:p>
    <w:p w:rsidR="00A95738" w:rsidRPr="001824DF" w:rsidRDefault="001824DF">
      <w:pPr>
        <w:pStyle w:val="a3"/>
        <w:tabs>
          <w:tab w:val="left" w:pos="3209"/>
          <w:tab w:val="left" w:pos="4584"/>
          <w:tab w:val="left" w:pos="6183"/>
          <w:tab w:val="left" w:pos="7912"/>
          <w:tab w:val="left" w:pos="9347"/>
        </w:tabs>
        <w:spacing w:before="5"/>
        <w:ind w:left="1010"/>
        <w:rPr>
          <w:lang w:val="ru-RU"/>
        </w:rPr>
      </w:pPr>
      <w:r w:rsidRPr="001824DF">
        <w:rPr>
          <w:lang w:val="ru-RU"/>
        </w:rPr>
        <w:t>Прогнозируемая</w:t>
      </w:r>
      <w:r w:rsidRPr="001824DF">
        <w:rPr>
          <w:lang w:val="ru-RU"/>
        </w:rPr>
        <w:tab/>
        <w:t>динамика</w:t>
      </w:r>
      <w:r w:rsidRPr="001824DF">
        <w:rPr>
          <w:lang w:val="ru-RU"/>
        </w:rPr>
        <w:tab/>
        <w:t>увеличения</w:t>
      </w:r>
      <w:r w:rsidRPr="001824DF">
        <w:rPr>
          <w:lang w:val="ru-RU"/>
        </w:rPr>
        <w:tab/>
        <w:t>численности</w:t>
      </w:r>
      <w:r w:rsidRPr="001824DF">
        <w:rPr>
          <w:lang w:val="ru-RU"/>
        </w:rPr>
        <w:tab/>
        <w:t>населения</w:t>
      </w:r>
      <w:r w:rsidRPr="001824DF">
        <w:rPr>
          <w:lang w:val="ru-RU"/>
        </w:rPr>
        <w:tab/>
        <w:t>МО</w:t>
      </w:r>
    </w:p>
    <w:p w:rsidR="00A95738" w:rsidRPr="001824DF" w:rsidRDefault="00544AD0">
      <w:pPr>
        <w:pStyle w:val="a3"/>
        <w:spacing w:before="163" w:line="360" w:lineRule="auto"/>
        <w:ind w:left="158" w:right="188"/>
        <w:rPr>
          <w:lang w:val="ru-RU"/>
        </w:rPr>
      </w:pPr>
      <w:r>
        <w:pict>
          <v:shape id="_x0000_s1191" type="#_x0000_t202" style="position:absolute;left:0;text-align:left;margin-left:123.6pt;margin-top:56.65pt;width:376.8pt;height:229.6pt;z-index:5608;mso-position-horizontal-relative:page" filled="f" strokecolor="#858585" strokeweight=".72pt">
            <v:textbox style="layout-flow:vertical;mso-layout-flow-alt:bottom-to-top" inset="0,0,0,0">
              <w:txbxContent>
                <w:p w:rsidR="00544AD0" w:rsidRDefault="00544AD0">
                  <w:pPr>
                    <w:pStyle w:val="a3"/>
                    <w:rPr>
                      <w:b/>
                    </w:rPr>
                  </w:pPr>
                </w:p>
                <w:p w:rsidR="00544AD0" w:rsidRDefault="00544AD0">
                  <w:pPr>
                    <w:pStyle w:val="a3"/>
                    <w:spacing w:before="249"/>
                    <w:ind w:right="693"/>
                    <w:jc w:val="right"/>
                    <w:rPr>
                      <w:rFonts w:ascii="Calibri"/>
                    </w:rPr>
                  </w:pPr>
                  <w:r>
                    <w:rPr>
                      <w:rFonts w:ascii="Calibri"/>
                    </w:rPr>
                    <w:t>9</w:t>
                  </w:r>
                  <w:r>
                    <w:rPr>
                      <w:rFonts w:ascii="Calibri"/>
                      <w:spacing w:val="-2"/>
                    </w:rPr>
                    <w:t xml:space="preserve"> </w:t>
                  </w:r>
                  <w:r>
                    <w:rPr>
                      <w:rFonts w:ascii="Calibri"/>
                    </w:rPr>
                    <w:t>2</w:t>
                  </w:r>
                  <w:r>
                    <w:rPr>
                      <w:rFonts w:ascii="Calibri"/>
                      <w:spacing w:val="-2"/>
                    </w:rPr>
                    <w:t>0</w:t>
                  </w:r>
                  <w:r>
                    <w:rPr>
                      <w:rFonts w:ascii="Calibri"/>
                    </w:rPr>
                    <w:t>7</w:t>
                  </w:r>
                </w:p>
                <w:p w:rsidR="00544AD0" w:rsidRDefault="00544AD0">
                  <w:pPr>
                    <w:pStyle w:val="a3"/>
                    <w:spacing w:before="100"/>
                    <w:ind w:right="654"/>
                    <w:jc w:val="right"/>
                    <w:rPr>
                      <w:rFonts w:ascii="Calibri"/>
                    </w:rPr>
                  </w:pPr>
                  <w:r>
                    <w:rPr>
                      <w:rFonts w:ascii="Calibri"/>
                    </w:rPr>
                    <w:t>9</w:t>
                  </w:r>
                  <w:r>
                    <w:rPr>
                      <w:rFonts w:ascii="Calibri"/>
                      <w:spacing w:val="-2"/>
                    </w:rPr>
                    <w:t xml:space="preserve"> </w:t>
                  </w:r>
                  <w:r>
                    <w:rPr>
                      <w:rFonts w:ascii="Calibri"/>
                    </w:rPr>
                    <w:t>3</w:t>
                  </w:r>
                  <w:r>
                    <w:rPr>
                      <w:rFonts w:ascii="Calibri"/>
                      <w:spacing w:val="-2"/>
                    </w:rPr>
                    <w:t>7</w:t>
                  </w:r>
                  <w:r>
                    <w:rPr>
                      <w:rFonts w:ascii="Calibri"/>
                    </w:rPr>
                    <w:t>5</w:t>
                  </w:r>
                </w:p>
                <w:p w:rsidR="00544AD0" w:rsidRDefault="00544AD0">
                  <w:pPr>
                    <w:pStyle w:val="a3"/>
                    <w:spacing w:before="3"/>
                    <w:rPr>
                      <w:b/>
                      <w:sz w:val="22"/>
                    </w:rPr>
                  </w:pPr>
                </w:p>
                <w:p w:rsidR="00544AD0" w:rsidRDefault="00544AD0">
                  <w:pPr>
                    <w:pStyle w:val="a3"/>
                    <w:spacing w:before="1"/>
                    <w:ind w:right="526"/>
                    <w:jc w:val="right"/>
                    <w:rPr>
                      <w:rFonts w:ascii="Calibri"/>
                    </w:rPr>
                  </w:pPr>
                  <w:r>
                    <w:rPr>
                      <w:rFonts w:ascii="Calibri"/>
                    </w:rPr>
                    <w:t>9</w:t>
                  </w:r>
                  <w:r>
                    <w:rPr>
                      <w:rFonts w:ascii="Calibri"/>
                      <w:spacing w:val="-2"/>
                    </w:rPr>
                    <w:t xml:space="preserve"> </w:t>
                  </w:r>
                  <w:r>
                    <w:rPr>
                      <w:rFonts w:ascii="Calibri"/>
                    </w:rPr>
                    <w:t>8</w:t>
                  </w:r>
                  <w:r>
                    <w:rPr>
                      <w:rFonts w:ascii="Calibri"/>
                      <w:spacing w:val="-2"/>
                    </w:rPr>
                    <w:t>4</w:t>
                  </w:r>
                  <w:r>
                    <w:rPr>
                      <w:rFonts w:ascii="Calibri"/>
                    </w:rPr>
                    <w:t>9</w:t>
                  </w:r>
                </w:p>
                <w:p w:rsidR="00544AD0" w:rsidRDefault="00544AD0">
                  <w:pPr>
                    <w:pStyle w:val="a3"/>
                    <w:spacing w:before="144"/>
                    <w:ind w:right="344"/>
                    <w:jc w:val="right"/>
                    <w:rPr>
                      <w:rFonts w:ascii="Calibri"/>
                    </w:rPr>
                  </w:pPr>
                  <w:r>
                    <w:rPr>
                      <w:rFonts w:ascii="Calibri"/>
                    </w:rPr>
                    <w:t>10</w:t>
                  </w:r>
                  <w:r>
                    <w:rPr>
                      <w:rFonts w:ascii="Calibri"/>
                      <w:spacing w:val="-1"/>
                    </w:rPr>
                    <w:t xml:space="preserve"> </w:t>
                  </w:r>
                  <w:r>
                    <w:rPr>
                      <w:rFonts w:ascii="Calibri"/>
                    </w:rPr>
                    <w:t>2</w:t>
                  </w:r>
                  <w:r>
                    <w:rPr>
                      <w:rFonts w:ascii="Calibri"/>
                      <w:spacing w:val="-2"/>
                    </w:rPr>
                    <w:t>9</w:t>
                  </w:r>
                  <w:r>
                    <w:rPr>
                      <w:rFonts w:ascii="Calibri"/>
                    </w:rPr>
                    <w:t>6</w:t>
                  </w:r>
                </w:p>
                <w:p w:rsidR="00544AD0" w:rsidRDefault="00544AD0">
                  <w:pPr>
                    <w:pStyle w:val="a3"/>
                    <w:spacing w:before="124"/>
                    <w:ind w:right="179"/>
                    <w:jc w:val="right"/>
                    <w:rPr>
                      <w:rFonts w:ascii="Calibri"/>
                    </w:rPr>
                  </w:pPr>
                  <w:r>
                    <w:rPr>
                      <w:rFonts w:ascii="Calibri"/>
                    </w:rPr>
                    <w:t>10</w:t>
                  </w:r>
                  <w:r>
                    <w:rPr>
                      <w:rFonts w:ascii="Calibri"/>
                      <w:spacing w:val="-1"/>
                    </w:rPr>
                    <w:t xml:space="preserve"> </w:t>
                  </w:r>
                  <w:r>
                    <w:rPr>
                      <w:rFonts w:ascii="Calibri"/>
                    </w:rPr>
                    <w:t>7</w:t>
                  </w:r>
                  <w:r>
                    <w:rPr>
                      <w:rFonts w:ascii="Calibri"/>
                      <w:spacing w:val="-2"/>
                    </w:rPr>
                    <w:t>3</w:t>
                  </w:r>
                  <w:r>
                    <w:rPr>
                      <w:rFonts w:ascii="Calibri"/>
                    </w:rPr>
                    <w:t>9</w:t>
                  </w:r>
                </w:p>
                <w:p w:rsidR="00544AD0" w:rsidRDefault="00544AD0">
                  <w:pPr>
                    <w:pStyle w:val="a3"/>
                    <w:spacing w:before="223"/>
                    <w:ind w:right="99"/>
                    <w:jc w:val="right"/>
                    <w:rPr>
                      <w:rFonts w:ascii="Calibri"/>
                    </w:rPr>
                  </w:pPr>
                  <w:r>
                    <w:rPr>
                      <w:rFonts w:ascii="Calibri"/>
                    </w:rPr>
                    <w:t>11</w:t>
                  </w:r>
                  <w:r>
                    <w:rPr>
                      <w:rFonts w:ascii="Calibri"/>
                      <w:spacing w:val="-1"/>
                    </w:rPr>
                    <w:t xml:space="preserve"> </w:t>
                  </w:r>
                  <w:r>
                    <w:rPr>
                      <w:rFonts w:ascii="Calibri"/>
                    </w:rPr>
                    <w:t>1</w:t>
                  </w:r>
                  <w:r>
                    <w:rPr>
                      <w:rFonts w:ascii="Calibri"/>
                      <w:spacing w:val="-2"/>
                    </w:rPr>
                    <w:t>8</w:t>
                  </w:r>
                  <w:r>
                    <w:rPr>
                      <w:rFonts w:ascii="Calibri"/>
                    </w:rPr>
                    <w:t>6</w:t>
                  </w:r>
                </w:p>
                <w:p w:rsidR="00544AD0" w:rsidRDefault="00544AD0">
                  <w:pPr>
                    <w:pStyle w:val="a3"/>
                    <w:spacing w:before="103"/>
                    <w:ind w:right="52"/>
                    <w:jc w:val="right"/>
                    <w:rPr>
                      <w:rFonts w:ascii="Calibri"/>
                    </w:rPr>
                  </w:pPr>
                  <w:r>
                    <w:rPr>
                      <w:rFonts w:ascii="Calibri"/>
                    </w:rPr>
                    <w:t>11</w:t>
                  </w:r>
                  <w:r>
                    <w:rPr>
                      <w:rFonts w:ascii="Calibri"/>
                      <w:spacing w:val="-1"/>
                    </w:rPr>
                    <w:t xml:space="preserve"> </w:t>
                  </w:r>
                  <w:r>
                    <w:rPr>
                      <w:rFonts w:ascii="Calibri"/>
                    </w:rPr>
                    <w:t>6</w:t>
                  </w:r>
                  <w:r>
                    <w:rPr>
                      <w:rFonts w:ascii="Calibri"/>
                      <w:spacing w:val="-2"/>
                    </w:rPr>
                    <w:t>3</w:t>
                  </w:r>
                  <w:r>
                    <w:rPr>
                      <w:rFonts w:ascii="Calibri"/>
                    </w:rPr>
                    <w:t>6</w:t>
                  </w:r>
                </w:p>
                <w:p w:rsidR="00544AD0" w:rsidRDefault="00544AD0">
                  <w:pPr>
                    <w:pStyle w:val="a3"/>
                    <w:spacing w:before="167"/>
                    <w:ind w:right="52"/>
                    <w:jc w:val="right"/>
                    <w:rPr>
                      <w:rFonts w:ascii="Calibri"/>
                    </w:rPr>
                  </w:pPr>
                  <w:r>
                    <w:rPr>
                      <w:rFonts w:ascii="Calibri"/>
                    </w:rPr>
                    <w:t>12</w:t>
                  </w:r>
                  <w:r>
                    <w:rPr>
                      <w:rFonts w:ascii="Calibri"/>
                      <w:spacing w:val="-1"/>
                    </w:rPr>
                    <w:t xml:space="preserve"> </w:t>
                  </w:r>
                  <w:r>
                    <w:rPr>
                      <w:rFonts w:ascii="Calibri"/>
                    </w:rPr>
                    <w:t>0</w:t>
                  </w:r>
                  <w:r>
                    <w:rPr>
                      <w:rFonts w:ascii="Calibri"/>
                      <w:spacing w:val="-2"/>
                    </w:rPr>
                    <w:t>7</w:t>
                  </w:r>
                  <w:r>
                    <w:rPr>
                      <w:rFonts w:ascii="Calibri"/>
                    </w:rPr>
                    <w:t>9</w:t>
                  </w:r>
                </w:p>
                <w:p w:rsidR="00544AD0" w:rsidRDefault="00544AD0">
                  <w:pPr>
                    <w:pStyle w:val="a3"/>
                    <w:spacing w:before="175"/>
                    <w:ind w:right="52"/>
                    <w:jc w:val="right"/>
                    <w:rPr>
                      <w:rFonts w:ascii="Calibri"/>
                    </w:rPr>
                  </w:pPr>
                  <w:r>
                    <w:rPr>
                      <w:rFonts w:ascii="Calibri"/>
                    </w:rPr>
                    <w:t>12</w:t>
                  </w:r>
                  <w:r>
                    <w:rPr>
                      <w:rFonts w:ascii="Calibri"/>
                      <w:spacing w:val="-1"/>
                    </w:rPr>
                    <w:t xml:space="preserve"> </w:t>
                  </w:r>
                  <w:r>
                    <w:rPr>
                      <w:rFonts w:ascii="Calibri"/>
                    </w:rPr>
                    <w:t>5</w:t>
                  </w:r>
                  <w:r>
                    <w:rPr>
                      <w:rFonts w:ascii="Calibri"/>
                      <w:spacing w:val="-2"/>
                    </w:rPr>
                    <w:t>2</w:t>
                  </w:r>
                  <w:r>
                    <w:rPr>
                      <w:rFonts w:ascii="Calibri"/>
                    </w:rPr>
                    <w:t>3</w:t>
                  </w:r>
                </w:p>
                <w:p w:rsidR="00544AD0" w:rsidRDefault="00544AD0">
                  <w:pPr>
                    <w:pStyle w:val="a3"/>
                    <w:spacing w:before="194"/>
                    <w:ind w:right="52"/>
                    <w:jc w:val="right"/>
                    <w:rPr>
                      <w:rFonts w:ascii="Calibri"/>
                    </w:rPr>
                  </w:pPr>
                  <w:r>
                    <w:rPr>
                      <w:rFonts w:ascii="Calibri"/>
                    </w:rPr>
                    <w:t>12</w:t>
                  </w:r>
                  <w:r>
                    <w:rPr>
                      <w:rFonts w:ascii="Calibri"/>
                      <w:spacing w:val="-1"/>
                    </w:rPr>
                    <w:t xml:space="preserve"> </w:t>
                  </w:r>
                  <w:r>
                    <w:rPr>
                      <w:rFonts w:ascii="Calibri"/>
                    </w:rPr>
                    <w:t>9</w:t>
                  </w:r>
                  <w:r>
                    <w:rPr>
                      <w:rFonts w:ascii="Calibri"/>
                      <w:spacing w:val="-2"/>
                    </w:rPr>
                    <w:t>7</w:t>
                  </w:r>
                  <w:r>
                    <w:rPr>
                      <w:rFonts w:ascii="Calibri"/>
                    </w:rPr>
                    <w:t>0</w:t>
                  </w:r>
                </w:p>
                <w:p w:rsidR="00544AD0" w:rsidRDefault="00544AD0">
                  <w:pPr>
                    <w:pStyle w:val="a3"/>
                    <w:spacing w:before="145" w:line="334" w:lineRule="exact"/>
                    <w:ind w:right="52"/>
                    <w:jc w:val="right"/>
                    <w:rPr>
                      <w:rFonts w:ascii="Calibri"/>
                    </w:rPr>
                  </w:pPr>
                  <w:r>
                    <w:rPr>
                      <w:rFonts w:ascii="Calibri"/>
                    </w:rPr>
                    <w:t>13</w:t>
                  </w:r>
                  <w:r>
                    <w:rPr>
                      <w:rFonts w:ascii="Calibri"/>
                      <w:spacing w:val="-1"/>
                    </w:rPr>
                    <w:t xml:space="preserve"> </w:t>
                  </w:r>
                  <w:r>
                    <w:rPr>
                      <w:rFonts w:ascii="Calibri"/>
                    </w:rPr>
                    <w:t>4</w:t>
                  </w:r>
                  <w:r>
                    <w:rPr>
                      <w:rFonts w:ascii="Calibri"/>
                      <w:spacing w:val="-2"/>
                    </w:rPr>
                    <w:t>1</w:t>
                  </w:r>
                  <w:r>
                    <w:rPr>
                      <w:rFonts w:ascii="Calibri"/>
                    </w:rPr>
                    <w:t>3</w:t>
                  </w:r>
                </w:p>
                <w:p w:rsidR="00544AD0" w:rsidRDefault="00544AD0">
                  <w:pPr>
                    <w:pStyle w:val="a3"/>
                    <w:spacing w:line="334" w:lineRule="exact"/>
                    <w:ind w:right="52"/>
                    <w:jc w:val="right"/>
                    <w:rPr>
                      <w:rFonts w:ascii="Calibri"/>
                    </w:rPr>
                  </w:pPr>
                  <w:r>
                    <w:rPr>
                      <w:rFonts w:ascii="Calibri"/>
                    </w:rPr>
                    <w:t>13</w:t>
                  </w:r>
                  <w:r>
                    <w:rPr>
                      <w:rFonts w:ascii="Calibri"/>
                      <w:spacing w:val="-1"/>
                    </w:rPr>
                    <w:t xml:space="preserve"> </w:t>
                  </w:r>
                  <w:r>
                    <w:rPr>
                      <w:rFonts w:ascii="Calibri"/>
                    </w:rPr>
                    <w:t>8</w:t>
                  </w:r>
                  <w:r>
                    <w:rPr>
                      <w:rFonts w:ascii="Calibri"/>
                      <w:spacing w:val="-2"/>
                    </w:rPr>
                    <w:t>6</w:t>
                  </w:r>
                  <w:r>
                    <w:rPr>
                      <w:rFonts w:ascii="Calibri"/>
                    </w:rPr>
                    <w:t>0</w:t>
                  </w:r>
                </w:p>
                <w:p w:rsidR="00544AD0" w:rsidRDefault="00544AD0">
                  <w:pPr>
                    <w:pStyle w:val="a3"/>
                    <w:spacing w:before="133"/>
                    <w:ind w:right="52"/>
                    <w:jc w:val="right"/>
                    <w:rPr>
                      <w:rFonts w:ascii="Calibri"/>
                    </w:rPr>
                  </w:pPr>
                  <w:r>
                    <w:rPr>
                      <w:rFonts w:ascii="Calibri"/>
                    </w:rPr>
                    <w:t>14</w:t>
                  </w:r>
                  <w:r>
                    <w:rPr>
                      <w:rFonts w:ascii="Calibri"/>
                      <w:spacing w:val="-1"/>
                    </w:rPr>
                    <w:t xml:space="preserve"> </w:t>
                  </w:r>
                  <w:r>
                    <w:rPr>
                      <w:rFonts w:ascii="Calibri"/>
                    </w:rPr>
                    <w:t>3</w:t>
                  </w:r>
                  <w:r>
                    <w:rPr>
                      <w:rFonts w:ascii="Calibri"/>
                      <w:spacing w:val="-2"/>
                    </w:rPr>
                    <w:t>0</w:t>
                  </w:r>
                  <w:r>
                    <w:rPr>
                      <w:rFonts w:ascii="Calibri"/>
                    </w:rPr>
                    <w:t>4</w:t>
                  </w:r>
                </w:p>
              </w:txbxContent>
            </v:textbox>
            <w10:wrap anchorx="page"/>
          </v:shape>
        </w:pict>
      </w:r>
      <w:r w:rsidR="001824DF" w:rsidRPr="001824DF">
        <w:rPr>
          <w:lang w:val="ru-RU"/>
        </w:rPr>
        <w:t>«Лесколовское сельское поселение» на период до 2024 года представлена на рисунке 3.1.</w:t>
      </w: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rPr>
          <w:sz w:val="30"/>
          <w:lang w:val="ru-RU"/>
        </w:rPr>
      </w:pPr>
    </w:p>
    <w:p w:rsidR="00A95738" w:rsidRPr="001824DF" w:rsidRDefault="00A95738">
      <w:pPr>
        <w:pStyle w:val="a3"/>
        <w:spacing w:before="2"/>
        <w:rPr>
          <w:sz w:val="24"/>
          <w:lang w:val="ru-RU"/>
        </w:rPr>
      </w:pPr>
    </w:p>
    <w:p w:rsidR="00A95738" w:rsidRPr="001824DF" w:rsidRDefault="001824DF">
      <w:pPr>
        <w:pStyle w:val="3"/>
        <w:spacing w:before="0"/>
        <w:ind w:left="187" w:right="199"/>
        <w:jc w:val="center"/>
        <w:rPr>
          <w:lang w:val="ru-RU"/>
        </w:rPr>
      </w:pPr>
      <w:r w:rsidRPr="001824DF">
        <w:rPr>
          <w:lang w:val="ru-RU"/>
        </w:rPr>
        <w:t>Рисунок 3.1 - Прогнозируемая динамика численности населения МО</w:t>
      </w:r>
    </w:p>
    <w:p w:rsidR="00A95738" w:rsidRPr="001824DF" w:rsidRDefault="001824DF">
      <w:pPr>
        <w:spacing w:before="160"/>
        <w:ind w:left="190" w:right="197"/>
        <w:jc w:val="center"/>
        <w:rPr>
          <w:b/>
          <w:sz w:val="28"/>
          <w:lang w:val="ru-RU"/>
        </w:rPr>
      </w:pPr>
      <w:r w:rsidRPr="001824DF">
        <w:rPr>
          <w:b/>
          <w:sz w:val="28"/>
          <w:lang w:val="ru-RU"/>
        </w:rPr>
        <w:t>«Лесколовское сельское поселение» на период до 2024 года</w:t>
      </w:r>
    </w:p>
    <w:p w:rsidR="00A95738" w:rsidRPr="001824DF" w:rsidRDefault="00A95738">
      <w:pPr>
        <w:jc w:val="center"/>
        <w:rPr>
          <w:sz w:val="28"/>
          <w:lang w:val="ru-RU"/>
        </w:rPr>
        <w:sectPr w:rsidR="00A95738" w:rsidRPr="001824DF">
          <w:pgSz w:w="11910" w:h="16840"/>
          <w:pgMar w:top="1280" w:right="680" w:bottom="900" w:left="1260" w:header="144" w:footer="707" w:gutter="0"/>
          <w:cols w:space="720"/>
        </w:sectPr>
      </w:pPr>
    </w:p>
    <w:p w:rsidR="00A95738" w:rsidRPr="001824DF" w:rsidRDefault="00A95738">
      <w:pPr>
        <w:pStyle w:val="a3"/>
        <w:spacing w:before="5"/>
        <w:rPr>
          <w:b/>
          <w:sz w:val="15"/>
          <w:lang w:val="ru-RU"/>
        </w:rPr>
      </w:pPr>
    </w:p>
    <w:p w:rsidR="00A95738" w:rsidRPr="001824DF" w:rsidRDefault="00544AD0">
      <w:pPr>
        <w:pStyle w:val="a3"/>
        <w:spacing w:before="89" w:line="360" w:lineRule="auto"/>
        <w:ind w:left="158" w:right="172" w:firstLine="851"/>
        <w:jc w:val="both"/>
        <w:rPr>
          <w:lang w:val="ru-RU"/>
        </w:rPr>
      </w:pPr>
      <w:r>
        <w:pict>
          <v:rect id="_x0000_s1190" style="position:absolute;left:0;text-align:left;margin-left:89.25pt;margin-top:146.8pt;width:416.5pt;height:401.95pt;z-index:-377560;mso-position-horizontal-relative:page" fillcolor="#fefefe" stroked="f">
            <w10:wrap anchorx="page"/>
          </v:rect>
        </w:pict>
      </w:r>
      <w:r w:rsidR="001824DF" w:rsidRPr="001824DF">
        <w:rPr>
          <w:lang w:val="ru-RU"/>
        </w:rPr>
        <w:t>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w:t>
      </w:r>
    </w:p>
    <w:p w:rsidR="00A95738" w:rsidRPr="001824DF" w:rsidRDefault="001824DF">
      <w:pPr>
        <w:pStyle w:val="a3"/>
        <w:spacing w:before="5" w:line="360" w:lineRule="auto"/>
        <w:ind w:left="158" w:right="167" w:firstLine="851"/>
        <w:jc w:val="both"/>
        <w:rPr>
          <w:lang w:val="ru-RU"/>
        </w:rPr>
      </w:pPr>
      <w:r w:rsidRPr="001824DF">
        <w:rPr>
          <w:lang w:val="ru-RU"/>
        </w:rPr>
        <w:t>Рост численности населения МО «Лесколовское сельское поселение» обоснован следующими факторами:</w:t>
      </w:r>
    </w:p>
    <w:p w:rsidR="00A95738" w:rsidRPr="001824DF" w:rsidRDefault="001824DF">
      <w:pPr>
        <w:pStyle w:val="a4"/>
        <w:numPr>
          <w:ilvl w:val="0"/>
          <w:numId w:val="13"/>
        </w:numPr>
        <w:tabs>
          <w:tab w:val="left" w:pos="1294"/>
        </w:tabs>
        <w:ind w:firstLine="852"/>
        <w:rPr>
          <w:sz w:val="28"/>
          <w:lang w:val="ru-RU"/>
        </w:rPr>
      </w:pPr>
      <w:r w:rsidRPr="001824DF">
        <w:rPr>
          <w:sz w:val="28"/>
          <w:lang w:val="ru-RU"/>
        </w:rPr>
        <w:t xml:space="preserve">наличием  предпосылок  для  развития  градообразующей  базы    </w:t>
      </w:r>
      <w:r w:rsidRPr="001824DF">
        <w:rPr>
          <w:spacing w:val="63"/>
          <w:sz w:val="28"/>
          <w:lang w:val="ru-RU"/>
        </w:rPr>
        <w:t xml:space="preserve"> </w:t>
      </w:r>
      <w:r w:rsidRPr="001824DF">
        <w:rPr>
          <w:spacing w:val="-3"/>
          <w:sz w:val="28"/>
          <w:lang w:val="ru-RU"/>
        </w:rPr>
        <w:t>МО</w:t>
      </w:r>
    </w:p>
    <w:p w:rsidR="00A95738" w:rsidRPr="001824DF" w:rsidRDefault="001824DF">
      <w:pPr>
        <w:pStyle w:val="a3"/>
        <w:spacing w:before="163"/>
        <w:ind w:left="158"/>
        <w:rPr>
          <w:lang w:val="ru-RU"/>
        </w:rPr>
      </w:pPr>
      <w:r w:rsidRPr="001824DF">
        <w:rPr>
          <w:lang w:val="ru-RU"/>
        </w:rPr>
        <w:t>«Лесколовское сельское поселение» с созданием новых рабочих мест, а именно:</w:t>
      </w:r>
    </w:p>
    <w:p w:rsidR="00A95738" w:rsidRPr="001824DF" w:rsidRDefault="001824DF">
      <w:pPr>
        <w:pStyle w:val="a4"/>
        <w:numPr>
          <w:ilvl w:val="0"/>
          <w:numId w:val="13"/>
        </w:numPr>
        <w:tabs>
          <w:tab w:val="left" w:pos="1275"/>
        </w:tabs>
        <w:spacing w:before="160" w:line="360" w:lineRule="auto"/>
        <w:ind w:right="169" w:firstLine="852"/>
        <w:jc w:val="both"/>
        <w:rPr>
          <w:sz w:val="28"/>
          <w:lang w:val="ru-RU"/>
        </w:rPr>
      </w:pPr>
      <w:r w:rsidRPr="001824DF">
        <w:rPr>
          <w:sz w:val="28"/>
          <w:lang w:val="ru-RU"/>
        </w:rPr>
        <w:t>сохранение тенденции развития существующих и создания новых сельскохозяйственных</w:t>
      </w:r>
      <w:r w:rsidRPr="001824DF">
        <w:rPr>
          <w:spacing w:val="-12"/>
          <w:sz w:val="28"/>
          <w:lang w:val="ru-RU"/>
        </w:rPr>
        <w:t xml:space="preserve"> </w:t>
      </w:r>
      <w:r w:rsidRPr="001824DF">
        <w:rPr>
          <w:sz w:val="28"/>
          <w:lang w:val="ru-RU"/>
        </w:rPr>
        <w:t>предприятий;</w:t>
      </w:r>
    </w:p>
    <w:p w:rsidR="00A95738" w:rsidRPr="001824DF" w:rsidRDefault="001824DF">
      <w:pPr>
        <w:pStyle w:val="a4"/>
        <w:numPr>
          <w:ilvl w:val="0"/>
          <w:numId w:val="13"/>
        </w:numPr>
        <w:tabs>
          <w:tab w:val="left" w:pos="1227"/>
        </w:tabs>
        <w:spacing w:line="360" w:lineRule="auto"/>
        <w:ind w:right="165" w:firstLine="852"/>
        <w:jc w:val="both"/>
        <w:rPr>
          <w:sz w:val="28"/>
          <w:lang w:val="ru-RU"/>
        </w:rPr>
      </w:pPr>
      <w:r w:rsidRPr="001824DF">
        <w:rPr>
          <w:sz w:val="28"/>
          <w:lang w:val="ru-RU"/>
        </w:rPr>
        <w:t>инвестиционной привлекательностью территории МО «Лесколовское сельское поселение» для строительства общественно-деловых и рекреационных объектов;</w:t>
      </w:r>
    </w:p>
    <w:p w:rsidR="00A95738" w:rsidRPr="001824DF" w:rsidRDefault="001824DF">
      <w:pPr>
        <w:pStyle w:val="a4"/>
        <w:numPr>
          <w:ilvl w:val="0"/>
          <w:numId w:val="13"/>
        </w:numPr>
        <w:tabs>
          <w:tab w:val="left" w:pos="1275"/>
        </w:tabs>
        <w:spacing w:line="360" w:lineRule="auto"/>
        <w:ind w:right="167" w:firstLine="852"/>
        <w:jc w:val="both"/>
        <w:rPr>
          <w:sz w:val="28"/>
          <w:lang w:val="ru-RU"/>
        </w:rPr>
      </w:pPr>
      <w:r w:rsidRPr="001824DF">
        <w:rPr>
          <w:sz w:val="28"/>
          <w:lang w:val="ru-RU"/>
        </w:rPr>
        <w:t>близостью к Санкт-Петербургу с его мощным производственным, деловым и научным</w:t>
      </w:r>
      <w:r w:rsidRPr="001824DF">
        <w:rPr>
          <w:spacing w:val="-9"/>
          <w:sz w:val="28"/>
          <w:lang w:val="ru-RU"/>
        </w:rPr>
        <w:t xml:space="preserve"> </w:t>
      </w:r>
      <w:r w:rsidRPr="001824DF">
        <w:rPr>
          <w:sz w:val="28"/>
          <w:lang w:val="ru-RU"/>
        </w:rPr>
        <w:t>потенциалом;</w:t>
      </w:r>
    </w:p>
    <w:p w:rsidR="00A95738" w:rsidRPr="001824DF" w:rsidRDefault="001824DF">
      <w:pPr>
        <w:pStyle w:val="a4"/>
        <w:numPr>
          <w:ilvl w:val="0"/>
          <w:numId w:val="13"/>
        </w:numPr>
        <w:tabs>
          <w:tab w:val="left" w:pos="1196"/>
        </w:tabs>
        <w:spacing w:before="7" w:line="360" w:lineRule="auto"/>
        <w:ind w:right="174" w:firstLine="852"/>
        <w:jc w:val="both"/>
        <w:rPr>
          <w:sz w:val="28"/>
          <w:lang w:val="ru-RU"/>
        </w:rPr>
      </w:pPr>
      <w:r w:rsidRPr="001824DF">
        <w:rPr>
          <w:sz w:val="28"/>
          <w:lang w:val="ru-RU"/>
        </w:rPr>
        <w:t>возможностью освоения территории муниципального образования под жилое строительство, в основном, индивидуальной</w:t>
      </w:r>
      <w:r w:rsidRPr="001824DF">
        <w:rPr>
          <w:spacing w:val="-16"/>
          <w:sz w:val="28"/>
          <w:lang w:val="ru-RU"/>
        </w:rPr>
        <w:t xml:space="preserve"> </w:t>
      </w:r>
      <w:r w:rsidRPr="001824DF">
        <w:rPr>
          <w:sz w:val="28"/>
          <w:lang w:val="ru-RU"/>
        </w:rPr>
        <w:t>застройки.</w:t>
      </w:r>
    </w:p>
    <w:p w:rsidR="00A95738" w:rsidRPr="001824DF" w:rsidRDefault="001824DF">
      <w:pPr>
        <w:pStyle w:val="a3"/>
        <w:spacing w:before="5" w:line="360" w:lineRule="auto"/>
        <w:ind w:left="158" w:right="168" w:firstLine="851"/>
        <w:jc w:val="both"/>
        <w:rPr>
          <w:lang w:val="ru-RU"/>
        </w:rPr>
      </w:pPr>
      <w:r w:rsidRPr="001824DF">
        <w:rPr>
          <w:lang w:val="ru-RU"/>
        </w:rPr>
        <w:t>Ресурсами для увеличения численности населения могут быть как естественный прирост населения при увеличении рождаемости и снижения смертности, так и механический прирост населения за счет миграции из муниципальных образований Ленинградской области, Санкт-Петербурга, других регионов.</w:t>
      </w:r>
    </w:p>
    <w:p w:rsidR="00A95738" w:rsidRPr="001824DF" w:rsidRDefault="001824DF">
      <w:pPr>
        <w:pStyle w:val="a3"/>
        <w:spacing w:before="5" w:line="360" w:lineRule="auto"/>
        <w:ind w:left="158" w:right="165" w:firstLine="851"/>
        <w:jc w:val="both"/>
        <w:rPr>
          <w:lang w:val="ru-RU"/>
        </w:rPr>
      </w:pPr>
      <w:r w:rsidRPr="001824DF">
        <w:rPr>
          <w:lang w:val="ru-RU"/>
        </w:rPr>
        <w:t>Проведенный анализ первоисточников и детализация их оценок применительно к территории проектируемого муниципального образования позволили определить диапазон вероятных значений численности населения муниципального образования и его возрастной структуры на перспективу расчетного срока.</w:t>
      </w:r>
    </w:p>
    <w:p w:rsidR="00A95738" w:rsidRPr="001824DF" w:rsidRDefault="00A95738">
      <w:pPr>
        <w:spacing w:line="360" w:lineRule="auto"/>
        <w:jc w:val="both"/>
        <w:rPr>
          <w:lang w:val="ru-RU"/>
        </w:rPr>
        <w:sectPr w:rsidR="00A95738" w:rsidRPr="001824DF">
          <w:pgSz w:w="11910" w:h="16840"/>
          <w:pgMar w:top="1280" w:right="680" w:bottom="900" w:left="1260" w:header="144" w:footer="707" w:gutter="0"/>
          <w:cols w:space="720"/>
        </w:sectPr>
      </w:pPr>
    </w:p>
    <w:p w:rsidR="00A95738" w:rsidRPr="001824DF" w:rsidRDefault="00A95738">
      <w:pPr>
        <w:pStyle w:val="a3"/>
        <w:spacing w:before="5"/>
        <w:rPr>
          <w:sz w:val="15"/>
          <w:lang w:val="ru-RU"/>
        </w:rPr>
      </w:pPr>
    </w:p>
    <w:p w:rsidR="00A95738" w:rsidRPr="001824DF" w:rsidRDefault="001824DF">
      <w:pPr>
        <w:pStyle w:val="a3"/>
        <w:spacing w:before="89" w:line="360" w:lineRule="auto"/>
        <w:ind w:left="158" w:right="169" w:firstLine="851"/>
        <w:jc w:val="both"/>
        <w:rPr>
          <w:lang w:val="ru-RU"/>
        </w:rPr>
      </w:pPr>
      <w:r w:rsidRPr="001824DF">
        <w:rPr>
          <w:lang w:val="ru-RU"/>
        </w:rPr>
        <w:t>Уровень и качество жизни населения являются основными индикаторами степени благосостояния общества. Показатели уровня жизни населения являются прямым отражением процессов, происходящих в реальном секторе экономики, на финансовом рынке, в ценовой</w:t>
      </w:r>
      <w:r w:rsidRPr="001824DF">
        <w:rPr>
          <w:spacing w:val="-21"/>
          <w:lang w:val="ru-RU"/>
        </w:rPr>
        <w:t xml:space="preserve"> </w:t>
      </w:r>
      <w:r w:rsidRPr="001824DF">
        <w:rPr>
          <w:lang w:val="ru-RU"/>
        </w:rPr>
        <w:t>политике.</w:t>
      </w:r>
    </w:p>
    <w:p w:rsidR="00A95738" w:rsidRPr="001824DF" w:rsidRDefault="00544AD0">
      <w:pPr>
        <w:pStyle w:val="a3"/>
        <w:spacing w:before="7" w:line="360" w:lineRule="auto"/>
        <w:ind w:left="158" w:right="169" w:firstLine="851"/>
        <w:jc w:val="both"/>
        <w:rPr>
          <w:lang w:val="ru-RU"/>
        </w:rPr>
      </w:pPr>
      <w:r>
        <w:pict>
          <v:rect id="_x0000_s1189" style="position:absolute;left:0;text-align:left;margin-left:89.25pt;margin-top:46.1pt;width:416.5pt;height:401.95pt;z-index:-377536;mso-position-horizontal-relative:page" fillcolor="#fefefe" stroked="f">
            <w10:wrap anchorx="page"/>
          </v:rect>
        </w:pict>
      </w:r>
      <w:r w:rsidR="001824DF" w:rsidRPr="001824DF">
        <w:rPr>
          <w:lang w:val="ru-RU"/>
        </w:rPr>
        <w:t>Уровень жизни населения является сложной комплексной категорией, которая выражает потребность и степень удовлетворения материальных и духовных благ всех членов общества. Он складывается из размера реальных доходов, уровня потребления населением благ и услуг, обеспеченности населения благоустроенным жильем, роста образованности, степени развития медицинского и культурного обслуживания.</w:t>
      </w:r>
    </w:p>
    <w:p w:rsidR="00A95738" w:rsidRPr="001824DF" w:rsidRDefault="001824DF">
      <w:pPr>
        <w:pStyle w:val="a3"/>
        <w:spacing w:before="5" w:line="360" w:lineRule="auto"/>
        <w:ind w:left="158" w:right="174" w:firstLine="851"/>
        <w:jc w:val="both"/>
        <w:rPr>
          <w:lang w:val="ru-RU"/>
        </w:rPr>
      </w:pPr>
      <w:r w:rsidRPr="001824DF">
        <w:rPr>
          <w:lang w:val="ru-RU"/>
        </w:rPr>
        <w:t>Ключевыми показателями уровня жизни остаются денежные доходы населения, служащие основным источником удовлетворения личных потребностей в потребительских товарах и разнообразных услуг.</w:t>
      </w:r>
    </w:p>
    <w:p w:rsidR="00A95738" w:rsidRPr="001824DF" w:rsidRDefault="001824DF">
      <w:pPr>
        <w:pStyle w:val="a3"/>
        <w:spacing w:before="7" w:line="360" w:lineRule="auto"/>
        <w:ind w:left="158" w:right="172" w:firstLine="851"/>
        <w:jc w:val="both"/>
        <w:rPr>
          <w:lang w:val="ru-RU"/>
        </w:rPr>
      </w:pPr>
      <w:r w:rsidRPr="001824DF">
        <w:rPr>
          <w:lang w:val="ru-RU"/>
        </w:rPr>
        <w:t>Помимо величины дохода важным является показатель соотношения уровня дохода и стоимости жизни, как характеристика потребления и обеспеченности жизненными благами населения. Таким образом, показатель отношения среднедушевого денежного дохода к прожиточному минимуму ясно отражает качество жизни населения.</w:t>
      </w:r>
    </w:p>
    <w:p w:rsidR="00A95738" w:rsidRPr="001824DF" w:rsidRDefault="001824DF">
      <w:pPr>
        <w:pStyle w:val="a3"/>
        <w:spacing w:before="5" w:line="360" w:lineRule="auto"/>
        <w:ind w:left="158" w:right="169" w:firstLine="851"/>
        <w:jc w:val="both"/>
        <w:rPr>
          <w:lang w:val="ru-RU"/>
        </w:rPr>
      </w:pPr>
      <w:r w:rsidRPr="001824DF">
        <w:rPr>
          <w:lang w:val="ru-RU"/>
        </w:rPr>
        <w:t>Величина прожиточного минимума – это минимальная величина затрат на набор продуктов питания и услуг, который необходим для поддержания здоровья и обеспечения жизнедеятельности населения. Следовательно, если большая часть дохода индивида используется на этот минимальный набор, то тем меньше у него возможностей удовлетворять другие потребности в услугах  и благах: медицинских, образовательных, культурных. Мировой опыт свидетельствует, что минимальным необходимым фактором обеспечения жизнедеятельности является превышение величины среднедушевого денежного дохода над величиной прожиточного минимума в 2-2,5 раза. Ниже этого соотношения развитие социальной сферы считается</w:t>
      </w:r>
      <w:r w:rsidRPr="001824DF">
        <w:rPr>
          <w:spacing w:val="-14"/>
          <w:lang w:val="ru-RU"/>
        </w:rPr>
        <w:t xml:space="preserve"> </w:t>
      </w:r>
      <w:r w:rsidRPr="001824DF">
        <w:rPr>
          <w:lang w:val="ru-RU"/>
        </w:rPr>
        <w:t>неустойчивым.</w:t>
      </w:r>
    </w:p>
    <w:p w:rsidR="00A95738" w:rsidRPr="001824DF" w:rsidRDefault="00A95738">
      <w:pPr>
        <w:spacing w:line="360" w:lineRule="auto"/>
        <w:jc w:val="both"/>
        <w:rPr>
          <w:lang w:val="ru-RU"/>
        </w:rPr>
        <w:sectPr w:rsidR="00A95738" w:rsidRPr="001824DF">
          <w:pgSz w:w="11910" w:h="16840"/>
          <w:pgMar w:top="1280" w:right="680" w:bottom="900" w:left="1260" w:header="144" w:footer="707" w:gutter="0"/>
          <w:cols w:space="720"/>
        </w:sectPr>
      </w:pPr>
    </w:p>
    <w:p w:rsidR="00A95738" w:rsidRPr="001824DF" w:rsidRDefault="00A95738">
      <w:pPr>
        <w:pStyle w:val="a3"/>
        <w:spacing w:before="5"/>
        <w:rPr>
          <w:sz w:val="15"/>
          <w:lang w:val="ru-RU"/>
        </w:rPr>
      </w:pPr>
    </w:p>
    <w:p w:rsidR="00A95738" w:rsidRPr="001824DF" w:rsidRDefault="00544AD0">
      <w:pPr>
        <w:pStyle w:val="a3"/>
        <w:spacing w:before="89" w:line="360" w:lineRule="auto"/>
        <w:ind w:left="158" w:right="163" w:firstLine="914"/>
        <w:jc w:val="both"/>
        <w:rPr>
          <w:lang w:val="ru-RU"/>
        </w:rPr>
      </w:pPr>
      <w:r>
        <w:pict>
          <v:rect id="_x0000_s1188" style="position:absolute;left:0;text-align:left;margin-left:89.25pt;margin-top:146.8pt;width:416.5pt;height:401.95pt;z-index:-377512;mso-position-horizontal-relative:page" fillcolor="#fefefe" stroked="f">
            <w10:wrap anchorx="page"/>
          </v:rect>
        </w:pict>
      </w:r>
      <w:r w:rsidR="001824DF" w:rsidRPr="001824DF">
        <w:rPr>
          <w:lang w:val="ru-RU"/>
        </w:rPr>
        <w:t>Жилищно-коммунальное хозяйство в МО «Лесколовское сельское поселение» является важнейшей сферой, требующей постоянного внимания для решения множества проблем и вливания финансовых средств. Поэтому одной из первостепенных задач администрации Всеволожского муниципального района Ленинградской области совместно с МО «Лесколовское сельское поселение» является стабилизация и улучшение работы предприятий жилищно- коммунальной отрасли муниципального</w:t>
      </w:r>
      <w:r w:rsidR="001824DF" w:rsidRPr="001824DF">
        <w:rPr>
          <w:spacing w:val="-11"/>
          <w:lang w:val="ru-RU"/>
        </w:rPr>
        <w:t xml:space="preserve"> </w:t>
      </w:r>
      <w:r w:rsidR="001824DF" w:rsidRPr="001824DF">
        <w:rPr>
          <w:lang w:val="ru-RU"/>
        </w:rPr>
        <w:t>образования.</w:t>
      </w:r>
    </w:p>
    <w:p w:rsidR="00A95738" w:rsidRPr="001824DF" w:rsidRDefault="001824DF">
      <w:pPr>
        <w:pStyle w:val="a3"/>
        <w:spacing w:before="6" w:line="360" w:lineRule="auto"/>
        <w:ind w:left="158" w:right="163" w:firstLine="851"/>
        <w:jc w:val="both"/>
        <w:rPr>
          <w:lang w:val="ru-RU"/>
        </w:rPr>
      </w:pPr>
      <w:r w:rsidRPr="001824DF">
        <w:rPr>
          <w:lang w:val="ru-RU"/>
        </w:rPr>
        <w:t>Одной из основных отраслей народного хозяйства является жилищно- коммунальная сфера. На сегодняшний день приоритетными задачами в сфере развития ЖКХ поселения являются:</w:t>
      </w:r>
    </w:p>
    <w:p w:rsidR="00A95738" w:rsidRPr="001824DF" w:rsidRDefault="001824DF">
      <w:pPr>
        <w:pStyle w:val="a4"/>
        <w:numPr>
          <w:ilvl w:val="0"/>
          <w:numId w:val="14"/>
        </w:numPr>
        <w:tabs>
          <w:tab w:val="left" w:pos="1587"/>
        </w:tabs>
        <w:spacing w:before="4" w:line="352" w:lineRule="auto"/>
        <w:ind w:right="174" w:firstLine="852"/>
        <w:jc w:val="both"/>
        <w:rPr>
          <w:sz w:val="28"/>
          <w:lang w:val="ru-RU"/>
        </w:rPr>
      </w:pPr>
      <w:r w:rsidRPr="001824DF">
        <w:rPr>
          <w:sz w:val="28"/>
          <w:lang w:val="ru-RU"/>
        </w:rPr>
        <w:t>организация качественного и бесперебойного предоставления населению жилищно-коммунальных</w:t>
      </w:r>
      <w:r w:rsidRPr="001824DF">
        <w:rPr>
          <w:spacing w:val="-13"/>
          <w:sz w:val="28"/>
          <w:lang w:val="ru-RU"/>
        </w:rPr>
        <w:t xml:space="preserve"> </w:t>
      </w:r>
      <w:r w:rsidRPr="001824DF">
        <w:rPr>
          <w:sz w:val="28"/>
          <w:lang w:val="ru-RU"/>
        </w:rPr>
        <w:t>услуг;</w:t>
      </w:r>
    </w:p>
    <w:p w:rsidR="00A95738" w:rsidRPr="001824DF" w:rsidRDefault="001824DF">
      <w:pPr>
        <w:pStyle w:val="a4"/>
        <w:numPr>
          <w:ilvl w:val="0"/>
          <w:numId w:val="14"/>
        </w:numPr>
        <w:tabs>
          <w:tab w:val="left" w:pos="1587"/>
        </w:tabs>
        <w:spacing w:before="13" w:line="350" w:lineRule="auto"/>
        <w:ind w:right="165" w:firstLine="852"/>
        <w:jc w:val="both"/>
        <w:rPr>
          <w:sz w:val="28"/>
          <w:lang w:val="ru-RU"/>
        </w:rPr>
      </w:pPr>
      <w:r w:rsidRPr="001824DF">
        <w:rPr>
          <w:sz w:val="28"/>
          <w:lang w:val="ru-RU"/>
        </w:rPr>
        <w:t>обеспечение граждан равным доступом к получению муниципальной</w:t>
      </w:r>
      <w:r w:rsidRPr="001824DF">
        <w:rPr>
          <w:spacing w:val="-13"/>
          <w:sz w:val="28"/>
          <w:lang w:val="ru-RU"/>
        </w:rPr>
        <w:t xml:space="preserve"> </w:t>
      </w:r>
      <w:r w:rsidRPr="001824DF">
        <w:rPr>
          <w:sz w:val="28"/>
          <w:lang w:val="ru-RU"/>
        </w:rPr>
        <w:t>услуги;</w:t>
      </w:r>
    </w:p>
    <w:p w:rsidR="00A95738" w:rsidRPr="001824DF" w:rsidRDefault="001824DF">
      <w:pPr>
        <w:pStyle w:val="a4"/>
        <w:numPr>
          <w:ilvl w:val="0"/>
          <w:numId w:val="14"/>
        </w:numPr>
        <w:tabs>
          <w:tab w:val="left" w:pos="1587"/>
        </w:tabs>
        <w:spacing w:before="19" w:line="355" w:lineRule="auto"/>
        <w:ind w:right="165" w:firstLine="852"/>
        <w:jc w:val="both"/>
        <w:rPr>
          <w:sz w:val="28"/>
          <w:lang w:val="ru-RU"/>
        </w:rPr>
      </w:pPr>
      <w:r w:rsidRPr="001824DF">
        <w:rPr>
          <w:sz w:val="28"/>
          <w:lang w:val="ru-RU"/>
        </w:rPr>
        <w:t>создание эффективной организационной структуры жилищно- коммунального комплекса, обеспечивающей права и законные интересы граждан на жильё в соответствии с</w:t>
      </w:r>
      <w:r w:rsidRPr="001824DF">
        <w:rPr>
          <w:spacing w:val="-11"/>
          <w:sz w:val="28"/>
          <w:lang w:val="ru-RU"/>
        </w:rPr>
        <w:t xml:space="preserve"> </w:t>
      </w:r>
      <w:r w:rsidRPr="001824DF">
        <w:rPr>
          <w:sz w:val="28"/>
          <w:lang w:val="ru-RU"/>
        </w:rPr>
        <w:t>требованиями.</w:t>
      </w:r>
    </w:p>
    <w:p w:rsidR="00A95738" w:rsidRPr="001824DF" w:rsidRDefault="001824DF">
      <w:pPr>
        <w:pStyle w:val="a3"/>
        <w:spacing w:before="14" w:line="360" w:lineRule="auto"/>
        <w:ind w:left="158" w:right="166" w:firstLine="851"/>
        <w:jc w:val="both"/>
        <w:rPr>
          <w:lang w:val="ru-RU"/>
        </w:rPr>
      </w:pPr>
      <w:r w:rsidRPr="001824DF">
        <w:rPr>
          <w:lang w:val="ru-RU"/>
        </w:rPr>
        <w:t>Одним из ключевых направлений экономических преобразований является проведение последовательной и ответственной инвестиционной политики, предусматривающей концентрацию бюджетных средств на финансирование приоритетных программ и проектов, содействие и  активизации инвестиционной деятельности предприятий, привлечение внебюджетных инвестиционных ресурсов, создание и внедрение комбинированных гибких схем финансирования жилищного</w:t>
      </w:r>
      <w:r w:rsidRPr="001824DF">
        <w:rPr>
          <w:spacing w:val="-23"/>
          <w:lang w:val="ru-RU"/>
        </w:rPr>
        <w:t xml:space="preserve"> </w:t>
      </w:r>
      <w:r w:rsidRPr="001824DF">
        <w:rPr>
          <w:lang w:val="ru-RU"/>
        </w:rPr>
        <w:t>строительства.</w:t>
      </w:r>
    </w:p>
    <w:p w:rsidR="00A95738" w:rsidRPr="001824DF" w:rsidRDefault="001824DF">
      <w:pPr>
        <w:pStyle w:val="a3"/>
        <w:spacing w:before="5" w:line="360" w:lineRule="auto"/>
        <w:ind w:left="158" w:right="165" w:firstLine="851"/>
        <w:jc w:val="both"/>
        <w:rPr>
          <w:lang w:val="ru-RU"/>
        </w:rPr>
      </w:pPr>
      <w:r w:rsidRPr="001824DF">
        <w:rPr>
          <w:lang w:val="ru-RU"/>
        </w:rPr>
        <w:t>Основные цели решения жилищной проблемы – улучшение качества жизни, качества жилой среды населения, что в свою очередь повысит инвестиционную привлекательность поселения и позволит закрепить молодые кадры в муниципальном образовании.</w:t>
      </w:r>
    </w:p>
    <w:p w:rsidR="00A95738" w:rsidRPr="001824DF" w:rsidRDefault="00A95738">
      <w:pPr>
        <w:spacing w:line="360" w:lineRule="auto"/>
        <w:jc w:val="both"/>
        <w:rPr>
          <w:lang w:val="ru-RU"/>
        </w:rPr>
        <w:sectPr w:rsidR="00A95738" w:rsidRPr="001824DF">
          <w:pgSz w:w="11910" w:h="16840"/>
          <w:pgMar w:top="1280" w:right="680" w:bottom="900" w:left="1260" w:header="144" w:footer="707" w:gutter="0"/>
          <w:cols w:space="720"/>
        </w:sectPr>
      </w:pPr>
    </w:p>
    <w:p w:rsidR="00A95738" w:rsidRPr="001824DF" w:rsidRDefault="00A95738">
      <w:pPr>
        <w:pStyle w:val="a3"/>
        <w:spacing w:before="5"/>
        <w:rPr>
          <w:sz w:val="15"/>
          <w:lang w:val="ru-RU"/>
        </w:rPr>
      </w:pPr>
    </w:p>
    <w:p w:rsidR="00A95738" w:rsidRPr="001824DF" w:rsidRDefault="001824DF">
      <w:pPr>
        <w:pStyle w:val="a3"/>
        <w:spacing w:before="89" w:line="360" w:lineRule="auto"/>
        <w:ind w:left="158" w:right="168" w:firstLine="851"/>
        <w:jc w:val="both"/>
        <w:rPr>
          <w:lang w:val="ru-RU"/>
        </w:rPr>
      </w:pPr>
      <w:r w:rsidRPr="001824DF">
        <w:rPr>
          <w:lang w:val="ru-RU"/>
        </w:rPr>
        <w:t>В сфере предоставления коммунальных услуг населению произошли изменения, обусловленные вступлением в силу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РФ № 354. Новые правила действуют с 1 сентября 2012 года.</w:t>
      </w:r>
    </w:p>
    <w:p w:rsidR="00A95738" w:rsidRPr="001824DF" w:rsidRDefault="00544AD0">
      <w:pPr>
        <w:pStyle w:val="a3"/>
        <w:spacing w:before="5" w:line="360" w:lineRule="auto"/>
        <w:ind w:left="158" w:right="165" w:firstLine="851"/>
        <w:jc w:val="both"/>
        <w:rPr>
          <w:lang w:val="ru-RU"/>
        </w:rPr>
      </w:pPr>
      <w:r>
        <w:pict>
          <v:rect id="_x0000_s1187" style="position:absolute;left:0;text-align:left;margin-left:89.25pt;margin-top:21.85pt;width:416.5pt;height:401.95pt;z-index:-377488;mso-position-horizontal-relative:page" fillcolor="#fefefe" stroked="f">
            <w10:wrap anchorx="page"/>
          </v:rect>
        </w:pict>
      </w:r>
      <w:r w:rsidR="001824DF" w:rsidRPr="001824DF">
        <w:rPr>
          <w:lang w:val="ru-RU"/>
        </w:rPr>
        <w:t>Появились два платежа по каждому виду коммунальных услуг: за потребление внутри квартиры и за потребление на общедомовые нужды. Объем коммунальной услуги на общедомовые нужды рассчитывается независимо от того, есть ли у жильца индивидуальный счетчик. Расчет производится пропорционально площади занимаемого помещения и выделяется в платежном документе отдельной строкой.</w:t>
      </w:r>
    </w:p>
    <w:p w:rsidR="00A95738" w:rsidRPr="001824DF" w:rsidRDefault="001824DF">
      <w:pPr>
        <w:pStyle w:val="a3"/>
        <w:spacing w:before="5" w:line="360" w:lineRule="auto"/>
        <w:ind w:left="158" w:right="173" w:firstLine="851"/>
        <w:jc w:val="both"/>
        <w:rPr>
          <w:lang w:val="ru-RU"/>
        </w:rPr>
      </w:pPr>
      <w:r w:rsidRPr="001824DF">
        <w:rPr>
          <w:lang w:val="ru-RU"/>
        </w:rPr>
        <w:t>При наличии общедомового прибора учета объем коммунальных услуг на общедомовые нужды вычисляется как разница между показаниями коллективного прибора учета и суммой объемов индивидуального потребления во всех жилых и нежилых помещениях в многоквартирном доме. Если общедомового узла учета нет, то этот объем определяется по установленным нормативам потребления на общедомовые нужды.</w:t>
      </w:r>
    </w:p>
    <w:p w:rsidR="00A95738" w:rsidRPr="001824DF" w:rsidRDefault="001824DF">
      <w:pPr>
        <w:pStyle w:val="3"/>
        <w:spacing w:line="340" w:lineRule="auto"/>
        <w:ind w:left="158" w:right="169"/>
        <w:jc w:val="both"/>
        <w:rPr>
          <w:lang w:val="ru-RU"/>
        </w:rPr>
      </w:pPr>
      <w:r w:rsidRPr="001824DF">
        <w:rPr>
          <w:lang w:val="ru-RU"/>
        </w:rPr>
        <w:t>Обоснование и количественное определение перспективных показателей развития</w:t>
      </w:r>
    </w:p>
    <w:p w:rsidR="00A95738" w:rsidRPr="001824DF" w:rsidRDefault="001824DF">
      <w:pPr>
        <w:pStyle w:val="a3"/>
        <w:tabs>
          <w:tab w:val="left" w:pos="3034"/>
          <w:tab w:val="left" w:pos="4653"/>
          <w:tab w:val="left" w:pos="6013"/>
          <w:tab w:val="left" w:pos="8312"/>
        </w:tabs>
        <w:spacing w:before="126"/>
        <w:ind w:left="866"/>
        <w:rPr>
          <w:lang w:val="ru-RU"/>
        </w:rPr>
      </w:pPr>
      <w:r w:rsidRPr="001824DF">
        <w:rPr>
          <w:lang w:val="ru-RU"/>
        </w:rPr>
        <w:t>Перспективные</w:t>
      </w:r>
      <w:r w:rsidRPr="001824DF">
        <w:rPr>
          <w:lang w:val="ru-RU"/>
        </w:rPr>
        <w:tab/>
        <w:t>показатели</w:t>
      </w:r>
      <w:r w:rsidRPr="001824DF">
        <w:rPr>
          <w:lang w:val="ru-RU"/>
        </w:rPr>
        <w:tab/>
        <w:t>развития</w:t>
      </w:r>
      <w:r w:rsidRPr="001824DF">
        <w:rPr>
          <w:lang w:val="ru-RU"/>
        </w:rPr>
        <w:tab/>
        <w:t>муниципального</w:t>
      </w:r>
      <w:r w:rsidRPr="001824DF">
        <w:rPr>
          <w:lang w:val="ru-RU"/>
        </w:rPr>
        <w:tab/>
        <w:t>образования</w:t>
      </w:r>
    </w:p>
    <w:p w:rsidR="00A95738" w:rsidRPr="001824DF" w:rsidRDefault="001824DF">
      <w:pPr>
        <w:pStyle w:val="a3"/>
        <w:spacing w:before="161" w:line="360" w:lineRule="auto"/>
        <w:ind w:left="158" w:right="171"/>
        <w:jc w:val="both"/>
        <w:rPr>
          <w:lang w:val="ru-RU"/>
        </w:rPr>
      </w:pPr>
      <w:r w:rsidRPr="001824DF">
        <w:rPr>
          <w:lang w:val="ru-RU"/>
        </w:rPr>
        <w:t>«Лесколовское сельское поселение» являются основой для  разработки Программы и сформированы на основании следующих нормативных документов:</w:t>
      </w:r>
    </w:p>
    <w:p w:rsidR="00A95738" w:rsidRPr="001824DF" w:rsidRDefault="001824DF">
      <w:pPr>
        <w:pStyle w:val="a4"/>
        <w:numPr>
          <w:ilvl w:val="0"/>
          <w:numId w:val="12"/>
        </w:numPr>
        <w:tabs>
          <w:tab w:val="left" w:pos="879"/>
        </w:tabs>
        <w:rPr>
          <w:sz w:val="28"/>
          <w:lang w:val="ru-RU"/>
        </w:rPr>
      </w:pPr>
      <w:r w:rsidRPr="001824DF">
        <w:rPr>
          <w:spacing w:val="-7"/>
          <w:sz w:val="28"/>
          <w:lang w:val="ru-RU"/>
        </w:rPr>
        <w:t xml:space="preserve">Генерального </w:t>
      </w:r>
      <w:r w:rsidRPr="001824DF">
        <w:rPr>
          <w:spacing w:val="-6"/>
          <w:sz w:val="28"/>
          <w:lang w:val="ru-RU"/>
        </w:rPr>
        <w:t xml:space="preserve">плана </w:t>
      </w:r>
      <w:r w:rsidRPr="001824DF">
        <w:rPr>
          <w:spacing w:val="-4"/>
          <w:sz w:val="28"/>
          <w:lang w:val="ru-RU"/>
        </w:rPr>
        <w:t xml:space="preserve">МО </w:t>
      </w:r>
      <w:r w:rsidRPr="001824DF">
        <w:rPr>
          <w:spacing w:val="-7"/>
          <w:sz w:val="28"/>
          <w:lang w:val="ru-RU"/>
        </w:rPr>
        <w:t xml:space="preserve">«Лесколовское </w:t>
      </w:r>
      <w:r w:rsidRPr="001824DF">
        <w:rPr>
          <w:spacing w:val="-6"/>
          <w:sz w:val="28"/>
          <w:lang w:val="ru-RU"/>
        </w:rPr>
        <w:t>сельское</w:t>
      </w:r>
      <w:r w:rsidRPr="001824DF">
        <w:rPr>
          <w:spacing w:val="2"/>
          <w:sz w:val="28"/>
          <w:lang w:val="ru-RU"/>
        </w:rPr>
        <w:t xml:space="preserve"> </w:t>
      </w:r>
      <w:r w:rsidRPr="001824DF">
        <w:rPr>
          <w:spacing w:val="-6"/>
          <w:sz w:val="28"/>
          <w:lang w:val="ru-RU"/>
        </w:rPr>
        <w:t>поселение»</w:t>
      </w:r>
    </w:p>
    <w:p w:rsidR="00A95738" w:rsidRPr="001824DF" w:rsidRDefault="001824DF">
      <w:pPr>
        <w:pStyle w:val="a4"/>
        <w:numPr>
          <w:ilvl w:val="0"/>
          <w:numId w:val="12"/>
        </w:numPr>
        <w:tabs>
          <w:tab w:val="left" w:pos="879"/>
        </w:tabs>
        <w:spacing w:before="160" w:line="360" w:lineRule="auto"/>
        <w:ind w:right="160"/>
        <w:jc w:val="both"/>
        <w:rPr>
          <w:sz w:val="28"/>
          <w:lang w:val="ru-RU"/>
        </w:rPr>
      </w:pPr>
      <w:r w:rsidRPr="001824DF">
        <w:rPr>
          <w:spacing w:val="-7"/>
          <w:sz w:val="28"/>
          <w:lang w:val="ru-RU"/>
        </w:rPr>
        <w:t xml:space="preserve">Программой социально-экономического </w:t>
      </w:r>
      <w:r w:rsidRPr="001824DF">
        <w:rPr>
          <w:spacing w:val="-6"/>
          <w:sz w:val="28"/>
          <w:lang w:val="ru-RU"/>
        </w:rPr>
        <w:t xml:space="preserve">развития </w:t>
      </w:r>
      <w:r w:rsidRPr="001824DF">
        <w:rPr>
          <w:sz w:val="28"/>
          <w:lang w:val="ru-RU"/>
        </w:rPr>
        <w:t xml:space="preserve">Всеволожского муниципального района Ленинградской области </w:t>
      </w:r>
      <w:r w:rsidRPr="001824DF">
        <w:rPr>
          <w:spacing w:val="-4"/>
          <w:sz w:val="28"/>
          <w:lang w:val="ru-RU"/>
        </w:rPr>
        <w:t xml:space="preserve">до </w:t>
      </w:r>
      <w:r w:rsidRPr="001824DF">
        <w:rPr>
          <w:spacing w:val="-5"/>
          <w:sz w:val="28"/>
          <w:lang w:val="ru-RU"/>
        </w:rPr>
        <w:t xml:space="preserve">2020 </w:t>
      </w:r>
      <w:r w:rsidRPr="001824DF">
        <w:rPr>
          <w:spacing w:val="-6"/>
          <w:sz w:val="28"/>
          <w:lang w:val="ru-RU"/>
        </w:rPr>
        <w:t xml:space="preserve">года, </w:t>
      </w:r>
      <w:r w:rsidRPr="001824DF">
        <w:rPr>
          <w:spacing w:val="-7"/>
          <w:sz w:val="28"/>
          <w:lang w:val="ru-RU"/>
        </w:rPr>
        <w:t xml:space="preserve">утвержденной </w:t>
      </w:r>
      <w:r w:rsidRPr="001824DF">
        <w:rPr>
          <w:spacing w:val="-6"/>
          <w:sz w:val="28"/>
          <w:lang w:val="ru-RU"/>
        </w:rPr>
        <w:t xml:space="preserve">решением совета депутатов </w:t>
      </w:r>
      <w:r w:rsidRPr="001824DF">
        <w:rPr>
          <w:spacing w:val="-3"/>
          <w:sz w:val="28"/>
          <w:lang w:val="ru-RU"/>
        </w:rPr>
        <w:t xml:space="preserve">от </w:t>
      </w:r>
      <w:r w:rsidRPr="001824DF">
        <w:rPr>
          <w:spacing w:val="-6"/>
          <w:sz w:val="28"/>
          <w:lang w:val="ru-RU"/>
        </w:rPr>
        <w:t>23.05.2012</w:t>
      </w:r>
      <w:r w:rsidRPr="001824DF">
        <w:rPr>
          <w:spacing w:val="-16"/>
          <w:sz w:val="28"/>
          <w:lang w:val="ru-RU"/>
        </w:rPr>
        <w:t xml:space="preserve"> </w:t>
      </w:r>
      <w:r w:rsidRPr="001824DF">
        <w:rPr>
          <w:spacing w:val="-5"/>
          <w:sz w:val="28"/>
          <w:lang w:val="ru-RU"/>
        </w:rPr>
        <w:t>№36.</w:t>
      </w:r>
    </w:p>
    <w:p w:rsidR="00A95738" w:rsidRPr="001824DF" w:rsidRDefault="001824DF">
      <w:pPr>
        <w:pStyle w:val="a3"/>
        <w:spacing w:before="5" w:line="360" w:lineRule="auto"/>
        <w:ind w:left="158" w:right="174" w:firstLine="851"/>
        <w:jc w:val="both"/>
        <w:rPr>
          <w:lang w:val="ru-RU"/>
        </w:rPr>
      </w:pPr>
      <w:r w:rsidRPr="001824DF">
        <w:rPr>
          <w:lang w:val="ru-RU"/>
        </w:rPr>
        <w:t>Перспективные показатели спроса на коммунальные ресурсы и перспективной нагрузки представлены в таблице 3.3.</w:t>
      </w:r>
    </w:p>
    <w:p w:rsidR="00A95738" w:rsidRPr="001824DF" w:rsidRDefault="00A95738">
      <w:pPr>
        <w:spacing w:line="360" w:lineRule="auto"/>
        <w:jc w:val="both"/>
        <w:rPr>
          <w:lang w:val="ru-RU"/>
        </w:rPr>
        <w:sectPr w:rsidR="00A95738" w:rsidRPr="001824DF">
          <w:pgSz w:w="11910" w:h="16840"/>
          <w:pgMar w:top="1280" w:right="680" w:bottom="900" w:left="1260" w:header="144" w:footer="707" w:gutter="0"/>
          <w:cols w:space="720"/>
        </w:sectPr>
      </w:pPr>
    </w:p>
    <w:p w:rsidR="00A95738" w:rsidRPr="001824DF" w:rsidRDefault="00A95738">
      <w:pPr>
        <w:pStyle w:val="a3"/>
        <w:spacing w:before="10"/>
        <w:rPr>
          <w:sz w:val="15"/>
          <w:lang w:val="ru-RU"/>
        </w:rPr>
      </w:pPr>
    </w:p>
    <w:p w:rsidR="00A95738" w:rsidRPr="001824DF" w:rsidRDefault="001824DF">
      <w:pPr>
        <w:pStyle w:val="3"/>
        <w:spacing w:before="89"/>
        <w:ind w:left="1010"/>
        <w:rPr>
          <w:lang w:val="ru-RU"/>
        </w:rPr>
      </w:pPr>
      <w:r w:rsidRPr="001824DF">
        <w:rPr>
          <w:lang w:val="ru-RU"/>
        </w:rPr>
        <w:t>Прогноз потребности в коммунальных ресурсах</w:t>
      </w:r>
    </w:p>
    <w:p w:rsidR="00A95738" w:rsidRPr="001824DF" w:rsidRDefault="001824DF">
      <w:pPr>
        <w:pStyle w:val="a3"/>
        <w:spacing w:before="155" w:line="360" w:lineRule="auto"/>
        <w:ind w:left="158" w:right="162" w:firstLine="851"/>
        <w:jc w:val="both"/>
        <w:rPr>
          <w:lang w:val="ru-RU"/>
        </w:rPr>
      </w:pPr>
      <w:r w:rsidRPr="001824DF">
        <w:rPr>
          <w:lang w:val="ru-RU"/>
        </w:rPr>
        <w:t>В расчетах показателей прогноза потребности (спроса) по каждому виду коммунальных ресурсов в качестве базовых приняты следующие показатели:</w:t>
      </w:r>
    </w:p>
    <w:p w:rsidR="00A95738" w:rsidRPr="001824DF" w:rsidRDefault="001824DF">
      <w:pPr>
        <w:pStyle w:val="a4"/>
        <w:numPr>
          <w:ilvl w:val="0"/>
          <w:numId w:val="11"/>
        </w:numPr>
        <w:tabs>
          <w:tab w:val="left" w:pos="1291"/>
          <w:tab w:val="left" w:pos="1292"/>
        </w:tabs>
        <w:ind w:firstLine="708"/>
        <w:rPr>
          <w:sz w:val="28"/>
          <w:lang w:val="ru-RU"/>
        </w:rPr>
      </w:pPr>
      <w:r w:rsidRPr="001824DF">
        <w:rPr>
          <w:spacing w:val="-7"/>
          <w:sz w:val="28"/>
          <w:lang w:val="ru-RU"/>
        </w:rPr>
        <w:t xml:space="preserve">технико-экономические  показатели  </w:t>
      </w:r>
      <w:r w:rsidRPr="001824DF">
        <w:rPr>
          <w:spacing w:val="-5"/>
          <w:sz w:val="28"/>
          <w:lang w:val="ru-RU"/>
        </w:rPr>
        <w:t xml:space="preserve">реализации  </w:t>
      </w:r>
      <w:r w:rsidRPr="001824DF">
        <w:rPr>
          <w:spacing w:val="-8"/>
          <w:sz w:val="28"/>
          <w:lang w:val="ru-RU"/>
        </w:rPr>
        <w:t xml:space="preserve">Генерального  </w:t>
      </w:r>
      <w:r w:rsidRPr="001824DF">
        <w:rPr>
          <w:spacing w:val="-5"/>
          <w:sz w:val="28"/>
          <w:lang w:val="ru-RU"/>
        </w:rPr>
        <w:t>плана</w:t>
      </w:r>
      <w:r w:rsidRPr="001824DF">
        <w:rPr>
          <w:spacing w:val="-25"/>
          <w:sz w:val="28"/>
          <w:lang w:val="ru-RU"/>
        </w:rPr>
        <w:t xml:space="preserve"> </w:t>
      </w:r>
      <w:r w:rsidRPr="001824DF">
        <w:rPr>
          <w:spacing w:val="-3"/>
          <w:sz w:val="28"/>
          <w:lang w:val="ru-RU"/>
        </w:rPr>
        <w:t>МО</w:t>
      </w:r>
    </w:p>
    <w:p w:rsidR="00A95738" w:rsidRDefault="001824DF">
      <w:pPr>
        <w:pStyle w:val="a3"/>
        <w:spacing w:before="163"/>
        <w:ind w:left="158"/>
      </w:pPr>
      <w:r>
        <w:t>«Лесколовское сельское поселение»;</w:t>
      </w:r>
    </w:p>
    <w:p w:rsidR="00A95738" w:rsidRPr="001824DF" w:rsidRDefault="001824DF">
      <w:pPr>
        <w:pStyle w:val="a4"/>
        <w:numPr>
          <w:ilvl w:val="0"/>
          <w:numId w:val="11"/>
        </w:numPr>
        <w:tabs>
          <w:tab w:val="left" w:pos="1291"/>
          <w:tab w:val="left" w:pos="1292"/>
        </w:tabs>
        <w:spacing w:before="160"/>
        <w:ind w:left="1291"/>
        <w:rPr>
          <w:sz w:val="28"/>
          <w:lang w:val="ru-RU"/>
        </w:rPr>
      </w:pPr>
      <w:r w:rsidRPr="001824DF">
        <w:rPr>
          <w:spacing w:val="-6"/>
          <w:sz w:val="28"/>
          <w:lang w:val="ru-RU"/>
        </w:rPr>
        <w:t xml:space="preserve">действующие </w:t>
      </w:r>
      <w:r w:rsidRPr="001824DF">
        <w:rPr>
          <w:spacing w:val="-7"/>
          <w:sz w:val="28"/>
          <w:lang w:val="ru-RU"/>
        </w:rPr>
        <w:t xml:space="preserve">нормативы </w:t>
      </w:r>
      <w:r w:rsidRPr="001824DF">
        <w:rPr>
          <w:spacing w:val="-6"/>
          <w:sz w:val="28"/>
          <w:lang w:val="ru-RU"/>
        </w:rPr>
        <w:t xml:space="preserve">потребления  </w:t>
      </w:r>
      <w:r w:rsidRPr="001824DF">
        <w:rPr>
          <w:spacing w:val="-7"/>
          <w:sz w:val="28"/>
          <w:lang w:val="ru-RU"/>
        </w:rPr>
        <w:t>коммунальных</w:t>
      </w:r>
      <w:r w:rsidRPr="001824DF">
        <w:rPr>
          <w:spacing w:val="7"/>
          <w:sz w:val="28"/>
          <w:lang w:val="ru-RU"/>
        </w:rPr>
        <w:t xml:space="preserve"> </w:t>
      </w:r>
      <w:r w:rsidRPr="001824DF">
        <w:rPr>
          <w:spacing w:val="-6"/>
          <w:sz w:val="28"/>
          <w:lang w:val="ru-RU"/>
        </w:rPr>
        <w:t>услуг;</w:t>
      </w:r>
    </w:p>
    <w:p w:rsidR="00A95738" w:rsidRPr="001824DF" w:rsidRDefault="00544AD0">
      <w:pPr>
        <w:pStyle w:val="a4"/>
        <w:numPr>
          <w:ilvl w:val="0"/>
          <w:numId w:val="11"/>
        </w:numPr>
        <w:tabs>
          <w:tab w:val="left" w:pos="1291"/>
          <w:tab w:val="left" w:pos="1292"/>
        </w:tabs>
        <w:spacing w:before="160" w:line="360" w:lineRule="auto"/>
        <w:ind w:right="168" w:firstLine="708"/>
        <w:rPr>
          <w:sz w:val="28"/>
          <w:lang w:val="ru-RU"/>
        </w:rPr>
      </w:pPr>
      <w:r>
        <w:pict>
          <v:rect id="_x0000_s1186" style="position:absolute;left:0;text-align:left;margin-left:89.25pt;margin-top:5.5pt;width:416.5pt;height:341.45pt;z-index:-377464;mso-position-horizontal-relative:page" fillcolor="#fefefe" stroked="f">
            <w10:wrap anchorx="page"/>
          </v:rect>
        </w:pict>
      </w:r>
      <w:r w:rsidR="001824DF" w:rsidRPr="001824DF">
        <w:rPr>
          <w:spacing w:val="-5"/>
          <w:sz w:val="28"/>
          <w:lang w:val="ru-RU"/>
        </w:rPr>
        <w:t xml:space="preserve">численность </w:t>
      </w:r>
      <w:r w:rsidR="001824DF" w:rsidRPr="001824DF">
        <w:rPr>
          <w:spacing w:val="-7"/>
          <w:sz w:val="28"/>
          <w:lang w:val="ru-RU"/>
        </w:rPr>
        <w:t xml:space="preserve">постоянного </w:t>
      </w:r>
      <w:r w:rsidR="001824DF" w:rsidRPr="001824DF">
        <w:rPr>
          <w:spacing w:val="-5"/>
          <w:sz w:val="28"/>
          <w:lang w:val="ru-RU"/>
        </w:rPr>
        <w:t xml:space="preserve">населения </w:t>
      </w:r>
      <w:r w:rsidR="001824DF" w:rsidRPr="001824DF">
        <w:rPr>
          <w:spacing w:val="-6"/>
          <w:sz w:val="28"/>
          <w:lang w:val="ru-RU"/>
        </w:rPr>
        <w:t xml:space="preserve">(прогнозная) </w:t>
      </w:r>
      <w:r w:rsidR="001824DF" w:rsidRPr="001824DF">
        <w:rPr>
          <w:sz w:val="28"/>
          <w:lang w:val="ru-RU"/>
        </w:rPr>
        <w:t xml:space="preserve">в </w:t>
      </w:r>
      <w:r w:rsidR="001824DF" w:rsidRPr="001824DF">
        <w:rPr>
          <w:spacing w:val="-4"/>
          <w:sz w:val="28"/>
          <w:lang w:val="ru-RU"/>
        </w:rPr>
        <w:t xml:space="preserve">2014 </w:t>
      </w:r>
      <w:r w:rsidR="001824DF" w:rsidRPr="001824DF">
        <w:rPr>
          <w:spacing w:val="-9"/>
          <w:sz w:val="28"/>
          <w:lang w:val="ru-RU"/>
        </w:rPr>
        <w:t xml:space="preserve">году </w:t>
      </w:r>
      <w:r w:rsidR="001824DF" w:rsidRPr="001824DF">
        <w:rPr>
          <w:sz w:val="28"/>
          <w:lang w:val="ru-RU"/>
        </w:rPr>
        <w:t xml:space="preserve">– </w:t>
      </w:r>
      <w:r w:rsidR="001824DF" w:rsidRPr="001824DF">
        <w:rPr>
          <w:spacing w:val="-6"/>
          <w:sz w:val="28"/>
          <w:lang w:val="ru-RU"/>
        </w:rPr>
        <w:t xml:space="preserve">9849 </w:t>
      </w:r>
      <w:r w:rsidR="001824DF" w:rsidRPr="001824DF">
        <w:rPr>
          <w:spacing w:val="-5"/>
          <w:sz w:val="28"/>
          <w:lang w:val="ru-RU"/>
        </w:rPr>
        <w:t xml:space="preserve">человек, </w:t>
      </w:r>
      <w:r w:rsidR="001824DF" w:rsidRPr="001824DF">
        <w:rPr>
          <w:sz w:val="28"/>
          <w:lang w:val="ru-RU"/>
        </w:rPr>
        <w:t xml:space="preserve">в </w:t>
      </w:r>
      <w:r w:rsidR="001824DF" w:rsidRPr="001824DF">
        <w:rPr>
          <w:spacing w:val="-5"/>
          <w:sz w:val="28"/>
          <w:lang w:val="ru-RU"/>
        </w:rPr>
        <w:t xml:space="preserve">2024 </w:t>
      </w:r>
      <w:r w:rsidR="001824DF" w:rsidRPr="001824DF">
        <w:rPr>
          <w:spacing w:val="-9"/>
          <w:sz w:val="28"/>
          <w:lang w:val="ru-RU"/>
        </w:rPr>
        <w:t xml:space="preserve">году </w:t>
      </w:r>
      <w:r w:rsidR="001824DF" w:rsidRPr="001824DF">
        <w:rPr>
          <w:sz w:val="28"/>
          <w:lang w:val="ru-RU"/>
        </w:rPr>
        <w:t xml:space="preserve">– </w:t>
      </w:r>
      <w:r w:rsidR="001824DF" w:rsidRPr="001824DF">
        <w:rPr>
          <w:spacing w:val="-5"/>
          <w:sz w:val="28"/>
          <w:lang w:val="ru-RU"/>
        </w:rPr>
        <w:t>14304</w:t>
      </w:r>
      <w:r w:rsidR="001824DF" w:rsidRPr="001824DF">
        <w:rPr>
          <w:spacing w:val="-19"/>
          <w:sz w:val="28"/>
          <w:lang w:val="ru-RU"/>
        </w:rPr>
        <w:t xml:space="preserve"> </w:t>
      </w:r>
      <w:r w:rsidR="001824DF" w:rsidRPr="001824DF">
        <w:rPr>
          <w:spacing w:val="-6"/>
          <w:sz w:val="28"/>
          <w:lang w:val="ru-RU"/>
        </w:rPr>
        <w:t>человек.</w:t>
      </w:r>
    </w:p>
    <w:p w:rsidR="00A95738" w:rsidRPr="001824DF" w:rsidRDefault="001824DF">
      <w:pPr>
        <w:pStyle w:val="a3"/>
        <w:spacing w:before="5" w:line="360" w:lineRule="auto"/>
        <w:ind w:left="158" w:right="167" w:firstLine="851"/>
        <w:jc w:val="both"/>
        <w:rPr>
          <w:lang w:val="ru-RU"/>
        </w:rPr>
      </w:pPr>
      <w:r w:rsidRPr="001824DF">
        <w:rPr>
          <w:lang w:val="ru-RU"/>
        </w:rPr>
        <w:t>Прогноз потребности в коммунальных ресурсах разработан в объемах годового расхода с учетом присоединенной нагрузки при строительстве новых объектов по современным стандартам эффективности и сноса старых объектов.</w:t>
      </w:r>
    </w:p>
    <w:p w:rsidR="00A95738" w:rsidRPr="001824DF" w:rsidRDefault="001824DF">
      <w:pPr>
        <w:pStyle w:val="a3"/>
        <w:spacing w:before="5" w:line="360" w:lineRule="auto"/>
        <w:ind w:left="158" w:right="165" w:firstLine="851"/>
        <w:jc w:val="both"/>
        <w:rPr>
          <w:lang w:val="ru-RU"/>
        </w:rPr>
      </w:pPr>
      <w:r w:rsidRPr="001824DF">
        <w:rPr>
          <w:lang w:val="ru-RU"/>
        </w:rPr>
        <w:t>Для разных категорий домов и сооружений существуют  индивидуальные нормативы потребления тепловой энергии, в таблице 3.2. представлены нормативы потребления коммунальных услуг населением на отопление для определенных видов жилищного</w:t>
      </w:r>
      <w:r w:rsidRPr="001824DF">
        <w:rPr>
          <w:spacing w:val="-22"/>
          <w:lang w:val="ru-RU"/>
        </w:rPr>
        <w:t xml:space="preserve"> </w:t>
      </w:r>
      <w:r w:rsidRPr="001824DF">
        <w:rPr>
          <w:lang w:val="ru-RU"/>
        </w:rPr>
        <w:t>фонда.</w:t>
      </w:r>
    </w:p>
    <w:p w:rsidR="00A95738" w:rsidRPr="001824DF" w:rsidRDefault="001824DF">
      <w:pPr>
        <w:pStyle w:val="a3"/>
        <w:spacing w:before="5" w:line="360" w:lineRule="auto"/>
        <w:ind w:left="158" w:right="166" w:firstLine="851"/>
        <w:jc w:val="both"/>
        <w:rPr>
          <w:lang w:val="ru-RU"/>
        </w:rPr>
      </w:pPr>
      <w:r w:rsidRPr="001824DF">
        <w:rPr>
          <w:lang w:val="ru-RU"/>
        </w:rPr>
        <w:t>Нормативы потребления коммунальных услуг населением части холодного и горячего водоснабжения при закрытой схеме теплоснабжения представлены в таблице 3.3.</w:t>
      </w:r>
    </w:p>
    <w:p w:rsidR="00A95738" w:rsidRPr="001824DF" w:rsidRDefault="00544AD0">
      <w:pPr>
        <w:pStyle w:val="3"/>
        <w:spacing w:after="8" w:line="360" w:lineRule="auto"/>
        <w:ind w:left="158" w:right="167"/>
        <w:rPr>
          <w:lang w:val="ru-RU"/>
        </w:rPr>
      </w:pPr>
      <w:r>
        <w:pict>
          <v:rect id="_x0000_s1185" style="position:absolute;left:0;text-align:left;margin-left:89.25pt;margin-top:76.95pt;width:416.5pt;height:32.9pt;z-index:-377440;mso-position-horizontal-relative:page" fillcolor="#fefefe" stroked="f">
            <w10:wrap anchorx="page"/>
          </v:rect>
        </w:pict>
      </w:r>
      <w:r w:rsidR="001824DF" w:rsidRPr="001824DF">
        <w:rPr>
          <w:lang w:val="ru-RU"/>
        </w:rPr>
        <w:t>Таблица 3.2 - Нормативы потребления коммунальных услуг населением на отопление</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3240"/>
        <w:gridCol w:w="3241"/>
      </w:tblGrid>
      <w:tr w:rsidR="00A95738" w:rsidRPr="00544AD0">
        <w:trPr>
          <w:trHeight w:hRule="exact" w:val="563"/>
        </w:trPr>
        <w:tc>
          <w:tcPr>
            <w:tcW w:w="9722" w:type="dxa"/>
            <w:gridSpan w:val="3"/>
            <w:shd w:val="clear" w:color="auto" w:fill="D9D9D9"/>
          </w:tcPr>
          <w:p w:rsidR="00A95738" w:rsidRPr="001824DF" w:rsidRDefault="001824DF">
            <w:pPr>
              <w:pStyle w:val="TableParagraph"/>
              <w:ind w:left="3506" w:right="469" w:hanging="3025"/>
              <w:rPr>
                <w:b/>
                <w:sz w:val="24"/>
                <w:lang w:val="ru-RU"/>
              </w:rPr>
            </w:pPr>
            <w:r w:rsidRPr="001824DF">
              <w:rPr>
                <w:b/>
                <w:sz w:val="24"/>
                <w:lang w:val="ru-RU"/>
              </w:rPr>
              <w:t>Нормативы потребления коммунальных услуг населением на отопление на 1 м</w:t>
            </w:r>
            <w:r w:rsidRPr="001824DF">
              <w:rPr>
                <w:b/>
                <w:position w:val="8"/>
                <w:sz w:val="16"/>
                <w:lang w:val="ru-RU"/>
              </w:rPr>
              <w:t xml:space="preserve">2 </w:t>
            </w:r>
            <w:r w:rsidRPr="001824DF">
              <w:rPr>
                <w:b/>
                <w:sz w:val="24"/>
                <w:lang w:val="ru-RU"/>
              </w:rPr>
              <w:t>жилой площади в месяц,</w:t>
            </w:r>
          </w:p>
        </w:tc>
      </w:tr>
      <w:tr w:rsidR="00A95738">
        <w:trPr>
          <w:trHeight w:hRule="exact" w:val="563"/>
        </w:trPr>
        <w:tc>
          <w:tcPr>
            <w:tcW w:w="3241" w:type="dxa"/>
            <w:vMerge w:val="restart"/>
            <w:shd w:val="clear" w:color="auto" w:fill="D9D9D9"/>
          </w:tcPr>
          <w:p w:rsidR="00A95738" w:rsidRPr="001824DF" w:rsidRDefault="00A95738">
            <w:pPr>
              <w:pStyle w:val="TableParagraph"/>
              <w:spacing w:before="2"/>
              <w:rPr>
                <w:b/>
                <w:sz w:val="24"/>
                <w:lang w:val="ru-RU"/>
              </w:rPr>
            </w:pPr>
          </w:p>
          <w:p w:rsidR="00A95738" w:rsidRDefault="001824DF">
            <w:pPr>
              <w:pStyle w:val="TableParagraph"/>
              <w:ind w:left="856"/>
              <w:rPr>
                <w:b/>
                <w:sz w:val="24"/>
              </w:rPr>
            </w:pPr>
            <w:r>
              <w:rPr>
                <w:b/>
                <w:sz w:val="24"/>
              </w:rPr>
              <w:t>Группа домов</w:t>
            </w:r>
          </w:p>
        </w:tc>
        <w:tc>
          <w:tcPr>
            <w:tcW w:w="3240" w:type="dxa"/>
            <w:shd w:val="clear" w:color="auto" w:fill="D9D9D9"/>
          </w:tcPr>
          <w:p w:rsidR="00A95738" w:rsidRDefault="001824DF">
            <w:pPr>
              <w:pStyle w:val="TableParagraph"/>
              <w:ind w:left="1377" w:hanging="1236"/>
              <w:rPr>
                <w:b/>
                <w:sz w:val="24"/>
              </w:rPr>
            </w:pPr>
            <w:r>
              <w:rPr>
                <w:b/>
                <w:sz w:val="24"/>
              </w:rPr>
              <w:t>Дома, построенные до 1999 года</w:t>
            </w:r>
          </w:p>
        </w:tc>
        <w:tc>
          <w:tcPr>
            <w:tcW w:w="3241" w:type="dxa"/>
            <w:shd w:val="clear" w:color="auto" w:fill="D9D9D9"/>
          </w:tcPr>
          <w:p w:rsidR="00A95738" w:rsidRDefault="001824DF">
            <w:pPr>
              <w:pStyle w:val="TableParagraph"/>
              <w:ind w:left="1106" w:right="214" w:hanging="877"/>
              <w:rPr>
                <w:b/>
                <w:sz w:val="24"/>
              </w:rPr>
            </w:pPr>
            <w:r>
              <w:rPr>
                <w:b/>
                <w:sz w:val="24"/>
              </w:rPr>
              <w:t>Дома, построенные после 1999 года</w:t>
            </w:r>
          </w:p>
        </w:tc>
      </w:tr>
      <w:tr w:rsidR="00A95738">
        <w:trPr>
          <w:trHeight w:hRule="exact" w:val="286"/>
        </w:trPr>
        <w:tc>
          <w:tcPr>
            <w:tcW w:w="3241" w:type="dxa"/>
            <w:vMerge/>
            <w:shd w:val="clear" w:color="auto" w:fill="D9D9D9"/>
          </w:tcPr>
          <w:p w:rsidR="00A95738" w:rsidRDefault="00A95738"/>
        </w:tc>
        <w:tc>
          <w:tcPr>
            <w:tcW w:w="3240" w:type="dxa"/>
            <w:shd w:val="clear" w:color="auto" w:fill="D9D9D9"/>
          </w:tcPr>
          <w:p w:rsidR="00A95738" w:rsidRDefault="001824DF">
            <w:pPr>
              <w:pStyle w:val="TableParagraph"/>
              <w:spacing w:line="273" w:lineRule="exact"/>
              <w:ind w:left="1238"/>
              <w:rPr>
                <w:b/>
                <w:sz w:val="24"/>
              </w:rPr>
            </w:pPr>
            <w:r>
              <w:rPr>
                <w:b/>
                <w:sz w:val="24"/>
              </w:rPr>
              <w:t>Гкал/ч</w:t>
            </w:r>
          </w:p>
        </w:tc>
        <w:tc>
          <w:tcPr>
            <w:tcW w:w="3241" w:type="dxa"/>
            <w:shd w:val="clear" w:color="auto" w:fill="D9D9D9"/>
          </w:tcPr>
          <w:p w:rsidR="00A95738" w:rsidRDefault="001824DF">
            <w:pPr>
              <w:pStyle w:val="TableParagraph"/>
              <w:spacing w:line="273" w:lineRule="exact"/>
              <w:ind w:left="1221" w:right="1222"/>
              <w:jc w:val="center"/>
              <w:rPr>
                <w:b/>
                <w:sz w:val="24"/>
              </w:rPr>
            </w:pPr>
            <w:r>
              <w:rPr>
                <w:b/>
                <w:sz w:val="24"/>
              </w:rPr>
              <w:t>Гкал/ч</w:t>
            </w:r>
          </w:p>
        </w:tc>
      </w:tr>
      <w:tr w:rsidR="00A95738">
        <w:trPr>
          <w:trHeight w:hRule="exact" w:val="422"/>
        </w:trPr>
        <w:tc>
          <w:tcPr>
            <w:tcW w:w="3241" w:type="dxa"/>
          </w:tcPr>
          <w:p w:rsidR="00A95738" w:rsidRDefault="001824DF">
            <w:pPr>
              <w:pStyle w:val="TableParagraph"/>
              <w:spacing w:line="270" w:lineRule="exact"/>
              <w:ind w:left="674" w:right="676"/>
              <w:jc w:val="center"/>
              <w:rPr>
                <w:sz w:val="24"/>
              </w:rPr>
            </w:pPr>
            <w:r>
              <w:rPr>
                <w:sz w:val="24"/>
              </w:rPr>
              <w:t>1–5-этажные</w:t>
            </w:r>
          </w:p>
        </w:tc>
        <w:tc>
          <w:tcPr>
            <w:tcW w:w="3240" w:type="dxa"/>
          </w:tcPr>
          <w:p w:rsidR="00A95738" w:rsidRDefault="001824DF">
            <w:pPr>
              <w:pStyle w:val="TableParagraph"/>
              <w:spacing w:line="270" w:lineRule="exact"/>
              <w:ind w:left="1281"/>
              <w:rPr>
                <w:sz w:val="24"/>
              </w:rPr>
            </w:pPr>
            <w:r>
              <w:rPr>
                <w:sz w:val="24"/>
              </w:rPr>
              <w:t>0,0224</w:t>
            </w:r>
          </w:p>
        </w:tc>
        <w:tc>
          <w:tcPr>
            <w:tcW w:w="3241" w:type="dxa"/>
          </w:tcPr>
          <w:p w:rsidR="00A95738" w:rsidRDefault="001824DF">
            <w:pPr>
              <w:pStyle w:val="TableParagraph"/>
              <w:spacing w:line="270" w:lineRule="exact"/>
              <w:ind w:left="1218" w:right="1222"/>
              <w:jc w:val="center"/>
              <w:rPr>
                <w:sz w:val="24"/>
              </w:rPr>
            </w:pPr>
            <w:r>
              <w:rPr>
                <w:sz w:val="24"/>
              </w:rPr>
              <w:t>0,0157</w:t>
            </w:r>
          </w:p>
        </w:tc>
      </w:tr>
      <w:tr w:rsidR="00A95738">
        <w:trPr>
          <w:trHeight w:hRule="exact" w:val="425"/>
        </w:trPr>
        <w:tc>
          <w:tcPr>
            <w:tcW w:w="3241" w:type="dxa"/>
          </w:tcPr>
          <w:p w:rsidR="00A95738" w:rsidRDefault="001824DF">
            <w:pPr>
              <w:pStyle w:val="TableParagraph"/>
              <w:spacing w:line="273" w:lineRule="exact"/>
              <w:ind w:left="674" w:right="676"/>
              <w:jc w:val="center"/>
              <w:rPr>
                <w:sz w:val="24"/>
              </w:rPr>
            </w:pPr>
            <w:r>
              <w:rPr>
                <w:sz w:val="24"/>
              </w:rPr>
              <w:t>6–9-этажные</w:t>
            </w:r>
          </w:p>
        </w:tc>
        <w:tc>
          <w:tcPr>
            <w:tcW w:w="3240" w:type="dxa"/>
          </w:tcPr>
          <w:p w:rsidR="00A95738" w:rsidRDefault="001824DF">
            <w:pPr>
              <w:pStyle w:val="TableParagraph"/>
              <w:spacing w:line="273" w:lineRule="exact"/>
              <w:ind w:left="1281"/>
              <w:rPr>
                <w:sz w:val="24"/>
              </w:rPr>
            </w:pPr>
            <w:r>
              <w:rPr>
                <w:sz w:val="24"/>
              </w:rPr>
              <w:t>0,0205</w:t>
            </w:r>
          </w:p>
        </w:tc>
        <w:tc>
          <w:tcPr>
            <w:tcW w:w="3241" w:type="dxa"/>
          </w:tcPr>
          <w:p w:rsidR="00A95738" w:rsidRDefault="001824DF">
            <w:pPr>
              <w:pStyle w:val="TableParagraph"/>
              <w:spacing w:line="273" w:lineRule="exact"/>
              <w:ind w:left="1218" w:right="1222"/>
              <w:jc w:val="center"/>
              <w:rPr>
                <w:sz w:val="24"/>
              </w:rPr>
            </w:pPr>
            <w:r>
              <w:rPr>
                <w:sz w:val="24"/>
              </w:rPr>
              <w:t>0,0146</w:t>
            </w:r>
          </w:p>
        </w:tc>
      </w:tr>
      <w:tr w:rsidR="00A95738">
        <w:trPr>
          <w:trHeight w:hRule="exact" w:val="425"/>
        </w:trPr>
        <w:tc>
          <w:tcPr>
            <w:tcW w:w="3241" w:type="dxa"/>
          </w:tcPr>
          <w:p w:rsidR="00A95738" w:rsidRDefault="001824DF">
            <w:pPr>
              <w:pStyle w:val="TableParagraph"/>
              <w:spacing w:line="270" w:lineRule="exact"/>
              <w:ind w:left="676" w:right="676"/>
              <w:jc w:val="center"/>
              <w:rPr>
                <w:sz w:val="24"/>
              </w:rPr>
            </w:pPr>
            <w:r>
              <w:rPr>
                <w:sz w:val="24"/>
              </w:rPr>
              <w:t>10 и более этажей</w:t>
            </w:r>
          </w:p>
        </w:tc>
        <w:tc>
          <w:tcPr>
            <w:tcW w:w="3240" w:type="dxa"/>
          </w:tcPr>
          <w:p w:rsidR="00A95738" w:rsidRDefault="001824DF">
            <w:pPr>
              <w:pStyle w:val="TableParagraph"/>
              <w:spacing w:line="270" w:lineRule="exact"/>
              <w:ind w:left="1281"/>
              <w:rPr>
                <w:sz w:val="24"/>
              </w:rPr>
            </w:pPr>
            <w:r>
              <w:rPr>
                <w:sz w:val="24"/>
              </w:rPr>
              <w:t>0,0193</w:t>
            </w:r>
          </w:p>
        </w:tc>
        <w:tc>
          <w:tcPr>
            <w:tcW w:w="3241" w:type="dxa"/>
          </w:tcPr>
          <w:p w:rsidR="00A95738" w:rsidRDefault="001824DF">
            <w:pPr>
              <w:pStyle w:val="TableParagraph"/>
              <w:spacing w:line="270" w:lineRule="exact"/>
              <w:ind w:left="1218" w:right="1222"/>
              <w:jc w:val="center"/>
              <w:rPr>
                <w:sz w:val="24"/>
              </w:rPr>
            </w:pPr>
            <w:r>
              <w:rPr>
                <w:sz w:val="24"/>
              </w:rPr>
              <w:t>0,0142</w:t>
            </w:r>
          </w:p>
        </w:tc>
      </w:tr>
    </w:tbl>
    <w:p w:rsidR="00A95738" w:rsidRPr="001824DF" w:rsidRDefault="001824DF">
      <w:pPr>
        <w:spacing w:after="8" w:line="360" w:lineRule="auto"/>
        <w:ind w:left="158" w:right="188"/>
        <w:rPr>
          <w:b/>
          <w:sz w:val="28"/>
          <w:lang w:val="ru-RU"/>
        </w:rPr>
      </w:pPr>
      <w:r w:rsidRPr="001824DF">
        <w:rPr>
          <w:b/>
          <w:sz w:val="28"/>
          <w:lang w:val="ru-RU"/>
        </w:rPr>
        <w:t>Таблица 3.3 - Нормативы потребления коммунальных услуг населением в части холодного и горячего водоснабжения</w:t>
      </w: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7"/>
        <w:gridCol w:w="3270"/>
        <w:gridCol w:w="1841"/>
        <w:gridCol w:w="3964"/>
      </w:tblGrid>
      <w:tr w:rsidR="00A95738">
        <w:trPr>
          <w:trHeight w:hRule="exact" w:val="323"/>
        </w:trPr>
        <w:tc>
          <w:tcPr>
            <w:tcW w:w="547" w:type="dxa"/>
            <w:vMerge w:val="restart"/>
            <w:tcBorders>
              <w:right w:val="double" w:sz="4" w:space="0" w:color="000000"/>
            </w:tcBorders>
            <w:shd w:val="clear" w:color="auto" w:fill="D9D9D9"/>
          </w:tcPr>
          <w:p w:rsidR="00A95738" w:rsidRPr="001824DF" w:rsidRDefault="00A95738">
            <w:pPr>
              <w:rPr>
                <w:lang w:val="ru-RU"/>
              </w:rPr>
            </w:pPr>
          </w:p>
        </w:tc>
        <w:tc>
          <w:tcPr>
            <w:tcW w:w="3270" w:type="dxa"/>
            <w:vMerge w:val="restart"/>
            <w:tcBorders>
              <w:left w:val="double" w:sz="4" w:space="0" w:color="000000"/>
              <w:right w:val="double" w:sz="4" w:space="0" w:color="000000"/>
            </w:tcBorders>
            <w:shd w:val="clear" w:color="auto" w:fill="D9D9D9"/>
          </w:tcPr>
          <w:p w:rsidR="00A95738" w:rsidRDefault="001824DF">
            <w:pPr>
              <w:pStyle w:val="TableParagraph"/>
              <w:spacing w:before="175"/>
              <w:ind w:left="461"/>
              <w:rPr>
                <w:b/>
                <w:sz w:val="24"/>
              </w:rPr>
            </w:pPr>
            <w:r>
              <w:rPr>
                <w:b/>
                <w:sz w:val="24"/>
              </w:rPr>
              <w:t>Тип благоустройства</w:t>
            </w:r>
          </w:p>
        </w:tc>
        <w:tc>
          <w:tcPr>
            <w:tcW w:w="1841" w:type="dxa"/>
            <w:vMerge w:val="restart"/>
            <w:tcBorders>
              <w:left w:val="double" w:sz="4" w:space="0" w:color="000000"/>
              <w:right w:val="double" w:sz="4" w:space="0" w:color="000000"/>
            </w:tcBorders>
            <w:shd w:val="clear" w:color="auto" w:fill="D9D9D9"/>
          </w:tcPr>
          <w:p w:rsidR="00A95738" w:rsidRDefault="001824DF">
            <w:pPr>
              <w:pStyle w:val="TableParagraph"/>
              <w:spacing w:before="175"/>
              <w:ind w:left="312"/>
              <w:rPr>
                <w:b/>
                <w:sz w:val="24"/>
              </w:rPr>
            </w:pPr>
            <w:r>
              <w:rPr>
                <w:b/>
                <w:sz w:val="24"/>
              </w:rPr>
              <w:t>Этажность</w:t>
            </w:r>
          </w:p>
        </w:tc>
        <w:tc>
          <w:tcPr>
            <w:tcW w:w="3964" w:type="dxa"/>
            <w:tcBorders>
              <w:top w:val="single" w:sz="14" w:space="0" w:color="D9D9D9"/>
              <w:left w:val="double" w:sz="4" w:space="0" w:color="000000"/>
              <w:bottom w:val="single" w:sz="6" w:space="0" w:color="D9D9D9"/>
            </w:tcBorders>
          </w:tcPr>
          <w:p w:rsidR="00A95738" w:rsidRDefault="001824DF">
            <w:pPr>
              <w:pStyle w:val="TableParagraph"/>
              <w:spacing w:line="273" w:lineRule="exact"/>
              <w:ind w:left="98" w:right="108"/>
              <w:jc w:val="center"/>
              <w:rPr>
                <w:b/>
                <w:sz w:val="24"/>
              </w:rPr>
            </w:pPr>
            <w:r>
              <w:rPr>
                <w:b/>
                <w:sz w:val="24"/>
                <w:shd w:val="clear" w:color="auto" w:fill="D9D9D9"/>
              </w:rPr>
              <w:t>Нормативы потребления, в месяц</w:t>
            </w:r>
          </w:p>
        </w:tc>
      </w:tr>
      <w:tr w:rsidR="00A95738" w:rsidRPr="00544AD0">
        <w:trPr>
          <w:trHeight w:hRule="exact" w:val="328"/>
        </w:trPr>
        <w:tc>
          <w:tcPr>
            <w:tcW w:w="547" w:type="dxa"/>
            <w:vMerge/>
            <w:tcBorders>
              <w:bottom w:val="thinThickMediumGap" w:sz="5" w:space="0" w:color="000000"/>
              <w:right w:val="double" w:sz="4" w:space="0" w:color="000000"/>
            </w:tcBorders>
            <w:shd w:val="clear" w:color="auto" w:fill="D9D9D9"/>
          </w:tcPr>
          <w:p w:rsidR="00A95738" w:rsidRDefault="00A95738"/>
        </w:tc>
        <w:tc>
          <w:tcPr>
            <w:tcW w:w="3270" w:type="dxa"/>
            <w:vMerge/>
            <w:tcBorders>
              <w:left w:val="double" w:sz="4" w:space="0" w:color="000000"/>
              <w:bottom w:val="thinThickMediumGap" w:sz="5" w:space="0" w:color="000000"/>
              <w:right w:val="double" w:sz="4" w:space="0" w:color="000000"/>
            </w:tcBorders>
            <w:shd w:val="clear" w:color="auto" w:fill="D9D9D9"/>
          </w:tcPr>
          <w:p w:rsidR="00A95738" w:rsidRDefault="00A95738"/>
        </w:tc>
        <w:tc>
          <w:tcPr>
            <w:tcW w:w="1841" w:type="dxa"/>
            <w:vMerge/>
            <w:tcBorders>
              <w:left w:val="double" w:sz="4" w:space="0" w:color="000000"/>
              <w:bottom w:val="thinThickMediumGap" w:sz="5" w:space="0" w:color="000000"/>
              <w:right w:val="double" w:sz="4" w:space="0" w:color="000000"/>
            </w:tcBorders>
            <w:shd w:val="clear" w:color="auto" w:fill="D9D9D9"/>
          </w:tcPr>
          <w:p w:rsidR="00A95738" w:rsidRDefault="00A95738"/>
        </w:tc>
        <w:tc>
          <w:tcPr>
            <w:tcW w:w="3964" w:type="dxa"/>
            <w:tcBorders>
              <w:top w:val="double" w:sz="4" w:space="0" w:color="000000"/>
              <w:left w:val="double" w:sz="4" w:space="0" w:color="000000"/>
              <w:bottom w:val="thinThickMediumGap" w:sz="5" w:space="0" w:color="000000"/>
            </w:tcBorders>
            <w:shd w:val="clear" w:color="auto" w:fill="D9D9D9"/>
          </w:tcPr>
          <w:p w:rsidR="00A95738" w:rsidRPr="001824DF" w:rsidRDefault="001824DF">
            <w:pPr>
              <w:pStyle w:val="TableParagraph"/>
              <w:spacing w:before="11"/>
              <w:ind w:left="98" w:right="106"/>
              <w:jc w:val="center"/>
              <w:rPr>
                <w:b/>
                <w:sz w:val="24"/>
                <w:lang w:val="ru-RU"/>
              </w:rPr>
            </w:pPr>
            <w:r w:rsidRPr="001824DF">
              <w:rPr>
                <w:b/>
                <w:sz w:val="24"/>
                <w:lang w:val="ru-RU"/>
              </w:rPr>
              <w:t>Расход воды, куб. м /чел.</w:t>
            </w:r>
          </w:p>
        </w:tc>
      </w:tr>
    </w:tbl>
    <w:p w:rsidR="00A95738" w:rsidRPr="001824DF" w:rsidRDefault="00A95738">
      <w:pPr>
        <w:jc w:val="center"/>
        <w:rPr>
          <w:sz w:val="24"/>
          <w:lang w:val="ru-RU"/>
        </w:rPr>
        <w:sectPr w:rsidR="00A95738" w:rsidRPr="001824DF">
          <w:pgSz w:w="11910" w:h="16840"/>
          <w:pgMar w:top="1280" w:right="680" w:bottom="900" w:left="1260" w:header="144" w:footer="707" w:gutter="0"/>
          <w:cols w:space="720"/>
        </w:sectPr>
      </w:pPr>
    </w:p>
    <w:p w:rsidR="00A95738" w:rsidRPr="001824DF" w:rsidRDefault="00544AD0">
      <w:pPr>
        <w:pStyle w:val="a3"/>
        <w:spacing w:before="4" w:after="1"/>
        <w:rPr>
          <w:sz w:val="24"/>
          <w:lang w:val="ru-RU"/>
        </w:rPr>
      </w:pPr>
      <w:r>
        <w:lastRenderedPageBreak/>
        <w:pict>
          <v:rect id="_x0000_s1184" style="position:absolute;margin-left:89.25pt;margin-top:220pt;width:416.5pt;height:401.95pt;z-index:-377416;mso-position-horizontal-relative:page;mso-position-vertical-relative:page" fillcolor="#fefefe" stroked="f">
            <w10:wrap anchorx="page" anchory="page"/>
          </v:rect>
        </w:pic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3272"/>
        <w:gridCol w:w="1841"/>
        <w:gridCol w:w="1409"/>
        <w:gridCol w:w="1277"/>
        <w:gridCol w:w="1271"/>
      </w:tblGrid>
      <w:tr w:rsidR="00A95738">
        <w:trPr>
          <w:trHeight w:hRule="exact" w:val="594"/>
        </w:trPr>
        <w:tc>
          <w:tcPr>
            <w:tcW w:w="553" w:type="dxa"/>
            <w:tcBorders>
              <w:left w:val="single" w:sz="6" w:space="0" w:color="000000"/>
              <w:bottom w:val="double" w:sz="4" w:space="0" w:color="000000"/>
              <w:right w:val="double" w:sz="4" w:space="0" w:color="000000"/>
            </w:tcBorders>
            <w:shd w:val="clear" w:color="auto" w:fill="D9D9D9"/>
          </w:tcPr>
          <w:p w:rsidR="00A95738" w:rsidRPr="001824DF" w:rsidRDefault="00A95738">
            <w:pPr>
              <w:rPr>
                <w:lang w:val="ru-RU"/>
              </w:rPr>
            </w:pPr>
          </w:p>
        </w:tc>
        <w:tc>
          <w:tcPr>
            <w:tcW w:w="3272" w:type="dxa"/>
            <w:tcBorders>
              <w:left w:val="double" w:sz="4" w:space="0" w:color="000000"/>
              <w:bottom w:val="double" w:sz="4" w:space="0" w:color="000000"/>
              <w:right w:val="double" w:sz="4" w:space="0" w:color="000000"/>
            </w:tcBorders>
            <w:shd w:val="clear" w:color="auto" w:fill="D9D9D9"/>
          </w:tcPr>
          <w:p w:rsidR="00A95738" w:rsidRPr="001824DF" w:rsidRDefault="00A95738">
            <w:pPr>
              <w:rPr>
                <w:lang w:val="ru-RU"/>
              </w:rPr>
            </w:pPr>
          </w:p>
        </w:tc>
        <w:tc>
          <w:tcPr>
            <w:tcW w:w="1841" w:type="dxa"/>
            <w:tcBorders>
              <w:left w:val="double" w:sz="4" w:space="0" w:color="000000"/>
              <w:bottom w:val="double" w:sz="4" w:space="0" w:color="000000"/>
              <w:right w:val="double" w:sz="4" w:space="0" w:color="000000"/>
            </w:tcBorders>
            <w:shd w:val="clear" w:color="auto" w:fill="D9D9D9"/>
          </w:tcPr>
          <w:p w:rsidR="00A95738" w:rsidRPr="001824DF" w:rsidRDefault="00A95738">
            <w:pPr>
              <w:rPr>
                <w:lang w:val="ru-RU"/>
              </w:rPr>
            </w:pPr>
          </w:p>
        </w:tc>
        <w:tc>
          <w:tcPr>
            <w:tcW w:w="1409" w:type="dxa"/>
            <w:tcBorders>
              <w:top w:val="thinThickMediumGap" w:sz="5" w:space="0" w:color="000000"/>
              <w:left w:val="double" w:sz="4" w:space="0" w:color="000000"/>
              <w:bottom w:val="double" w:sz="4" w:space="0" w:color="000000"/>
              <w:right w:val="double" w:sz="4" w:space="0" w:color="000000"/>
            </w:tcBorders>
            <w:shd w:val="clear" w:color="auto" w:fill="D9D9D9"/>
          </w:tcPr>
          <w:p w:rsidR="00A95738" w:rsidRDefault="001824DF">
            <w:pPr>
              <w:pStyle w:val="TableParagraph"/>
              <w:spacing w:before="2"/>
              <w:ind w:left="319" w:right="8" w:hanging="308"/>
              <w:rPr>
                <w:b/>
                <w:sz w:val="24"/>
              </w:rPr>
            </w:pPr>
            <w:r>
              <w:rPr>
                <w:b/>
                <w:sz w:val="24"/>
              </w:rPr>
              <w:t>Суммарный расход</w:t>
            </w:r>
          </w:p>
        </w:tc>
        <w:tc>
          <w:tcPr>
            <w:tcW w:w="1277" w:type="dxa"/>
            <w:tcBorders>
              <w:top w:val="thinThickMediumGap" w:sz="5" w:space="0" w:color="000000"/>
              <w:left w:val="double" w:sz="4" w:space="0" w:color="000000"/>
              <w:bottom w:val="double" w:sz="4" w:space="0" w:color="000000"/>
              <w:right w:val="double" w:sz="4" w:space="0" w:color="000000"/>
            </w:tcBorders>
            <w:shd w:val="clear" w:color="auto" w:fill="D9D9D9"/>
          </w:tcPr>
          <w:p w:rsidR="00A95738" w:rsidRDefault="001824DF">
            <w:pPr>
              <w:pStyle w:val="TableParagraph"/>
              <w:spacing w:before="2"/>
              <w:ind w:left="369" w:right="83" w:hanging="284"/>
              <w:rPr>
                <w:b/>
                <w:sz w:val="24"/>
              </w:rPr>
            </w:pPr>
            <w:r>
              <w:rPr>
                <w:b/>
                <w:sz w:val="24"/>
              </w:rPr>
              <w:t>Холодная вода</w:t>
            </w:r>
          </w:p>
        </w:tc>
        <w:tc>
          <w:tcPr>
            <w:tcW w:w="1271" w:type="dxa"/>
            <w:tcBorders>
              <w:top w:val="thinThickMediumGap" w:sz="5" w:space="0" w:color="000000"/>
              <w:left w:val="double" w:sz="4" w:space="0" w:color="000000"/>
              <w:bottom w:val="double" w:sz="4" w:space="0" w:color="000000"/>
              <w:right w:val="single" w:sz="6" w:space="0" w:color="000000"/>
            </w:tcBorders>
            <w:shd w:val="clear" w:color="auto" w:fill="D9D9D9"/>
          </w:tcPr>
          <w:p w:rsidR="00A95738" w:rsidRDefault="001824DF">
            <w:pPr>
              <w:pStyle w:val="TableParagraph"/>
              <w:spacing w:before="2"/>
              <w:ind w:left="369" w:right="151" w:hanging="214"/>
              <w:rPr>
                <w:b/>
                <w:sz w:val="24"/>
              </w:rPr>
            </w:pPr>
            <w:r>
              <w:rPr>
                <w:b/>
                <w:sz w:val="24"/>
              </w:rPr>
              <w:t>Горячая вода</w:t>
            </w:r>
          </w:p>
        </w:tc>
      </w:tr>
      <w:tr w:rsidR="00A95738">
        <w:trPr>
          <w:trHeight w:hRule="exact" w:val="343"/>
        </w:trPr>
        <w:tc>
          <w:tcPr>
            <w:tcW w:w="553" w:type="dxa"/>
            <w:vMerge w:val="restart"/>
            <w:tcBorders>
              <w:top w:val="thickThinMediumGap" w:sz="10" w:space="0" w:color="000000"/>
              <w:left w:val="single" w:sz="6" w:space="0" w:color="000000"/>
              <w:right w:val="double" w:sz="4" w:space="0" w:color="000000"/>
            </w:tcBorders>
          </w:tcPr>
          <w:p w:rsidR="00A95738" w:rsidRDefault="00A95738">
            <w:pPr>
              <w:pStyle w:val="TableParagraph"/>
              <w:spacing w:before="6"/>
              <w:rPr>
                <w:sz w:val="29"/>
              </w:rPr>
            </w:pPr>
          </w:p>
          <w:p w:rsidR="00A95738" w:rsidRDefault="001824DF">
            <w:pPr>
              <w:pStyle w:val="TableParagraph"/>
              <w:ind w:right="11"/>
              <w:jc w:val="center"/>
              <w:rPr>
                <w:sz w:val="24"/>
              </w:rPr>
            </w:pPr>
            <w:r>
              <w:rPr>
                <w:sz w:val="24"/>
              </w:rPr>
              <w:t>1</w:t>
            </w:r>
          </w:p>
        </w:tc>
        <w:tc>
          <w:tcPr>
            <w:tcW w:w="3272" w:type="dxa"/>
            <w:vMerge w:val="restart"/>
            <w:tcBorders>
              <w:top w:val="thickThinMediumGap" w:sz="10" w:space="0" w:color="000000"/>
              <w:left w:val="double" w:sz="4" w:space="0" w:color="000000"/>
              <w:right w:val="double" w:sz="4" w:space="0" w:color="000000"/>
            </w:tcBorders>
          </w:tcPr>
          <w:p w:rsidR="00A95738" w:rsidRPr="001824DF" w:rsidRDefault="001824DF">
            <w:pPr>
              <w:pStyle w:val="TableParagraph"/>
              <w:spacing w:before="203"/>
              <w:ind w:left="7" w:right="177"/>
              <w:rPr>
                <w:sz w:val="24"/>
                <w:lang w:val="ru-RU"/>
              </w:rPr>
            </w:pPr>
            <w:r w:rsidRPr="001824DF">
              <w:rPr>
                <w:sz w:val="24"/>
                <w:lang w:val="ru-RU"/>
              </w:rPr>
              <w:t>Дома, оборудованные ванной и душем</w:t>
            </w:r>
          </w:p>
        </w:tc>
        <w:tc>
          <w:tcPr>
            <w:tcW w:w="1841" w:type="dxa"/>
            <w:tcBorders>
              <w:top w:val="thickThinMediumGap" w:sz="10" w:space="0" w:color="000000"/>
              <w:left w:val="double" w:sz="4" w:space="0" w:color="000000"/>
              <w:bottom w:val="double" w:sz="4" w:space="0" w:color="000000"/>
              <w:right w:val="double" w:sz="4" w:space="0" w:color="000000"/>
            </w:tcBorders>
          </w:tcPr>
          <w:p w:rsidR="00A95738" w:rsidRDefault="001824DF">
            <w:pPr>
              <w:pStyle w:val="TableParagraph"/>
              <w:spacing w:before="4"/>
              <w:ind w:left="345" w:right="360"/>
              <w:jc w:val="center"/>
              <w:rPr>
                <w:sz w:val="24"/>
              </w:rPr>
            </w:pPr>
            <w:r>
              <w:rPr>
                <w:sz w:val="24"/>
              </w:rPr>
              <w:t>1 - 5</w:t>
            </w:r>
          </w:p>
        </w:tc>
        <w:tc>
          <w:tcPr>
            <w:tcW w:w="1409" w:type="dxa"/>
            <w:tcBorders>
              <w:top w:val="thickThinMediumGap" w:sz="10" w:space="0" w:color="000000"/>
              <w:left w:val="double" w:sz="4" w:space="0" w:color="000000"/>
              <w:bottom w:val="double" w:sz="4" w:space="0" w:color="000000"/>
              <w:right w:val="double" w:sz="4" w:space="0" w:color="000000"/>
            </w:tcBorders>
          </w:tcPr>
          <w:p w:rsidR="00A95738" w:rsidRDefault="001824DF">
            <w:pPr>
              <w:pStyle w:val="TableParagraph"/>
              <w:spacing w:before="4"/>
              <w:ind w:left="391" w:right="405"/>
              <w:jc w:val="center"/>
              <w:rPr>
                <w:sz w:val="24"/>
              </w:rPr>
            </w:pPr>
            <w:r>
              <w:rPr>
                <w:sz w:val="24"/>
              </w:rPr>
              <w:t>10,65</w:t>
            </w:r>
          </w:p>
        </w:tc>
        <w:tc>
          <w:tcPr>
            <w:tcW w:w="1277" w:type="dxa"/>
            <w:tcBorders>
              <w:top w:val="thickThinMediumGap" w:sz="10" w:space="0" w:color="000000"/>
              <w:left w:val="double" w:sz="4" w:space="0" w:color="000000"/>
              <w:bottom w:val="double" w:sz="4" w:space="0" w:color="000000"/>
              <w:right w:val="double" w:sz="4" w:space="0" w:color="000000"/>
            </w:tcBorders>
          </w:tcPr>
          <w:p w:rsidR="00A95738" w:rsidRDefault="001824DF">
            <w:pPr>
              <w:pStyle w:val="TableParagraph"/>
              <w:spacing w:before="4"/>
              <w:ind w:left="326" w:right="337"/>
              <w:jc w:val="center"/>
              <w:rPr>
                <w:sz w:val="24"/>
              </w:rPr>
            </w:pPr>
            <w:r>
              <w:rPr>
                <w:sz w:val="24"/>
              </w:rPr>
              <w:t>6,54</w:t>
            </w:r>
          </w:p>
        </w:tc>
        <w:tc>
          <w:tcPr>
            <w:tcW w:w="1271" w:type="dxa"/>
            <w:tcBorders>
              <w:top w:val="thickThinMediumGap" w:sz="10" w:space="0" w:color="000000"/>
              <w:left w:val="double" w:sz="4" w:space="0" w:color="000000"/>
              <w:bottom w:val="double" w:sz="4" w:space="0" w:color="000000"/>
              <w:right w:val="single" w:sz="6" w:space="0" w:color="000000"/>
            </w:tcBorders>
          </w:tcPr>
          <w:p w:rsidR="00A95738" w:rsidRDefault="001824DF">
            <w:pPr>
              <w:pStyle w:val="TableParagraph"/>
              <w:spacing w:before="4"/>
              <w:ind w:left="327" w:right="341"/>
              <w:jc w:val="center"/>
              <w:rPr>
                <w:sz w:val="24"/>
              </w:rPr>
            </w:pPr>
            <w:r>
              <w:rPr>
                <w:sz w:val="24"/>
              </w:rPr>
              <w:t>4,11</w:t>
            </w:r>
          </w:p>
        </w:tc>
      </w:tr>
      <w:tr w:rsidR="00A95738">
        <w:trPr>
          <w:trHeight w:hRule="exact" w:val="336"/>
        </w:trPr>
        <w:tc>
          <w:tcPr>
            <w:tcW w:w="553" w:type="dxa"/>
            <w:vMerge/>
            <w:tcBorders>
              <w:left w:val="single" w:sz="6" w:space="0" w:color="000000"/>
              <w:right w:val="double" w:sz="4" w:space="0" w:color="000000"/>
            </w:tcBorders>
          </w:tcPr>
          <w:p w:rsidR="00A95738" w:rsidRDefault="00A95738"/>
        </w:tc>
        <w:tc>
          <w:tcPr>
            <w:tcW w:w="3272" w:type="dxa"/>
            <w:vMerge/>
            <w:tcBorders>
              <w:left w:val="double" w:sz="4" w:space="0" w:color="000000"/>
              <w:right w:val="double" w:sz="4" w:space="0" w:color="000000"/>
            </w:tcBorders>
          </w:tcPr>
          <w:p w:rsidR="00A95738" w:rsidRDefault="00A95738"/>
        </w:tc>
        <w:tc>
          <w:tcPr>
            <w:tcW w:w="1841"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4"/>
              <w:ind w:left="345" w:right="360"/>
              <w:jc w:val="center"/>
              <w:rPr>
                <w:sz w:val="24"/>
              </w:rPr>
            </w:pPr>
            <w:r>
              <w:rPr>
                <w:sz w:val="24"/>
              </w:rPr>
              <w:t>6 - 9</w:t>
            </w:r>
          </w:p>
        </w:tc>
        <w:tc>
          <w:tcPr>
            <w:tcW w:w="1409"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4"/>
              <w:ind w:left="391" w:right="405"/>
              <w:jc w:val="center"/>
              <w:rPr>
                <w:sz w:val="24"/>
              </w:rPr>
            </w:pPr>
            <w:r>
              <w:rPr>
                <w:sz w:val="24"/>
              </w:rPr>
              <w:t>10,65</w:t>
            </w:r>
          </w:p>
        </w:tc>
        <w:tc>
          <w:tcPr>
            <w:tcW w:w="1277"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4"/>
              <w:ind w:left="326" w:right="337"/>
              <w:jc w:val="center"/>
              <w:rPr>
                <w:sz w:val="24"/>
              </w:rPr>
            </w:pPr>
            <w:r>
              <w:rPr>
                <w:sz w:val="24"/>
              </w:rPr>
              <w:t>6,29</w:t>
            </w:r>
          </w:p>
        </w:tc>
        <w:tc>
          <w:tcPr>
            <w:tcW w:w="1271" w:type="dxa"/>
            <w:tcBorders>
              <w:top w:val="double" w:sz="4" w:space="0" w:color="000000"/>
              <w:left w:val="double" w:sz="4" w:space="0" w:color="000000"/>
              <w:bottom w:val="double" w:sz="4" w:space="0" w:color="000000"/>
              <w:right w:val="single" w:sz="6" w:space="0" w:color="000000"/>
            </w:tcBorders>
          </w:tcPr>
          <w:p w:rsidR="00A95738" w:rsidRDefault="001824DF">
            <w:pPr>
              <w:pStyle w:val="TableParagraph"/>
              <w:spacing w:before="4"/>
              <w:ind w:left="327" w:right="341"/>
              <w:jc w:val="center"/>
              <w:rPr>
                <w:sz w:val="24"/>
              </w:rPr>
            </w:pPr>
            <w:r>
              <w:rPr>
                <w:sz w:val="24"/>
              </w:rPr>
              <w:t>4,36</w:t>
            </w:r>
          </w:p>
        </w:tc>
      </w:tr>
      <w:tr w:rsidR="00A95738">
        <w:trPr>
          <w:trHeight w:hRule="exact" w:val="336"/>
        </w:trPr>
        <w:tc>
          <w:tcPr>
            <w:tcW w:w="553" w:type="dxa"/>
            <w:vMerge/>
            <w:tcBorders>
              <w:left w:val="single" w:sz="6" w:space="0" w:color="000000"/>
              <w:bottom w:val="double" w:sz="4" w:space="0" w:color="000000"/>
              <w:right w:val="double" w:sz="4" w:space="0" w:color="000000"/>
            </w:tcBorders>
          </w:tcPr>
          <w:p w:rsidR="00A95738" w:rsidRDefault="00A95738"/>
        </w:tc>
        <w:tc>
          <w:tcPr>
            <w:tcW w:w="3272" w:type="dxa"/>
            <w:vMerge/>
            <w:tcBorders>
              <w:left w:val="double" w:sz="4" w:space="0" w:color="000000"/>
              <w:bottom w:val="double" w:sz="4" w:space="0" w:color="000000"/>
              <w:right w:val="double" w:sz="4" w:space="0" w:color="000000"/>
            </w:tcBorders>
          </w:tcPr>
          <w:p w:rsidR="00A95738" w:rsidRDefault="00A95738"/>
        </w:tc>
        <w:tc>
          <w:tcPr>
            <w:tcW w:w="1841"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4"/>
              <w:ind w:left="345" w:right="360"/>
              <w:jc w:val="center"/>
              <w:rPr>
                <w:sz w:val="24"/>
              </w:rPr>
            </w:pPr>
            <w:r>
              <w:rPr>
                <w:sz w:val="24"/>
              </w:rPr>
              <w:t>10 и более</w:t>
            </w:r>
          </w:p>
        </w:tc>
        <w:tc>
          <w:tcPr>
            <w:tcW w:w="1409"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4"/>
              <w:ind w:left="391" w:right="405"/>
              <w:jc w:val="center"/>
              <w:rPr>
                <w:sz w:val="24"/>
              </w:rPr>
            </w:pPr>
            <w:r>
              <w:rPr>
                <w:sz w:val="24"/>
              </w:rPr>
              <w:t>10,65</w:t>
            </w:r>
          </w:p>
        </w:tc>
        <w:tc>
          <w:tcPr>
            <w:tcW w:w="1277"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4"/>
              <w:ind w:left="326" w:right="337"/>
              <w:jc w:val="center"/>
              <w:rPr>
                <w:sz w:val="24"/>
              </w:rPr>
            </w:pPr>
            <w:r>
              <w:rPr>
                <w:sz w:val="24"/>
              </w:rPr>
              <w:t>6,19</w:t>
            </w:r>
          </w:p>
        </w:tc>
        <w:tc>
          <w:tcPr>
            <w:tcW w:w="1271" w:type="dxa"/>
            <w:tcBorders>
              <w:top w:val="double" w:sz="4" w:space="0" w:color="000000"/>
              <w:left w:val="double" w:sz="4" w:space="0" w:color="000000"/>
              <w:bottom w:val="double" w:sz="4" w:space="0" w:color="000000"/>
              <w:right w:val="single" w:sz="6" w:space="0" w:color="000000"/>
            </w:tcBorders>
          </w:tcPr>
          <w:p w:rsidR="00A95738" w:rsidRDefault="001824DF">
            <w:pPr>
              <w:pStyle w:val="TableParagraph"/>
              <w:spacing w:before="4"/>
              <w:ind w:left="327" w:right="341"/>
              <w:jc w:val="center"/>
              <w:rPr>
                <w:sz w:val="24"/>
              </w:rPr>
            </w:pPr>
            <w:r>
              <w:rPr>
                <w:sz w:val="24"/>
              </w:rPr>
              <w:t>4,46</w:t>
            </w:r>
          </w:p>
        </w:tc>
      </w:tr>
      <w:tr w:rsidR="00A95738">
        <w:trPr>
          <w:trHeight w:hRule="exact" w:val="336"/>
        </w:trPr>
        <w:tc>
          <w:tcPr>
            <w:tcW w:w="553" w:type="dxa"/>
            <w:vMerge w:val="restart"/>
            <w:tcBorders>
              <w:top w:val="double" w:sz="4" w:space="0" w:color="000000"/>
              <w:left w:val="single" w:sz="6" w:space="0" w:color="000000"/>
              <w:right w:val="double" w:sz="4" w:space="0" w:color="000000"/>
            </w:tcBorders>
          </w:tcPr>
          <w:p w:rsidR="00A95738" w:rsidRDefault="001824DF">
            <w:pPr>
              <w:pStyle w:val="TableParagraph"/>
              <w:spacing w:before="172"/>
              <w:ind w:right="11"/>
              <w:jc w:val="center"/>
              <w:rPr>
                <w:sz w:val="24"/>
              </w:rPr>
            </w:pPr>
            <w:r>
              <w:rPr>
                <w:sz w:val="24"/>
              </w:rPr>
              <w:t>2</w:t>
            </w:r>
          </w:p>
        </w:tc>
        <w:tc>
          <w:tcPr>
            <w:tcW w:w="3272" w:type="dxa"/>
            <w:vMerge w:val="restart"/>
            <w:tcBorders>
              <w:top w:val="double" w:sz="4" w:space="0" w:color="000000"/>
              <w:left w:val="double" w:sz="4" w:space="0" w:color="000000"/>
              <w:right w:val="double" w:sz="4" w:space="0" w:color="000000"/>
            </w:tcBorders>
          </w:tcPr>
          <w:p w:rsidR="00A95738" w:rsidRDefault="001824DF">
            <w:pPr>
              <w:pStyle w:val="TableParagraph"/>
              <w:spacing w:before="35"/>
              <w:ind w:left="7" w:right="79"/>
              <w:rPr>
                <w:sz w:val="24"/>
              </w:rPr>
            </w:pPr>
            <w:r>
              <w:rPr>
                <w:sz w:val="24"/>
              </w:rPr>
              <w:t>Дома, оборудованные сидячей ванной</w:t>
            </w:r>
          </w:p>
        </w:tc>
        <w:tc>
          <w:tcPr>
            <w:tcW w:w="1841"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4"/>
              <w:ind w:left="345" w:right="360"/>
              <w:jc w:val="center"/>
              <w:rPr>
                <w:sz w:val="24"/>
              </w:rPr>
            </w:pPr>
            <w:r>
              <w:rPr>
                <w:sz w:val="24"/>
              </w:rPr>
              <w:t>1 - 5</w:t>
            </w:r>
          </w:p>
        </w:tc>
        <w:tc>
          <w:tcPr>
            <w:tcW w:w="1409"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4"/>
              <w:ind w:left="391" w:right="405"/>
              <w:jc w:val="center"/>
              <w:rPr>
                <w:sz w:val="24"/>
              </w:rPr>
            </w:pPr>
            <w:r>
              <w:rPr>
                <w:sz w:val="24"/>
              </w:rPr>
              <w:t>8,37</w:t>
            </w:r>
          </w:p>
        </w:tc>
        <w:tc>
          <w:tcPr>
            <w:tcW w:w="1277"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4"/>
              <w:ind w:left="326" w:right="337"/>
              <w:jc w:val="center"/>
              <w:rPr>
                <w:sz w:val="24"/>
              </w:rPr>
            </w:pPr>
            <w:r>
              <w:rPr>
                <w:sz w:val="24"/>
              </w:rPr>
              <w:t>5,14</w:t>
            </w:r>
          </w:p>
        </w:tc>
        <w:tc>
          <w:tcPr>
            <w:tcW w:w="1271" w:type="dxa"/>
            <w:tcBorders>
              <w:top w:val="double" w:sz="4" w:space="0" w:color="000000"/>
              <w:left w:val="double" w:sz="4" w:space="0" w:color="000000"/>
              <w:bottom w:val="double" w:sz="4" w:space="0" w:color="000000"/>
              <w:right w:val="single" w:sz="6" w:space="0" w:color="000000"/>
            </w:tcBorders>
          </w:tcPr>
          <w:p w:rsidR="00A95738" w:rsidRDefault="001824DF">
            <w:pPr>
              <w:pStyle w:val="TableParagraph"/>
              <w:spacing w:before="4"/>
              <w:ind w:left="327" w:right="341"/>
              <w:jc w:val="center"/>
              <w:rPr>
                <w:sz w:val="24"/>
              </w:rPr>
            </w:pPr>
            <w:r>
              <w:rPr>
                <w:sz w:val="24"/>
              </w:rPr>
              <w:t>3,23</w:t>
            </w:r>
          </w:p>
        </w:tc>
      </w:tr>
      <w:tr w:rsidR="00A95738">
        <w:trPr>
          <w:trHeight w:hRule="exact" w:val="336"/>
        </w:trPr>
        <w:tc>
          <w:tcPr>
            <w:tcW w:w="553" w:type="dxa"/>
            <w:vMerge/>
            <w:tcBorders>
              <w:left w:val="single" w:sz="6" w:space="0" w:color="000000"/>
              <w:bottom w:val="double" w:sz="4" w:space="0" w:color="000000"/>
              <w:right w:val="double" w:sz="4" w:space="0" w:color="000000"/>
            </w:tcBorders>
          </w:tcPr>
          <w:p w:rsidR="00A95738" w:rsidRDefault="00A95738"/>
        </w:tc>
        <w:tc>
          <w:tcPr>
            <w:tcW w:w="3272" w:type="dxa"/>
            <w:vMerge/>
            <w:tcBorders>
              <w:left w:val="double" w:sz="4" w:space="0" w:color="000000"/>
              <w:bottom w:val="double" w:sz="4" w:space="0" w:color="000000"/>
              <w:right w:val="double" w:sz="4" w:space="0" w:color="000000"/>
            </w:tcBorders>
          </w:tcPr>
          <w:p w:rsidR="00A95738" w:rsidRDefault="00A95738"/>
        </w:tc>
        <w:tc>
          <w:tcPr>
            <w:tcW w:w="1841"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4"/>
              <w:ind w:left="345" w:right="360"/>
              <w:jc w:val="center"/>
              <w:rPr>
                <w:sz w:val="24"/>
              </w:rPr>
            </w:pPr>
            <w:r>
              <w:rPr>
                <w:sz w:val="24"/>
              </w:rPr>
              <w:t>6 - 9</w:t>
            </w:r>
          </w:p>
        </w:tc>
        <w:tc>
          <w:tcPr>
            <w:tcW w:w="1409"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4"/>
              <w:ind w:left="391" w:right="405"/>
              <w:jc w:val="center"/>
              <w:rPr>
                <w:sz w:val="24"/>
              </w:rPr>
            </w:pPr>
            <w:r>
              <w:rPr>
                <w:sz w:val="24"/>
              </w:rPr>
              <w:t>8,37</w:t>
            </w:r>
          </w:p>
        </w:tc>
        <w:tc>
          <w:tcPr>
            <w:tcW w:w="1277"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4"/>
              <w:ind w:left="326" w:right="337"/>
              <w:jc w:val="center"/>
              <w:rPr>
                <w:sz w:val="24"/>
              </w:rPr>
            </w:pPr>
            <w:r>
              <w:rPr>
                <w:sz w:val="24"/>
              </w:rPr>
              <w:t>4,94</w:t>
            </w:r>
          </w:p>
        </w:tc>
        <w:tc>
          <w:tcPr>
            <w:tcW w:w="1271" w:type="dxa"/>
            <w:tcBorders>
              <w:top w:val="double" w:sz="4" w:space="0" w:color="000000"/>
              <w:left w:val="double" w:sz="4" w:space="0" w:color="000000"/>
              <w:bottom w:val="double" w:sz="4" w:space="0" w:color="000000"/>
              <w:right w:val="single" w:sz="6" w:space="0" w:color="000000"/>
            </w:tcBorders>
          </w:tcPr>
          <w:p w:rsidR="00A95738" w:rsidRDefault="001824DF">
            <w:pPr>
              <w:pStyle w:val="TableParagraph"/>
              <w:spacing w:before="4"/>
              <w:ind w:left="327" w:right="341"/>
              <w:jc w:val="center"/>
              <w:rPr>
                <w:sz w:val="24"/>
              </w:rPr>
            </w:pPr>
            <w:r>
              <w:rPr>
                <w:sz w:val="24"/>
              </w:rPr>
              <w:t>3,43</w:t>
            </w:r>
          </w:p>
        </w:tc>
      </w:tr>
      <w:tr w:rsidR="00A95738">
        <w:trPr>
          <w:trHeight w:hRule="exact" w:val="336"/>
        </w:trPr>
        <w:tc>
          <w:tcPr>
            <w:tcW w:w="553" w:type="dxa"/>
            <w:vMerge w:val="restart"/>
            <w:tcBorders>
              <w:top w:val="double" w:sz="4" w:space="0" w:color="000000"/>
              <w:left w:val="single" w:sz="6" w:space="0" w:color="000000"/>
              <w:right w:val="double" w:sz="4" w:space="0" w:color="000000"/>
            </w:tcBorders>
          </w:tcPr>
          <w:p w:rsidR="00A95738" w:rsidRDefault="00A95738">
            <w:pPr>
              <w:pStyle w:val="TableParagraph"/>
              <w:spacing w:before="6"/>
              <w:rPr>
                <w:sz w:val="29"/>
              </w:rPr>
            </w:pPr>
          </w:p>
          <w:p w:rsidR="00A95738" w:rsidRDefault="001824DF">
            <w:pPr>
              <w:pStyle w:val="TableParagraph"/>
              <w:ind w:right="11"/>
              <w:jc w:val="center"/>
              <w:rPr>
                <w:sz w:val="24"/>
              </w:rPr>
            </w:pPr>
            <w:r>
              <w:rPr>
                <w:sz w:val="24"/>
              </w:rPr>
              <w:t>3</w:t>
            </w:r>
          </w:p>
        </w:tc>
        <w:tc>
          <w:tcPr>
            <w:tcW w:w="3272" w:type="dxa"/>
            <w:vMerge w:val="restart"/>
            <w:tcBorders>
              <w:top w:val="double" w:sz="4" w:space="0" w:color="000000"/>
              <w:left w:val="double" w:sz="4" w:space="0" w:color="000000"/>
              <w:right w:val="double" w:sz="4" w:space="0" w:color="000000"/>
            </w:tcBorders>
          </w:tcPr>
          <w:p w:rsidR="00A95738" w:rsidRPr="001824DF" w:rsidRDefault="001824DF">
            <w:pPr>
              <w:pStyle w:val="TableParagraph"/>
              <w:spacing w:before="203"/>
              <w:ind w:left="7" w:right="217"/>
              <w:rPr>
                <w:sz w:val="24"/>
                <w:lang w:val="ru-RU"/>
              </w:rPr>
            </w:pPr>
            <w:r w:rsidRPr="001824DF">
              <w:rPr>
                <w:sz w:val="24"/>
                <w:lang w:val="ru-RU"/>
              </w:rPr>
              <w:t>Дома, оборудованные душем без ванн</w:t>
            </w:r>
          </w:p>
        </w:tc>
        <w:tc>
          <w:tcPr>
            <w:tcW w:w="1841"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4"/>
              <w:ind w:left="345" w:right="360"/>
              <w:jc w:val="center"/>
              <w:rPr>
                <w:sz w:val="24"/>
              </w:rPr>
            </w:pPr>
            <w:r>
              <w:rPr>
                <w:sz w:val="24"/>
              </w:rPr>
              <w:t>1 - 5</w:t>
            </w:r>
          </w:p>
        </w:tc>
        <w:tc>
          <w:tcPr>
            <w:tcW w:w="1409"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4"/>
              <w:ind w:left="391" w:right="405"/>
              <w:jc w:val="center"/>
              <w:rPr>
                <w:sz w:val="24"/>
              </w:rPr>
            </w:pPr>
            <w:r>
              <w:rPr>
                <w:sz w:val="24"/>
              </w:rPr>
              <w:t>7,00</w:t>
            </w:r>
          </w:p>
        </w:tc>
        <w:tc>
          <w:tcPr>
            <w:tcW w:w="1277"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4"/>
              <w:ind w:left="326" w:right="337"/>
              <w:jc w:val="center"/>
              <w:rPr>
                <w:sz w:val="24"/>
              </w:rPr>
            </w:pPr>
            <w:r>
              <w:rPr>
                <w:sz w:val="24"/>
              </w:rPr>
              <w:t>4,30</w:t>
            </w:r>
          </w:p>
        </w:tc>
        <w:tc>
          <w:tcPr>
            <w:tcW w:w="1271" w:type="dxa"/>
            <w:tcBorders>
              <w:top w:val="double" w:sz="4" w:space="0" w:color="000000"/>
              <w:left w:val="double" w:sz="4" w:space="0" w:color="000000"/>
              <w:bottom w:val="double" w:sz="4" w:space="0" w:color="000000"/>
              <w:right w:val="single" w:sz="6" w:space="0" w:color="000000"/>
            </w:tcBorders>
          </w:tcPr>
          <w:p w:rsidR="00A95738" w:rsidRDefault="001824DF">
            <w:pPr>
              <w:pStyle w:val="TableParagraph"/>
              <w:spacing w:before="4"/>
              <w:ind w:left="327" w:right="341"/>
              <w:jc w:val="center"/>
              <w:rPr>
                <w:sz w:val="24"/>
              </w:rPr>
            </w:pPr>
            <w:r>
              <w:rPr>
                <w:sz w:val="24"/>
              </w:rPr>
              <w:t>2,70</w:t>
            </w:r>
          </w:p>
        </w:tc>
      </w:tr>
      <w:tr w:rsidR="00A95738">
        <w:trPr>
          <w:trHeight w:hRule="exact" w:val="336"/>
        </w:trPr>
        <w:tc>
          <w:tcPr>
            <w:tcW w:w="553" w:type="dxa"/>
            <w:vMerge/>
            <w:tcBorders>
              <w:left w:val="single" w:sz="6" w:space="0" w:color="000000"/>
              <w:right w:val="double" w:sz="4" w:space="0" w:color="000000"/>
            </w:tcBorders>
          </w:tcPr>
          <w:p w:rsidR="00A95738" w:rsidRDefault="00A95738"/>
        </w:tc>
        <w:tc>
          <w:tcPr>
            <w:tcW w:w="3272" w:type="dxa"/>
            <w:vMerge/>
            <w:tcBorders>
              <w:left w:val="double" w:sz="4" w:space="0" w:color="000000"/>
              <w:right w:val="double" w:sz="4" w:space="0" w:color="000000"/>
            </w:tcBorders>
          </w:tcPr>
          <w:p w:rsidR="00A95738" w:rsidRDefault="00A95738"/>
        </w:tc>
        <w:tc>
          <w:tcPr>
            <w:tcW w:w="1841"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4"/>
              <w:ind w:left="345" w:right="360"/>
              <w:jc w:val="center"/>
              <w:rPr>
                <w:sz w:val="24"/>
              </w:rPr>
            </w:pPr>
            <w:r>
              <w:rPr>
                <w:sz w:val="24"/>
              </w:rPr>
              <w:t>6 - 9</w:t>
            </w:r>
          </w:p>
        </w:tc>
        <w:tc>
          <w:tcPr>
            <w:tcW w:w="1409"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4"/>
              <w:ind w:left="391" w:right="405"/>
              <w:jc w:val="center"/>
              <w:rPr>
                <w:sz w:val="24"/>
              </w:rPr>
            </w:pPr>
            <w:r>
              <w:rPr>
                <w:sz w:val="24"/>
              </w:rPr>
              <w:t>7,00</w:t>
            </w:r>
          </w:p>
        </w:tc>
        <w:tc>
          <w:tcPr>
            <w:tcW w:w="1277"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4"/>
              <w:ind w:left="326" w:right="337"/>
              <w:jc w:val="center"/>
              <w:rPr>
                <w:sz w:val="24"/>
              </w:rPr>
            </w:pPr>
            <w:r>
              <w:rPr>
                <w:sz w:val="24"/>
              </w:rPr>
              <w:t>4,13</w:t>
            </w:r>
          </w:p>
        </w:tc>
        <w:tc>
          <w:tcPr>
            <w:tcW w:w="1271" w:type="dxa"/>
            <w:tcBorders>
              <w:top w:val="double" w:sz="4" w:space="0" w:color="000000"/>
              <w:left w:val="double" w:sz="4" w:space="0" w:color="000000"/>
              <w:bottom w:val="double" w:sz="4" w:space="0" w:color="000000"/>
              <w:right w:val="single" w:sz="6" w:space="0" w:color="000000"/>
            </w:tcBorders>
          </w:tcPr>
          <w:p w:rsidR="00A95738" w:rsidRDefault="001824DF">
            <w:pPr>
              <w:pStyle w:val="TableParagraph"/>
              <w:spacing w:before="4"/>
              <w:ind w:left="327" w:right="341"/>
              <w:jc w:val="center"/>
              <w:rPr>
                <w:sz w:val="24"/>
              </w:rPr>
            </w:pPr>
            <w:r>
              <w:rPr>
                <w:sz w:val="24"/>
              </w:rPr>
              <w:t>2,87</w:t>
            </w:r>
          </w:p>
        </w:tc>
      </w:tr>
      <w:tr w:rsidR="00A95738">
        <w:trPr>
          <w:trHeight w:hRule="exact" w:val="336"/>
        </w:trPr>
        <w:tc>
          <w:tcPr>
            <w:tcW w:w="553" w:type="dxa"/>
            <w:vMerge/>
            <w:tcBorders>
              <w:left w:val="single" w:sz="6" w:space="0" w:color="000000"/>
              <w:bottom w:val="double" w:sz="5" w:space="0" w:color="000000"/>
              <w:right w:val="double" w:sz="4" w:space="0" w:color="000000"/>
            </w:tcBorders>
          </w:tcPr>
          <w:p w:rsidR="00A95738" w:rsidRDefault="00A95738"/>
        </w:tc>
        <w:tc>
          <w:tcPr>
            <w:tcW w:w="3272" w:type="dxa"/>
            <w:vMerge/>
            <w:tcBorders>
              <w:left w:val="double" w:sz="4" w:space="0" w:color="000000"/>
              <w:bottom w:val="double" w:sz="5" w:space="0" w:color="000000"/>
              <w:right w:val="double" w:sz="4" w:space="0" w:color="000000"/>
            </w:tcBorders>
          </w:tcPr>
          <w:p w:rsidR="00A95738" w:rsidRDefault="00A95738"/>
        </w:tc>
        <w:tc>
          <w:tcPr>
            <w:tcW w:w="1841" w:type="dxa"/>
            <w:tcBorders>
              <w:top w:val="double" w:sz="4" w:space="0" w:color="000000"/>
              <w:left w:val="double" w:sz="4" w:space="0" w:color="000000"/>
              <w:bottom w:val="double" w:sz="5" w:space="0" w:color="000000"/>
              <w:right w:val="double" w:sz="4" w:space="0" w:color="000000"/>
            </w:tcBorders>
          </w:tcPr>
          <w:p w:rsidR="00A95738" w:rsidRDefault="001824DF">
            <w:pPr>
              <w:pStyle w:val="TableParagraph"/>
              <w:spacing w:before="4"/>
              <w:ind w:left="345" w:right="360"/>
              <w:jc w:val="center"/>
              <w:rPr>
                <w:sz w:val="24"/>
              </w:rPr>
            </w:pPr>
            <w:r>
              <w:rPr>
                <w:sz w:val="24"/>
              </w:rPr>
              <w:t>10 и более</w:t>
            </w:r>
          </w:p>
        </w:tc>
        <w:tc>
          <w:tcPr>
            <w:tcW w:w="1409" w:type="dxa"/>
            <w:tcBorders>
              <w:top w:val="double" w:sz="4" w:space="0" w:color="000000"/>
              <w:left w:val="double" w:sz="4" w:space="0" w:color="000000"/>
              <w:bottom w:val="double" w:sz="5" w:space="0" w:color="000000"/>
              <w:right w:val="double" w:sz="4" w:space="0" w:color="000000"/>
            </w:tcBorders>
          </w:tcPr>
          <w:p w:rsidR="00A95738" w:rsidRDefault="001824DF">
            <w:pPr>
              <w:pStyle w:val="TableParagraph"/>
              <w:spacing w:before="4"/>
              <w:ind w:left="391" w:right="405"/>
              <w:jc w:val="center"/>
              <w:rPr>
                <w:sz w:val="24"/>
              </w:rPr>
            </w:pPr>
            <w:r>
              <w:rPr>
                <w:sz w:val="24"/>
              </w:rPr>
              <w:t>7,00</w:t>
            </w:r>
          </w:p>
        </w:tc>
        <w:tc>
          <w:tcPr>
            <w:tcW w:w="1277" w:type="dxa"/>
            <w:tcBorders>
              <w:top w:val="double" w:sz="4" w:space="0" w:color="000000"/>
              <w:left w:val="double" w:sz="4" w:space="0" w:color="000000"/>
              <w:bottom w:val="double" w:sz="5" w:space="0" w:color="000000"/>
              <w:right w:val="double" w:sz="4" w:space="0" w:color="000000"/>
            </w:tcBorders>
          </w:tcPr>
          <w:p w:rsidR="00A95738" w:rsidRDefault="001824DF">
            <w:pPr>
              <w:pStyle w:val="TableParagraph"/>
              <w:spacing w:before="4"/>
              <w:ind w:left="326" w:right="337"/>
              <w:jc w:val="center"/>
              <w:rPr>
                <w:sz w:val="24"/>
              </w:rPr>
            </w:pPr>
            <w:r>
              <w:rPr>
                <w:sz w:val="24"/>
              </w:rPr>
              <w:t>4,07</w:t>
            </w:r>
          </w:p>
        </w:tc>
        <w:tc>
          <w:tcPr>
            <w:tcW w:w="1271" w:type="dxa"/>
            <w:tcBorders>
              <w:top w:val="double" w:sz="4" w:space="0" w:color="000000"/>
              <w:left w:val="double" w:sz="4" w:space="0" w:color="000000"/>
              <w:bottom w:val="double" w:sz="5" w:space="0" w:color="000000"/>
              <w:right w:val="single" w:sz="6" w:space="0" w:color="000000"/>
            </w:tcBorders>
          </w:tcPr>
          <w:p w:rsidR="00A95738" w:rsidRDefault="001824DF">
            <w:pPr>
              <w:pStyle w:val="TableParagraph"/>
              <w:spacing w:before="4"/>
              <w:ind w:left="327" w:right="341"/>
              <w:jc w:val="center"/>
              <w:rPr>
                <w:sz w:val="24"/>
              </w:rPr>
            </w:pPr>
            <w:r>
              <w:rPr>
                <w:sz w:val="24"/>
              </w:rPr>
              <w:t>2,93</w:t>
            </w:r>
          </w:p>
        </w:tc>
      </w:tr>
      <w:tr w:rsidR="00A95738">
        <w:trPr>
          <w:trHeight w:hRule="exact" w:val="888"/>
        </w:trPr>
        <w:tc>
          <w:tcPr>
            <w:tcW w:w="553" w:type="dxa"/>
            <w:tcBorders>
              <w:top w:val="double" w:sz="5" w:space="0" w:color="000000"/>
              <w:left w:val="single" w:sz="6" w:space="0" w:color="000000"/>
              <w:bottom w:val="double" w:sz="4" w:space="0" w:color="000000"/>
              <w:right w:val="double" w:sz="4" w:space="0" w:color="000000"/>
            </w:tcBorders>
          </w:tcPr>
          <w:p w:rsidR="00A95738" w:rsidRDefault="00A95738">
            <w:pPr>
              <w:pStyle w:val="TableParagraph"/>
              <w:spacing w:before="3"/>
              <w:rPr>
                <w:sz w:val="24"/>
              </w:rPr>
            </w:pPr>
          </w:p>
          <w:p w:rsidR="00A95738" w:rsidRDefault="001824DF">
            <w:pPr>
              <w:pStyle w:val="TableParagraph"/>
              <w:spacing w:before="1"/>
              <w:ind w:right="11"/>
              <w:jc w:val="center"/>
              <w:rPr>
                <w:sz w:val="24"/>
              </w:rPr>
            </w:pPr>
            <w:r>
              <w:rPr>
                <w:sz w:val="24"/>
              </w:rPr>
              <w:t>4</w:t>
            </w:r>
          </w:p>
        </w:tc>
        <w:tc>
          <w:tcPr>
            <w:tcW w:w="3272" w:type="dxa"/>
            <w:tcBorders>
              <w:top w:val="double" w:sz="5" w:space="0" w:color="000000"/>
              <w:left w:val="double" w:sz="4" w:space="0" w:color="000000"/>
              <w:bottom w:val="double" w:sz="4" w:space="0" w:color="000000"/>
              <w:right w:val="double" w:sz="4" w:space="0" w:color="000000"/>
            </w:tcBorders>
          </w:tcPr>
          <w:p w:rsidR="00A95738" w:rsidRPr="001824DF" w:rsidRDefault="001824DF">
            <w:pPr>
              <w:pStyle w:val="TableParagraph"/>
              <w:spacing w:before="4"/>
              <w:ind w:left="7" w:right="141"/>
              <w:rPr>
                <w:sz w:val="24"/>
                <w:lang w:val="ru-RU"/>
              </w:rPr>
            </w:pPr>
            <w:r w:rsidRPr="001824DF">
              <w:rPr>
                <w:sz w:val="24"/>
                <w:lang w:val="ru-RU"/>
              </w:rPr>
              <w:t>Дома, оборудованные газовыми водонагревателями, с ваннами</w:t>
            </w:r>
          </w:p>
        </w:tc>
        <w:tc>
          <w:tcPr>
            <w:tcW w:w="1841" w:type="dxa"/>
            <w:tcBorders>
              <w:top w:val="double" w:sz="5" w:space="0" w:color="000000"/>
              <w:left w:val="double" w:sz="4" w:space="0" w:color="000000"/>
              <w:bottom w:val="double" w:sz="4" w:space="0" w:color="000000"/>
              <w:right w:val="double" w:sz="4" w:space="0" w:color="000000"/>
            </w:tcBorders>
          </w:tcPr>
          <w:p w:rsidR="00A95738" w:rsidRPr="001824DF" w:rsidRDefault="00A95738">
            <w:pPr>
              <w:rPr>
                <w:lang w:val="ru-RU"/>
              </w:rPr>
            </w:pPr>
          </w:p>
        </w:tc>
        <w:tc>
          <w:tcPr>
            <w:tcW w:w="1409" w:type="dxa"/>
            <w:tcBorders>
              <w:top w:val="double" w:sz="5" w:space="0" w:color="000000"/>
              <w:left w:val="double" w:sz="4" w:space="0" w:color="000000"/>
              <w:bottom w:val="double" w:sz="4" w:space="0" w:color="000000"/>
              <w:right w:val="double" w:sz="4" w:space="0" w:color="000000"/>
            </w:tcBorders>
          </w:tcPr>
          <w:p w:rsidR="00A95738" w:rsidRPr="001824DF" w:rsidRDefault="00A95738">
            <w:pPr>
              <w:pStyle w:val="TableParagraph"/>
              <w:spacing w:before="3"/>
              <w:rPr>
                <w:sz w:val="24"/>
                <w:lang w:val="ru-RU"/>
              </w:rPr>
            </w:pPr>
          </w:p>
          <w:p w:rsidR="00A95738" w:rsidRDefault="001824DF">
            <w:pPr>
              <w:pStyle w:val="TableParagraph"/>
              <w:spacing w:before="1"/>
              <w:ind w:left="391" w:right="405"/>
              <w:jc w:val="center"/>
              <w:rPr>
                <w:sz w:val="24"/>
              </w:rPr>
            </w:pPr>
            <w:r>
              <w:rPr>
                <w:sz w:val="24"/>
              </w:rPr>
              <w:t>5,78</w:t>
            </w:r>
          </w:p>
        </w:tc>
        <w:tc>
          <w:tcPr>
            <w:tcW w:w="1277" w:type="dxa"/>
            <w:tcBorders>
              <w:top w:val="double" w:sz="5" w:space="0" w:color="000000"/>
              <w:left w:val="double" w:sz="4" w:space="0" w:color="000000"/>
              <w:bottom w:val="double" w:sz="4" w:space="0" w:color="000000"/>
              <w:right w:val="double" w:sz="4" w:space="0" w:color="000000"/>
            </w:tcBorders>
          </w:tcPr>
          <w:p w:rsidR="00A95738" w:rsidRDefault="00A95738">
            <w:pPr>
              <w:pStyle w:val="TableParagraph"/>
              <w:spacing w:before="3"/>
              <w:rPr>
                <w:sz w:val="24"/>
              </w:rPr>
            </w:pPr>
          </w:p>
          <w:p w:rsidR="00A95738" w:rsidRDefault="001824DF">
            <w:pPr>
              <w:pStyle w:val="TableParagraph"/>
              <w:spacing w:before="1"/>
              <w:ind w:left="326" w:right="337"/>
              <w:jc w:val="center"/>
              <w:rPr>
                <w:sz w:val="24"/>
              </w:rPr>
            </w:pPr>
            <w:r>
              <w:rPr>
                <w:sz w:val="24"/>
              </w:rPr>
              <w:t>5,78</w:t>
            </w:r>
          </w:p>
        </w:tc>
        <w:tc>
          <w:tcPr>
            <w:tcW w:w="1271" w:type="dxa"/>
            <w:tcBorders>
              <w:top w:val="double" w:sz="5" w:space="0" w:color="000000"/>
              <w:left w:val="double" w:sz="4" w:space="0" w:color="000000"/>
              <w:bottom w:val="double" w:sz="4" w:space="0" w:color="000000"/>
              <w:right w:val="single" w:sz="6" w:space="0" w:color="000000"/>
            </w:tcBorders>
          </w:tcPr>
          <w:p w:rsidR="00A95738" w:rsidRDefault="00A95738">
            <w:pPr>
              <w:pStyle w:val="TableParagraph"/>
              <w:spacing w:before="3"/>
              <w:rPr>
                <w:sz w:val="24"/>
              </w:rPr>
            </w:pPr>
          </w:p>
          <w:p w:rsidR="00A95738" w:rsidRDefault="001824DF">
            <w:pPr>
              <w:pStyle w:val="TableParagraph"/>
              <w:spacing w:before="1"/>
              <w:ind w:right="14"/>
              <w:jc w:val="center"/>
              <w:rPr>
                <w:sz w:val="24"/>
              </w:rPr>
            </w:pPr>
            <w:r>
              <w:rPr>
                <w:w w:val="99"/>
                <w:sz w:val="24"/>
              </w:rPr>
              <w:t>-</w:t>
            </w:r>
          </w:p>
        </w:tc>
      </w:tr>
      <w:tr w:rsidR="00A95738">
        <w:trPr>
          <w:trHeight w:hRule="exact" w:val="888"/>
        </w:trPr>
        <w:tc>
          <w:tcPr>
            <w:tcW w:w="553" w:type="dxa"/>
            <w:tcBorders>
              <w:top w:val="double" w:sz="4" w:space="0" w:color="000000"/>
              <w:left w:val="single" w:sz="6" w:space="0" w:color="000000"/>
              <w:bottom w:val="double" w:sz="4" w:space="0" w:color="000000"/>
              <w:right w:val="double" w:sz="4" w:space="0" w:color="000000"/>
            </w:tcBorders>
          </w:tcPr>
          <w:p w:rsidR="00A95738" w:rsidRDefault="00A95738">
            <w:pPr>
              <w:pStyle w:val="TableParagraph"/>
              <w:spacing w:before="3"/>
              <w:rPr>
                <w:sz w:val="24"/>
              </w:rPr>
            </w:pPr>
          </w:p>
          <w:p w:rsidR="00A95738" w:rsidRDefault="001824DF">
            <w:pPr>
              <w:pStyle w:val="TableParagraph"/>
              <w:spacing w:before="1"/>
              <w:ind w:right="11"/>
              <w:jc w:val="center"/>
              <w:rPr>
                <w:sz w:val="24"/>
              </w:rPr>
            </w:pPr>
            <w:r>
              <w:rPr>
                <w:sz w:val="24"/>
              </w:rPr>
              <w:t>5</w:t>
            </w:r>
          </w:p>
        </w:tc>
        <w:tc>
          <w:tcPr>
            <w:tcW w:w="3272" w:type="dxa"/>
            <w:tcBorders>
              <w:top w:val="double" w:sz="4" w:space="0" w:color="000000"/>
              <w:left w:val="double" w:sz="4" w:space="0" w:color="000000"/>
              <w:bottom w:val="double" w:sz="4" w:space="0" w:color="000000"/>
              <w:right w:val="double" w:sz="4" w:space="0" w:color="000000"/>
            </w:tcBorders>
          </w:tcPr>
          <w:p w:rsidR="00A95738" w:rsidRPr="001824DF" w:rsidRDefault="001824DF">
            <w:pPr>
              <w:pStyle w:val="TableParagraph"/>
              <w:spacing w:before="4"/>
              <w:ind w:left="7" w:right="378"/>
              <w:rPr>
                <w:sz w:val="24"/>
                <w:lang w:val="ru-RU"/>
              </w:rPr>
            </w:pPr>
            <w:r w:rsidRPr="001824DF">
              <w:rPr>
                <w:sz w:val="24"/>
                <w:lang w:val="ru-RU"/>
              </w:rPr>
              <w:t>Дома с горячим водоснабжением без ванн и душа, с раковинами</w:t>
            </w:r>
          </w:p>
        </w:tc>
        <w:tc>
          <w:tcPr>
            <w:tcW w:w="1841" w:type="dxa"/>
            <w:tcBorders>
              <w:top w:val="double" w:sz="4" w:space="0" w:color="000000"/>
              <w:left w:val="double" w:sz="4" w:space="0" w:color="000000"/>
              <w:bottom w:val="double" w:sz="4" w:space="0" w:color="000000"/>
              <w:right w:val="double" w:sz="4" w:space="0" w:color="000000"/>
            </w:tcBorders>
          </w:tcPr>
          <w:p w:rsidR="00A95738" w:rsidRPr="001824DF" w:rsidRDefault="00A95738">
            <w:pPr>
              <w:pStyle w:val="TableParagraph"/>
              <w:spacing w:before="3"/>
              <w:rPr>
                <w:sz w:val="24"/>
                <w:lang w:val="ru-RU"/>
              </w:rPr>
            </w:pPr>
          </w:p>
          <w:p w:rsidR="00A95738" w:rsidRDefault="001824DF">
            <w:pPr>
              <w:pStyle w:val="TableParagraph"/>
              <w:spacing w:before="1"/>
              <w:ind w:left="345" w:right="360"/>
              <w:jc w:val="center"/>
              <w:rPr>
                <w:sz w:val="24"/>
              </w:rPr>
            </w:pPr>
            <w:r>
              <w:rPr>
                <w:sz w:val="24"/>
              </w:rPr>
              <w:t>1 - 5</w:t>
            </w:r>
          </w:p>
        </w:tc>
        <w:tc>
          <w:tcPr>
            <w:tcW w:w="1409" w:type="dxa"/>
            <w:tcBorders>
              <w:top w:val="double" w:sz="4" w:space="0" w:color="000000"/>
              <w:left w:val="double" w:sz="4" w:space="0" w:color="000000"/>
              <w:bottom w:val="double" w:sz="4" w:space="0" w:color="000000"/>
              <w:right w:val="double" w:sz="4" w:space="0" w:color="000000"/>
            </w:tcBorders>
          </w:tcPr>
          <w:p w:rsidR="00A95738" w:rsidRDefault="00A95738">
            <w:pPr>
              <w:pStyle w:val="TableParagraph"/>
              <w:spacing w:before="3"/>
              <w:rPr>
                <w:sz w:val="24"/>
              </w:rPr>
            </w:pPr>
          </w:p>
          <w:p w:rsidR="00A95738" w:rsidRDefault="001824DF">
            <w:pPr>
              <w:pStyle w:val="TableParagraph"/>
              <w:spacing w:before="1"/>
              <w:ind w:left="391" w:right="405"/>
              <w:jc w:val="center"/>
              <w:rPr>
                <w:sz w:val="24"/>
              </w:rPr>
            </w:pPr>
            <w:r>
              <w:rPr>
                <w:sz w:val="24"/>
              </w:rPr>
              <w:t>4,56</w:t>
            </w:r>
          </w:p>
        </w:tc>
        <w:tc>
          <w:tcPr>
            <w:tcW w:w="1277" w:type="dxa"/>
            <w:tcBorders>
              <w:top w:val="double" w:sz="4" w:space="0" w:color="000000"/>
              <w:left w:val="double" w:sz="4" w:space="0" w:color="000000"/>
              <w:bottom w:val="double" w:sz="4" w:space="0" w:color="000000"/>
              <w:right w:val="double" w:sz="4" w:space="0" w:color="000000"/>
            </w:tcBorders>
          </w:tcPr>
          <w:p w:rsidR="00A95738" w:rsidRDefault="00A95738">
            <w:pPr>
              <w:pStyle w:val="TableParagraph"/>
              <w:spacing w:before="3"/>
              <w:rPr>
                <w:sz w:val="24"/>
              </w:rPr>
            </w:pPr>
          </w:p>
          <w:p w:rsidR="00A95738" w:rsidRDefault="001824DF">
            <w:pPr>
              <w:pStyle w:val="TableParagraph"/>
              <w:spacing w:before="1"/>
              <w:ind w:left="326" w:right="337"/>
              <w:jc w:val="center"/>
              <w:rPr>
                <w:sz w:val="24"/>
              </w:rPr>
            </w:pPr>
            <w:r>
              <w:rPr>
                <w:sz w:val="24"/>
              </w:rPr>
              <w:t>2,80</w:t>
            </w:r>
          </w:p>
        </w:tc>
        <w:tc>
          <w:tcPr>
            <w:tcW w:w="1271" w:type="dxa"/>
            <w:tcBorders>
              <w:top w:val="double" w:sz="4" w:space="0" w:color="000000"/>
              <w:left w:val="double" w:sz="4" w:space="0" w:color="000000"/>
              <w:bottom w:val="double" w:sz="4" w:space="0" w:color="000000"/>
              <w:right w:val="single" w:sz="6" w:space="0" w:color="000000"/>
            </w:tcBorders>
          </w:tcPr>
          <w:p w:rsidR="00A95738" w:rsidRDefault="00A95738">
            <w:pPr>
              <w:pStyle w:val="TableParagraph"/>
              <w:spacing w:before="3"/>
              <w:rPr>
                <w:sz w:val="24"/>
              </w:rPr>
            </w:pPr>
          </w:p>
          <w:p w:rsidR="00A95738" w:rsidRDefault="001824DF">
            <w:pPr>
              <w:pStyle w:val="TableParagraph"/>
              <w:spacing w:before="1"/>
              <w:ind w:left="327" w:right="341"/>
              <w:jc w:val="center"/>
              <w:rPr>
                <w:sz w:val="24"/>
              </w:rPr>
            </w:pPr>
            <w:r>
              <w:rPr>
                <w:sz w:val="24"/>
              </w:rPr>
              <w:t>1,76</w:t>
            </w:r>
          </w:p>
        </w:tc>
      </w:tr>
      <w:tr w:rsidR="00A95738">
        <w:trPr>
          <w:trHeight w:hRule="exact" w:val="1440"/>
        </w:trPr>
        <w:tc>
          <w:tcPr>
            <w:tcW w:w="553" w:type="dxa"/>
            <w:tcBorders>
              <w:top w:val="double" w:sz="4" w:space="0" w:color="000000"/>
              <w:left w:val="single" w:sz="6" w:space="0" w:color="000000"/>
              <w:bottom w:val="double" w:sz="4" w:space="0" w:color="000000"/>
              <w:right w:val="double" w:sz="4" w:space="0" w:color="000000"/>
            </w:tcBorders>
          </w:tcPr>
          <w:p w:rsidR="00A95738" w:rsidRDefault="00A95738">
            <w:pPr>
              <w:pStyle w:val="TableParagraph"/>
              <w:rPr>
                <w:sz w:val="26"/>
              </w:rPr>
            </w:pPr>
          </w:p>
          <w:p w:rsidR="00A95738" w:rsidRDefault="00A95738">
            <w:pPr>
              <w:pStyle w:val="TableParagraph"/>
              <w:spacing w:before="4"/>
            </w:pPr>
          </w:p>
          <w:p w:rsidR="00A95738" w:rsidRDefault="001824DF">
            <w:pPr>
              <w:pStyle w:val="TableParagraph"/>
              <w:ind w:right="11"/>
              <w:jc w:val="center"/>
              <w:rPr>
                <w:sz w:val="24"/>
              </w:rPr>
            </w:pPr>
            <w:r>
              <w:rPr>
                <w:sz w:val="24"/>
              </w:rPr>
              <w:t>6</w:t>
            </w:r>
          </w:p>
        </w:tc>
        <w:tc>
          <w:tcPr>
            <w:tcW w:w="3272" w:type="dxa"/>
            <w:tcBorders>
              <w:top w:val="double" w:sz="4" w:space="0" w:color="000000"/>
              <w:left w:val="double" w:sz="4" w:space="0" w:color="000000"/>
              <w:bottom w:val="double" w:sz="4" w:space="0" w:color="000000"/>
              <w:right w:val="double" w:sz="4" w:space="0" w:color="000000"/>
            </w:tcBorders>
          </w:tcPr>
          <w:p w:rsidR="00A95738" w:rsidRPr="001824DF" w:rsidRDefault="001824DF">
            <w:pPr>
              <w:pStyle w:val="TableParagraph"/>
              <w:spacing w:before="4"/>
              <w:ind w:left="7" w:right="86"/>
              <w:rPr>
                <w:sz w:val="24"/>
                <w:lang w:val="ru-RU"/>
              </w:rPr>
            </w:pPr>
            <w:r w:rsidRPr="001824DF">
              <w:rPr>
                <w:sz w:val="24"/>
                <w:lang w:val="ru-RU"/>
              </w:rPr>
              <w:t>Дома, без горячего водоснабжения при нагреве воды на твердом топливе или водонагревателями, с ваннами и душа</w:t>
            </w:r>
          </w:p>
        </w:tc>
        <w:tc>
          <w:tcPr>
            <w:tcW w:w="1841" w:type="dxa"/>
            <w:tcBorders>
              <w:top w:val="double" w:sz="4" w:space="0" w:color="000000"/>
              <w:left w:val="double" w:sz="4" w:space="0" w:color="000000"/>
              <w:bottom w:val="double" w:sz="4" w:space="0" w:color="000000"/>
              <w:right w:val="double" w:sz="4" w:space="0" w:color="000000"/>
            </w:tcBorders>
          </w:tcPr>
          <w:p w:rsidR="00A95738" w:rsidRPr="001824DF" w:rsidRDefault="00A95738">
            <w:pPr>
              <w:rPr>
                <w:lang w:val="ru-RU"/>
              </w:rPr>
            </w:pPr>
          </w:p>
        </w:tc>
        <w:tc>
          <w:tcPr>
            <w:tcW w:w="1409" w:type="dxa"/>
            <w:tcBorders>
              <w:top w:val="double" w:sz="4" w:space="0" w:color="000000"/>
              <w:left w:val="double" w:sz="4" w:space="0" w:color="000000"/>
              <w:bottom w:val="double" w:sz="4" w:space="0" w:color="000000"/>
              <w:right w:val="double" w:sz="4" w:space="0" w:color="000000"/>
            </w:tcBorders>
          </w:tcPr>
          <w:p w:rsidR="00A95738" w:rsidRPr="001824DF" w:rsidRDefault="00A95738">
            <w:pPr>
              <w:pStyle w:val="TableParagraph"/>
              <w:rPr>
                <w:sz w:val="26"/>
                <w:lang w:val="ru-RU"/>
              </w:rPr>
            </w:pPr>
          </w:p>
          <w:p w:rsidR="00A95738" w:rsidRPr="001824DF" w:rsidRDefault="00A95738">
            <w:pPr>
              <w:pStyle w:val="TableParagraph"/>
              <w:spacing w:before="4"/>
              <w:rPr>
                <w:lang w:val="ru-RU"/>
              </w:rPr>
            </w:pPr>
          </w:p>
          <w:p w:rsidR="00A95738" w:rsidRDefault="001824DF">
            <w:pPr>
              <w:pStyle w:val="TableParagraph"/>
              <w:ind w:left="391" w:right="405"/>
              <w:jc w:val="center"/>
              <w:rPr>
                <w:sz w:val="24"/>
              </w:rPr>
            </w:pPr>
            <w:r>
              <w:rPr>
                <w:sz w:val="24"/>
              </w:rPr>
              <w:t>4,56</w:t>
            </w:r>
          </w:p>
        </w:tc>
        <w:tc>
          <w:tcPr>
            <w:tcW w:w="1277" w:type="dxa"/>
            <w:tcBorders>
              <w:top w:val="double" w:sz="4" w:space="0" w:color="000000"/>
              <w:left w:val="double" w:sz="4" w:space="0" w:color="000000"/>
              <w:bottom w:val="double" w:sz="4" w:space="0" w:color="000000"/>
              <w:right w:val="double" w:sz="4" w:space="0" w:color="000000"/>
            </w:tcBorders>
          </w:tcPr>
          <w:p w:rsidR="00A95738" w:rsidRDefault="00A95738">
            <w:pPr>
              <w:pStyle w:val="TableParagraph"/>
              <w:rPr>
                <w:sz w:val="26"/>
              </w:rPr>
            </w:pPr>
          </w:p>
          <w:p w:rsidR="00A95738" w:rsidRDefault="00A95738">
            <w:pPr>
              <w:pStyle w:val="TableParagraph"/>
              <w:spacing w:before="4"/>
            </w:pPr>
          </w:p>
          <w:p w:rsidR="00A95738" w:rsidRDefault="001824DF">
            <w:pPr>
              <w:pStyle w:val="TableParagraph"/>
              <w:ind w:left="326" w:right="337"/>
              <w:jc w:val="center"/>
              <w:rPr>
                <w:sz w:val="24"/>
              </w:rPr>
            </w:pPr>
            <w:r>
              <w:rPr>
                <w:sz w:val="24"/>
              </w:rPr>
              <w:t>4,56</w:t>
            </w:r>
          </w:p>
        </w:tc>
        <w:tc>
          <w:tcPr>
            <w:tcW w:w="1271" w:type="dxa"/>
            <w:tcBorders>
              <w:top w:val="double" w:sz="4" w:space="0" w:color="000000"/>
              <w:left w:val="double" w:sz="4" w:space="0" w:color="000000"/>
              <w:bottom w:val="double" w:sz="4" w:space="0" w:color="000000"/>
              <w:right w:val="single" w:sz="6" w:space="0" w:color="000000"/>
            </w:tcBorders>
          </w:tcPr>
          <w:p w:rsidR="00A95738" w:rsidRDefault="00A95738">
            <w:pPr>
              <w:pStyle w:val="TableParagraph"/>
              <w:rPr>
                <w:sz w:val="26"/>
              </w:rPr>
            </w:pPr>
          </w:p>
          <w:p w:rsidR="00A95738" w:rsidRDefault="00A95738">
            <w:pPr>
              <w:pStyle w:val="TableParagraph"/>
              <w:spacing w:before="4"/>
            </w:pPr>
          </w:p>
          <w:p w:rsidR="00A95738" w:rsidRDefault="001824DF">
            <w:pPr>
              <w:pStyle w:val="TableParagraph"/>
              <w:ind w:right="14"/>
              <w:jc w:val="center"/>
              <w:rPr>
                <w:sz w:val="24"/>
              </w:rPr>
            </w:pPr>
            <w:r>
              <w:rPr>
                <w:w w:val="99"/>
                <w:sz w:val="24"/>
              </w:rPr>
              <w:t>-</w:t>
            </w:r>
          </w:p>
        </w:tc>
      </w:tr>
      <w:tr w:rsidR="00A95738">
        <w:trPr>
          <w:trHeight w:hRule="exact" w:val="612"/>
        </w:trPr>
        <w:tc>
          <w:tcPr>
            <w:tcW w:w="553" w:type="dxa"/>
            <w:tcBorders>
              <w:top w:val="double" w:sz="4" w:space="0" w:color="000000"/>
              <w:left w:val="single" w:sz="6" w:space="0" w:color="000000"/>
              <w:bottom w:val="double" w:sz="4" w:space="0" w:color="000000"/>
              <w:right w:val="double" w:sz="4" w:space="0" w:color="000000"/>
            </w:tcBorders>
          </w:tcPr>
          <w:p w:rsidR="00A95738" w:rsidRDefault="001824DF">
            <w:pPr>
              <w:pStyle w:val="TableParagraph"/>
              <w:spacing w:before="143"/>
              <w:ind w:right="11"/>
              <w:jc w:val="center"/>
              <w:rPr>
                <w:sz w:val="24"/>
              </w:rPr>
            </w:pPr>
            <w:r>
              <w:rPr>
                <w:sz w:val="24"/>
              </w:rPr>
              <w:t>7</w:t>
            </w:r>
          </w:p>
        </w:tc>
        <w:tc>
          <w:tcPr>
            <w:tcW w:w="3272" w:type="dxa"/>
            <w:tcBorders>
              <w:top w:val="double" w:sz="4" w:space="0" w:color="000000"/>
              <w:left w:val="double" w:sz="4" w:space="0" w:color="000000"/>
              <w:bottom w:val="double" w:sz="4" w:space="0" w:color="000000"/>
              <w:right w:val="double" w:sz="4" w:space="0" w:color="000000"/>
            </w:tcBorders>
          </w:tcPr>
          <w:p w:rsidR="00A95738" w:rsidRPr="001824DF" w:rsidRDefault="001824DF">
            <w:pPr>
              <w:pStyle w:val="TableParagraph"/>
              <w:spacing w:before="4"/>
              <w:ind w:left="7"/>
              <w:rPr>
                <w:sz w:val="24"/>
                <w:lang w:val="ru-RU"/>
              </w:rPr>
            </w:pPr>
            <w:r w:rsidRPr="001824DF">
              <w:rPr>
                <w:sz w:val="24"/>
                <w:lang w:val="ru-RU"/>
              </w:rPr>
              <w:t>Дома без горячего водоснабжения и ванн (душей)</w:t>
            </w:r>
          </w:p>
        </w:tc>
        <w:tc>
          <w:tcPr>
            <w:tcW w:w="1841" w:type="dxa"/>
            <w:tcBorders>
              <w:top w:val="double" w:sz="4" w:space="0" w:color="000000"/>
              <w:left w:val="double" w:sz="4" w:space="0" w:color="000000"/>
              <w:bottom w:val="double" w:sz="4" w:space="0" w:color="000000"/>
              <w:right w:val="double" w:sz="4" w:space="0" w:color="000000"/>
            </w:tcBorders>
          </w:tcPr>
          <w:p w:rsidR="00A95738" w:rsidRPr="001824DF" w:rsidRDefault="00A95738">
            <w:pPr>
              <w:rPr>
                <w:lang w:val="ru-RU"/>
              </w:rPr>
            </w:pPr>
          </w:p>
        </w:tc>
        <w:tc>
          <w:tcPr>
            <w:tcW w:w="1409"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143"/>
              <w:ind w:left="391" w:right="405"/>
              <w:jc w:val="center"/>
              <w:rPr>
                <w:sz w:val="24"/>
              </w:rPr>
            </w:pPr>
            <w:r>
              <w:rPr>
                <w:sz w:val="24"/>
              </w:rPr>
              <w:t>3,35</w:t>
            </w:r>
          </w:p>
        </w:tc>
        <w:tc>
          <w:tcPr>
            <w:tcW w:w="1277"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143"/>
              <w:ind w:left="326" w:right="337"/>
              <w:jc w:val="center"/>
              <w:rPr>
                <w:sz w:val="24"/>
              </w:rPr>
            </w:pPr>
            <w:r>
              <w:rPr>
                <w:sz w:val="24"/>
              </w:rPr>
              <w:t>3,35</w:t>
            </w:r>
          </w:p>
        </w:tc>
        <w:tc>
          <w:tcPr>
            <w:tcW w:w="1271" w:type="dxa"/>
            <w:tcBorders>
              <w:top w:val="double" w:sz="4" w:space="0" w:color="000000"/>
              <w:left w:val="double" w:sz="4" w:space="0" w:color="000000"/>
              <w:bottom w:val="double" w:sz="4" w:space="0" w:color="000000"/>
              <w:right w:val="single" w:sz="6" w:space="0" w:color="000000"/>
            </w:tcBorders>
          </w:tcPr>
          <w:p w:rsidR="00A95738" w:rsidRDefault="001824DF">
            <w:pPr>
              <w:pStyle w:val="TableParagraph"/>
              <w:spacing w:before="143"/>
              <w:ind w:right="14"/>
              <w:jc w:val="center"/>
              <w:rPr>
                <w:sz w:val="24"/>
              </w:rPr>
            </w:pPr>
            <w:r>
              <w:rPr>
                <w:w w:val="99"/>
                <w:sz w:val="24"/>
              </w:rPr>
              <w:t>-</w:t>
            </w:r>
          </w:p>
        </w:tc>
      </w:tr>
      <w:tr w:rsidR="00A95738">
        <w:trPr>
          <w:trHeight w:hRule="exact" w:val="886"/>
        </w:trPr>
        <w:tc>
          <w:tcPr>
            <w:tcW w:w="553" w:type="dxa"/>
            <w:tcBorders>
              <w:top w:val="double" w:sz="4" w:space="0" w:color="000000"/>
              <w:left w:val="single" w:sz="6" w:space="0" w:color="000000"/>
              <w:bottom w:val="double" w:sz="4" w:space="0" w:color="000000"/>
              <w:right w:val="double" w:sz="4" w:space="0" w:color="000000"/>
            </w:tcBorders>
          </w:tcPr>
          <w:p w:rsidR="00A95738" w:rsidRDefault="00A95738">
            <w:pPr>
              <w:pStyle w:val="TableParagraph"/>
              <w:spacing w:before="3"/>
              <w:rPr>
                <w:sz w:val="24"/>
              </w:rPr>
            </w:pPr>
          </w:p>
          <w:p w:rsidR="00A95738" w:rsidRDefault="001824DF">
            <w:pPr>
              <w:pStyle w:val="TableParagraph"/>
              <w:spacing w:before="1"/>
              <w:ind w:right="11"/>
              <w:jc w:val="center"/>
              <w:rPr>
                <w:sz w:val="24"/>
              </w:rPr>
            </w:pPr>
            <w:r>
              <w:rPr>
                <w:sz w:val="24"/>
              </w:rPr>
              <w:t>8</w:t>
            </w:r>
          </w:p>
        </w:tc>
        <w:tc>
          <w:tcPr>
            <w:tcW w:w="3272" w:type="dxa"/>
            <w:tcBorders>
              <w:top w:val="double" w:sz="4" w:space="0" w:color="000000"/>
              <w:left w:val="double" w:sz="4" w:space="0" w:color="000000"/>
              <w:bottom w:val="double" w:sz="4" w:space="0" w:color="000000"/>
              <w:right w:val="double" w:sz="4" w:space="0" w:color="000000"/>
            </w:tcBorders>
          </w:tcPr>
          <w:p w:rsidR="00A95738" w:rsidRPr="001824DF" w:rsidRDefault="001824DF">
            <w:pPr>
              <w:pStyle w:val="TableParagraph"/>
              <w:spacing w:before="4"/>
              <w:ind w:left="7" w:right="594"/>
              <w:rPr>
                <w:sz w:val="24"/>
                <w:lang w:val="ru-RU"/>
              </w:rPr>
            </w:pPr>
            <w:r w:rsidRPr="001824DF">
              <w:rPr>
                <w:sz w:val="24"/>
                <w:lang w:val="ru-RU"/>
              </w:rPr>
              <w:t>Дома без горячего водоснабжения, без ванн, унитазов</w:t>
            </w:r>
          </w:p>
        </w:tc>
        <w:tc>
          <w:tcPr>
            <w:tcW w:w="1841" w:type="dxa"/>
            <w:tcBorders>
              <w:top w:val="double" w:sz="4" w:space="0" w:color="000000"/>
              <w:left w:val="double" w:sz="4" w:space="0" w:color="000000"/>
              <w:bottom w:val="double" w:sz="4" w:space="0" w:color="000000"/>
              <w:right w:val="double" w:sz="4" w:space="0" w:color="000000"/>
            </w:tcBorders>
          </w:tcPr>
          <w:p w:rsidR="00A95738" w:rsidRPr="001824DF" w:rsidRDefault="00A95738">
            <w:pPr>
              <w:rPr>
                <w:lang w:val="ru-RU"/>
              </w:rPr>
            </w:pPr>
          </w:p>
        </w:tc>
        <w:tc>
          <w:tcPr>
            <w:tcW w:w="1409" w:type="dxa"/>
            <w:tcBorders>
              <w:top w:val="double" w:sz="4" w:space="0" w:color="000000"/>
              <w:left w:val="double" w:sz="4" w:space="0" w:color="000000"/>
              <w:bottom w:val="double" w:sz="4" w:space="0" w:color="000000"/>
              <w:right w:val="double" w:sz="4" w:space="0" w:color="000000"/>
            </w:tcBorders>
          </w:tcPr>
          <w:p w:rsidR="00A95738" w:rsidRPr="001824DF" w:rsidRDefault="00A95738">
            <w:pPr>
              <w:pStyle w:val="TableParagraph"/>
              <w:spacing w:before="3"/>
              <w:rPr>
                <w:sz w:val="24"/>
                <w:lang w:val="ru-RU"/>
              </w:rPr>
            </w:pPr>
          </w:p>
          <w:p w:rsidR="00A95738" w:rsidRDefault="001824DF">
            <w:pPr>
              <w:pStyle w:val="TableParagraph"/>
              <w:spacing w:before="1"/>
              <w:ind w:left="391" w:right="405"/>
              <w:jc w:val="center"/>
              <w:rPr>
                <w:sz w:val="24"/>
              </w:rPr>
            </w:pPr>
            <w:r>
              <w:rPr>
                <w:sz w:val="24"/>
              </w:rPr>
              <w:t>2,28</w:t>
            </w:r>
          </w:p>
        </w:tc>
        <w:tc>
          <w:tcPr>
            <w:tcW w:w="1277" w:type="dxa"/>
            <w:tcBorders>
              <w:top w:val="double" w:sz="4" w:space="0" w:color="000000"/>
              <w:left w:val="double" w:sz="4" w:space="0" w:color="000000"/>
              <w:bottom w:val="double" w:sz="4" w:space="0" w:color="000000"/>
              <w:right w:val="double" w:sz="4" w:space="0" w:color="000000"/>
            </w:tcBorders>
          </w:tcPr>
          <w:p w:rsidR="00A95738" w:rsidRDefault="00A95738">
            <w:pPr>
              <w:pStyle w:val="TableParagraph"/>
              <w:spacing w:before="3"/>
              <w:rPr>
                <w:sz w:val="24"/>
              </w:rPr>
            </w:pPr>
          </w:p>
          <w:p w:rsidR="00A95738" w:rsidRDefault="001824DF">
            <w:pPr>
              <w:pStyle w:val="TableParagraph"/>
              <w:spacing w:before="1"/>
              <w:ind w:left="326" w:right="337"/>
              <w:jc w:val="center"/>
              <w:rPr>
                <w:sz w:val="24"/>
              </w:rPr>
            </w:pPr>
            <w:r>
              <w:rPr>
                <w:sz w:val="24"/>
              </w:rPr>
              <w:t>2,28</w:t>
            </w:r>
          </w:p>
        </w:tc>
        <w:tc>
          <w:tcPr>
            <w:tcW w:w="1271" w:type="dxa"/>
            <w:tcBorders>
              <w:top w:val="double" w:sz="4" w:space="0" w:color="000000"/>
              <w:left w:val="double" w:sz="4" w:space="0" w:color="000000"/>
              <w:bottom w:val="double" w:sz="4" w:space="0" w:color="000000"/>
              <w:right w:val="single" w:sz="6" w:space="0" w:color="000000"/>
            </w:tcBorders>
          </w:tcPr>
          <w:p w:rsidR="00A95738" w:rsidRDefault="00A95738">
            <w:pPr>
              <w:pStyle w:val="TableParagraph"/>
              <w:spacing w:before="3"/>
              <w:rPr>
                <w:sz w:val="24"/>
              </w:rPr>
            </w:pPr>
          </w:p>
          <w:p w:rsidR="00A95738" w:rsidRDefault="001824DF">
            <w:pPr>
              <w:pStyle w:val="TableParagraph"/>
              <w:spacing w:before="1"/>
              <w:ind w:right="14"/>
              <w:jc w:val="center"/>
              <w:rPr>
                <w:sz w:val="24"/>
              </w:rPr>
            </w:pPr>
            <w:r>
              <w:rPr>
                <w:w w:val="99"/>
                <w:sz w:val="24"/>
              </w:rPr>
              <w:t>-</w:t>
            </w:r>
          </w:p>
        </w:tc>
      </w:tr>
      <w:tr w:rsidR="00A95738">
        <w:trPr>
          <w:trHeight w:hRule="exact" w:val="336"/>
        </w:trPr>
        <w:tc>
          <w:tcPr>
            <w:tcW w:w="553" w:type="dxa"/>
            <w:tcBorders>
              <w:top w:val="double" w:sz="4" w:space="0" w:color="000000"/>
              <w:left w:val="single" w:sz="6" w:space="0" w:color="000000"/>
              <w:bottom w:val="double" w:sz="4" w:space="0" w:color="000000"/>
              <w:right w:val="double" w:sz="4" w:space="0" w:color="000000"/>
            </w:tcBorders>
          </w:tcPr>
          <w:p w:rsidR="00A95738" w:rsidRDefault="001824DF">
            <w:pPr>
              <w:pStyle w:val="TableParagraph"/>
              <w:spacing w:before="6"/>
              <w:ind w:right="11"/>
              <w:jc w:val="center"/>
              <w:rPr>
                <w:sz w:val="24"/>
              </w:rPr>
            </w:pPr>
            <w:r>
              <w:rPr>
                <w:sz w:val="24"/>
              </w:rPr>
              <w:t>9</w:t>
            </w:r>
          </w:p>
        </w:tc>
        <w:tc>
          <w:tcPr>
            <w:tcW w:w="3272"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7"/>
              <w:rPr>
                <w:sz w:val="24"/>
              </w:rPr>
            </w:pPr>
            <w:r>
              <w:rPr>
                <w:sz w:val="24"/>
              </w:rPr>
              <w:t>Дома без канализования</w:t>
            </w:r>
          </w:p>
        </w:tc>
        <w:tc>
          <w:tcPr>
            <w:tcW w:w="1841" w:type="dxa"/>
            <w:tcBorders>
              <w:top w:val="double" w:sz="4" w:space="0" w:color="000000"/>
              <w:left w:val="double" w:sz="4" w:space="0" w:color="000000"/>
              <w:bottom w:val="double" w:sz="4" w:space="0" w:color="000000"/>
              <w:right w:val="double" w:sz="4" w:space="0" w:color="000000"/>
            </w:tcBorders>
          </w:tcPr>
          <w:p w:rsidR="00A95738" w:rsidRDefault="00A95738"/>
        </w:tc>
        <w:tc>
          <w:tcPr>
            <w:tcW w:w="1409"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91" w:right="405"/>
              <w:jc w:val="center"/>
              <w:rPr>
                <w:sz w:val="24"/>
              </w:rPr>
            </w:pPr>
            <w:r>
              <w:rPr>
                <w:sz w:val="24"/>
              </w:rPr>
              <w:t>1,06</w:t>
            </w:r>
          </w:p>
        </w:tc>
        <w:tc>
          <w:tcPr>
            <w:tcW w:w="1277"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26" w:right="337"/>
              <w:jc w:val="center"/>
              <w:rPr>
                <w:sz w:val="24"/>
              </w:rPr>
            </w:pPr>
            <w:r>
              <w:rPr>
                <w:sz w:val="24"/>
              </w:rPr>
              <w:t>1,06</w:t>
            </w:r>
          </w:p>
        </w:tc>
        <w:tc>
          <w:tcPr>
            <w:tcW w:w="1271" w:type="dxa"/>
            <w:tcBorders>
              <w:top w:val="double" w:sz="4" w:space="0" w:color="000000"/>
              <w:left w:val="double" w:sz="4" w:space="0" w:color="000000"/>
              <w:bottom w:val="double" w:sz="4" w:space="0" w:color="000000"/>
              <w:right w:val="single" w:sz="6" w:space="0" w:color="000000"/>
            </w:tcBorders>
          </w:tcPr>
          <w:p w:rsidR="00A95738" w:rsidRDefault="001824DF">
            <w:pPr>
              <w:pStyle w:val="TableParagraph"/>
              <w:spacing w:before="6"/>
              <w:ind w:right="14"/>
              <w:jc w:val="center"/>
              <w:rPr>
                <w:sz w:val="24"/>
              </w:rPr>
            </w:pPr>
            <w:r>
              <w:rPr>
                <w:w w:val="99"/>
                <w:sz w:val="24"/>
              </w:rPr>
              <w:t>-</w:t>
            </w:r>
          </w:p>
        </w:tc>
      </w:tr>
      <w:tr w:rsidR="00A95738">
        <w:trPr>
          <w:trHeight w:hRule="exact" w:val="1164"/>
        </w:trPr>
        <w:tc>
          <w:tcPr>
            <w:tcW w:w="553" w:type="dxa"/>
            <w:tcBorders>
              <w:top w:val="double" w:sz="4" w:space="0" w:color="000000"/>
              <w:left w:val="single" w:sz="6" w:space="0" w:color="000000"/>
              <w:bottom w:val="double" w:sz="4" w:space="0" w:color="000000"/>
              <w:right w:val="double" w:sz="4" w:space="0" w:color="000000"/>
            </w:tcBorders>
          </w:tcPr>
          <w:p w:rsidR="00A95738" w:rsidRDefault="00A95738">
            <w:pPr>
              <w:pStyle w:val="TableParagraph"/>
              <w:spacing w:before="5"/>
              <w:rPr>
                <w:sz w:val="36"/>
              </w:rPr>
            </w:pPr>
          </w:p>
          <w:p w:rsidR="00A95738" w:rsidRDefault="001824DF">
            <w:pPr>
              <w:pStyle w:val="TableParagraph"/>
              <w:ind w:left="119" w:right="130"/>
              <w:jc w:val="center"/>
              <w:rPr>
                <w:sz w:val="24"/>
              </w:rPr>
            </w:pPr>
            <w:r>
              <w:rPr>
                <w:sz w:val="24"/>
              </w:rPr>
              <w:t>10</w:t>
            </w:r>
          </w:p>
        </w:tc>
        <w:tc>
          <w:tcPr>
            <w:tcW w:w="3272" w:type="dxa"/>
            <w:tcBorders>
              <w:top w:val="double" w:sz="4" w:space="0" w:color="000000"/>
              <w:left w:val="double" w:sz="4" w:space="0" w:color="000000"/>
              <w:bottom w:val="double" w:sz="4" w:space="0" w:color="000000"/>
              <w:right w:val="double" w:sz="4" w:space="0" w:color="000000"/>
            </w:tcBorders>
          </w:tcPr>
          <w:p w:rsidR="00A95738" w:rsidRPr="001824DF" w:rsidRDefault="001824DF">
            <w:pPr>
              <w:pStyle w:val="TableParagraph"/>
              <w:spacing w:before="6"/>
              <w:ind w:left="7" w:right="600"/>
              <w:rPr>
                <w:sz w:val="24"/>
                <w:lang w:val="ru-RU"/>
              </w:rPr>
            </w:pPr>
            <w:r w:rsidRPr="001824DF">
              <w:rPr>
                <w:sz w:val="24"/>
                <w:lang w:val="ru-RU"/>
              </w:rPr>
              <w:t>Дома с канализованием и потреблением</w:t>
            </w:r>
          </w:p>
          <w:p w:rsidR="00A95738" w:rsidRPr="001824DF" w:rsidRDefault="001824DF">
            <w:pPr>
              <w:pStyle w:val="TableParagraph"/>
              <w:ind w:left="7" w:right="416"/>
              <w:rPr>
                <w:sz w:val="24"/>
                <w:lang w:val="ru-RU"/>
              </w:rPr>
            </w:pPr>
            <w:r w:rsidRPr="001824DF">
              <w:rPr>
                <w:sz w:val="24"/>
                <w:lang w:val="ru-RU"/>
              </w:rPr>
              <w:t>холодной воды из уличных колонок</w:t>
            </w:r>
          </w:p>
        </w:tc>
        <w:tc>
          <w:tcPr>
            <w:tcW w:w="1841" w:type="dxa"/>
            <w:tcBorders>
              <w:top w:val="double" w:sz="4" w:space="0" w:color="000000"/>
              <w:left w:val="double" w:sz="4" w:space="0" w:color="000000"/>
              <w:bottom w:val="double" w:sz="4" w:space="0" w:color="000000"/>
              <w:right w:val="double" w:sz="4" w:space="0" w:color="000000"/>
            </w:tcBorders>
          </w:tcPr>
          <w:p w:rsidR="00A95738" w:rsidRPr="001824DF" w:rsidRDefault="00A95738">
            <w:pPr>
              <w:rPr>
                <w:lang w:val="ru-RU"/>
              </w:rPr>
            </w:pPr>
          </w:p>
        </w:tc>
        <w:tc>
          <w:tcPr>
            <w:tcW w:w="1409" w:type="dxa"/>
            <w:tcBorders>
              <w:top w:val="double" w:sz="4" w:space="0" w:color="000000"/>
              <w:left w:val="double" w:sz="4" w:space="0" w:color="000000"/>
              <w:bottom w:val="double" w:sz="4" w:space="0" w:color="000000"/>
              <w:right w:val="double" w:sz="4" w:space="0" w:color="000000"/>
            </w:tcBorders>
          </w:tcPr>
          <w:p w:rsidR="00A95738" w:rsidRPr="001824DF" w:rsidRDefault="00A95738">
            <w:pPr>
              <w:pStyle w:val="TableParagraph"/>
              <w:spacing w:before="5"/>
              <w:rPr>
                <w:sz w:val="36"/>
                <w:lang w:val="ru-RU"/>
              </w:rPr>
            </w:pPr>
          </w:p>
          <w:p w:rsidR="00A95738" w:rsidRDefault="001824DF">
            <w:pPr>
              <w:pStyle w:val="TableParagraph"/>
              <w:ind w:left="391" w:right="405"/>
              <w:jc w:val="center"/>
              <w:rPr>
                <w:sz w:val="24"/>
              </w:rPr>
            </w:pPr>
            <w:r>
              <w:rPr>
                <w:sz w:val="24"/>
              </w:rPr>
              <w:t>0,76</w:t>
            </w:r>
          </w:p>
        </w:tc>
        <w:tc>
          <w:tcPr>
            <w:tcW w:w="1277" w:type="dxa"/>
            <w:tcBorders>
              <w:top w:val="double" w:sz="4" w:space="0" w:color="000000"/>
              <w:left w:val="double" w:sz="4" w:space="0" w:color="000000"/>
              <w:bottom w:val="double" w:sz="4" w:space="0" w:color="000000"/>
              <w:right w:val="double" w:sz="4" w:space="0" w:color="000000"/>
            </w:tcBorders>
          </w:tcPr>
          <w:p w:rsidR="00A95738" w:rsidRDefault="00A95738">
            <w:pPr>
              <w:pStyle w:val="TableParagraph"/>
              <w:spacing w:before="5"/>
              <w:rPr>
                <w:sz w:val="36"/>
              </w:rPr>
            </w:pPr>
          </w:p>
          <w:p w:rsidR="00A95738" w:rsidRDefault="001824DF">
            <w:pPr>
              <w:pStyle w:val="TableParagraph"/>
              <w:ind w:left="326" w:right="337"/>
              <w:jc w:val="center"/>
              <w:rPr>
                <w:sz w:val="24"/>
              </w:rPr>
            </w:pPr>
            <w:r>
              <w:rPr>
                <w:sz w:val="24"/>
              </w:rPr>
              <w:t>0,76</w:t>
            </w:r>
          </w:p>
        </w:tc>
        <w:tc>
          <w:tcPr>
            <w:tcW w:w="1271" w:type="dxa"/>
            <w:tcBorders>
              <w:top w:val="double" w:sz="4" w:space="0" w:color="000000"/>
              <w:left w:val="double" w:sz="4" w:space="0" w:color="000000"/>
              <w:bottom w:val="double" w:sz="4" w:space="0" w:color="000000"/>
              <w:right w:val="single" w:sz="6" w:space="0" w:color="000000"/>
            </w:tcBorders>
          </w:tcPr>
          <w:p w:rsidR="00A95738" w:rsidRDefault="00A95738">
            <w:pPr>
              <w:pStyle w:val="TableParagraph"/>
              <w:spacing w:before="5"/>
              <w:rPr>
                <w:sz w:val="36"/>
              </w:rPr>
            </w:pPr>
          </w:p>
          <w:p w:rsidR="00A95738" w:rsidRDefault="001824DF">
            <w:pPr>
              <w:pStyle w:val="TableParagraph"/>
              <w:ind w:right="14"/>
              <w:jc w:val="center"/>
              <w:rPr>
                <w:sz w:val="24"/>
              </w:rPr>
            </w:pPr>
            <w:r>
              <w:rPr>
                <w:w w:val="99"/>
                <w:sz w:val="24"/>
              </w:rPr>
              <w:t>-</w:t>
            </w:r>
          </w:p>
        </w:tc>
      </w:tr>
      <w:tr w:rsidR="00A95738">
        <w:trPr>
          <w:trHeight w:hRule="exact" w:val="337"/>
        </w:trPr>
        <w:tc>
          <w:tcPr>
            <w:tcW w:w="553" w:type="dxa"/>
            <w:vMerge w:val="restart"/>
            <w:tcBorders>
              <w:top w:val="double" w:sz="4" w:space="0" w:color="000000"/>
              <w:left w:val="single" w:sz="6" w:space="0" w:color="000000"/>
              <w:right w:val="double" w:sz="4" w:space="0" w:color="000000"/>
            </w:tcBorders>
          </w:tcPr>
          <w:p w:rsidR="00A95738" w:rsidRDefault="00A95738">
            <w:pPr>
              <w:pStyle w:val="TableParagraph"/>
              <w:spacing w:before="9"/>
              <w:rPr>
                <w:sz w:val="29"/>
              </w:rPr>
            </w:pPr>
          </w:p>
          <w:p w:rsidR="00A95738" w:rsidRDefault="001824DF">
            <w:pPr>
              <w:pStyle w:val="TableParagraph"/>
              <w:ind w:left="139"/>
              <w:rPr>
                <w:sz w:val="24"/>
              </w:rPr>
            </w:pPr>
            <w:r>
              <w:rPr>
                <w:sz w:val="24"/>
              </w:rPr>
              <w:t>11</w:t>
            </w:r>
          </w:p>
        </w:tc>
        <w:tc>
          <w:tcPr>
            <w:tcW w:w="3272" w:type="dxa"/>
            <w:vMerge w:val="restart"/>
            <w:tcBorders>
              <w:top w:val="double" w:sz="4" w:space="0" w:color="000000"/>
              <w:left w:val="double" w:sz="4" w:space="0" w:color="000000"/>
              <w:right w:val="double" w:sz="4" w:space="0" w:color="000000"/>
            </w:tcBorders>
          </w:tcPr>
          <w:p w:rsidR="00A95738" w:rsidRDefault="00A95738">
            <w:pPr>
              <w:pStyle w:val="TableParagraph"/>
              <w:spacing w:before="9"/>
              <w:rPr>
                <w:sz w:val="29"/>
              </w:rPr>
            </w:pPr>
          </w:p>
          <w:p w:rsidR="00A95738" w:rsidRDefault="001824DF">
            <w:pPr>
              <w:pStyle w:val="TableParagraph"/>
              <w:ind w:left="7"/>
              <w:rPr>
                <w:sz w:val="24"/>
              </w:rPr>
            </w:pPr>
            <w:r>
              <w:rPr>
                <w:sz w:val="24"/>
              </w:rPr>
              <w:t>Общежития квартирного типа</w:t>
            </w:r>
          </w:p>
        </w:tc>
        <w:tc>
          <w:tcPr>
            <w:tcW w:w="1841"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45" w:right="360"/>
              <w:jc w:val="center"/>
              <w:rPr>
                <w:sz w:val="24"/>
              </w:rPr>
            </w:pPr>
            <w:r>
              <w:rPr>
                <w:sz w:val="24"/>
              </w:rPr>
              <w:t>1 - 5</w:t>
            </w:r>
          </w:p>
        </w:tc>
        <w:tc>
          <w:tcPr>
            <w:tcW w:w="1409"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91" w:right="405"/>
              <w:jc w:val="center"/>
              <w:rPr>
                <w:sz w:val="24"/>
              </w:rPr>
            </w:pPr>
            <w:r>
              <w:rPr>
                <w:sz w:val="24"/>
              </w:rPr>
              <w:t>10,65</w:t>
            </w:r>
          </w:p>
        </w:tc>
        <w:tc>
          <w:tcPr>
            <w:tcW w:w="1277"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26" w:right="337"/>
              <w:jc w:val="center"/>
              <w:rPr>
                <w:sz w:val="24"/>
              </w:rPr>
            </w:pPr>
            <w:r>
              <w:rPr>
                <w:sz w:val="24"/>
              </w:rPr>
              <w:t>6,54</w:t>
            </w:r>
          </w:p>
        </w:tc>
        <w:tc>
          <w:tcPr>
            <w:tcW w:w="1271" w:type="dxa"/>
            <w:tcBorders>
              <w:top w:val="double" w:sz="4" w:space="0" w:color="000000"/>
              <w:left w:val="double" w:sz="4" w:space="0" w:color="000000"/>
              <w:bottom w:val="double" w:sz="4" w:space="0" w:color="000000"/>
              <w:right w:val="single" w:sz="6" w:space="0" w:color="000000"/>
            </w:tcBorders>
          </w:tcPr>
          <w:p w:rsidR="00A95738" w:rsidRDefault="001824DF">
            <w:pPr>
              <w:pStyle w:val="TableParagraph"/>
              <w:spacing w:before="6"/>
              <w:ind w:left="327" w:right="341"/>
              <w:jc w:val="center"/>
              <w:rPr>
                <w:sz w:val="24"/>
              </w:rPr>
            </w:pPr>
            <w:r>
              <w:rPr>
                <w:sz w:val="24"/>
              </w:rPr>
              <w:t>4,11</w:t>
            </w:r>
          </w:p>
        </w:tc>
      </w:tr>
      <w:tr w:rsidR="00A95738">
        <w:trPr>
          <w:trHeight w:hRule="exact" w:val="336"/>
        </w:trPr>
        <w:tc>
          <w:tcPr>
            <w:tcW w:w="553" w:type="dxa"/>
            <w:vMerge/>
            <w:tcBorders>
              <w:left w:val="single" w:sz="6" w:space="0" w:color="000000"/>
              <w:right w:val="double" w:sz="4" w:space="0" w:color="000000"/>
            </w:tcBorders>
          </w:tcPr>
          <w:p w:rsidR="00A95738" w:rsidRDefault="00A95738"/>
        </w:tc>
        <w:tc>
          <w:tcPr>
            <w:tcW w:w="3272" w:type="dxa"/>
            <w:vMerge/>
            <w:tcBorders>
              <w:left w:val="double" w:sz="4" w:space="0" w:color="000000"/>
              <w:right w:val="double" w:sz="4" w:space="0" w:color="000000"/>
            </w:tcBorders>
          </w:tcPr>
          <w:p w:rsidR="00A95738" w:rsidRDefault="00A95738"/>
        </w:tc>
        <w:tc>
          <w:tcPr>
            <w:tcW w:w="1841"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45" w:right="360"/>
              <w:jc w:val="center"/>
              <w:rPr>
                <w:sz w:val="24"/>
              </w:rPr>
            </w:pPr>
            <w:r>
              <w:rPr>
                <w:sz w:val="24"/>
              </w:rPr>
              <w:t>6 - 9</w:t>
            </w:r>
          </w:p>
        </w:tc>
        <w:tc>
          <w:tcPr>
            <w:tcW w:w="1409"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91" w:right="405"/>
              <w:jc w:val="center"/>
              <w:rPr>
                <w:sz w:val="24"/>
              </w:rPr>
            </w:pPr>
            <w:r>
              <w:rPr>
                <w:sz w:val="24"/>
              </w:rPr>
              <w:t>10,65</w:t>
            </w:r>
          </w:p>
        </w:tc>
        <w:tc>
          <w:tcPr>
            <w:tcW w:w="1277"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26" w:right="337"/>
              <w:jc w:val="center"/>
              <w:rPr>
                <w:sz w:val="24"/>
              </w:rPr>
            </w:pPr>
            <w:r>
              <w:rPr>
                <w:sz w:val="24"/>
              </w:rPr>
              <w:t>6,29</w:t>
            </w:r>
          </w:p>
        </w:tc>
        <w:tc>
          <w:tcPr>
            <w:tcW w:w="1271" w:type="dxa"/>
            <w:tcBorders>
              <w:top w:val="double" w:sz="4" w:space="0" w:color="000000"/>
              <w:left w:val="double" w:sz="4" w:space="0" w:color="000000"/>
              <w:bottom w:val="double" w:sz="4" w:space="0" w:color="000000"/>
              <w:right w:val="single" w:sz="6" w:space="0" w:color="000000"/>
            </w:tcBorders>
          </w:tcPr>
          <w:p w:rsidR="00A95738" w:rsidRDefault="001824DF">
            <w:pPr>
              <w:pStyle w:val="TableParagraph"/>
              <w:spacing w:before="6"/>
              <w:ind w:left="327" w:right="341"/>
              <w:jc w:val="center"/>
              <w:rPr>
                <w:sz w:val="24"/>
              </w:rPr>
            </w:pPr>
            <w:r>
              <w:rPr>
                <w:sz w:val="24"/>
              </w:rPr>
              <w:t>4,36</w:t>
            </w:r>
          </w:p>
        </w:tc>
      </w:tr>
      <w:tr w:rsidR="00A95738">
        <w:trPr>
          <w:trHeight w:hRule="exact" w:val="336"/>
        </w:trPr>
        <w:tc>
          <w:tcPr>
            <w:tcW w:w="553" w:type="dxa"/>
            <w:vMerge/>
            <w:tcBorders>
              <w:left w:val="single" w:sz="6" w:space="0" w:color="000000"/>
              <w:bottom w:val="double" w:sz="4" w:space="0" w:color="000000"/>
              <w:right w:val="double" w:sz="4" w:space="0" w:color="000000"/>
            </w:tcBorders>
          </w:tcPr>
          <w:p w:rsidR="00A95738" w:rsidRDefault="00A95738"/>
        </w:tc>
        <w:tc>
          <w:tcPr>
            <w:tcW w:w="3272" w:type="dxa"/>
            <w:vMerge/>
            <w:tcBorders>
              <w:left w:val="double" w:sz="4" w:space="0" w:color="000000"/>
              <w:bottom w:val="double" w:sz="4" w:space="0" w:color="000000"/>
              <w:right w:val="double" w:sz="4" w:space="0" w:color="000000"/>
            </w:tcBorders>
          </w:tcPr>
          <w:p w:rsidR="00A95738" w:rsidRDefault="00A95738"/>
        </w:tc>
        <w:tc>
          <w:tcPr>
            <w:tcW w:w="1841"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45" w:right="360"/>
              <w:jc w:val="center"/>
              <w:rPr>
                <w:sz w:val="24"/>
              </w:rPr>
            </w:pPr>
            <w:r>
              <w:rPr>
                <w:sz w:val="24"/>
              </w:rPr>
              <w:t>10 и более</w:t>
            </w:r>
          </w:p>
        </w:tc>
        <w:tc>
          <w:tcPr>
            <w:tcW w:w="1409"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91" w:right="405"/>
              <w:jc w:val="center"/>
              <w:rPr>
                <w:sz w:val="24"/>
              </w:rPr>
            </w:pPr>
            <w:r>
              <w:rPr>
                <w:sz w:val="24"/>
              </w:rPr>
              <w:t>10,65</w:t>
            </w:r>
          </w:p>
        </w:tc>
        <w:tc>
          <w:tcPr>
            <w:tcW w:w="1277"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26" w:right="337"/>
              <w:jc w:val="center"/>
              <w:rPr>
                <w:sz w:val="24"/>
              </w:rPr>
            </w:pPr>
            <w:r>
              <w:rPr>
                <w:sz w:val="24"/>
              </w:rPr>
              <w:t>6,19</w:t>
            </w:r>
          </w:p>
        </w:tc>
        <w:tc>
          <w:tcPr>
            <w:tcW w:w="1271" w:type="dxa"/>
            <w:tcBorders>
              <w:top w:val="double" w:sz="4" w:space="0" w:color="000000"/>
              <w:left w:val="double" w:sz="4" w:space="0" w:color="000000"/>
              <w:bottom w:val="double" w:sz="4" w:space="0" w:color="000000"/>
              <w:right w:val="single" w:sz="6" w:space="0" w:color="000000"/>
            </w:tcBorders>
          </w:tcPr>
          <w:p w:rsidR="00A95738" w:rsidRDefault="001824DF">
            <w:pPr>
              <w:pStyle w:val="TableParagraph"/>
              <w:spacing w:before="6"/>
              <w:ind w:left="327" w:right="341"/>
              <w:jc w:val="center"/>
              <w:rPr>
                <w:sz w:val="24"/>
              </w:rPr>
            </w:pPr>
            <w:r>
              <w:rPr>
                <w:sz w:val="24"/>
              </w:rPr>
              <w:t>4,46</w:t>
            </w:r>
          </w:p>
        </w:tc>
      </w:tr>
      <w:tr w:rsidR="00A95738">
        <w:trPr>
          <w:trHeight w:hRule="exact" w:val="336"/>
        </w:trPr>
        <w:tc>
          <w:tcPr>
            <w:tcW w:w="553" w:type="dxa"/>
            <w:vMerge w:val="restart"/>
            <w:tcBorders>
              <w:top w:val="double" w:sz="4" w:space="0" w:color="000000"/>
              <w:left w:val="single" w:sz="6" w:space="0" w:color="000000"/>
              <w:right w:val="double" w:sz="4" w:space="0" w:color="000000"/>
            </w:tcBorders>
          </w:tcPr>
          <w:p w:rsidR="00A95738" w:rsidRDefault="00A95738">
            <w:pPr>
              <w:pStyle w:val="TableParagraph"/>
              <w:spacing w:before="8"/>
              <w:rPr>
                <w:sz w:val="29"/>
              </w:rPr>
            </w:pPr>
          </w:p>
          <w:p w:rsidR="00A95738" w:rsidRDefault="001824DF">
            <w:pPr>
              <w:pStyle w:val="TableParagraph"/>
              <w:spacing w:before="1"/>
              <w:ind w:left="139"/>
              <w:rPr>
                <w:sz w:val="24"/>
              </w:rPr>
            </w:pPr>
            <w:r>
              <w:rPr>
                <w:sz w:val="24"/>
              </w:rPr>
              <w:t>12</w:t>
            </w:r>
          </w:p>
        </w:tc>
        <w:tc>
          <w:tcPr>
            <w:tcW w:w="3272" w:type="dxa"/>
            <w:vMerge w:val="restart"/>
            <w:tcBorders>
              <w:top w:val="double" w:sz="4" w:space="0" w:color="000000"/>
              <w:left w:val="double" w:sz="4" w:space="0" w:color="000000"/>
              <w:right w:val="double" w:sz="4" w:space="0" w:color="000000"/>
            </w:tcBorders>
          </w:tcPr>
          <w:p w:rsidR="00A95738" w:rsidRDefault="00A95738">
            <w:pPr>
              <w:pStyle w:val="TableParagraph"/>
              <w:spacing w:before="8"/>
              <w:rPr>
                <w:sz w:val="29"/>
              </w:rPr>
            </w:pPr>
          </w:p>
          <w:p w:rsidR="00A95738" w:rsidRDefault="001824DF">
            <w:pPr>
              <w:pStyle w:val="TableParagraph"/>
              <w:spacing w:before="1"/>
              <w:ind w:left="7"/>
              <w:rPr>
                <w:sz w:val="24"/>
              </w:rPr>
            </w:pPr>
            <w:r>
              <w:rPr>
                <w:sz w:val="24"/>
              </w:rPr>
              <w:t>Общежития секционного типа</w:t>
            </w:r>
          </w:p>
        </w:tc>
        <w:tc>
          <w:tcPr>
            <w:tcW w:w="1841"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45" w:right="360"/>
              <w:jc w:val="center"/>
              <w:rPr>
                <w:sz w:val="24"/>
              </w:rPr>
            </w:pPr>
            <w:r>
              <w:rPr>
                <w:sz w:val="24"/>
              </w:rPr>
              <w:t>1 - 5</w:t>
            </w:r>
          </w:p>
        </w:tc>
        <w:tc>
          <w:tcPr>
            <w:tcW w:w="1409"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91" w:right="405"/>
              <w:jc w:val="center"/>
              <w:rPr>
                <w:sz w:val="24"/>
              </w:rPr>
            </w:pPr>
            <w:r>
              <w:rPr>
                <w:sz w:val="24"/>
              </w:rPr>
              <w:t>7,00</w:t>
            </w:r>
          </w:p>
        </w:tc>
        <w:tc>
          <w:tcPr>
            <w:tcW w:w="1277"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26" w:right="337"/>
              <w:jc w:val="center"/>
              <w:rPr>
                <w:sz w:val="24"/>
              </w:rPr>
            </w:pPr>
            <w:r>
              <w:rPr>
                <w:sz w:val="24"/>
              </w:rPr>
              <w:t>4,30</w:t>
            </w:r>
          </w:p>
        </w:tc>
        <w:tc>
          <w:tcPr>
            <w:tcW w:w="1271" w:type="dxa"/>
            <w:tcBorders>
              <w:top w:val="double" w:sz="4" w:space="0" w:color="000000"/>
              <w:left w:val="double" w:sz="4" w:space="0" w:color="000000"/>
              <w:bottom w:val="double" w:sz="4" w:space="0" w:color="000000"/>
              <w:right w:val="single" w:sz="6" w:space="0" w:color="000000"/>
            </w:tcBorders>
          </w:tcPr>
          <w:p w:rsidR="00A95738" w:rsidRDefault="001824DF">
            <w:pPr>
              <w:pStyle w:val="TableParagraph"/>
              <w:spacing w:before="6"/>
              <w:ind w:left="327" w:right="341"/>
              <w:jc w:val="center"/>
              <w:rPr>
                <w:sz w:val="24"/>
              </w:rPr>
            </w:pPr>
            <w:r>
              <w:rPr>
                <w:sz w:val="24"/>
              </w:rPr>
              <w:t>2,70</w:t>
            </w:r>
          </w:p>
        </w:tc>
      </w:tr>
      <w:tr w:rsidR="00A95738">
        <w:trPr>
          <w:trHeight w:hRule="exact" w:val="336"/>
        </w:trPr>
        <w:tc>
          <w:tcPr>
            <w:tcW w:w="553" w:type="dxa"/>
            <w:vMerge/>
            <w:tcBorders>
              <w:left w:val="single" w:sz="6" w:space="0" w:color="000000"/>
              <w:right w:val="double" w:sz="4" w:space="0" w:color="000000"/>
            </w:tcBorders>
          </w:tcPr>
          <w:p w:rsidR="00A95738" w:rsidRDefault="00A95738"/>
        </w:tc>
        <w:tc>
          <w:tcPr>
            <w:tcW w:w="3272" w:type="dxa"/>
            <w:vMerge/>
            <w:tcBorders>
              <w:left w:val="double" w:sz="4" w:space="0" w:color="000000"/>
              <w:right w:val="double" w:sz="4" w:space="0" w:color="000000"/>
            </w:tcBorders>
          </w:tcPr>
          <w:p w:rsidR="00A95738" w:rsidRDefault="00A95738"/>
        </w:tc>
        <w:tc>
          <w:tcPr>
            <w:tcW w:w="1841"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45" w:right="360"/>
              <w:jc w:val="center"/>
              <w:rPr>
                <w:sz w:val="24"/>
              </w:rPr>
            </w:pPr>
            <w:r>
              <w:rPr>
                <w:sz w:val="24"/>
              </w:rPr>
              <w:t>6 - 9</w:t>
            </w:r>
          </w:p>
        </w:tc>
        <w:tc>
          <w:tcPr>
            <w:tcW w:w="1409"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91" w:right="405"/>
              <w:jc w:val="center"/>
              <w:rPr>
                <w:sz w:val="24"/>
              </w:rPr>
            </w:pPr>
            <w:r>
              <w:rPr>
                <w:sz w:val="24"/>
              </w:rPr>
              <w:t>7,00</w:t>
            </w:r>
          </w:p>
        </w:tc>
        <w:tc>
          <w:tcPr>
            <w:tcW w:w="1277"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26" w:right="337"/>
              <w:jc w:val="center"/>
              <w:rPr>
                <w:sz w:val="24"/>
              </w:rPr>
            </w:pPr>
            <w:r>
              <w:rPr>
                <w:sz w:val="24"/>
              </w:rPr>
              <w:t>4,13</w:t>
            </w:r>
          </w:p>
        </w:tc>
        <w:tc>
          <w:tcPr>
            <w:tcW w:w="1271" w:type="dxa"/>
            <w:tcBorders>
              <w:top w:val="double" w:sz="4" w:space="0" w:color="000000"/>
              <w:left w:val="double" w:sz="4" w:space="0" w:color="000000"/>
              <w:bottom w:val="double" w:sz="4" w:space="0" w:color="000000"/>
              <w:right w:val="single" w:sz="6" w:space="0" w:color="000000"/>
            </w:tcBorders>
          </w:tcPr>
          <w:p w:rsidR="00A95738" w:rsidRDefault="001824DF">
            <w:pPr>
              <w:pStyle w:val="TableParagraph"/>
              <w:spacing w:before="6"/>
              <w:ind w:left="327" w:right="341"/>
              <w:jc w:val="center"/>
              <w:rPr>
                <w:sz w:val="24"/>
              </w:rPr>
            </w:pPr>
            <w:r>
              <w:rPr>
                <w:sz w:val="24"/>
              </w:rPr>
              <w:t>2,87</w:t>
            </w:r>
          </w:p>
        </w:tc>
      </w:tr>
      <w:tr w:rsidR="00A95738">
        <w:trPr>
          <w:trHeight w:hRule="exact" w:val="336"/>
        </w:trPr>
        <w:tc>
          <w:tcPr>
            <w:tcW w:w="553" w:type="dxa"/>
            <w:vMerge/>
            <w:tcBorders>
              <w:left w:val="single" w:sz="6" w:space="0" w:color="000000"/>
              <w:bottom w:val="double" w:sz="4" w:space="0" w:color="000000"/>
              <w:right w:val="double" w:sz="4" w:space="0" w:color="000000"/>
            </w:tcBorders>
          </w:tcPr>
          <w:p w:rsidR="00A95738" w:rsidRDefault="00A95738"/>
        </w:tc>
        <w:tc>
          <w:tcPr>
            <w:tcW w:w="3272" w:type="dxa"/>
            <w:vMerge/>
            <w:tcBorders>
              <w:left w:val="double" w:sz="4" w:space="0" w:color="000000"/>
              <w:bottom w:val="double" w:sz="4" w:space="0" w:color="000000"/>
              <w:right w:val="double" w:sz="4" w:space="0" w:color="000000"/>
            </w:tcBorders>
          </w:tcPr>
          <w:p w:rsidR="00A95738" w:rsidRDefault="00A95738"/>
        </w:tc>
        <w:tc>
          <w:tcPr>
            <w:tcW w:w="1841"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45" w:right="360"/>
              <w:jc w:val="center"/>
              <w:rPr>
                <w:sz w:val="24"/>
              </w:rPr>
            </w:pPr>
            <w:r>
              <w:rPr>
                <w:sz w:val="24"/>
              </w:rPr>
              <w:t>10 и более</w:t>
            </w:r>
          </w:p>
        </w:tc>
        <w:tc>
          <w:tcPr>
            <w:tcW w:w="1409"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91" w:right="405"/>
              <w:jc w:val="center"/>
              <w:rPr>
                <w:sz w:val="24"/>
              </w:rPr>
            </w:pPr>
            <w:r>
              <w:rPr>
                <w:sz w:val="24"/>
              </w:rPr>
              <w:t>7,00</w:t>
            </w:r>
          </w:p>
        </w:tc>
        <w:tc>
          <w:tcPr>
            <w:tcW w:w="1277"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26" w:right="337"/>
              <w:jc w:val="center"/>
              <w:rPr>
                <w:sz w:val="24"/>
              </w:rPr>
            </w:pPr>
            <w:r>
              <w:rPr>
                <w:sz w:val="24"/>
              </w:rPr>
              <w:t>4,07</w:t>
            </w:r>
          </w:p>
        </w:tc>
        <w:tc>
          <w:tcPr>
            <w:tcW w:w="1271" w:type="dxa"/>
            <w:tcBorders>
              <w:top w:val="double" w:sz="4" w:space="0" w:color="000000"/>
              <w:left w:val="double" w:sz="4" w:space="0" w:color="000000"/>
              <w:bottom w:val="double" w:sz="4" w:space="0" w:color="000000"/>
              <w:right w:val="single" w:sz="6" w:space="0" w:color="000000"/>
            </w:tcBorders>
          </w:tcPr>
          <w:p w:rsidR="00A95738" w:rsidRDefault="001824DF">
            <w:pPr>
              <w:pStyle w:val="TableParagraph"/>
              <w:spacing w:before="6"/>
              <w:ind w:left="327" w:right="341"/>
              <w:jc w:val="center"/>
              <w:rPr>
                <w:sz w:val="24"/>
              </w:rPr>
            </w:pPr>
            <w:r>
              <w:rPr>
                <w:sz w:val="24"/>
              </w:rPr>
              <w:t>2,93</w:t>
            </w:r>
          </w:p>
        </w:tc>
      </w:tr>
      <w:tr w:rsidR="00A95738">
        <w:trPr>
          <w:trHeight w:hRule="exact" w:val="336"/>
        </w:trPr>
        <w:tc>
          <w:tcPr>
            <w:tcW w:w="553" w:type="dxa"/>
            <w:vMerge w:val="restart"/>
            <w:tcBorders>
              <w:top w:val="double" w:sz="4" w:space="0" w:color="000000"/>
              <w:left w:val="single" w:sz="6" w:space="0" w:color="000000"/>
              <w:right w:val="double" w:sz="4" w:space="0" w:color="000000"/>
            </w:tcBorders>
          </w:tcPr>
          <w:p w:rsidR="00A95738" w:rsidRDefault="00A95738">
            <w:pPr>
              <w:pStyle w:val="TableParagraph"/>
              <w:spacing w:before="8"/>
              <w:rPr>
                <w:sz w:val="29"/>
              </w:rPr>
            </w:pPr>
          </w:p>
          <w:p w:rsidR="00A95738" w:rsidRDefault="001824DF">
            <w:pPr>
              <w:pStyle w:val="TableParagraph"/>
              <w:spacing w:before="1"/>
              <w:ind w:left="139"/>
              <w:rPr>
                <w:sz w:val="24"/>
              </w:rPr>
            </w:pPr>
            <w:r>
              <w:rPr>
                <w:sz w:val="24"/>
              </w:rPr>
              <w:t>13</w:t>
            </w:r>
          </w:p>
        </w:tc>
        <w:tc>
          <w:tcPr>
            <w:tcW w:w="3272" w:type="dxa"/>
            <w:vMerge w:val="restart"/>
            <w:tcBorders>
              <w:top w:val="double" w:sz="4" w:space="0" w:color="000000"/>
              <w:left w:val="double" w:sz="4" w:space="0" w:color="000000"/>
              <w:right w:val="double" w:sz="4" w:space="0" w:color="000000"/>
            </w:tcBorders>
          </w:tcPr>
          <w:p w:rsidR="00A95738" w:rsidRPr="001824DF" w:rsidRDefault="001824DF">
            <w:pPr>
              <w:pStyle w:val="TableParagraph"/>
              <w:spacing w:before="203"/>
              <w:ind w:left="7" w:right="177"/>
              <w:rPr>
                <w:sz w:val="24"/>
                <w:lang w:val="ru-RU"/>
              </w:rPr>
            </w:pPr>
            <w:r w:rsidRPr="001824DF">
              <w:rPr>
                <w:sz w:val="24"/>
                <w:lang w:val="ru-RU"/>
              </w:rPr>
              <w:t>Общежития с общими душевыми и прачечными</w:t>
            </w:r>
          </w:p>
        </w:tc>
        <w:tc>
          <w:tcPr>
            <w:tcW w:w="1841"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45" w:right="360"/>
              <w:jc w:val="center"/>
              <w:rPr>
                <w:sz w:val="24"/>
              </w:rPr>
            </w:pPr>
            <w:r>
              <w:rPr>
                <w:sz w:val="24"/>
              </w:rPr>
              <w:t>1 - 5</w:t>
            </w:r>
          </w:p>
        </w:tc>
        <w:tc>
          <w:tcPr>
            <w:tcW w:w="1409"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91" w:right="405"/>
              <w:jc w:val="center"/>
              <w:rPr>
                <w:sz w:val="24"/>
              </w:rPr>
            </w:pPr>
            <w:r>
              <w:rPr>
                <w:sz w:val="24"/>
              </w:rPr>
              <w:t>4,26</w:t>
            </w:r>
          </w:p>
        </w:tc>
        <w:tc>
          <w:tcPr>
            <w:tcW w:w="1277"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26" w:right="340"/>
              <w:jc w:val="center"/>
              <w:rPr>
                <w:sz w:val="24"/>
              </w:rPr>
            </w:pPr>
            <w:r>
              <w:rPr>
                <w:sz w:val="24"/>
              </w:rPr>
              <w:t>2,616</w:t>
            </w:r>
          </w:p>
        </w:tc>
        <w:tc>
          <w:tcPr>
            <w:tcW w:w="1271" w:type="dxa"/>
            <w:tcBorders>
              <w:top w:val="double" w:sz="4" w:space="0" w:color="000000"/>
              <w:left w:val="double" w:sz="4" w:space="0" w:color="000000"/>
              <w:bottom w:val="double" w:sz="4" w:space="0" w:color="000000"/>
              <w:right w:val="single" w:sz="6" w:space="0" w:color="000000"/>
            </w:tcBorders>
          </w:tcPr>
          <w:p w:rsidR="00A95738" w:rsidRDefault="001824DF">
            <w:pPr>
              <w:pStyle w:val="TableParagraph"/>
              <w:spacing w:before="6"/>
              <w:ind w:left="327" w:right="341"/>
              <w:jc w:val="center"/>
              <w:rPr>
                <w:sz w:val="24"/>
              </w:rPr>
            </w:pPr>
            <w:r>
              <w:rPr>
                <w:sz w:val="24"/>
              </w:rPr>
              <w:t>1,644</w:t>
            </w:r>
          </w:p>
        </w:tc>
      </w:tr>
      <w:tr w:rsidR="00A95738">
        <w:trPr>
          <w:trHeight w:hRule="exact" w:val="336"/>
        </w:trPr>
        <w:tc>
          <w:tcPr>
            <w:tcW w:w="553" w:type="dxa"/>
            <w:vMerge/>
            <w:tcBorders>
              <w:left w:val="single" w:sz="6" w:space="0" w:color="000000"/>
              <w:right w:val="double" w:sz="4" w:space="0" w:color="000000"/>
            </w:tcBorders>
          </w:tcPr>
          <w:p w:rsidR="00A95738" w:rsidRDefault="00A95738"/>
        </w:tc>
        <w:tc>
          <w:tcPr>
            <w:tcW w:w="3272" w:type="dxa"/>
            <w:vMerge/>
            <w:tcBorders>
              <w:left w:val="double" w:sz="4" w:space="0" w:color="000000"/>
              <w:right w:val="double" w:sz="4" w:space="0" w:color="000000"/>
            </w:tcBorders>
          </w:tcPr>
          <w:p w:rsidR="00A95738" w:rsidRDefault="00A95738"/>
        </w:tc>
        <w:tc>
          <w:tcPr>
            <w:tcW w:w="1841"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45" w:right="360"/>
              <w:jc w:val="center"/>
              <w:rPr>
                <w:sz w:val="24"/>
              </w:rPr>
            </w:pPr>
            <w:r>
              <w:rPr>
                <w:sz w:val="24"/>
              </w:rPr>
              <w:t>6 - 9</w:t>
            </w:r>
          </w:p>
        </w:tc>
        <w:tc>
          <w:tcPr>
            <w:tcW w:w="1409"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91" w:right="405"/>
              <w:jc w:val="center"/>
              <w:rPr>
                <w:sz w:val="24"/>
              </w:rPr>
            </w:pPr>
            <w:r>
              <w:rPr>
                <w:sz w:val="24"/>
              </w:rPr>
              <w:t>4,26</w:t>
            </w:r>
          </w:p>
        </w:tc>
        <w:tc>
          <w:tcPr>
            <w:tcW w:w="1277"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26" w:right="340"/>
              <w:jc w:val="center"/>
              <w:rPr>
                <w:sz w:val="24"/>
              </w:rPr>
            </w:pPr>
            <w:r>
              <w:rPr>
                <w:sz w:val="24"/>
              </w:rPr>
              <w:t>2,515</w:t>
            </w:r>
          </w:p>
        </w:tc>
        <w:tc>
          <w:tcPr>
            <w:tcW w:w="1271" w:type="dxa"/>
            <w:tcBorders>
              <w:top w:val="double" w:sz="4" w:space="0" w:color="000000"/>
              <w:left w:val="double" w:sz="4" w:space="0" w:color="000000"/>
              <w:bottom w:val="double" w:sz="4" w:space="0" w:color="000000"/>
              <w:right w:val="single" w:sz="6" w:space="0" w:color="000000"/>
            </w:tcBorders>
          </w:tcPr>
          <w:p w:rsidR="00A95738" w:rsidRDefault="001824DF">
            <w:pPr>
              <w:pStyle w:val="TableParagraph"/>
              <w:spacing w:before="6"/>
              <w:ind w:left="327" w:right="341"/>
              <w:jc w:val="center"/>
              <w:rPr>
                <w:sz w:val="24"/>
              </w:rPr>
            </w:pPr>
            <w:r>
              <w:rPr>
                <w:sz w:val="24"/>
              </w:rPr>
              <w:t>1,745</w:t>
            </w:r>
          </w:p>
        </w:tc>
      </w:tr>
      <w:tr w:rsidR="00A95738">
        <w:trPr>
          <w:trHeight w:hRule="exact" w:val="336"/>
        </w:trPr>
        <w:tc>
          <w:tcPr>
            <w:tcW w:w="553" w:type="dxa"/>
            <w:vMerge/>
            <w:tcBorders>
              <w:left w:val="single" w:sz="6" w:space="0" w:color="000000"/>
              <w:bottom w:val="double" w:sz="4" w:space="0" w:color="000000"/>
              <w:right w:val="double" w:sz="4" w:space="0" w:color="000000"/>
            </w:tcBorders>
          </w:tcPr>
          <w:p w:rsidR="00A95738" w:rsidRDefault="00A95738"/>
        </w:tc>
        <w:tc>
          <w:tcPr>
            <w:tcW w:w="3272" w:type="dxa"/>
            <w:vMerge/>
            <w:tcBorders>
              <w:left w:val="double" w:sz="4" w:space="0" w:color="000000"/>
              <w:bottom w:val="double" w:sz="4" w:space="0" w:color="000000"/>
              <w:right w:val="double" w:sz="4" w:space="0" w:color="000000"/>
            </w:tcBorders>
          </w:tcPr>
          <w:p w:rsidR="00A95738" w:rsidRDefault="00A95738"/>
        </w:tc>
        <w:tc>
          <w:tcPr>
            <w:tcW w:w="1841"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45" w:right="360"/>
              <w:jc w:val="center"/>
              <w:rPr>
                <w:sz w:val="24"/>
              </w:rPr>
            </w:pPr>
            <w:r>
              <w:rPr>
                <w:sz w:val="24"/>
              </w:rPr>
              <w:t>10 и более</w:t>
            </w:r>
          </w:p>
        </w:tc>
        <w:tc>
          <w:tcPr>
            <w:tcW w:w="1409"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91" w:right="405"/>
              <w:jc w:val="center"/>
              <w:rPr>
                <w:sz w:val="24"/>
              </w:rPr>
            </w:pPr>
            <w:r>
              <w:rPr>
                <w:sz w:val="24"/>
              </w:rPr>
              <w:t>4,26</w:t>
            </w:r>
          </w:p>
        </w:tc>
        <w:tc>
          <w:tcPr>
            <w:tcW w:w="1277"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26" w:right="340"/>
              <w:jc w:val="center"/>
              <w:rPr>
                <w:sz w:val="24"/>
              </w:rPr>
            </w:pPr>
            <w:r>
              <w:rPr>
                <w:sz w:val="24"/>
              </w:rPr>
              <w:t>2,478</w:t>
            </w:r>
          </w:p>
        </w:tc>
        <w:tc>
          <w:tcPr>
            <w:tcW w:w="1271" w:type="dxa"/>
            <w:tcBorders>
              <w:top w:val="double" w:sz="4" w:space="0" w:color="000000"/>
              <w:left w:val="double" w:sz="4" w:space="0" w:color="000000"/>
              <w:bottom w:val="double" w:sz="4" w:space="0" w:color="000000"/>
              <w:right w:val="single" w:sz="6" w:space="0" w:color="000000"/>
            </w:tcBorders>
          </w:tcPr>
          <w:p w:rsidR="00A95738" w:rsidRDefault="001824DF">
            <w:pPr>
              <w:pStyle w:val="TableParagraph"/>
              <w:spacing w:before="6"/>
              <w:ind w:left="327" w:right="341"/>
              <w:jc w:val="center"/>
              <w:rPr>
                <w:sz w:val="24"/>
              </w:rPr>
            </w:pPr>
            <w:r>
              <w:rPr>
                <w:sz w:val="24"/>
              </w:rPr>
              <w:t>1,782</w:t>
            </w:r>
          </w:p>
        </w:tc>
      </w:tr>
      <w:tr w:rsidR="00A95738">
        <w:trPr>
          <w:trHeight w:hRule="exact" w:val="336"/>
        </w:trPr>
        <w:tc>
          <w:tcPr>
            <w:tcW w:w="553" w:type="dxa"/>
            <w:vMerge w:val="restart"/>
            <w:tcBorders>
              <w:top w:val="double" w:sz="4" w:space="0" w:color="000000"/>
              <w:left w:val="single" w:sz="6" w:space="0" w:color="000000"/>
              <w:right w:val="double" w:sz="4" w:space="0" w:color="000000"/>
            </w:tcBorders>
          </w:tcPr>
          <w:p w:rsidR="00A95738" w:rsidRDefault="00A95738">
            <w:pPr>
              <w:pStyle w:val="TableParagraph"/>
              <w:spacing w:before="9"/>
              <w:rPr>
                <w:sz w:val="29"/>
              </w:rPr>
            </w:pPr>
          </w:p>
          <w:p w:rsidR="00A95738" w:rsidRDefault="001824DF">
            <w:pPr>
              <w:pStyle w:val="TableParagraph"/>
              <w:ind w:left="139"/>
              <w:rPr>
                <w:sz w:val="24"/>
              </w:rPr>
            </w:pPr>
            <w:r>
              <w:rPr>
                <w:sz w:val="24"/>
              </w:rPr>
              <w:t>14</w:t>
            </w:r>
          </w:p>
        </w:tc>
        <w:tc>
          <w:tcPr>
            <w:tcW w:w="3272" w:type="dxa"/>
            <w:vMerge w:val="restart"/>
            <w:tcBorders>
              <w:top w:val="double" w:sz="4" w:space="0" w:color="000000"/>
              <w:left w:val="double" w:sz="4" w:space="0" w:color="000000"/>
              <w:right w:val="double" w:sz="4" w:space="0" w:color="000000"/>
            </w:tcBorders>
          </w:tcPr>
          <w:p w:rsidR="00A95738" w:rsidRDefault="001824DF">
            <w:pPr>
              <w:pStyle w:val="TableParagraph"/>
              <w:spacing w:before="203"/>
              <w:ind w:left="7" w:right="870"/>
              <w:rPr>
                <w:sz w:val="24"/>
              </w:rPr>
            </w:pPr>
            <w:r>
              <w:rPr>
                <w:sz w:val="24"/>
              </w:rPr>
              <w:t>Общежития без общих душевых</w:t>
            </w:r>
          </w:p>
        </w:tc>
        <w:tc>
          <w:tcPr>
            <w:tcW w:w="1841"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45" w:right="360"/>
              <w:jc w:val="center"/>
              <w:rPr>
                <w:sz w:val="24"/>
              </w:rPr>
            </w:pPr>
            <w:r>
              <w:rPr>
                <w:sz w:val="24"/>
              </w:rPr>
              <w:t>1 - 5</w:t>
            </w:r>
          </w:p>
        </w:tc>
        <w:tc>
          <w:tcPr>
            <w:tcW w:w="1409"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91" w:right="405"/>
              <w:jc w:val="center"/>
              <w:rPr>
                <w:sz w:val="24"/>
              </w:rPr>
            </w:pPr>
            <w:r>
              <w:rPr>
                <w:sz w:val="24"/>
              </w:rPr>
              <w:t>2,13</w:t>
            </w:r>
          </w:p>
        </w:tc>
        <w:tc>
          <w:tcPr>
            <w:tcW w:w="1277"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26" w:right="340"/>
              <w:jc w:val="center"/>
              <w:rPr>
                <w:sz w:val="24"/>
              </w:rPr>
            </w:pPr>
            <w:r>
              <w:rPr>
                <w:sz w:val="24"/>
              </w:rPr>
              <w:t>1,308</w:t>
            </w:r>
          </w:p>
        </w:tc>
        <w:tc>
          <w:tcPr>
            <w:tcW w:w="1271" w:type="dxa"/>
            <w:tcBorders>
              <w:top w:val="double" w:sz="4" w:space="0" w:color="000000"/>
              <w:left w:val="double" w:sz="4" w:space="0" w:color="000000"/>
              <w:bottom w:val="double" w:sz="4" w:space="0" w:color="000000"/>
              <w:right w:val="single" w:sz="6" w:space="0" w:color="000000"/>
            </w:tcBorders>
          </w:tcPr>
          <w:p w:rsidR="00A95738" w:rsidRDefault="001824DF">
            <w:pPr>
              <w:pStyle w:val="TableParagraph"/>
              <w:spacing w:before="6"/>
              <w:ind w:left="327" w:right="341"/>
              <w:jc w:val="center"/>
              <w:rPr>
                <w:sz w:val="24"/>
              </w:rPr>
            </w:pPr>
            <w:r>
              <w:rPr>
                <w:sz w:val="24"/>
              </w:rPr>
              <w:t>0,822</w:t>
            </w:r>
          </w:p>
        </w:tc>
      </w:tr>
      <w:tr w:rsidR="00A95738">
        <w:trPr>
          <w:trHeight w:hRule="exact" w:val="336"/>
        </w:trPr>
        <w:tc>
          <w:tcPr>
            <w:tcW w:w="553" w:type="dxa"/>
            <w:vMerge/>
            <w:tcBorders>
              <w:left w:val="single" w:sz="6" w:space="0" w:color="000000"/>
              <w:right w:val="double" w:sz="4" w:space="0" w:color="000000"/>
            </w:tcBorders>
          </w:tcPr>
          <w:p w:rsidR="00A95738" w:rsidRDefault="00A95738"/>
        </w:tc>
        <w:tc>
          <w:tcPr>
            <w:tcW w:w="3272" w:type="dxa"/>
            <w:vMerge/>
            <w:tcBorders>
              <w:left w:val="double" w:sz="4" w:space="0" w:color="000000"/>
              <w:right w:val="double" w:sz="4" w:space="0" w:color="000000"/>
            </w:tcBorders>
          </w:tcPr>
          <w:p w:rsidR="00A95738" w:rsidRDefault="00A95738"/>
        </w:tc>
        <w:tc>
          <w:tcPr>
            <w:tcW w:w="1841"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45" w:right="360"/>
              <w:jc w:val="center"/>
              <w:rPr>
                <w:sz w:val="24"/>
              </w:rPr>
            </w:pPr>
            <w:r>
              <w:rPr>
                <w:sz w:val="24"/>
              </w:rPr>
              <w:t>6 - 9</w:t>
            </w:r>
          </w:p>
        </w:tc>
        <w:tc>
          <w:tcPr>
            <w:tcW w:w="1409"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91" w:right="405"/>
              <w:jc w:val="center"/>
              <w:rPr>
                <w:sz w:val="24"/>
              </w:rPr>
            </w:pPr>
            <w:r>
              <w:rPr>
                <w:sz w:val="24"/>
              </w:rPr>
              <w:t>2,13</w:t>
            </w:r>
          </w:p>
        </w:tc>
        <w:tc>
          <w:tcPr>
            <w:tcW w:w="1277" w:type="dxa"/>
            <w:tcBorders>
              <w:top w:val="double" w:sz="4" w:space="0" w:color="000000"/>
              <w:left w:val="double" w:sz="4" w:space="0" w:color="000000"/>
              <w:bottom w:val="double" w:sz="4" w:space="0" w:color="000000"/>
              <w:right w:val="double" w:sz="4" w:space="0" w:color="000000"/>
            </w:tcBorders>
          </w:tcPr>
          <w:p w:rsidR="00A95738" w:rsidRDefault="001824DF">
            <w:pPr>
              <w:pStyle w:val="TableParagraph"/>
              <w:spacing w:before="6"/>
              <w:ind w:left="326" w:right="340"/>
              <w:jc w:val="center"/>
              <w:rPr>
                <w:sz w:val="24"/>
              </w:rPr>
            </w:pPr>
            <w:r>
              <w:rPr>
                <w:sz w:val="24"/>
              </w:rPr>
              <w:t>1,258</w:t>
            </w:r>
          </w:p>
        </w:tc>
        <w:tc>
          <w:tcPr>
            <w:tcW w:w="1271" w:type="dxa"/>
            <w:tcBorders>
              <w:top w:val="double" w:sz="4" w:space="0" w:color="000000"/>
              <w:left w:val="double" w:sz="4" w:space="0" w:color="000000"/>
              <w:bottom w:val="double" w:sz="4" w:space="0" w:color="000000"/>
              <w:right w:val="single" w:sz="6" w:space="0" w:color="000000"/>
            </w:tcBorders>
          </w:tcPr>
          <w:p w:rsidR="00A95738" w:rsidRDefault="001824DF">
            <w:pPr>
              <w:pStyle w:val="TableParagraph"/>
              <w:spacing w:before="6"/>
              <w:ind w:left="327" w:right="341"/>
              <w:jc w:val="center"/>
              <w:rPr>
                <w:sz w:val="24"/>
              </w:rPr>
            </w:pPr>
            <w:r>
              <w:rPr>
                <w:sz w:val="24"/>
              </w:rPr>
              <w:t>0,872</w:t>
            </w:r>
          </w:p>
        </w:tc>
      </w:tr>
      <w:tr w:rsidR="00A95738">
        <w:trPr>
          <w:trHeight w:hRule="exact" w:val="330"/>
        </w:trPr>
        <w:tc>
          <w:tcPr>
            <w:tcW w:w="553" w:type="dxa"/>
            <w:vMerge/>
            <w:tcBorders>
              <w:left w:val="single" w:sz="6" w:space="0" w:color="000000"/>
              <w:bottom w:val="single" w:sz="6" w:space="0" w:color="000000"/>
              <w:right w:val="double" w:sz="4" w:space="0" w:color="000000"/>
            </w:tcBorders>
          </w:tcPr>
          <w:p w:rsidR="00A95738" w:rsidRDefault="00A95738"/>
        </w:tc>
        <w:tc>
          <w:tcPr>
            <w:tcW w:w="3272" w:type="dxa"/>
            <w:vMerge/>
            <w:tcBorders>
              <w:left w:val="double" w:sz="4" w:space="0" w:color="000000"/>
              <w:bottom w:val="single" w:sz="6" w:space="0" w:color="000000"/>
              <w:right w:val="double" w:sz="4" w:space="0" w:color="000000"/>
            </w:tcBorders>
          </w:tcPr>
          <w:p w:rsidR="00A95738" w:rsidRDefault="00A95738"/>
        </w:tc>
        <w:tc>
          <w:tcPr>
            <w:tcW w:w="1841" w:type="dxa"/>
            <w:tcBorders>
              <w:top w:val="double" w:sz="4" w:space="0" w:color="000000"/>
              <w:left w:val="double" w:sz="4" w:space="0" w:color="000000"/>
              <w:bottom w:val="single" w:sz="6" w:space="0" w:color="000000"/>
              <w:right w:val="double" w:sz="4" w:space="0" w:color="000000"/>
            </w:tcBorders>
          </w:tcPr>
          <w:p w:rsidR="00A95738" w:rsidRDefault="001824DF">
            <w:pPr>
              <w:pStyle w:val="TableParagraph"/>
              <w:spacing w:before="6"/>
              <w:ind w:left="345" w:right="360"/>
              <w:jc w:val="center"/>
              <w:rPr>
                <w:sz w:val="24"/>
              </w:rPr>
            </w:pPr>
            <w:r>
              <w:rPr>
                <w:sz w:val="24"/>
              </w:rPr>
              <w:t>10 и более</w:t>
            </w:r>
          </w:p>
        </w:tc>
        <w:tc>
          <w:tcPr>
            <w:tcW w:w="1409" w:type="dxa"/>
            <w:tcBorders>
              <w:top w:val="double" w:sz="4" w:space="0" w:color="000000"/>
              <w:left w:val="double" w:sz="4" w:space="0" w:color="000000"/>
              <w:bottom w:val="single" w:sz="6" w:space="0" w:color="000000"/>
              <w:right w:val="double" w:sz="4" w:space="0" w:color="000000"/>
            </w:tcBorders>
          </w:tcPr>
          <w:p w:rsidR="00A95738" w:rsidRDefault="001824DF">
            <w:pPr>
              <w:pStyle w:val="TableParagraph"/>
              <w:spacing w:before="6"/>
              <w:ind w:left="391" w:right="405"/>
              <w:jc w:val="center"/>
              <w:rPr>
                <w:sz w:val="24"/>
              </w:rPr>
            </w:pPr>
            <w:r>
              <w:rPr>
                <w:sz w:val="24"/>
              </w:rPr>
              <w:t>2,13</w:t>
            </w:r>
          </w:p>
        </w:tc>
        <w:tc>
          <w:tcPr>
            <w:tcW w:w="1277" w:type="dxa"/>
            <w:tcBorders>
              <w:top w:val="double" w:sz="4" w:space="0" w:color="000000"/>
              <w:left w:val="double" w:sz="4" w:space="0" w:color="000000"/>
              <w:bottom w:val="single" w:sz="6" w:space="0" w:color="000000"/>
              <w:right w:val="double" w:sz="4" w:space="0" w:color="000000"/>
            </w:tcBorders>
          </w:tcPr>
          <w:p w:rsidR="00A95738" w:rsidRDefault="001824DF">
            <w:pPr>
              <w:pStyle w:val="TableParagraph"/>
              <w:spacing w:before="6"/>
              <w:ind w:left="326" w:right="340"/>
              <w:jc w:val="center"/>
              <w:rPr>
                <w:sz w:val="24"/>
              </w:rPr>
            </w:pPr>
            <w:r>
              <w:rPr>
                <w:sz w:val="24"/>
              </w:rPr>
              <w:t>1,239</w:t>
            </w:r>
          </w:p>
        </w:tc>
        <w:tc>
          <w:tcPr>
            <w:tcW w:w="1271" w:type="dxa"/>
            <w:tcBorders>
              <w:top w:val="double" w:sz="4" w:space="0" w:color="000000"/>
              <w:left w:val="double" w:sz="4" w:space="0" w:color="000000"/>
              <w:bottom w:val="single" w:sz="6" w:space="0" w:color="000000"/>
              <w:right w:val="single" w:sz="6" w:space="0" w:color="000000"/>
            </w:tcBorders>
          </w:tcPr>
          <w:p w:rsidR="00A95738" w:rsidRDefault="001824DF">
            <w:pPr>
              <w:pStyle w:val="TableParagraph"/>
              <w:spacing w:before="6"/>
              <w:ind w:left="327" w:right="341"/>
              <w:jc w:val="center"/>
              <w:rPr>
                <w:sz w:val="24"/>
              </w:rPr>
            </w:pPr>
            <w:r>
              <w:rPr>
                <w:sz w:val="24"/>
              </w:rPr>
              <w:t>0,891</w:t>
            </w:r>
          </w:p>
        </w:tc>
      </w:tr>
    </w:tbl>
    <w:p w:rsidR="00A95738" w:rsidRDefault="00A95738">
      <w:pPr>
        <w:jc w:val="center"/>
        <w:rPr>
          <w:sz w:val="24"/>
        </w:rPr>
        <w:sectPr w:rsidR="00A95738">
          <w:pgSz w:w="11910" w:h="16840"/>
          <w:pgMar w:top="1280" w:right="680" w:bottom="900" w:left="1260" w:header="144" w:footer="707" w:gutter="0"/>
          <w:cols w:space="720"/>
        </w:sectPr>
      </w:pPr>
    </w:p>
    <w:p w:rsidR="00A95738" w:rsidRPr="001824DF" w:rsidRDefault="00A95738">
      <w:pPr>
        <w:pStyle w:val="a3"/>
        <w:spacing w:before="10"/>
        <w:rPr>
          <w:sz w:val="8"/>
          <w:lang w:val="ru-RU"/>
        </w:rPr>
      </w:pPr>
    </w:p>
    <w:p w:rsidR="009449FC" w:rsidRDefault="009449FC">
      <w:pPr>
        <w:spacing w:line="360" w:lineRule="auto"/>
        <w:ind w:left="172"/>
        <w:rPr>
          <w:b/>
          <w:sz w:val="26"/>
          <w:lang w:val="ru-RU"/>
        </w:rPr>
      </w:pPr>
    </w:p>
    <w:p w:rsidR="00A95738" w:rsidRPr="001824DF" w:rsidRDefault="00544AD0">
      <w:pPr>
        <w:spacing w:line="360" w:lineRule="auto"/>
        <w:ind w:left="172"/>
        <w:rPr>
          <w:b/>
          <w:sz w:val="26"/>
          <w:lang w:val="ru-RU"/>
        </w:rPr>
      </w:pPr>
      <w:r>
        <w:pict>
          <v:group id="_x0000_s1181" style="position:absolute;left:0;text-align:left;margin-left:53.7pt;margin-top:17.05pt;width:734.65pt;height:4.5pt;z-index:5800;mso-wrap-distance-left:0;mso-wrap-distance-right:0;mso-position-horizontal-relative:page" coordorigin="1074,142" coordsize="14693,90">
            <v:line id="_x0000_s1183" style="position:absolute" from="1104,201" to="15737,201" strokecolor="#612322" strokeweight="3pt"/>
            <v:line id="_x0000_s1182" style="position:absolute" from="1104,149" to="15737,149" strokecolor="#612322" strokeweight=".72pt"/>
            <w10:wrap type="topAndBottom" anchorx="page"/>
          </v:group>
        </w:pict>
      </w:r>
      <w:r w:rsidR="001824DF" w:rsidRPr="001824DF">
        <w:rPr>
          <w:b/>
          <w:sz w:val="26"/>
          <w:lang w:val="ru-RU"/>
        </w:rPr>
        <w:t>Таблица 3.4 - Перспективы развития МО «Лесколовское сельское поселение» и спрос на коммунальные ресурсы до 2024 года</w:t>
      </w:r>
    </w:p>
    <w:p w:rsidR="00A95738" w:rsidRPr="001824DF" w:rsidRDefault="00A95738">
      <w:pPr>
        <w:pStyle w:val="a3"/>
        <w:spacing w:before="5"/>
        <w:rPr>
          <w:b/>
          <w:sz w:val="24"/>
          <w:lang w:val="ru-RU"/>
        </w:rPr>
      </w:pPr>
    </w:p>
    <w:tbl>
      <w:tblPr>
        <w:tblStyle w:val="TableNormal"/>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6"/>
        <w:gridCol w:w="1997"/>
        <w:gridCol w:w="1081"/>
        <w:gridCol w:w="1260"/>
        <w:gridCol w:w="1080"/>
        <w:gridCol w:w="1080"/>
        <w:gridCol w:w="1080"/>
        <w:gridCol w:w="1080"/>
        <w:gridCol w:w="1081"/>
        <w:gridCol w:w="1080"/>
        <w:gridCol w:w="1080"/>
        <w:gridCol w:w="1080"/>
        <w:gridCol w:w="1080"/>
      </w:tblGrid>
      <w:tr w:rsidR="00A95738">
        <w:trPr>
          <w:trHeight w:hRule="exact" w:val="654"/>
        </w:trPr>
        <w:tc>
          <w:tcPr>
            <w:tcW w:w="516" w:type="dxa"/>
            <w:tcBorders>
              <w:bottom w:val="single" w:sz="4" w:space="0" w:color="000000"/>
              <w:right w:val="single" w:sz="4" w:space="0" w:color="000000"/>
            </w:tcBorders>
            <w:shd w:val="clear" w:color="auto" w:fill="D9D9D9"/>
          </w:tcPr>
          <w:p w:rsidR="00A95738" w:rsidRPr="001824DF" w:rsidRDefault="00A95738">
            <w:pPr>
              <w:rPr>
                <w:lang w:val="ru-RU"/>
              </w:rPr>
            </w:pPr>
          </w:p>
        </w:tc>
        <w:tc>
          <w:tcPr>
            <w:tcW w:w="1997" w:type="dxa"/>
            <w:tcBorders>
              <w:left w:val="single" w:sz="4" w:space="0" w:color="000000"/>
              <w:right w:val="single" w:sz="4" w:space="0" w:color="000000"/>
            </w:tcBorders>
            <w:shd w:val="clear" w:color="auto" w:fill="D9D9D9"/>
          </w:tcPr>
          <w:p w:rsidR="00A95738" w:rsidRDefault="001824DF">
            <w:pPr>
              <w:pStyle w:val="TableParagraph"/>
              <w:spacing w:before="85"/>
              <w:ind w:left="103" w:right="525"/>
              <w:rPr>
                <w:b/>
                <w:sz w:val="20"/>
              </w:rPr>
            </w:pPr>
            <w:r>
              <w:rPr>
                <w:b/>
                <w:sz w:val="20"/>
              </w:rPr>
              <w:t>Наименование показателя</w:t>
            </w:r>
          </w:p>
        </w:tc>
        <w:tc>
          <w:tcPr>
            <w:tcW w:w="1081" w:type="dxa"/>
            <w:tcBorders>
              <w:left w:val="single" w:sz="4" w:space="0" w:color="000000"/>
            </w:tcBorders>
            <w:shd w:val="clear" w:color="auto" w:fill="D9D9D9"/>
          </w:tcPr>
          <w:p w:rsidR="00A95738" w:rsidRDefault="00A95738">
            <w:pPr>
              <w:pStyle w:val="TableParagraph"/>
              <w:spacing w:before="5"/>
              <w:rPr>
                <w:b/>
                <w:sz w:val="17"/>
              </w:rPr>
            </w:pPr>
          </w:p>
          <w:p w:rsidR="00A95738" w:rsidRDefault="001824DF">
            <w:pPr>
              <w:pStyle w:val="TableParagraph"/>
              <w:ind w:left="317" w:right="308"/>
              <w:jc w:val="center"/>
              <w:rPr>
                <w:b/>
                <w:sz w:val="20"/>
              </w:rPr>
            </w:pPr>
            <w:r>
              <w:rPr>
                <w:b/>
                <w:sz w:val="20"/>
              </w:rPr>
              <w:t>2014</w:t>
            </w:r>
          </w:p>
        </w:tc>
        <w:tc>
          <w:tcPr>
            <w:tcW w:w="1260" w:type="dxa"/>
            <w:shd w:val="clear" w:color="auto" w:fill="D9D9D9"/>
          </w:tcPr>
          <w:p w:rsidR="00A95738" w:rsidRDefault="00A95738">
            <w:pPr>
              <w:pStyle w:val="TableParagraph"/>
              <w:spacing w:before="5"/>
              <w:rPr>
                <w:b/>
                <w:sz w:val="17"/>
              </w:rPr>
            </w:pPr>
          </w:p>
          <w:p w:rsidR="00A95738" w:rsidRDefault="001824DF">
            <w:pPr>
              <w:pStyle w:val="TableParagraph"/>
              <w:ind w:left="403" w:right="396"/>
              <w:jc w:val="center"/>
              <w:rPr>
                <w:b/>
                <w:sz w:val="20"/>
              </w:rPr>
            </w:pPr>
            <w:r>
              <w:rPr>
                <w:b/>
                <w:sz w:val="20"/>
              </w:rPr>
              <w:t>2015</w:t>
            </w:r>
          </w:p>
        </w:tc>
        <w:tc>
          <w:tcPr>
            <w:tcW w:w="1080" w:type="dxa"/>
            <w:shd w:val="clear" w:color="auto" w:fill="D9D9D9"/>
          </w:tcPr>
          <w:p w:rsidR="00A95738" w:rsidRDefault="00A95738">
            <w:pPr>
              <w:pStyle w:val="TableParagraph"/>
              <w:spacing w:before="5"/>
              <w:rPr>
                <w:b/>
                <w:sz w:val="17"/>
              </w:rPr>
            </w:pPr>
          </w:p>
          <w:p w:rsidR="00A95738" w:rsidRDefault="001824DF">
            <w:pPr>
              <w:pStyle w:val="TableParagraph"/>
              <w:ind w:left="312" w:right="308"/>
              <w:jc w:val="center"/>
              <w:rPr>
                <w:b/>
                <w:sz w:val="20"/>
              </w:rPr>
            </w:pPr>
            <w:r>
              <w:rPr>
                <w:b/>
                <w:sz w:val="20"/>
              </w:rPr>
              <w:t>2016</w:t>
            </w:r>
          </w:p>
        </w:tc>
        <w:tc>
          <w:tcPr>
            <w:tcW w:w="1080" w:type="dxa"/>
            <w:shd w:val="clear" w:color="auto" w:fill="D9D9D9"/>
          </w:tcPr>
          <w:p w:rsidR="00A95738" w:rsidRDefault="00A95738">
            <w:pPr>
              <w:pStyle w:val="TableParagraph"/>
              <w:spacing w:before="5"/>
              <w:rPr>
                <w:b/>
                <w:sz w:val="17"/>
              </w:rPr>
            </w:pPr>
          </w:p>
          <w:p w:rsidR="00A95738" w:rsidRDefault="001824DF">
            <w:pPr>
              <w:pStyle w:val="TableParagraph"/>
              <w:ind w:left="312" w:right="308"/>
              <w:jc w:val="center"/>
              <w:rPr>
                <w:b/>
                <w:sz w:val="20"/>
              </w:rPr>
            </w:pPr>
            <w:r>
              <w:rPr>
                <w:b/>
                <w:sz w:val="20"/>
              </w:rPr>
              <w:t>2017</w:t>
            </w:r>
          </w:p>
        </w:tc>
        <w:tc>
          <w:tcPr>
            <w:tcW w:w="1080" w:type="dxa"/>
            <w:shd w:val="clear" w:color="auto" w:fill="D9D9D9"/>
          </w:tcPr>
          <w:p w:rsidR="00A95738" w:rsidRDefault="00A95738">
            <w:pPr>
              <w:pStyle w:val="TableParagraph"/>
              <w:spacing w:before="5"/>
              <w:rPr>
                <w:b/>
                <w:sz w:val="17"/>
              </w:rPr>
            </w:pPr>
          </w:p>
          <w:p w:rsidR="00A95738" w:rsidRDefault="001824DF">
            <w:pPr>
              <w:pStyle w:val="TableParagraph"/>
              <w:ind w:left="312" w:right="308"/>
              <w:jc w:val="center"/>
              <w:rPr>
                <w:b/>
                <w:sz w:val="20"/>
              </w:rPr>
            </w:pPr>
            <w:r>
              <w:rPr>
                <w:b/>
                <w:sz w:val="20"/>
              </w:rPr>
              <w:t>2018</w:t>
            </w:r>
          </w:p>
        </w:tc>
        <w:tc>
          <w:tcPr>
            <w:tcW w:w="1080" w:type="dxa"/>
            <w:shd w:val="clear" w:color="auto" w:fill="D9D9D9"/>
          </w:tcPr>
          <w:p w:rsidR="00A95738" w:rsidRDefault="00A95738">
            <w:pPr>
              <w:pStyle w:val="TableParagraph"/>
              <w:spacing w:before="5"/>
              <w:rPr>
                <w:b/>
                <w:sz w:val="17"/>
              </w:rPr>
            </w:pPr>
          </w:p>
          <w:p w:rsidR="00A95738" w:rsidRDefault="001824DF">
            <w:pPr>
              <w:pStyle w:val="TableParagraph"/>
              <w:ind w:left="312" w:right="308"/>
              <w:jc w:val="center"/>
              <w:rPr>
                <w:b/>
                <w:sz w:val="20"/>
              </w:rPr>
            </w:pPr>
            <w:r>
              <w:rPr>
                <w:b/>
                <w:sz w:val="20"/>
              </w:rPr>
              <w:t>2019</w:t>
            </w:r>
          </w:p>
        </w:tc>
        <w:tc>
          <w:tcPr>
            <w:tcW w:w="1081" w:type="dxa"/>
            <w:shd w:val="clear" w:color="auto" w:fill="D9D9D9"/>
          </w:tcPr>
          <w:p w:rsidR="00A95738" w:rsidRDefault="00A95738">
            <w:pPr>
              <w:pStyle w:val="TableParagraph"/>
              <w:spacing w:before="5"/>
              <w:rPr>
                <w:b/>
                <w:sz w:val="17"/>
              </w:rPr>
            </w:pPr>
          </w:p>
          <w:p w:rsidR="00A95738" w:rsidRDefault="001824DF">
            <w:pPr>
              <w:pStyle w:val="TableParagraph"/>
              <w:ind w:left="312" w:right="308"/>
              <w:jc w:val="center"/>
              <w:rPr>
                <w:b/>
                <w:sz w:val="20"/>
              </w:rPr>
            </w:pPr>
            <w:r>
              <w:rPr>
                <w:b/>
                <w:sz w:val="20"/>
              </w:rPr>
              <w:t>2020</w:t>
            </w:r>
          </w:p>
        </w:tc>
        <w:tc>
          <w:tcPr>
            <w:tcW w:w="1080" w:type="dxa"/>
            <w:shd w:val="clear" w:color="auto" w:fill="D9D9D9"/>
          </w:tcPr>
          <w:p w:rsidR="00A95738" w:rsidRDefault="00A95738">
            <w:pPr>
              <w:pStyle w:val="TableParagraph"/>
              <w:spacing w:before="5"/>
              <w:rPr>
                <w:b/>
                <w:sz w:val="17"/>
              </w:rPr>
            </w:pPr>
          </w:p>
          <w:p w:rsidR="00A95738" w:rsidRDefault="001824DF">
            <w:pPr>
              <w:pStyle w:val="TableParagraph"/>
              <w:ind w:left="312" w:right="308"/>
              <w:jc w:val="center"/>
              <w:rPr>
                <w:b/>
                <w:sz w:val="20"/>
              </w:rPr>
            </w:pPr>
            <w:r>
              <w:rPr>
                <w:b/>
                <w:sz w:val="20"/>
              </w:rPr>
              <w:t>2021</w:t>
            </w:r>
          </w:p>
        </w:tc>
        <w:tc>
          <w:tcPr>
            <w:tcW w:w="1080" w:type="dxa"/>
            <w:shd w:val="clear" w:color="auto" w:fill="D9D9D9"/>
          </w:tcPr>
          <w:p w:rsidR="00A95738" w:rsidRDefault="00A95738">
            <w:pPr>
              <w:pStyle w:val="TableParagraph"/>
              <w:spacing w:before="5"/>
              <w:rPr>
                <w:b/>
                <w:sz w:val="17"/>
              </w:rPr>
            </w:pPr>
          </w:p>
          <w:p w:rsidR="00A95738" w:rsidRDefault="001824DF">
            <w:pPr>
              <w:pStyle w:val="TableParagraph"/>
              <w:ind w:left="312" w:right="308"/>
              <w:jc w:val="center"/>
              <w:rPr>
                <w:b/>
                <w:sz w:val="20"/>
              </w:rPr>
            </w:pPr>
            <w:r>
              <w:rPr>
                <w:b/>
                <w:sz w:val="20"/>
              </w:rPr>
              <w:t>2022</w:t>
            </w:r>
          </w:p>
        </w:tc>
        <w:tc>
          <w:tcPr>
            <w:tcW w:w="1080" w:type="dxa"/>
            <w:shd w:val="clear" w:color="auto" w:fill="D9D9D9"/>
          </w:tcPr>
          <w:p w:rsidR="00A95738" w:rsidRDefault="00A95738">
            <w:pPr>
              <w:pStyle w:val="TableParagraph"/>
              <w:spacing w:before="5"/>
              <w:rPr>
                <w:b/>
                <w:sz w:val="17"/>
              </w:rPr>
            </w:pPr>
          </w:p>
          <w:p w:rsidR="00A95738" w:rsidRDefault="001824DF">
            <w:pPr>
              <w:pStyle w:val="TableParagraph"/>
              <w:ind w:left="312" w:right="308"/>
              <w:jc w:val="center"/>
              <w:rPr>
                <w:b/>
                <w:sz w:val="20"/>
              </w:rPr>
            </w:pPr>
            <w:r>
              <w:rPr>
                <w:b/>
                <w:sz w:val="20"/>
              </w:rPr>
              <w:t>2023</w:t>
            </w:r>
          </w:p>
        </w:tc>
        <w:tc>
          <w:tcPr>
            <w:tcW w:w="1080" w:type="dxa"/>
            <w:shd w:val="clear" w:color="auto" w:fill="D9D9D9"/>
          </w:tcPr>
          <w:p w:rsidR="00A95738" w:rsidRDefault="00A95738">
            <w:pPr>
              <w:pStyle w:val="TableParagraph"/>
              <w:spacing w:before="5"/>
              <w:rPr>
                <w:b/>
                <w:sz w:val="17"/>
              </w:rPr>
            </w:pPr>
          </w:p>
          <w:p w:rsidR="00A95738" w:rsidRDefault="001824DF">
            <w:pPr>
              <w:pStyle w:val="TableParagraph"/>
              <w:ind w:left="312" w:right="308"/>
              <w:jc w:val="center"/>
              <w:rPr>
                <w:b/>
                <w:sz w:val="20"/>
              </w:rPr>
            </w:pPr>
            <w:r>
              <w:rPr>
                <w:b/>
                <w:sz w:val="20"/>
              </w:rPr>
              <w:t>2024</w:t>
            </w:r>
          </w:p>
        </w:tc>
      </w:tr>
      <w:tr w:rsidR="00A95738">
        <w:trPr>
          <w:trHeight w:hRule="exact" w:val="317"/>
        </w:trPr>
        <w:tc>
          <w:tcPr>
            <w:tcW w:w="51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70"/>
              <w:ind w:left="83" w:right="83"/>
              <w:jc w:val="center"/>
              <w:rPr>
                <w:sz w:val="20"/>
              </w:rPr>
            </w:pPr>
            <w:r>
              <w:rPr>
                <w:sz w:val="20"/>
              </w:rPr>
              <w:t>1.</w:t>
            </w:r>
          </w:p>
        </w:tc>
        <w:tc>
          <w:tcPr>
            <w:tcW w:w="1997" w:type="dxa"/>
            <w:tcBorders>
              <w:left w:val="single" w:sz="4" w:space="0" w:color="000000"/>
              <w:bottom w:val="single" w:sz="4" w:space="0" w:color="000000"/>
              <w:right w:val="single" w:sz="4" w:space="0" w:color="000000"/>
            </w:tcBorders>
          </w:tcPr>
          <w:p w:rsidR="00A95738" w:rsidRDefault="001824DF">
            <w:pPr>
              <w:pStyle w:val="TableParagraph"/>
              <w:spacing w:before="29"/>
              <w:ind w:left="103"/>
              <w:rPr>
                <w:sz w:val="20"/>
              </w:rPr>
            </w:pPr>
            <w:r>
              <w:rPr>
                <w:sz w:val="20"/>
              </w:rPr>
              <w:t>Население, чел.</w:t>
            </w:r>
          </w:p>
        </w:tc>
        <w:tc>
          <w:tcPr>
            <w:tcW w:w="1081" w:type="dxa"/>
            <w:tcBorders>
              <w:left w:val="single" w:sz="4" w:space="0" w:color="000000"/>
              <w:bottom w:val="single" w:sz="4" w:space="0" w:color="000000"/>
              <w:right w:val="single" w:sz="4" w:space="0" w:color="000000"/>
            </w:tcBorders>
          </w:tcPr>
          <w:p w:rsidR="00A95738" w:rsidRDefault="001824DF">
            <w:pPr>
              <w:pStyle w:val="TableParagraph"/>
              <w:spacing w:before="65"/>
              <w:ind w:left="157" w:right="153"/>
              <w:jc w:val="center"/>
              <w:rPr>
                <w:sz w:val="20"/>
              </w:rPr>
            </w:pPr>
            <w:r>
              <w:rPr>
                <w:sz w:val="20"/>
              </w:rPr>
              <w:t>9 849</w:t>
            </w:r>
          </w:p>
        </w:tc>
        <w:tc>
          <w:tcPr>
            <w:tcW w:w="1260" w:type="dxa"/>
            <w:tcBorders>
              <w:left w:val="single" w:sz="4" w:space="0" w:color="000000"/>
              <w:bottom w:val="single" w:sz="4" w:space="0" w:color="000000"/>
              <w:right w:val="single" w:sz="4" w:space="0" w:color="000000"/>
            </w:tcBorders>
          </w:tcPr>
          <w:p w:rsidR="00A95738" w:rsidRDefault="001824DF">
            <w:pPr>
              <w:pStyle w:val="TableParagraph"/>
              <w:spacing w:before="65"/>
              <w:ind w:right="345"/>
              <w:jc w:val="right"/>
              <w:rPr>
                <w:sz w:val="20"/>
              </w:rPr>
            </w:pPr>
            <w:r>
              <w:rPr>
                <w:sz w:val="20"/>
              </w:rPr>
              <w:t>10 296</w:t>
            </w:r>
          </w:p>
        </w:tc>
        <w:tc>
          <w:tcPr>
            <w:tcW w:w="1080" w:type="dxa"/>
            <w:tcBorders>
              <w:left w:val="single" w:sz="4" w:space="0" w:color="000000"/>
              <w:bottom w:val="single" w:sz="4" w:space="0" w:color="000000"/>
              <w:right w:val="single" w:sz="4" w:space="0" w:color="000000"/>
            </w:tcBorders>
          </w:tcPr>
          <w:p w:rsidR="00A95738" w:rsidRDefault="001824DF">
            <w:pPr>
              <w:pStyle w:val="TableParagraph"/>
              <w:spacing w:before="65"/>
              <w:ind w:left="191" w:right="189"/>
              <w:jc w:val="center"/>
              <w:rPr>
                <w:sz w:val="20"/>
              </w:rPr>
            </w:pPr>
            <w:r>
              <w:rPr>
                <w:sz w:val="20"/>
              </w:rPr>
              <w:t>10 739</w:t>
            </w:r>
          </w:p>
        </w:tc>
        <w:tc>
          <w:tcPr>
            <w:tcW w:w="1080" w:type="dxa"/>
            <w:tcBorders>
              <w:left w:val="single" w:sz="4" w:space="0" w:color="000000"/>
              <w:bottom w:val="single" w:sz="4" w:space="0" w:color="000000"/>
              <w:right w:val="single" w:sz="4" w:space="0" w:color="000000"/>
            </w:tcBorders>
          </w:tcPr>
          <w:p w:rsidR="00A95738" w:rsidRDefault="001824DF">
            <w:pPr>
              <w:pStyle w:val="TableParagraph"/>
              <w:spacing w:before="65"/>
              <w:ind w:left="191" w:right="189"/>
              <w:jc w:val="center"/>
              <w:rPr>
                <w:sz w:val="20"/>
              </w:rPr>
            </w:pPr>
            <w:r>
              <w:rPr>
                <w:sz w:val="20"/>
              </w:rPr>
              <w:t>11 186</w:t>
            </w:r>
          </w:p>
        </w:tc>
        <w:tc>
          <w:tcPr>
            <w:tcW w:w="1080" w:type="dxa"/>
            <w:tcBorders>
              <w:left w:val="single" w:sz="4" w:space="0" w:color="000000"/>
              <w:bottom w:val="single" w:sz="4" w:space="0" w:color="000000"/>
              <w:right w:val="single" w:sz="4" w:space="0" w:color="000000"/>
            </w:tcBorders>
          </w:tcPr>
          <w:p w:rsidR="00A95738" w:rsidRDefault="001824DF">
            <w:pPr>
              <w:pStyle w:val="TableParagraph"/>
              <w:spacing w:before="65"/>
              <w:ind w:left="191" w:right="189"/>
              <w:jc w:val="center"/>
              <w:rPr>
                <w:sz w:val="20"/>
              </w:rPr>
            </w:pPr>
            <w:r>
              <w:rPr>
                <w:sz w:val="20"/>
              </w:rPr>
              <w:t>11 636</w:t>
            </w:r>
          </w:p>
        </w:tc>
        <w:tc>
          <w:tcPr>
            <w:tcW w:w="1080" w:type="dxa"/>
            <w:tcBorders>
              <w:left w:val="single" w:sz="4" w:space="0" w:color="000000"/>
              <w:bottom w:val="single" w:sz="4" w:space="0" w:color="000000"/>
              <w:right w:val="single" w:sz="4" w:space="0" w:color="000000"/>
            </w:tcBorders>
          </w:tcPr>
          <w:p w:rsidR="00A95738" w:rsidRDefault="001824DF">
            <w:pPr>
              <w:pStyle w:val="TableParagraph"/>
              <w:spacing w:before="65"/>
              <w:ind w:left="191" w:right="189"/>
              <w:jc w:val="center"/>
              <w:rPr>
                <w:sz w:val="20"/>
              </w:rPr>
            </w:pPr>
            <w:r>
              <w:rPr>
                <w:sz w:val="20"/>
              </w:rPr>
              <w:t>12 079</w:t>
            </w:r>
          </w:p>
        </w:tc>
        <w:tc>
          <w:tcPr>
            <w:tcW w:w="1081" w:type="dxa"/>
            <w:tcBorders>
              <w:left w:val="single" w:sz="4" w:space="0" w:color="000000"/>
              <w:bottom w:val="single" w:sz="4" w:space="0" w:color="000000"/>
              <w:right w:val="single" w:sz="4" w:space="0" w:color="000000"/>
            </w:tcBorders>
          </w:tcPr>
          <w:p w:rsidR="00A95738" w:rsidRDefault="001824DF">
            <w:pPr>
              <w:pStyle w:val="TableParagraph"/>
              <w:spacing w:before="65"/>
              <w:ind w:left="157" w:right="155"/>
              <w:jc w:val="center"/>
              <w:rPr>
                <w:sz w:val="20"/>
              </w:rPr>
            </w:pPr>
            <w:r>
              <w:rPr>
                <w:sz w:val="20"/>
              </w:rPr>
              <w:t>12 523</w:t>
            </w:r>
          </w:p>
        </w:tc>
        <w:tc>
          <w:tcPr>
            <w:tcW w:w="1080" w:type="dxa"/>
            <w:tcBorders>
              <w:left w:val="single" w:sz="4" w:space="0" w:color="000000"/>
              <w:bottom w:val="single" w:sz="4" w:space="0" w:color="000000"/>
              <w:right w:val="single" w:sz="4" w:space="0" w:color="000000"/>
            </w:tcBorders>
          </w:tcPr>
          <w:p w:rsidR="00A95738" w:rsidRDefault="001824DF">
            <w:pPr>
              <w:pStyle w:val="TableParagraph"/>
              <w:spacing w:before="65"/>
              <w:ind w:left="191" w:right="189"/>
              <w:jc w:val="center"/>
              <w:rPr>
                <w:sz w:val="20"/>
              </w:rPr>
            </w:pPr>
            <w:r>
              <w:rPr>
                <w:sz w:val="20"/>
              </w:rPr>
              <w:t>12 970</w:t>
            </w:r>
          </w:p>
        </w:tc>
        <w:tc>
          <w:tcPr>
            <w:tcW w:w="1080" w:type="dxa"/>
            <w:tcBorders>
              <w:left w:val="single" w:sz="4" w:space="0" w:color="000000"/>
              <w:bottom w:val="single" w:sz="4" w:space="0" w:color="000000"/>
              <w:right w:val="single" w:sz="4" w:space="0" w:color="000000"/>
            </w:tcBorders>
          </w:tcPr>
          <w:p w:rsidR="00A95738" w:rsidRDefault="001824DF">
            <w:pPr>
              <w:pStyle w:val="TableParagraph"/>
              <w:spacing w:before="65"/>
              <w:ind w:left="191" w:right="189"/>
              <w:jc w:val="center"/>
              <w:rPr>
                <w:sz w:val="20"/>
              </w:rPr>
            </w:pPr>
            <w:r>
              <w:rPr>
                <w:sz w:val="20"/>
              </w:rPr>
              <w:t>13 413</w:t>
            </w:r>
          </w:p>
        </w:tc>
        <w:tc>
          <w:tcPr>
            <w:tcW w:w="1080" w:type="dxa"/>
            <w:tcBorders>
              <w:left w:val="single" w:sz="4" w:space="0" w:color="000000"/>
              <w:bottom w:val="single" w:sz="4" w:space="0" w:color="000000"/>
              <w:right w:val="single" w:sz="4" w:space="0" w:color="000000"/>
            </w:tcBorders>
          </w:tcPr>
          <w:p w:rsidR="00A95738" w:rsidRDefault="001824DF">
            <w:pPr>
              <w:pStyle w:val="TableParagraph"/>
              <w:spacing w:before="65"/>
              <w:ind w:left="191" w:right="189"/>
              <w:jc w:val="center"/>
              <w:rPr>
                <w:sz w:val="20"/>
              </w:rPr>
            </w:pPr>
            <w:r>
              <w:rPr>
                <w:sz w:val="20"/>
              </w:rPr>
              <w:t>13 860</w:t>
            </w:r>
          </w:p>
        </w:tc>
        <w:tc>
          <w:tcPr>
            <w:tcW w:w="1080" w:type="dxa"/>
            <w:tcBorders>
              <w:left w:val="single" w:sz="4" w:space="0" w:color="000000"/>
              <w:bottom w:val="single" w:sz="4" w:space="0" w:color="000000"/>
              <w:right w:val="single" w:sz="4" w:space="0" w:color="000000"/>
            </w:tcBorders>
          </w:tcPr>
          <w:p w:rsidR="00A95738" w:rsidRDefault="001824DF">
            <w:pPr>
              <w:pStyle w:val="TableParagraph"/>
              <w:spacing w:before="65"/>
              <w:ind w:left="191" w:right="189"/>
              <w:jc w:val="center"/>
              <w:rPr>
                <w:sz w:val="20"/>
              </w:rPr>
            </w:pPr>
            <w:r>
              <w:rPr>
                <w:sz w:val="20"/>
              </w:rPr>
              <w:t>14 304</w:t>
            </w:r>
          </w:p>
        </w:tc>
      </w:tr>
      <w:tr w:rsidR="00A95738">
        <w:trPr>
          <w:trHeight w:hRule="exact" w:val="1390"/>
        </w:trPr>
        <w:tc>
          <w:tcPr>
            <w:tcW w:w="51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4"/>
              <w:rPr>
                <w:b/>
                <w:sz w:val="27"/>
              </w:rPr>
            </w:pPr>
          </w:p>
          <w:p w:rsidR="00A95738" w:rsidRDefault="001824DF">
            <w:pPr>
              <w:pStyle w:val="TableParagraph"/>
              <w:ind w:left="83" w:right="83"/>
              <w:jc w:val="center"/>
              <w:rPr>
                <w:sz w:val="20"/>
              </w:rPr>
            </w:pPr>
            <w:r>
              <w:rPr>
                <w:sz w:val="20"/>
              </w:rPr>
              <w:t>2.</w:t>
            </w:r>
          </w:p>
        </w:tc>
        <w:tc>
          <w:tcPr>
            <w:tcW w:w="1997"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ind w:left="103"/>
              <w:rPr>
                <w:sz w:val="20"/>
                <w:lang w:val="ru-RU"/>
              </w:rPr>
            </w:pPr>
            <w:r w:rsidRPr="001824DF">
              <w:rPr>
                <w:sz w:val="20"/>
                <w:lang w:val="ru-RU"/>
              </w:rPr>
              <w:t>Среднемесячная номинальная начисленная заработная плата в расчете на 1 работника, руб.</w:t>
            </w:r>
          </w:p>
        </w:tc>
        <w:tc>
          <w:tcPr>
            <w:tcW w:w="1081" w:type="dxa"/>
            <w:tcBorders>
              <w:top w:val="single" w:sz="4" w:space="0" w:color="000000"/>
              <w:left w:val="single" w:sz="4" w:space="0" w:color="000000"/>
              <w:bottom w:val="single" w:sz="4" w:space="0" w:color="000000"/>
              <w:right w:val="single" w:sz="4" w:space="0" w:color="000000"/>
            </w:tcBorders>
          </w:tcPr>
          <w:p w:rsidR="00A95738" w:rsidRPr="001824DF" w:rsidRDefault="00A95738">
            <w:pPr>
              <w:pStyle w:val="TableParagraph"/>
              <w:rPr>
                <w:b/>
                <w:lang w:val="ru-RU"/>
              </w:rPr>
            </w:pPr>
          </w:p>
          <w:p w:rsidR="00A95738" w:rsidRPr="001824DF" w:rsidRDefault="00A95738">
            <w:pPr>
              <w:pStyle w:val="TableParagraph"/>
              <w:spacing w:before="4"/>
              <w:rPr>
                <w:b/>
                <w:sz w:val="27"/>
                <w:lang w:val="ru-RU"/>
              </w:rPr>
            </w:pPr>
          </w:p>
          <w:p w:rsidR="00A95738" w:rsidRDefault="001824DF">
            <w:pPr>
              <w:pStyle w:val="TableParagraph"/>
              <w:ind w:left="157" w:right="155"/>
              <w:jc w:val="center"/>
              <w:rPr>
                <w:sz w:val="20"/>
              </w:rPr>
            </w:pPr>
            <w:r>
              <w:rPr>
                <w:sz w:val="20"/>
              </w:rPr>
              <w:t>21 785</w:t>
            </w:r>
          </w:p>
        </w:tc>
        <w:tc>
          <w:tcPr>
            <w:tcW w:w="126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4"/>
              <w:rPr>
                <w:b/>
                <w:sz w:val="27"/>
              </w:rPr>
            </w:pPr>
          </w:p>
          <w:p w:rsidR="00A95738" w:rsidRDefault="001824DF">
            <w:pPr>
              <w:pStyle w:val="TableParagraph"/>
              <w:ind w:right="345"/>
              <w:jc w:val="right"/>
              <w:rPr>
                <w:sz w:val="20"/>
              </w:rPr>
            </w:pPr>
            <w:r>
              <w:rPr>
                <w:sz w:val="20"/>
              </w:rPr>
              <w:t>22 809</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4"/>
              <w:rPr>
                <w:b/>
                <w:sz w:val="27"/>
              </w:rPr>
            </w:pPr>
          </w:p>
          <w:p w:rsidR="00A95738" w:rsidRDefault="001824DF">
            <w:pPr>
              <w:pStyle w:val="TableParagraph"/>
              <w:ind w:left="191" w:right="189"/>
              <w:jc w:val="center"/>
              <w:rPr>
                <w:sz w:val="20"/>
              </w:rPr>
            </w:pPr>
            <w:r>
              <w:rPr>
                <w:sz w:val="20"/>
              </w:rPr>
              <w:t>23 881</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4"/>
              <w:rPr>
                <w:b/>
                <w:sz w:val="27"/>
              </w:rPr>
            </w:pPr>
          </w:p>
          <w:p w:rsidR="00A95738" w:rsidRDefault="001824DF">
            <w:pPr>
              <w:pStyle w:val="TableParagraph"/>
              <w:ind w:left="191" w:right="189"/>
              <w:jc w:val="center"/>
              <w:rPr>
                <w:sz w:val="20"/>
              </w:rPr>
            </w:pPr>
            <w:r>
              <w:rPr>
                <w:sz w:val="20"/>
              </w:rPr>
              <w:t>24 956</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4"/>
              <w:rPr>
                <w:b/>
                <w:sz w:val="27"/>
              </w:rPr>
            </w:pPr>
          </w:p>
          <w:p w:rsidR="00A95738" w:rsidRDefault="001824DF">
            <w:pPr>
              <w:pStyle w:val="TableParagraph"/>
              <w:ind w:left="191" w:right="189"/>
              <w:jc w:val="center"/>
              <w:rPr>
                <w:sz w:val="20"/>
              </w:rPr>
            </w:pPr>
            <w:r>
              <w:rPr>
                <w:sz w:val="20"/>
              </w:rPr>
              <w:t>25 979</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4"/>
              <w:rPr>
                <w:b/>
                <w:sz w:val="27"/>
              </w:rPr>
            </w:pPr>
          </w:p>
          <w:p w:rsidR="00A95738" w:rsidRDefault="001824DF">
            <w:pPr>
              <w:pStyle w:val="TableParagraph"/>
              <w:ind w:left="191" w:right="189"/>
              <w:jc w:val="center"/>
              <w:rPr>
                <w:sz w:val="20"/>
              </w:rPr>
            </w:pPr>
            <w:r>
              <w:rPr>
                <w:sz w:val="20"/>
              </w:rPr>
              <w:t>26 914</w:t>
            </w:r>
          </w:p>
        </w:tc>
        <w:tc>
          <w:tcPr>
            <w:tcW w:w="1081"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4"/>
              <w:rPr>
                <w:b/>
                <w:sz w:val="27"/>
              </w:rPr>
            </w:pPr>
          </w:p>
          <w:p w:rsidR="00A95738" w:rsidRDefault="001824DF">
            <w:pPr>
              <w:pStyle w:val="TableParagraph"/>
              <w:ind w:left="157" w:right="155"/>
              <w:jc w:val="center"/>
              <w:rPr>
                <w:sz w:val="20"/>
              </w:rPr>
            </w:pPr>
            <w:r>
              <w:rPr>
                <w:sz w:val="20"/>
              </w:rPr>
              <w:t>27 776</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4"/>
              <w:rPr>
                <w:b/>
                <w:sz w:val="27"/>
              </w:rPr>
            </w:pPr>
          </w:p>
          <w:p w:rsidR="00A95738" w:rsidRDefault="001824DF">
            <w:pPr>
              <w:pStyle w:val="TableParagraph"/>
              <w:ind w:left="191" w:right="189"/>
              <w:jc w:val="center"/>
              <w:rPr>
                <w:sz w:val="20"/>
              </w:rPr>
            </w:pPr>
            <w:r>
              <w:rPr>
                <w:sz w:val="20"/>
              </w:rPr>
              <w:t>28 553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4"/>
              <w:rPr>
                <w:b/>
                <w:sz w:val="27"/>
              </w:rPr>
            </w:pPr>
          </w:p>
          <w:p w:rsidR="00A95738" w:rsidRDefault="001824DF">
            <w:pPr>
              <w:pStyle w:val="TableParagraph"/>
              <w:ind w:left="191" w:right="189"/>
              <w:jc w:val="center"/>
              <w:rPr>
                <w:sz w:val="20"/>
              </w:rPr>
            </w:pPr>
            <w:r>
              <w:rPr>
                <w:sz w:val="20"/>
              </w:rPr>
              <w:t>29 324</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4"/>
              <w:rPr>
                <w:b/>
                <w:sz w:val="27"/>
              </w:rPr>
            </w:pPr>
          </w:p>
          <w:p w:rsidR="00A95738" w:rsidRDefault="001824DF">
            <w:pPr>
              <w:pStyle w:val="TableParagraph"/>
              <w:ind w:left="191" w:right="189"/>
              <w:jc w:val="center"/>
              <w:rPr>
                <w:sz w:val="20"/>
              </w:rPr>
            </w:pPr>
            <w:r>
              <w:rPr>
                <w:sz w:val="20"/>
              </w:rPr>
              <w:t>30 116</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4"/>
              <w:rPr>
                <w:b/>
                <w:sz w:val="27"/>
              </w:rPr>
            </w:pPr>
          </w:p>
          <w:p w:rsidR="00A95738" w:rsidRDefault="001824DF">
            <w:pPr>
              <w:pStyle w:val="TableParagraph"/>
              <w:ind w:left="191" w:right="189"/>
              <w:jc w:val="center"/>
              <w:rPr>
                <w:sz w:val="20"/>
              </w:rPr>
            </w:pPr>
            <w:r>
              <w:rPr>
                <w:sz w:val="20"/>
              </w:rPr>
              <w:t>30 869</w:t>
            </w:r>
          </w:p>
        </w:tc>
      </w:tr>
      <w:tr w:rsidR="00A95738">
        <w:trPr>
          <w:trHeight w:hRule="exact" w:val="470"/>
        </w:trPr>
        <w:tc>
          <w:tcPr>
            <w:tcW w:w="51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83" w:right="83"/>
              <w:jc w:val="center"/>
              <w:rPr>
                <w:sz w:val="20"/>
              </w:rPr>
            </w:pPr>
            <w:r>
              <w:rPr>
                <w:sz w:val="20"/>
              </w:rPr>
              <w:t>3.</w:t>
            </w:r>
          </w:p>
        </w:tc>
        <w:tc>
          <w:tcPr>
            <w:tcW w:w="199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ind w:left="103"/>
              <w:rPr>
                <w:sz w:val="20"/>
              </w:rPr>
            </w:pPr>
            <w:r>
              <w:rPr>
                <w:sz w:val="20"/>
              </w:rPr>
              <w:t>Ввод нового жилья, м2</w:t>
            </w:r>
          </w:p>
        </w:tc>
        <w:tc>
          <w:tcPr>
            <w:tcW w:w="1081" w:type="dxa"/>
            <w:tcBorders>
              <w:top w:val="single" w:sz="4" w:space="0" w:color="000000"/>
              <w:left w:val="single" w:sz="4" w:space="0" w:color="000000"/>
              <w:bottom w:val="single" w:sz="4" w:space="0" w:color="000000"/>
              <w:right w:val="single" w:sz="4" w:space="0" w:color="000000"/>
            </w:tcBorders>
          </w:tcPr>
          <w:p w:rsidR="00A95738" w:rsidRDefault="00A95738"/>
        </w:tc>
        <w:tc>
          <w:tcPr>
            <w:tcW w:w="1260" w:type="dxa"/>
            <w:tcBorders>
              <w:top w:val="single" w:sz="4" w:space="0" w:color="000000"/>
              <w:left w:val="single" w:sz="4" w:space="0" w:color="000000"/>
              <w:bottom w:val="single" w:sz="4" w:space="0" w:color="000000"/>
              <w:right w:val="single" w:sz="4" w:space="0" w:color="000000"/>
            </w:tcBorders>
          </w:tcPr>
          <w:p w:rsidR="00A95738" w:rsidRDefault="00A95738"/>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19"/>
              </w:rPr>
            </w:pPr>
          </w:p>
          <w:p w:rsidR="00A95738" w:rsidRDefault="001824DF">
            <w:pPr>
              <w:pStyle w:val="TableParagraph"/>
              <w:ind w:left="191" w:right="189"/>
              <w:jc w:val="center"/>
              <w:rPr>
                <w:sz w:val="20"/>
              </w:rPr>
            </w:pPr>
            <w:r>
              <w:rPr>
                <w:sz w:val="20"/>
              </w:rPr>
              <w:t>20 650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19"/>
              </w:rPr>
            </w:pPr>
          </w:p>
          <w:p w:rsidR="00A95738" w:rsidRDefault="001824DF">
            <w:pPr>
              <w:pStyle w:val="TableParagraph"/>
              <w:ind w:left="191" w:right="189"/>
              <w:jc w:val="center"/>
              <w:rPr>
                <w:sz w:val="20"/>
              </w:rPr>
            </w:pPr>
            <w:r>
              <w:rPr>
                <w:sz w:val="20"/>
              </w:rPr>
              <w:t>36 983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19"/>
              </w:rPr>
            </w:pPr>
          </w:p>
          <w:p w:rsidR="00A95738" w:rsidRDefault="001824DF">
            <w:pPr>
              <w:pStyle w:val="TableParagraph"/>
              <w:ind w:left="191" w:right="189"/>
              <w:jc w:val="center"/>
              <w:rPr>
                <w:sz w:val="20"/>
              </w:rPr>
            </w:pPr>
            <w:r>
              <w:rPr>
                <w:sz w:val="20"/>
              </w:rPr>
              <w:t>36 983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19"/>
              </w:rPr>
            </w:pPr>
          </w:p>
          <w:p w:rsidR="00A95738" w:rsidRDefault="001824DF">
            <w:pPr>
              <w:pStyle w:val="TableParagraph"/>
              <w:ind w:left="191" w:right="189"/>
              <w:jc w:val="center"/>
              <w:rPr>
                <w:sz w:val="20"/>
              </w:rPr>
            </w:pPr>
            <w:r>
              <w:rPr>
                <w:sz w:val="20"/>
              </w:rPr>
              <w:t>36 983</w:t>
            </w:r>
          </w:p>
        </w:tc>
        <w:tc>
          <w:tcPr>
            <w:tcW w:w="1081"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19"/>
              </w:rPr>
            </w:pPr>
          </w:p>
          <w:p w:rsidR="00A95738" w:rsidRDefault="001824DF">
            <w:pPr>
              <w:pStyle w:val="TableParagraph"/>
              <w:ind w:left="157" w:right="155"/>
              <w:jc w:val="center"/>
              <w:rPr>
                <w:sz w:val="20"/>
              </w:rPr>
            </w:pPr>
            <w:r>
              <w:rPr>
                <w:sz w:val="20"/>
              </w:rPr>
              <w:t>30 000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19"/>
              </w:rPr>
            </w:pPr>
          </w:p>
          <w:p w:rsidR="00A95738" w:rsidRDefault="001824DF">
            <w:pPr>
              <w:pStyle w:val="TableParagraph"/>
              <w:ind w:left="191" w:right="189"/>
              <w:jc w:val="center"/>
              <w:rPr>
                <w:sz w:val="20"/>
              </w:rPr>
            </w:pPr>
            <w:r>
              <w:rPr>
                <w:sz w:val="20"/>
              </w:rPr>
              <w:t>20 000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19"/>
              </w:rPr>
            </w:pPr>
          </w:p>
          <w:p w:rsidR="00A95738" w:rsidRDefault="001824DF">
            <w:pPr>
              <w:pStyle w:val="TableParagraph"/>
              <w:ind w:left="191" w:right="189"/>
              <w:jc w:val="center"/>
              <w:rPr>
                <w:sz w:val="20"/>
              </w:rPr>
            </w:pPr>
            <w:r>
              <w:rPr>
                <w:sz w:val="20"/>
              </w:rPr>
              <w:t>29 800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tc>
        <w:tc>
          <w:tcPr>
            <w:tcW w:w="1080" w:type="dxa"/>
            <w:tcBorders>
              <w:top w:val="single" w:sz="4" w:space="0" w:color="000000"/>
              <w:left w:val="single" w:sz="4" w:space="0" w:color="000000"/>
              <w:bottom w:val="single" w:sz="4" w:space="0" w:color="000000"/>
              <w:right w:val="single" w:sz="4" w:space="0" w:color="000000"/>
            </w:tcBorders>
          </w:tcPr>
          <w:p w:rsidR="00A95738" w:rsidRDefault="00A95738"/>
        </w:tc>
      </w:tr>
      <w:tr w:rsidR="00A95738">
        <w:trPr>
          <w:trHeight w:hRule="exact" w:val="698"/>
        </w:trPr>
        <w:tc>
          <w:tcPr>
            <w:tcW w:w="51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19"/>
              </w:rPr>
            </w:pPr>
          </w:p>
          <w:p w:rsidR="00A95738" w:rsidRDefault="001824DF">
            <w:pPr>
              <w:pStyle w:val="TableParagraph"/>
              <w:ind w:left="83" w:right="83"/>
              <w:jc w:val="center"/>
              <w:rPr>
                <w:sz w:val="20"/>
              </w:rPr>
            </w:pPr>
            <w:r>
              <w:rPr>
                <w:sz w:val="20"/>
              </w:rPr>
              <w:t>4.</w:t>
            </w:r>
          </w:p>
        </w:tc>
        <w:tc>
          <w:tcPr>
            <w:tcW w:w="1997"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ind w:left="103" w:right="155"/>
              <w:rPr>
                <w:sz w:val="20"/>
                <w:lang w:val="ru-RU"/>
              </w:rPr>
            </w:pPr>
            <w:r w:rsidRPr="001824DF">
              <w:rPr>
                <w:sz w:val="20"/>
                <w:lang w:val="ru-RU"/>
              </w:rPr>
              <w:t>Снос ветхого и аварийного жилья, м2</w:t>
            </w:r>
          </w:p>
        </w:tc>
        <w:tc>
          <w:tcPr>
            <w:tcW w:w="1081" w:type="dxa"/>
            <w:tcBorders>
              <w:top w:val="single" w:sz="4" w:space="0" w:color="000000"/>
              <w:left w:val="single" w:sz="4" w:space="0" w:color="000000"/>
              <w:bottom w:val="single" w:sz="4" w:space="0" w:color="000000"/>
              <w:right w:val="single" w:sz="4" w:space="0" w:color="000000"/>
            </w:tcBorders>
          </w:tcPr>
          <w:p w:rsidR="00A95738" w:rsidRPr="001824DF" w:rsidRDefault="00A95738">
            <w:pPr>
              <w:pStyle w:val="TableParagraph"/>
              <w:rPr>
                <w:b/>
                <w:lang w:val="ru-RU"/>
              </w:rPr>
            </w:pPr>
          </w:p>
          <w:p w:rsidR="00A95738" w:rsidRPr="001824DF" w:rsidRDefault="00A95738">
            <w:pPr>
              <w:pStyle w:val="TableParagraph"/>
              <w:spacing w:before="3"/>
              <w:rPr>
                <w:b/>
                <w:sz w:val="17"/>
                <w:lang w:val="ru-RU"/>
              </w:rPr>
            </w:pPr>
          </w:p>
          <w:p w:rsidR="00A95738" w:rsidRDefault="001824DF">
            <w:pPr>
              <w:pStyle w:val="TableParagraph"/>
              <w:ind w:left="3"/>
              <w:jc w:val="center"/>
              <w:rPr>
                <w:sz w:val="20"/>
              </w:rPr>
            </w:pPr>
            <w:r>
              <w:rPr>
                <w:w w:val="99"/>
                <w:sz w:val="20"/>
              </w:rPr>
              <w:t>-</w:t>
            </w:r>
          </w:p>
        </w:tc>
        <w:tc>
          <w:tcPr>
            <w:tcW w:w="126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3"/>
              <w:rPr>
                <w:b/>
                <w:sz w:val="17"/>
              </w:rPr>
            </w:pPr>
          </w:p>
          <w:p w:rsidR="00A95738" w:rsidRDefault="001824DF">
            <w:pPr>
              <w:pStyle w:val="TableParagraph"/>
              <w:ind w:left="6"/>
              <w:jc w:val="center"/>
              <w:rPr>
                <w:sz w:val="20"/>
              </w:rPr>
            </w:pPr>
            <w:r>
              <w:rPr>
                <w:w w:val="99"/>
                <w:sz w:val="20"/>
              </w:rPr>
              <w:t>-</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3"/>
              <w:rPr>
                <w:b/>
                <w:sz w:val="17"/>
              </w:rPr>
            </w:pPr>
          </w:p>
          <w:p w:rsidR="00A95738" w:rsidRDefault="001824DF">
            <w:pPr>
              <w:pStyle w:val="TableParagraph"/>
              <w:ind w:left="3"/>
              <w:jc w:val="center"/>
              <w:rPr>
                <w:sz w:val="20"/>
              </w:rPr>
            </w:pPr>
            <w:r>
              <w:rPr>
                <w:w w:val="99"/>
                <w:sz w:val="20"/>
              </w:rPr>
              <w:t>-</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3"/>
              <w:rPr>
                <w:b/>
                <w:sz w:val="17"/>
              </w:rPr>
            </w:pPr>
          </w:p>
          <w:p w:rsidR="00A95738" w:rsidRDefault="001824DF">
            <w:pPr>
              <w:pStyle w:val="TableParagraph"/>
              <w:ind w:left="3"/>
              <w:jc w:val="center"/>
              <w:rPr>
                <w:sz w:val="20"/>
              </w:rPr>
            </w:pPr>
            <w:r>
              <w:rPr>
                <w:w w:val="99"/>
                <w:sz w:val="20"/>
              </w:rPr>
              <w:t>-</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3"/>
              <w:rPr>
                <w:b/>
                <w:sz w:val="17"/>
              </w:rPr>
            </w:pPr>
          </w:p>
          <w:p w:rsidR="00A95738" w:rsidRDefault="001824DF">
            <w:pPr>
              <w:pStyle w:val="TableParagraph"/>
              <w:ind w:left="3"/>
              <w:jc w:val="center"/>
              <w:rPr>
                <w:sz w:val="20"/>
              </w:rPr>
            </w:pPr>
            <w:r>
              <w:rPr>
                <w:w w:val="99"/>
                <w:sz w:val="20"/>
              </w:rPr>
              <w:t>-</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3"/>
              <w:rPr>
                <w:b/>
                <w:sz w:val="17"/>
              </w:rPr>
            </w:pPr>
          </w:p>
          <w:p w:rsidR="00A95738" w:rsidRDefault="001824DF">
            <w:pPr>
              <w:pStyle w:val="TableParagraph"/>
              <w:ind w:left="3"/>
              <w:jc w:val="center"/>
              <w:rPr>
                <w:sz w:val="20"/>
              </w:rPr>
            </w:pPr>
            <w:r>
              <w:rPr>
                <w:w w:val="99"/>
                <w:sz w:val="20"/>
              </w:rPr>
              <w:t>-</w:t>
            </w:r>
          </w:p>
        </w:tc>
        <w:tc>
          <w:tcPr>
            <w:tcW w:w="1081"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3"/>
              <w:rPr>
                <w:b/>
                <w:sz w:val="17"/>
              </w:rPr>
            </w:pPr>
          </w:p>
          <w:p w:rsidR="00A95738" w:rsidRDefault="001824DF">
            <w:pPr>
              <w:pStyle w:val="TableParagraph"/>
              <w:ind w:left="3"/>
              <w:jc w:val="center"/>
              <w:rPr>
                <w:sz w:val="20"/>
              </w:rPr>
            </w:pPr>
            <w:r>
              <w:rPr>
                <w:w w:val="99"/>
                <w:sz w:val="20"/>
              </w:rPr>
              <w:t>-</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3"/>
              <w:rPr>
                <w:b/>
                <w:sz w:val="17"/>
              </w:rPr>
            </w:pPr>
          </w:p>
          <w:p w:rsidR="00A95738" w:rsidRDefault="001824DF">
            <w:pPr>
              <w:pStyle w:val="TableParagraph"/>
              <w:ind w:left="3"/>
              <w:jc w:val="center"/>
              <w:rPr>
                <w:sz w:val="20"/>
              </w:rPr>
            </w:pPr>
            <w:r>
              <w:rPr>
                <w:w w:val="99"/>
                <w:sz w:val="20"/>
              </w:rPr>
              <w:t>-</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3"/>
              <w:rPr>
                <w:b/>
                <w:sz w:val="17"/>
              </w:rPr>
            </w:pPr>
          </w:p>
          <w:p w:rsidR="00A95738" w:rsidRDefault="001824DF">
            <w:pPr>
              <w:pStyle w:val="TableParagraph"/>
              <w:ind w:left="3"/>
              <w:jc w:val="center"/>
              <w:rPr>
                <w:sz w:val="20"/>
              </w:rPr>
            </w:pPr>
            <w:r>
              <w:rPr>
                <w:w w:val="99"/>
                <w:sz w:val="20"/>
              </w:rPr>
              <w:t>-</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3"/>
              <w:rPr>
                <w:b/>
                <w:sz w:val="17"/>
              </w:rPr>
            </w:pPr>
          </w:p>
          <w:p w:rsidR="00A95738" w:rsidRDefault="001824DF">
            <w:pPr>
              <w:pStyle w:val="TableParagraph"/>
              <w:ind w:left="4"/>
              <w:jc w:val="center"/>
              <w:rPr>
                <w:sz w:val="20"/>
              </w:rPr>
            </w:pPr>
            <w:r>
              <w:rPr>
                <w:w w:val="99"/>
                <w:sz w:val="20"/>
              </w:rPr>
              <w:t>-</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3"/>
              <w:rPr>
                <w:b/>
                <w:sz w:val="17"/>
              </w:rPr>
            </w:pPr>
          </w:p>
          <w:p w:rsidR="00A95738" w:rsidRDefault="001824DF">
            <w:pPr>
              <w:pStyle w:val="TableParagraph"/>
              <w:ind w:left="3"/>
              <w:jc w:val="center"/>
              <w:rPr>
                <w:sz w:val="20"/>
              </w:rPr>
            </w:pPr>
            <w:r>
              <w:rPr>
                <w:w w:val="99"/>
                <w:sz w:val="20"/>
              </w:rPr>
              <w:t>-</w:t>
            </w:r>
          </w:p>
        </w:tc>
      </w:tr>
      <w:tr w:rsidR="00A95738">
        <w:trPr>
          <w:trHeight w:hRule="exact" w:val="471"/>
        </w:trPr>
        <w:tc>
          <w:tcPr>
            <w:tcW w:w="51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9"/>
              <w:ind w:left="83" w:right="83"/>
              <w:jc w:val="center"/>
              <w:rPr>
                <w:sz w:val="20"/>
              </w:rPr>
            </w:pPr>
            <w:r>
              <w:rPr>
                <w:sz w:val="20"/>
              </w:rPr>
              <w:t>5.</w:t>
            </w:r>
          </w:p>
        </w:tc>
        <w:tc>
          <w:tcPr>
            <w:tcW w:w="199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ind w:left="103" w:right="155"/>
              <w:rPr>
                <w:sz w:val="20"/>
              </w:rPr>
            </w:pPr>
            <w:r>
              <w:rPr>
                <w:sz w:val="20"/>
              </w:rPr>
              <w:t>Жилищный фонд, м2</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9"/>
              <w:ind w:left="157" w:right="156"/>
              <w:jc w:val="center"/>
              <w:rPr>
                <w:sz w:val="20"/>
              </w:rPr>
            </w:pPr>
            <w:r>
              <w:rPr>
                <w:sz w:val="20"/>
              </w:rPr>
              <w:t>187 700</w:t>
            </w:r>
          </w:p>
        </w:tc>
        <w:tc>
          <w:tcPr>
            <w:tcW w:w="126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9"/>
              <w:ind w:right="295"/>
              <w:jc w:val="right"/>
              <w:rPr>
                <w:sz w:val="20"/>
              </w:rPr>
            </w:pPr>
            <w:r>
              <w:rPr>
                <w:sz w:val="20"/>
              </w:rPr>
              <w:t>187 700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9"/>
              <w:ind w:left="191" w:right="189"/>
              <w:jc w:val="center"/>
              <w:rPr>
                <w:sz w:val="20"/>
              </w:rPr>
            </w:pPr>
            <w:r>
              <w:rPr>
                <w:sz w:val="20"/>
              </w:rPr>
              <w:t>208 350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9"/>
              <w:ind w:left="191" w:right="189"/>
              <w:jc w:val="center"/>
              <w:rPr>
                <w:sz w:val="20"/>
              </w:rPr>
            </w:pPr>
            <w:r>
              <w:rPr>
                <w:sz w:val="20"/>
              </w:rPr>
              <w:t>245 333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9"/>
              <w:ind w:left="191" w:right="189"/>
              <w:jc w:val="center"/>
              <w:rPr>
                <w:sz w:val="20"/>
              </w:rPr>
            </w:pPr>
            <w:r>
              <w:rPr>
                <w:sz w:val="20"/>
              </w:rPr>
              <w:t>282 317</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9"/>
              <w:ind w:left="191" w:right="189"/>
              <w:jc w:val="center"/>
              <w:rPr>
                <w:sz w:val="20"/>
              </w:rPr>
            </w:pPr>
            <w:r>
              <w:rPr>
                <w:sz w:val="20"/>
              </w:rPr>
              <w:t>319 300</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9"/>
              <w:ind w:left="157" w:right="156"/>
              <w:jc w:val="center"/>
              <w:rPr>
                <w:sz w:val="20"/>
              </w:rPr>
            </w:pPr>
            <w:r>
              <w:rPr>
                <w:sz w:val="20"/>
              </w:rPr>
              <w:t>349 300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9"/>
              <w:ind w:left="191" w:right="189"/>
              <w:jc w:val="center"/>
              <w:rPr>
                <w:sz w:val="20"/>
              </w:rPr>
            </w:pPr>
            <w:r>
              <w:rPr>
                <w:sz w:val="20"/>
              </w:rPr>
              <w:t>369 300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9"/>
              <w:ind w:left="191" w:right="189"/>
              <w:jc w:val="center"/>
              <w:rPr>
                <w:sz w:val="20"/>
              </w:rPr>
            </w:pPr>
            <w:r>
              <w:rPr>
                <w:sz w:val="20"/>
              </w:rPr>
              <w:t>399 100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9"/>
              <w:ind w:left="191" w:right="189"/>
              <w:jc w:val="center"/>
              <w:rPr>
                <w:sz w:val="20"/>
              </w:rPr>
            </w:pPr>
            <w:r>
              <w:rPr>
                <w:sz w:val="20"/>
              </w:rPr>
              <w:t>399 100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9"/>
              <w:ind w:left="191" w:right="189"/>
              <w:jc w:val="center"/>
              <w:rPr>
                <w:sz w:val="20"/>
              </w:rPr>
            </w:pPr>
            <w:r>
              <w:rPr>
                <w:sz w:val="20"/>
              </w:rPr>
              <w:t>399 100</w:t>
            </w:r>
          </w:p>
        </w:tc>
      </w:tr>
      <w:tr w:rsidR="00A95738">
        <w:trPr>
          <w:trHeight w:hRule="exact" w:val="931"/>
        </w:trPr>
        <w:tc>
          <w:tcPr>
            <w:tcW w:w="51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83" w:right="83"/>
              <w:jc w:val="center"/>
              <w:rPr>
                <w:sz w:val="20"/>
              </w:rPr>
            </w:pPr>
            <w:r>
              <w:rPr>
                <w:sz w:val="20"/>
              </w:rPr>
              <w:t>6.</w:t>
            </w:r>
          </w:p>
        </w:tc>
        <w:tc>
          <w:tcPr>
            <w:tcW w:w="1997"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ind w:left="103" w:right="320"/>
              <w:rPr>
                <w:sz w:val="20"/>
                <w:lang w:val="ru-RU"/>
              </w:rPr>
            </w:pPr>
            <w:r w:rsidRPr="001824DF">
              <w:rPr>
                <w:sz w:val="20"/>
                <w:lang w:val="ru-RU"/>
              </w:rPr>
              <w:t>Средняя обеспеченность жилой площадью, м2/чел.</w:t>
            </w:r>
          </w:p>
        </w:tc>
        <w:tc>
          <w:tcPr>
            <w:tcW w:w="1081" w:type="dxa"/>
            <w:tcBorders>
              <w:top w:val="single" w:sz="4" w:space="0" w:color="000000"/>
              <w:left w:val="single" w:sz="4" w:space="0" w:color="000000"/>
              <w:bottom w:val="single" w:sz="4" w:space="0" w:color="000000"/>
              <w:right w:val="single" w:sz="4" w:space="0" w:color="000000"/>
            </w:tcBorders>
          </w:tcPr>
          <w:p w:rsidR="00A95738" w:rsidRPr="001824DF" w:rsidRDefault="00A95738">
            <w:pPr>
              <w:pStyle w:val="TableParagraph"/>
              <w:spacing w:before="5"/>
              <w:rPr>
                <w:b/>
                <w:sz w:val="29"/>
                <w:lang w:val="ru-RU"/>
              </w:rPr>
            </w:pPr>
          </w:p>
          <w:p w:rsidR="00A95738" w:rsidRDefault="001824DF">
            <w:pPr>
              <w:pStyle w:val="TableParagraph"/>
              <w:ind w:left="157" w:right="153"/>
              <w:jc w:val="center"/>
              <w:rPr>
                <w:sz w:val="20"/>
              </w:rPr>
            </w:pPr>
            <w:r>
              <w:rPr>
                <w:sz w:val="20"/>
              </w:rPr>
              <w:t>19</w:t>
            </w:r>
          </w:p>
        </w:tc>
        <w:tc>
          <w:tcPr>
            <w:tcW w:w="126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431" w:right="424"/>
              <w:jc w:val="center"/>
              <w:rPr>
                <w:sz w:val="20"/>
              </w:rPr>
            </w:pPr>
            <w:r>
              <w:rPr>
                <w:sz w:val="20"/>
              </w:rPr>
              <w:t>18</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91" w:right="187"/>
              <w:jc w:val="center"/>
              <w:rPr>
                <w:sz w:val="20"/>
              </w:rPr>
            </w:pPr>
            <w:r>
              <w:rPr>
                <w:sz w:val="20"/>
              </w:rPr>
              <w:t>19</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91" w:right="187"/>
              <w:jc w:val="center"/>
              <w:rPr>
                <w:sz w:val="20"/>
              </w:rPr>
            </w:pPr>
            <w:r>
              <w:rPr>
                <w:sz w:val="20"/>
              </w:rPr>
              <w:t>22</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91" w:right="187"/>
              <w:jc w:val="center"/>
              <w:rPr>
                <w:sz w:val="20"/>
              </w:rPr>
            </w:pPr>
            <w:r>
              <w:rPr>
                <w:sz w:val="20"/>
              </w:rPr>
              <w:t>24</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91" w:right="187"/>
              <w:jc w:val="center"/>
              <w:rPr>
                <w:sz w:val="20"/>
              </w:rPr>
            </w:pPr>
            <w:r>
              <w:rPr>
                <w:sz w:val="20"/>
              </w:rPr>
              <w:t>26</w:t>
            </w:r>
          </w:p>
        </w:tc>
        <w:tc>
          <w:tcPr>
            <w:tcW w:w="1081"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57" w:right="153"/>
              <w:jc w:val="center"/>
              <w:rPr>
                <w:sz w:val="20"/>
              </w:rPr>
            </w:pPr>
            <w:r>
              <w:rPr>
                <w:sz w:val="20"/>
              </w:rPr>
              <w:t>28</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91" w:right="187"/>
              <w:jc w:val="center"/>
              <w:rPr>
                <w:sz w:val="20"/>
              </w:rPr>
            </w:pPr>
            <w:r>
              <w:rPr>
                <w:sz w:val="20"/>
              </w:rPr>
              <w:t>28</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91" w:right="187"/>
              <w:jc w:val="center"/>
              <w:rPr>
                <w:sz w:val="20"/>
              </w:rPr>
            </w:pPr>
            <w:r>
              <w:rPr>
                <w:sz w:val="20"/>
              </w:rPr>
              <w:t>30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91" w:right="186"/>
              <w:jc w:val="center"/>
              <w:rPr>
                <w:sz w:val="20"/>
              </w:rPr>
            </w:pPr>
            <w:r>
              <w:rPr>
                <w:sz w:val="20"/>
              </w:rPr>
              <w:t>29</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91" w:right="187"/>
              <w:jc w:val="center"/>
              <w:rPr>
                <w:sz w:val="20"/>
              </w:rPr>
            </w:pPr>
            <w:r>
              <w:rPr>
                <w:sz w:val="20"/>
              </w:rPr>
              <w:t>28</w:t>
            </w:r>
          </w:p>
        </w:tc>
      </w:tr>
      <w:tr w:rsidR="00A95738">
        <w:trPr>
          <w:trHeight w:hRule="exact" w:val="310"/>
        </w:trPr>
        <w:tc>
          <w:tcPr>
            <w:tcW w:w="51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31"/>
              <w:ind w:left="83" w:right="83"/>
              <w:jc w:val="center"/>
              <w:rPr>
                <w:b/>
                <w:sz w:val="20"/>
              </w:rPr>
            </w:pPr>
            <w:r>
              <w:rPr>
                <w:b/>
                <w:sz w:val="20"/>
              </w:rPr>
              <w:t>7.</w:t>
            </w:r>
          </w:p>
        </w:tc>
        <w:tc>
          <w:tcPr>
            <w:tcW w:w="14059" w:type="dxa"/>
            <w:gridSpan w:val="12"/>
            <w:tcBorders>
              <w:top w:val="single" w:sz="4" w:space="0" w:color="000000"/>
              <w:left w:val="single" w:sz="4" w:space="0" w:color="000000"/>
              <w:bottom w:val="single" w:sz="4" w:space="0" w:color="000000"/>
              <w:right w:val="nil"/>
            </w:tcBorders>
          </w:tcPr>
          <w:p w:rsidR="00A95738" w:rsidRDefault="001824DF">
            <w:pPr>
              <w:pStyle w:val="TableParagraph"/>
              <w:spacing w:before="67"/>
              <w:ind w:left="103"/>
              <w:rPr>
                <w:b/>
                <w:sz w:val="20"/>
              </w:rPr>
            </w:pPr>
            <w:r>
              <w:rPr>
                <w:b/>
                <w:sz w:val="20"/>
              </w:rPr>
              <w:t>Перспективное потребление коммунальных ресурсов</w:t>
            </w:r>
          </w:p>
        </w:tc>
      </w:tr>
      <w:tr w:rsidR="00A95738">
        <w:trPr>
          <w:trHeight w:hRule="exact" w:val="470"/>
        </w:trPr>
        <w:tc>
          <w:tcPr>
            <w:tcW w:w="51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83" w:right="83"/>
              <w:jc w:val="center"/>
              <w:rPr>
                <w:sz w:val="20"/>
              </w:rPr>
            </w:pPr>
            <w:r>
              <w:rPr>
                <w:sz w:val="20"/>
              </w:rPr>
              <w:t>7.1.</w:t>
            </w:r>
          </w:p>
        </w:tc>
        <w:tc>
          <w:tcPr>
            <w:tcW w:w="199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ind w:left="103" w:right="525"/>
              <w:rPr>
                <w:sz w:val="20"/>
              </w:rPr>
            </w:pPr>
            <w:r>
              <w:rPr>
                <w:w w:val="95"/>
                <w:sz w:val="20"/>
              </w:rPr>
              <w:t xml:space="preserve">Теплоэнергия, </w:t>
            </w:r>
            <w:r>
              <w:rPr>
                <w:sz w:val="20"/>
              </w:rPr>
              <w:t>Гкал/год</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57" w:right="155"/>
              <w:jc w:val="center"/>
              <w:rPr>
                <w:sz w:val="20"/>
              </w:rPr>
            </w:pPr>
            <w:r>
              <w:rPr>
                <w:sz w:val="20"/>
              </w:rPr>
              <w:t>11 600</w:t>
            </w:r>
          </w:p>
        </w:tc>
        <w:tc>
          <w:tcPr>
            <w:tcW w:w="126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right="345"/>
              <w:jc w:val="right"/>
              <w:rPr>
                <w:sz w:val="20"/>
              </w:rPr>
            </w:pPr>
            <w:r>
              <w:rPr>
                <w:sz w:val="20"/>
              </w:rPr>
              <w:t>12 189</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91" w:right="189"/>
              <w:jc w:val="center"/>
              <w:rPr>
                <w:sz w:val="20"/>
              </w:rPr>
            </w:pPr>
            <w:r>
              <w:rPr>
                <w:sz w:val="20"/>
              </w:rPr>
              <w:t>12 777</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91" w:right="189"/>
              <w:jc w:val="center"/>
              <w:rPr>
                <w:sz w:val="20"/>
              </w:rPr>
            </w:pPr>
            <w:r>
              <w:rPr>
                <w:sz w:val="20"/>
              </w:rPr>
              <w:t>13 366</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91" w:right="189"/>
              <w:jc w:val="center"/>
              <w:rPr>
                <w:sz w:val="20"/>
              </w:rPr>
            </w:pPr>
            <w:r>
              <w:rPr>
                <w:sz w:val="20"/>
              </w:rPr>
              <w:t>13 954</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91" w:right="189"/>
              <w:jc w:val="center"/>
              <w:rPr>
                <w:sz w:val="20"/>
              </w:rPr>
            </w:pPr>
            <w:r>
              <w:rPr>
                <w:sz w:val="20"/>
              </w:rPr>
              <w:t>14 543</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57" w:right="155"/>
              <w:jc w:val="center"/>
              <w:rPr>
                <w:sz w:val="20"/>
              </w:rPr>
            </w:pPr>
            <w:r>
              <w:rPr>
                <w:sz w:val="20"/>
              </w:rPr>
              <w:t>15 131</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91" w:right="189"/>
              <w:jc w:val="center"/>
              <w:rPr>
                <w:sz w:val="20"/>
              </w:rPr>
            </w:pPr>
            <w:r>
              <w:rPr>
                <w:sz w:val="20"/>
              </w:rPr>
              <w:t>15 720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91" w:right="189"/>
              <w:jc w:val="center"/>
              <w:rPr>
                <w:sz w:val="20"/>
              </w:rPr>
            </w:pPr>
            <w:r>
              <w:rPr>
                <w:sz w:val="20"/>
              </w:rPr>
              <w:t>16 308</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91" w:right="189"/>
              <w:jc w:val="center"/>
              <w:rPr>
                <w:sz w:val="20"/>
              </w:rPr>
            </w:pPr>
            <w:r>
              <w:rPr>
                <w:sz w:val="20"/>
              </w:rPr>
              <w:t>16 897</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91" w:right="189"/>
              <w:jc w:val="center"/>
              <w:rPr>
                <w:sz w:val="20"/>
              </w:rPr>
            </w:pPr>
            <w:r>
              <w:rPr>
                <w:sz w:val="20"/>
              </w:rPr>
              <w:t>17 486</w:t>
            </w:r>
          </w:p>
        </w:tc>
      </w:tr>
      <w:tr w:rsidR="00A95738">
        <w:trPr>
          <w:trHeight w:hRule="exact" w:val="468"/>
        </w:trPr>
        <w:tc>
          <w:tcPr>
            <w:tcW w:w="516" w:type="dxa"/>
            <w:vMerge w:val="restart"/>
            <w:tcBorders>
              <w:top w:val="single" w:sz="4" w:space="0" w:color="000000"/>
              <w:left w:val="single" w:sz="4" w:space="0" w:color="000000"/>
              <w:right w:val="single" w:sz="4" w:space="0" w:color="000000"/>
            </w:tcBorders>
          </w:tcPr>
          <w:p w:rsidR="00A95738" w:rsidRDefault="00A95738">
            <w:pPr>
              <w:pStyle w:val="TableParagraph"/>
              <w:rPr>
                <w:b/>
              </w:rPr>
            </w:pPr>
          </w:p>
          <w:p w:rsidR="00A95738" w:rsidRDefault="00A95738">
            <w:pPr>
              <w:pStyle w:val="TableParagraph"/>
              <w:rPr>
                <w:b/>
              </w:rPr>
            </w:pPr>
          </w:p>
          <w:p w:rsidR="00A95738" w:rsidRDefault="00A95738">
            <w:pPr>
              <w:pStyle w:val="TableParagraph"/>
              <w:spacing w:before="8"/>
              <w:rPr>
                <w:b/>
                <w:sz w:val="29"/>
              </w:rPr>
            </w:pPr>
          </w:p>
          <w:p w:rsidR="00A95738" w:rsidRDefault="001824DF">
            <w:pPr>
              <w:pStyle w:val="TableParagraph"/>
              <w:spacing w:before="1"/>
              <w:ind w:left="103"/>
              <w:rPr>
                <w:sz w:val="20"/>
              </w:rPr>
            </w:pPr>
            <w:r>
              <w:rPr>
                <w:sz w:val="20"/>
              </w:rPr>
              <w:t>7.2.</w:t>
            </w:r>
          </w:p>
        </w:tc>
        <w:tc>
          <w:tcPr>
            <w:tcW w:w="1997"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ind w:left="103" w:right="473"/>
              <w:rPr>
                <w:b/>
                <w:sz w:val="20"/>
                <w:lang w:val="ru-RU"/>
              </w:rPr>
            </w:pPr>
            <w:r w:rsidRPr="001824DF">
              <w:rPr>
                <w:b/>
                <w:sz w:val="20"/>
                <w:lang w:val="ru-RU"/>
              </w:rPr>
              <w:t>Холодная вода, тыс. м3/год</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13"/>
              <w:ind w:left="157" w:right="153"/>
              <w:jc w:val="center"/>
              <w:rPr>
                <w:b/>
                <w:sz w:val="20"/>
              </w:rPr>
            </w:pPr>
            <w:r>
              <w:rPr>
                <w:b/>
                <w:sz w:val="20"/>
              </w:rPr>
              <w:t>341,8</w:t>
            </w:r>
          </w:p>
        </w:tc>
        <w:tc>
          <w:tcPr>
            <w:tcW w:w="126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13"/>
              <w:ind w:right="396"/>
              <w:jc w:val="right"/>
              <w:rPr>
                <w:b/>
                <w:sz w:val="20"/>
              </w:rPr>
            </w:pPr>
            <w:r>
              <w:rPr>
                <w:b/>
                <w:sz w:val="20"/>
              </w:rPr>
              <w:t>357,3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13"/>
              <w:ind w:left="191" w:right="186"/>
              <w:jc w:val="center"/>
              <w:rPr>
                <w:b/>
                <w:sz w:val="20"/>
              </w:rPr>
            </w:pPr>
            <w:r>
              <w:rPr>
                <w:b/>
                <w:sz w:val="20"/>
              </w:rPr>
              <w:t>372,7</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13"/>
              <w:ind w:left="191" w:right="187"/>
              <w:jc w:val="center"/>
              <w:rPr>
                <w:b/>
                <w:sz w:val="20"/>
              </w:rPr>
            </w:pPr>
            <w:r>
              <w:rPr>
                <w:b/>
                <w:sz w:val="20"/>
              </w:rPr>
              <w:t>388,2</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13"/>
              <w:ind w:left="191" w:right="186"/>
              <w:jc w:val="center"/>
              <w:rPr>
                <w:b/>
                <w:sz w:val="20"/>
              </w:rPr>
            </w:pPr>
            <w:r>
              <w:rPr>
                <w:b/>
                <w:sz w:val="20"/>
              </w:rPr>
              <w:t>403,8</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13"/>
              <w:ind w:left="191" w:right="186"/>
              <w:jc w:val="center"/>
              <w:rPr>
                <w:b/>
                <w:sz w:val="20"/>
              </w:rPr>
            </w:pPr>
            <w:r>
              <w:rPr>
                <w:b/>
                <w:sz w:val="20"/>
              </w:rPr>
              <w:t>419,2</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13"/>
              <w:ind w:left="157" w:right="153"/>
              <w:jc w:val="center"/>
              <w:rPr>
                <w:b/>
                <w:sz w:val="20"/>
              </w:rPr>
            </w:pPr>
            <w:r>
              <w:rPr>
                <w:b/>
                <w:sz w:val="20"/>
              </w:rPr>
              <w:t>434,6</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13"/>
              <w:ind w:left="191" w:right="186"/>
              <w:jc w:val="center"/>
              <w:rPr>
                <w:b/>
                <w:sz w:val="20"/>
              </w:rPr>
            </w:pPr>
            <w:r>
              <w:rPr>
                <w:b/>
                <w:sz w:val="20"/>
              </w:rPr>
              <w:t>450,1</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13"/>
              <w:ind w:left="191" w:right="186"/>
              <w:jc w:val="center"/>
              <w:rPr>
                <w:b/>
                <w:sz w:val="20"/>
              </w:rPr>
            </w:pPr>
            <w:r>
              <w:rPr>
                <w:b/>
                <w:sz w:val="20"/>
              </w:rPr>
              <w:t>465,5</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13"/>
              <w:ind w:left="191" w:right="187"/>
              <w:jc w:val="center"/>
              <w:rPr>
                <w:b/>
                <w:sz w:val="20"/>
              </w:rPr>
            </w:pPr>
            <w:r>
              <w:rPr>
                <w:b/>
                <w:sz w:val="20"/>
              </w:rPr>
              <w:t>481,0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13"/>
              <w:ind w:left="191" w:right="186"/>
              <w:jc w:val="center"/>
              <w:rPr>
                <w:b/>
                <w:sz w:val="20"/>
              </w:rPr>
            </w:pPr>
            <w:r>
              <w:rPr>
                <w:b/>
                <w:sz w:val="20"/>
              </w:rPr>
              <w:t>496,4</w:t>
            </w:r>
          </w:p>
        </w:tc>
      </w:tr>
      <w:tr w:rsidR="00A95738">
        <w:trPr>
          <w:trHeight w:hRule="exact" w:val="312"/>
        </w:trPr>
        <w:tc>
          <w:tcPr>
            <w:tcW w:w="516" w:type="dxa"/>
            <w:vMerge/>
            <w:tcBorders>
              <w:left w:val="single" w:sz="4" w:space="0" w:color="000000"/>
              <w:right w:val="single" w:sz="4" w:space="0" w:color="000000"/>
            </w:tcBorders>
          </w:tcPr>
          <w:p w:rsidR="00A95738" w:rsidRDefault="00A95738"/>
        </w:tc>
        <w:tc>
          <w:tcPr>
            <w:tcW w:w="199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left="103"/>
              <w:rPr>
                <w:sz w:val="20"/>
              </w:rPr>
            </w:pPr>
            <w:r>
              <w:rPr>
                <w:sz w:val="20"/>
              </w:rPr>
              <w:t>Населению, тыс м3</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left="157" w:right="153"/>
              <w:jc w:val="center"/>
              <w:rPr>
                <w:sz w:val="20"/>
              </w:rPr>
            </w:pPr>
            <w:r>
              <w:rPr>
                <w:sz w:val="20"/>
              </w:rPr>
              <w:t>219,0</w:t>
            </w:r>
          </w:p>
        </w:tc>
        <w:tc>
          <w:tcPr>
            <w:tcW w:w="126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right="396"/>
              <w:jc w:val="right"/>
              <w:rPr>
                <w:sz w:val="20"/>
              </w:rPr>
            </w:pPr>
            <w:r>
              <w:rPr>
                <w:sz w:val="20"/>
              </w:rPr>
              <w:t>228,9</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left="191" w:right="186"/>
              <w:jc w:val="center"/>
              <w:rPr>
                <w:sz w:val="20"/>
              </w:rPr>
            </w:pPr>
            <w:r>
              <w:rPr>
                <w:sz w:val="20"/>
              </w:rPr>
              <w:t>238,8</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left="191" w:right="187"/>
              <w:jc w:val="center"/>
              <w:rPr>
                <w:sz w:val="20"/>
              </w:rPr>
            </w:pPr>
            <w:r>
              <w:rPr>
                <w:sz w:val="20"/>
              </w:rPr>
              <w:t>248,7</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left="191" w:right="186"/>
              <w:jc w:val="center"/>
              <w:rPr>
                <w:sz w:val="20"/>
              </w:rPr>
            </w:pPr>
            <w:r>
              <w:rPr>
                <w:sz w:val="20"/>
              </w:rPr>
              <w:t>258,6</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left="191" w:right="186"/>
              <w:jc w:val="center"/>
              <w:rPr>
                <w:sz w:val="20"/>
              </w:rPr>
            </w:pPr>
            <w:r>
              <w:rPr>
                <w:sz w:val="20"/>
              </w:rPr>
              <w:t>268,5</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left="157" w:right="153"/>
              <w:jc w:val="center"/>
              <w:rPr>
                <w:sz w:val="20"/>
              </w:rPr>
            </w:pPr>
            <w:r>
              <w:rPr>
                <w:sz w:val="20"/>
              </w:rPr>
              <w:t>278,4</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left="191" w:right="186"/>
              <w:jc w:val="center"/>
              <w:rPr>
                <w:sz w:val="20"/>
              </w:rPr>
            </w:pPr>
            <w:r>
              <w:rPr>
                <w:sz w:val="20"/>
              </w:rPr>
              <w:t>288,3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left="191" w:right="186"/>
              <w:jc w:val="center"/>
              <w:rPr>
                <w:sz w:val="20"/>
              </w:rPr>
            </w:pPr>
            <w:r>
              <w:rPr>
                <w:sz w:val="20"/>
              </w:rPr>
              <w:t>298,2</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left="191" w:right="187"/>
              <w:jc w:val="center"/>
              <w:rPr>
                <w:sz w:val="20"/>
              </w:rPr>
            </w:pPr>
            <w:r>
              <w:rPr>
                <w:sz w:val="20"/>
              </w:rPr>
              <w:t>308,1</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left="191" w:right="186"/>
              <w:jc w:val="center"/>
              <w:rPr>
                <w:sz w:val="20"/>
              </w:rPr>
            </w:pPr>
            <w:r>
              <w:rPr>
                <w:sz w:val="20"/>
              </w:rPr>
              <w:t>318,0</w:t>
            </w:r>
          </w:p>
        </w:tc>
      </w:tr>
      <w:tr w:rsidR="00A95738">
        <w:trPr>
          <w:trHeight w:hRule="exact" w:val="698"/>
        </w:trPr>
        <w:tc>
          <w:tcPr>
            <w:tcW w:w="516" w:type="dxa"/>
            <w:vMerge/>
            <w:tcBorders>
              <w:left w:val="single" w:sz="4" w:space="0" w:color="000000"/>
              <w:right w:val="single" w:sz="4" w:space="0" w:color="000000"/>
            </w:tcBorders>
          </w:tcPr>
          <w:p w:rsidR="00A95738" w:rsidRDefault="00A95738"/>
        </w:tc>
        <w:tc>
          <w:tcPr>
            <w:tcW w:w="199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ind w:left="103" w:right="155"/>
              <w:rPr>
                <w:sz w:val="20"/>
              </w:rPr>
            </w:pPr>
            <w:r>
              <w:rPr>
                <w:sz w:val="20"/>
              </w:rPr>
              <w:t>Бюджетным организациям, тыс м3</w:t>
            </w:r>
          </w:p>
        </w:tc>
        <w:tc>
          <w:tcPr>
            <w:tcW w:w="1081"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19"/>
              </w:rPr>
            </w:pPr>
          </w:p>
          <w:p w:rsidR="00A95738" w:rsidRDefault="001824DF">
            <w:pPr>
              <w:pStyle w:val="TableParagraph"/>
              <w:ind w:left="157" w:right="153"/>
              <w:jc w:val="center"/>
              <w:rPr>
                <w:sz w:val="20"/>
              </w:rPr>
            </w:pPr>
            <w:r>
              <w:rPr>
                <w:sz w:val="20"/>
              </w:rPr>
              <w:t>104,0</w:t>
            </w:r>
          </w:p>
        </w:tc>
        <w:tc>
          <w:tcPr>
            <w:tcW w:w="126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19"/>
              </w:rPr>
            </w:pPr>
          </w:p>
          <w:p w:rsidR="00A95738" w:rsidRDefault="001824DF">
            <w:pPr>
              <w:pStyle w:val="TableParagraph"/>
              <w:ind w:right="396"/>
              <w:jc w:val="right"/>
              <w:rPr>
                <w:sz w:val="20"/>
              </w:rPr>
            </w:pPr>
            <w:r>
              <w:rPr>
                <w:sz w:val="20"/>
              </w:rPr>
              <w:t>108,7</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19"/>
              </w:rPr>
            </w:pPr>
          </w:p>
          <w:p w:rsidR="00A95738" w:rsidRDefault="001824DF">
            <w:pPr>
              <w:pStyle w:val="TableParagraph"/>
              <w:ind w:left="191" w:right="186"/>
              <w:jc w:val="center"/>
              <w:rPr>
                <w:sz w:val="20"/>
              </w:rPr>
            </w:pPr>
            <w:r>
              <w:rPr>
                <w:sz w:val="20"/>
              </w:rPr>
              <w:t>113,4</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19"/>
              </w:rPr>
            </w:pPr>
          </w:p>
          <w:p w:rsidR="00A95738" w:rsidRDefault="001824DF">
            <w:pPr>
              <w:pStyle w:val="TableParagraph"/>
              <w:ind w:left="191" w:right="187"/>
              <w:jc w:val="center"/>
              <w:rPr>
                <w:sz w:val="20"/>
              </w:rPr>
            </w:pPr>
            <w:r>
              <w:rPr>
                <w:sz w:val="20"/>
              </w:rPr>
              <w:t>118,2</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19"/>
              </w:rPr>
            </w:pPr>
          </w:p>
          <w:p w:rsidR="00A95738" w:rsidRDefault="001824DF">
            <w:pPr>
              <w:pStyle w:val="TableParagraph"/>
              <w:ind w:left="191" w:right="186"/>
              <w:jc w:val="center"/>
              <w:rPr>
                <w:sz w:val="20"/>
              </w:rPr>
            </w:pPr>
            <w:r>
              <w:rPr>
                <w:sz w:val="20"/>
              </w:rPr>
              <w:t>122,9</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19"/>
              </w:rPr>
            </w:pPr>
          </w:p>
          <w:p w:rsidR="00A95738" w:rsidRDefault="001824DF">
            <w:pPr>
              <w:pStyle w:val="TableParagraph"/>
              <w:ind w:left="191" w:right="186"/>
              <w:jc w:val="center"/>
              <w:rPr>
                <w:sz w:val="20"/>
              </w:rPr>
            </w:pPr>
            <w:r>
              <w:rPr>
                <w:sz w:val="20"/>
              </w:rPr>
              <w:t>127,6</w:t>
            </w:r>
          </w:p>
        </w:tc>
        <w:tc>
          <w:tcPr>
            <w:tcW w:w="1081"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19"/>
              </w:rPr>
            </w:pPr>
          </w:p>
          <w:p w:rsidR="00A95738" w:rsidRDefault="001824DF">
            <w:pPr>
              <w:pStyle w:val="TableParagraph"/>
              <w:ind w:left="157" w:right="153"/>
              <w:jc w:val="center"/>
              <w:rPr>
                <w:sz w:val="20"/>
              </w:rPr>
            </w:pPr>
            <w:r>
              <w:rPr>
                <w:sz w:val="20"/>
              </w:rPr>
              <w:t>132,3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19"/>
              </w:rPr>
            </w:pPr>
          </w:p>
          <w:p w:rsidR="00A95738" w:rsidRDefault="001824DF">
            <w:pPr>
              <w:pStyle w:val="TableParagraph"/>
              <w:ind w:left="191" w:right="186"/>
              <w:jc w:val="center"/>
              <w:rPr>
                <w:sz w:val="20"/>
              </w:rPr>
            </w:pPr>
            <w:r>
              <w:rPr>
                <w:sz w:val="20"/>
              </w:rPr>
              <w:t>137,0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19"/>
              </w:rPr>
            </w:pPr>
          </w:p>
          <w:p w:rsidR="00A95738" w:rsidRDefault="001824DF">
            <w:pPr>
              <w:pStyle w:val="TableParagraph"/>
              <w:ind w:left="191" w:right="186"/>
              <w:jc w:val="center"/>
              <w:rPr>
                <w:sz w:val="20"/>
              </w:rPr>
            </w:pPr>
            <w:r>
              <w:rPr>
                <w:sz w:val="20"/>
              </w:rPr>
              <w:t>141,8</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19"/>
              </w:rPr>
            </w:pPr>
          </w:p>
          <w:p w:rsidR="00A95738" w:rsidRDefault="001824DF">
            <w:pPr>
              <w:pStyle w:val="TableParagraph"/>
              <w:ind w:left="191" w:right="187"/>
              <w:jc w:val="center"/>
              <w:rPr>
                <w:sz w:val="20"/>
              </w:rPr>
            </w:pPr>
            <w:r>
              <w:rPr>
                <w:sz w:val="20"/>
              </w:rPr>
              <w:t>146,5</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19"/>
              </w:rPr>
            </w:pPr>
          </w:p>
          <w:p w:rsidR="00A95738" w:rsidRDefault="001824DF">
            <w:pPr>
              <w:pStyle w:val="TableParagraph"/>
              <w:ind w:left="191" w:right="186"/>
              <w:jc w:val="center"/>
              <w:rPr>
                <w:sz w:val="20"/>
              </w:rPr>
            </w:pPr>
            <w:r>
              <w:rPr>
                <w:sz w:val="20"/>
              </w:rPr>
              <w:t>151,2</w:t>
            </w:r>
          </w:p>
        </w:tc>
      </w:tr>
      <w:tr w:rsidR="00A95738">
        <w:trPr>
          <w:trHeight w:hRule="exact" w:val="470"/>
        </w:trPr>
        <w:tc>
          <w:tcPr>
            <w:tcW w:w="516" w:type="dxa"/>
            <w:vMerge/>
            <w:tcBorders>
              <w:left w:val="single" w:sz="4" w:space="0" w:color="000000"/>
              <w:bottom w:val="single" w:sz="4" w:space="0" w:color="000000"/>
              <w:right w:val="single" w:sz="4" w:space="0" w:color="000000"/>
            </w:tcBorders>
          </w:tcPr>
          <w:p w:rsidR="00A95738" w:rsidRDefault="00A95738"/>
        </w:tc>
        <w:tc>
          <w:tcPr>
            <w:tcW w:w="199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ind w:left="103" w:right="155"/>
              <w:rPr>
                <w:sz w:val="20"/>
              </w:rPr>
            </w:pPr>
            <w:r>
              <w:rPr>
                <w:sz w:val="20"/>
              </w:rPr>
              <w:t>Иным потребителям, тыс</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57" w:right="153"/>
              <w:jc w:val="center"/>
              <w:rPr>
                <w:sz w:val="20"/>
              </w:rPr>
            </w:pPr>
            <w:r>
              <w:rPr>
                <w:sz w:val="20"/>
              </w:rPr>
              <w:t>18,8</w:t>
            </w:r>
          </w:p>
        </w:tc>
        <w:tc>
          <w:tcPr>
            <w:tcW w:w="126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431" w:right="429"/>
              <w:jc w:val="center"/>
              <w:rPr>
                <w:sz w:val="20"/>
              </w:rPr>
            </w:pPr>
            <w:r>
              <w:rPr>
                <w:sz w:val="20"/>
              </w:rPr>
              <w:t>19,6</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91" w:right="186"/>
              <w:jc w:val="center"/>
              <w:rPr>
                <w:sz w:val="20"/>
              </w:rPr>
            </w:pPr>
            <w:r>
              <w:rPr>
                <w:sz w:val="20"/>
              </w:rPr>
              <w:t>20,5</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91" w:right="187"/>
              <w:jc w:val="center"/>
              <w:rPr>
                <w:sz w:val="20"/>
              </w:rPr>
            </w:pPr>
            <w:r>
              <w:rPr>
                <w:sz w:val="20"/>
              </w:rPr>
              <w:t>21,3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91" w:right="186"/>
              <w:jc w:val="center"/>
              <w:rPr>
                <w:sz w:val="20"/>
              </w:rPr>
            </w:pPr>
            <w:r>
              <w:rPr>
                <w:sz w:val="20"/>
              </w:rPr>
              <w:t>22,3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91" w:right="186"/>
              <w:jc w:val="center"/>
              <w:rPr>
                <w:sz w:val="20"/>
              </w:rPr>
            </w:pPr>
            <w:r>
              <w:rPr>
                <w:sz w:val="20"/>
              </w:rPr>
              <w:t>23,1</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57" w:right="153"/>
              <w:jc w:val="center"/>
              <w:rPr>
                <w:sz w:val="20"/>
              </w:rPr>
            </w:pPr>
            <w:r>
              <w:rPr>
                <w:sz w:val="20"/>
              </w:rPr>
              <w:t>23,8</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91" w:right="186"/>
              <w:jc w:val="center"/>
              <w:rPr>
                <w:sz w:val="20"/>
              </w:rPr>
            </w:pPr>
            <w:r>
              <w:rPr>
                <w:sz w:val="20"/>
              </w:rPr>
              <w:t>24,7</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91" w:right="186"/>
              <w:jc w:val="center"/>
              <w:rPr>
                <w:sz w:val="20"/>
              </w:rPr>
            </w:pPr>
            <w:r>
              <w:rPr>
                <w:sz w:val="20"/>
              </w:rPr>
              <w:t>25,5</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91" w:right="187"/>
              <w:jc w:val="center"/>
              <w:rPr>
                <w:sz w:val="20"/>
              </w:rPr>
            </w:pPr>
            <w:r>
              <w:rPr>
                <w:sz w:val="20"/>
              </w:rPr>
              <w:t>26,4</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91" w:right="186"/>
              <w:jc w:val="center"/>
              <w:rPr>
                <w:sz w:val="20"/>
              </w:rPr>
            </w:pPr>
            <w:r>
              <w:rPr>
                <w:sz w:val="20"/>
              </w:rPr>
              <w:t>27,2</w:t>
            </w:r>
          </w:p>
        </w:tc>
      </w:tr>
    </w:tbl>
    <w:p w:rsidR="00A95738" w:rsidRDefault="00A95738">
      <w:pPr>
        <w:jc w:val="center"/>
        <w:rPr>
          <w:sz w:val="20"/>
        </w:rPr>
        <w:sectPr w:rsidR="00A95738">
          <w:headerReference w:type="default" r:id="rId126"/>
          <w:footerReference w:type="default" r:id="rId127"/>
          <w:pgSz w:w="16850" w:h="11910" w:orient="landscape"/>
          <w:pgMar w:top="920" w:right="960" w:bottom="280" w:left="960" w:header="710" w:footer="0" w:gutter="0"/>
          <w:cols w:space="720"/>
        </w:sectPr>
      </w:pPr>
    </w:p>
    <w:p w:rsidR="00A95738" w:rsidRPr="001824DF" w:rsidRDefault="00A95738">
      <w:pPr>
        <w:spacing w:before="118"/>
        <w:ind w:left="2985" w:right="2983"/>
        <w:jc w:val="center"/>
        <w:rPr>
          <w:sz w:val="20"/>
          <w:lang w:val="ru-RU"/>
        </w:rPr>
      </w:pPr>
    </w:p>
    <w:tbl>
      <w:tblPr>
        <w:tblStyle w:val="TableNormal"/>
        <w:tblpPr w:leftFromText="180" w:rightFromText="180" w:vertAnchor="page" w:horzAnchor="margin" w:tblpXSpec="center" w:tblpY="1726"/>
        <w:tblW w:w="0" w:type="auto"/>
        <w:tblBorders>
          <w:top w:val="thickThinMediumGap" w:sz="16" w:space="0" w:color="612322"/>
          <w:left w:val="thickThinMediumGap" w:sz="16" w:space="0" w:color="612322"/>
          <w:bottom w:val="thickThinMediumGap" w:sz="16" w:space="0" w:color="612322"/>
          <w:right w:val="thickThinMediumGap" w:sz="16" w:space="0" w:color="612322"/>
          <w:insideH w:val="thickThinMediumGap" w:sz="16" w:space="0" w:color="612322"/>
          <w:insideV w:val="thickThinMediumGap" w:sz="16" w:space="0" w:color="612322"/>
        </w:tblBorders>
        <w:tblLayout w:type="fixed"/>
        <w:tblLook w:val="01E0" w:firstRow="1" w:lastRow="1" w:firstColumn="1" w:lastColumn="1" w:noHBand="0" w:noVBand="0"/>
      </w:tblPr>
      <w:tblGrid>
        <w:gridCol w:w="516"/>
        <w:gridCol w:w="1997"/>
        <w:gridCol w:w="1081"/>
        <w:gridCol w:w="1260"/>
        <w:gridCol w:w="1080"/>
        <w:gridCol w:w="1080"/>
        <w:gridCol w:w="1080"/>
        <w:gridCol w:w="1080"/>
        <w:gridCol w:w="1081"/>
        <w:gridCol w:w="1080"/>
        <w:gridCol w:w="1080"/>
        <w:gridCol w:w="1080"/>
        <w:gridCol w:w="1080"/>
      </w:tblGrid>
      <w:tr w:rsidR="00A95738" w:rsidTr="009449FC">
        <w:trPr>
          <w:trHeight w:hRule="exact" w:val="686"/>
        </w:trPr>
        <w:tc>
          <w:tcPr>
            <w:tcW w:w="516" w:type="dxa"/>
            <w:tcBorders>
              <w:left w:val="single" w:sz="8" w:space="0" w:color="000000"/>
              <w:bottom w:val="single" w:sz="4" w:space="0" w:color="000000"/>
              <w:right w:val="single" w:sz="4" w:space="0" w:color="000000"/>
            </w:tcBorders>
            <w:shd w:val="clear" w:color="auto" w:fill="D9D9D9"/>
          </w:tcPr>
          <w:p w:rsidR="00A95738" w:rsidRPr="001824DF" w:rsidRDefault="00A95738" w:rsidP="009449FC">
            <w:pPr>
              <w:rPr>
                <w:lang w:val="ru-RU"/>
              </w:rPr>
            </w:pPr>
          </w:p>
        </w:tc>
        <w:tc>
          <w:tcPr>
            <w:tcW w:w="1997" w:type="dxa"/>
            <w:tcBorders>
              <w:left w:val="single" w:sz="4" w:space="0" w:color="000000"/>
              <w:bottom w:val="single" w:sz="8" w:space="0" w:color="000000"/>
              <w:right w:val="single" w:sz="4" w:space="0" w:color="000000"/>
            </w:tcBorders>
            <w:shd w:val="clear" w:color="auto" w:fill="D9D9D9"/>
          </w:tcPr>
          <w:p w:rsidR="00A95738" w:rsidRDefault="001824DF" w:rsidP="009449FC">
            <w:pPr>
              <w:pStyle w:val="TableParagraph"/>
              <w:spacing w:before="87"/>
              <w:ind w:left="103" w:right="525"/>
              <w:rPr>
                <w:b/>
                <w:sz w:val="20"/>
              </w:rPr>
            </w:pPr>
            <w:r>
              <w:rPr>
                <w:b/>
                <w:sz w:val="20"/>
              </w:rPr>
              <w:t>Наименование показателя</w:t>
            </w:r>
          </w:p>
        </w:tc>
        <w:tc>
          <w:tcPr>
            <w:tcW w:w="1081" w:type="dxa"/>
            <w:tcBorders>
              <w:left w:val="single" w:sz="4" w:space="0" w:color="000000"/>
              <w:bottom w:val="single" w:sz="8" w:space="0" w:color="000000"/>
              <w:right w:val="single" w:sz="8" w:space="0" w:color="000000"/>
            </w:tcBorders>
            <w:shd w:val="clear" w:color="auto" w:fill="D9D9D9"/>
          </w:tcPr>
          <w:p w:rsidR="00A95738" w:rsidRDefault="00A95738" w:rsidP="009449FC">
            <w:pPr>
              <w:pStyle w:val="TableParagraph"/>
              <w:spacing w:before="6"/>
              <w:rPr>
                <w:sz w:val="17"/>
              </w:rPr>
            </w:pPr>
          </w:p>
          <w:p w:rsidR="00A95738" w:rsidRDefault="001824DF" w:rsidP="009449FC">
            <w:pPr>
              <w:pStyle w:val="TableParagraph"/>
              <w:ind w:left="317" w:right="308"/>
              <w:jc w:val="center"/>
              <w:rPr>
                <w:b/>
                <w:sz w:val="20"/>
              </w:rPr>
            </w:pPr>
            <w:r>
              <w:rPr>
                <w:b/>
                <w:sz w:val="20"/>
              </w:rPr>
              <w:t>2014</w:t>
            </w:r>
          </w:p>
        </w:tc>
        <w:tc>
          <w:tcPr>
            <w:tcW w:w="1260" w:type="dxa"/>
            <w:tcBorders>
              <w:left w:val="single" w:sz="8" w:space="0" w:color="000000"/>
              <w:bottom w:val="single" w:sz="8" w:space="0" w:color="000000"/>
              <w:right w:val="single" w:sz="8" w:space="0" w:color="000000"/>
            </w:tcBorders>
            <w:shd w:val="clear" w:color="auto" w:fill="D9D9D9"/>
          </w:tcPr>
          <w:p w:rsidR="00A95738" w:rsidRDefault="00A95738" w:rsidP="009449FC">
            <w:pPr>
              <w:pStyle w:val="TableParagraph"/>
              <w:spacing w:before="6"/>
              <w:rPr>
                <w:sz w:val="17"/>
              </w:rPr>
            </w:pPr>
          </w:p>
          <w:p w:rsidR="00A95738" w:rsidRDefault="001824DF" w:rsidP="009449FC">
            <w:pPr>
              <w:pStyle w:val="TableParagraph"/>
              <w:ind w:left="422"/>
              <w:rPr>
                <w:b/>
                <w:sz w:val="20"/>
              </w:rPr>
            </w:pPr>
            <w:r>
              <w:rPr>
                <w:b/>
                <w:sz w:val="20"/>
              </w:rPr>
              <w:t>2015</w:t>
            </w:r>
          </w:p>
        </w:tc>
        <w:tc>
          <w:tcPr>
            <w:tcW w:w="1080" w:type="dxa"/>
            <w:tcBorders>
              <w:left w:val="single" w:sz="8" w:space="0" w:color="000000"/>
              <w:bottom w:val="single" w:sz="8" w:space="0" w:color="000000"/>
              <w:right w:val="single" w:sz="8" w:space="0" w:color="000000"/>
            </w:tcBorders>
            <w:shd w:val="clear" w:color="auto" w:fill="D9D9D9"/>
          </w:tcPr>
          <w:p w:rsidR="00A95738" w:rsidRDefault="00A95738" w:rsidP="009449FC">
            <w:pPr>
              <w:pStyle w:val="TableParagraph"/>
              <w:spacing w:before="6"/>
              <w:rPr>
                <w:sz w:val="17"/>
              </w:rPr>
            </w:pPr>
          </w:p>
          <w:p w:rsidR="00A95738" w:rsidRDefault="001824DF" w:rsidP="009449FC">
            <w:pPr>
              <w:pStyle w:val="TableParagraph"/>
              <w:ind w:left="312" w:right="308"/>
              <w:jc w:val="center"/>
              <w:rPr>
                <w:b/>
                <w:sz w:val="20"/>
              </w:rPr>
            </w:pPr>
            <w:r>
              <w:rPr>
                <w:b/>
                <w:sz w:val="20"/>
              </w:rPr>
              <w:t>2016</w:t>
            </w:r>
          </w:p>
        </w:tc>
        <w:tc>
          <w:tcPr>
            <w:tcW w:w="1080" w:type="dxa"/>
            <w:tcBorders>
              <w:left w:val="single" w:sz="8" w:space="0" w:color="000000"/>
              <w:bottom w:val="single" w:sz="8" w:space="0" w:color="000000"/>
              <w:right w:val="single" w:sz="8" w:space="0" w:color="000000"/>
            </w:tcBorders>
            <w:shd w:val="clear" w:color="auto" w:fill="D9D9D9"/>
          </w:tcPr>
          <w:p w:rsidR="00A95738" w:rsidRDefault="00A95738" w:rsidP="009449FC">
            <w:pPr>
              <w:pStyle w:val="TableParagraph"/>
              <w:spacing w:before="6"/>
              <w:rPr>
                <w:sz w:val="17"/>
              </w:rPr>
            </w:pPr>
          </w:p>
          <w:p w:rsidR="00A95738" w:rsidRDefault="001824DF" w:rsidP="009449FC">
            <w:pPr>
              <w:pStyle w:val="TableParagraph"/>
              <w:ind w:left="331"/>
              <w:rPr>
                <w:b/>
                <w:sz w:val="20"/>
              </w:rPr>
            </w:pPr>
            <w:r>
              <w:rPr>
                <w:b/>
                <w:sz w:val="20"/>
              </w:rPr>
              <w:t>2017</w:t>
            </w:r>
          </w:p>
        </w:tc>
        <w:tc>
          <w:tcPr>
            <w:tcW w:w="1080" w:type="dxa"/>
            <w:tcBorders>
              <w:left w:val="single" w:sz="8" w:space="0" w:color="000000"/>
              <w:bottom w:val="single" w:sz="8" w:space="0" w:color="000000"/>
              <w:right w:val="single" w:sz="8" w:space="0" w:color="000000"/>
            </w:tcBorders>
            <w:shd w:val="clear" w:color="auto" w:fill="D9D9D9"/>
          </w:tcPr>
          <w:p w:rsidR="00A95738" w:rsidRDefault="00A95738" w:rsidP="009449FC">
            <w:pPr>
              <w:pStyle w:val="TableParagraph"/>
              <w:spacing w:before="6"/>
              <w:rPr>
                <w:sz w:val="17"/>
              </w:rPr>
            </w:pPr>
          </w:p>
          <w:p w:rsidR="00A95738" w:rsidRDefault="001824DF" w:rsidP="009449FC">
            <w:pPr>
              <w:pStyle w:val="TableParagraph"/>
              <w:ind w:left="312" w:right="308"/>
              <w:jc w:val="center"/>
              <w:rPr>
                <w:b/>
                <w:sz w:val="20"/>
              </w:rPr>
            </w:pPr>
            <w:r>
              <w:rPr>
                <w:b/>
                <w:sz w:val="20"/>
              </w:rPr>
              <w:t>2018</w:t>
            </w:r>
          </w:p>
        </w:tc>
        <w:tc>
          <w:tcPr>
            <w:tcW w:w="1080" w:type="dxa"/>
            <w:tcBorders>
              <w:left w:val="single" w:sz="8" w:space="0" w:color="000000"/>
              <w:bottom w:val="single" w:sz="8" w:space="0" w:color="000000"/>
              <w:right w:val="single" w:sz="8" w:space="0" w:color="000000"/>
            </w:tcBorders>
            <w:shd w:val="clear" w:color="auto" w:fill="D9D9D9"/>
          </w:tcPr>
          <w:p w:rsidR="00A95738" w:rsidRDefault="00A95738" w:rsidP="009449FC">
            <w:pPr>
              <w:pStyle w:val="TableParagraph"/>
              <w:spacing w:before="6"/>
              <w:rPr>
                <w:sz w:val="17"/>
              </w:rPr>
            </w:pPr>
          </w:p>
          <w:p w:rsidR="00A95738" w:rsidRDefault="001824DF" w:rsidP="009449FC">
            <w:pPr>
              <w:pStyle w:val="TableParagraph"/>
              <w:ind w:left="331"/>
              <w:rPr>
                <w:b/>
                <w:sz w:val="20"/>
              </w:rPr>
            </w:pPr>
            <w:r>
              <w:rPr>
                <w:b/>
                <w:sz w:val="20"/>
              </w:rPr>
              <w:t>2019</w:t>
            </w:r>
          </w:p>
        </w:tc>
        <w:tc>
          <w:tcPr>
            <w:tcW w:w="1081" w:type="dxa"/>
            <w:tcBorders>
              <w:left w:val="single" w:sz="8" w:space="0" w:color="000000"/>
              <w:bottom w:val="single" w:sz="8" w:space="0" w:color="000000"/>
              <w:right w:val="single" w:sz="8" w:space="0" w:color="000000"/>
            </w:tcBorders>
            <w:shd w:val="clear" w:color="auto" w:fill="D9D9D9"/>
          </w:tcPr>
          <w:p w:rsidR="00A95738" w:rsidRDefault="00A95738" w:rsidP="009449FC">
            <w:pPr>
              <w:pStyle w:val="TableParagraph"/>
              <w:spacing w:before="6"/>
              <w:rPr>
                <w:sz w:val="17"/>
              </w:rPr>
            </w:pPr>
          </w:p>
          <w:p w:rsidR="00A95738" w:rsidRDefault="001824DF" w:rsidP="009449FC">
            <w:pPr>
              <w:pStyle w:val="TableParagraph"/>
              <w:ind w:left="312" w:right="308"/>
              <w:jc w:val="center"/>
              <w:rPr>
                <w:b/>
                <w:sz w:val="20"/>
              </w:rPr>
            </w:pPr>
            <w:r>
              <w:rPr>
                <w:b/>
                <w:sz w:val="20"/>
              </w:rPr>
              <w:t>2020</w:t>
            </w:r>
          </w:p>
        </w:tc>
        <w:tc>
          <w:tcPr>
            <w:tcW w:w="1080" w:type="dxa"/>
            <w:tcBorders>
              <w:left w:val="single" w:sz="8" w:space="0" w:color="000000"/>
              <w:bottom w:val="single" w:sz="8" w:space="0" w:color="000000"/>
              <w:right w:val="single" w:sz="8" w:space="0" w:color="000000"/>
            </w:tcBorders>
            <w:shd w:val="clear" w:color="auto" w:fill="D9D9D9"/>
          </w:tcPr>
          <w:p w:rsidR="00A95738" w:rsidRDefault="00A95738" w:rsidP="009449FC">
            <w:pPr>
              <w:pStyle w:val="TableParagraph"/>
              <w:spacing w:before="6"/>
              <w:rPr>
                <w:sz w:val="17"/>
              </w:rPr>
            </w:pPr>
          </w:p>
          <w:p w:rsidR="00A95738" w:rsidRDefault="001824DF" w:rsidP="009449FC">
            <w:pPr>
              <w:pStyle w:val="TableParagraph"/>
              <w:ind w:left="331"/>
              <w:rPr>
                <w:b/>
                <w:sz w:val="20"/>
              </w:rPr>
            </w:pPr>
            <w:r>
              <w:rPr>
                <w:b/>
                <w:sz w:val="20"/>
              </w:rPr>
              <w:t>2021</w:t>
            </w:r>
          </w:p>
        </w:tc>
        <w:tc>
          <w:tcPr>
            <w:tcW w:w="1080" w:type="dxa"/>
            <w:tcBorders>
              <w:left w:val="single" w:sz="8" w:space="0" w:color="000000"/>
              <w:bottom w:val="single" w:sz="8" w:space="0" w:color="000000"/>
              <w:right w:val="single" w:sz="8" w:space="0" w:color="000000"/>
            </w:tcBorders>
            <w:shd w:val="clear" w:color="auto" w:fill="D9D9D9"/>
          </w:tcPr>
          <w:p w:rsidR="00A95738" w:rsidRDefault="00A95738" w:rsidP="009449FC">
            <w:pPr>
              <w:pStyle w:val="TableParagraph"/>
              <w:spacing w:before="6"/>
              <w:rPr>
                <w:sz w:val="17"/>
              </w:rPr>
            </w:pPr>
          </w:p>
          <w:p w:rsidR="00A95738" w:rsidRDefault="001824DF" w:rsidP="009449FC">
            <w:pPr>
              <w:pStyle w:val="TableParagraph"/>
              <w:ind w:left="312" w:right="308"/>
              <w:jc w:val="center"/>
              <w:rPr>
                <w:b/>
                <w:sz w:val="20"/>
              </w:rPr>
            </w:pPr>
            <w:r>
              <w:rPr>
                <w:b/>
                <w:sz w:val="20"/>
              </w:rPr>
              <w:t>2022</w:t>
            </w:r>
          </w:p>
        </w:tc>
        <w:tc>
          <w:tcPr>
            <w:tcW w:w="1080" w:type="dxa"/>
            <w:tcBorders>
              <w:left w:val="single" w:sz="8" w:space="0" w:color="000000"/>
              <w:bottom w:val="single" w:sz="8" w:space="0" w:color="000000"/>
              <w:right w:val="single" w:sz="8" w:space="0" w:color="000000"/>
            </w:tcBorders>
            <w:shd w:val="clear" w:color="auto" w:fill="D9D9D9"/>
          </w:tcPr>
          <w:p w:rsidR="00A95738" w:rsidRDefault="00A95738" w:rsidP="009449FC">
            <w:pPr>
              <w:pStyle w:val="TableParagraph"/>
              <w:spacing w:before="6"/>
              <w:rPr>
                <w:sz w:val="17"/>
              </w:rPr>
            </w:pPr>
          </w:p>
          <w:p w:rsidR="00A95738" w:rsidRDefault="001824DF" w:rsidP="009449FC">
            <w:pPr>
              <w:pStyle w:val="TableParagraph"/>
              <w:ind w:left="331"/>
              <w:rPr>
                <w:b/>
                <w:sz w:val="20"/>
              </w:rPr>
            </w:pPr>
            <w:r>
              <w:rPr>
                <w:b/>
                <w:sz w:val="20"/>
              </w:rPr>
              <w:t>2023</w:t>
            </w:r>
          </w:p>
        </w:tc>
        <w:tc>
          <w:tcPr>
            <w:tcW w:w="1080" w:type="dxa"/>
            <w:tcBorders>
              <w:left w:val="single" w:sz="8" w:space="0" w:color="000000"/>
              <w:bottom w:val="single" w:sz="8" w:space="0" w:color="000000"/>
              <w:right w:val="single" w:sz="8" w:space="0" w:color="000000"/>
            </w:tcBorders>
            <w:shd w:val="clear" w:color="auto" w:fill="D9D9D9"/>
          </w:tcPr>
          <w:p w:rsidR="00A95738" w:rsidRDefault="00A95738" w:rsidP="009449FC">
            <w:pPr>
              <w:pStyle w:val="TableParagraph"/>
              <w:spacing w:before="6"/>
              <w:rPr>
                <w:sz w:val="17"/>
              </w:rPr>
            </w:pPr>
          </w:p>
          <w:p w:rsidR="00A95738" w:rsidRDefault="001824DF" w:rsidP="009449FC">
            <w:pPr>
              <w:pStyle w:val="TableParagraph"/>
              <w:ind w:left="312" w:right="308"/>
              <w:jc w:val="center"/>
              <w:rPr>
                <w:b/>
                <w:sz w:val="20"/>
              </w:rPr>
            </w:pPr>
            <w:r>
              <w:rPr>
                <w:b/>
                <w:sz w:val="20"/>
              </w:rPr>
              <w:t>2024</w:t>
            </w:r>
          </w:p>
        </w:tc>
      </w:tr>
      <w:tr w:rsidR="00A95738" w:rsidTr="009449FC">
        <w:trPr>
          <w:trHeight w:hRule="exact" w:val="466"/>
        </w:trPr>
        <w:tc>
          <w:tcPr>
            <w:tcW w:w="516" w:type="dxa"/>
            <w:tcBorders>
              <w:top w:val="single" w:sz="4" w:space="0" w:color="000000"/>
              <w:left w:val="single" w:sz="4" w:space="0" w:color="000000"/>
              <w:bottom w:val="single" w:sz="4" w:space="0" w:color="000000"/>
              <w:right w:val="single" w:sz="4" w:space="0" w:color="000000"/>
            </w:tcBorders>
          </w:tcPr>
          <w:p w:rsidR="00A95738" w:rsidRDefault="00A95738" w:rsidP="009449FC"/>
        </w:tc>
        <w:tc>
          <w:tcPr>
            <w:tcW w:w="1997" w:type="dxa"/>
            <w:tcBorders>
              <w:top w:val="single" w:sz="8" w:space="0" w:color="000000"/>
              <w:left w:val="single" w:sz="4" w:space="0" w:color="000000"/>
              <w:bottom w:val="single" w:sz="4" w:space="0" w:color="000000"/>
              <w:right w:val="single" w:sz="4" w:space="0" w:color="000000"/>
            </w:tcBorders>
          </w:tcPr>
          <w:p w:rsidR="00A95738" w:rsidRDefault="001824DF" w:rsidP="009449FC">
            <w:pPr>
              <w:pStyle w:val="TableParagraph"/>
              <w:spacing w:line="223" w:lineRule="exact"/>
              <w:ind w:left="103"/>
              <w:rPr>
                <w:sz w:val="20"/>
              </w:rPr>
            </w:pPr>
            <w:r>
              <w:rPr>
                <w:sz w:val="20"/>
              </w:rPr>
              <w:t>м3</w:t>
            </w:r>
          </w:p>
        </w:tc>
        <w:tc>
          <w:tcPr>
            <w:tcW w:w="1081" w:type="dxa"/>
            <w:tcBorders>
              <w:top w:val="single" w:sz="8" w:space="0" w:color="000000"/>
              <w:left w:val="single" w:sz="4" w:space="0" w:color="000000"/>
              <w:bottom w:val="single" w:sz="4" w:space="0" w:color="000000"/>
              <w:right w:val="single" w:sz="4" w:space="0" w:color="000000"/>
            </w:tcBorders>
          </w:tcPr>
          <w:p w:rsidR="00A95738" w:rsidRDefault="00A95738" w:rsidP="009449FC"/>
        </w:tc>
        <w:tc>
          <w:tcPr>
            <w:tcW w:w="1260" w:type="dxa"/>
            <w:tcBorders>
              <w:top w:val="single" w:sz="8" w:space="0" w:color="000000"/>
              <w:left w:val="single" w:sz="4" w:space="0" w:color="000000"/>
              <w:bottom w:val="single" w:sz="4" w:space="0" w:color="000000"/>
              <w:right w:val="single" w:sz="4" w:space="0" w:color="000000"/>
            </w:tcBorders>
          </w:tcPr>
          <w:p w:rsidR="00A95738" w:rsidRDefault="00A95738" w:rsidP="009449FC"/>
        </w:tc>
        <w:tc>
          <w:tcPr>
            <w:tcW w:w="1080" w:type="dxa"/>
            <w:tcBorders>
              <w:top w:val="single" w:sz="8" w:space="0" w:color="000000"/>
              <w:left w:val="single" w:sz="4" w:space="0" w:color="000000"/>
              <w:bottom w:val="single" w:sz="4" w:space="0" w:color="000000"/>
              <w:right w:val="single" w:sz="4" w:space="0" w:color="000000"/>
            </w:tcBorders>
          </w:tcPr>
          <w:p w:rsidR="00A95738" w:rsidRDefault="00A95738" w:rsidP="009449FC"/>
        </w:tc>
        <w:tc>
          <w:tcPr>
            <w:tcW w:w="1080" w:type="dxa"/>
            <w:tcBorders>
              <w:top w:val="single" w:sz="8" w:space="0" w:color="000000"/>
              <w:left w:val="single" w:sz="4" w:space="0" w:color="000000"/>
              <w:bottom w:val="single" w:sz="4" w:space="0" w:color="000000"/>
              <w:right w:val="single" w:sz="4" w:space="0" w:color="000000"/>
            </w:tcBorders>
          </w:tcPr>
          <w:p w:rsidR="00A95738" w:rsidRDefault="00A95738" w:rsidP="009449FC"/>
        </w:tc>
        <w:tc>
          <w:tcPr>
            <w:tcW w:w="1080" w:type="dxa"/>
            <w:tcBorders>
              <w:top w:val="single" w:sz="8" w:space="0" w:color="000000"/>
              <w:left w:val="single" w:sz="4" w:space="0" w:color="000000"/>
              <w:bottom w:val="single" w:sz="4" w:space="0" w:color="000000"/>
              <w:right w:val="single" w:sz="4" w:space="0" w:color="000000"/>
            </w:tcBorders>
          </w:tcPr>
          <w:p w:rsidR="00A95738" w:rsidRDefault="00A95738" w:rsidP="009449FC"/>
        </w:tc>
        <w:tc>
          <w:tcPr>
            <w:tcW w:w="1080" w:type="dxa"/>
            <w:tcBorders>
              <w:top w:val="single" w:sz="8" w:space="0" w:color="000000"/>
              <w:left w:val="single" w:sz="4" w:space="0" w:color="000000"/>
              <w:bottom w:val="single" w:sz="4" w:space="0" w:color="000000"/>
              <w:right w:val="single" w:sz="4" w:space="0" w:color="000000"/>
            </w:tcBorders>
          </w:tcPr>
          <w:p w:rsidR="00A95738" w:rsidRDefault="00A95738" w:rsidP="009449FC"/>
        </w:tc>
        <w:tc>
          <w:tcPr>
            <w:tcW w:w="1081" w:type="dxa"/>
            <w:tcBorders>
              <w:top w:val="single" w:sz="8" w:space="0" w:color="000000"/>
              <w:left w:val="single" w:sz="4" w:space="0" w:color="000000"/>
              <w:bottom w:val="single" w:sz="4" w:space="0" w:color="000000"/>
              <w:right w:val="single" w:sz="4" w:space="0" w:color="000000"/>
            </w:tcBorders>
          </w:tcPr>
          <w:p w:rsidR="00A95738" w:rsidRDefault="00A95738" w:rsidP="009449FC"/>
        </w:tc>
        <w:tc>
          <w:tcPr>
            <w:tcW w:w="1080" w:type="dxa"/>
            <w:tcBorders>
              <w:top w:val="single" w:sz="8" w:space="0" w:color="000000"/>
              <w:left w:val="single" w:sz="4" w:space="0" w:color="000000"/>
              <w:bottom w:val="single" w:sz="4" w:space="0" w:color="000000"/>
              <w:right w:val="single" w:sz="4" w:space="0" w:color="000000"/>
            </w:tcBorders>
          </w:tcPr>
          <w:p w:rsidR="00A95738" w:rsidRDefault="00A95738" w:rsidP="009449FC"/>
        </w:tc>
        <w:tc>
          <w:tcPr>
            <w:tcW w:w="1080" w:type="dxa"/>
            <w:tcBorders>
              <w:top w:val="single" w:sz="8" w:space="0" w:color="000000"/>
              <w:left w:val="single" w:sz="4" w:space="0" w:color="000000"/>
              <w:bottom w:val="single" w:sz="4" w:space="0" w:color="000000"/>
              <w:right w:val="single" w:sz="4" w:space="0" w:color="000000"/>
            </w:tcBorders>
          </w:tcPr>
          <w:p w:rsidR="00A95738" w:rsidRDefault="00A95738" w:rsidP="009449FC"/>
        </w:tc>
        <w:tc>
          <w:tcPr>
            <w:tcW w:w="1080" w:type="dxa"/>
            <w:tcBorders>
              <w:top w:val="single" w:sz="8" w:space="0" w:color="000000"/>
              <w:left w:val="single" w:sz="4" w:space="0" w:color="000000"/>
              <w:bottom w:val="single" w:sz="4" w:space="0" w:color="000000"/>
              <w:right w:val="single" w:sz="4" w:space="0" w:color="000000"/>
            </w:tcBorders>
          </w:tcPr>
          <w:p w:rsidR="00A95738" w:rsidRDefault="00A95738" w:rsidP="009449FC"/>
        </w:tc>
        <w:tc>
          <w:tcPr>
            <w:tcW w:w="1080" w:type="dxa"/>
            <w:tcBorders>
              <w:top w:val="single" w:sz="8" w:space="0" w:color="000000"/>
              <w:left w:val="single" w:sz="4" w:space="0" w:color="000000"/>
              <w:bottom w:val="single" w:sz="4" w:space="0" w:color="000000"/>
              <w:right w:val="single" w:sz="4" w:space="0" w:color="000000"/>
            </w:tcBorders>
          </w:tcPr>
          <w:p w:rsidR="00A95738" w:rsidRDefault="00A95738" w:rsidP="009449FC"/>
        </w:tc>
      </w:tr>
      <w:tr w:rsidR="00A95738" w:rsidTr="009449FC">
        <w:trPr>
          <w:trHeight w:hRule="exact" w:val="470"/>
        </w:trPr>
        <w:tc>
          <w:tcPr>
            <w:tcW w:w="516" w:type="dxa"/>
            <w:vMerge w:val="restart"/>
            <w:tcBorders>
              <w:top w:val="single" w:sz="4" w:space="0" w:color="000000"/>
              <w:left w:val="single" w:sz="4" w:space="0" w:color="000000"/>
              <w:right w:val="single" w:sz="4" w:space="0" w:color="000000"/>
            </w:tcBorders>
          </w:tcPr>
          <w:p w:rsidR="00A95738" w:rsidRDefault="00A95738" w:rsidP="009449FC">
            <w:pPr>
              <w:pStyle w:val="TableParagraph"/>
            </w:pPr>
          </w:p>
          <w:p w:rsidR="00A95738" w:rsidRDefault="00A95738" w:rsidP="009449FC">
            <w:pPr>
              <w:pStyle w:val="TableParagraph"/>
            </w:pPr>
          </w:p>
          <w:p w:rsidR="00A95738" w:rsidRDefault="00A95738" w:rsidP="009449FC">
            <w:pPr>
              <w:pStyle w:val="TableParagraph"/>
            </w:pPr>
          </w:p>
          <w:p w:rsidR="00A95738" w:rsidRDefault="00A95738" w:rsidP="009449FC">
            <w:pPr>
              <w:pStyle w:val="TableParagraph"/>
              <w:spacing w:before="9"/>
              <w:rPr>
                <w:sz w:val="17"/>
              </w:rPr>
            </w:pPr>
          </w:p>
          <w:p w:rsidR="00A95738" w:rsidRDefault="001824DF" w:rsidP="009449FC">
            <w:pPr>
              <w:pStyle w:val="TableParagraph"/>
              <w:ind w:left="103"/>
              <w:rPr>
                <w:sz w:val="20"/>
              </w:rPr>
            </w:pPr>
            <w:r>
              <w:rPr>
                <w:sz w:val="20"/>
              </w:rPr>
              <w:t>7.3.</w:t>
            </w:r>
          </w:p>
        </w:tc>
        <w:tc>
          <w:tcPr>
            <w:tcW w:w="1997"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ind w:left="103" w:right="82"/>
              <w:rPr>
                <w:b/>
                <w:sz w:val="20"/>
              </w:rPr>
            </w:pPr>
            <w:r>
              <w:rPr>
                <w:b/>
                <w:sz w:val="20"/>
              </w:rPr>
              <w:t>Водоотведение,тыс. м3/год</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13"/>
              <w:ind w:left="157" w:right="153"/>
              <w:jc w:val="center"/>
              <w:rPr>
                <w:b/>
                <w:sz w:val="20"/>
              </w:rPr>
            </w:pPr>
            <w:r>
              <w:rPr>
                <w:b/>
                <w:sz w:val="20"/>
              </w:rPr>
              <w:t>335,0</w:t>
            </w:r>
          </w:p>
        </w:tc>
        <w:tc>
          <w:tcPr>
            <w:tcW w:w="126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13"/>
              <w:ind w:left="400"/>
              <w:rPr>
                <w:b/>
                <w:sz w:val="20"/>
              </w:rPr>
            </w:pPr>
            <w:r>
              <w:rPr>
                <w:b/>
                <w:sz w:val="20"/>
              </w:rPr>
              <w:t>349,3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13"/>
              <w:ind w:left="191" w:right="186"/>
              <w:jc w:val="center"/>
              <w:rPr>
                <w:b/>
                <w:sz w:val="20"/>
              </w:rPr>
            </w:pPr>
            <w:r>
              <w:rPr>
                <w:b/>
                <w:sz w:val="20"/>
              </w:rPr>
              <w:t>363,6</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13"/>
              <w:ind w:left="311"/>
              <w:rPr>
                <w:b/>
                <w:sz w:val="20"/>
              </w:rPr>
            </w:pPr>
            <w:r>
              <w:rPr>
                <w:b/>
                <w:sz w:val="20"/>
              </w:rPr>
              <w:t>377,9</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13"/>
              <w:ind w:left="191" w:right="186"/>
              <w:jc w:val="center"/>
              <w:rPr>
                <w:b/>
                <w:sz w:val="20"/>
              </w:rPr>
            </w:pPr>
            <w:r>
              <w:rPr>
                <w:b/>
                <w:sz w:val="20"/>
              </w:rPr>
              <w:t>392,3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13"/>
              <w:ind w:left="312"/>
              <w:rPr>
                <w:b/>
                <w:sz w:val="20"/>
              </w:rPr>
            </w:pPr>
            <w:r>
              <w:rPr>
                <w:b/>
                <w:sz w:val="20"/>
              </w:rPr>
              <w:t>406,6</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13"/>
              <w:ind w:left="157" w:right="153"/>
              <w:jc w:val="center"/>
              <w:rPr>
                <w:b/>
                <w:sz w:val="20"/>
              </w:rPr>
            </w:pPr>
            <w:r>
              <w:rPr>
                <w:b/>
                <w:sz w:val="20"/>
              </w:rPr>
              <w:t>420,9</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13"/>
              <w:ind w:left="312"/>
              <w:rPr>
                <w:b/>
                <w:sz w:val="20"/>
              </w:rPr>
            </w:pPr>
            <w:r>
              <w:rPr>
                <w:b/>
                <w:sz w:val="20"/>
              </w:rPr>
              <w:t>435,2</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13"/>
              <w:ind w:left="191" w:right="186"/>
              <w:jc w:val="center"/>
              <w:rPr>
                <w:b/>
                <w:sz w:val="20"/>
              </w:rPr>
            </w:pPr>
            <w:r>
              <w:rPr>
                <w:b/>
                <w:sz w:val="20"/>
              </w:rPr>
              <w:t>449,5</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13"/>
              <w:ind w:left="312"/>
              <w:rPr>
                <w:b/>
                <w:sz w:val="20"/>
              </w:rPr>
            </w:pPr>
            <w:r>
              <w:rPr>
                <w:b/>
                <w:sz w:val="20"/>
              </w:rPr>
              <w:t>463,9</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13"/>
              <w:ind w:left="191" w:right="186"/>
              <w:jc w:val="center"/>
              <w:rPr>
                <w:b/>
                <w:sz w:val="20"/>
              </w:rPr>
            </w:pPr>
            <w:r>
              <w:rPr>
                <w:b/>
                <w:sz w:val="20"/>
              </w:rPr>
              <w:t>478,2</w:t>
            </w:r>
          </w:p>
        </w:tc>
      </w:tr>
      <w:tr w:rsidR="00A95738" w:rsidTr="009449FC">
        <w:trPr>
          <w:trHeight w:hRule="exact" w:val="310"/>
        </w:trPr>
        <w:tc>
          <w:tcPr>
            <w:tcW w:w="516" w:type="dxa"/>
            <w:vMerge/>
            <w:tcBorders>
              <w:left w:val="single" w:sz="4" w:space="0" w:color="000000"/>
              <w:right w:val="single" w:sz="4" w:space="0" w:color="000000"/>
            </w:tcBorders>
          </w:tcPr>
          <w:p w:rsidR="00A95738" w:rsidRDefault="00A95738" w:rsidP="009449FC"/>
        </w:tc>
        <w:tc>
          <w:tcPr>
            <w:tcW w:w="1997"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27"/>
              <w:ind w:left="103"/>
              <w:rPr>
                <w:sz w:val="20"/>
              </w:rPr>
            </w:pPr>
            <w:r>
              <w:rPr>
                <w:sz w:val="20"/>
              </w:rPr>
              <w:t>Населению, тыс м3</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27"/>
              <w:ind w:left="157" w:right="153"/>
              <w:jc w:val="center"/>
              <w:rPr>
                <w:sz w:val="20"/>
              </w:rPr>
            </w:pPr>
            <w:r>
              <w:rPr>
                <w:sz w:val="20"/>
              </w:rPr>
              <w:t>214,7</w:t>
            </w:r>
          </w:p>
        </w:tc>
        <w:tc>
          <w:tcPr>
            <w:tcW w:w="126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27"/>
              <w:ind w:left="400"/>
              <w:rPr>
                <w:sz w:val="20"/>
              </w:rPr>
            </w:pPr>
            <w:r>
              <w:rPr>
                <w:sz w:val="20"/>
              </w:rPr>
              <w:t>224,4</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27"/>
              <w:ind w:left="191" w:right="186"/>
              <w:jc w:val="center"/>
              <w:rPr>
                <w:sz w:val="20"/>
              </w:rPr>
            </w:pPr>
            <w:r>
              <w:rPr>
                <w:sz w:val="20"/>
              </w:rPr>
              <w:t>234,1</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27"/>
              <w:ind w:left="311"/>
              <w:rPr>
                <w:sz w:val="20"/>
              </w:rPr>
            </w:pPr>
            <w:r>
              <w:rPr>
                <w:sz w:val="20"/>
              </w:rPr>
              <w:t>243,8</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27"/>
              <w:ind w:left="191" w:right="186"/>
              <w:jc w:val="center"/>
              <w:rPr>
                <w:sz w:val="20"/>
              </w:rPr>
            </w:pPr>
            <w:r>
              <w:rPr>
                <w:sz w:val="20"/>
              </w:rPr>
              <w:t>253,5</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27"/>
              <w:ind w:left="312"/>
              <w:rPr>
                <w:sz w:val="20"/>
              </w:rPr>
            </w:pPr>
            <w:r>
              <w:rPr>
                <w:sz w:val="20"/>
              </w:rPr>
              <w:t>263,2</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27"/>
              <w:ind w:left="157" w:right="153"/>
              <w:jc w:val="center"/>
              <w:rPr>
                <w:sz w:val="20"/>
              </w:rPr>
            </w:pPr>
            <w:r>
              <w:rPr>
                <w:sz w:val="20"/>
              </w:rPr>
              <w:t>272,9</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27"/>
              <w:ind w:left="312"/>
              <w:rPr>
                <w:sz w:val="20"/>
              </w:rPr>
            </w:pPr>
            <w:r>
              <w:rPr>
                <w:sz w:val="20"/>
              </w:rPr>
              <w:t>282,6</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27"/>
              <w:ind w:left="191" w:right="186"/>
              <w:jc w:val="center"/>
              <w:rPr>
                <w:sz w:val="20"/>
              </w:rPr>
            </w:pPr>
            <w:r>
              <w:rPr>
                <w:sz w:val="20"/>
              </w:rPr>
              <w:t>292,3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27"/>
              <w:ind w:left="312"/>
              <w:rPr>
                <w:sz w:val="20"/>
              </w:rPr>
            </w:pPr>
            <w:r>
              <w:rPr>
                <w:sz w:val="20"/>
              </w:rPr>
              <w:t>302,0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27"/>
              <w:ind w:left="191" w:right="186"/>
              <w:jc w:val="center"/>
              <w:rPr>
                <w:sz w:val="20"/>
              </w:rPr>
            </w:pPr>
            <w:r>
              <w:rPr>
                <w:sz w:val="20"/>
              </w:rPr>
              <w:t>311,7</w:t>
            </w:r>
          </w:p>
        </w:tc>
      </w:tr>
      <w:tr w:rsidR="00A95738" w:rsidTr="009449FC">
        <w:trPr>
          <w:trHeight w:hRule="exact" w:val="699"/>
        </w:trPr>
        <w:tc>
          <w:tcPr>
            <w:tcW w:w="516" w:type="dxa"/>
            <w:vMerge/>
            <w:tcBorders>
              <w:left w:val="single" w:sz="4" w:space="0" w:color="000000"/>
              <w:right w:val="single" w:sz="4" w:space="0" w:color="000000"/>
            </w:tcBorders>
          </w:tcPr>
          <w:p w:rsidR="00A95738" w:rsidRDefault="00A95738" w:rsidP="009449FC"/>
        </w:tc>
        <w:tc>
          <w:tcPr>
            <w:tcW w:w="1997"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ind w:left="103" w:right="155"/>
              <w:rPr>
                <w:sz w:val="20"/>
              </w:rPr>
            </w:pPr>
            <w:r>
              <w:rPr>
                <w:sz w:val="20"/>
              </w:rPr>
              <w:t>Бюджетным организациям, тыс м3</w:t>
            </w:r>
          </w:p>
        </w:tc>
        <w:tc>
          <w:tcPr>
            <w:tcW w:w="1081"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57" w:right="153"/>
              <w:jc w:val="center"/>
              <w:rPr>
                <w:sz w:val="20"/>
              </w:rPr>
            </w:pPr>
            <w:r>
              <w:rPr>
                <w:sz w:val="20"/>
              </w:rPr>
              <w:t>101,9</w:t>
            </w:r>
          </w:p>
        </w:tc>
        <w:tc>
          <w:tcPr>
            <w:tcW w:w="126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400"/>
              <w:rPr>
                <w:sz w:val="20"/>
              </w:rPr>
            </w:pPr>
            <w:r>
              <w:rPr>
                <w:sz w:val="20"/>
              </w:rPr>
              <w:t>106,5</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91" w:right="186"/>
              <w:jc w:val="center"/>
              <w:rPr>
                <w:sz w:val="20"/>
              </w:rPr>
            </w:pPr>
            <w:r>
              <w:rPr>
                <w:sz w:val="20"/>
              </w:rPr>
              <w:t>111,1</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311"/>
              <w:rPr>
                <w:sz w:val="20"/>
              </w:rPr>
            </w:pPr>
            <w:r>
              <w:rPr>
                <w:sz w:val="20"/>
              </w:rPr>
              <w:t>115,7</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91" w:right="186"/>
              <w:jc w:val="center"/>
              <w:rPr>
                <w:sz w:val="20"/>
              </w:rPr>
            </w:pPr>
            <w:r>
              <w:rPr>
                <w:sz w:val="20"/>
              </w:rPr>
              <w:t>120,3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312"/>
              <w:rPr>
                <w:sz w:val="20"/>
              </w:rPr>
            </w:pPr>
            <w:r>
              <w:rPr>
                <w:sz w:val="20"/>
              </w:rPr>
              <w:t>124,9</w:t>
            </w:r>
          </w:p>
        </w:tc>
        <w:tc>
          <w:tcPr>
            <w:tcW w:w="1081"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57" w:right="153"/>
              <w:jc w:val="center"/>
              <w:rPr>
                <w:sz w:val="20"/>
              </w:rPr>
            </w:pPr>
            <w:r>
              <w:rPr>
                <w:sz w:val="20"/>
              </w:rPr>
              <w:t>129,5</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312"/>
              <w:rPr>
                <w:sz w:val="20"/>
              </w:rPr>
            </w:pPr>
            <w:r>
              <w:rPr>
                <w:sz w:val="20"/>
              </w:rPr>
              <w:t>134,1</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91" w:right="186"/>
              <w:jc w:val="center"/>
              <w:rPr>
                <w:sz w:val="20"/>
              </w:rPr>
            </w:pPr>
            <w:r>
              <w:rPr>
                <w:sz w:val="20"/>
              </w:rPr>
              <w:t>138,7</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312"/>
              <w:rPr>
                <w:sz w:val="20"/>
              </w:rPr>
            </w:pPr>
            <w:r>
              <w:rPr>
                <w:sz w:val="20"/>
              </w:rPr>
              <w:t>143,3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91" w:right="186"/>
              <w:jc w:val="center"/>
              <w:rPr>
                <w:sz w:val="20"/>
              </w:rPr>
            </w:pPr>
            <w:r>
              <w:rPr>
                <w:sz w:val="20"/>
              </w:rPr>
              <w:t>147,9</w:t>
            </w:r>
          </w:p>
        </w:tc>
      </w:tr>
      <w:tr w:rsidR="00A95738" w:rsidTr="009449FC">
        <w:trPr>
          <w:trHeight w:hRule="exact" w:val="701"/>
        </w:trPr>
        <w:tc>
          <w:tcPr>
            <w:tcW w:w="516" w:type="dxa"/>
            <w:vMerge/>
            <w:tcBorders>
              <w:left w:val="single" w:sz="4" w:space="0" w:color="000000"/>
              <w:bottom w:val="single" w:sz="4" w:space="0" w:color="000000"/>
              <w:right w:val="single" w:sz="4" w:space="0" w:color="000000"/>
            </w:tcBorders>
          </w:tcPr>
          <w:p w:rsidR="00A95738" w:rsidRDefault="00A95738" w:rsidP="009449FC"/>
        </w:tc>
        <w:tc>
          <w:tcPr>
            <w:tcW w:w="1997"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ind w:left="103" w:right="155"/>
              <w:rPr>
                <w:sz w:val="20"/>
              </w:rPr>
            </w:pPr>
            <w:r>
              <w:rPr>
                <w:sz w:val="20"/>
              </w:rPr>
              <w:t>Иным потребителям, тыс м3</w:t>
            </w:r>
          </w:p>
        </w:tc>
        <w:tc>
          <w:tcPr>
            <w:tcW w:w="1081"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57" w:right="153"/>
              <w:jc w:val="center"/>
              <w:rPr>
                <w:sz w:val="20"/>
              </w:rPr>
            </w:pPr>
            <w:r>
              <w:rPr>
                <w:sz w:val="20"/>
              </w:rPr>
              <w:t>18,4</w:t>
            </w:r>
          </w:p>
        </w:tc>
        <w:tc>
          <w:tcPr>
            <w:tcW w:w="126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451"/>
              <w:rPr>
                <w:sz w:val="20"/>
              </w:rPr>
            </w:pPr>
            <w:r>
              <w:rPr>
                <w:sz w:val="20"/>
              </w:rPr>
              <w:t>18,4</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91" w:right="186"/>
              <w:jc w:val="center"/>
              <w:rPr>
                <w:sz w:val="20"/>
              </w:rPr>
            </w:pPr>
            <w:r>
              <w:rPr>
                <w:sz w:val="20"/>
              </w:rPr>
              <w:t>18,4</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362"/>
              <w:rPr>
                <w:sz w:val="20"/>
              </w:rPr>
            </w:pPr>
            <w:r>
              <w:rPr>
                <w:sz w:val="20"/>
              </w:rPr>
              <w:t>18,4</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91" w:right="186"/>
              <w:jc w:val="center"/>
              <w:rPr>
                <w:sz w:val="20"/>
              </w:rPr>
            </w:pPr>
            <w:r>
              <w:rPr>
                <w:sz w:val="20"/>
              </w:rPr>
              <w:t>18,5</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362"/>
              <w:rPr>
                <w:sz w:val="20"/>
              </w:rPr>
            </w:pPr>
            <w:r>
              <w:rPr>
                <w:sz w:val="20"/>
              </w:rPr>
              <w:t>18,5</w:t>
            </w:r>
          </w:p>
        </w:tc>
        <w:tc>
          <w:tcPr>
            <w:tcW w:w="1081"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57" w:right="153"/>
              <w:jc w:val="center"/>
              <w:rPr>
                <w:sz w:val="20"/>
              </w:rPr>
            </w:pPr>
            <w:r>
              <w:rPr>
                <w:sz w:val="20"/>
              </w:rPr>
              <w:t>18,5</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362"/>
              <w:rPr>
                <w:sz w:val="20"/>
              </w:rPr>
            </w:pPr>
            <w:r>
              <w:rPr>
                <w:sz w:val="20"/>
              </w:rPr>
              <w:t>18,5</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91" w:right="186"/>
              <w:jc w:val="center"/>
              <w:rPr>
                <w:sz w:val="20"/>
              </w:rPr>
            </w:pPr>
            <w:r>
              <w:rPr>
                <w:sz w:val="20"/>
              </w:rPr>
              <w:t>18,5</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362"/>
              <w:rPr>
                <w:sz w:val="20"/>
              </w:rPr>
            </w:pPr>
            <w:r>
              <w:rPr>
                <w:sz w:val="20"/>
              </w:rPr>
              <w:t>18,6</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91" w:right="186"/>
              <w:jc w:val="center"/>
              <w:rPr>
                <w:sz w:val="20"/>
              </w:rPr>
            </w:pPr>
            <w:r>
              <w:rPr>
                <w:sz w:val="20"/>
              </w:rPr>
              <w:t>18,6</w:t>
            </w:r>
          </w:p>
        </w:tc>
      </w:tr>
      <w:tr w:rsidR="00A95738" w:rsidRPr="00544AD0" w:rsidTr="009449FC">
        <w:trPr>
          <w:trHeight w:hRule="exact" w:val="310"/>
        </w:trPr>
        <w:tc>
          <w:tcPr>
            <w:tcW w:w="516" w:type="dxa"/>
            <w:vMerge w:val="restart"/>
            <w:tcBorders>
              <w:top w:val="single" w:sz="4" w:space="0" w:color="000000"/>
              <w:left w:val="single" w:sz="4" w:space="0" w:color="000000"/>
              <w:right w:val="single" w:sz="4" w:space="0" w:color="000000"/>
            </w:tcBorders>
          </w:tcPr>
          <w:p w:rsidR="00A95738" w:rsidRDefault="00A95738" w:rsidP="009449FC">
            <w:pPr>
              <w:pStyle w:val="TableParagraph"/>
              <w:spacing w:before="6"/>
              <w:rPr>
                <w:sz w:val="32"/>
              </w:rPr>
            </w:pPr>
          </w:p>
          <w:p w:rsidR="00A95738" w:rsidRDefault="001824DF" w:rsidP="009449FC">
            <w:pPr>
              <w:pStyle w:val="TableParagraph"/>
              <w:spacing w:before="1"/>
              <w:ind w:left="83" w:right="83"/>
              <w:jc w:val="center"/>
              <w:rPr>
                <w:sz w:val="20"/>
              </w:rPr>
            </w:pPr>
            <w:r>
              <w:rPr>
                <w:sz w:val="20"/>
              </w:rPr>
              <w:t>8.</w:t>
            </w:r>
          </w:p>
        </w:tc>
        <w:tc>
          <w:tcPr>
            <w:tcW w:w="14059" w:type="dxa"/>
            <w:gridSpan w:val="12"/>
            <w:tcBorders>
              <w:top w:val="single" w:sz="4" w:space="0" w:color="000000"/>
              <w:left w:val="single" w:sz="4" w:space="0" w:color="000000"/>
              <w:bottom w:val="single" w:sz="4" w:space="0" w:color="000000"/>
              <w:right w:val="nil"/>
            </w:tcBorders>
          </w:tcPr>
          <w:p w:rsidR="00A95738" w:rsidRPr="001824DF" w:rsidRDefault="001824DF" w:rsidP="009449FC">
            <w:pPr>
              <w:pStyle w:val="TableParagraph"/>
              <w:spacing w:before="67"/>
              <w:ind w:left="103"/>
              <w:rPr>
                <w:b/>
                <w:sz w:val="20"/>
                <w:lang w:val="ru-RU"/>
              </w:rPr>
            </w:pPr>
            <w:r w:rsidRPr="001824DF">
              <w:rPr>
                <w:b/>
                <w:sz w:val="20"/>
                <w:lang w:val="ru-RU"/>
              </w:rPr>
              <w:t>Темп прироста абсолютных объемов потребления коммунальных ресурсов</w:t>
            </w:r>
          </w:p>
        </w:tc>
      </w:tr>
      <w:tr w:rsidR="00A95738" w:rsidTr="009449FC">
        <w:trPr>
          <w:trHeight w:hRule="exact" w:val="310"/>
        </w:trPr>
        <w:tc>
          <w:tcPr>
            <w:tcW w:w="516" w:type="dxa"/>
            <w:vMerge/>
            <w:tcBorders>
              <w:left w:val="single" w:sz="4" w:space="0" w:color="000000"/>
              <w:bottom w:val="single" w:sz="4" w:space="0" w:color="000000"/>
              <w:right w:val="single" w:sz="4" w:space="0" w:color="000000"/>
            </w:tcBorders>
          </w:tcPr>
          <w:p w:rsidR="00A95738" w:rsidRPr="001824DF" w:rsidRDefault="00A95738" w:rsidP="009449FC">
            <w:pPr>
              <w:rPr>
                <w:lang w:val="ru-RU"/>
              </w:rPr>
            </w:pPr>
          </w:p>
        </w:tc>
        <w:tc>
          <w:tcPr>
            <w:tcW w:w="14059" w:type="dxa"/>
            <w:gridSpan w:val="12"/>
            <w:tcBorders>
              <w:top w:val="single" w:sz="4" w:space="0" w:color="000000"/>
              <w:left w:val="single" w:sz="4" w:space="0" w:color="000000"/>
              <w:bottom w:val="single" w:sz="4" w:space="0" w:color="000000"/>
              <w:right w:val="nil"/>
            </w:tcBorders>
          </w:tcPr>
          <w:p w:rsidR="00A95738" w:rsidRDefault="001824DF" w:rsidP="009449FC">
            <w:pPr>
              <w:pStyle w:val="TableParagraph"/>
              <w:spacing w:before="70"/>
              <w:ind w:left="103"/>
              <w:rPr>
                <w:b/>
                <w:sz w:val="20"/>
              </w:rPr>
            </w:pPr>
            <w:r>
              <w:rPr>
                <w:b/>
                <w:sz w:val="20"/>
              </w:rPr>
              <w:t>% к предыдущему периоду</w:t>
            </w:r>
          </w:p>
        </w:tc>
      </w:tr>
      <w:tr w:rsidR="00A95738" w:rsidTr="009449FC">
        <w:trPr>
          <w:trHeight w:hRule="exact" w:val="312"/>
        </w:trPr>
        <w:tc>
          <w:tcPr>
            <w:tcW w:w="516"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5"/>
              <w:ind w:left="83" w:right="83"/>
              <w:jc w:val="center"/>
              <w:rPr>
                <w:sz w:val="20"/>
              </w:rPr>
            </w:pPr>
            <w:r>
              <w:rPr>
                <w:sz w:val="20"/>
              </w:rPr>
              <w:t>8.1.</w:t>
            </w:r>
          </w:p>
        </w:tc>
        <w:tc>
          <w:tcPr>
            <w:tcW w:w="1997"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29"/>
              <w:ind w:left="103"/>
              <w:rPr>
                <w:sz w:val="20"/>
              </w:rPr>
            </w:pPr>
            <w:r>
              <w:rPr>
                <w:sz w:val="20"/>
              </w:rPr>
              <w:t>Теплоэнергия</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5"/>
              <w:ind w:left="157" w:right="157"/>
              <w:jc w:val="center"/>
              <w:rPr>
                <w:sz w:val="20"/>
              </w:rPr>
            </w:pPr>
            <w:r>
              <w:rPr>
                <w:sz w:val="20"/>
              </w:rPr>
              <w:t>#ДЕЛ/0!</w:t>
            </w:r>
          </w:p>
        </w:tc>
        <w:tc>
          <w:tcPr>
            <w:tcW w:w="126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5"/>
              <w:ind w:left="417"/>
              <w:rPr>
                <w:sz w:val="20"/>
              </w:rPr>
            </w:pPr>
            <w:r>
              <w:rPr>
                <w:sz w:val="20"/>
              </w:rPr>
              <w:t>5,1%</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5"/>
              <w:ind w:left="191" w:right="187"/>
              <w:jc w:val="center"/>
              <w:rPr>
                <w:sz w:val="20"/>
              </w:rPr>
            </w:pPr>
            <w:r>
              <w:rPr>
                <w:sz w:val="20"/>
              </w:rPr>
              <w:t>4,8%</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5"/>
              <w:ind w:left="328"/>
              <w:rPr>
                <w:sz w:val="20"/>
              </w:rPr>
            </w:pPr>
            <w:r>
              <w:rPr>
                <w:sz w:val="20"/>
              </w:rPr>
              <w:t>4,6%</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5"/>
              <w:ind w:left="191" w:right="187"/>
              <w:jc w:val="center"/>
              <w:rPr>
                <w:sz w:val="20"/>
              </w:rPr>
            </w:pPr>
            <w:r>
              <w:rPr>
                <w:sz w:val="20"/>
              </w:rPr>
              <w:t>4,4%</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5"/>
              <w:ind w:left="328"/>
              <w:rPr>
                <w:sz w:val="20"/>
              </w:rPr>
            </w:pPr>
            <w:r>
              <w:rPr>
                <w:sz w:val="20"/>
              </w:rPr>
              <w:t>4,2%</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5"/>
              <w:ind w:left="157" w:right="154"/>
              <w:jc w:val="center"/>
              <w:rPr>
                <w:sz w:val="20"/>
              </w:rPr>
            </w:pPr>
            <w:r>
              <w:rPr>
                <w:sz w:val="20"/>
              </w:rPr>
              <w:t>4,0%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5"/>
              <w:ind w:left="328"/>
              <w:rPr>
                <w:sz w:val="20"/>
              </w:rPr>
            </w:pPr>
            <w:r>
              <w:rPr>
                <w:sz w:val="20"/>
              </w:rPr>
              <w:t>3,9%</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5"/>
              <w:ind w:left="191" w:right="187"/>
              <w:jc w:val="center"/>
              <w:rPr>
                <w:sz w:val="20"/>
              </w:rPr>
            </w:pPr>
            <w:r>
              <w:rPr>
                <w:sz w:val="20"/>
              </w:rPr>
              <w:t>3,7%</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5"/>
              <w:ind w:left="328"/>
              <w:rPr>
                <w:sz w:val="20"/>
              </w:rPr>
            </w:pPr>
            <w:r>
              <w:rPr>
                <w:sz w:val="20"/>
              </w:rPr>
              <w:t>3,6%</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5"/>
              <w:ind w:left="191" w:right="187"/>
              <w:jc w:val="center"/>
              <w:rPr>
                <w:sz w:val="20"/>
              </w:rPr>
            </w:pPr>
            <w:r>
              <w:rPr>
                <w:sz w:val="20"/>
              </w:rPr>
              <w:t>3,5%</w:t>
            </w:r>
          </w:p>
        </w:tc>
      </w:tr>
      <w:tr w:rsidR="00A95738" w:rsidTr="009449FC">
        <w:trPr>
          <w:trHeight w:hRule="exact" w:val="310"/>
        </w:trPr>
        <w:tc>
          <w:tcPr>
            <w:tcW w:w="516"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83" w:right="83"/>
              <w:jc w:val="center"/>
              <w:rPr>
                <w:sz w:val="20"/>
              </w:rPr>
            </w:pPr>
            <w:r>
              <w:rPr>
                <w:sz w:val="20"/>
              </w:rPr>
              <w:t>8.2.</w:t>
            </w:r>
          </w:p>
        </w:tc>
        <w:tc>
          <w:tcPr>
            <w:tcW w:w="1997"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27"/>
              <w:ind w:left="103"/>
              <w:rPr>
                <w:sz w:val="20"/>
              </w:rPr>
            </w:pPr>
            <w:r>
              <w:rPr>
                <w:sz w:val="20"/>
              </w:rPr>
              <w:t>Холодная вода</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157" w:right="157"/>
              <w:jc w:val="center"/>
              <w:rPr>
                <w:sz w:val="20"/>
              </w:rPr>
            </w:pPr>
            <w:r>
              <w:rPr>
                <w:sz w:val="20"/>
              </w:rPr>
              <w:t>#ДЕЛ/0!</w:t>
            </w:r>
          </w:p>
        </w:tc>
        <w:tc>
          <w:tcPr>
            <w:tcW w:w="126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417"/>
              <w:rPr>
                <w:sz w:val="20"/>
              </w:rPr>
            </w:pPr>
            <w:r>
              <w:rPr>
                <w:sz w:val="20"/>
              </w:rPr>
              <w:t>4,5%</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191" w:right="187"/>
              <w:jc w:val="center"/>
              <w:rPr>
                <w:sz w:val="20"/>
              </w:rPr>
            </w:pPr>
            <w:r>
              <w:rPr>
                <w:sz w:val="20"/>
              </w:rPr>
              <w:t>4,3%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328"/>
              <w:rPr>
                <w:sz w:val="20"/>
              </w:rPr>
            </w:pPr>
            <w:r>
              <w:rPr>
                <w:sz w:val="20"/>
              </w:rPr>
              <w:t>4,2%</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191" w:right="187"/>
              <w:jc w:val="center"/>
              <w:rPr>
                <w:sz w:val="20"/>
              </w:rPr>
            </w:pPr>
            <w:r>
              <w:rPr>
                <w:sz w:val="20"/>
              </w:rPr>
              <w:t>4,0%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328"/>
              <w:rPr>
                <w:sz w:val="20"/>
              </w:rPr>
            </w:pPr>
            <w:r>
              <w:rPr>
                <w:sz w:val="20"/>
              </w:rPr>
              <w:t>3,8%</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157" w:right="154"/>
              <w:jc w:val="center"/>
              <w:rPr>
                <w:sz w:val="20"/>
              </w:rPr>
            </w:pPr>
            <w:r>
              <w:rPr>
                <w:sz w:val="20"/>
              </w:rPr>
              <w:t>3,7%</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328"/>
              <w:rPr>
                <w:sz w:val="20"/>
              </w:rPr>
            </w:pPr>
            <w:r>
              <w:rPr>
                <w:sz w:val="20"/>
              </w:rPr>
              <w:t>3,6%</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191" w:right="187"/>
              <w:jc w:val="center"/>
              <w:rPr>
                <w:sz w:val="20"/>
              </w:rPr>
            </w:pPr>
            <w:r>
              <w:rPr>
                <w:sz w:val="20"/>
              </w:rPr>
              <w:t>3,4%</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328"/>
              <w:rPr>
                <w:sz w:val="20"/>
              </w:rPr>
            </w:pPr>
            <w:r>
              <w:rPr>
                <w:sz w:val="20"/>
              </w:rPr>
              <w:t>3,3%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191" w:right="187"/>
              <w:jc w:val="center"/>
              <w:rPr>
                <w:sz w:val="20"/>
              </w:rPr>
            </w:pPr>
            <w:r>
              <w:rPr>
                <w:sz w:val="20"/>
              </w:rPr>
              <w:t>3,2%</w:t>
            </w:r>
          </w:p>
        </w:tc>
      </w:tr>
      <w:tr w:rsidR="00A95738" w:rsidTr="009449FC">
        <w:trPr>
          <w:trHeight w:hRule="exact" w:val="310"/>
        </w:trPr>
        <w:tc>
          <w:tcPr>
            <w:tcW w:w="516"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83" w:right="83"/>
              <w:jc w:val="center"/>
              <w:rPr>
                <w:sz w:val="20"/>
              </w:rPr>
            </w:pPr>
            <w:r>
              <w:rPr>
                <w:sz w:val="20"/>
              </w:rPr>
              <w:t>8.3.</w:t>
            </w:r>
          </w:p>
        </w:tc>
        <w:tc>
          <w:tcPr>
            <w:tcW w:w="1997"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27"/>
              <w:ind w:left="103"/>
              <w:rPr>
                <w:sz w:val="20"/>
              </w:rPr>
            </w:pPr>
            <w:r>
              <w:rPr>
                <w:sz w:val="20"/>
              </w:rPr>
              <w:t>Водоотведение</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157" w:right="157"/>
              <w:jc w:val="center"/>
              <w:rPr>
                <w:sz w:val="20"/>
              </w:rPr>
            </w:pPr>
            <w:r>
              <w:rPr>
                <w:sz w:val="20"/>
              </w:rPr>
              <w:t>#ДЕЛ/0!</w:t>
            </w:r>
          </w:p>
        </w:tc>
        <w:tc>
          <w:tcPr>
            <w:tcW w:w="126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417"/>
              <w:rPr>
                <w:sz w:val="20"/>
              </w:rPr>
            </w:pPr>
            <w:r>
              <w:rPr>
                <w:sz w:val="20"/>
              </w:rPr>
              <w:t>4,3%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191" w:right="187"/>
              <w:jc w:val="center"/>
              <w:rPr>
                <w:sz w:val="20"/>
              </w:rPr>
            </w:pPr>
            <w:r>
              <w:rPr>
                <w:sz w:val="20"/>
              </w:rPr>
              <w:t>4,1%</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328"/>
              <w:rPr>
                <w:sz w:val="20"/>
              </w:rPr>
            </w:pPr>
            <w:r>
              <w:rPr>
                <w:sz w:val="20"/>
              </w:rPr>
              <w:t>3,9%</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191" w:right="187"/>
              <w:jc w:val="center"/>
              <w:rPr>
                <w:sz w:val="20"/>
              </w:rPr>
            </w:pPr>
            <w:r>
              <w:rPr>
                <w:sz w:val="20"/>
              </w:rPr>
              <w:t>3,8%</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328"/>
              <w:rPr>
                <w:sz w:val="20"/>
              </w:rPr>
            </w:pPr>
            <w:r>
              <w:rPr>
                <w:sz w:val="20"/>
              </w:rPr>
              <w:t>3,6%</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157" w:right="154"/>
              <w:jc w:val="center"/>
              <w:rPr>
                <w:sz w:val="20"/>
              </w:rPr>
            </w:pPr>
            <w:r>
              <w:rPr>
                <w:sz w:val="20"/>
              </w:rPr>
              <w:t>3,5%</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328"/>
              <w:rPr>
                <w:sz w:val="20"/>
              </w:rPr>
            </w:pPr>
            <w:r>
              <w:rPr>
                <w:sz w:val="20"/>
              </w:rPr>
              <w:t>3,4%</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191" w:right="187"/>
              <w:jc w:val="center"/>
              <w:rPr>
                <w:sz w:val="20"/>
              </w:rPr>
            </w:pPr>
            <w:r>
              <w:rPr>
                <w:sz w:val="20"/>
              </w:rPr>
              <w:t>3,3%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328"/>
              <w:rPr>
                <w:sz w:val="20"/>
              </w:rPr>
            </w:pPr>
            <w:r>
              <w:rPr>
                <w:sz w:val="20"/>
              </w:rPr>
              <w:t>3,2%</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3"/>
              <w:ind w:left="191" w:right="187"/>
              <w:jc w:val="center"/>
              <w:rPr>
                <w:sz w:val="20"/>
              </w:rPr>
            </w:pPr>
            <w:r>
              <w:rPr>
                <w:sz w:val="20"/>
              </w:rPr>
              <w:t>3,1%</w:t>
            </w:r>
          </w:p>
        </w:tc>
      </w:tr>
      <w:tr w:rsidR="00A95738" w:rsidTr="009449FC">
        <w:trPr>
          <w:trHeight w:hRule="exact" w:val="310"/>
        </w:trPr>
        <w:tc>
          <w:tcPr>
            <w:tcW w:w="516"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67"/>
              <w:ind w:left="83" w:right="83"/>
              <w:jc w:val="center"/>
              <w:rPr>
                <w:b/>
                <w:sz w:val="20"/>
              </w:rPr>
            </w:pPr>
            <w:r>
              <w:rPr>
                <w:b/>
                <w:sz w:val="20"/>
              </w:rPr>
              <w:t>9.</w:t>
            </w:r>
          </w:p>
        </w:tc>
        <w:tc>
          <w:tcPr>
            <w:tcW w:w="14059" w:type="dxa"/>
            <w:gridSpan w:val="12"/>
            <w:tcBorders>
              <w:top w:val="single" w:sz="4" w:space="0" w:color="000000"/>
              <w:left w:val="single" w:sz="4" w:space="0" w:color="000000"/>
              <w:bottom w:val="single" w:sz="4" w:space="0" w:color="000000"/>
              <w:right w:val="nil"/>
            </w:tcBorders>
          </w:tcPr>
          <w:p w:rsidR="00A95738" w:rsidRDefault="001824DF" w:rsidP="009449FC">
            <w:pPr>
              <w:pStyle w:val="TableParagraph"/>
              <w:spacing w:before="67"/>
              <w:ind w:left="103"/>
              <w:rPr>
                <w:b/>
                <w:sz w:val="20"/>
              </w:rPr>
            </w:pPr>
            <w:r>
              <w:rPr>
                <w:b/>
                <w:sz w:val="20"/>
              </w:rPr>
              <w:t>Перспективная нагрузка</w:t>
            </w:r>
          </w:p>
        </w:tc>
      </w:tr>
      <w:tr w:rsidR="00A95738" w:rsidTr="009449FC">
        <w:trPr>
          <w:trHeight w:hRule="exact" w:val="470"/>
        </w:trPr>
        <w:tc>
          <w:tcPr>
            <w:tcW w:w="516" w:type="dxa"/>
            <w:tcBorders>
              <w:top w:val="single" w:sz="4" w:space="0" w:color="000000"/>
              <w:left w:val="single" w:sz="4" w:space="0" w:color="000000"/>
              <w:bottom w:val="nil"/>
              <w:right w:val="single" w:sz="4" w:space="0" w:color="000000"/>
            </w:tcBorders>
          </w:tcPr>
          <w:p w:rsidR="00A95738" w:rsidRDefault="001824DF" w:rsidP="009449FC">
            <w:pPr>
              <w:pStyle w:val="TableParagraph"/>
              <w:spacing w:before="108"/>
              <w:ind w:left="83" w:right="83"/>
              <w:jc w:val="center"/>
              <w:rPr>
                <w:sz w:val="20"/>
              </w:rPr>
            </w:pPr>
            <w:r>
              <w:rPr>
                <w:sz w:val="20"/>
              </w:rPr>
              <w:t>9.1.</w:t>
            </w:r>
          </w:p>
        </w:tc>
        <w:tc>
          <w:tcPr>
            <w:tcW w:w="1997"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ind w:left="103" w:right="525"/>
              <w:rPr>
                <w:sz w:val="20"/>
              </w:rPr>
            </w:pPr>
            <w:r>
              <w:rPr>
                <w:w w:val="95"/>
                <w:sz w:val="20"/>
              </w:rPr>
              <w:t xml:space="preserve">Теплоэнергия, </w:t>
            </w:r>
            <w:r>
              <w:rPr>
                <w:sz w:val="20"/>
              </w:rPr>
              <w:t>Гкал/час</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08"/>
              <w:ind w:left="157" w:right="153"/>
              <w:jc w:val="center"/>
              <w:rPr>
                <w:sz w:val="20"/>
              </w:rPr>
            </w:pPr>
            <w:r>
              <w:rPr>
                <w:sz w:val="20"/>
              </w:rPr>
              <w:t>10,8</w:t>
            </w:r>
          </w:p>
        </w:tc>
        <w:tc>
          <w:tcPr>
            <w:tcW w:w="126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08"/>
              <w:ind w:left="451"/>
              <w:rPr>
                <w:sz w:val="20"/>
              </w:rPr>
            </w:pPr>
            <w:r>
              <w:rPr>
                <w:sz w:val="20"/>
              </w:rPr>
              <w:t>11,4</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08"/>
              <w:ind w:left="191" w:right="186"/>
              <w:jc w:val="center"/>
              <w:rPr>
                <w:sz w:val="20"/>
              </w:rPr>
            </w:pPr>
            <w:r>
              <w:rPr>
                <w:sz w:val="20"/>
              </w:rPr>
              <w:t>11,9</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08"/>
              <w:ind w:left="362"/>
              <w:rPr>
                <w:sz w:val="20"/>
              </w:rPr>
            </w:pPr>
            <w:r>
              <w:rPr>
                <w:sz w:val="20"/>
              </w:rPr>
              <w:t>12,5</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08"/>
              <w:ind w:left="191" w:right="186"/>
              <w:jc w:val="center"/>
              <w:rPr>
                <w:sz w:val="20"/>
              </w:rPr>
            </w:pPr>
            <w:r>
              <w:rPr>
                <w:sz w:val="20"/>
              </w:rPr>
              <w:t>13,0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08"/>
              <w:ind w:left="362"/>
              <w:rPr>
                <w:sz w:val="20"/>
              </w:rPr>
            </w:pPr>
            <w:r>
              <w:rPr>
                <w:sz w:val="20"/>
              </w:rPr>
              <w:t>13,6</w:t>
            </w:r>
          </w:p>
        </w:tc>
        <w:tc>
          <w:tcPr>
            <w:tcW w:w="1081"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08"/>
              <w:ind w:left="157" w:right="153"/>
              <w:jc w:val="center"/>
              <w:rPr>
                <w:sz w:val="20"/>
              </w:rPr>
            </w:pPr>
            <w:r>
              <w:rPr>
                <w:sz w:val="20"/>
              </w:rPr>
              <w:t>14,1</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08"/>
              <w:ind w:left="362"/>
              <w:rPr>
                <w:sz w:val="20"/>
              </w:rPr>
            </w:pPr>
            <w:r>
              <w:rPr>
                <w:sz w:val="20"/>
              </w:rPr>
              <w:t>14,7</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08"/>
              <w:ind w:left="191" w:right="186"/>
              <w:jc w:val="center"/>
              <w:rPr>
                <w:sz w:val="20"/>
              </w:rPr>
            </w:pPr>
            <w:r>
              <w:rPr>
                <w:sz w:val="20"/>
              </w:rPr>
              <w:t>15,2</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08"/>
              <w:ind w:left="362"/>
              <w:rPr>
                <w:sz w:val="20"/>
              </w:rPr>
            </w:pPr>
            <w:r>
              <w:rPr>
                <w:sz w:val="20"/>
              </w:rPr>
              <w:t>15,8</w:t>
            </w:r>
          </w:p>
        </w:tc>
        <w:tc>
          <w:tcPr>
            <w:tcW w:w="1080"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spacing w:before="108"/>
              <w:ind w:left="191" w:right="186"/>
              <w:jc w:val="center"/>
              <w:rPr>
                <w:sz w:val="20"/>
              </w:rPr>
            </w:pPr>
            <w:r>
              <w:rPr>
                <w:sz w:val="20"/>
              </w:rPr>
              <w:t>16,3</w:t>
            </w:r>
          </w:p>
        </w:tc>
      </w:tr>
      <w:tr w:rsidR="00A95738" w:rsidTr="009449FC">
        <w:trPr>
          <w:trHeight w:hRule="exact" w:val="470"/>
        </w:trPr>
        <w:tc>
          <w:tcPr>
            <w:tcW w:w="516" w:type="dxa"/>
            <w:tcBorders>
              <w:top w:val="nil"/>
              <w:left w:val="single" w:sz="4" w:space="0" w:color="000000"/>
              <w:bottom w:val="single" w:sz="4" w:space="0" w:color="000000"/>
              <w:right w:val="single" w:sz="4" w:space="0" w:color="000000"/>
            </w:tcBorders>
          </w:tcPr>
          <w:p w:rsidR="00A95738" w:rsidRDefault="00A95738" w:rsidP="009449FC">
            <w:pPr>
              <w:pStyle w:val="TableParagraph"/>
              <w:spacing w:before="10"/>
              <w:rPr>
                <w:sz w:val="19"/>
              </w:rPr>
            </w:pPr>
          </w:p>
          <w:p w:rsidR="00A95738" w:rsidRDefault="001824DF" w:rsidP="009449FC">
            <w:pPr>
              <w:pStyle w:val="TableParagraph"/>
              <w:ind w:left="83" w:right="83"/>
              <w:jc w:val="center"/>
              <w:rPr>
                <w:sz w:val="20"/>
              </w:rPr>
            </w:pPr>
            <w:r>
              <w:rPr>
                <w:sz w:val="20"/>
              </w:rPr>
              <w:t>9.2.</w:t>
            </w:r>
          </w:p>
        </w:tc>
        <w:tc>
          <w:tcPr>
            <w:tcW w:w="1997"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ind w:left="103" w:right="545"/>
              <w:rPr>
                <w:sz w:val="20"/>
              </w:rPr>
            </w:pPr>
            <w:r>
              <w:rPr>
                <w:sz w:val="20"/>
              </w:rPr>
              <w:t>Холодная вода, м3/час</w:t>
            </w:r>
          </w:p>
        </w:tc>
        <w:tc>
          <w:tcPr>
            <w:tcW w:w="1081"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57" w:right="153"/>
              <w:jc w:val="center"/>
              <w:rPr>
                <w:sz w:val="20"/>
              </w:rPr>
            </w:pPr>
            <w:r>
              <w:rPr>
                <w:sz w:val="20"/>
              </w:rPr>
              <w:t>39,0</w:t>
            </w:r>
          </w:p>
        </w:tc>
        <w:tc>
          <w:tcPr>
            <w:tcW w:w="126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451"/>
              <w:rPr>
                <w:sz w:val="20"/>
              </w:rPr>
            </w:pPr>
            <w:r>
              <w:rPr>
                <w:sz w:val="20"/>
              </w:rPr>
              <w:t>40,8</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91" w:right="186"/>
              <w:jc w:val="center"/>
              <w:rPr>
                <w:sz w:val="20"/>
              </w:rPr>
            </w:pPr>
            <w:r>
              <w:rPr>
                <w:sz w:val="20"/>
              </w:rPr>
              <w:t>42,5</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362"/>
              <w:rPr>
                <w:sz w:val="20"/>
              </w:rPr>
            </w:pPr>
            <w:r>
              <w:rPr>
                <w:sz w:val="20"/>
              </w:rPr>
              <w:t>44,3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91" w:right="186"/>
              <w:jc w:val="center"/>
              <w:rPr>
                <w:sz w:val="20"/>
              </w:rPr>
            </w:pPr>
            <w:r>
              <w:rPr>
                <w:sz w:val="20"/>
              </w:rPr>
              <w:t>46,1</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362"/>
              <w:rPr>
                <w:sz w:val="20"/>
              </w:rPr>
            </w:pPr>
            <w:r>
              <w:rPr>
                <w:sz w:val="20"/>
              </w:rPr>
              <w:t>47,9</w:t>
            </w:r>
          </w:p>
        </w:tc>
        <w:tc>
          <w:tcPr>
            <w:tcW w:w="1081"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57" w:right="153"/>
              <w:jc w:val="center"/>
              <w:rPr>
                <w:sz w:val="20"/>
              </w:rPr>
            </w:pPr>
            <w:r>
              <w:rPr>
                <w:sz w:val="20"/>
              </w:rPr>
              <w:t>49,6</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362"/>
              <w:rPr>
                <w:sz w:val="20"/>
              </w:rPr>
            </w:pPr>
            <w:r>
              <w:rPr>
                <w:sz w:val="20"/>
              </w:rPr>
              <w:t>51,4</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91" w:right="186"/>
              <w:jc w:val="center"/>
              <w:rPr>
                <w:sz w:val="20"/>
              </w:rPr>
            </w:pPr>
            <w:r>
              <w:rPr>
                <w:sz w:val="20"/>
              </w:rPr>
              <w:t>53,1</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362"/>
              <w:rPr>
                <w:sz w:val="20"/>
              </w:rPr>
            </w:pPr>
            <w:r>
              <w:rPr>
                <w:sz w:val="20"/>
              </w:rPr>
              <w:t>54,9</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91" w:right="186"/>
              <w:jc w:val="center"/>
              <w:rPr>
                <w:sz w:val="20"/>
              </w:rPr>
            </w:pPr>
            <w:r>
              <w:rPr>
                <w:sz w:val="20"/>
              </w:rPr>
              <w:t>56,7</w:t>
            </w:r>
          </w:p>
        </w:tc>
      </w:tr>
      <w:tr w:rsidR="00A95738" w:rsidTr="009449FC">
        <w:trPr>
          <w:trHeight w:hRule="exact" w:val="470"/>
        </w:trPr>
        <w:tc>
          <w:tcPr>
            <w:tcW w:w="516"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83" w:right="83"/>
              <w:jc w:val="center"/>
              <w:rPr>
                <w:sz w:val="20"/>
              </w:rPr>
            </w:pPr>
            <w:r>
              <w:rPr>
                <w:sz w:val="20"/>
              </w:rPr>
              <w:t>9.3.</w:t>
            </w:r>
          </w:p>
        </w:tc>
        <w:tc>
          <w:tcPr>
            <w:tcW w:w="1997" w:type="dxa"/>
            <w:tcBorders>
              <w:top w:val="single" w:sz="4" w:space="0" w:color="000000"/>
              <w:left w:val="single" w:sz="4" w:space="0" w:color="000000"/>
              <w:bottom w:val="single" w:sz="4" w:space="0" w:color="000000"/>
              <w:right w:val="single" w:sz="4" w:space="0" w:color="000000"/>
            </w:tcBorders>
          </w:tcPr>
          <w:p w:rsidR="00A95738" w:rsidRDefault="001824DF" w:rsidP="009449FC">
            <w:pPr>
              <w:pStyle w:val="TableParagraph"/>
              <w:ind w:left="103" w:right="525"/>
              <w:rPr>
                <w:sz w:val="20"/>
              </w:rPr>
            </w:pPr>
            <w:r>
              <w:rPr>
                <w:w w:val="95"/>
                <w:sz w:val="20"/>
              </w:rPr>
              <w:t xml:space="preserve">Водоотведение, </w:t>
            </w:r>
            <w:r>
              <w:rPr>
                <w:sz w:val="20"/>
              </w:rPr>
              <w:t>м3/час</w:t>
            </w:r>
          </w:p>
        </w:tc>
        <w:tc>
          <w:tcPr>
            <w:tcW w:w="1081"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57" w:right="153"/>
              <w:jc w:val="center"/>
              <w:rPr>
                <w:sz w:val="20"/>
              </w:rPr>
            </w:pPr>
            <w:r>
              <w:rPr>
                <w:sz w:val="20"/>
              </w:rPr>
              <w:t>38,2</w:t>
            </w:r>
          </w:p>
        </w:tc>
        <w:tc>
          <w:tcPr>
            <w:tcW w:w="126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451"/>
              <w:rPr>
                <w:sz w:val="20"/>
              </w:rPr>
            </w:pPr>
            <w:r>
              <w:rPr>
                <w:sz w:val="20"/>
              </w:rPr>
              <w:t>39,9</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91" w:right="186"/>
              <w:jc w:val="center"/>
              <w:rPr>
                <w:sz w:val="20"/>
              </w:rPr>
            </w:pPr>
            <w:r>
              <w:rPr>
                <w:sz w:val="20"/>
              </w:rPr>
              <w:t>41,5</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362"/>
              <w:rPr>
                <w:sz w:val="20"/>
              </w:rPr>
            </w:pPr>
            <w:r>
              <w:rPr>
                <w:sz w:val="20"/>
              </w:rPr>
              <w:t>43,1</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91" w:right="186"/>
              <w:jc w:val="center"/>
              <w:rPr>
                <w:sz w:val="20"/>
              </w:rPr>
            </w:pPr>
            <w:r>
              <w:rPr>
                <w:sz w:val="20"/>
              </w:rPr>
              <w:t>44,8</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362"/>
              <w:rPr>
                <w:sz w:val="20"/>
              </w:rPr>
            </w:pPr>
            <w:r>
              <w:rPr>
                <w:sz w:val="20"/>
              </w:rPr>
              <w:t>46,4</w:t>
            </w:r>
          </w:p>
        </w:tc>
        <w:tc>
          <w:tcPr>
            <w:tcW w:w="1081"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57" w:right="153"/>
              <w:jc w:val="center"/>
              <w:rPr>
                <w:sz w:val="20"/>
              </w:rPr>
            </w:pPr>
            <w:r>
              <w:rPr>
                <w:sz w:val="20"/>
              </w:rPr>
              <w:t>48,0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362"/>
              <w:rPr>
                <w:sz w:val="20"/>
              </w:rPr>
            </w:pPr>
            <w:r>
              <w:rPr>
                <w:sz w:val="20"/>
              </w:rPr>
              <w:t>49,7</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91" w:right="186"/>
              <w:jc w:val="center"/>
              <w:rPr>
                <w:sz w:val="20"/>
              </w:rPr>
            </w:pPr>
            <w:r>
              <w:rPr>
                <w:sz w:val="20"/>
              </w:rPr>
              <w:t>51,3</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362"/>
              <w:rPr>
                <w:sz w:val="20"/>
              </w:rPr>
            </w:pPr>
            <w:r>
              <w:rPr>
                <w:sz w:val="20"/>
              </w:rPr>
              <w:t>53,0</w:t>
            </w:r>
          </w:p>
        </w:tc>
        <w:tc>
          <w:tcPr>
            <w:tcW w:w="1080" w:type="dxa"/>
            <w:tcBorders>
              <w:top w:val="single" w:sz="4" w:space="0" w:color="000000"/>
              <w:left w:val="single" w:sz="4" w:space="0" w:color="000000"/>
              <w:bottom w:val="single" w:sz="4" w:space="0" w:color="000000"/>
              <w:right w:val="single" w:sz="4" w:space="0" w:color="000000"/>
            </w:tcBorders>
          </w:tcPr>
          <w:p w:rsidR="00A95738" w:rsidRDefault="00A95738" w:rsidP="009449FC">
            <w:pPr>
              <w:pStyle w:val="TableParagraph"/>
              <w:spacing w:before="5"/>
              <w:rPr>
                <w:sz w:val="19"/>
              </w:rPr>
            </w:pPr>
          </w:p>
          <w:p w:rsidR="00A95738" w:rsidRDefault="001824DF" w:rsidP="009449FC">
            <w:pPr>
              <w:pStyle w:val="TableParagraph"/>
              <w:ind w:left="191" w:right="186"/>
              <w:jc w:val="center"/>
              <w:rPr>
                <w:sz w:val="20"/>
              </w:rPr>
            </w:pPr>
            <w:r>
              <w:rPr>
                <w:sz w:val="20"/>
              </w:rPr>
              <w:t>54,6</w:t>
            </w:r>
          </w:p>
        </w:tc>
      </w:tr>
    </w:tbl>
    <w:p w:rsidR="00A95738" w:rsidRDefault="00544AD0">
      <w:pPr>
        <w:pStyle w:val="a3"/>
        <w:rPr>
          <w:sz w:val="20"/>
        </w:rPr>
      </w:pPr>
      <w:r>
        <w:pict>
          <v:line id="_x0000_s1180" style="position:absolute;z-index:5824;mso-wrap-distance-left:0;mso-wrap-distance-right:0;mso-position-horizontal-relative:page;mso-position-vertical-relative:text" from="55.2pt,17.05pt" to="786.85pt,17.05pt" strokecolor="#612322" strokeweight=".72pt">
            <w10:wrap type="topAndBottom" anchorx="page"/>
          </v:line>
        </w:pict>
      </w: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spacing w:before="10"/>
        <w:rPr>
          <w:sz w:val="22"/>
        </w:rPr>
      </w:pPr>
    </w:p>
    <w:p w:rsidR="00A95738" w:rsidRDefault="00A95738">
      <w:pPr>
        <w:sectPr w:rsidR="00A95738">
          <w:headerReference w:type="default" r:id="rId128"/>
          <w:footerReference w:type="default" r:id="rId129"/>
          <w:pgSz w:w="16850" w:h="11910" w:orient="landscape"/>
          <w:pgMar w:top="920" w:right="980" w:bottom="0" w:left="980" w:header="710" w:footer="0" w:gutter="0"/>
          <w:cols w:space="720"/>
        </w:sectPr>
      </w:pPr>
    </w:p>
    <w:p w:rsidR="00A95738" w:rsidRDefault="001824DF">
      <w:pPr>
        <w:spacing w:before="91"/>
        <w:ind w:left="5150"/>
        <w:rPr>
          <w:sz w:val="20"/>
        </w:rPr>
      </w:pPr>
      <w:r>
        <w:rPr>
          <w:noProof/>
          <w:lang w:val="ru-RU" w:eastAsia="ru-RU"/>
        </w:rPr>
        <w:lastRenderedPageBreak/>
        <w:drawing>
          <wp:anchor distT="0" distB="0" distL="0" distR="0" simplePos="0" relativeHeight="268058111" behindDoc="1" locked="0" layoutInCell="1" allowOverlap="1">
            <wp:simplePos x="0" y="0"/>
            <wp:positionH relativeFrom="page">
              <wp:posOffset>1133475</wp:posOffset>
            </wp:positionH>
            <wp:positionV relativeFrom="paragraph">
              <wp:posOffset>-3765423</wp:posOffset>
            </wp:positionV>
            <wp:extent cx="5289550" cy="4766564"/>
            <wp:effectExtent l="0" t="0" r="0" b="0"/>
            <wp:wrapNone/>
            <wp:docPr id="1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4.png"/>
                    <pic:cNvPicPr/>
                  </pic:nvPicPr>
                  <pic:blipFill>
                    <a:blip r:embed="rId130" cstate="print"/>
                    <a:stretch>
                      <a:fillRect/>
                    </a:stretch>
                  </pic:blipFill>
                  <pic:spPr>
                    <a:xfrm>
                      <a:off x="0" y="0"/>
                      <a:ext cx="5289550" cy="4766564"/>
                    </a:xfrm>
                    <a:prstGeom prst="rect">
                      <a:avLst/>
                    </a:prstGeom>
                  </pic:spPr>
                </pic:pic>
              </a:graphicData>
            </a:graphic>
          </wp:anchor>
        </w:drawing>
      </w:r>
    </w:p>
    <w:p w:rsidR="00A95738" w:rsidRDefault="001824DF">
      <w:pPr>
        <w:pStyle w:val="a3"/>
        <w:rPr>
          <w:sz w:val="38"/>
        </w:rPr>
      </w:pPr>
      <w:r>
        <w:br w:type="column"/>
      </w:r>
    </w:p>
    <w:p w:rsidR="00A95738" w:rsidRDefault="001824DF">
      <w:pPr>
        <w:ind w:right="150"/>
        <w:jc w:val="right"/>
        <w:rPr>
          <w:sz w:val="24"/>
        </w:rPr>
      </w:pPr>
      <w:r>
        <w:rPr>
          <w:sz w:val="24"/>
        </w:rPr>
        <w:t>125</w:t>
      </w:r>
    </w:p>
    <w:p w:rsidR="00A95738" w:rsidRDefault="00A95738">
      <w:pPr>
        <w:jc w:val="right"/>
        <w:rPr>
          <w:sz w:val="24"/>
        </w:rPr>
        <w:sectPr w:rsidR="00A95738">
          <w:type w:val="continuous"/>
          <w:pgSz w:w="16850" w:h="11910" w:orient="landscape"/>
          <w:pgMar w:top="1340" w:right="980" w:bottom="280" w:left="980" w:header="720" w:footer="720" w:gutter="0"/>
          <w:cols w:num="2" w:space="720" w:equalWidth="0">
            <w:col w:w="9730" w:space="40"/>
            <w:col w:w="5120"/>
          </w:cols>
        </w:sectPr>
      </w:pPr>
    </w:p>
    <w:p w:rsidR="00A95738" w:rsidRDefault="00544AD0">
      <w:pPr>
        <w:pStyle w:val="a3"/>
        <w:spacing w:line="60" w:lineRule="exact"/>
        <w:ind w:left="100"/>
        <w:rPr>
          <w:sz w:val="6"/>
        </w:rPr>
      </w:pPr>
      <w:r>
        <w:rPr>
          <w:sz w:val="6"/>
        </w:rPr>
      </w:r>
      <w:r>
        <w:rPr>
          <w:sz w:val="6"/>
        </w:rPr>
        <w:pict>
          <v:group id="_x0000_s1178" style="width:473.75pt;height:3pt;mso-position-horizontal-relative:char;mso-position-vertical-relative:line" coordsize="9475,60">
            <v:line id="_x0000_s1179" style="position:absolute" from="30,30" to="9444,30" strokecolor="#612322" strokeweight="3pt"/>
            <w10:anchorlock/>
          </v:group>
        </w:pict>
      </w:r>
    </w:p>
    <w:p w:rsidR="00A95738" w:rsidRDefault="00A95738">
      <w:pPr>
        <w:pStyle w:val="a3"/>
        <w:spacing w:before="7"/>
        <w:rPr>
          <w:sz w:val="14"/>
        </w:rPr>
      </w:pPr>
    </w:p>
    <w:p w:rsidR="00A95738" w:rsidRPr="001824DF" w:rsidRDefault="001824DF">
      <w:pPr>
        <w:pStyle w:val="a4"/>
        <w:numPr>
          <w:ilvl w:val="0"/>
          <w:numId w:val="19"/>
        </w:numPr>
        <w:tabs>
          <w:tab w:val="left" w:pos="684"/>
          <w:tab w:val="left" w:pos="685"/>
          <w:tab w:val="left" w:pos="2620"/>
          <w:tab w:val="left" w:pos="4032"/>
          <w:tab w:val="left" w:pos="5060"/>
          <w:tab w:val="left" w:pos="7075"/>
          <w:tab w:val="left" w:pos="7499"/>
        </w:tabs>
        <w:spacing w:before="88" w:line="360" w:lineRule="auto"/>
        <w:ind w:left="684" w:right="175" w:hanging="526"/>
        <w:jc w:val="left"/>
        <w:rPr>
          <w:b/>
          <w:sz w:val="26"/>
          <w:lang w:val="ru-RU"/>
        </w:rPr>
      </w:pPr>
      <w:bookmarkStart w:id="52" w:name="_bookmark51"/>
      <w:bookmarkEnd w:id="52"/>
      <w:r w:rsidRPr="001824DF">
        <w:rPr>
          <w:b/>
          <w:sz w:val="26"/>
          <w:lang w:val="ru-RU"/>
        </w:rPr>
        <w:t>ЦЕЛЕВЫЕ</w:t>
      </w:r>
      <w:r w:rsidRPr="001824DF">
        <w:rPr>
          <w:b/>
          <w:sz w:val="26"/>
          <w:lang w:val="ru-RU"/>
        </w:rPr>
        <w:tab/>
        <w:t>ПОКАЗАТЕЛИ</w:t>
      </w:r>
      <w:r w:rsidRPr="001824DF">
        <w:rPr>
          <w:b/>
          <w:sz w:val="26"/>
          <w:lang w:val="ru-RU"/>
        </w:rPr>
        <w:tab/>
        <w:t>РАЗВИТИЯ</w:t>
      </w:r>
      <w:r w:rsidRPr="001824DF">
        <w:rPr>
          <w:b/>
          <w:sz w:val="26"/>
          <w:lang w:val="ru-RU"/>
        </w:rPr>
        <w:tab/>
        <w:t>КОММУНАЛЬНОЙ ИНФРАСТРУКТУРЫ</w:t>
      </w:r>
      <w:r w:rsidRPr="001824DF">
        <w:rPr>
          <w:b/>
          <w:sz w:val="26"/>
          <w:lang w:val="ru-RU"/>
        </w:rPr>
        <w:tab/>
        <w:t>МУНИЦИПАЛЬНОГО</w:t>
      </w:r>
      <w:r w:rsidRPr="001824DF">
        <w:rPr>
          <w:b/>
          <w:sz w:val="26"/>
          <w:lang w:val="ru-RU"/>
        </w:rPr>
        <w:tab/>
      </w:r>
      <w:r w:rsidRPr="001824DF">
        <w:rPr>
          <w:b/>
          <w:sz w:val="26"/>
          <w:lang w:val="ru-RU"/>
        </w:rPr>
        <w:tab/>
        <w:t>ОБРАЗОВАНИЯ</w:t>
      </w:r>
    </w:p>
    <w:p w:rsidR="00A95738" w:rsidRPr="001824DF" w:rsidRDefault="001824DF">
      <w:pPr>
        <w:tabs>
          <w:tab w:val="left" w:pos="3284"/>
          <w:tab w:val="left" w:pos="4960"/>
          <w:tab w:val="left" w:pos="7006"/>
        </w:tabs>
        <w:spacing w:before="6" w:line="360" w:lineRule="auto"/>
        <w:ind w:left="684" w:right="169"/>
        <w:rPr>
          <w:b/>
          <w:sz w:val="26"/>
          <w:lang w:val="ru-RU"/>
        </w:rPr>
      </w:pPr>
      <w:r w:rsidRPr="001824DF">
        <w:rPr>
          <w:b/>
          <w:sz w:val="26"/>
          <w:lang w:val="ru-RU"/>
        </w:rPr>
        <w:t>«ЛЕСКОЛОВСКОЕ</w:t>
      </w:r>
      <w:r w:rsidRPr="001824DF">
        <w:rPr>
          <w:b/>
          <w:sz w:val="26"/>
          <w:lang w:val="ru-RU"/>
        </w:rPr>
        <w:tab/>
        <w:t>СЕЛЬСКОЕ</w:t>
      </w:r>
      <w:r w:rsidRPr="001824DF">
        <w:rPr>
          <w:b/>
          <w:sz w:val="26"/>
          <w:lang w:val="ru-RU"/>
        </w:rPr>
        <w:tab/>
        <w:t>ПОСЕЛЕНИЕ»</w:t>
      </w:r>
      <w:r w:rsidRPr="001824DF">
        <w:rPr>
          <w:b/>
          <w:sz w:val="26"/>
          <w:lang w:val="ru-RU"/>
        </w:rPr>
        <w:tab/>
        <w:t>ВСЕВОЛОЖСКОГО МУНИЦИПАЛЬНОГО РАЙОНА ЛЕНИНГРАДСКОЙ</w:t>
      </w:r>
      <w:r w:rsidRPr="001824DF">
        <w:rPr>
          <w:b/>
          <w:spacing w:val="-15"/>
          <w:sz w:val="26"/>
          <w:lang w:val="ru-RU"/>
        </w:rPr>
        <w:t xml:space="preserve"> </w:t>
      </w:r>
      <w:r w:rsidRPr="001824DF">
        <w:rPr>
          <w:b/>
          <w:sz w:val="26"/>
          <w:lang w:val="ru-RU"/>
        </w:rPr>
        <w:t>ОБЛАСТИ</w:t>
      </w:r>
    </w:p>
    <w:p w:rsidR="00A95738" w:rsidRPr="001824DF" w:rsidRDefault="00544AD0">
      <w:pPr>
        <w:pStyle w:val="a3"/>
        <w:spacing w:before="56" w:line="362" w:lineRule="auto"/>
        <w:ind w:left="158" w:right="175" w:firstLine="851"/>
        <w:rPr>
          <w:lang w:val="ru-RU"/>
        </w:rPr>
      </w:pPr>
      <w:r>
        <w:pict>
          <v:rect id="_x0000_s1177" style="position:absolute;left:0;text-align:left;margin-left:89.25pt;margin-top:25.75pt;width:416.5pt;height:1.3pt;z-index:-377296;mso-position-horizontal-relative:page" fillcolor="#fefefe" stroked="f">
            <w10:wrap anchorx="page"/>
          </v:rect>
        </w:pict>
      </w:r>
      <w:r>
        <w:pict>
          <v:group id="_x0000_s1173" style="position:absolute;left:0;text-align:left;margin-left:70.95pt;margin-top:43.5pt;width:467.85pt;height:55.95pt;z-index:-377248;mso-position-horizontal-relative:page" coordorigin="1419,870" coordsize="9357,1119">
            <v:rect id="_x0000_s1176" style="position:absolute;left:1785;top:870;width:8330;height:1118" fillcolor="#fefefe" stroked="f"/>
            <v:shape id="_x0000_s1175" style="position:absolute;left:1419;top:1024;width:9357;height:812" coordorigin="1419,1024" coordsize="9357,812" o:spt="100" adj="0,,0" path="m2936,1024r-1517,l1419,1352r1517,l2936,1024t7839,482l2271,1506r,329l10775,1835r,-329e" stroked="f">
              <v:stroke joinstyle="round"/>
              <v:formulas/>
              <v:path arrowok="t" o:connecttype="segments"/>
            </v:shape>
            <v:shape id="_x0000_s1174" type="#_x0000_t202" style="position:absolute;left:1419;top:870;width:9357;height:1119" filled="f" stroked="f">
              <v:textbox inset="0,0,0,0">
                <w:txbxContent>
                  <w:p w:rsidR="00544AD0" w:rsidRPr="001824DF" w:rsidRDefault="00544AD0">
                    <w:pPr>
                      <w:spacing w:before="153"/>
                      <w:rPr>
                        <w:sz w:val="28"/>
                        <w:lang w:val="ru-RU"/>
                      </w:rPr>
                    </w:pPr>
                    <w:r w:rsidRPr="001824DF">
                      <w:rPr>
                        <w:sz w:val="28"/>
                        <w:lang w:val="ru-RU"/>
                      </w:rPr>
                      <w:t>показателей.</w:t>
                    </w:r>
                  </w:p>
                  <w:p w:rsidR="00544AD0" w:rsidRPr="001824DF" w:rsidRDefault="00544AD0">
                    <w:pPr>
                      <w:tabs>
                        <w:tab w:val="left" w:pos="2281"/>
                        <w:tab w:val="left" w:pos="3573"/>
                        <w:tab w:val="left" w:pos="5317"/>
                        <w:tab w:val="left" w:pos="5734"/>
                        <w:tab w:val="left" w:pos="7643"/>
                        <w:tab w:val="left" w:pos="8228"/>
                      </w:tabs>
                      <w:spacing w:before="160"/>
                      <w:ind w:left="851"/>
                      <w:rPr>
                        <w:sz w:val="28"/>
                        <w:lang w:val="ru-RU"/>
                      </w:rPr>
                    </w:pPr>
                    <w:r w:rsidRPr="001824DF">
                      <w:rPr>
                        <w:sz w:val="28"/>
                        <w:lang w:val="ru-RU"/>
                      </w:rPr>
                      <w:t>Перечень</w:t>
                    </w:r>
                    <w:r w:rsidRPr="001824DF">
                      <w:rPr>
                        <w:sz w:val="28"/>
                        <w:lang w:val="ru-RU"/>
                      </w:rPr>
                      <w:tab/>
                      <w:t>целевых</w:t>
                    </w:r>
                    <w:r w:rsidRPr="001824DF">
                      <w:rPr>
                        <w:sz w:val="28"/>
                        <w:lang w:val="ru-RU"/>
                      </w:rPr>
                      <w:tab/>
                      <w:t>показателей</w:t>
                    </w:r>
                    <w:r w:rsidRPr="001824DF">
                      <w:rPr>
                        <w:sz w:val="28"/>
                        <w:lang w:val="ru-RU"/>
                      </w:rPr>
                      <w:tab/>
                      <w:t>с</w:t>
                    </w:r>
                    <w:r w:rsidRPr="001824DF">
                      <w:rPr>
                        <w:sz w:val="28"/>
                        <w:lang w:val="ru-RU"/>
                      </w:rPr>
                      <w:tab/>
                      <w:t>детализацией</w:t>
                    </w:r>
                    <w:r w:rsidRPr="001824DF">
                      <w:rPr>
                        <w:sz w:val="28"/>
                        <w:lang w:val="ru-RU"/>
                      </w:rPr>
                      <w:tab/>
                      <w:t>по</w:t>
                    </w:r>
                    <w:r w:rsidRPr="001824DF">
                      <w:rPr>
                        <w:sz w:val="28"/>
                        <w:lang w:val="ru-RU"/>
                      </w:rPr>
                      <w:tab/>
                    </w:r>
                    <w:r w:rsidRPr="001824DF">
                      <w:rPr>
                        <w:spacing w:val="-1"/>
                        <w:sz w:val="28"/>
                        <w:lang w:val="ru-RU"/>
                      </w:rPr>
                      <w:t>системам</w:t>
                    </w:r>
                  </w:p>
                </w:txbxContent>
              </v:textbox>
            </v:shape>
            <w10:wrap anchorx="page"/>
          </v:group>
        </w:pict>
      </w:r>
      <w:r w:rsidR="001824DF" w:rsidRPr="001824DF">
        <w:rPr>
          <w:lang w:val="ru-RU"/>
        </w:rPr>
        <w:t>Результаты реализации Программы определяются с достижением уровня  запланированных технических и  финансово-экономических целевых</w:t>
      </w: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spacing w:before="4"/>
        <w:rPr>
          <w:sz w:val="16"/>
          <w:lang w:val="ru-RU"/>
        </w:rPr>
      </w:pPr>
    </w:p>
    <w:p w:rsidR="00A95738" w:rsidRPr="00221F0E" w:rsidRDefault="00544AD0">
      <w:pPr>
        <w:pStyle w:val="a3"/>
        <w:spacing w:before="89" w:line="360" w:lineRule="auto"/>
        <w:ind w:left="158" w:right="171"/>
        <w:jc w:val="both"/>
        <w:rPr>
          <w:lang w:val="ru-RU"/>
        </w:rPr>
      </w:pPr>
      <w:r>
        <w:pict>
          <v:rect id="_x0000_s1172" style="position:absolute;left:0;text-align:left;margin-left:89.25pt;margin-top:20.9pt;width:416.5pt;height:7.8pt;z-index:-377224;mso-position-horizontal-relative:page" fillcolor="#fefefe" stroked="f">
            <w10:wrap anchorx="page"/>
          </v:rect>
        </w:pict>
      </w:r>
      <w:r>
        <w:pict>
          <v:rect id="_x0000_s1171" style="position:absolute;left:0;text-align:left;margin-left:89.25pt;margin-top:45.1pt;width:416.5pt;height:7.7pt;z-index:-377200;mso-position-horizontal-relative:page" fillcolor="#fefefe" stroked="f">
            <w10:wrap anchorx="page"/>
          </v:rect>
        </w:pict>
      </w:r>
      <w:r>
        <w:pict>
          <v:rect id="_x0000_s1170" style="position:absolute;left:0;text-align:left;margin-left:89.25pt;margin-top:69.25pt;width:416.5pt;height:7.7pt;z-index:-377176;mso-position-horizontal-relative:page" fillcolor="#fefefe" stroked="f">
            <w10:wrap anchorx="page"/>
          </v:rect>
        </w:pict>
      </w:r>
      <w:r>
        <w:pict>
          <v:group id="_x0000_s1166" style="position:absolute;left:0;text-align:left;margin-left:70.95pt;margin-top:93.35pt;width:434.85pt;height:239.35pt;z-index:-377152;mso-position-horizontal-relative:page" coordorigin="1419,1867" coordsize="8697,4787">
            <v:rect id="_x0000_s1169" style="position:absolute;left:1785;top:1867;width:8330;height:4787" fillcolor="#fefefe" stroked="f"/>
            <v:rect id="_x0000_s1168" style="position:absolute;left:1419;top:2021;width:1154;height:329" stroked="f"/>
            <v:line id="_x0000_s1167" style="position:absolute" from="5113,2021" to="5113,2350" strokecolor="white" strokeweight="3.84pt"/>
            <w10:wrap anchorx="page"/>
          </v:group>
        </w:pict>
      </w:r>
      <w:r w:rsidR="001824DF" w:rsidRPr="001824DF">
        <w:rPr>
          <w:lang w:val="ru-RU"/>
        </w:rPr>
        <w:t xml:space="preserve">коммунальной инфраструктуры принят согласно Методическим рекомендациям по разработке программ комплексного развития систем коммунальной инфраструктуры муниципальных образований, утв. </w:t>
      </w:r>
      <w:r w:rsidR="001824DF" w:rsidRPr="00221F0E">
        <w:rPr>
          <w:lang w:val="ru-RU"/>
        </w:rPr>
        <w:t>Приказом Министерства регионального развития Российской Федерации от 06.05.2011 г. № 204, к которым относятся:</w:t>
      </w:r>
    </w:p>
    <w:p w:rsidR="00A95738" w:rsidRPr="001824DF" w:rsidRDefault="001824DF">
      <w:pPr>
        <w:pStyle w:val="a3"/>
        <w:spacing w:before="7"/>
        <w:ind w:left="442"/>
        <w:rPr>
          <w:lang w:val="ru-RU"/>
        </w:rPr>
      </w:pPr>
      <w:r>
        <w:rPr>
          <w:rFonts w:ascii="Symbol" w:hAnsi="Symbol"/>
        </w:rPr>
        <w:t></w:t>
      </w:r>
      <w:r w:rsidRPr="001824DF">
        <w:rPr>
          <w:lang w:val="ru-RU"/>
        </w:rPr>
        <w:t>критерии доступности коммунальных услуг для населения;</w:t>
      </w:r>
    </w:p>
    <w:p w:rsidR="00A95738" w:rsidRPr="001824DF" w:rsidRDefault="001824DF">
      <w:pPr>
        <w:pStyle w:val="a3"/>
        <w:spacing w:before="158"/>
        <w:ind w:left="442"/>
        <w:rPr>
          <w:lang w:val="ru-RU"/>
        </w:rPr>
      </w:pPr>
      <w:r>
        <w:rPr>
          <w:rFonts w:ascii="Symbol" w:hAnsi="Symbol"/>
        </w:rPr>
        <w:t></w:t>
      </w:r>
      <w:r w:rsidRPr="001824DF">
        <w:rPr>
          <w:lang w:val="ru-RU"/>
        </w:rPr>
        <w:t>показатели спроса на коммунальные ресурсы и перспективные нагрузки;</w:t>
      </w:r>
    </w:p>
    <w:p w:rsidR="00A95738" w:rsidRPr="001824DF" w:rsidRDefault="001824DF">
      <w:pPr>
        <w:pStyle w:val="a3"/>
        <w:spacing w:before="161"/>
        <w:ind w:left="442"/>
        <w:rPr>
          <w:lang w:val="ru-RU"/>
        </w:rPr>
      </w:pPr>
      <w:r>
        <w:rPr>
          <w:rFonts w:ascii="Symbol" w:hAnsi="Symbol"/>
        </w:rPr>
        <w:t></w:t>
      </w:r>
      <w:r w:rsidRPr="001824DF">
        <w:rPr>
          <w:lang w:val="ru-RU"/>
        </w:rPr>
        <w:t>величины новых нагрузок;</w:t>
      </w:r>
    </w:p>
    <w:p w:rsidR="00A95738" w:rsidRPr="001824DF" w:rsidRDefault="001824DF">
      <w:pPr>
        <w:pStyle w:val="a3"/>
        <w:spacing w:before="158"/>
        <w:ind w:left="442"/>
        <w:rPr>
          <w:lang w:val="ru-RU"/>
        </w:rPr>
      </w:pPr>
      <w:r>
        <w:rPr>
          <w:rFonts w:ascii="Symbol" w:hAnsi="Symbol"/>
        </w:rPr>
        <w:t></w:t>
      </w:r>
      <w:r w:rsidRPr="001824DF">
        <w:rPr>
          <w:lang w:val="ru-RU"/>
        </w:rPr>
        <w:t>показатели качества поставляемого ресурса;</w:t>
      </w:r>
    </w:p>
    <w:p w:rsidR="00A95738" w:rsidRPr="001824DF" w:rsidRDefault="001824DF">
      <w:pPr>
        <w:pStyle w:val="a3"/>
        <w:spacing w:before="161"/>
        <w:ind w:left="442"/>
        <w:rPr>
          <w:lang w:val="ru-RU"/>
        </w:rPr>
      </w:pPr>
      <w:r>
        <w:rPr>
          <w:rFonts w:ascii="Symbol" w:hAnsi="Symbol"/>
        </w:rPr>
        <w:t></w:t>
      </w:r>
      <w:r w:rsidRPr="001824DF">
        <w:rPr>
          <w:lang w:val="ru-RU"/>
        </w:rPr>
        <w:t>показатели степени охвата потребителей приборами учета;</w:t>
      </w:r>
    </w:p>
    <w:p w:rsidR="00A95738" w:rsidRPr="001824DF" w:rsidRDefault="001824DF">
      <w:pPr>
        <w:pStyle w:val="a3"/>
        <w:spacing w:before="161"/>
        <w:ind w:left="442"/>
        <w:rPr>
          <w:lang w:val="ru-RU"/>
        </w:rPr>
      </w:pPr>
      <w:r>
        <w:rPr>
          <w:rFonts w:ascii="Symbol" w:hAnsi="Symbol"/>
        </w:rPr>
        <w:t></w:t>
      </w:r>
      <w:r w:rsidRPr="001824DF">
        <w:rPr>
          <w:lang w:val="ru-RU"/>
        </w:rPr>
        <w:t>показатели надежности поставки ресурсов;</w:t>
      </w:r>
    </w:p>
    <w:p w:rsidR="00A95738" w:rsidRPr="001824DF" w:rsidRDefault="001824DF">
      <w:pPr>
        <w:pStyle w:val="a3"/>
        <w:spacing w:before="158"/>
        <w:ind w:left="442"/>
        <w:rPr>
          <w:lang w:val="ru-RU"/>
        </w:rPr>
      </w:pPr>
      <w:r>
        <w:rPr>
          <w:rFonts w:ascii="Symbol" w:hAnsi="Symbol"/>
        </w:rPr>
        <w:t></w:t>
      </w:r>
      <w:r w:rsidRPr="001824DF">
        <w:rPr>
          <w:lang w:val="ru-RU"/>
        </w:rPr>
        <w:t>показатели эффективности производства и транспортировки ресурсов;</w:t>
      </w:r>
    </w:p>
    <w:p w:rsidR="00A95738" w:rsidRPr="001824DF" w:rsidRDefault="001824DF">
      <w:pPr>
        <w:pStyle w:val="a3"/>
        <w:spacing w:before="161"/>
        <w:ind w:left="442"/>
        <w:rPr>
          <w:lang w:val="ru-RU"/>
        </w:rPr>
      </w:pPr>
      <w:r>
        <w:rPr>
          <w:rFonts w:ascii="Symbol" w:hAnsi="Symbol"/>
        </w:rPr>
        <w:t></w:t>
      </w:r>
      <w:r w:rsidRPr="001824DF">
        <w:rPr>
          <w:lang w:val="ru-RU"/>
        </w:rPr>
        <w:t>показатели эффективности потребления коммунальных ресурсов;</w:t>
      </w:r>
    </w:p>
    <w:p w:rsidR="00A95738" w:rsidRPr="001824DF" w:rsidRDefault="001824DF">
      <w:pPr>
        <w:pStyle w:val="a3"/>
        <w:spacing w:before="158"/>
        <w:ind w:left="442"/>
        <w:rPr>
          <w:lang w:val="ru-RU"/>
        </w:rPr>
      </w:pPr>
      <w:r>
        <w:rPr>
          <w:rFonts w:ascii="Symbol" w:hAnsi="Symbol"/>
        </w:rPr>
        <w:t></w:t>
      </w:r>
      <w:r w:rsidRPr="001824DF">
        <w:rPr>
          <w:lang w:val="ru-RU"/>
        </w:rPr>
        <w:t>показатели воздействия на окружающую среду.</w:t>
      </w:r>
    </w:p>
    <w:p w:rsidR="00A95738" w:rsidRPr="001824DF" w:rsidRDefault="001824DF">
      <w:pPr>
        <w:pStyle w:val="a3"/>
        <w:spacing w:before="162" w:line="360" w:lineRule="auto"/>
        <w:ind w:left="158" w:right="166" w:firstLine="851"/>
        <w:jc w:val="both"/>
        <w:rPr>
          <w:lang w:val="ru-RU"/>
        </w:rPr>
      </w:pPr>
      <w:r w:rsidRPr="001824DF">
        <w:rPr>
          <w:lang w:val="ru-RU"/>
        </w:rPr>
        <w:t>При формировании требований к конечному  состоянию коммунальной инфраструктуры МО «Лесколовское сельское поселение»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приказом</w:t>
      </w:r>
    </w:p>
    <w:p w:rsidR="00A95738" w:rsidRPr="001824DF" w:rsidRDefault="00A95738">
      <w:pPr>
        <w:spacing w:line="360" w:lineRule="auto"/>
        <w:jc w:val="both"/>
        <w:rPr>
          <w:lang w:val="ru-RU"/>
        </w:rPr>
        <w:sectPr w:rsidR="00A95738" w:rsidRPr="001824DF">
          <w:headerReference w:type="default" r:id="rId131"/>
          <w:footerReference w:type="default" r:id="rId132"/>
          <w:pgSz w:w="11910" w:h="16850"/>
          <w:pgMar w:top="1760" w:right="960" w:bottom="1160" w:left="1260" w:header="710" w:footer="967" w:gutter="0"/>
          <w:pgNumType w:start="126"/>
          <w:cols w:space="720"/>
        </w:sectPr>
      </w:pPr>
    </w:p>
    <w:p w:rsidR="00A95738" w:rsidRDefault="00544AD0">
      <w:pPr>
        <w:pStyle w:val="a3"/>
        <w:spacing w:line="60" w:lineRule="exact"/>
        <w:ind w:left="100"/>
        <w:rPr>
          <w:sz w:val="6"/>
        </w:rPr>
      </w:pPr>
      <w:r>
        <w:rPr>
          <w:sz w:val="6"/>
        </w:rPr>
      </w:r>
      <w:r>
        <w:rPr>
          <w:sz w:val="6"/>
        </w:rPr>
        <w:pict>
          <v:group id="_x0000_s1164" style="width:473.75pt;height:3pt;mso-position-horizontal-relative:char;mso-position-vertical-relative:line" coordsize="9475,60">
            <v:line id="_x0000_s1165" style="position:absolute" from="30,30" to="9444,30" strokecolor="#612322" strokeweight="3pt"/>
            <w10:anchorlock/>
          </v:group>
        </w:pict>
      </w:r>
    </w:p>
    <w:p w:rsidR="00A95738" w:rsidRPr="001824DF" w:rsidRDefault="001824DF">
      <w:pPr>
        <w:pStyle w:val="a3"/>
        <w:spacing w:before="9"/>
        <w:ind w:left="158"/>
        <w:rPr>
          <w:lang w:val="ru-RU"/>
        </w:rPr>
      </w:pPr>
      <w:r w:rsidRPr="001824DF">
        <w:rPr>
          <w:lang w:val="ru-RU"/>
        </w:rPr>
        <w:t xml:space="preserve">Министерства регионального развития Российской Федерации от </w:t>
      </w:r>
      <w:r w:rsidRPr="001824DF">
        <w:rPr>
          <w:spacing w:val="68"/>
          <w:lang w:val="ru-RU"/>
        </w:rPr>
        <w:t xml:space="preserve"> </w:t>
      </w:r>
      <w:r w:rsidRPr="001824DF">
        <w:rPr>
          <w:lang w:val="ru-RU"/>
        </w:rPr>
        <w:t>14.04.2008</w:t>
      </w:r>
    </w:p>
    <w:p w:rsidR="00A95738" w:rsidRPr="001824DF" w:rsidRDefault="001824DF">
      <w:pPr>
        <w:pStyle w:val="a3"/>
        <w:spacing w:before="160"/>
        <w:ind w:left="158"/>
        <w:rPr>
          <w:lang w:val="ru-RU"/>
        </w:rPr>
      </w:pPr>
      <w:r w:rsidRPr="001824DF">
        <w:rPr>
          <w:lang w:val="ru-RU"/>
        </w:rPr>
        <w:t>№48.</w:t>
      </w:r>
    </w:p>
    <w:p w:rsidR="00A95738" w:rsidRPr="001824DF" w:rsidRDefault="001824DF">
      <w:pPr>
        <w:pStyle w:val="a3"/>
        <w:spacing w:before="160" w:line="362" w:lineRule="auto"/>
        <w:ind w:left="158" w:right="170" w:firstLine="851"/>
        <w:jc w:val="both"/>
        <w:rPr>
          <w:lang w:val="ru-RU"/>
        </w:rPr>
      </w:pPr>
      <w:r w:rsidRPr="001824DF">
        <w:rPr>
          <w:lang w:val="ru-RU"/>
        </w:rPr>
        <w:t>Целевые показатели устанавливаются по каждому виду  коммунальных услуг и периодически</w:t>
      </w:r>
      <w:r w:rsidRPr="001824DF">
        <w:rPr>
          <w:spacing w:val="-18"/>
          <w:lang w:val="ru-RU"/>
        </w:rPr>
        <w:t xml:space="preserve"> </w:t>
      </w:r>
      <w:r w:rsidRPr="001824DF">
        <w:rPr>
          <w:lang w:val="ru-RU"/>
        </w:rPr>
        <w:t>корректируются.</w:t>
      </w:r>
    </w:p>
    <w:p w:rsidR="00A95738" w:rsidRPr="001824DF" w:rsidRDefault="00544AD0">
      <w:pPr>
        <w:pStyle w:val="a3"/>
        <w:spacing w:before="2" w:line="360" w:lineRule="auto"/>
        <w:ind w:left="158" w:right="174" w:firstLine="851"/>
        <w:jc w:val="both"/>
        <w:rPr>
          <w:lang w:val="ru-RU"/>
        </w:rPr>
      </w:pPr>
      <w:r>
        <w:pict>
          <v:rect id="_x0000_s1163" style="position:absolute;left:0;text-align:left;margin-left:89.25pt;margin-top:31.05pt;width:416.5pt;height:401.95pt;z-index:-377104;mso-position-horizontal-relative:page" fillcolor="#fefefe" stroked="f">
            <w10:wrap anchorx="page"/>
          </v:rect>
        </w:pict>
      </w:r>
      <w:r w:rsidR="001824DF" w:rsidRPr="001824DF">
        <w:rPr>
          <w:lang w:val="ru-RU"/>
        </w:rPr>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A95738" w:rsidRPr="001824DF" w:rsidRDefault="001824DF">
      <w:pPr>
        <w:pStyle w:val="a3"/>
        <w:spacing w:before="7" w:line="360" w:lineRule="auto"/>
        <w:ind w:left="158" w:right="176" w:firstLine="851"/>
        <w:jc w:val="both"/>
        <w:rPr>
          <w:lang w:val="ru-RU"/>
        </w:rPr>
      </w:pPr>
      <w:r w:rsidRPr="001824DF">
        <w:rPr>
          <w:lang w:val="ru-RU"/>
        </w:rPr>
        <w:t>Охват потребителей услугами используется для оценки качества работы систем жизнеобеспечения.</w:t>
      </w:r>
    </w:p>
    <w:p w:rsidR="00A95738" w:rsidRPr="001824DF" w:rsidRDefault="001824DF">
      <w:pPr>
        <w:pStyle w:val="a3"/>
        <w:spacing w:before="5" w:line="360" w:lineRule="auto"/>
        <w:ind w:left="158" w:right="172" w:firstLine="851"/>
        <w:jc w:val="both"/>
        <w:rPr>
          <w:lang w:val="ru-RU"/>
        </w:rPr>
      </w:pPr>
      <w:r w:rsidRPr="001824DF">
        <w:rPr>
          <w:lang w:val="ru-RU"/>
        </w:rPr>
        <w:t>Уровень использования производственных мощностей, обеспеченность приборами учета, характеризуют сбалансированность коммунальных систем.</w:t>
      </w:r>
    </w:p>
    <w:p w:rsidR="00A95738" w:rsidRPr="001824DF" w:rsidRDefault="001824DF">
      <w:pPr>
        <w:pStyle w:val="a3"/>
        <w:spacing w:before="5" w:line="360" w:lineRule="auto"/>
        <w:ind w:left="158" w:right="175" w:firstLine="851"/>
        <w:jc w:val="both"/>
        <w:rPr>
          <w:lang w:val="ru-RU"/>
        </w:rPr>
      </w:pPr>
      <w:r w:rsidRPr="001824DF">
        <w:rPr>
          <w:lang w:val="ru-RU"/>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rsidR="00A95738" w:rsidRPr="001824DF" w:rsidRDefault="001824DF">
      <w:pPr>
        <w:pStyle w:val="a3"/>
        <w:spacing w:before="7" w:line="360" w:lineRule="auto"/>
        <w:ind w:left="158" w:right="165" w:firstLine="851"/>
        <w:jc w:val="both"/>
        <w:rPr>
          <w:lang w:val="ru-RU"/>
        </w:rPr>
      </w:pPr>
      <w:r w:rsidRPr="001824DF">
        <w:rPr>
          <w:lang w:val="ru-RU"/>
        </w:rPr>
        <w:t>Надежность обслуживания систем жизнеобеспечения характеризует способность  коммунальных  объектов  обеспечивать  жизнедеятельность МО</w:t>
      </w:r>
    </w:p>
    <w:p w:rsidR="00A95738" w:rsidRPr="001824DF" w:rsidRDefault="001824DF">
      <w:pPr>
        <w:pStyle w:val="a3"/>
        <w:spacing w:before="5" w:line="360" w:lineRule="auto"/>
        <w:ind w:left="158" w:right="168"/>
        <w:jc w:val="both"/>
        <w:rPr>
          <w:lang w:val="ru-RU"/>
        </w:rPr>
      </w:pPr>
      <w:r w:rsidRPr="001824DF">
        <w:rPr>
          <w:lang w:val="ru-RU"/>
        </w:rPr>
        <w:t>«Лесколовское сельское поселение»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w:t>
      </w:r>
      <w:r w:rsidRPr="001824DF">
        <w:rPr>
          <w:spacing w:val="-19"/>
          <w:lang w:val="ru-RU"/>
        </w:rPr>
        <w:t xml:space="preserve"> </w:t>
      </w:r>
      <w:r w:rsidRPr="001824DF">
        <w:rPr>
          <w:lang w:val="ru-RU"/>
        </w:rPr>
        <w:t>работе.</w:t>
      </w:r>
    </w:p>
    <w:p w:rsidR="00A95738" w:rsidRPr="001824DF" w:rsidRDefault="001824DF">
      <w:pPr>
        <w:pStyle w:val="a3"/>
        <w:spacing w:before="5" w:line="360" w:lineRule="auto"/>
        <w:ind w:left="158" w:right="168" w:firstLine="851"/>
        <w:jc w:val="both"/>
        <w:rPr>
          <w:lang w:val="ru-RU"/>
        </w:rPr>
      </w:pPr>
      <w:r w:rsidRPr="001824DF">
        <w:rPr>
          <w:lang w:val="ru-RU"/>
        </w:rPr>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w:t>
      </w:r>
    </w:p>
    <w:p w:rsidR="00A95738" w:rsidRPr="001824DF" w:rsidRDefault="00A95738">
      <w:pPr>
        <w:spacing w:line="360" w:lineRule="auto"/>
        <w:jc w:val="both"/>
        <w:rPr>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161" style="width:473.75pt;height:3pt;mso-position-horizontal-relative:char;mso-position-vertical-relative:line" coordsize="9475,60">
            <v:line id="_x0000_s1162" style="position:absolute" from="30,30" to="9444,30" strokecolor="#612322" strokeweight="3pt"/>
            <w10:anchorlock/>
          </v:group>
        </w:pict>
      </w:r>
    </w:p>
    <w:p w:rsidR="00A95738" w:rsidRPr="001824DF" w:rsidRDefault="001824DF">
      <w:pPr>
        <w:pStyle w:val="a3"/>
        <w:spacing w:before="9" w:line="360" w:lineRule="auto"/>
        <w:ind w:left="158" w:right="172" w:firstLine="851"/>
        <w:jc w:val="both"/>
        <w:rPr>
          <w:lang w:val="ru-RU"/>
        </w:rPr>
      </w:pPr>
      <w:r w:rsidRPr="001824DF">
        <w:rPr>
          <w:lang w:val="ru-RU"/>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A95738" w:rsidRPr="001824DF" w:rsidRDefault="001824DF">
      <w:pPr>
        <w:pStyle w:val="a3"/>
        <w:tabs>
          <w:tab w:val="left" w:pos="2704"/>
          <w:tab w:val="left" w:pos="4610"/>
          <w:tab w:val="left" w:pos="5236"/>
          <w:tab w:val="left" w:pos="6517"/>
          <w:tab w:val="left" w:pos="9069"/>
        </w:tabs>
        <w:spacing w:before="7"/>
        <w:ind w:left="1010"/>
        <w:rPr>
          <w:lang w:val="ru-RU"/>
        </w:rPr>
      </w:pPr>
      <w:r w:rsidRPr="001824DF">
        <w:rPr>
          <w:lang w:val="ru-RU"/>
        </w:rPr>
        <w:t>Реализация</w:t>
      </w:r>
      <w:r w:rsidRPr="001824DF">
        <w:rPr>
          <w:lang w:val="ru-RU"/>
        </w:rPr>
        <w:tab/>
        <w:t>мероприятий</w:t>
      </w:r>
      <w:r w:rsidRPr="001824DF">
        <w:rPr>
          <w:lang w:val="ru-RU"/>
        </w:rPr>
        <w:tab/>
        <w:t>по</w:t>
      </w:r>
      <w:r w:rsidRPr="001824DF">
        <w:rPr>
          <w:lang w:val="ru-RU"/>
        </w:rPr>
        <w:tab/>
        <w:t>системе</w:t>
      </w:r>
      <w:r w:rsidRPr="001824DF">
        <w:rPr>
          <w:lang w:val="ru-RU"/>
        </w:rPr>
        <w:tab/>
        <w:t>электроснабжения</w:t>
      </w:r>
      <w:r w:rsidRPr="001824DF">
        <w:rPr>
          <w:lang w:val="ru-RU"/>
        </w:rPr>
        <w:tab/>
      </w:r>
      <w:r w:rsidRPr="001824DF">
        <w:rPr>
          <w:spacing w:val="-3"/>
          <w:lang w:val="ru-RU"/>
        </w:rPr>
        <w:t>МО</w:t>
      </w:r>
    </w:p>
    <w:p w:rsidR="00A95738" w:rsidRPr="001824DF" w:rsidRDefault="001824DF">
      <w:pPr>
        <w:pStyle w:val="a3"/>
        <w:spacing w:before="160"/>
        <w:ind w:left="158"/>
        <w:rPr>
          <w:lang w:val="ru-RU"/>
        </w:rPr>
      </w:pPr>
      <w:r w:rsidRPr="001824DF">
        <w:rPr>
          <w:lang w:val="ru-RU"/>
        </w:rPr>
        <w:t>«Лесколовское сельское поселение» позволит достичь следующего эффекта:</w:t>
      </w:r>
    </w:p>
    <w:p w:rsidR="00A95738" w:rsidRDefault="00544AD0">
      <w:pPr>
        <w:pStyle w:val="a4"/>
        <w:numPr>
          <w:ilvl w:val="0"/>
          <w:numId w:val="10"/>
        </w:numPr>
        <w:tabs>
          <w:tab w:val="left" w:pos="867"/>
        </w:tabs>
        <w:spacing w:before="160"/>
        <w:ind w:firstLine="428"/>
        <w:rPr>
          <w:sz w:val="28"/>
        </w:rPr>
      </w:pPr>
      <w:r>
        <w:pict>
          <v:rect id="_x0000_s1160" style="position:absolute;left:0;text-align:left;margin-left:89.25pt;margin-top:14.85pt;width:416.5pt;height:401.95pt;z-index:-377056;mso-position-horizontal-relative:page" fillcolor="#fefefe" stroked="f">
            <w10:wrap anchorx="page"/>
          </v:rect>
        </w:pict>
      </w:r>
      <w:r w:rsidR="001824DF">
        <w:rPr>
          <w:sz w:val="28"/>
        </w:rPr>
        <w:t>обеспечение бесперебойного</w:t>
      </w:r>
      <w:r w:rsidR="001824DF">
        <w:rPr>
          <w:spacing w:val="-21"/>
          <w:sz w:val="28"/>
        </w:rPr>
        <w:t xml:space="preserve"> </w:t>
      </w:r>
      <w:r w:rsidR="001824DF">
        <w:rPr>
          <w:sz w:val="28"/>
        </w:rPr>
        <w:t>электроснабжения;</w:t>
      </w:r>
    </w:p>
    <w:p w:rsidR="00A95738" w:rsidRDefault="001824DF">
      <w:pPr>
        <w:pStyle w:val="a4"/>
        <w:numPr>
          <w:ilvl w:val="0"/>
          <w:numId w:val="10"/>
        </w:numPr>
        <w:tabs>
          <w:tab w:val="left" w:pos="867"/>
        </w:tabs>
        <w:spacing w:before="161"/>
        <w:ind w:left="866" w:hanging="280"/>
        <w:rPr>
          <w:sz w:val="28"/>
        </w:rPr>
      </w:pPr>
      <w:r>
        <w:rPr>
          <w:sz w:val="28"/>
        </w:rPr>
        <w:t>обеспечение</w:t>
      </w:r>
      <w:r>
        <w:rPr>
          <w:spacing w:val="-13"/>
          <w:sz w:val="28"/>
        </w:rPr>
        <w:t xml:space="preserve"> </w:t>
      </w:r>
      <w:r>
        <w:rPr>
          <w:sz w:val="28"/>
        </w:rPr>
        <w:t>энергосбережения;</w:t>
      </w:r>
    </w:p>
    <w:p w:rsidR="00A95738" w:rsidRPr="001824DF" w:rsidRDefault="001824DF">
      <w:pPr>
        <w:pStyle w:val="a4"/>
        <w:numPr>
          <w:ilvl w:val="0"/>
          <w:numId w:val="10"/>
        </w:numPr>
        <w:tabs>
          <w:tab w:val="left" w:pos="867"/>
        </w:tabs>
        <w:spacing w:before="163"/>
        <w:ind w:left="866" w:hanging="280"/>
        <w:rPr>
          <w:sz w:val="28"/>
          <w:lang w:val="ru-RU"/>
        </w:rPr>
      </w:pPr>
      <w:r w:rsidRPr="001824DF">
        <w:rPr>
          <w:sz w:val="28"/>
          <w:lang w:val="ru-RU"/>
        </w:rPr>
        <w:t>повышение качества и надежности</w:t>
      </w:r>
      <w:r w:rsidRPr="001824DF">
        <w:rPr>
          <w:spacing w:val="-18"/>
          <w:sz w:val="28"/>
          <w:lang w:val="ru-RU"/>
        </w:rPr>
        <w:t xml:space="preserve"> </w:t>
      </w:r>
      <w:r w:rsidRPr="001824DF">
        <w:rPr>
          <w:sz w:val="28"/>
          <w:lang w:val="ru-RU"/>
        </w:rPr>
        <w:t>электроснабжения;</w:t>
      </w:r>
    </w:p>
    <w:p w:rsidR="00A95738" w:rsidRDefault="001824DF">
      <w:pPr>
        <w:pStyle w:val="a4"/>
        <w:numPr>
          <w:ilvl w:val="0"/>
          <w:numId w:val="10"/>
        </w:numPr>
        <w:tabs>
          <w:tab w:val="left" w:pos="867"/>
        </w:tabs>
        <w:spacing w:before="160"/>
        <w:ind w:left="866" w:hanging="280"/>
        <w:rPr>
          <w:sz w:val="28"/>
        </w:rPr>
      </w:pPr>
      <w:r>
        <w:rPr>
          <w:sz w:val="28"/>
        </w:rPr>
        <w:t>снижение уровня</w:t>
      </w:r>
      <w:r>
        <w:rPr>
          <w:spacing w:val="-8"/>
          <w:sz w:val="28"/>
        </w:rPr>
        <w:t xml:space="preserve"> </w:t>
      </w:r>
      <w:r>
        <w:rPr>
          <w:sz w:val="28"/>
        </w:rPr>
        <w:t>потерь;</w:t>
      </w:r>
    </w:p>
    <w:p w:rsidR="00A95738" w:rsidRPr="001824DF" w:rsidRDefault="001824DF">
      <w:pPr>
        <w:pStyle w:val="a4"/>
        <w:numPr>
          <w:ilvl w:val="0"/>
          <w:numId w:val="10"/>
        </w:numPr>
        <w:tabs>
          <w:tab w:val="left" w:pos="867"/>
        </w:tabs>
        <w:spacing w:before="160"/>
        <w:ind w:left="866" w:hanging="280"/>
        <w:rPr>
          <w:sz w:val="28"/>
          <w:lang w:val="ru-RU"/>
        </w:rPr>
      </w:pPr>
      <w:r w:rsidRPr="001824DF">
        <w:rPr>
          <w:sz w:val="28"/>
          <w:lang w:val="ru-RU"/>
        </w:rPr>
        <w:t>снижение количества аварий на 1 км сетей в</w:t>
      </w:r>
      <w:r w:rsidRPr="001824DF">
        <w:rPr>
          <w:spacing w:val="-11"/>
          <w:sz w:val="28"/>
          <w:lang w:val="ru-RU"/>
        </w:rPr>
        <w:t xml:space="preserve"> </w:t>
      </w:r>
      <w:r w:rsidRPr="001824DF">
        <w:rPr>
          <w:sz w:val="28"/>
          <w:lang w:val="ru-RU"/>
        </w:rPr>
        <w:t>год;</w:t>
      </w:r>
    </w:p>
    <w:p w:rsidR="00A95738" w:rsidRPr="001824DF" w:rsidRDefault="001824DF">
      <w:pPr>
        <w:pStyle w:val="a4"/>
        <w:numPr>
          <w:ilvl w:val="0"/>
          <w:numId w:val="10"/>
        </w:numPr>
        <w:tabs>
          <w:tab w:val="left" w:pos="867"/>
        </w:tabs>
        <w:spacing w:before="160"/>
        <w:ind w:left="866" w:hanging="280"/>
        <w:rPr>
          <w:sz w:val="28"/>
          <w:lang w:val="ru-RU"/>
        </w:rPr>
      </w:pPr>
      <w:r w:rsidRPr="001824DF">
        <w:rPr>
          <w:sz w:val="28"/>
          <w:lang w:val="ru-RU"/>
        </w:rPr>
        <w:t>минимизация воздействия на окружающую</w:t>
      </w:r>
      <w:r w:rsidRPr="001824DF">
        <w:rPr>
          <w:spacing w:val="-15"/>
          <w:sz w:val="28"/>
          <w:lang w:val="ru-RU"/>
        </w:rPr>
        <w:t xml:space="preserve"> </w:t>
      </w:r>
      <w:r w:rsidRPr="001824DF">
        <w:rPr>
          <w:sz w:val="28"/>
          <w:lang w:val="ru-RU"/>
        </w:rPr>
        <w:t>среду.</w:t>
      </w:r>
    </w:p>
    <w:p w:rsidR="00A95738" w:rsidRPr="001824DF" w:rsidRDefault="001824DF">
      <w:pPr>
        <w:pStyle w:val="a3"/>
        <w:spacing w:before="163"/>
        <w:ind w:left="868" w:right="157"/>
        <w:jc w:val="center"/>
        <w:rPr>
          <w:lang w:val="ru-RU"/>
        </w:rPr>
      </w:pPr>
      <w:r w:rsidRPr="001824DF">
        <w:rPr>
          <w:lang w:val="ru-RU"/>
        </w:rPr>
        <w:t>Результатами реализации мероприятий по системе теплоснабжения МО</w:t>
      </w:r>
    </w:p>
    <w:p w:rsidR="00A95738" w:rsidRDefault="001824DF">
      <w:pPr>
        <w:pStyle w:val="a3"/>
        <w:spacing w:before="161"/>
        <w:ind w:left="158"/>
      </w:pPr>
      <w:r>
        <w:t>«Лесколовское сельское поселение» являются:</w:t>
      </w:r>
    </w:p>
    <w:p w:rsidR="00A95738" w:rsidRPr="001824DF" w:rsidRDefault="001824DF">
      <w:pPr>
        <w:pStyle w:val="a4"/>
        <w:numPr>
          <w:ilvl w:val="0"/>
          <w:numId w:val="10"/>
        </w:numPr>
        <w:tabs>
          <w:tab w:val="left" w:pos="867"/>
        </w:tabs>
        <w:spacing w:before="160" w:line="360" w:lineRule="auto"/>
        <w:ind w:right="174" w:firstLine="428"/>
        <w:jc w:val="both"/>
        <w:rPr>
          <w:sz w:val="28"/>
          <w:lang w:val="ru-RU"/>
        </w:rPr>
      </w:pPr>
      <w:r w:rsidRPr="001824DF">
        <w:rPr>
          <w:sz w:val="28"/>
          <w:lang w:val="ru-RU"/>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w:t>
      </w:r>
      <w:r w:rsidRPr="001824DF">
        <w:rPr>
          <w:spacing w:val="-10"/>
          <w:sz w:val="28"/>
          <w:lang w:val="ru-RU"/>
        </w:rPr>
        <w:t xml:space="preserve"> </w:t>
      </w:r>
      <w:r w:rsidRPr="001824DF">
        <w:rPr>
          <w:sz w:val="28"/>
          <w:lang w:val="ru-RU"/>
        </w:rPr>
        <w:t>значений;</w:t>
      </w:r>
    </w:p>
    <w:p w:rsidR="00A95738" w:rsidRPr="001824DF" w:rsidRDefault="001824DF">
      <w:pPr>
        <w:pStyle w:val="a4"/>
        <w:numPr>
          <w:ilvl w:val="0"/>
          <w:numId w:val="10"/>
        </w:numPr>
        <w:tabs>
          <w:tab w:val="left" w:pos="867"/>
          <w:tab w:val="left" w:pos="2689"/>
          <w:tab w:val="left" w:pos="4213"/>
          <w:tab w:val="left" w:pos="7799"/>
        </w:tabs>
        <w:spacing w:line="360" w:lineRule="auto"/>
        <w:ind w:right="167" w:firstLine="428"/>
        <w:rPr>
          <w:sz w:val="28"/>
          <w:lang w:val="ru-RU"/>
        </w:rPr>
      </w:pPr>
      <w:r w:rsidRPr="001824DF">
        <w:rPr>
          <w:sz w:val="28"/>
          <w:lang w:val="ru-RU"/>
        </w:rPr>
        <w:t>улучшение</w:t>
      </w:r>
      <w:r w:rsidRPr="001824DF">
        <w:rPr>
          <w:sz w:val="28"/>
          <w:lang w:val="ru-RU"/>
        </w:rPr>
        <w:tab/>
        <w:t>качества</w:t>
      </w:r>
      <w:r w:rsidRPr="001824DF">
        <w:rPr>
          <w:sz w:val="28"/>
          <w:lang w:val="ru-RU"/>
        </w:rPr>
        <w:tab/>
        <w:t>жилищно-коммунального</w:t>
      </w:r>
      <w:r w:rsidRPr="001824DF">
        <w:rPr>
          <w:sz w:val="28"/>
          <w:lang w:val="ru-RU"/>
        </w:rPr>
        <w:tab/>
        <w:t>обслуживания населения по системе</w:t>
      </w:r>
      <w:r w:rsidRPr="001824DF">
        <w:rPr>
          <w:spacing w:val="-11"/>
          <w:sz w:val="28"/>
          <w:lang w:val="ru-RU"/>
        </w:rPr>
        <w:t xml:space="preserve"> </w:t>
      </w:r>
      <w:r w:rsidRPr="001824DF">
        <w:rPr>
          <w:sz w:val="28"/>
          <w:lang w:val="ru-RU"/>
        </w:rPr>
        <w:t>теплоснабжения;</w:t>
      </w:r>
    </w:p>
    <w:p w:rsidR="00A95738" w:rsidRPr="001824DF" w:rsidRDefault="001824DF">
      <w:pPr>
        <w:pStyle w:val="a4"/>
        <w:numPr>
          <w:ilvl w:val="0"/>
          <w:numId w:val="10"/>
        </w:numPr>
        <w:tabs>
          <w:tab w:val="left" w:pos="867"/>
          <w:tab w:val="left" w:pos="2652"/>
          <w:tab w:val="left" w:pos="4297"/>
          <w:tab w:val="left" w:pos="6543"/>
          <w:tab w:val="left" w:pos="8848"/>
        </w:tabs>
        <w:spacing w:line="360" w:lineRule="auto"/>
        <w:ind w:right="178" w:firstLine="428"/>
        <w:rPr>
          <w:sz w:val="28"/>
          <w:lang w:val="ru-RU"/>
        </w:rPr>
      </w:pPr>
      <w:r w:rsidRPr="001824DF">
        <w:rPr>
          <w:sz w:val="28"/>
          <w:lang w:val="ru-RU"/>
        </w:rPr>
        <w:t>повышение</w:t>
      </w:r>
      <w:r w:rsidRPr="001824DF">
        <w:rPr>
          <w:sz w:val="28"/>
          <w:lang w:val="ru-RU"/>
        </w:rPr>
        <w:tab/>
        <w:t>ресурсной</w:t>
      </w:r>
      <w:r w:rsidRPr="001824DF">
        <w:rPr>
          <w:sz w:val="28"/>
          <w:lang w:val="ru-RU"/>
        </w:rPr>
        <w:tab/>
        <w:t>эффективности</w:t>
      </w:r>
      <w:r w:rsidRPr="001824DF">
        <w:rPr>
          <w:sz w:val="28"/>
          <w:lang w:val="ru-RU"/>
        </w:rPr>
        <w:tab/>
        <w:t>предоставления</w:t>
      </w:r>
      <w:r w:rsidRPr="001824DF">
        <w:rPr>
          <w:sz w:val="28"/>
          <w:lang w:val="ru-RU"/>
        </w:rPr>
        <w:tab/>
        <w:t>услуг теплоснабжения;</w:t>
      </w:r>
    </w:p>
    <w:p w:rsidR="00A95738" w:rsidRDefault="001824DF">
      <w:pPr>
        <w:pStyle w:val="a4"/>
        <w:numPr>
          <w:ilvl w:val="0"/>
          <w:numId w:val="10"/>
        </w:numPr>
        <w:tabs>
          <w:tab w:val="left" w:pos="867"/>
        </w:tabs>
        <w:spacing w:before="7"/>
        <w:ind w:left="866" w:hanging="280"/>
        <w:rPr>
          <w:sz w:val="28"/>
        </w:rPr>
      </w:pPr>
      <w:r>
        <w:rPr>
          <w:sz w:val="28"/>
        </w:rPr>
        <w:t>обеспечение</w:t>
      </w:r>
      <w:r>
        <w:rPr>
          <w:spacing w:val="-13"/>
          <w:sz w:val="28"/>
        </w:rPr>
        <w:t xml:space="preserve"> </w:t>
      </w:r>
      <w:r>
        <w:rPr>
          <w:sz w:val="28"/>
        </w:rPr>
        <w:t>энергосбережения;</w:t>
      </w:r>
    </w:p>
    <w:p w:rsidR="00A95738" w:rsidRPr="001824DF" w:rsidRDefault="001824DF">
      <w:pPr>
        <w:pStyle w:val="a4"/>
        <w:numPr>
          <w:ilvl w:val="0"/>
          <w:numId w:val="10"/>
        </w:numPr>
        <w:tabs>
          <w:tab w:val="left" w:pos="867"/>
        </w:tabs>
        <w:spacing w:before="160"/>
        <w:ind w:left="866" w:hanging="280"/>
        <w:rPr>
          <w:sz w:val="28"/>
          <w:lang w:val="ru-RU"/>
        </w:rPr>
      </w:pPr>
      <w:r w:rsidRPr="001824DF">
        <w:rPr>
          <w:sz w:val="28"/>
          <w:lang w:val="ru-RU"/>
        </w:rPr>
        <w:t>снижение уровня потерь и неучтенных расходов тепловой</w:t>
      </w:r>
      <w:r w:rsidRPr="001824DF">
        <w:rPr>
          <w:spacing w:val="-20"/>
          <w:sz w:val="28"/>
          <w:lang w:val="ru-RU"/>
        </w:rPr>
        <w:t xml:space="preserve"> </w:t>
      </w:r>
      <w:r w:rsidRPr="001824DF">
        <w:rPr>
          <w:sz w:val="28"/>
          <w:lang w:val="ru-RU"/>
        </w:rPr>
        <w:t>энергии;</w:t>
      </w:r>
    </w:p>
    <w:p w:rsidR="00A95738" w:rsidRPr="001824DF" w:rsidRDefault="001824DF">
      <w:pPr>
        <w:pStyle w:val="a4"/>
        <w:numPr>
          <w:ilvl w:val="0"/>
          <w:numId w:val="10"/>
        </w:numPr>
        <w:tabs>
          <w:tab w:val="left" w:pos="867"/>
        </w:tabs>
        <w:spacing w:before="160"/>
        <w:ind w:left="866" w:hanging="280"/>
        <w:rPr>
          <w:sz w:val="28"/>
          <w:lang w:val="ru-RU"/>
        </w:rPr>
      </w:pPr>
      <w:r w:rsidRPr="001824DF">
        <w:rPr>
          <w:sz w:val="28"/>
          <w:lang w:val="ru-RU"/>
        </w:rPr>
        <w:t>снижение количества аварий на 1 км сетей в</w:t>
      </w:r>
      <w:r w:rsidRPr="001824DF">
        <w:rPr>
          <w:spacing w:val="-11"/>
          <w:sz w:val="28"/>
          <w:lang w:val="ru-RU"/>
        </w:rPr>
        <w:t xml:space="preserve"> </w:t>
      </w:r>
      <w:r w:rsidRPr="001824DF">
        <w:rPr>
          <w:sz w:val="28"/>
          <w:lang w:val="ru-RU"/>
        </w:rPr>
        <w:t>год;</w:t>
      </w:r>
    </w:p>
    <w:p w:rsidR="00A95738" w:rsidRPr="001824DF" w:rsidRDefault="001824DF">
      <w:pPr>
        <w:pStyle w:val="a4"/>
        <w:numPr>
          <w:ilvl w:val="0"/>
          <w:numId w:val="10"/>
        </w:numPr>
        <w:tabs>
          <w:tab w:val="left" w:pos="867"/>
        </w:tabs>
        <w:spacing w:before="160"/>
        <w:ind w:left="866" w:hanging="280"/>
        <w:rPr>
          <w:sz w:val="28"/>
          <w:lang w:val="ru-RU"/>
        </w:rPr>
      </w:pPr>
      <w:r w:rsidRPr="001824DF">
        <w:rPr>
          <w:sz w:val="28"/>
          <w:lang w:val="ru-RU"/>
        </w:rPr>
        <w:t>минимизации воздействия на окружающую</w:t>
      </w:r>
      <w:r w:rsidRPr="001824DF">
        <w:rPr>
          <w:spacing w:val="-18"/>
          <w:sz w:val="28"/>
          <w:lang w:val="ru-RU"/>
        </w:rPr>
        <w:t xml:space="preserve"> </w:t>
      </w:r>
      <w:r w:rsidRPr="001824DF">
        <w:rPr>
          <w:sz w:val="28"/>
          <w:lang w:val="ru-RU"/>
        </w:rPr>
        <w:t>среду.</w:t>
      </w:r>
    </w:p>
    <w:p w:rsidR="00A95738" w:rsidRPr="001824DF" w:rsidRDefault="001824DF">
      <w:pPr>
        <w:pStyle w:val="a3"/>
        <w:spacing w:before="163" w:line="360" w:lineRule="auto"/>
        <w:ind w:left="158" w:right="172" w:firstLine="851"/>
        <w:jc w:val="both"/>
        <w:rPr>
          <w:lang w:val="ru-RU"/>
        </w:rPr>
      </w:pPr>
      <w:r w:rsidRPr="001824DF">
        <w:rPr>
          <w:lang w:val="ru-RU"/>
        </w:rPr>
        <w:t>Результатами реализация мероприятий по развитию систем водоснабжения муниципального образования являются:</w:t>
      </w:r>
    </w:p>
    <w:p w:rsidR="00A95738" w:rsidRPr="001824DF" w:rsidRDefault="001824DF">
      <w:pPr>
        <w:pStyle w:val="a4"/>
        <w:numPr>
          <w:ilvl w:val="0"/>
          <w:numId w:val="10"/>
        </w:numPr>
        <w:tabs>
          <w:tab w:val="left" w:pos="867"/>
        </w:tabs>
        <w:spacing w:line="360" w:lineRule="auto"/>
        <w:ind w:right="175" w:firstLine="428"/>
        <w:rPr>
          <w:sz w:val="28"/>
          <w:lang w:val="ru-RU"/>
        </w:rPr>
      </w:pPr>
      <w:r w:rsidRPr="001824DF">
        <w:rPr>
          <w:sz w:val="28"/>
          <w:lang w:val="ru-RU"/>
        </w:rPr>
        <w:t>обеспечение бесперебойной подачи качественной воды от источника до потребителя;</w:t>
      </w:r>
    </w:p>
    <w:p w:rsidR="00A95738" w:rsidRPr="001824DF" w:rsidRDefault="00A95738">
      <w:pPr>
        <w:spacing w:line="360" w:lineRule="auto"/>
        <w:rPr>
          <w:sz w:val="28"/>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158" style="width:473.75pt;height:3pt;mso-position-horizontal-relative:char;mso-position-vertical-relative:line" coordsize="9475,60">
            <v:line id="_x0000_s1159" style="position:absolute" from="30,30" to="9444,30" strokecolor="#612322" strokeweight="3pt"/>
            <w10:anchorlock/>
          </v:group>
        </w:pict>
      </w:r>
    </w:p>
    <w:p w:rsidR="00A95738" w:rsidRPr="001824DF" w:rsidRDefault="001824DF">
      <w:pPr>
        <w:pStyle w:val="a4"/>
        <w:numPr>
          <w:ilvl w:val="0"/>
          <w:numId w:val="10"/>
        </w:numPr>
        <w:tabs>
          <w:tab w:val="left" w:pos="867"/>
          <w:tab w:val="left" w:pos="2434"/>
          <w:tab w:val="left" w:pos="3704"/>
          <w:tab w:val="left" w:pos="5805"/>
          <w:tab w:val="left" w:pos="7764"/>
          <w:tab w:val="left" w:pos="9223"/>
        </w:tabs>
        <w:spacing w:before="9" w:line="360" w:lineRule="auto"/>
        <w:ind w:right="171" w:firstLine="428"/>
        <w:rPr>
          <w:sz w:val="28"/>
          <w:lang w:val="ru-RU"/>
        </w:rPr>
      </w:pPr>
      <w:r w:rsidRPr="001824DF">
        <w:rPr>
          <w:sz w:val="28"/>
          <w:lang w:val="ru-RU"/>
        </w:rPr>
        <w:t>улучшение</w:t>
      </w:r>
      <w:r w:rsidRPr="001824DF">
        <w:rPr>
          <w:sz w:val="28"/>
          <w:lang w:val="ru-RU"/>
        </w:rPr>
        <w:tab/>
        <w:t>качества</w:t>
      </w:r>
      <w:r w:rsidRPr="001824DF">
        <w:rPr>
          <w:sz w:val="28"/>
          <w:lang w:val="ru-RU"/>
        </w:rPr>
        <w:tab/>
        <w:t>коммунального</w:t>
      </w:r>
      <w:r w:rsidRPr="001824DF">
        <w:rPr>
          <w:sz w:val="28"/>
          <w:lang w:val="ru-RU"/>
        </w:rPr>
        <w:tab/>
        <w:t>обслуживания</w:t>
      </w:r>
      <w:r w:rsidRPr="001824DF">
        <w:rPr>
          <w:sz w:val="28"/>
          <w:lang w:val="ru-RU"/>
        </w:rPr>
        <w:tab/>
        <w:t>населения</w:t>
      </w:r>
      <w:r w:rsidRPr="001824DF">
        <w:rPr>
          <w:sz w:val="28"/>
          <w:lang w:val="ru-RU"/>
        </w:rPr>
        <w:tab/>
        <w:t>по системе</w:t>
      </w:r>
      <w:r w:rsidRPr="001824DF">
        <w:rPr>
          <w:spacing w:val="-11"/>
          <w:sz w:val="28"/>
          <w:lang w:val="ru-RU"/>
        </w:rPr>
        <w:t xml:space="preserve"> </w:t>
      </w:r>
      <w:r w:rsidRPr="001824DF">
        <w:rPr>
          <w:sz w:val="28"/>
          <w:lang w:val="ru-RU"/>
        </w:rPr>
        <w:t>водоснабжения;</w:t>
      </w:r>
    </w:p>
    <w:p w:rsidR="00A95738" w:rsidRDefault="001824DF">
      <w:pPr>
        <w:pStyle w:val="a4"/>
        <w:numPr>
          <w:ilvl w:val="0"/>
          <w:numId w:val="10"/>
        </w:numPr>
        <w:tabs>
          <w:tab w:val="left" w:pos="867"/>
        </w:tabs>
        <w:ind w:left="866" w:hanging="280"/>
        <w:rPr>
          <w:sz w:val="28"/>
        </w:rPr>
      </w:pPr>
      <w:r>
        <w:rPr>
          <w:sz w:val="28"/>
        </w:rPr>
        <w:t>обеспечение</w:t>
      </w:r>
      <w:r>
        <w:rPr>
          <w:spacing w:val="-13"/>
          <w:sz w:val="28"/>
        </w:rPr>
        <w:t xml:space="preserve"> </w:t>
      </w:r>
      <w:r>
        <w:rPr>
          <w:sz w:val="28"/>
        </w:rPr>
        <w:t>энергосбережения;</w:t>
      </w:r>
    </w:p>
    <w:p w:rsidR="00A95738" w:rsidRPr="001824DF" w:rsidRDefault="001824DF">
      <w:pPr>
        <w:pStyle w:val="a4"/>
        <w:numPr>
          <w:ilvl w:val="0"/>
          <w:numId w:val="10"/>
        </w:numPr>
        <w:tabs>
          <w:tab w:val="left" w:pos="867"/>
        </w:tabs>
        <w:spacing w:before="163"/>
        <w:ind w:left="866" w:hanging="280"/>
        <w:rPr>
          <w:sz w:val="28"/>
          <w:lang w:val="ru-RU"/>
        </w:rPr>
      </w:pPr>
      <w:r w:rsidRPr="001824DF">
        <w:rPr>
          <w:sz w:val="28"/>
          <w:lang w:val="ru-RU"/>
        </w:rPr>
        <w:t>снижение уровня потерь и неучтенных расходов</w:t>
      </w:r>
      <w:r w:rsidRPr="001824DF">
        <w:rPr>
          <w:spacing w:val="-15"/>
          <w:sz w:val="28"/>
          <w:lang w:val="ru-RU"/>
        </w:rPr>
        <w:t xml:space="preserve"> </w:t>
      </w:r>
      <w:r w:rsidRPr="001824DF">
        <w:rPr>
          <w:sz w:val="28"/>
          <w:lang w:val="ru-RU"/>
        </w:rPr>
        <w:t>воды;</w:t>
      </w:r>
    </w:p>
    <w:p w:rsidR="00A95738" w:rsidRPr="001824DF" w:rsidRDefault="001824DF">
      <w:pPr>
        <w:pStyle w:val="a4"/>
        <w:numPr>
          <w:ilvl w:val="0"/>
          <w:numId w:val="10"/>
        </w:numPr>
        <w:tabs>
          <w:tab w:val="left" w:pos="867"/>
        </w:tabs>
        <w:spacing w:before="160"/>
        <w:ind w:left="866" w:hanging="280"/>
        <w:rPr>
          <w:sz w:val="28"/>
          <w:lang w:val="ru-RU"/>
        </w:rPr>
      </w:pPr>
      <w:r w:rsidRPr="001824DF">
        <w:rPr>
          <w:sz w:val="28"/>
          <w:lang w:val="ru-RU"/>
        </w:rPr>
        <w:t>минимизации воздействия на окружающую</w:t>
      </w:r>
      <w:r w:rsidRPr="001824DF">
        <w:rPr>
          <w:spacing w:val="-18"/>
          <w:sz w:val="28"/>
          <w:lang w:val="ru-RU"/>
        </w:rPr>
        <w:t xml:space="preserve"> </w:t>
      </w:r>
      <w:r w:rsidRPr="001824DF">
        <w:rPr>
          <w:sz w:val="28"/>
          <w:lang w:val="ru-RU"/>
        </w:rPr>
        <w:t>среду;</w:t>
      </w:r>
    </w:p>
    <w:p w:rsidR="00A95738" w:rsidRPr="001824DF" w:rsidRDefault="00544AD0">
      <w:pPr>
        <w:pStyle w:val="a4"/>
        <w:numPr>
          <w:ilvl w:val="0"/>
          <w:numId w:val="10"/>
        </w:numPr>
        <w:tabs>
          <w:tab w:val="left" w:pos="867"/>
          <w:tab w:val="left" w:pos="2627"/>
          <w:tab w:val="left" w:pos="4470"/>
          <w:tab w:val="left" w:pos="6348"/>
          <w:tab w:val="left" w:pos="8025"/>
          <w:tab w:val="left" w:pos="9373"/>
        </w:tabs>
        <w:spacing w:before="160" w:line="360" w:lineRule="auto"/>
        <w:ind w:right="174" w:firstLine="428"/>
        <w:rPr>
          <w:sz w:val="28"/>
          <w:lang w:val="ru-RU"/>
        </w:rPr>
      </w:pPr>
      <w:r>
        <w:pict>
          <v:rect id="_x0000_s1157" style="position:absolute;left:0;text-align:left;margin-left:89.25pt;margin-top:14.85pt;width:416.5pt;height:401.95pt;z-index:-377008;mso-position-horizontal-relative:page" fillcolor="#fefefe" stroked="f">
            <w10:wrap anchorx="page"/>
          </v:rect>
        </w:pict>
      </w:r>
      <w:r w:rsidR="001824DF" w:rsidRPr="001824DF">
        <w:rPr>
          <w:sz w:val="28"/>
          <w:lang w:val="ru-RU"/>
        </w:rPr>
        <w:t>обеспечение</w:t>
      </w:r>
      <w:r w:rsidR="001824DF" w:rsidRPr="001824DF">
        <w:rPr>
          <w:sz w:val="28"/>
          <w:lang w:val="ru-RU"/>
        </w:rPr>
        <w:tab/>
        <w:t>возможности</w:t>
      </w:r>
      <w:r w:rsidR="001824DF" w:rsidRPr="001824DF">
        <w:rPr>
          <w:sz w:val="28"/>
          <w:lang w:val="ru-RU"/>
        </w:rPr>
        <w:tab/>
        <w:t>подключения</w:t>
      </w:r>
      <w:r w:rsidR="001824DF" w:rsidRPr="001824DF">
        <w:rPr>
          <w:sz w:val="28"/>
          <w:lang w:val="ru-RU"/>
        </w:rPr>
        <w:tab/>
        <w:t>строящихся</w:t>
      </w:r>
      <w:r w:rsidR="001824DF" w:rsidRPr="001824DF">
        <w:rPr>
          <w:sz w:val="28"/>
          <w:lang w:val="ru-RU"/>
        </w:rPr>
        <w:tab/>
        <w:t>объектов</w:t>
      </w:r>
      <w:r w:rsidR="001824DF" w:rsidRPr="001824DF">
        <w:rPr>
          <w:sz w:val="28"/>
          <w:lang w:val="ru-RU"/>
        </w:rPr>
        <w:tab/>
        <w:t>к системе водоснабжения при гарантированном объеме заявленной</w:t>
      </w:r>
      <w:r w:rsidR="001824DF" w:rsidRPr="001824DF">
        <w:rPr>
          <w:spacing w:val="-30"/>
          <w:sz w:val="28"/>
          <w:lang w:val="ru-RU"/>
        </w:rPr>
        <w:t xml:space="preserve"> </w:t>
      </w:r>
      <w:r w:rsidR="001824DF" w:rsidRPr="001824DF">
        <w:rPr>
          <w:sz w:val="28"/>
          <w:lang w:val="ru-RU"/>
        </w:rPr>
        <w:t>мощности.</w:t>
      </w:r>
    </w:p>
    <w:p w:rsidR="00A95738" w:rsidRPr="001824DF" w:rsidRDefault="001824DF">
      <w:pPr>
        <w:pStyle w:val="a3"/>
        <w:tabs>
          <w:tab w:val="left" w:pos="2973"/>
          <w:tab w:val="left" w:pos="4659"/>
          <w:tab w:val="left" w:pos="6575"/>
          <w:tab w:val="left" w:pos="7208"/>
          <w:tab w:val="left" w:pos="8688"/>
        </w:tabs>
        <w:spacing w:before="7" w:line="360" w:lineRule="auto"/>
        <w:ind w:left="158" w:right="172" w:firstLine="851"/>
        <w:rPr>
          <w:lang w:val="ru-RU"/>
        </w:rPr>
      </w:pPr>
      <w:r w:rsidRPr="001824DF">
        <w:rPr>
          <w:lang w:val="ru-RU"/>
        </w:rPr>
        <w:t>Результатами</w:t>
      </w:r>
      <w:r w:rsidRPr="001824DF">
        <w:rPr>
          <w:lang w:val="ru-RU"/>
        </w:rPr>
        <w:tab/>
        <w:t>реализация</w:t>
      </w:r>
      <w:r w:rsidRPr="001824DF">
        <w:rPr>
          <w:lang w:val="ru-RU"/>
        </w:rPr>
        <w:tab/>
        <w:t>мероприятий</w:t>
      </w:r>
      <w:r w:rsidRPr="001824DF">
        <w:rPr>
          <w:lang w:val="ru-RU"/>
        </w:rPr>
        <w:tab/>
        <w:t>по</w:t>
      </w:r>
      <w:r w:rsidRPr="001824DF">
        <w:rPr>
          <w:lang w:val="ru-RU"/>
        </w:rPr>
        <w:tab/>
        <w:t>развитию</w:t>
      </w:r>
      <w:r w:rsidRPr="001824DF">
        <w:rPr>
          <w:lang w:val="ru-RU"/>
        </w:rPr>
        <w:tab/>
        <w:t>систем водоотведения</w:t>
      </w:r>
      <w:r w:rsidRPr="001824DF">
        <w:rPr>
          <w:spacing w:val="-4"/>
          <w:lang w:val="ru-RU"/>
        </w:rPr>
        <w:t xml:space="preserve"> </w:t>
      </w:r>
      <w:r w:rsidRPr="001824DF">
        <w:rPr>
          <w:lang w:val="ru-RU"/>
        </w:rPr>
        <w:t>являются:</w:t>
      </w:r>
    </w:p>
    <w:p w:rsidR="00A95738" w:rsidRPr="001824DF" w:rsidRDefault="001824DF">
      <w:pPr>
        <w:pStyle w:val="a4"/>
        <w:numPr>
          <w:ilvl w:val="1"/>
          <w:numId w:val="10"/>
        </w:numPr>
        <w:tabs>
          <w:tab w:val="left" w:pos="1238"/>
          <w:tab w:val="left" w:pos="1239"/>
        </w:tabs>
        <w:spacing w:before="4" w:line="352" w:lineRule="auto"/>
        <w:ind w:right="173" w:firstLine="720"/>
        <w:rPr>
          <w:sz w:val="28"/>
          <w:lang w:val="ru-RU"/>
        </w:rPr>
      </w:pPr>
      <w:r w:rsidRPr="001824DF">
        <w:rPr>
          <w:sz w:val="28"/>
          <w:lang w:val="ru-RU"/>
        </w:rPr>
        <w:t>обеспечение возможности подключения строящихся объектов к системе водоотведения при гарантированном объеме заявленной</w:t>
      </w:r>
      <w:r w:rsidRPr="001824DF">
        <w:rPr>
          <w:spacing w:val="-26"/>
          <w:sz w:val="28"/>
          <w:lang w:val="ru-RU"/>
        </w:rPr>
        <w:t xml:space="preserve"> </w:t>
      </w:r>
      <w:r w:rsidRPr="001824DF">
        <w:rPr>
          <w:sz w:val="28"/>
          <w:lang w:val="ru-RU"/>
        </w:rPr>
        <w:t>мощности;</w:t>
      </w:r>
    </w:p>
    <w:p w:rsidR="00A95738" w:rsidRPr="001824DF" w:rsidRDefault="001824DF">
      <w:pPr>
        <w:pStyle w:val="a4"/>
        <w:numPr>
          <w:ilvl w:val="1"/>
          <w:numId w:val="10"/>
        </w:numPr>
        <w:tabs>
          <w:tab w:val="left" w:pos="1238"/>
          <w:tab w:val="left" w:pos="1239"/>
          <w:tab w:val="left" w:pos="2847"/>
          <w:tab w:val="left" w:pos="4503"/>
          <w:tab w:val="left" w:pos="4886"/>
          <w:tab w:val="left" w:pos="6615"/>
          <w:tab w:val="left" w:pos="8651"/>
        </w:tabs>
        <w:spacing w:before="13" w:line="352" w:lineRule="auto"/>
        <w:ind w:right="178" w:firstLine="720"/>
        <w:rPr>
          <w:sz w:val="28"/>
          <w:lang w:val="ru-RU"/>
        </w:rPr>
      </w:pPr>
      <w:r w:rsidRPr="001824DF">
        <w:rPr>
          <w:sz w:val="28"/>
          <w:lang w:val="ru-RU"/>
        </w:rPr>
        <w:t>повышение</w:t>
      </w:r>
      <w:r w:rsidRPr="001824DF">
        <w:rPr>
          <w:sz w:val="28"/>
          <w:lang w:val="ru-RU"/>
        </w:rPr>
        <w:tab/>
        <w:t>надежности</w:t>
      </w:r>
      <w:r w:rsidRPr="001824DF">
        <w:rPr>
          <w:sz w:val="28"/>
          <w:lang w:val="ru-RU"/>
        </w:rPr>
        <w:tab/>
        <w:t>и</w:t>
      </w:r>
      <w:r w:rsidRPr="001824DF">
        <w:rPr>
          <w:sz w:val="28"/>
          <w:lang w:val="ru-RU"/>
        </w:rPr>
        <w:tab/>
        <w:t>обеспечение</w:t>
      </w:r>
      <w:r w:rsidRPr="001824DF">
        <w:rPr>
          <w:sz w:val="28"/>
          <w:lang w:val="ru-RU"/>
        </w:rPr>
        <w:tab/>
        <w:t>бесперебойной</w:t>
      </w:r>
      <w:r w:rsidRPr="001824DF">
        <w:rPr>
          <w:sz w:val="28"/>
          <w:lang w:val="ru-RU"/>
        </w:rPr>
        <w:tab/>
      </w:r>
      <w:r w:rsidRPr="001824DF">
        <w:rPr>
          <w:spacing w:val="-1"/>
          <w:sz w:val="28"/>
          <w:lang w:val="ru-RU"/>
        </w:rPr>
        <w:t xml:space="preserve">работы </w:t>
      </w:r>
      <w:r w:rsidRPr="001824DF">
        <w:rPr>
          <w:sz w:val="28"/>
          <w:lang w:val="ru-RU"/>
        </w:rPr>
        <w:t>объектов</w:t>
      </w:r>
      <w:r w:rsidRPr="001824DF">
        <w:rPr>
          <w:spacing w:val="-9"/>
          <w:sz w:val="28"/>
          <w:lang w:val="ru-RU"/>
        </w:rPr>
        <w:t xml:space="preserve"> </w:t>
      </w:r>
      <w:r w:rsidRPr="001824DF">
        <w:rPr>
          <w:sz w:val="28"/>
          <w:lang w:val="ru-RU"/>
        </w:rPr>
        <w:t>водоотведения;</w:t>
      </w:r>
    </w:p>
    <w:p w:rsidR="00A95738" w:rsidRPr="001824DF" w:rsidRDefault="001824DF">
      <w:pPr>
        <w:pStyle w:val="a4"/>
        <w:numPr>
          <w:ilvl w:val="1"/>
          <w:numId w:val="10"/>
        </w:numPr>
        <w:tabs>
          <w:tab w:val="left" w:pos="1238"/>
          <w:tab w:val="left" w:pos="1239"/>
        </w:tabs>
        <w:spacing w:before="13"/>
        <w:ind w:left="1238"/>
        <w:rPr>
          <w:sz w:val="28"/>
          <w:lang w:val="ru-RU"/>
        </w:rPr>
      </w:pPr>
      <w:r w:rsidRPr="001824DF">
        <w:rPr>
          <w:sz w:val="28"/>
          <w:lang w:val="ru-RU"/>
        </w:rPr>
        <w:t>уменьшение техногенного воздействия на среду</w:t>
      </w:r>
      <w:r w:rsidRPr="001824DF">
        <w:rPr>
          <w:spacing w:val="-20"/>
          <w:sz w:val="28"/>
          <w:lang w:val="ru-RU"/>
        </w:rPr>
        <w:t xml:space="preserve"> </w:t>
      </w:r>
      <w:r w:rsidRPr="001824DF">
        <w:rPr>
          <w:sz w:val="28"/>
          <w:lang w:val="ru-RU"/>
        </w:rPr>
        <w:t>обитания;</w:t>
      </w:r>
    </w:p>
    <w:p w:rsidR="00A95738" w:rsidRPr="001824DF" w:rsidRDefault="001824DF">
      <w:pPr>
        <w:pStyle w:val="a4"/>
        <w:numPr>
          <w:ilvl w:val="1"/>
          <w:numId w:val="10"/>
        </w:numPr>
        <w:tabs>
          <w:tab w:val="left" w:pos="1238"/>
          <w:tab w:val="left" w:pos="1239"/>
          <w:tab w:val="left" w:pos="2936"/>
          <w:tab w:val="left" w:pos="4335"/>
          <w:tab w:val="left" w:pos="7799"/>
        </w:tabs>
        <w:spacing w:before="158" w:line="352" w:lineRule="auto"/>
        <w:ind w:right="169" w:firstLine="720"/>
        <w:rPr>
          <w:sz w:val="28"/>
          <w:lang w:val="ru-RU"/>
        </w:rPr>
      </w:pPr>
      <w:r w:rsidRPr="001824DF">
        <w:rPr>
          <w:sz w:val="28"/>
          <w:lang w:val="ru-RU"/>
        </w:rPr>
        <w:t>улучшение</w:t>
      </w:r>
      <w:r w:rsidRPr="001824DF">
        <w:rPr>
          <w:sz w:val="28"/>
          <w:lang w:val="ru-RU"/>
        </w:rPr>
        <w:tab/>
        <w:t>качества</w:t>
      </w:r>
      <w:r w:rsidRPr="001824DF">
        <w:rPr>
          <w:sz w:val="28"/>
          <w:lang w:val="ru-RU"/>
        </w:rPr>
        <w:tab/>
        <w:t>жилищно-коммунального</w:t>
      </w:r>
      <w:r w:rsidRPr="001824DF">
        <w:rPr>
          <w:sz w:val="28"/>
          <w:lang w:val="ru-RU"/>
        </w:rPr>
        <w:tab/>
      </w:r>
      <w:r w:rsidRPr="001824DF">
        <w:rPr>
          <w:spacing w:val="-1"/>
          <w:sz w:val="28"/>
          <w:lang w:val="ru-RU"/>
        </w:rPr>
        <w:t xml:space="preserve">обслуживания </w:t>
      </w:r>
      <w:r w:rsidRPr="001824DF">
        <w:rPr>
          <w:sz w:val="28"/>
          <w:lang w:val="ru-RU"/>
        </w:rPr>
        <w:t>населения по системе</w:t>
      </w:r>
      <w:r w:rsidRPr="001824DF">
        <w:rPr>
          <w:spacing w:val="-10"/>
          <w:sz w:val="28"/>
          <w:lang w:val="ru-RU"/>
        </w:rPr>
        <w:t xml:space="preserve"> </w:t>
      </w:r>
      <w:r w:rsidRPr="001824DF">
        <w:rPr>
          <w:sz w:val="28"/>
          <w:lang w:val="ru-RU"/>
        </w:rPr>
        <w:t>водоотведения;</w:t>
      </w:r>
    </w:p>
    <w:p w:rsidR="00A95738" w:rsidRDefault="001824DF">
      <w:pPr>
        <w:pStyle w:val="a4"/>
        <w:numPr>
          <w:ilvl w:val="1"/>
          <w:numId w:val="10"/>
        </w:numPr>
        <w:tabs>
          <w:tab w:val="left" w:pos="1238"/>
          <w:tab w:val="left" w:pos="1239"/>
        </w:tabs>
        <w:spacing w:before="13"/>
        <w:ind w:left="1238"/>
        <w:rPr>
          <w:sz w:val="28"/>
        </w:rPr>
      </w:pPr>
      <w:r>
        <w:rPr>
          <w:sz w:val="28"/>
        </w:rPr>
        <w:t>обеспечение</w:t>
      </w:r>
      <w:r>
        <w:rPr>
          <w:spacing w:val="-8"/>
          <w:sz w:val="28"/>
        </w:rPr>
        <w:t xml:space="preserve"> </w:t>
      </w:r>
      <w:r>
        <w:rPr>
          <w:sz w:val="28"/>
        </w:rPr>
        <w:t>энергосбережения.</w:t>
      </w:r>
    </w:p>
    <w:p w:rsidR="00A95738" w:rsidRPr="001824DF" w:rsidRDefault="001824DF">
      <w:pPr>
        <w:pStyle w:val="a3"/>
        <w:spacing w:before="162" w:line="360" w:lineRule="auto"/>
        <w:ind w:left="158" w:firstLine="851"/>
        <w:rPr>
          <w:lang w:val="ru-RU"/>
        </w:rPr>
      </w:pPr>
      <w:r w:rsidRPr="001824DF">
        <w:rPr>
          <w:lang w:val="ru-RU"/>
        </w:rPr>
        <w:t>Реализация программных мероприятий по системе в захоронении (утилизации)  ТБО  обеспечит  улучшение  экологической  обстановки  в  МО</w:t>
      </w:r>
    </w:p>
    <w:p w:rsidR="00A95738" w:rsidRPr="001824DF" w:rsidRDefault="001824DF">
      <w:pPr>
        <w:pStyle w:val="a3"/>
        <w:spacing w:before="5"/>
        <w:ind w:left="158"/>
        <w:rPr>
          <w:lang w:val="ru-RU"/>
        </w:rPr>
      </w:pPr>
      <w:r w:rsidRPr="001824DF">
        <w:rPr>
          <w:lang w:val="ru-RU"/>
        </w:rPr>
        <w:t>«Лесколовское сельское поселение».</w:t>
      </w:r>
    </w:p>
    <w:p w:rsidR="00A95738" w:rsidRPr="001824DF" w:rsidRDefault="001824DF">
      <w:pPr>
        <w:pStyle w:val="a3"/>
        <w:spacing w:before="163" w:line="360" w:lineRule="auto"/>
        <w:ind w:left="158" w:firstLine="851"/>
        <w:rPr>
          <w:lang w:val="ru-RU"/>
        </w:rPr>
      </w:pPr>
      <w:r w:rsidRPr="001824DF">
        <w:rPr>
          <w:lang w:val="ru-RU"/>
        </w:rPr>
        <w:t>Реализация программных мероприятий по системе газоснабжения позволит достичь следующего эффекта:</w:t>
      </w:r>
    </w:p>
    <w:p w:rsidR="00A95738" w:rsidRPr="001824DF" w:rsidRDefault="001824DF">
      <w:pPr>
        <w:pStyle w:val="a4"/>
        <w:numPr>
          <w:ilvl w:val="0"/>
          <w:numId w:val="9"/>
        </w:numPr>
        <w:tabs>
          <w:tab w:val="left" w:pos="1291"/>
          <w:tab w:val="left" w:pos="1292"/>
        </w:tabs>
        <w:rPr>
          <w:sz w:val="28"/>
          <w:lang w:val="ru-RU"/>
        </w:rPr>
      </w:pPr>
      <w:r w:rsidRPr="001824DF">
        <w:rPr>
          <w:sz w:val="28"/>
          <w:lang w:val="ru-RU"/>
        </w:rPr>
        <w:t>обеспечение надежности и бесперебойности</w:t>
      </w:r>
      <w:r w:rsidRPr="001824DF">
        <w:rPr>
          <w:spacing w:val="-25"/>
          <w:sz w:val="28"/>
          <w:lang w:val="ru-RU"/>
        </w:rPr>
        <w:t xml:space="preserve"> </w:t>
      </w:r>
      <w:r w:rsidRPr="001824DF">
        <w:rPr>
          <w:sz w:val="28"/>
          <w:lang w:val="ru-RU"/>
        </w:rPr>
        <w:t>газоснабжения;</w:t>
      </w:r>
    </w:p>
    <w:p w:rsidR="00A95738" w:rsidRDefault="001824DF">
      <w:pPr>
        <w:pStyle w:val="a4"/>
        <w:numPr>
          <w:ilvl w:val="0"/>
          <w:numId w:val="9"/>
        </w:numPr>
        <w:tabs>
          <w:tab w:val="left" w:pos="1291"/>
          <w:tab w:val="left" w:pos="1292"/>
        </w:tabs>
        <w:spacing w:before="160"/>
        <w:rPr>
          <w:sz w:val="28"/>
        </w:rPr>
      </w:pPr>
      <w:r>
        <w:rPr>
          <w:sz w:val="28"/>
        </w:rPr>
        <w:t>снижение износа основных</w:t>
      </w:r>
      <w:r>
        <w:rPr>
          <w:spacing w:val="-14"/>
          <w:sz w:val="28"/>
        </w:rPr>
        <w:t xml:space="preserve"> </w:t>
      </w:r>
      <w:r>
        <w:rPr>
          <w:sz w:val="28"/>
        </w:rPr>
        <w:t>фондов;</w:t>
      </w:r>
    </w:p>
    <w:p w:rsidR="00A95738" w:rsidRPr="001824DF" w:rsidRDefault="001824DF">
      <w:pPr>
        <w:pStyle w:val="a4"/>
        <w:numPr>
          <w:ilvl w:val="0"/>
          <w:numId w:val="9"/>
        </w:numPr>
        <w:tabs>
          <w:tab w:val="left" w:pos="1291"/>
          <w:tab w:val="left" w:pos="1292"/>
        </w:tabs>
        <w:spacing w:before="160"/>
        <w:rPr>
          <w:sz w:val="28"/>
          <w:lang w:val="ru-RU"/>
        </w:rPr>
      </w:pPr>
      <w:r w:rsidRPr="001824DF">
        <w:rPr>
          <w:sz w:val="28"/>
          <w:lang w:val="ru-RU"/>
        </w:rPr>
        <w:t>снижение кол-ва аварий на 1 км сетей в</w:t>
      </w:r>
      <w:r w:rsidRPr="001824DF">
        <w:rPr>
          <w:spacing w:val="-8"/>
          <w:sz w:val="28"/>
          <w:lang w:val="ru-RU"/>
        </w:rPr>
        <w:t xml:space="preserve"> </w:t>
      </w:r>
      <w:r w:rsidRPr="001824DF">
        <w:rPr>
          <w:sz w:val="28"/>
          <w:lang w:val="ru-RU"/>
        </w:rPr>
        <w:t>год;</w:t>
      </w:r>
    </w:p>
    <w:p w:rsidR="00A95738" w:rsidRPr="001824DF" w:rsidRDefault="001824DF">
      <w:pPr>
        <w:pStyle w:val="a4"/>
        <w:numPr>
          <w:ilvl w:val="0"/>
          <w:numId w:val="9"/>
        </w:numPr>
        <w:tabs>
          <w:tab w:val="left" w:pos="1291"/>
          <w:tab w:val="left" w:pos="1292"/>
        </w:tabs>
        <w:spacing w:before="163"/>
        <w:rPr>
          <w:sz w:val="28"/>
          <w:lang w:val="ru-RU"/>
        </w:rPr>
      </w:pPr>
      <w:r w:rsidRPr="001824DF">
        <w:rPr>
          <w:sz w:val="28"/>
          <w:lang w:val="ru-RU"/>
        </w:rPr>
        <w:t>минимизации воздействия на окружающую</w:t>
      </w:r>
      <w:r w:rsidRPr="001824DF">
        <w:rPr>
          <w:spacing w:val="-18"/>
          <w:sz w:val="28"/>
          <w:lang w:val="ru-RU"/>
        </w:rPr>
        <w:t xml:space="preserve"> </w:t>
      </w:r>
      <w:r w:rsidRPr="001824DF">
        <w:rPr>
          <w:sz w:val="28"/>
          <w:lang w:val="ru-RU"/>
        </w:rPr>
        <w:t>среду.</w:t>
      </w:r>
    </w:p>
    <w:p w:rsidR="00A95738" w:rsidRPr="001824DF" w:rsidRDefault="00A95738">
      <w:pPr>
        <w:rPr>
          <w:sz w:val="28"/>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155" style="width:473.75pt;height:3pt;mso-position-horizontal-relative:char;mso-position-vertical-relative:line" coordsize="9475,60">
            <v:line id="_x0000_s1156" style="position:absolute" from="30,30" to="9444,30" strokecolor="#612322" strokeweight="3pt"/>
            <w10:anchorlock/>
          </v:group>
        </w:pict>
      </w:r>
    </w:p>
    <w:p w:rsidR="00A95738" w:rsidRDefault="001824DF">
      <w:pPr>
        <w:pStyle w:val="a3"/>
        <w:spacing w:before="9" w:line="360" w:lineRule="auto"/>
        <w:ind w:left="158" w:right="166" w:firstLine="851"/>
        <w:jc w:val="both"/>
      </w:pPr>
      <w:r w:rsidRPr="001824DF">
        <w:rPr>
          <w:lang w:val="ru-RU"/>
        </w:rPr>
        <w:t xml:space="preserve">Количественные значения целевых показателей определены с учетом выполнения всех мероприятий Программы в запланированные сроки. </w:t>
      </w:r>
      <w:r>
        <w:t>К ключевым из них относятся:</w:t>
      </w:r>
    </w:p>
    <w:p w:rsidR="00A95738" w:rsidRDefault="001824DF">
      <w:pPr>
        <w:pStyle w:val="3"/>
        <w:numPr>
          <w:ilvl w:val="1"/>
          <w:numId w:val="8"/>
        </w:numPr>
        <w:tabs>
          <w:tab w:val="left" w:pos="944"/>
        </w:tabs>
        <w:spacing w:before="12"/>
        <w:jc w:val="left"/>
      </w:pPr>
      <w:r>
        <w:t>Теплоснабжение:</w:t>
      </w:r>
    </w:p>
    <w:p w:rsidR="00A95738" w:rsidRPr="001824DF" w:rsidRDefault="00544AD0">
      <w:pPr>
        <w:pStyle w:val="a4"/>
        <w:numPr>
          <w:ilvl w:val="2"/>
          <w:numId w:val="8"/>
        </w:numPr>
        <w:tabs>
          <w:tab w:val="left" w:pos="1239"/>
        </w:tabs>
        <w:spacing w:before="154" w:line="352" w:lineRule="auto"/>
        <w:ind w:right="172" w:firstLine="720"/>
        <w:jc w:val="both"/>
        <w:rPr>
          <w:sz w:val="28"/>
          <w:lang w:val="ru-RU"/>
        </w:rPr>
      </w:pPr>
      <w:r>
        <w:pict>
          <v:rect id="_x0000_s1154" style="position:absolute;left:0;text-align:left;margin-left:89.25pt;margin-top:38.7pt;width:416.5pt;height:401.95pt;z-index:-376960;mso-position-horizontal-relative:page" fillcolor="#fefefe" stroked="f">
            <w10:wrap anchorx="page"/>
          </v:rect>
        </w:pict>
      </w:r>
      <w:r w:rsidR="001824DF" w:rsidRPr="001824DF">
        <w:rPr>
          <w:sz w:val="28"/>
          <w:lang w:val="ru-RU"/>
        </w:rPr>
        <w:t>Надежность обслуживания - количество аварий и повреждений на 1 км сетей в год: 2014 г. – н/д; 2024 г. – 0</w:t>
      </w:r>
      <w:r w:rsidR="001824DF" w:rsidRPr="001824DF">
        <w:rPr>
          <w:spacing w:val="-13"/>
          <w:sz w:val="28"/>
          <w:lang w:val="ru-RU"/>
        </w:rPr>
        <w:t xml:space="preserve"> </w:t>
      </w:r>
      <w:r w:rsidR="001824DF" w:rsidRPr="001824DF">
        <w:rPr>
          <w:sz w:val="28"/>
          <w:lang w:val="ru-RU"/>
        </w:rPr>
        <w:t>ед./км.</w:t>
      </w:r>
    </w:p>
    <w:p w:rsidR="00A95738" w:rsidRPr="001824DF" w:rsidRDefault="001824DF">
      <w:pPr>
        <w:pStyle w:val="a4"/>
        <w:numPr>
          <w:ilvl w:val="2"/>
          <w:numId w:val="8"/>
        </w:numPr>
        <w:tabs>
          <w:tab w:val="left" w:pos="1238"/>
          <w:tab w:val="left" w:pos="1239"/>
        </w:tabs>
        <w:spacing w:before="14"/>
        <w:ind w:left="1238"/>
        <w:rPr>
          <w:sz w:val="28"/>
          <w:lang w:val="ru-RU"/>
        </w:rPr>
      </w:pPr>
      <w:r w:rsidRPr="001824DF">
        <w:rPr>
          <w:sz w:val="28"/>
          <w:lang w:val="ru-RU"/>
        </w:rPr>
        <w:t>Удельный уровень потерь: 2014 г. – 9,7%; 2024 г. – не более</w:t>
      </w:r>
      <w:r w:rsidRPr="001824DF">
        <w:rPr>
          <w:spacing w:val="-20"/>
          <w:sz w:val="28"/>
          <w:lang w:val="ru-RU"/>
        </w:rPr>
        <w:t xml:space="preserve"> </w:t>
      </w:r>
      <w:r w:rsidRPr="001824DF">
        <w:rPr>
          <w:sz w:val="28"/>
          <w:lang w:val="ru-RU"/>
        </w:rPr>
        <w:t>8%.</w:t>
      </w:r>
    </w:p>
    <w:p w:rsidR="00A95738" w:rsidRPr="001824DF" w:rsidRDefault="001824DF">
      <w:pPr>
        <w:pStyle w:val="a4"/>
        <w:numPr>
          <w:ilvl w:val="2"/>
          <w:numId w:val="8"/>
        </w:numPr>
        <w:tabs>
          <w:tab w:val="left" w:pos="1239"/>
        </w:tabs>
        <w:spacing w:before="158" w:line="352" w:lineRule="auto"/>
        <w:ind w:right="167" w:firstLine="720"/>
        <w:jc w:val="both"/>
        <w:rPr>
          <w:sz w:val="28"/>
          <w:lang w:val="ru-RU"/>
        </w:rPr>
      </w:pPr>
      <w:r w:rsidRPr="001824DF">
        <w:rPr>
          <w:sz w:val="28"/>
          <w:lang w:val="ru-RU"/>
        </w:rPr>
        <w:t>Удельный вес сетей, нуждающихся в замене: 2014 г. – 70; 2024 г. – не более</w:t>
      </w:r>
      <w:r w:rsidRPr="001824DF">
        <w:rPr>
          <w:spacing w:val="-4"/>
          <w:sz w:val="28"/>
          <w:lang w:val="ru-RU"/>
        </w:rPr>
        <w:t xml:space="preserve"> </w:t>
      </w:r>
      <w:r w:rsidRPr="001824DF">
        <w:rPr>
          <w:sz w:val="28"/>
          <w:lang w:val="ru-RU"/>
        </w:rPr>
        <w:t>15%.</w:t>
      </w:r>
    </w:p>
    <w:p w:rsidR="00A95738" w:rsidRPr="001824DF" w:rsidRDefault="001824DF">
      <w:pPr>
        <w:pStyle w:val="a4"/>
        <w:numPr>
          <w:ilvl w:val="2"/>
          <w:numId w:val="8"/>
        </w:numPr>
        <w:tabs>
          <w:tab w:val="left" w:pos="1239"/>
        </w:tabs>
        <w:spacing w:before="13" w:line="352" w:lineRule="auto"/>
        <w:ind w:right="168" w:firstLine="720"/>
        <w:jc w:val="both"/>
        <w:rPr>
          <w:sz w:val="28"/>
          <w:lang w:val="ru-RU"/>
        </w:rPr>
      </w:pPr>
      <w:r w:rsidRPr="001824DF">
        <w:rPr>
          <w:sz w:val="28"/>
          <w:lang w:val="ru-RU"/>
        </w:rPr>
        <w:t>Обеспеченность потребителей приборами учета: 2014 г. – 70%; 2024 г. –</w:t>
      </w:r>
      <w:r w:rsidRPr="001824DF">
        <w:rPr>
          <w:spacing w:val="-3"/>
          <w:sz w:val="28"/>
          <w:lang w:val="ru-RU"/>
        </w:rPr>
        <w:t xml:space="preserve"> </w:t>
      </w:r>
      <w:r w:rsidRPr="001824DF">
        <w:rPr>
          <w:sz w:val="28"/>
          <w:lang w:val="ru-RU"/>
        </w:rPr>
        <w:t>100%.</w:t>
      </w:r>
    </w:p>
    <w:p w:rsidR="00A95738" w:rsidRDefault="001824DF">
      <w:pPr>
        <w:spacing w:before="14"/>
        <w:ind w:left="1010"/>
        <w:rPr>
          <w:i/>
          <w:sz w:val="28"/>
        </w:rPr>
      </w:pPr>
      <w:r>
        <w:rPr>
          <w:i/>
          <w:sz w:val="28"/>
        </w:rPr>
        <w:t>Оптимизация технической структуры</w:t>
      </w:r>
    </w:p>
    <w:p w:rsidR="00A95738" w:rsidRPr="001824DF" w:rsidRDefault="001824DF">
      <w:pPr>
        <w:pStyle w:val="a4"/>
        <w:numPr>
          <w:ilvl w:val="0"/>
          <w:numId w:val="7"/>
        </w:numPr>
        <w:tabs>
          <w:tab w:val="left" w:pos="1239"/>
        </w:tabs>
        <w:spacing w:before="161" w:line="336" w:lineRule="auto"/>
        <w:ind w:right="174" w:firstLine="720"/>
        <w:jc w:val="both"/>
        <w:rPr>
          <w:sz w:val="28"/>
          <w:lang w:val="ru-RU"/>
        </w:rPr>
      </w:pPr>
      <w:r w:rsidRPr="001824DF">
        <w:rPr>
          <w:sz w:val="28"/>
          <w:lang w:val="ru-RU"/>
        </w:rPr>
        <w:t>Заблаговременно развивать систему теплоснабжения в соответствии с прогнозируемыми масштабами реконструкций и</w:t>
      </w:r>
      <w:r w:rsidRPr="001824DF">
        <w:rPr>
          <w:spacing w:val="-20"/>
          <w:sz w:val="28"/>
          <w:lang w:val="ru-RU"/>
        </w:rPr>
        <w:t xml:space="preserve"> </w:t>
      </w:r>
      <w:r w:rsidRPr="001824DF">
        <w:rPr>
          <w:sz w:val="28"/>
          <w:lang w:val="ru-RU"/>
        </w:rPr>
        <w:t>строительства;</w:t>
      </w:r>
    </w:p>
    <w:p w:rsidR="00A95738" w:rsidRPr="001824DF" w:rsidRDefault="001824DF">
      <w:pPr>
        <w:pStyle w:val="a4"/>
        <w:numPr>
          <w:ilvl w:val="0"/>
          <w:numId w:val="7"/>
        </w:numPr>
        <w:tabs>
          <w:tab w:val="left" w:pos="1239"/>
        </w:tabs>
        <w:spacing w:before="36" w:line="350" w:lineRule="auto"/>
        <w:ind w:right="174" w:firstLine="720"/>
        <w:jc w:val="both"/>
        <w:rPr>
          <w:sz w:val="28"/>
          <w:lang w:val="ru-RU"/>
        </w:rPr>
      </w:pPr>
      <w:r w:rsidRPr="001824DF">
        <w:rPr>
          <w:sz w:val="28"/>
          <w:lang w:val="ru-RU"/>
        </w:rPr>
        <w:t>Обеспечить достаточные, но не избыточные резервы мощностей на всех стадиях технологической цепочки для подключения новых абонентов и выполнения требований по параметрам надежности и эффективности услуг теплоснабжения;</w:t>
      </w:r>
    </w:p>
    <w:p w:rsidR="00A95738" w:rsidRPr="001824DF" w:rsidRDefault="001824DF">
      <w:pPr>
        <w:pStyle w:val="a4"/>
        <w:numPr>
          <w:ilvl w:val="0"/>
          <w:numId w:val="7"/>
        </w:numPr>
        <w:tabs>
          <w:tab w:val="left" w:pos="1239"/>
        </w:tabs>
        <w:spacing w:before="20" w:line="348" w:lineRule="auto"/>
        <w:ind w:right="176" w:firstLine="720"/>
        <w:jc w:val="both"/>
        <w:rPr>
          <w:sz w:val="28"/>
          <w:lang w:val="ru-RU"/>
        </w:rPr>
      </w:pPr>
      <w:r w:rsidRPr="001824DF">
        <w:rPr>
          <w:sz w:val="28"/>
          <w:lang w:val="ru-RU"/>
        </w:rPr>
        <w:t>Обеспечить сочетание централизованного и децентрализованного теплоснабжения в зависимости от плотности тепловых нагрузок в различных районах теплоснабжения сельского</w:t>
      </w:r>
      <w:r w:rsidRPr="001824DF">
        <w:rPr>
          <w:spacing w:val="-15"/>
          <w:sz w:val="28"/>
          <w:lang w:val="ru-RU"/>
        </w:rPr>
        <w:t xml:space="preserve"> </w:t>
      </w:r>
      <w:r w:rsidRPr="001824DF">
        <w:rPr>
          <w:sz w:val="28"/>
          <w:lang w:val="ru-RU"/>
        </w:rPr>
        <w:t>поселения;</w:t>
      </w:r>
    </w:p>
    <w:p w:rsidR="00A95738" w:rsidRPr="001824DF" w:rsidRDefault="001824DF">
      <w:pPr>
        <w:pStyle w:val="a4"/>
        <w:numPr>
          <w:ilvl w:val="0"/>
          <w:numId w:val="7"/>
        </w:numPr>
        <w:tabs>
          <w:tab w:val="left" w:pos="1239"/>
        </w:tabs>
        <w:spacing w:before="21" w:line="336" w:lineRule="auto"/>
        <w:ind w:right="174" w:firstLine="720"/>
        <w:jc w:val="both"/>
        <w:rPr>
          <w:sz w:val="28"/>
          <w:lang w:val="ru-RU"/>
        </w:rPr>
      </w:pPr>
      <w:r w:rsidRPr="001824DF">
        <w:rPr>
          <w:sz w:val="28"/>
          <w:lang w:val="ru-RU"/>
        </w:rPr>
        <w:t>Обеспечить соответствие мощности устанавливаемых котельных подключаемым</w:t>
      </w:r>
      <w:r w:rsidRPr="001824DF">
        <w:rPr>
          <w:spacing w:val="-9"/>
          <w:sz w:val="28"/>
          <w:lang w:val="ru-RU"/>
        </w:rPr>
        <w:t xml:space="preserve"> </w:t>
      </w:r>
      <w:r w:rsidRPr="001824DF">
        <w:rPr>
          <w:sz w:val="28"/>
          <w:lang w:val="ru-RU"/>
        </w:rPr>
        <w:t>нагрузкам.</w:t>
      </w:r>
    </w:p>
    <w:p w:rsidR="00A95738" w:rsidRDefault="001824DF">
      <w:pPr>
        <w:spacing w:before="36"/>
        <w:ind w:left="1010"/>
        <w:rPr>
          <w:i/>
          <w:sz w:val="28"/>
        </w:rPr>
      </w:pPr>
      <w:r>
        <w:rPr>
          <w:i/>
          <w:sz w:val="28"/>
        </w:rPr>
        <w:t>Параметры надежности</w:t>
      </w:r>
    </w:p>
    <w:p w:rsidR="00A95738" w:rsidRPr="001824DF" w:rsidRDefault="001824DF">
      <w:pPr>
        <w:pStyle w:val="a4"/>
        <w:numPr>
          <w:ilvl w:val="2"/>
          <w:numId w:val="8"/>
        </w:numPr>
        <w:tabs>
          <w:tab w:val="left" w:pos="1731"/>
        </w:tabs>
        <w:spacing w:before="159" w:line="352" w:lineRule="auto"/>
        <w:ind w:right="173" w:firstLine="720"/>
        <w:jc w:val="both"/>
        <w:rPr>
          <w:sz w:val="28"/>
          <w:lang w:val="ru-RU"/>
        </w:rPr>
      </w:pPr>
      <w:r w:rsidRPr="001824DF">
        <w:rPr>
          <w:sz w:val="28"/>
          <w:lang w:val="ru-RU"/>
        </w:rPr>
        <w:t>Обеспечить показатели надежности тепловых сетей не ниже требований, установленных в СНиП 41-02-2003 «Тепловые сети», в</w:t>
      </w:r>
      <w:r w:rsidRPr="001824DF">
        <w:rPr>
          <w:spacing w:val="-18"/>
          <w:sz w:val="28"/>
          <w:lang w:val="ru-RU"/>
        </w:rPr>
        <w:t xml:space="preserve"> </w:t>
      </w:r>
      <w:r w:rsidRPr="001824DF">
        <w:rPr>
          <w:sz w:val="28"/>
          <w:lang w:val="ru-RU"/>
        </w:rPr>
        <w:t>т.ч.:</w:t>
      </w:r>
    </w:p>
    <w:p w:rsidR="00A95738" w:rsidRPr="001824DF" w:rsidRDefault="001824DF">
      <w:pPr>
        <w:pStyle w:val="a4"/>
        <w:numPr>
          <w:ilvl w:val="3"/>
          <w:numId w:val="8"/>
        </w:numPr>
        <w:tabs>
          <w:tab w:val="left" w:pos="1179"/>
        </w:tabs>
        <w:spacing w:before="14" w:line="360" w:lineRule="auto"/>
        <w:ind w:right="174" w:firstLine="852"/>
        <w:jc w:val="both"/>
        <w:rPr>
          <w:sz w:val="28"/>
          <w:lang w:val="ru-RU"/>
        </w:rPr>
      </w:pPr>
      <w:r w:rsidRPr="001824DF">
        <w:rPr>
          <w:sz w:val="28"/>
          <w:lang w:val="ru-RU"/>
        </w:rPr>
        <w:t>по частоте инцидентов в эксплуатационном режиме, в т.ч. по частоте нарушения технологических режимов, не выше чем 0,03 инцидента /км в</w:t>
      </w:r>
      <w:r w:rsidRPr="001824DF">
        <w:rPr>
          <w:spacing w:val="-23"/>
          <w:sz w:val="28"/>
          <w:lang w:val="ru-RU"/>
        </w:rPr>
        <w:t xml:space="preserve"> </w:t>
      </w:r>
      <w:r w:rsidRPr="001824DF">
        <w:rPr>
          <w:sz w:val="28"/>
          <w:lang w:val="ru-RU"/>
        </w:rPr>
        <w:t>год;</w:t>
      </w:r>
    </w:p>
    <w:p w:rsidR="00A95738" w:rsidRPr="001824DF" w:rsidRDefault="00A95738">
      <w:pPr>
        <w:spacing w:line="360" w:lineRule="auto"/>
        <w:jc w:val="both"/>
        <w:rPr>
          <w:sz w:val="28"/>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152" style="width:473.75pt;height:3pt;mso-position-horizontal-relative:char;mso-position-vertical-relative:line" coordsize="9475,60">
            <v:line id="_x0000_s1153" style="position:absolute" from="30,30" to="9444,30" strokecolor="#612322" strokeweight="3pt"/>
            <w10:anchorlock/>
          </v:group>
        </w:pict>
      </w:r>
    </w:p>
    <w:p w:rsidR="00A95738" w:rsidRPr="001824DF" w:rsidRDefault="001824DF">
      <w:pPr>
        <w:pStyle w:val="a4"/>
        <w:numPr>
          <w:ilvl w:val="3"/>
          <w:numId w:val="8"/>
        </w:numPr>
        <w:tabs>
          <w:tab w:val="left" w:pos="1244"/>
        </w:tabs>
        <w:spacing w:before="9" w:line="360" w:lineRule="auto"/>
        <w:ind w:right="176" w:firstLine="852"/>
        <w:jc w:val="both"/>
        <w:rPr>
          <w:sz w:val="28"/>
          <w:lang w:val="ru-RU"/>
        </w:rPr>
      </w:pPr>
      <w:r w:rsidRPr="001824DF">
        <w:rPr>
          <w:sz w:val="28"/>
          <w:lang w:val="ru-RU"/>
        </w:rPr>
        <w:t>по частоте аварий в эксплуатационном режиме (или вероятности безаварийной работы) не выше чем 0,1 аварий/система в</w:t>
      </w:r>
      <w:r w:rsidRPr="001824DF">
        <w:rPr>
          <w:spacing w:val="-20"/>
          <w:sz w:val="28"/>
          <w:lang w:val="ru-RU"/>
        </w:rPr>
        <w:t xml:space="preserve"> </w:t>
      </w:r>
      <w:r w:rsidRPr="001824DF">
        <w:rPr>
          <w:sz w:val="28"/>
          <w:lang w:val="ru-RU"/>
        </w:rPr>
        <w:t>год;</w:t>
      </w:r>
    </w:p>
    <w:p w:rsidR="00A95738" w:rsidRPr="001824DF" w:rsidRDefault="001824DF">
      <w:pPr>
        <w:pStyle w:val="a4"/>
        <w:numPr>
          <w:ilvl w:val="3"/>
          <w:numId w:val="8"/>
        </w:numPr>
        <w:tabs>
          <w:tab w:val="left" w:pos="1203"/>
        </w:tabs>
        <w:spacing w:line="362" w:lineRule="auto"/>
        <w:ind w:right="176" w:firstLine="852"/>
        <w:jc w:val="both"/>
        <w:rPr>
          <w:sz w:val="28"/>
          <w:lang w:val="ru-RU"/>
        </w:rPr>
      </w:pPr>
      <w:r w:rsidRPr="001824DF">
        <w:rPr>
          <w:sz w:val="28"/>
          <w:lang w:val="ru-RU"/>
        </w:rPr>
        <w:t>по готовности системы теплоснабжения к отопительному сезону не ниже 0,98 по отношению к самому удаленному от источника</w:t>
      </w:r>
      <w:r w:rsidRPr="001824DF">
        <w:rPr>
          <w:spacing w:val="-28"/>
          <w:sz w:val="28"/>
          <w:lang w:val="ru-RU"/>
        </w:rPr>
        <w:t xml:space="preserve"> </w:t>
      </w:r>
      <w:r w:rsidRPr="001824DF">
        <w:rPr>
          <w:sz w:val="28"/>
          <w:lang w:val="ru-RU"/>
        </w:rPr>
        <w:t>потребителю;</w:t>
      </w:r>
    </w:p>
    <w:p w:rsidR="00A95738" w:rsidRPr="001824DF" w:rsidRDefault="00544AD0">
      <w:pPr>
        <w:pStyle w:val="a4"/>
        <w:numPr>
          <w:ilvl w:val="3"/>
          <w:numId w:val="8"/>
        </w:numPr>
        <w:tabs>
          <w:tab w:val="left" w:pos="1333"/>
        </w:tabs>
        <w:spacing w:before="2" w:line="360" w:lineRule="auto"/>
        <w:ind w:right="173" w:firstLine="852"/>
        <w:jc w:val="both"/>
        <w:rPr>
          <w:sz w:val="28"/>
          <w:lang w:val="ru-RU"/>
        </w:rPr>
      </w:pPr>
      <w:r>
        <w:pict>
          <v:rect id="_x0000_s1151" style="position:absolute;left:0;text-align:left;margin-left:89.25pt;margin-top:31.05pt;width:416.5pt;height:401.95pt;z-index:-376912;mso-position-horizontal-relative:page" fillcolor="#fefefe" stroked="f">
            <w10:wrap anchorx="page"/>
          </v:rect>
        </w:pict>
      </w:r>
      <w:r w:rsidR="001824DF" w:rsidRPr="001824DF">
        <w:rPr>
          <w:sz w:val="28"/>
          <w:lang w:val="ru-RU"/>
        </w:rPr>
        <w:t>по готовности системы теплоснабжения нести максимальную нагрузку не ниже</w:t>
      </w:r>
      <w:r w:rsidR="001824DF" w:rsidRPr="001824DF">
        <w:rPr>
          <w:spacing w:val="-12"/>
          <w:sz w:val="28"/>
          <w:lang w:val="ru-RU"/>
        </w:rPr>
        <w:t xml:space="preserve"> </w:t>
      </w:r>
      <w:r w:rsidR="001824DF" w:rsidRPr="001824DF">
        <w:rPr>
          <w:sz w:val="28"/>
          <w:lang w:val="ru-RU"/>
        </w:rPr>
        <w:t>0,95;</w:t>
      </w:r>
    </w:p>
    <w:p w:rsidR="00A95738" w:rsidRPr="001824DF" w:rsidRDefault="001824DF">
      <w:pPr>
        <w:pStyle w:val="a4"/>
        <w:numPr>
          <w:ilvl w:val="3"/>
          <w:numId w:val="8"/>
        </w:numPr>
        <w:tabs>
          <w:tab w:val="left" w:pos="1280"/>
        </w:tabs>
        <w:spacing w:before="6" w:line="362" w:lineRule="auto"/>
        <w:ind w:right="168" w:firstLine="852"/>
        <w:jc w:val="both"/>
        <w:rPr>
          <w:sz w:val="28"/>
          <w:lang w:val="ru-RU"/>
        </w:rPr>
      </w:pPr>
      <w:r w:rsidRPr="001824DF">
        <w:rPr>
          <w:sz w:val="28"/>
          <w:lang w:val="ru-RU"/>
        </w:rPr>
        <w:t>по способности системы препятствовать развитию инцидента в аварию не ниже</w:t>
      </w:r>
      <w:r w:rsidRPr="001824DF">
        <w:rPr>
          <w:spacing w:val="-6"/>
          <w:sz w:val="28"/>
          <w:lang w:val="ru-RU"/>
        </w:rPr>
        <w:t xml:space="preserve"> </w:t>
      </w:r>
      <w:r w:rsidRPr="001824DF">
        <w:rPr>
          <w:sz w:val="28"/>
          <w:lang w:val="ru-RU"/>
        </w:rPr>
        <w:t>0,99;</w:t>
      </w:r>
    </w:p>
    <w:p w:rsidR="00A95738" w:rsidRPr="001824DF" w:rsidRDefault="001824DF">
      <w:pPr>
        <w:pStyle w:val="a4"/>
        <w:numPr>
          <w:ilvl w:val="3"/>
          <w:numId w:val="8"/>
        </w:numPr>
        <w:tabs>
          <w:tab w:val="left" w:pos="1184"/>
        </w:tabs>
        <w:spacing w:before="2" w:line="360" w:lineRule="auto"/>
        <w:ind w:right="175" w:firstLine="852"/>
        <w:jc w:val="both"/>
        <w:rPr>
          <w:sz w:val="28"/>
          <w:lang w:val="ru-RU"/>
        </w:rPr>
      </w:pPr>
      <w:r w:rsidRPr="001824DF">
        <w:rPr>
          <w:sz w:val="28"/>
          <w:lang w:val="ru-RU"/>
        </w:rPr>
        <w:t>по способности системы препятствовать развитию проектной аварии с максимальным ущербом (или способность системы минимизировать ущерб в результате проектной аварии) не ниже</w:t>
      </w:r>
      <w:r w:rsidRPr="001824DF">
        <w:rPr>
          <w:spacing w:val="-15"/>
          <w:sz w:val="28"/>
          <w:lang w:val="ru-RU"/>
        </w:rPr>
        <w:t xml:space="preserve"> </w:t>
      </w:r>
      <w:r w:rsidRPr="001824DF">
        <w:rPr>
          <w:sz w:val="28"/>
          <w:lang w:val="ru-RU"/>
        </w:rPr>
        <w:t>0,99.</w:t>
      </w:r>
    </w:p>
    <w:p w:rsidR="00A95738" w:rsidRDefault="001824DF">
      <w:pPr>
        <w:spacing w:before="7"/>
        <w:ind w:left="1010"/>
        <w:rPr>
          <w:i/>
          <w:sz w:val="28"/>
        </w:rPr>
      </w:pPr>
      <w:r>
        <w:rPr>
          <w:i/>
          <w:sz w:val="28"/>
        </w:rPr>
        <w:t>Параметры энергетической эффективности</w:t>
      </w:r>
    </w:p>
    <w:p w:rsidR="00A95738" w:rsidRPr="001824DF" w:rsidRDefault="001824DF">
      <w:pPr>
        <w:pStyle w:val="a4"/>
        <w:numPr>
          <w:ilvl w:val="0"/>
          <w:numId w:val="23"/>
        </w:numPr>
        <w:tabs>
          <w:tab w:val="left" w:pos="443"/>
        </w:tabs>
        <w:spacing w:before="160" w:line="350" w:lineRule="auto"/>
        <w:ind w:right="174" w:firstLine="0"/>
        <w:jc w:val="both"/>
        <w:rPr>
          <w:rFonts w:ascii="Symbol" w:hAnsi="Symbol"/>
          <w:sz w:val="28"/>
          <w:lang w:val="ru-RU"/>
        </w:rPr>
      </w:pPr>
      <w:r w:rsidRPr="001824DF">
        <w:rPr>
          <w:sz w:val="28"/>
          <w:lang w:val="ru-RU"/>
        </w:rPr>
        <w:t>Повысить эффективность системы теплоснабжения (без учета потерь на источниках теплоснабжения) до</w:t>
      </w:r>
      <w:r w:rsidRPr="001824DF">
        <w:rPr>
          <w:spacing w:val="-17"/>
          <w:sz w:val="28"/>
          <w:lang w:val="ru-RU"/>
        </w:rPr>
        <w:t xml:space="preserve"> </w:t>
      </w:r>
      <w:r w:rsidRPr="001824DF">
        <w:rPr>
          <w:sz w:val="28"/>
          <w:lang w:val="ru-RU"/>
        </w:rPr>
        <w:t>92%;</w:t>
      </w:r>
    </w:p>
    <w:p w:rsidR="00A95738" w:rsidRPr="001824DF" w:rsidRDefault="001824DF">
      <w:pPr>
        <w:pStyle w:val="a4"/>
        <w:numPr>
          <w:ilvl w:val="0"/>
          <w:numId w:val="23"/>
        </w:numPr>
        <w:tabs>
          <w:tab w:val="left" w:pos="443"/>
        </w:tabs>
        <w:spacing w:before="19" w:line="350" w:lineRule="auto"/>
        <w:ind w:right="175" w:firstLine="0"/>
        <w:jc w:val="both"/>
        <w:rPr>
          <w:rFonts w:ascii="Symbol" w:hAnsi="Symbol"/>
          <w:sz w:val="28"/>
          <w:lang w:val="ru-RU"/>
        </w:rPr>
      </w:pPr>
      <w:r w:rsidRPr="001824DF">
        <w:rPr>
          <w:sz w:val="28"/>
          <w:lang w:val="ru-RU"/>
        </w:rPr>
        <w:t>Снизить потери в магистральных, распределительных и внутриквартальных тепловых сетях (сетях горячего водоснабжения) до</w:t>
      </w:r>
      <w:r w:rsidRPr="001824DF">
        <w:rPr>
          <w:spacing w:val="-26"/>
          <w:sz w:val="28"/>
          <w:lang w:val="ru-RU"/>
        </w:rPr>
        <w:t xml:space="preserve"> </w:t>
      </w:r>
      <w:r w:rsidRPr="001824DF">
        <w:rPr>
          <w:sz w:val="28"/>
          <w:lang w:val="ru-RU"/>
        </w:rPr>
        <w:t>8%;</w:t>
      </w:r>
    </w:p>
    <w:p w:rsidR="00A95738" w:rsidRPr="001824DF" w:rsidRDefault="001824DF">
      <w:pPr>
        <w:pStyle w:val="a4"/>
        <w:numPr>
          <w:ilvl w:val="0"/>
          <w:numId w:val="23"/>
        </w:numPr>
        <w:tabs>
          <w:tab w:val="left" w:pos="443"/>
        </w:tabs>
        <w:spacing w:before="17" w:line="352" w:lineRule="auto"/>
        <w:ind w:right="173" w:firstLine="0"/>
        <w:jc w:val="both"/>
        <w:rPr>
          <w:rFonts w:ascii="Symbol" w:hAnsi="Symbol"/>
          <w:sz w:val="28"/>
          <w:lang w:val="ru-RU"/>
        </w:rPr>
      </w:pPr>
      <w:r w:rsidRPr="001824DF">
        <w:rPr>
          <w:sz w:val="28"/>
          <w:lang w:val="ru-RU"/>
        </w:rPr>
        <w:t>Обеспечить снижение потерь тепла от небаланса спроса и предложения до минимума за счет внедрения средств автоматизации и систем</w:t>
      </w:r>
      <w:r w:rsidRPr="001824DF">
        <w:rPr>
          <w:spacing w:val="-21"/>
          <w:sz w:val="28"/>
          <w:lang w:val="ru-RU"/>
        </w:rPr>
        <w:t xml:space="preserve"> </w:t>
      </w:r>
      <w:r w:rsidRPr="001824DF">
        <w:rPr>
          <w:sz w:val="28"/>
          <w:lang w:val="ru-RU"/>
        </w:rPr>
        <w:t>регулирования;</w:t>
      </w:r>
    </w:p>
    <w:p w:rsidR="00A95738" w:rsidRPr="001824DF" w:rsidRDefault="001824DF">
      <w:pPr>
        <w:pStyle w:val="a4"/>
        <w:numPr>
          <w:ilvl w:val="0"/>
          <w:numId w:val="23"/>
        </w:numPr>
        <w:tabs>
          <w:tab w:val="left" w:pos="443"/>
        </w:tabs>
        <w:spacing w:before="14" w:line="355" w:lineRule="auto"/>
        <w:ind w:right="174" w:firstLine="0"/>
        <w:jc w:val="both"/>
        <w:rPr>
          <w:rFonts w:ascii="Symbol" w:hAnsi="Symbol"/>
          <w:sz w:val="28"/>
          <w:lang w:val="ru-RU"/>
        </w:rPr>
      </w:pPr>
      <w:r w:rsidRPr="001824DF">
        <w:rPr>
          <w:sz w:val="28"/>
          <w:lang w:val="ru-RU"/>
        </w:rPr>
        <w:t>Внедрить систему скидок по оплате услуг теплового комфорта жителям, реализующим за собственные средства меры по утеплению квартир или экономии горячей</w:t>
      </w:r>
      <w:r w:rsidRPr="001824DF">
        <w:rPr>
          <w:spacing w:val="-8"/>
          <w:sz w:val="28"/>
          <w:lang w:val="ru-RU"/>
        </w:rPr>
        <w:t xml:space="preserve"> </w:t>
      </w:r>
      <w:r w:rsidRPr="001824DF">
        <w:rPr>
          <w:sz w:val="28"/>
          <w:lang w:val="ru-RU"/>
        </w:rPr>
        <w:t>воды;</w:t>
      </w:r>
    </w:p>
    <w:p w:rsidR="00A95738" w:rsidRDefault="001824DF">
      <w:pPr>
        <w:spacing w:before="11"/>
        <w:ind w:left="1010"/>
        <w:rPr>
          <w:i/>
          <w:sz w:val="28"/>
        </w:rPr>
      </w:pPr>
      <w:r>
        <w:rPr>
          <w:i/>
          <w:sz w:val="28"/>
        </w:rPr>
        <w:t>Параметры качества обслуживания</w:t>
      </w:r>
    </w:p>
    <w:p w:rsidR="00A95738" w:rsidRPr="001824DF" w:rsidRDefault="001824DF">
      <w:pPr>
        <w:pStyle w:val="a4"/>
        <w:numPr>
          <w:ilvl w:val="0"/>
          <w:numId w:val="23"/>
        </w:numPr>
        <w:tabs>
          <w:tab w:val="left" w:pos="443"/>
        </w:tabs>
        <w:spacing w:before="162" w:line="350" w:lineRule="auto"/>
        <w:ind w:right="175" w:firstLine="0"/>
        <w:jc w:val="both"/>
        <w:rPr>
          <w:rFonts w:ascii="Symbol" w:hAnsi="Symbol"/>
          <w:sz w:val="28"/>
          <w:lang w:val="ru-RU"/>
        </w:rPr>
      </w:pPr>
      <w:r w:rsidRPr="001824DF">
        <w:rPr>
          <w:sz w:val="28"/>
          <w:lang w:val="ru-RU"/>
        </w:rPr>
        <w:t>Предоставлять услуги теплового комфорта с максимальной ориентацией  на индивидуальные пожелания</w:t>
      </w:r>
      <w:r w:rsidRPr="001824DF">
        <w:rPr>
          <w:spacing w:val="-17"/>
          <w:sz w:val="28"/>
          <w:lang w:val="ru-RU"/>
        </w:rPr>
        <w:t xml:space="preserve"> </w:t>
      </w:r>
      <w:r w:rsidRPr="001824DF">
        <w:rPr>
          <w:sz w:val="28"/>
          <w:lang w:val="ru-RU"/>
        </w:rPr>
        <w:t>потребителей;</w:t>
      </w:r>
    </w:p>
    <w:p w:rsidR="00A95738" w:rsidRPr="001824DF" w:rsidRDefault="001824DF">
      <w:pPr>
        <w:pStyle w:val="a4"/>
        <w:numPr>
          <w:ilvl w:val="0"/>
          <w:numId w:val="23"/>
        </w:numPr>
        <w:tabs>
          <w:tab w:val="left" w:pos="443"/>
        </w:tabs>
        <w:spacing w:before="17" w:line="357" w:lineRule="auto"/>
        <w:ind w:right="175" w:firstLine="0"/>
        <w:jc w:val="both"/>
        <w:rPr>
          <w:rFonts w:ascii="Symbol" w:hAnsi="Symbol"/>
          <w:sz w:val="28"/>
          <w:lang w:val="ru-RU"/>
        </w:rPr>
      </w:pPr>
      <w:r w:rsidRPr="001824DF">
        <w:rPr>
          <w:sz w:val="28"/>
          <w:lang w:val="ru-RU"/>
        </w:rPr>
        <w:t>Организовать постоянный приборный мониторинг уровня комфорта у потребителей и обеспечить систематическую коррекцию оплаты услуг комфорта в зависимости от качества</w:t>
      </w:r>
      <w:r w:rsidRPr="001824DF">
        <w:rPr>
          <w:spacing w:val="-12"/>
          <w:sz w:val="28"/>
          <w:lang w:val="ru-RU"/>
        </w:rPr>
        <w:t xml:space="preserve"> </w:t>
      </w:r>
      <w:r w:rsidRPr="001824DF">
        <w:rPr>
          <w:sz w:val="28"/>
          <w:lang w:val="ru-RU"/>
        </w:rPr>
        <w:t>услуги;</w:t>
      </w:r>
    </w:p>
    <w:p w:rsidR="00A95738" w:rsidRPr="001824DF" w:rsidRDefault="00A95738">
      <w:pPr>
        <w:spacing w:line="357" w:lineRule="auto"/>
        <w:jc w:val="both"/>
        <w:rPr>
          <w:rFonts w:ascii="Symbol" w:hAnsi="Symbol"/>
          <w:sz w:val="28"/>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149" style="width:473.75pt;height:3pt;mso-position-horizontal-relative:char;mso-position-vertical-relative:line" coordsize="9475,60">
            <v:line id="_x0000_s1150" style="position:absolute" from="30,30" to="9444,30" strokecolor="#612322" strokeweight="3pt"/>
            <w10:anchorlock/>
          </v:group>
        </w:pict>
      </w:r>
    </w:p>
    <w:p w:rsidR="00A95738" w:rsidRPr="001824DF" w:rsidRDefault="001824DF">
      <w:pPr>
        <w:pStyle w:val="a4"/>
        <w:numPr>
          <w:ilvl w:val="0"/>
          <w:numId w:val="23"/>
        </w:numPr>
        <w:tabs>
          <w:tab w:val="left" w:pos="443"/>
        </w:tabs>
        <w:spacing w:before="9" w:line="352" w:lineRule="auto"/>
        <w:ind w:right="173" w:firstLine="0"/>
        <w:jc w:val="both"/>
        <w:rPr>
          <w:rFonts w:ascii="Symbol" w:hAnsi="Symbol"/>
          <w:sz w:val="28"/>
          <w:lang w:val="ru-RU"/>
        </w:rPr>
      </w:pPr>
      <w:r w:rsidRPr="001824DF">
        <w:rPr>
          <w:sz w:val="28"/>
          <w:lang w:val="ru-RU"/>
        </w:rPr>
        <w:t>Устанавливать термостатические вентили желающим для обеспечения индивидуальных параметров</w:t>
      </w:r>
      <w:r w:rsidRPr="001824DF">
        <w:rPr>
          <w:spacing w:val="-14"/>
          <w:sz w:val="28"/>
          <w:lang w:val="ru-RU"/>
        </w:rPr>
        <w:t xml:space="preserve"> </w:t>
      </w:r>
      <w:r w:rsidRPr="001824DF">
        <w:rPr>
          <w:sz w:val="28"/>
          <w:lang w:val="ru-RU"/>
        </w:rPr>
        <w:t>комфорта;</w:t>
      </w:r>
    </w:p>
    <w:p w:rsidR="00A95738" w:rsidRDefault="001824DF">
      <w:pPr>
        <w:pStyle w:val="a4"/>
        <w:numPr>
          <w:ilvl w:val="0"/>
          <w:numId w:val="23"/>
        </w:numPr>
        <w:tabs>
          <w:tab w:val="left" w:pos="443"/>
        </w:tabs>
        <w:spacing w:before="13" w:line="355" w:lineRule="auto"/>
        <w:ind w:right="173" w:firstLine="0"/>
        <w:jc w:val="both"/>
        <w:rPr>
          <w:rFonts w:ascii="Symbol" w:hAnsi="Symbol"/>
          <w:sz w:val="28"/>
        </w:rPr>
      </w:pPr>
      <w:r w:rsidRPr="001824DF">
        <w:rPr>
          <w:sz w:val="28"/>
          <w:lang w:val="ru-RU"/>
        </w:rPr>
        <w:t xml:space="preserve">Снизить перерывы в снабжении горячей водой до 7 дней в году. Обеспечить соблюдение нормативных требований по параметрам горячей воды. </w:t>
      </w:r>
      <w:r>
        <w:rPr>
          <w:sz w:val="28"/>
        </w:rPr>
        <w:t>Снизить претензии потребителей по качеству горячего</w:t>
      </w:r>
      <w:r>
        <w:rPr>
          <w:spacing w:val="-24"/>
          <w:sz w:val="28"/>
        </w:rPr>
        <w:t xml:space="preserve"> </w:t>
      </w:r>
      <w:r>
        <w:rPr>
          <w:sz w:val="28"/>
        </w:rPr>
        <w:t>водоснабжения;</w:t>
      </w:r>
    </w:p>
    <w:p w:rsidR="00A95738" w:rsidRPr="001824DF" w:rsidRDefault="00544AD0">
      <w:pPr>
        <w:pStyle w:val="a4"/>
        <w:numPr>
          <w:ilvl w:val="0"/>
          <w:numId w:val="23"/>
        </w:numPr>
        <w:tabs>
          <w:tab w:val="left" w:pos="443"/>
        </w:tabs>
        <w:spacing w:before="10" w:line="352" w:lineRule="auto"/>
        <w:ind w:right="173" w:firstLine="0"/>
        <w:jc w:val="both"/>
        <w:rPr>
          <w:rFonts w:ascii="Symbol" w:hAnsi="Symbol"/>
          <w:sz w:val="28"/>
          <w:lang w:val="ru-RU"/>
        </w:rPr>
      </w:pPr>
      <w:r>
        <w:pict>
          <v:rect id="_x0000_s1148" style="position:absolute;left:0;text-align:left;margin-left:89.25pt;margin-top:5.35pt;width:416.5pt;height:401.95pt;z-index:-376864;mso-position-horizontal-relative:page" fillcolor="#fefefe" stroked="f">
            <w10:wrap anchorx="page"/>
          </v:rect>
        </w:pict>
      </w:r>
      <w:r w:rsidR="001824DF" w:rsidRPr="001824DF">
        <w:rPr>
          <w:sz w:val="28"/>
          <w:lang w:val="ru-RU"/>
        </w:rPr>
        <w:t>Организовать взаимодействие с поставщиками, позволяющее контролировать соблюдение параметров поставляемого</w:t>
      </w:r>
      <w:r w:rsidR="001824DF" w:rsidRPr="001824DF">
        <w:rPr>
          <w:spacing w:val="-21"/>
          <w:sz w:val="28"/>
          <w:lang w:val="ru-RU"/>
        </w:rPr>
        <w:t xml:space="preserve"> </w:t>
      </w:r>
      <w:r w:rsidR="001824DF" w:rsidRPr="001824DF">
        <w:rPr>
          <w:sz w:val="28"/>
          <w:lang w:val="ru-RU"/>
        </w:rPr>
        <w:t>теплоносителя.</w:t>
      </w:r>
    </w:p>
    <w:p w:rsidR="00A95738" w:rsidRDefault="001824DF">
      <w:pPr>
        <w:spacing w:before="14"/>
        <w:ind w:left="1010"/>
        <w:rPr>
          <w:i/>
          <w:sz w:val="28"/>
        </w:rPr>
      </w:pPr>
      <w:r>
        <w:rPr>
          <w:i/>
          <w:sz w:val="28"/>
        </w:rPr>
        <w:t>Параметры экономической эффективности</w:t>
      </w:r>
    </w:p>
    <w:p w:rsidR="00A95738" w:rsidRPr="001824DF" w:rsidRDefault="001824DF">
      <w:pPr>
        <w:pStyle w:val="a4"/>
        <w:numPr>
          <w:ilvl w:val="0"/>
          <w:numId w:val="23"/>
        </w:numPr>
        <w:tabs>
          <w:tab w:val="left" w:pos="443"/>
        </w:tabs>
        <w:spacing w:before="159" w:line="352" w:lineRule="auto"/>
        <w:ind w:right="177" w:firstLine="0"/>
        <w:jc w:val="both"/>
        <w:rPr>
          <w:rFonts w:ascii="Symbol" w:hAnsi="Symbol"/>
          <w:sz w:val="28"/>
          <w:lang w:val="ru-RU"/>
        </w:rPr>
      </w:pPr>
      <w:r w:rsidRPr="001824DF">
        <w:rPr>
          <w:sz w:val="28"/>
          <w:lang w:val="ru-RU"/>
        </w:rPr>
        <w:t>Повысить производительность труда в 1,5 раза за счет применения новых технологий, мер по сокращению аварийных и плановых</w:t>
      </w:r>
      <w:r w:rsidRPr="001824DF">
        <w:rPr>
          <w:spacing w:val="-21"/>
          <w:sz w:val="28"/>
          <w:lang w:val="ru-RU"/>
        </w:rPr>
        <w:t xml:space="preserve"> </w:t>
      </w:r>
      <w:r w:rsidRPr="001824DF">
        <w:rPr>
          <w:sz w:val="28"/>
          <w:lang w:val="ru-RU"/>
        </w:rPr>
        <w:t>ремонтов;</w:t>
      </w:r>
    </w:p>
    <w:p w:rsidR="00A95738" w:rsidRPr="001824DF" w:rsidRDefault="001824DF">
      <w:pPr>
        <w:pStyle w:val="a4"/>
        <w:numPr>
          <w:ilvl w:val="0"/>
          <w:numId w:val="23"/>
        </w:numPr>
        <w:tabs>
          <w:tab w:val="left" w:pos="443"/>
        </w:tabs>
        <w:spacing w:before="13" w:line="350" w:lineRule="auto"/>
        <w:ind w:right="173" w:firstLine="0"/>
        <w:jc w:val="both"/>
        <w:rPr>
          <w:rFonts w:ascii="Symbol" w:hAnsi="Symbol"/>
          <w:sz w:val="28"/>
          <w:lang w:val="ru-RU"/>
        </w:rPr>
      </w:pPr>
      <w:r w:rsidRPr="001824DF">
        <w:rPr>
          <w:sz w:val="28"/>
          <w:lang w:val="ru-RU"/>
        </w:rPr>
        <w:t>Привлечь долгосрочные внебюджетные инвестиции в размере, достаточном для решения сформулированных в данной Программе</w:t>
      </w:r>
      <w:r w:rsidRPr="001824DF">
        <w:rPr>
          <w:spacing w:val="-20"/>
          <w:sz w:val="28"/>
          <w:lang w:val="ru-RU"/>
        </w:rPr>
        <w:t xml:space="preserve"> </w:t>
      </w:r>
      <w:r w:rsidRPr="001824DF">
        <w:rPr>
          <w:sz w:val="28"/>
          <w:lang w:val="ru-RU"/>
        </w:rPr>
        <w:t>задач;</w:t>
      </w:r>
    </w:p>
    <w:p w:rsidR="00A95738" w:rsidRPr="001824DF" w:rsidRDefault="001824DF">
      <w:pPr>
        <w:pStyle w:val="a4"/>
        <w:numPr>
          <w:ilvl w:val="0"/>
          <w:numId w:val="23"/>
        </w:numPr>
        <w:tabs>
          <w:tab w:val="left" w:pos="443"/>
        </w:tabs>
        <w:spacing w:before="19" w:line="350" w:lineRule="auto"/>
        <w:ind w:right="174" w:firstLine="0"/>
        <w:jc w:val="both"/>
        <w:rPr>
          <w:rFonts w:ascii="Symbol" w:hAnsi="Symbol"/>
          <w:sz w:val="28"/>
          <w:lang w:val="ru-RU"/>
        </w:rPr>
      </w:pPr>
      <w:r w:rsidRPr="001824DF">
        <w:rPr>
          <w:sz w:val="28"/>
          <w:lang w:val="ru-RU"/>
        </w:rPr>
        <w:t>Обеспечить собираемость платежей за услуги теплоснабжения на уровне не менее</w:t>
      </w:r>
      <w:r w:rsidRPr="001824DF">
        <w:rPr>
          <w:spacing w:val="-5"/>
          <w:sz w:val="28"/>
          <w:lang w:val="ru-RU"/>
        </w:rPr>
        <w:t xml:space="preserve"> </w:t>
      </w:r>
      <w:r w:rsidRPr="001824DF">
        <w:rPr>
          <w:sz w:val="28"/>
          <w:lang w:val="ru-RU"/>
        </w:rPr>
        <w:t>95%;</w:t>
      </w:r>
    </w:p>
    <w:p w:rsidR="00A95738" w:rsidRPr="001824DF" w:rsidRDefault="001824DF">
      <w:pPr>
        <w:pStyle w:val="a4"/>
        <w:numPr>
          <w:ilvl w:val="0"/>
          <w:numId w:val="23"/>
        </w:numPr>
        <w:tabs>
          <w:tab w:val="left" w:pos="443"/>
        </w:tabs>
        <w:spacing w:before="19" w:line="357" w:lineRule="auto"/>
        <w:ind w:right="172" w:firstLine="0"/>
        <w:jc w:val="both"/>
        <w:rPr>
          <w:rFonts w:ascii="Symbol" w:hAnsi="Symbol"/>
          <w:sz w:val="28"/>
          <w:lang w:val="ru-RU"/>
        </w:rPr>
      </w:pPr>
      <w:r w:rsidRPr="001824DF">
        <w:rPr>
          <w:sz w:val="28"/>
          <w:lang w:val="ru-RU"/>
        </w:rPr>
        <w:t>Обеспечить стабильность финансовых отношений с поставщиками тепловой энергии, чтобы ликвидировать угрозу отключения платежеспособных абонентов или снижения для них параметров теплового комфорта;</w:t>
      </w:r>
    </w:p>
    <w:p w:rsidR="00A95738" w:rsidRPr="001824DF" w:rsidRDefault="001824DF">
      <w:pPr>
        <w:pStyle w:val="a4"/>
        <w:numPr>
          <w:ilvl w:val="0"/>
          <w:numId w:val="23"/>
        </w:numPr>
        <w:tabs>
          <w:tab w:val="left" w:pos="443"/>
        </w:tabs>
        <w:spacing w:before="8" w:line="357" w:lineRule="auto"/>
        <w:ind w:right="173" w:firstLine="0"/>
        <w:jc w:val="both"/>
        <w:rPr>
          <w:rFonts w:ascii="Symbol" w:hAnsi="Symbol"/>
          <w:sz w:val="28"/>
          <w:lang w:val="ru-RU"/>
        </w:rPr>
      </w:pPr>
      <w:r w:rsidRPr="001824DF">
        <w:rPr>
          <w:sz w:val="28"/>
          <w:lang w:val="ru-RU"/>
        </w:rPr>
        <w:t>Обеспечить возмещение капитальных затрат на модернизацию системы теплоснабжения в значительной мере за счет снижения издержек в реальном выражении в результате повышения энергетической и общеэкономической эффективности</w:t>
      </w:r>
      <w:r w:rsidRPr="001824DF">
        <w:rPr>
          <w:spacing w:val="-8"/>
          <w:sz w:val="28"/>
          <w:lang w:val="ru-RU"/>
        </w:rPr>
        <w:t xml:space="preserve"> </w:t>
      </w:r>
      <w:r w:rsidRPr="001824DF">
        <w:rPr>
          <w:sz w:val="28"/>
          <w:lang w:val="ru-RU"/>
        </w:rPr>
        <w:t>деятельности.</w:t>
      </w:r>
    </w:p>
    <w:p w:rsidR="00A95738" w:rsidRDefault="001824DF">
      <w:pPr>
        <w:pStyle w:val="3"/>
        <w:numPr>
          <w:ilvl w:val="1"/>
          <w:numId w:val="8"/>
        </w:numPr>
        <w:tabs>
          <w:tab w:val="left" w:pos="1372"/>
        </w:tabs>
        <w:spacing w:before="13"/>
        <w:ind w:left="1371" w:hanging="493"/>
        <w:jc w:val="left"/>
      </w:pPr>
      <w:r>
        <w:t>Водоснабжение:</w:t>
      </w:r>
    </w:p>
    <w:p w:rsidR="00A95738" w:rsidRPr="001824DF" w:rsidRDefault="001824DF">
      <w:pPr>
        <w:pStyle w:val="a4"/>
        <w:numPr>
          <w:ilvl w:val="0"/>
          <w:numId w:val="23"/>
        </w:numPr>
        <w:tabs>
          <w:tab w:val="left" w:pos="443"/>
        </w:tabs>
        <w:spacing w:before="154"/>
        <w:ind w:left="442" w:hanging="284"/>
        <w:jc w:val="both"/>
        <w:rPr>
          <w:rFonts w:ascii="Symbol" w:hAnsi="Symbol"/>
          <w:sz w:val="28"/>
          <w:lang w:val="ru-RU"/>
        </w:rPr>
      </w:pPr>
      <w:r w:rsidRPr="001824DF">
        <w:rPr>
          <w:sz w:val="28"/>
          <w:lang w:val="ru-RU"/>
        </w:rPr>
        <w:t>Надежность обслуживания – 2013 – 51,3 ед/100 км; 2024 – 20,85 ед/100</w:t>
      </w:r>
      <w:r w:rsidRPr="001824DF">
        <w:rPr>
          <w:spacing w:val="-22"/>
          <w:sz w:val="28"/>
          <w:lang w:val="ru-RU"/>
        </w:rPr>
        <w:t xml:space="preserve"> </w:t>
      </w:r>
      <w:r w:rsidRPr="001824DF">
        <w:rPr>
          <w:sz w:val="28"/>
          <w:lang w:val="ru-RU"/>
        </w:rPr>
        <w:t>км.</w:t>
      </w:r>
    </w:p>
    <w:p w:rsidR="00A95738" w:rsidRDefault="001824DF">
      <w:pPr>
        <w:pStyle w:val="a4"/>
        <w:numPr>
          <w:ilvl w:val="0"/>
          <w:numId w:val="23"/>
        </w:numPr>
        <w:tabs>
          <w:tab w:val="left" w:pos="443"/>
        </w:tabs>
        <w:spacing w:before="161"/>
        <w:ind w:left="442" w:hanging="284"/>
        <w:jc w:val="both"/>
        <w:rPr>
          <w:rFonts w:ascii="Symbol" w:hAnsi="Symbol"/>
          <w:sz w:val="28"/>
        </w:rPr>
      </w:pPr>
      <w:r>
        <w:rPr>
          <w:sz w:val="28"/>
        </w:rPr>
        <w:t>Износ системы водоснабжения: 2014 г – 60</w:t>
      </w:r>
      <w:r>
        <w:rPr>
          <w:spacing w:val="-11"/>
          <w:sz w:val="28"/>
        </w:rPr>
        <w:t xml:space="preserve"> </w:t>
      </w:r>
      <w:r>
        <w:rPr>
          <w:sz w:val="28"/>
        </w:rPr>
        <w:t>%</w:t>
      </w:r>
    </w:p>
    <w:p w:rsidR="00A95738" w:rsidRPr="001824DF" w:rsidRDefault="001824DF">
      <w:pPr>
        <w:pStyle w:val="a4"/>
        <w:numPr>
          <w:ilvl w:val="0"/>
          <w:numId w:val="23"/>
        </w:numPr>
        <w:tabs>
          <w:tab w:val="left" w:pos="443"/>
        </w:tabs>
        <w:spacing w:before="161"/>
        <w:ind w:left="442" w:hanging="284"/>
        <w:jc w:val="both"/>
        <w:rPr>
          <w:rFonts w:ascii="Symbol" w:hAnsi="Symbol"/>
          <w:sz w:val="28"/>
          <w:lang w:val="ru-RU"/>
        </w:rPr>
      </w:pPr>
      <w:r w:rsidRPr="001824DF">
        <w:rPr>
          <w:sz w:val="28"/>
          <w:lang w:val="ru-RU"/>
        </w:rPr>
        <w:t>Уровень потерь воды: 2014 г. – 8%; 2024 г. –</w:t>
      </w:r>
      <w:r w:rsidRPr="001824DF">
        <w:rPr>
          <w:spacing w:val="-17"/>
          <w:sz w:val="28"/>
          <w:lang w:val="ru-RU"/>
        </w:rPr>
        <w:t xml:space="preserve"> </w:t>
      </w:r>
      <w:r w:rsidRPr="001824DF">
        <w:rPr>
          <w:sz w:val="28"/>
          <w:lang w:val="ru-RU"/>
        </w:rPr>
        <w:t>7%.</w:t>
      </w:r>
    </w:p>
    <w:p w:rsidR="00A95738" w:rsidRPr="001824DF" w:rsidRDefault="001824DF">
      <w:pPr>
        <w:pStyle w:val="a4"/>
        <w:numPr>
          <w:ilvl w:val="0"/>
          <w:numId w:val="23"/>
        </w:numPr>
        <w:tabs>
          <w:tab w:val="left" w:pos="443"/>
        </w:tabs>
        <w:spacing w:before="158" w:line="352" w:lineRule="auto"/>
        <w:ind w:right="167" w:firstLine="0"/>
        <w:jc w:val="both"/>
        <w:rPr>
          <w:rFonts w:ascii="Symbol" w:hAnsi="Symbol"/>
          <w:sz w:val="28"/>
          <w:lang w:val="ru-RU"/>
        </w:rPr>
      </w:pPr>
      <w:r w:rsidRPr="001824DF">
        <w:rPr>
          <w:sz w:val="28"/>
          <w:lang w:val="ru-RU"/>
        </w:rPr>
        <w:t>Обеспеченность потребителей приборами учета: 2014 г. – 33%; 2024 г. – 100%.</w:t>
      </w:r>
    </w:p>
    <w:p w:rsidR="00A95738" w:rsidRPr="001824DF" w:rsidRDefault="00A95738">
      <w:pPr>
        <w:spacing w:line="352" w:lineRule="auto"/>
        <w:jc w:val="both"/>
        <w:rPr>
          <w:rFonts w:ascii="Symbol" w:hAnsi="Symbol"/>
          <w:sz w:val="28"/>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146" style="width:473.75pt;height:3pt;mso-position-horizontal-relative:char;mso-position-vertical-relative:line" coordsize="9475,60">
            <v:line id="_x0000_s1147" style="position:absolute" from="30,30" to="9444,30" strokecolor="#612322" strokeweight="3pt"/>
            <w10:anchorlock/>
          </v:group>
        </w:pict>
      </w:r>
    </w:p>
    <w:p w:rsidR="00A95738" w:rsidRPr="001824DF" w:rsidRDefault="001824DF">
      <w:pPr>
        <w:pStyle w:val="a3"/>
        <w:spacing w:before="9" w:line="360" w:lineRule="auto"/>
        <w:ind w:left="158"/>
        <w:rPr>
          <w:lang w:val="ru-RU"/>
        </w:rPr>
      </w:pPr>
      <w:r w:rsidRPr="001824DF">
        <w:rPr>
          <w:lang w:val="ru-RU"/>
        </w:rPr>
        <w:t>Удельный вес сетей, нуждающихся в замене: 2014 г - 70 %; 2024 г. – не более 30%.</w:t>
      </w:r>
    </w:p>
    <w:p w:rsidR="00A95738" w:rsidRPr="001824DF" w:rsidRDefault="001824DF">
      <w:pPr>
        <w:pStyle w:val="a4"/>
        <w:numPr>
          <w:ilvl w:val="0"/>
          <w:numId w:val="23"/>
        </w:numPr>
        <w:tabs>
          <w:tab w:val="left" w:pos="443"/>
        </w:tabs>
        <w:spacing w:before="4" w:line="352" w:lineRule="auto"/>
        <w:ind w:right="167" w:firstLine="0"/>
        <w:rPr>
          <w:rFonts w:ascii="Symbol" w:hAnsi="Symbol"/>
          <w:sz w:val="28"/>
          <w:lang w:val="ru-RU"/>
        </w:rPr>
      </w:pPr>
      <w:r w:rsidRPr="001824DF">
        <w:rPr>
          <w:sz w:val="28"/>
          <w:lang w:val="ru-RU"/>
        </w:rPr>
        <w:t>Обеспеченность населения централизованным водоснабжением: 2024 г – 100 %</w:t>
      </w:r>
    </w:p>
    <w:p w:rsidR="00A95738" w:rsidRDefault="001824DF">
      <w:pPr>
        <w:spacing w:before="14"/>
        <w:ind w:left="1010"/>
        <w:rPr>
          <w:i/>
          <w:sz w:val="28"/>
        </w:rPr>
      </w:pPr>
      <w:r>
        <w:rPr>
          <w:i/>
          <w:sz w:val="28"/>
        </w:rPr>
        <w:t>Оптимизация технической структуры</w:t>
      </w:r>
    </w:p>
    <w:p w:rsidR="00A95738" w:rsidRPr="001824DF" w:rsidRDefault="00544AD0">
      <w:pPr>
        <w:pStyle w:val="a4"/>
        <w:numPr>
          <w:ilvl w:val="0"/>
          <w:numId w:val="23"/>
        </w:numPr>
        <w:tabs>
          <w:tab w:val="left" w:pos="443"/>
        </w:tabs>
        <w:spacing w:before="162" w:line="355" w:lineRule="auto"/>
        <w:ind w:right="168" w:firstLine="0"/>
        <w:jc w:val="both"/>
        <w:rPr>
          <w:rFonts w:ascii="Symbol" w:hAnsi="Symbol"/>
          <w:sz w:val="28"/>
          <w:lang w:val="ru-RU"/>
        </w:rPr>
      </w:pPr>
      <w:r>
        <w:pict>
          <v:rect id="_x0000_s1145" style="position:absolute;left:0;text-align:left;margin-left:89.25pt;margin-top:13.9pt;width:416.5pt;height:401.95pt;z-index:-376816;mso-position-horizontal-relative:page" fillcolor="#fefefe" stroked="f">
            <w10:wrap anchorx="page"/>
          </v:rect>
        </w:pict>
      </w:r>
      <w:r w:rsidR="001824DF" w:rsidRPr="001824DF">
        <w:rPr>
          <w:sz w:val="28"/>
          <w:lang w:val="ru-RU"/>
        </w:rPr>
        <w:t>Обеспечить достаточные резервы мощностей на всех стадиях технологической цепочки водоснабжения с учетом развития нового строительства и требований по надежности и эффективности этих</w:t>
      </w:r>
      <w:r w:rsidR="001824DF" w:rsidRPr="001824DF">
        <w:rPr>
          <w:spacing w:val="-28"/>
          <w:sz w:val="28"/>
          <w:lang w:val="ru-RU"/>
        </w:rPr>
        <w:t xml:space="preserve"> </w:t>
      </w:r>
      <w:r w:rsidR="001824DF" w:rsidRPr="001824DF">
        <w:rPr>
          <w:sz w:val="28"/>
          <w:lang w:val="ru-RU"/>
        </w:rPr>
        <w:t>услуг;</w:t>
      </w:r>
    </w:p>
    <w:p w:rsidR="00A95738" w:rsidRPr="001824DF" w:rsidRDefault="001824DF">
      <w:pPr>
        <w:pStyle w:val="a4"/>
        <w:numPr>
          <w:ilvl w:val="0"/>
          <w:numId w:val="23"/>
        </w:numPr>
        <w:tabs>
          <w:tab w:val="left" w:pos="443"/>
        </w:tabs>
        <w:spacing w:before="13" w:line="355" w:lineRule="auto"/>
        <w:ind w:right="169" w:firstLine="0"/>
        <w:jc w:val="both"/>
        <w:rPr>
          <w:rFonts w:ascii="Symbol" w:hAnsi="Symbol"/>
          <w:sz w:val="28"/>
          <w:lang w:val="ru-RU"/>
        </w:rPr>
      </w:pPr>
      <w:r w:rsidRPr="001824DF">
        <w:rPr>
          <w:sz w:val="28"/>
          <w:lang w:val="ru-RU"/>
        </w:rPr>
        <w:t>Формировать стратегию развития и модернизации  системы водоснабжения, исходя из требований стандартов качества, надежности и эффективности;</w:t>
      </w:r>
    </w:p>
    <w:p w:rsidR="00A95738" w:rsidRPr="001824DF" w:rsidRDefault="001824DF">
      <w:pPr>
        <w:pStyle w:val="a4"/>
        <w:numPr>
          <w:ilvl w:val="0"/>
          <w:numId w:val="23"/>
        </w:numPr>
        <w:tabs>
          <w:tab w:val="left" w:pos="443"/>
        </w:tabs>
        <w:spacing w:before="13"/>
        <w:ind w:left="442" w:hanging="284"/>
        <w:jc w:val="both"/>
        <w:rPr>
          <w:rFonts w:ascii="Symbol" w:hAnsi="Symbol"/>
          <w:sz w:val="28"/>
          <w:lang w:val="ru-RU"/>
        </w:rPr>
      </w:pPr>
      <w:r w:rsidRPr="001824DF">
        <w:rPr>
          <w:sz w:val="28"/>
          <w:lang w:val="ru-RU"/>
        </w:rPr>
        <w:t>Способствовать процессу оснащения потребителей приборами</w:t>
      </w:r>
      <w:r w:rsidRPr="001824DF">
        <w:rPr>
          <w:spacing w:val="-26"/>
          <w:sz w:val="28"/>
          <w:lang w:val="ru-RU"/>
        </w:rPr>
        <w:t xml:space="preserve"> </w:t>
      </w:r>
      <w:r w:rsidRPr="001824DF">
        <w:rPr>
          <w:sz w:val="28"/>
          <w:lang w:val="ru-RU"/>
        </w:rPr>
        <w:t>учета.</w:t>
      </w:r>
    </w:p>
    <w:p w:rsidR="00A95738" w:rsidRDefault="001824DF">
      <w:pPr>
        <w:spacing w:before="160"/>
        <w:ind w:left="1010"/>
        <w:rPr>
          <w:i/>
          <w:sz w:val="28"/>
        </w:rPr>
      </w:pPr>
      <w:r>
        <w:rPr>
          <w:i/>
          <w:sz w:val="28"/>
        </w:rPr>
        <w:t>Параметры ресурсоэффективности</w:t>
      </w:r>
    </w:p>
    <w:p w:rsidR="00A95738" w:rsidRDefault="001824DF">
      <w:pPr>
        <w:pStyle w:val="a4"/>
        <w:numPr>
          <w:ilvl w:val="0"/>
          <w:numId w:val="23"/>
        </w:numPr>
        <w:tabs>
          <w:tab w:val="left" w:pos="443"/>
        </w:tabs>
        <w:spacing w:before="162"/>
        <w:ind w:left="442" w:hanging="284"/>
        <w:jc w:val="both"/>
        <w:rPr>
          <w:rFonts w:ascii="Symbol" w:hAnsi="Symbol"/>
          <w:sz w:val="28"/>
        </w:rPr>
      </w:pPr>
      <w:r>
        <w:rPr>
          <w:sz w:val="28"/>
        </w:rPr>
        <w:t>Обеспечить снижение потерь</w:t>
      </w:r>
      <w:r>
        <w:rPr>
          <w:spacing w:val="-14"/>
          <w:sz w:val="28"/>
        </w:rPr>
        <w:t xml:space="preserve"> </w:t>
      </w:r>
      <w:r>
        <w:rPr>
          <w:sz w:val="28"/>
        </w:rPr>
        <w:t>воды;</w:t>
      </w:r>
    </w:p>
    <w:p w:rsidR="00A95738" w:rsidRPr="001824DF" w:rsidRDefault="001824DF">
      <w:pPr>
        <w:pStyle w:val="a4"/>
        <w:numPr>
          <w:ilvl w:val="0"/>
          <w:numId w:val="23"/>
        </w:numPr>
        <w:tabs>
          <w:tab w:val="left" w:pos="443"/>
        </w:tabs>
        <w:spacing w:before="158"/>
        <w:ind w:left="442" w:hanging="284"/>
        <w:jc w:val="both"/>
        <w:rPr>
          <w:rFonts w:ascii="Symbol" w:hAnsi="Symbol"/>
          <w:sz w:val="28"/>
          <w:lang w:val="ru-RU"/>
        </w:rPr>
      </w:pPr>
      <w:r w:rsidRPr="001824DF">
        <w:rPr>
          <w:sz w:val="28"/>
          <w:lang w:val="ru-RU"/>
        </w:rPr>
        <w:t>Организовать постоянный приборный мониторинг</w:t>
      </w:r>
      <w:r w:rsidRPr="001824DF">
        <w:rPr>
          <w:spacing w:val="-23"/>
          <w:sz w:val="28"/>
          <w:lang w:val="ru-RU"/>
        </w:rPr>
        <w:t xml:space="preserve"> </w:t>
      </w:r>
      <w:r w:rsidRPr="001824DF">
        <w:rPr>
          <w:sz w:val="28"/>
          <w:lang w:val="ru-RU"/>
        </w:rPr>
        <w:t>утечек;</w:t>
      </w:r>
    </w:p>
    <w:p w:rsidR="00A95738" w:rsidRPr="001824DF" w:rsidRDefault="001824DF">
      <w:pPr>
        <w:pStyle w:val="a4"/>
        <w:numPr>
          <w:ilvl w:val="0"/>
          <w:numId w:val="23"/>
        </w:numPr>
        <w:tabs>
          <w:tab w:val="left" w:pos="443"/>
        </w:tabs>
        <w:spacing w:before="161"/>
        <w:ind w:left="442" w:hanging="284"/>
        <w:jc w:val="both"/>
        <w:rPr>
          <w:rFonts w:ascii="Symbol" w:hAnsi="Symbol"/>
          <w:sz w:val="28"/>
          <w:lang w:val="ru-RU"/>
        </w:rPr>
      </w:pPr>
      <w:r w:rsidRPr="001824DF">
        <w:rPr>
          <w:sz w:val="28"/>
          <w:lang w:val="ru-RU"/>
        </w:rPr>
        <w:t>Снизить удельные расходы на электроэнергию в 2</w:t>
      </w:r>
      <w:r w:rsidRPr="001824DF">
        <w:rPr>
          <w:spacing w:val="-13"/>
          <w:sz w:val="28"/>
          <w:lang w:val="ru-RU"/>
        </w:rPr>
        <w:t xml:space="preserve"> </w:t>
      </w:r>
      <w:r w:rsidRPr="001824DF">
        <w:rPr>
          <w:sz w:val="28"/>
          <w:lang w:val="ru-RU"/>
        </w:rPr>
        <w:t>раза;</w:t>
      </w:r>
    </w:p>
    <w:p w:rsidR="00A95738" w:rsidRPr="001824DF" w:rsidRDefault="001824DF">
      <w:pPr>
        <w:pStyle w:val="a4"/>
        <w:numPr>
          <w:ilvl w:val="0"/>
          <w:numId w:val="23"/>
        </w:numPr>
        <w:tabs>
          <w:tab w:val="left" w:pos="443"/>
        </w:tabs>
        <w:spacing w:before="158" w:line="352" w:lineRule="auto"/>
        <w:ind w:right="172" w:firstLine="0"/>
        <w:jc w:val="both"/>
        <w:rPr>
          <w:rFonts w:ascii="Symbol" w:hAnsi="Symbol"/>
          <w:sz w:val="28"/>
          <w:lang w:val="ru-RU"/>
        </w:rPr>
      </w:pPr>
      <w:r w:rsidRPr="001824DF">
        <w:rPr>
          <w:sz w:val="28"/>
          <w:lang w:val="ru-RU"/>
        </w:rPr>
        <w:t>Обеспечить все желающие домохозяйства возможностью установки квартирных приборов учета, организация их поверки и</w:t>
      </w:r>
      <w:r w:rsidRPr="001824DF">
        <w:rPr>
          <w:spacing w:val="-30"/>
          <w:sz w:val="28"/>
          <w:lang w:val="ru-RU"/>
        </w:rPr>
        <w:t xml:space="preserve"> </w:t>
      </w:r>
      <w:r w:rsidRPr="001824DF">
        <w:rPr>
          <w:sz w:val="28"/>
          <w:lang w:val="ru-RU"/>
        </w:rPr>
        <w:t>обслуживания;</w:t>
      </w:r>
    </w:p>
    <w:p w:rsidR="00A95738" w:rsidRDefault="001824DF">
      <w:pPr>
        <w:pStyle w:val="a4"/>
        <w:numPr>
          <w:ilvl w:val="0"/>
          <w:numId w:val="23"/>
        </w:numPr>
        <w:tabs>
          <w:tab w:val="left" w:pos="443"/>
        </w:tabs>
        <w:spacing w:before="14"/>
        <w:ind w:left="442" w:hanging="284"/>
        <w:jc w:val="both"/>
        <w:rPr>
          <w:rFonts w:ascii="Symbol" w:hAnsi="Symbol"/>
          <w:sz w:val="28"/>
        </w:rPr>
      </w:pPr>
      <w:r>
        <w:rPr>
          <w:sz w:val="28"/>
        </w:rPr>
        <w:t>Организовать установку водосберегающей</w:t>
      </w:r>
      <w:r>
        <w:rPr>
          <w:spacing w:val="-20"/>
          <w:sz w:val="28"/>
        </w:rPr>
        <w:t xml:space="preserve"> </w:t>
      </w:r>
      <w:r>
        <w:rPr>
          <w:sz w:val="28"/>
        </w:rPr>
        <w:t>арматуры;</w:t>
      </w:r>
    </w:p>
    <w:p w:rsidR="00A95738" w:rsidRPr="001824DF" w:rsidRDefault="001824DF">
      <w:pPr>
        <w:pStyle w:val="a4"/>
        <w:numPr>
          <w:ilvl w:val="0"/>
          <w:numId w:val="23"/>
        </w:numPr>
        <w:tabs>
          <w:tab w:val="left" w:pos="443"/>
        </w:tabs>
        <w:spacing w:before="161" w:line="355" w:lineRule="auto"/>
        <w:ind w:right="171" w:firstLine="0"/>
        <w:jc w:val="both"/>
        <w:rPr>
          <w:rFonts w:ascii="Symbol" w:hAnsi="Symbol"/>
          <w:sz w:val="28"/>
          <w:lang w:val="ru-RU"/>
        </w:rPr>
      </w:pPr>
      <w:r w:rsidRPr="001824DF">
        <w:rPr>
          <w:sz w:val="28"/>
          <w:lang w:val="ru-RU"/>
        </w:rPr>
        <w:t>Предложить домохозяйствам, получающим воду без приборов учета, договора об обеспечении услугами комфортного водоснабжения, включающего систему скидок за установку водосберегающего</w:t>
      </w:r>
      <w:r w:rsidRPr="001824DF">
        <w:rPr>
          <w:spacing w:val="-22"/>
          <w:sz w:val="28"/>
          <w:lang w:val="ru-RU"/>
        </w:rPr>
        <w:t xml:space="preserve"> </w:t>
      </w:r>
      <w:r w:rsidRPr="001824DF">
        <w:rPr>
          <w:sz w:val="28"/>
          <w:lang w:val="ru-RU"/>
        </w:rPr>
        <w:t>оборудования;</w:t>
      </w:r>
    </w:p>
    <w:p w:rsidR="00A95738" w:rsidRPr="001824DF" w:rsidRDefault="001824DF">
      <w:pPr>
        <w:pStyle w:val="a4"/>
        <w:numPr>
          <w:ilvl w:val="0"/>
          <w:numId w:val="23"/>
        </w:numPr>
        <w:tabs>
          <w:tab w:val="left" w:pos="443"/>
        </w:tabs>
        <w:spacing w:before="10" w:line="350" w:lineRule="auto"/>
        <w:ind w:right="176" w:firstLine="0"/>
        <w:jc w:val="both"/>
        <w:rPr>
          <w:rFonts w:ascii="Symbol" w:hAnsi="Symbol"/>
          <w:sz w:val="28"/>
          <w:lang w:val="ru-RU"/>
        </w:rPr>
      </w:pPr>
      <w:r w:rsidRPr="001824DF">
        <w:rPr>
          <w:sz w:val="28"/>
          <w:lang w:val="ru-RU"/>
        </w:rPr>
        <w:t>Снизить средний объем потребления воды на одного проживающего в сутки на</w:t>
      </w:r>
      <w:r w:rsidRPr="001824DF">
        <w:rPr>
          <w:spacing w:val="-1"/>
          <w:sz w:val="28"/>
          <w:lang w:val="ru-RU"/>
        </w:rPr>
        <w:t xml:space="preserve"> </w:t>
      </w:r>
      <w:r w:rsidRPr="001824DF">
        <w:rPr>
          <w:sz w:val="28"/>
          <w:lang w:val="ru-RU"/>
        </w:rPr>
        <w:t>5%.</w:t>
      </w:r>
    </w:p>
    <w:p w:rsidR="00A95738" w:rsidRDefault="001824DF">
      <w:pPr>
        <w:spacing w:before="20"/>
        <w:ind w:left="1010"/>
        <w:rPr>
          <w:i/>
          <w:sz w:val="28"/>
        </w:rPr>
      </w:pPr>
      <w:r>
        <w:rPr>
          <w:i/>
          <w:sz w:val="28"/>
        </w:rPr>
        <w:t>Параметры надежности и качества обслуживания</w:t>
      </w:r>
    </w:p>
    <w:p w:rsidR="00A95738" w:rsidRPr="001824DF" w:rsidRDefault="001824DF">
      <w:pPr>
        <w:pStyle w:val="a4"/>
        <w:numPr>
          <w:ilvl w:val="0"/>
          <w:numId w:val="23"/>
        </w:numPr>
        <w:tabs>
          <w:tab w:val="left" w:pos="443"/>
        </w:tabs>
        <w:spacing w:before="159" w:line="352" w:lineRule="auto"/>
        <w:ind w:right="177" w:firstLine="0"/>
        <w:jc w:val="both"/>
        <w:rPr>
          <w:rFonts w:ascii="Symbol" w:hAnsi="Symbol"/>
          <w:sz w:val="28"/>
          <w:lang w:val="ru-RU"/>
        </w:rPr>
      </w:pPr>
      <w:r w:rsidRPr="001824DF">
        <w:rPr>
          <w:sz w:val="28"/>
          <w:lang w:val="ru-RU"/>
        </w:rPr>
        <w:t>Обеспечить бесперебойное снабжение абонентов  услугами водоснабжения;</w:t>
      </w:r>
    </w:p>
    <w:p w:rsidR="00A95738" w:rsidRPr="001824DF" w:rsidRDefault="001824DF">
      <w:pPr>
        <w:pStyle w:val="a4"/>
        <w:numPr>
          <w:ilvl w:val="0"/>
          <w:numId w:val="23"/>
        </w:numPr>
        <w:tabs>
          <w:tab w:val="left" w:pos="443"/>
        </w:tabs>
        <w:spacing w:before="13"/>
        <w:ind w:left="442" w:hanging="284"/>
        <w:jc w:val="both"/>
        <w:rPr>
          <w:rFonts w:ascii="Symbol" w:hAnsi="Symbol"/>
          <w:sz w:val="28"/>
          <w:lang w:val="ru-RU"/>
        </w:rPr>
      </w:pPr>
      <w:r w:rsidRPr="001824DF">
        <w:rPr>
          <w:sz w:val="28"/>
          <w:lang w:val="ru-RU"/>
        </w:rPr>
        <w:t>Снизить повреждаемость водопроводных сетей в 3</w:t>
      </w:r>
      <w:r w:rsidRPr="001824DF">
        <w:rPr>
          <w:spacing w:val="-17"/>
          <w:sz w:val="28"/>
          <w:lang w:val="ru-RU"/>
        </w:rPr>
        <w:t xml:space="preserve"> </w:t>
      </w:r>
      <w:r w:rsidRPr="001824DF">
        <w:rPr>
          <w:sz w:val="28"/>
          <w:lang w:val="ru-RU"/>
        </w:rPr>
        <w:t>раза;</w:t>
      </w:r>
    </w:p>
    <w:p w:rsidR="00A95738" w:rsidRPr="001824DF" w:rsidRDefault="00A95738">
      <w:pPr>
        <w:jc w:val="both"/>
        <w:rPr>
          <w:rFonts w:ascii="Symbol" w:hAnsi="Symbol"/>
          <w:sz w:val="28"/>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143" style="width:473.75pt;height:3pt;mso-position-horizontal-relative:char;mso-position-vertical-relative:line" coordsize="9475,60">
            <v:line id="_x0000_s1144" style="position:absolute" from="30,30" to="9444,30" strokecolor="#612322" strokeweight="3pt"/>
            <w10:anchorlock/>
          </v:group>
        </w:pict>
      </w:r>
    </w:p>
    <w:p w:rsidR="00A95738" w:rsidRPr="001824DF" w:rsidRDefault="001824DF">
      <w:pPr>
        <w:pStyle w:val="a4"/>
        <w:numPr>
          <w:ilvl w:val="0"/>
          <w:numId w:val="23"/>
        </w:numPr>
        <w:tabs>
          <w:tab w:val="left" w:pos="443"/>
        </w:tabs>
        <w:spacing w:before="9"/>
        <w:ind w:left="442" w:hanging="284"/>
        <w:jc w:val="both"/>
        <w:rPr>
          <w:rFonts w:ascii="Symbol" w:hAnsi="Symbol"/>
          <w:sz w:val="28"/>
          <w:lang w:val="ru-RU"/>
        </w:rPr>
      </w:pPr>
      <w:r w:rsidRPr="001824DF">
        <w:rPr>
          <w:sz w:val="28"/>
          <w:lang w:val="ru-RU"/>
        </w:rPr>
        <w:t>Снизить показатель затопления квартир из-за неисправности</w:t>
      </w:r>
      <w:r w:rsidRPr="001824DF">
        <w:rPr>
          <w:spacing w:val="-26"/>
          <w:sz w:val="28"/>
          <w:lang w:val="ru-RU"/>
        </w:rPr>
        <w:t xml:space="preserve"> </w:t>
      </w:r>
      <w:r w:rsidRPr="001824DF">
        <w:rPr>
          <w:sz w:val="28"/>
          <w:lang w:val="ru-RU"/>
        </w:rPr>
        <w:t>водопровода;</w:t>
      </w:r>
    </w:p>
    <w:p w:rsidR="00A95738" w:rsidRPr="001824DF" w:rsidRDefault="001824DF">
      <w:pPr>
        <w:pStyle w:val="a4"/>
        <w:numPr>
          <w:ilvl w:val="0"/>
          <w:numId w:val="23"/>
        </w:numPr>
        <w:tabs>
          <w:tab w:val="left" w:pos="443"/>
        </w:tabs>
        <w:spacing w:before="161" w:line="350" w:lineRule="auto"/>
        <w:ind w:right="176" w:firstLine="0"/>
        <w:jc w:val="both"/>
        <w:rPr>
          <w:rFonts w:ascii="Symbol" w:hAnsi="Symbol"/>
          <w:sz w:val="28"/>
          <w:lang w:val="ru-RU"/>
        </w:rPr>
      </w:pPr>
      <w:r w:rsidRPr="001824DF">
        <w:rPr>
          <w:sz w:val="28"/>
          <w:lang w:val="ru-RU"/>
        </w:rPr>
        <w:t>Снизить количество жалоб по услугам водоснабжения до 20 на 1000 чел. в год;</w:t>
      </w:r>
    </w:p>
    <w:p w:rsidR="00A95738" w:rsidRPr="001824DF" w:rsidRDefault="001824DF">
      <w:pPr>
        <w:pStyle w:val="a4"/>
        <w:numPr>
          <w:ilvl w:val="0"/>
          <w:numId w:val="23"/>
        </w:numPr>
        <w:tabs>
          <w:tab w:val="left" w:pos="443"/>
        </w:tabs>
        <w:spacing w:before="17" w:line="352" w:lineRule="auto"/>
        <w:ind w:right="175" w:firstLine="0"/>
        <w:jc w:val="both"/>
        <w:rPr>
          <w:rFonts w:ascii="Symbol" w:hAnsi="Symbol"/>
          <w:sz w:val="28"/>
          <w:lang w:val="ru-RU"/>
        </w:rPr>
      </w:pPr>
      <w:r w:rsidRPr="001824DF">
        <w:rPr>
          <w:sz w:val="28"/>
          <w:lang w:val="ru-RU"/>
        </w:rPr>
        <w:t>Обеспечить подключение новых абонентов к системе водоснабжения в течение не более 6</w:t>
      </w:r>
      <w:r w:rsidRPr="001824DF">
        <w:rPr>
          <w:spacing w:val="-5"/>
          <w:sz w:val="28"/>
          <w:lang w:val="ru-RU"/>
        </w:rPr>
        <w:t xml:space="preserve"> </w:t>
      </w:r>
      <w:r w:rsidRPr="001824DF">
        <w:rPr>
          <w:sz w:val="28"/>
          <w:lang w:val="ru-RU"/>
        </w:rPr>
        <w:t>недель;</w:t>
      </w:r>
    </w:p>
    <w:p w:rsidR="00A95738" w:rsidRPr="001824DF" w:rsidRDefault="00544AD0">
      <w:pPr>
        <w:pStyle w:val="a4"/>
        <w:numPr>
          <w:ilvl w:val="0"/>
          <w:numId w:val="23"/>
        </w:numPr>
        <w:tabs>
          <w:tab w:val="left" w:pos="443"/>
        </w:tabs>
        <w:spacing w:before="13" w:line="357" w:lineRule="auto"/>
        <w:ind w:right="175" w:firstLine="0"/>
        <w:jc w:val="both"/>
        <w:rPr>
          <w:rFonts w:ascii="Symbol" w:hAnsi="Symbol"/>
          <w:sz w:val="28"/>
          <w:lang w:val="ru-RU"/>
        </w:rPr>
      </w:pPr>
      <w:r>
        <w:pict>
          <v:rect id="_x0000_s1142" style="position:absolute;left:0;text-align:left;margin-left:89.25pt;margin-top:4.55pt;width:416.5pt;height:401.95pt;z-index:-376768;mso-position-horizontal-relative:page" fillcolor="#fefefe" stroked="f">
            <w10:wrap anchorx="page"/>
          </v:rect>
        </w:pict>
      </w:r>
      <w:r w:rsidR="001824DF" w:rsidRPr="001824DF">
        <w:rPr>
          <w:sz w:val="28"/>
          <w:lang w:val="ru-RU"/>
        </w:rPr>
        <w:t>Осуществить переход преимущественно на предупредительные ремонты и внедрение системы раннего оповещения о формировании чрезвычайных ситуаций;</w:t>
      </w:r>
    </w:p>
    <w:p w:rsidR="00A95738" w:rsidRPr="001824DF" w:rsidRDefault="001824DF">
      <w:pPr>
        <w:pStyle w:val="a4"/>
        <w:numPr>
          <w:ilvl w:val="0"/>
          <w:numId w:val="23"/>
        </w:numPr>
        <w:tabs>
          <w:tab w:val="left" w:pos="443"/>
        </w:tabs>
        <w:spacing w:before="7"/>
        <w:ind w:left="442" w:hanging="284"/>
        <w:jc w:val="both"/>
        <w:rPr>
          <w:rFonts w:ascii="Symbol" w:hAnsi="Symbol"/>
          <w:sz w:val="28"/>
          <w:lang w:val="ru-RU"/>
        </w:rPr>
      </w:pPr>
      <w:r w:rsidRPr="001824DF">
        <w:rPr>
          <w:sz w:val="28"/>
          <w:lang w:val="ru-RU"/>
        </w:rPr>
        <w:t>Снизить расходы на аварийно-восстановительные</w:t>
      </w:r>
      <w:r w:rsidRPr="001824DF">
        <w:rPr>
          <w:spacing w:val="-19"/>
          <w:sz w:val="28"/>
          <w:lang w:val="ru-RU"/>
        </w:rPr>
        <w:t xml:space="preserve"> </w:t>
      </w:r>
      <w:r w:rsidRPr="001824DF">
        <w:rPr>
          <w:sz w:val="28"/>
          <w:lang w:val="ru-RU"/>
        </w:rPr>
        <w:t>работы;</w:t>
      </w:r>
    </w:p>
    <w:p w:rsidR="00A95738" w:rsidRPr="001824DF" w:rsidRDefault="001824DF">
      <w:pPr>
        <w:pStyle w:val="a4"/>
        <w:numPr>
          <w:ilvl w:val="0"/>
          <w:numId w:val="23"/>
        </w:numPr>
        <w:tabs>
          <w:tab w:val="left" w:pos="443"/>
        </w:tabs>
        <w:spacing w:before="161" w:line="352" w:lineRule="auto"/>
        <w:ind w:right="174" w:firstLine="0"/>
        <w:jc w:val="both"/>
        <w:rPr>
          <w:rFonts w:ascii="Symbol" w:hAnsi="Symbol"/>
          <w:sz w:val="28"/>
          <w:lang w:val="ru-RU"/>
        </w:rPr>
      </w:pPr>
      <w:r w:rsidRPr="001824DF">
        <w:rPr>
          <w:sz w:val="28"/>
          <w:lang w:val="ru-RU"/>
        </w:rPr>
        <w:t>Безусловно соблюдать нормативные требования по параметрам качества воды и требования по охране окружающей</w:t>
      </w:r>
      <w:r w:rsidRPr="001824DF">
        <w:rPr>
          <w:spacing w:val="-22"/>
          <w:sz w:val="28"/>
          <w:lang w:val="ru-RU"/>
        </w:rPr>
        <w:t xml:space="preserve"> </w:t>
      </w:r>
      <w:r w:rsidRPr="001824DF">
        <w:rPr>
          <w:sz w:val="28"/>
          <w:lang w:val="ru-RU"/>
        </w:rPr>
        <w:t>среды;</w:t>
      </w:r>
    </w:p>
    <w:p w:rsidR="00A95738" w:rsidRPr="001824DF" w:rsidRDefault="001824DF">
      <w:pPr>
        <w:pStyle w:val="a4"/>
        <w:numPr>
          <w:ilvl w:val="0"/>
          <w:numId w:val="23"/>
        </w:numPr>
        <w:tabs>
          <w:tab w:val="left" w:pos="443"/>
        </w:tabs>
        <w:spacing w:before="13" w:line="352" w:lineRule="auto"/>
        <w:ind w:right="176" w:firstLine="0"/>
        <w:jc w:val="both"/>
        <w:rPr>
          <w:rFonts w:ascii="Symbol" w:hAnsi="Symbol"/>
          <w:sz w:val="28"/>
          <w:lang w:val="ru-RU"/>
        </w:rPr>
      </w:pPr>
      <w:r w:rsidRPr="001824DF">
        <w:rPr>
          <w:sz w:val="28"/>
          <w:lang w:val="ru-RU"/>
        </w:rPr>
        <w:t>Для потребителей, не оснащенных приборами учета, организовать постоянный приборный мониторинг качества услуг</w:t>
      </w:r>
      <w:r w:rsidRPr="001824DF">
        <w:rPr>
          <w:spacing w:val="-21"/>
          <w:sz w:val="28"/>
          <w:lang w:val="ru-RU"/>
        </w:rPr>
        <w:t xml:space="preserve"> </w:t>
      </w:r>
      <w:r w:rsidRPr="001824DF">
        <w:rPr>
          <w:sz w:val="28"/>
          <w:lang w:val="ru-RU"/>
        </w:rPr>
        <w:t>водоснабжения.</w:t>
      </w:r>
    </w:p>
    <w:p w:rsidR="00A95738" w:rsidRPr="001824DF" w:rsidRDefault="001824DF">
      <w:pPr>
        <w:pStyle w:val="a4"/>
        <w:numPr>
          <w:ilvl w:val="0"/>
          <w:numId w:val="23"/>
        </w:numPr>
        <w:tabs>
          <w:tab w:val="left" w:pos="443"/>
        </w:tabs>
        <w:spacing w:before="16"/>
        <w:ind w:left="442" w:hanging="284"/>
        <w:jc w:val="both"/>
        <w:rPr>
          <w:rFonts w:ascii="Symbol" w:hAnsi="Symbol"/>
          <w:sz w:val="28"/>
          <w:lang w:val="ru-RU"/>
        </w:rPr>
      </w:pPr>
      <w:r w:rsidRPr="001824DF">
        <w:rPr>
          <w:sz w:val="28"/>
          <w:lang w:val="ru-RU"/>
        </w:rPr>
        <w:t>Корректировать оплату услуг в зависимости от результатов</w:t>
      </w:r>
      <w:r w:rsidRPr="001824DF">
        <w:rPr>
          <w:spacing w:val="-21"/>
          <w:sz w:val="28"/>
          <w:lang w:val="ru-RU"/>
        </w:rPr>
        <w:t xml:space="preserve"> </w:t>
      </w:r>
      <w:r w:rsidRPr="001824DF">
        <w:rPr>
          <w:sz w:val="28"/>
          <w:lang w:val="ru-RU"/>
        </w:rPr>
        <w:t>мониторинга.</w:t>
      </w:r>
    </w:p>
    <w:p w:rsidR="00A95738" w:rsidRDefault="001824DF">
      <w:pPr>
        <w:spacing w:before="159"/>
        <w:ind w:left="1010"/>
        <w:rPr>
          <w:i/>
          <w:sz w:val="28"/>
        </w:rPr>
      </w:pPr>
      <w:r>
        <w:rPr>
          <w:i/>
          <w:sz w:val="28"/>
        </w:rPr>
        <w:t>Параметры экономической эффективности</w:t>
      </w:r>
    </w:p>
    <w:p w:rsidR="00A95738" w:rsidRPr="001824DF" w:rsidRDefault="001824DF">
      <w:pPr>
        <w:pStyle w:val="a4"/>
        <w:numPr>
          <w:ilvl w:val="0"/>
          <w:numId w:val="23"/>
        </w:numPr>
        <w:tabs>
          <w:tab w:val="left" w:pos="443"/>
        </w:tabs>
        <w:spacing w:before="162" w:line="350" w:lineRule="auto"/>
        <w:ind w:right="175" w:firstLine="0"/>
        <w:jc w:val="both"/>
        <w:rPr>
          <w:rFonts w:ascii="Symbol" w:hAnsi="Symbol"/>
          <w:sz w:val="28"/>
          <w:lang w:val="ru-RU"/>
        </w:rPr>
      </w:pPr>
      <w:r w:rsidRPr="001824DF">
        <w:rPr>
          <w:sz w:val="28"/>
          <w:lang w:val="ru-RU"/>
        </w:rPr>
        <w:t>Повысить реализацию воды на одного занятого не менее чем в два раза за счет роста производительности</w:t>
      </w:r>
      <w:r w:rsidRPr="001824DF">
        <w:rPr>
          <w:spacing w:val="-15"/>
          <w:sz w:val="28"/>
          <w:lang w:val="ru-RU"/>
        </w:rPr>
        <w:t xml:space="preserve"> </w:t>
      </w:r>
      <w:r w:rsidRPr="001824DF">
        <w:rPr>
          <w:sz w:val="28"/>
          <w:lang w:val="ru-RU"/>
        </w:rPr>
        <w:t>труда;</w:t>
      </w:r>
    </w:p>
    <w:p w:rsidR="00A95738" w:rsidRPr="001824DF" w:rsidRDefault="001824DF">
      <w:pPr>
        <w:pStyle w:val="a4"/>
        <w:numPr>
          <w:ilvl w:val="0"/>
          <w:numId w:val="23"/>
        </w:numPr>
        <w:tabs>
          <w:tab w:val="left" w:pos="443"/>
        </w:tabs>
        <w:spacing w:before="17" w:line="352" w:lineRule="auto"/>
        <w:ind w:right="171" w:firstLine="0"/>
        <w:jc w:val="both"/>
        <w:rPr>
          <w:rFonts w:ascii="Symbol" w:hAnsi="Symbol"/>
          <w:sz w:val="28"/>
          <w:lang w:val="ru-RU"/>
        </w:rPr>
      </w:pPr>
      <w:r w:rsidRPr="001824DF">
        <w:rPr>
          <w:sz w:val="28"/>
          <w:lang w:val="ru-RU"/>
        </w:rPr>
        <w:t>Обеспечить уровень квалификации сотрудников, соответствующий новым требованиям к системе</w:t>
      </w:r>
      <w:r w:rsidRPr="001824DF">
        <w:rPr>
          <w:spacing w:val="-12"/>
          <w:sz w:val="28"/>
          <w:lang w:val="ru-RU"/>
        </w:rPr>
        <w:t xml:space="preserve"> </w:t>
      </w:r>
      <w:r w:rsidRPr="001824DF">
        <w:rPr>
          <w:sz w:val="28"/>
          <w:lang w:val="ru-RU"/>
        </w:rPr>
        <w:t>управления;</w:t>
      </w:r>
    </w:p>
    <w:p w:rsidR="00A95738" w:rsidRPr="001824DF" w:rsidRDefault="001824DF">
      <w:pPr>
        <w:pStyle w:val="a4"/>
        <w:numPr>
          <w:ilvl w:val="0"/>
          <w:numId w:val="23"/>
        </w:numPr>
        <w:tabs>
          <w:tab w:val="left" w:pos="443"/>
        </w:tabs>
        <w:spacing w:before="13" w:line="355" w:lineRule="auto"/>
        <w:ind w:right="174" w:firstLine="0"/>
        <w:jc w:val="both"/>
        <w:rPr>
          <w:rFonts w:ascii="Symbol" w:hAnsi="Symbol"/>
          <w:sz w:val="28"/>
          <w:lang w:val="ru-RU"/>
        </w:rPr>
      </w:pPr>
      <w:r w:rsidRPr="001824DF">
        <w:rPr>
          <w:sz w:val="28"/>
          <w:lang w:val="ru-RU"/>
        </w:rPr>
        <w:t>Обеспечить привлечение долгосрочных внебюджетных инвестиций в размере, достаточном для решения сформулированных в данной Программе задач;</w:t>
      </w:r>
    </w:p>
    <w:p w:rsidR="00A95738" w:rsidRPr="001824DF" w:rsidRDefault="001824DF">
      <w:pPr>
        <w:pStyle w:val="a4"/>
        <w:numPr>
          <w:ilvl w:val="0"/>
          <w:numId w:val="23"/>
        </w:numPr>
        <w:tabs>
          <w:tab w:val="left" w:pos="443"/>
        </w:tabs>
        <w:spacing w:before="10" w:line="357" w:lineRule="auto"/>
        <w:ind w:right="168" w:firstLine="0"/>
        <w:jc w:val="both"/>
        <w:rPr>
          <w:rFonts w:ascii="Symbol" w:hAnsi="Symbol"/>
          <w:sz w:val="28"/>
          <w:lang w:val="ru-RU"/>
        </w:rPr>
      </w:pPr>
      <w:r w:rsidRPr="001824DF">
        <w:rPr>
          <w:sz w:val="28"/>
          <w:lang w:val="ru-RU"/>
        </w:rPr>
        <w:t>Возмещать капитальные затраты в модернизацию системы водоснабжения в значительной мере за счет снижения издержек в результате повышения энергетической и общеэкономической эффективности</w:t>
      </w:r>
      <w:r w:rsidRPr="001824DF">
        <w:rPr>
          <w:spacing w:val="-18"/>
          <w:sz w:val="28"/>
          <w:lang w:val="ru-RU"/>
        </w:rPr>
        <w:t xml:space="preserve"> </w:t>
      </w:r>
      <w:r w:rsidRPr="001824DF">
        <w:rPr>
          <w:sz w:val="28"/>
          <w:lang w:val="ru-RU"/>
        </w:rPr>
        <w:t>деятельности;</w:t>
      </w:r>
    </w:p>
    <w:p w:rsidR="00A95738" w:rsidRPr="001824DF" w:rsidRDefault="001824DF">
      <w:pPr>
        <w:pStyle w:val="a4"/>
        <w:numPr>
          <w:ilvl w:val="0"/>
          <w:numId w:val="23"/>
        </w:numPr>
        <w:tabs>
          <w:tab w:val="left" w:pos="443"/>
        </w:tabs>
        <w:spacing w:before="7" w:line="352" w:lineRule="auto"/>
        <w:ind w:right="176" w:firstLine="0"/>
        <w:jc w:val="both"/>
        <w:rPr>
          <w:rFonts w:ascii="Symbol" w:hAnsi="Symbol"/>
          <w:sz w:val="28"/>
          <w:lang w:val="ru-RU"/>
        </w:rPr>
      </w:pPr>
      <w:r w:rsidRPr="001824DF">
        <w:rPr>
          <w:sz w:val="28"/>
          <w:lang w:val="ru-RU"/>
        </w:rPr>
        <w:t>Обеспечить собираемость платежей за услуги водоснабжения на уровне не менее</w:t>
      </w:r>
      <w:r w:rsidRPr="001824DF">
        <w:rPr>
          <w:spacing w:val="-4"/>
          <w:sz w:val="28"/>
          <w:lang w:val="ru-RU"/>
        </w:rPr>
        <w:t xml:space="preserve"> </w:t>
      </w:r>
      <w:r w:rsidRPr="001824DF">
        <w:rPr>
          <w:sz w:val="28"/>
          <w:lang w:val="ru-RU"/>
        </w:rPr>
        <w:t>95%.</w:t>
      </w:r>
    </w:p>
    <w:p w:rsidR="00A95738" w:rsidRPr="001824DF" w:rsidRDefault="00A95738">
      <w:pPr>
        <w:spacing w:line="352" w:lineRule="auto"/>
        <w:jc w:val="both"/>
        <w:rPr>
          <w:rFonts w:ascii="Symbol" w:hAnsi="Symbol"/>
          <w:sz w:val="28"/>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140" style="width:473.75pt;height:3pt;mso-position-horizontal-relative:char;mso-position-vertical-relative:line" coordsize="9475,60">
            <v:line id="_x0000_s1141" style="position:absolute" from="30,30" to="9444,30" strokecolor="#612322" strokeweight="3pt"/>
            <w10:anchorlock/>
          </v:group>
        </w:pict>
      </w:r>
    </w:p>
    <w:p w:rsidR="00A95738" w:rsidRDefault="001824DF">
      <w:pPr>
        <w:pStyle w:val="3"/>
        <w:numPr>
          <w:ilvl w:val="1"/>
          <w:numId w:val="8"/>
        </w:numPr>
        <w:tabs>
          <w:tab w:val="left" w:pos="1372"/>
        </w:tabs>
        <w:spacing w:before="14"/>
        <w:ind w:left="1371" w:hanging="493"/>
        <w:jc w:val="left"/>
      </w:pPr>
      <w:r>
        <w:t>Водоотведение:</w:t>
      </w:r>
    </w:p>
    <w:p w:rsidR="00A95738" w:rsidRPr="001824DF" w:rsidRDefault="001824DF">
      <w:pPr>
        <w:pStyle w:val="a4"/>
        <w:numPr>
          <w:ilvl w:val="0"/>
          <w:numId w:val="23"/>
        </w:numPr>
        <w:tabs>
          <w:tab w:val="left" w:pos="443"/>
        </w:tabs>
        <w:spacing w:before="154" w:line="352" w:lineRule="auto"/>
        <w:ind w:right="166" w:firstLine="0"/>
        <w:rPr>
          <w:rFonts w:ascii="Symbol" w:hAnsi="Symbol"/>
          <w:sz w:val="28"/>
          <w:lang w:val="ru-RU"/>
        </w:rPr>
      </w:pPr>
      <w:r w:rsidRPr="001824DF">
        <w:rPr>
          <w:sz w:val="28"/>
          <w:lang w:val="ru-RU"/>
        </w:rPr>
        <w:t>Удельное количество засоров на сетях водоотведения на 100 км сетей в год: 2014 г. – 200 ед/100 км; 2024 г. – 111</w:t>
      </w:r>
      <w:r w:rsidRPr="001824DF">
        <w:rPr>
          <w:spacing w:val="-15"/>
          <w:sz w:val="28"/>
          <w:lang w:val="ru-RU"/>
        </w:rPr>
        <w:t xml:space="preserve"> </w:t>
      </w:r>
      <w:r w:rsidRPr="001824DF">
        <w:rPr>
          <w:sz w:val="28"/>
          <w:lang w:val="ru-RU"/>
        </w:rPr>
        <w:t>ед./100км.</w:t>
      </w:r>
    </w:p>
    <w:p w:rsidR="00A95738" w:rsidRPr="001824DF" w:rsidRDefault="001824DF">
      <w:pPr>
        <w:pStyle w:val="a4"/>
        <w:numPr>
          <w:ilvl w:val="0"/>
          <w:numId w:val="23"/>
        </w:numPr>
        <w:tabs>
          <w:tab w:val="left" w:pos="443"/>
        </w:tabs>
        <w:spacing w:before="13"/>
        <w:ind w:left="442" w:hanging="284"/>
        <w:rPr>
          <w:rFonts w:ascii="Symbol" w:hAnsi="Symbol"/>
          <w:sz w:val="28"/>
          <w:lang w:val="ru-RU"/>
        </w:rPr>
      </w:pPr>
      <w:r w:rsidRPr="001824DF">
        <w:rPr>
          <w:sz w:val="28"/>
          <w:lang w:val="ru-RU"/>
        </w:rPr>
        <w:t>Износ системы водоотведения: 2014 г. – 55%; 2024 г. –</w:t>
      </w:r>
      <w:r w:rsidRPr="001824DF">
        <w:rPr>
          <w:spacing w:val="-18"/>
          <w:sz w:val="28"/>
          <w:lang w:val="ru-RU"/>
        </w:rPr>
        <w:t xml:space="preserve"> </w:t>
      </w:r>
      <w:r w:rsidRPr="001824DF">
        <w:rPr>
          <w:sz w:val="28"/>
          <w:lang w:val="ru-RU"/>
        </w:rPr>
        <w:t>5%.</w:t>
      </w:r>
    </w:p>
    <w:p w:rsidR="00A95738" w:rsidRPr="001824DF" w:rsidRDefault="001824DF">
      <w:pPr>
        <w:pStyle w:val="a4"/>
        <w:numPr>
          <w:ilvl w:val="0"/>
          <w:numId w:val="23"/>
        </w:numPr>
        <w:tabs>
          <w:tab w:val="left" w:pos="443"/>
        </w:tabs>
        <w:spacing w:before="161"/>
        <w:ind w:left="442" w:hanging="284"/>
        <w:rPr>
          <w:rFonts w:ascii="Symbol" w:hAnsi="Symbol"/>
          <w:sz w:val="28"/>
          <w:lang w:val="ru-RU"/>
        </w:rPr>
      </w:pPr>
      <w:r w:rsidRPr="001824DF">
        <w:rPr>
          <w:sz w:val="28"/>
          <w:lang w:val="ru-RU"/>
        </w:rPr>
        <w:t>Удельный вес сетей, нуждающихся в замене: 2014 г - 66 %; 2024 –</w:t>
      </w:r>
      <w:r w:rsidRPr="001824DF">
        <w:rPr>
          <w:spacing w:val="-14"/>
          <w:sz w:val="28"/>
          <w:lang w:val="ru-RU"/>
        </w:rPr>
        <w:t xml:space="preserve"> </w:t>
      </w:r>
      <w:r w:rsidRPr="001824DF">
        <w:rPr>
          <w:sz w:val="28"/>
          <w:lang w:val="ru-RU"/>
        </w:rPr>
        <w:t>30%.</w:t>
      </w:r>
    </w:p>
    <w:p w:rsidR="00A95738" w:rsidRPr="001824DF" w:rsidRDefault="00544AD0">
      <w:pPr>
        <w:pStyle w:val="a4"/>
        <w:numPr>
          <w:ilvl w:val="0"/>
          <w:numId w:val="23"/>
        </w:numPr>
        <w:tabs>
          <w:tab w:val="left" w:pos="443"/>
        </w:tabs>
        <w:spacing w:before="158" w:line="352" w:lineRule="auto"/>
        <w:ind w:right="167" w:firstLine="0"/>
        <w:rPr>
          <w:rFonts w:ascii="Symbol" w:hAnsi="Symbol"/>
          <w:sz w:val="28"/>
          <w:lang w:val="ru-RU"/>
        </w:rPr>
      </w:pPr>
      <w:r>
        <w:pict>
          <v:rect id="_x0000_s1139" style="position:absolute;left:0;text-align:left;margin-left:89.25pt;margin-top:11.8pt;width:416.5pt;height:401.95pt;z-index:-376720;mso-position-horizontal-relative:page" fillcolor="#fefefe" stroked="f">
            <w10:wrap anchorx="page"/>
          </v:rect>
        </w:pict>
      </w:r>
      <w:r w:rsidR="001824DF" w:rsidRPr="001824DF">
        <w:rPr>
          <w:sz w:val="28"/>
          <w:lang w:val="ru-RU"/>
        </w:rPr>
        <w:t>Обеспеченность населения централизованным водоснабжением: 2024 г – 100 %</w:t>
      </w:r>
    </w:p>
    <w:p w:rsidR="00A95738" w:rsidRDefault="001824DF">
      <w:pPr>
        <w:spacing w:before="14"/>
        <w:ind w:left="1010"/>
        <w:rPr>
          <w:i/>
          <w:sz w:val="28"/>
        </w:rPr>
      </w:pPr>
      <w:r>
        <w:rPr>
          <w:i/>
          <w:sz w:val="28"/>
        </w:rPr>
        <w:t>Оптимизация технической структуры</w:t>
      </w:r>
    </w:p>
    <w:p w:rsidR="00A95738" w:rsidRPr="001824DF" w:rsidRDefault="001824DF">
      <w:pPr>
        <w:pStyle w:val="a4"/>
        <w:numPr>
          <w:ilvl w:val="0"/>
          <w:numId w:val="23"/>
        </w:numPr>
        <w:tabs>
          <w:tab w:val="left" w:pos="443"/>
        </w:tabs>
        <w:spacing w:before="159" w:line="355" w:lineRule="auto"/>
        <w:ind w:right="175" w:firstLine="0"/>
        <w:jc w:val="both"/>
        <w:rPr>
          <w:rFonts w:ascii="Symbol" w:hAnsi="Symbol"/>
          <w:sz w:val="28"/>
          <w:lang w:val="ru-RU"/>
        </w:rPr>
      </w:pPr>
      <w:r w:rsidRPr="001824DF">
        <w:rPr>
          <w:sz w:val="28"/>
          <w:lang w:val="ru-RU"/>
        </w:rPr>
        <w:t>Обеспечить достаточные резервы мощностей на всех стадиях технологической цепочки водоотведения с учетом развития нового строительства и требований по надежности и эффективности этих</w:t>
      </w:r>
      <w:r w:rsidRPr="001824DF">
        <w:rPr>
          <w:spacing w:val="-24"/>
          <w:sz w:val="28"/>
          <w:lang w:val="ru-RU"/>
        </w:rPr>
        <w:t xml:space="preserve"> </w:t>
      </w:r>
      <w:r w:rsidRPr="001824DF">
        <w:rPr>
          <w:sz w:val="28"/>
          <w:lang w:val="ru-RU"/>
        </w:rPr>
        <w:t>услуг;</w:t>
      </w:r>
    </w:p>
    <w:p w:rsidR="00A95738" w:rsidRPr="001824DF" w:rsidRDefault="001824DF">
      <w:pPr>
        <w:pStyle w:val="a4"/>
        <w:numPr>
          <w:ilvl w:val="0"/>
          <w:numId w:val="23"/>
        </w:numPr>
        <w:tabs>
          <w:tab w:val="left" w:pos="443"/>
        </w:tabs>
        <w:spacing w:before="10" w:line="352" w:lineRule="auto"/>
        <w:ind w:right="177" w:firstLine="0"/>
        <w:jc w:val="both"/>
        <w:rPr>
          <w:rFonts w:ascii="Symbol" w:hAnsi="Symbol"/>
          <w:sz w:val="28"/>
          <w:lang w:val="ru-RU"/>
        </w:rPr>
      </w:pPr>
      <w:r w:rsidRPr="001824DF">
        <w:rPr>
          <w:sz w:val="28"/>
          <w:lang w:val="ru-RU"/>
        </w:rPr>
        <w:t>Формировать стратегию развития и модернизации системы водоотведения, исходя из требований стандартов качества, надежности и</w:t>
      </w:r>
      <w:r w:rsidRPr="001824DF">
        <w:rPr>
          <w:spacing w:val="-24"/>
          <w:sz w:val="28"/>
          <w:lang w:val="ru-RU"/>
        </w:rPr>
        <w:t xml:space="preserve"> </w:t>
      </w:r>
      <w:r w:rsidRPr="001824DF">
        <w:rPr>
          <w:sz w:val="28"/>
          <w:lang w:val="ru-RU"/>
        </w:rPr>
        <w:t>эффективности.</w:t>
      </w:r>
    </w:p>
    <w:p w:rsidR="00A95738" w:rsidRDefault="001824DF">
      <w:pPr>
        <w:spacing w:before="14"/>
        <w:ind w:left="1010"/>
        <w:rPr>
          <w:i/>
          <w:sz w:val="28"/>
        </w:rPr>
      </w:pPr>
      <w:r>
        <w:rPr>
          <w:i/>
          <w:sz w:val="28"/>
        </w:rPr>
        <w:t>Параметры надежности и качества обслуживания</w:t>
      </w:r>
    </w:p>
    <w:p w:rsidR="00A95738" w:rsidRPr="001824DF" w:rsidRDefault="001824DF">
      <w:pPr>
        <w:pStyle w:val="a4"/>
        <w:numPr>
          <w:ilvl w:val="0"/>
          <w:numId w:val="23"/>
        </w:numPr>
        <w:tabs>
          <w:tab w:val="left" w:pos="443"/>
        </w:tabs>
        <w:spacing w:before="162" w:line="350" w:lineRule="auto"/>
        <w:ind w:right="172" w:firstLine="0"/>
        <w:jc w:val="both"/>
        <w:rPr>
          <w:rFonts w:ascii="Symbol" w:hAnsi="Symbol"/>
          <w:sz w:val="28"/>
          <w:lang w:val="ru-RU"/>
        </w:rPr>
      </w:pPr>
      <w:r w:rsidRPr="001824DF">
        <w:rPr>
          <w:sz w:val="28"/>
          <w:lang w:val="ru-RU"/>
        </w:rPr>
        <w:t>Осуществить реконструкцию канализационных очистных сооружений и канализационных</w:t>
      </w:r>
      <w:r w:rsidRPr="001824DF">
        <w:rPr>
          <w:spacing w:val="-5"/>
          <w:sz w:val="28"/>
          <w:lang w:val="ru-RU"/>
        </w:rPr>
        <w:t xml:space="preserve"> </w:t>
      </w:r>
      <w:r w:rsidRPr="001824DF">
        <w:rPr>
          <w:sz w:val="28"/>
          <w:lang w:val="ru-RU"/>
        </w:rPr>
        <w:t>сетей;</w:t>
      </w:r>
    </w:p>
    <w:p w:rsidR="00A95738" w:rsidRPr="001824DF" w:rsidRDefault="001824DF">
      <w:pPr>
        <w:pStyle w:val="a4"/>
        <w:numPr>
          <w:ilvl w:val="0"/>
          <w:numId w:val="23"/>
        </w:numPr>
        <w:tabs>
          <w:tab w:val="left" w:pos="443"/>
        </w:tabs>
        <w:spacing w:before="17"/>
        <w:ind w:left="442" w:hanging="284"/>
        <w:jc w:val="both"/>
        <w:rPr>
          <w:rFonts w:ascii="Symbol" w:hAnsi="Symbol"/>
          <w:sz w:val="28"/>
          <w:lang w:val="ru-RU"/>
        </w:rPr>
      </w:pPr>
      <w:r w:rsidRPr="001824DF">
        <w:rPr>
          <w:sz w:val="28"/>
          <w:lang w:val="ru-RU"/>
        </w:rPr>
        <w:t>Снизить показатель отказов в сетях</w:t>
      </w:r>
      <w:r w:rsidRPr="001824DF">
        <w:rPr>
          <w:spacing w:val="-13"/>
          <w:sz w:val="28"/>
          <w:lang w:val="ru-RU"/>
        </w:rPr>
        <w:t xml:space="preserve"> </w:t>
      </w:r>
      <w:r w:rsidRPr="001824DF">
        <w:rPr>
          <w:sz w:val="28"/>
          <w:lang w:val="ru-RU"/>
        </w:rPr>
        <w:t>канализации;</w:t>
      </w:r>
    </w:p>
    <w:p w:rsidR="00A95738" w:rsidRPr="001824DF" w:rsidRDefault="001824DF">
      <w:pPr>
        <w:pStyle w:val="a4"/>
        <w:numPr>
          <w:ilvl w:val="0"/>
          <w:numId w:val="23"/>
        </w:numPr>
        <w:tabs>
          <w:tab w:val="left" w:pos="443"/>
        </w:tabs>
        <w:spacing w:before="161"/>
        <w:ind w:left="442" w:hanging="284"/>
        <w:jc w:val="both"/>
        <w:rPr>
          <w:rFonts w:ascii="Symbol" w:hAnsi="Symbol"/>
          <w:sz w:val="28"/>
          <w:lang w:val="ru-RU"/>
        </w:rPr>
      </w:pPr>
      <w:r w:rsidRPr="001824DF">
        <w:rPr>
          <w:sz w:val="28"/>
          <w:lang w:val="ru-RU"/>
        </w:rPr>
        <w:t>Снизить количество жалоб по услугам канализации до 5 на 1000 чел. в</w:t>
      </w:r>
      <w:r w:rsidRPr="001824DF">
        <w:rPr>
          <w:spacing w:val="-22"/>
          <w:sz w:val="28"/>
          <w:lang w:val="ru-RU"/>
        </w:rPr>
        <w:t xml:space="preserve"> </w:t>
      </w:r>
      <w:r w:rsidRPr="001824DF">
        <w:rPr>
          <w:sz w:val="28"/>
          <w:lang w:val="ru-RU"/>
        </w:rPr>
        <w:t>год;</w:t>
      </w:r>
    </w:p>
    <w:p w:rsidR="00A95738" w:rsidRPr="001824DF" w:rsidRDefault="001824DF">
      <w:pPr>
        <w:pStyle w:val="a4"/>
        <w:numPr>
          <w:ilvl w:val="0"/>
          <w:numId w:val="23"/>
        </w:numPr>
        <w:tabs>
          <w:tab w:val="left" w:pos="443"/>
        </w:tabs>
        <w:spacing w:before="161" w:line="350" w:lineRule="auto"/>
        <w:ind w:right="173" w:firstLine="0"/>
        <w:jc w:val="both"/>
        <w:rPr>
          <w:rFonts w:ascii="Symbol" w:hAnsi="Symbol"/>
          <w:sz w:val="28"/>
          <w:lang w:val="ru-RU"/>
        </w:rPr>
      </w:pPr>
      <w:r w:rsidRPr="001824DF">
        <w:rPr>
          <w:sz w:val="28"/>
          <w:lang w:val="ru-RU"/>
        </w:rPr>
        <w:t>Обеспечить подключение новых абонентов к системе канализации в течение не более 6</w:t>
      </w:r>
      <w:r w:rsidRPr="001824DF">
        <w:rPr>
          <w:spacing w:val="-4"/>
          <w:sz w:val="28"/>
          <w:lang w:val="ru-RU"/>
        </w:rPr>
        <w:t xml:space="preserve"> </w:t>
      </w:r>
      <w:r w:rsidRPr="001824DF">
        <w:rPr>
          <w:sz w:val="28"/>
          <w:lang w:val="ru-RU"/>
        </w:rPr>
        <w:t>недель;</w:t>
      </w:r>
    </w:p>
    <w:p w:rsidR="00A95738" w:rsidRPr="001824DF" w:rsidRDefault="001824DF">
      <w:pPr>
        <w:pStyle w:val="a4"/>
        <w:numPr>
          <w:ilvl w:val="0"/>
          <w:numId w:val="23"/>
        </w:numPr>
        <w:tabs>
          <w:tab w:val="left" w:pos="443"/>
        </w:tabs>
        <w:spacing w:before="17" w:line="355" w:lineRule="auto"/>
        <w:ind w:right="175" w:firstLine="0"/>
        <w:jc w:val="both"/>
        <w:rPr>
          <w:rFonts w:ascii="Symbol" w:hAnsi="Symbol"/>
          <w:sz w:val="28"/>
          <w:lang w:val="ru-RU"/>
        </w:rPr>
      </w:pPr>
      <w:r w:rsidRPr="001824DF">
        <w:rPr>
          <w:sz w:val="28"/>
          <w:lang w:val="ru-RU"/>
        </w:rPr>
        <w:t>Осуществить переход преимущественно на предупредительные ремонты и внедрение системы раннего оповещения о формировании чрезвычайных ситуаций;</w:t>
      </w:r>
    </w:p>
    <w:p w:rsidR="00A95738" w:rsidRPr="001824DF" w:rsidRDefault="001824DF">
      <w:pPr>
        <w:pStyle w:val="a4"/>
        <w:numPr>
          <w:ilvl w:val="0"/>
          <w:numId w:val="23"/>
        </w:numPr>
        <w:tabs>
          <w:tab w:val="left" w:pos="443"/>
        </w:tabs>
        <w:spacing w:before="10"/>
        <w:ind w:left="442" w:hanging="284"/>
        <w:jc w:val="both"/>
        <w:rPr>
          <w:rFonts w:ascii="Symbol" w:hAnsi="Symbol"/>
          <w:sz w:val="28"/>
          <w:lang w:val="ru-RU"/>
        </w:rPr>
      </w:pPr>
      <w:r w:rsidRPr="001824DF">
        <w:rPr>
          <w:sz w:val="28"/>
          <w:lang w:val="ru-RU"/>
        </w:rPr>
        <w:t>Снизить расходы на аварийно-восстановительные</w:t>
      </w:r>
      <w:r w:rsidRPr="001824DF">
        <w:rPr>
          <w:spacing w:val="-17"/>
          <w:sz w:val="28"/>
          <w:lang w:val="ru-RU"/>
        </w:rPr>
        <w:t xml:space="preserve"> </w:t>
      </w:r>
      <w:r w:rsidRPr="001824DF">
        <w:rPr>
          <w:sz w:val="28"/>
          <w:lang w:val="ru-RU"/>
        </w:rPr>
        <w:t>работы;</w:t>
      </w:r>
    </w:p>
    <w:p w:rsidR="00A95738" w:rsidRPr="001824DF" w:rsidRDefault="001824DF">
      <w:pPr>
        <w:pStyle w:val="a4"/>
        <w:numPr>
          <w:ilvl w:val="0"/>
          <w:numId w:val="23"/>
        </w:numPr>
        <w:tabs>
          <w:tab w:val="left" w:pos="443"/>
        </w:tabs>
        <w:spacing w:before="161" w:line="352" w:lineRule="auto"/>
        <w:ind w:right="168" w:firstLine="0"/>
        <w:jc w:val="both"/>
        <w:rPr>
          <w:rFonts w:ascii="Symbol" w:hAnsi="Symbol"/>
          <w:sz w:val="28"/>
          <w:lang w:val="ru-RU"/>
        </w:rPr>
      </w:pPr>
      <w:r w:rsidRPr="001824DF">
        <w:rPr>
          <w:sz w:val="28"/>
          <w:lang w:val="ru-RU"/>
        </w:rPr>
        <w:t>Для потребителей, не оснащенных приборами учета, организовать постоянный приборный мониторинг качества услуг</w:t>
      </w:r>
      <w:r w:rsidRPr="001824DF">
        <w:rPr>
          <w:spacing w:val="-25"/>
          <w:sz w:val="28"/>
          <w:lang w:val="ru-RU"/>
        </w:rPr>
        <w:t xml:space="preserve"> </w:t>
      </w:r>
      <w:r w:rsidRPr="001824DF">
        <w:rPr>
          <w:sz w:val="28"/>
          <w:lang w:val="ru-RU"/>
        </w:rPr>
        <w:t>водоотведения.</w:t>
      </w:r>
    </w:p>
    <w:p w:rsidR="00A95738" w:rsidRPr="001824DF" w:rsidRDefault="001824DF">
      <w:pPr>
        <w:pStyle w:val="a4"/>
        <w:numPr>
          <w:ilvl w:val="0"/>
          <w:numId w:val="23"/>
        </w:numPr>
        <w:tabs>
          <w:tab w:val="left" w:pos="443"/>
        </w:tabs>
        <w:spacing w:before="13"/>
        <w:ind w:left="442" w:hanging="284"/>
        <w:jc w:val="both"/>
        <w:rPr>
          <w:rFonts w:ascii="Symbol" w:hAnsi="Symbol"/>
          <w:sz w:val="28"/>
          <w:lang w:val="ru-RU"/>
        </w:rPr>
      </w:pPr>
      <w:r w:rsidRPr="001824DF">
        <w:rPr>
          <w:sz w:val="28"/>
          <w:lang w:val="ru-RU"/>
        </w:rPr>
        <w:t>Корректировать оплату услуг в зависимости от результатов</w:t>
      </w:r>
      <w:r w:rsidRPr="001824DF">
        <w:rPr>
          <w:spacing w:val="-21"/>
          <w:sz w:val="28"/>
          <w:lang w:val="ru-RU"/>
        </w:rPr>
        <w:t xml:space="preserve"> </w:t>
      </w:r>
      <w:r w:rsidRPr="001824DF">
        <w:rPr>
          <w:sz w:val="28"/>
          <w:lang w:val="ru-RU"/>
        </w:rPr>
        <w:t>мониторинга.</w:t>
      </w:r>
    </w:p>
    <w:p w:rsidR="00A95738" w:rsidRPr="001824DF" w:rsidRDefault="00A95738">
      <w:pPr>
        <w:jc w:val="both"/>
        <w:rPr>
          <w:rFonts w:ascii="Symbol" w:hAnsi="Symbol"/>
          <w:sz w:val="28"/>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137" style="width:473.75pt;height:3pt;mso-position-horizontal-relative:char;mso-position-vertical-relative:line" coordsize="9475,60">
            <v:line id="_x0000_s1138" style="position:absolute" from="30,30" to="9444,30" strokecolor="#612322" strokeweight="3pt"/>
            <w10:anchorlock/>
          </v:group>
        </w:pict>
      </w:r>
    </w:p>
    <w:p w:rsidR="00A95738" w:rsidRDefault="001824DF">
      <w:pPr>
        <w:spacing w:before="9"/>
        <w:ind w:left="1010"/>
        <w:rPr>
          <w:i/>
          <w:sz w:val="28"/>
        </w:rPr>
      </w:pPr>
      <w:r>
        <w:rPr>
          <w:i/>
          <w:sz w:val="28"/>
        </w:rPr>
        <w:t>Параметры экономической эффективности</w:t>
      </w:r>
    </w:p>
    <w:p w:rsidR="00A95738" w:rsidRPr="001824DF" w:rsidRDefault="001824DF">
      <w:pPr>
        <w:pStyle w:val="a4"/>
        <w:numPr>
          <w:ilvl w:val="0"/>
          <w:numId w:val="23"/>
        </w:numPr>
        <w:tabs>
          <w:tab w:val="left" w:pos="443"/>
        </w:tabs>
        <w:spacing w:before="159" w:line="352" w:lineRule="auto"/>
        <w:ind w:right="174" w:firstLine="0"/>
        <w:jc w:val="both"/>
        <w:rPr>
          <w:rFonts w:ascii="Symbol" w:hAnsi="Symbol"/>
          <w:sz w:val="28"/>
          <w:lang w:val="ru-RU"/>
        </w:rPr>
      </w:pPr>
      <w:r w:rsidRPr="001824DF">
        <w:rPr>
          <w:sz w:val="28"/>
          <w:lang w:val="ru-RU"/>
        </w:rPr>
        <w:t>Обеспечить уровень квалификации сотрудников, соответствующий новым требованиям к системе</w:t>
      </w:r>
      <w:r w:rsidRPr="001824DF">
        <w:rPr>
          <w:spacing w:val="-11"/>
          <w:sz w:val="28"/>
          <w:lang w:val="ru-RU"/>
        </w:rPr>
        <w:t xml:space="preserve"> </w:t>
      </w:r>
      <w:r w:rsidRPr="001824DF">
        <w:rPr>
          <w:sz w:val="28"/>
          <w:lang w:val="ru-RU"/>
        </w:rPr>
        <w:t>управления;</w:t>
      </w:r>
    </w:p>
    <w:p w:rsidR="00A95738" w:rsidRPr="001824DF" w:rsidRDefault="00544AD0">
      <w:pPr>
        <w:pStyle w:val="a4"/>
        <w:numPr>
          <w:ilvl w:val="0"/>
          <w:numId w:val="23"/>
        </w:numPr>
        <w:tabs>
          <w:tab w:val="left" w:pos="443"/>
        </w:tabs>
        <w:spacing w:before="13" w:line="355" w:lineRule="auto"/>
        <w:ind w:right="174" w:firstLine="0"/>
        <w:jc w:val="both"/>
        <w:rPr>
          <w:rFonts w:ascii="Symbol" w:hAnsi="Symbol"/>
          <w:sz w:val="28"/>
          <w:lang w:val="ru-RU"/>
        </w:rPr>
      </w:pPr>
      <w:r>
        <w:pict>
          <v:rect id="_x0000_s1136" style="position:absolute;left:0;text-align:left;margin-left:89.25pt;margin-top:54.85pt;width:416.5pt;height:401.95pt;z-index:-376672;mso-position-horizontal-relative:page" fillcolor="#fefefe" stroked="f">
            <w10:wrap anchorx="page"/>
          </v:rect>
        </w:pict>
      </w:r>
      <w:r w:rsidR="001824DF" w:rsidRPr="001824DF">
        <w:rPr>
          <w:sz w:val="28"/>
          <w:lang w:val="ru-RU"/>
        </w:rPr>
        <w:t>Обеспечить привлечение долгосрочных внебюджетных инвестиций в размере, достаточном для решения сформулированных в данной программе задач;</w:t>
      </w:r>
    </w:p>
    <w:p w:rsidR="00A95738" w:rsidRPr="001824DF" w:rsidRDefault="001824DF">
      <w:pPr>
        <w:pStyle w:val="a4"/>
        <w:numPr>
          <w:ilvl w:val="0"/>
          <w:numId w:val="23"/>
        </w:numPr>
        <w:tabs>
          <w:tab w:val="left" w:pos="443"/>
        </w:tabs>
        <w:spacing w:before="11" w:line="355" w:lineRule="auto"/>
        <w:ind w:right="171" w:firstLine="0"/>
        <w:jc w:val="both"/>
        <w:rPr>
          <w:rFonts w:ascii="Symbol" w:hAnsi="Symbol"/>
          <w:sz w:val="28"/>
          <w:lang w:val="ru-RU"/>
        </w:rPr>
      </w:pPr>
      <w:r w:rsidRPr="001824DF">
        <w:rPr>
          <w:sz w:val="28"/>
          <w:lang w:val="ru-RU"/>
        </w:rPr>
        <w:t>Возмещать капитальные затраты в модернизацию системы канализации в значительной мере за счет снижения издержек в результате повышения энергетической и общеэкономической эффективности</w:t>
      </w:r>
      <w:r w:rsidRPr="001824DF">
        <w:rPr>
          <w:spacing w:val="-18"/>
          <w:sz w:val="28"/>
          <w:lang w:val="ru-RU"/>
        </w:rPr>
        <w:t xml:space="preserve"> </w:t>
      </w:r>
      <w:r w:rsidRPr="001824DF">
        <w:rPr>
          <w:sz w:val="28"/>
          <w:lang w:val="ru-RU"/>
        </w:rPr>
        <w:t>деятельности;</w:t>
      </w:r>
    </w:p>
    <w:p w:rsidR="00A95738" w:rsidRPr="001824DF" w:rsidRDefault="001824DF">
      <w:pPr>
        <w:pStyle w:val="a4"/>
        <w:numPr>
          <w:ilvl w:val="0"/>
          <w:numId w:val="23"/>
        </w:numPr>
        <w:tabs>
          <w:tab w:val="left" w:pos="443"/>
        </w:tabs>
        <w:spacing w:before="10" w:line="352" w:lineRule="auto"/>
        <w:ind w:right="175" w:firstLine="0"/>
        <w:jc w:val="both"/>
        <w:rPr>
          <w:rFonts w:ascii="Symbol" w:hAnsi="Symbol"/>
          <w:sz w:val="28"/>
          <w:lang w:val="ru-RU"/>
        </w:rPr>
      </w:pPr>
      <w:r w:rsidRPr="001824DF">
        <w:rPr>
          <w:sz w:val="28"/>
          <w:lang w:val="ru-RU"/>
        </w:rPr>
        <w:t>Обеспечить собираемость платежей за услуги водоотведения на уровне не менее</w:t>
      </w:r>
      <w:r w:rsidRPr="001824DF">
        <w:rPr>
          <w:spacing w:val="-4"/>
          <w:sz w:val="28"/>
          <w:lang w:val="ru-RU"/>
        </w:rPr>
        <w:t xml:space="preserve"> </w:t>
      </w:r>
      <w:r w:rsidRPr="001824DF">
        <w:rPr>
          <w:sz w:val="28"/>
          <w:lang w:val="ru-RU"/>
        </w:rPr>
        <w:t>95%.</w:t>
      </w:r>
    </w:p>
    <w:p w:rsidR="00A95738" w:rsidRDefault="001824DF">
      <w:pPr>
        <w:pStyle w:val="3"/>
        <w:numPr>
          <w:ilvl w:val="1"/>
          <w:numId w:val="8"/>
        </w:numPr>
        <w:tabs>
          <w:tab w:val="left" w:pos="1552"/>
        </w:tabs>
        <w:spacing w:before="19"/>
        <w:ind w:left="1551" w:hanging="493"/>
        <w:jc w:val="left"/>
      </w:pPr>
      <w:r>
        <w:t>Электроснабжение:</w:t>
      </w:r>
    </w:p>
    <w:p w:rsidR="00A95738" w:rsidRDefault="001824DF">
      <w:pPr>
        <w:spacing w:before="156"/>
        <w:ind w:left="1058"/>
        <w:rPr>
          <w:i/>
          <w:sz w:val="28"/>
        </w:rPr>
      </w:pPr>
      <w:r>
        <w:rPr>
          <w:i/>
          <w:sz w:val="28"/>
        </w:rPr>
        <w:t>Оптимизация технической структуры</w:t>
      </w:r>
    </w:p>
    <w:p w:rsidR="00A95738" w:rsidRPr="001824DF" w:rsidRDefault="001824DF">
      <w:pPr>
        <w:pStyle w:val="a4"/>
        <w:numPr>
          <w:ilvl w:val="0"/>
          <w:numId w:val="23"/>
        </w:numPr>
        <w:tabs>
          <w:tab w:val="left" w:pos="443"/>
        </w:tabs>
        <w:spacing w:before="162" w:line="350" w:lineRule="auto"/>
        <w:ind w:right="174" w:firstLine="0"/>
        <w:jc w:val="both"/>
        <w:rPr>
          <w:rFonts w:ascii="Symbol" w:hAnsi="Symbol"/>
          <w:sz w:val="28"/>
          <w:lang w:val="ru-RU"/>
        </w:rPr>
      </w:pPr>
      <w:r w:rsidRPr="001824DF">
        <w:rPr>
          <w:sz w:val="28"/>
          <w:lang w:val="ru-RU"/>
        </w:rPr>
        <w:t>Запустить в эксплуатацию системы моделирования и управления электрическими</w:t>
      </w:r>
      <w:r w:rsidRPr="001824DF">
        <w:rPr>
          <w:spacing w:val="-7"/>
          <w:sz w:val="28"/>
          <w:lang w:val="ru-RU"/>
        </w:rPr>
        <w:t xml:space="preserve"> </w:t>
      </w:r>
      <w:r w:rsidRPr="001824DF">
        <w:rPr>
          <w:sz w:val="28"/>
          <w:lang w:val="ru-RU"/>
        </w:rPr>
        <w:t>нагрузками;</w:t>
      </w:r>
    </w:p>
    <w:p w:rsidR="00A95738" w:rsidRPr="001824DF" w:rsidRDefault="001824DF">
      <w:pPr>
        <w:pStyle w:val="a4"/>
        <w:numPr>
          <w:ilvl w:val="0"/>
          <w:numId w:val="23"/>
        </w:numPr>
        <w:tabs>
          <w:tab w:val="left" w:pos="443"/>
        </w:tabs>
        <w:spacing w:before="17" w:line="352" w:lineRule="auto"/>
        <w:ind w:right="174" w:firstLine="0"/>
        <w:jc w:val="both"/>
        <w:rPr>
          <w:rFonts w:ascii="Symbol" w:hAnsi="Symbol"/>
          <w:sz w:val="28"/>
          <w:lang w:val="ru-RU"/>
        </w:rPr>
      </w:pPr>
      <w:r w:rsidRPr="001824DF">
        <w:rPr>
          <w:sz w:val="28"/>
          <w:lang w:val="ru-RU"/>
        </w:rPr>
        <w:t>Обеспечить адекватность резервов мощностей и пространственного баланса спроса и предложения</w:t>
      </w:r>
      <w:r w:rsidRPr="001824DF">
        <w:rPr>
          <w:spacing w:val="-14"/>
          <w:sz w:val="28"/>
          <w:lang w:val="ru-RU"/>
        </w:rPr>
        <w:t xml:space="preserve"> </w:t>
      </w:r>
      <w:r w:rsidRPr="001824DF">
        <w:rPr>
          <w:sz w:val="28"/>
          <w:lang w:val="ru-RU"/>
        </w:rPr>
        <w:t>мощности;</w:t>
      </w:r>
    </w:p>
    <w:p w:rsidR="00A95738" w:rsidRPr="001824DF" w:rsidRDefault="001824DF">
      <w:pPr>
        <w:pStyle w:val="a4"/>
        <w:numPr>
          <w:ilvl w:val="0"/>
          <w:numId w:val="23"/>
        </w:numPr>
        <w:tabs>
          <w:tab w:val="left" w:pos="443"/>
        </w:tabs>
        <w:spacing w:before="13" w:line="357" w:lineRule="auto"/>
        <w:ind w:right="174" w:firstLine="0"/>
        <w:jc w:val="both"/>
        <w:rPr>
          <w:rFonts w:ascii="Symbol" w:hAnsi="Symbol"/>
          <w:sz w:val="28"/>
          <w:lang w:val="ru-RU"/>
        </w:rPr>
      </w:pPr>
      <w:r w:rsidRPr="001824DF">
        <w:rPr>
          <w:sz w:val="28"/>
          <w:lang w:val="ru-RU"/>
        </w:rPr>
        <w:t>Оптимизировать в соответствии с новейшими достижениями техники технологическую структуру системы электроснабжения: число и мощности распределительных пунктов, трансформаторных подстанций, сетей по уровням</w:t>
      </w:r>
      <w:r w:rsidRPr="001824DF">
        <w:rPr>
          <w:spacing w:val="-7"/>
          <w:sz w:val="28"/>
          <w:lang w:val="ru-RU"/>
        </w:rPr>
        <w:t xml:space="preserve"> </w:t>
      </w:r>
      <w:r w:rsidRPr="001824DF">
        <w:rPr>
          <w:sz w:val="28"/>
          <w:lang w:val="ru-RU"/>
        </w:rPr>
        <w:t>напряжения;</w:t>
      </w:r>
    </w:p>
    <w:p w:rsidR="00A95738" w:rsidRDefault="001824DF">
      <w:pPr>
        <w:spacing w:before="11"/>
        <w:ind w:left="1058"/>
        <w:rPr>
          <w:i/>
          <w:sz w:val="28"/>
        </w:rPr>
      </w:pPr>
      <w:r>
        <w:rPr>
          <w:i/>
          <w:sz w:val="28"/>
        </w:rPr>
        <w:t>Параметры энергетической эффективности</w:t>
      </w:r>
    </w:p>
    <w:p w:rsidR="00A95738" w:rsidRPr="001824DF" w:rsidRDefault="001824DF">
      <w:pPr>
        <w:pStyle w:val="a4"/>
        <w:numPr>
          <w:ilvl w:val="0"/>
          <w:numId w:val="23"/>
        </w:numPr>
        <w:tabs>
          <w:tab w:val="left" w:pos="443"/>
        </w:tabs>
        <w:spacing w:before="159" w:line="350" w:lineRule="auto"/>
        <w:ind w:right="174" w:firstLine="0"/>
        <w:jc w:val="both"/>
        <w:rPr>
          <w:rFonts w:ascii="Symbol" w:hAnsi="Symbol"/>
          <w:sz w:val="28"/>
          <w:lang w:val="ru-RU"/>
        </w:rPr>
      </w:pPr>
      <w:r w:rsidRPr="001824DF">
        <w:rPr>
          <w:sz w:val="28"/>
          <w:lang w:val="ru-RU"/>
        </w:rPr>
        <w:t>Обеспечить снижение технических и коммерческих потерь электроэнергии в распределительных сетях низкого напряжения до</w:t>
      </w:r>
      <w:r w:rsidRPr="001824DF">
        <w:rPr>
          <w:spacing w:val="-16"/>
          <w:sz w:val="28"/>
          <w:lang w:val="ru-RU"/>
        </w:rPr>
        <w:t xml:space="preserve"> </w:t>
      </w:r>
      <w:r w:rsidRPr="001824DF">
        <w:rPr>
          <w:sz w:val="28"/>
          <w:lang w:val="ru-RU"/>
        </w:rPr>
        <w:t>8-10%;</w:t>
      </w:r>
    </w:p>
    <w:p w:rsidR="00A95738" w:rsidRDefault="001824DF">
      <w:pPr>
        <w:pStyle w:val="a4"/>
        <w:numPr>
          <w:ilvl w:val="0"/>
          <w:numId w:val="23"/>
        </w:numPr>
        <w:tabs>
          <w:tab w:val="left" w:pos="443"/>
        </w:tabs>
        <w:spacing w:before="19" w:line="352" w:lineRule="auto"/>
        <w:ind w:right="166" w:firstLine="0"/>
        <w:jc w:val="both"/>
        <w:rPr>
          <w:rFonts w:ascii="Symbol" w:hAnsi="Symbol"/>
          <w:sz w:val="28"/>
        </w:rPr>
      </w:pPr>
      <w:r w:rsidRPr="001824DF">
        <w:rPr>
          <w:sz w:val="28"/>
          <w:lang w:val="ru-RU"/>
        </w:rPr>
        <w:t xml:space="preserve">Осуществить замену парка приборов учета на класс точности 0,5-1. </w:t>
      </w:r>
      <w:r>
        <w:rPr>
          <w:sz w:val="28"/>
        </w:rPr>
        <w:t>Осуществить разделение физических и коммерческих</w:t>
      </w:r>
      <w:r>
        <w:rPr>
          <w:spacing w:val="-18"/>
          <w:sz w:val="28"/>
        </w:rPr>
        <w:t xml:space="preserve"> </w:t>
      </w:r>
      <w:r>
        <w:rPr>
          <w:sz w:val="28"/>
        </w:rPr>
        <w:t>потерь;</w:t>
      </w:r>
    </w:p>
    <w:p w:rsidR="00A95738" w:rsidRPr="001824DF" w:rsidRDefault="001824DF">
      <w:pPr>
        <w:pStyle w:val="a4"/>
        <w:numPr>
          <w:ilvl w:val="0"/>
          <w:numId w:val="23"/>
        </w:numPr>
        <w:tabs>
          <w:tab w:val="left" w:pos="443"/>
        </w:tabs>
        <w:spacing w:before="13"/>
        <w:ind w:left="442" w:hanging="284"/>
        <w:jc w:val="both"/>
        <w:rPr>
          <w:rFonts w:ascii="Symbol" w:hAnsi="Symbol"/>
          <w:sz w:val="28"/>
          <w:lang w:val="ru-RU"/>
        </w:rPr>
      </w:pPr>
      <w:r w:rsidRPr="001824DF">
        <w:rPr>
          <w:sz w:val="28"/>
          <w:lang w:val="ru-RU"/>
        </w:rPr>
        <w:t>Расширить использование тарифов по зонам</w:t>
      </w:r>
      <w:r w:rsidRPr="001824DF">
        <w:rPr>
          <w:spacing w:val="-19"/>
          <w:sz w:val="28"/>
          <w:lang w:val="ru-RU"/>
        </w:rPr>
        <w:t xml:space="preserve"> </w:t>
      </w:r>
      <w:r w:rsidRPr="001824DF">
        <w:rPr>
          <w:sz w:val="28"/>
          <w:lang w:val="ru-RU"/>
        </w:rPr>
        <w:t>суток;</w:t>
      </w:r>
    </w:p>
    <w:p w:rsidR="00A95738" w:rsidRPr="001824DF" w:rsidRDefault="00A95738">
      <w:pPr>
        <w:jc w:val="both"/>
        <w:rPr>
          <w:rFonts w:ascii="Symbol" w:hAnsi="Symbol"/>
          <w:sz w:val="28"/>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134" style="width:473.75pt;height:3pt;mso-position-horizontal-relative:char;mso-position-vertical-relative:line" coordsize="9475,60">
            <v:line id="_x0000_s1135" style="position:absolute" from="30,30" to="9444,30" strokecolor="#612322" strokeweight="3pt"/>
            <w10:anchorlock/>
          </v:group>
        </w:pict>
      </w:r>
    </w:p>
    <w:p w:rsidR="00A95738" w:rsidRPr="001824DF" w:rsidRDefault="001824DF">
      <w:pPr>
        <w:pStyle w:val="a4"/>
        <w:numPr>
          <w:ilvl w:val="0"/>
          <w:numId w:val="23"/>
        </w:numPr>
        <w:tabs>
          <w:tab w:val="left" w:pos="443"/>
        </w:tabs>
        <w:spacing w:before="9" w:line="352" w:lineRule="auto"/>
        <w:ind w:right="172" w:firstLine="0"/>
        <w:jc w:val="both"/>
        <w:rPr>
          <w:rFonts w:ascii="Symbol" w:hAnsi="Symbol"/>
          <w:sz w:val="28"/>
          <w:lang w:val="ru-RU"/>
        </w:rPr>
      </w:pPr>
      <w:r w:rsidRPr="001824DF">
        <w:rPr>
          <w:sz w:val="28"/>
          <w:lang w:val="ru-RU"/>
        </w:rPr>
        <w:t>Оптимизировать реактивные и активные потери на базе применения новых информационных</w:t>
      </w:r>
      <w:r w:rsidRPr="001824DF">
        <w:rPr>
          <w:spacing w:val="-11"/>
          <w:sz w:val="28"/>
          <w:lang w:val="ru-RU"/>
        </w:rPr>
        <w:t xml:space="preserve"> </w:t>
      </w:r>
      <w:r w:rsidRPr="001824DF">
        <w:rPr>
          <w:sz w:val="28"/>
          <w:lang w:val="ru-RU"/>
        </w:rPr>
        <w:t>технологий.</w:t>
      </w:r>
    </w:p>
    <w:p w:rsidR="00A95738" w:rsidRDefault="001824DF">
      <w:pPr>
        <w:spacing w:before="14"/>
        <w:ind w:left="1058"/>
        <w:rPr>
          <w:i/>
          <w:sz w:val="28"/>
        </w:rPr>
      </w:pPr>
      <w:r>
        <w:rPr>
          <w:i/>
          <w:sz w:val="28"/>
        </w:rPr>
        <w:t>Параметры надежности и качества обслуживания</w:t>
      </w:r>
    </w:p>
    <w:p w:rsidR="00A95738" w:rsidRPr="001824DF" w:rsidRDefault="00544AD0">
      <w:pPr>
        <w:pStyle w:val="a4"/>
        <w:numPr>
          <w:ilvl w:val="0"/>
          <w:numId w:val="23"/>
        </w:numPr>
        <w:tabs>
          <w:tab w:val="left" w:pos="443"/>
        </w:tabs>
        <w:spacing w:before="159" w:line="355" w:lineRule="auto"/>
        <w:ind w:right="176" w:firstLine="0"/>
        <w:jc w:val="both"/>
        <w:rPr>
          <w:rFonts w:ascii="Symbol" w:hAnsi="Symbol"/>
          <w:sz w:val="28"/>
          <w:lang w:val="ru-RU"/>
        </w:rPr>
      </w:pPr>
      <w:r>
        <w:pict>
          <v:rect id="_x0000_s1133" style="position:absolute;left:0;text-align:left;margin-left:89.25pt;margin-top:62.15pt;width:416.5pt;height:401.95pt;z-index:-376624;mso-position-horizontal-relative:page" fillcolor="#fefefe" stroked="f">
            <w10:wrap anchorx="page"/>
          </v:rect>
        </w:pict>
      </w:r>
      <w:r w:rsidR="001824DF" w:rsidRPr="001824DF">
        <w:rPr>
          <w:sz w:val="28"/>
          <w:lang w:val="ru-RU"/>
        </w:rPr>
        <w:t>Обеспечить пропускную способность электрических сетей, достаточную для покрытия роста потребляемой мощности электробытовыми приборами домохозяйств по мере роста их</w:t>
      </w:r>
      <w:r w:rsidR="001824DF" w:rsidRPr="001824DF">
        <w:rPr>
          <w:spacing w:val="-18"/>
          <w:sz w:val="28"/>
          <w:lang w:val="ru-RU"/>
        </w:rPr>
        <w:t xml:space="preserve"> </w:t>
      </w:r>
      <w:r w:rsidR="001824DF" w:rsidRPr="001824DF">
        <w:rPr>
          <w:sz w:val="28"/>
          <w:lang w:val="ru-RU"/>
        </w:rPr>
        <w:t>благосостояния;</w:t>
      </w:r>
    </w:p>
    <w:p w:rsidR="00A95738" w:rsidRPr="001824DF" w:rsidRDefault="001824DF">
      <w:pPr>
        <w:pStyle w:val="a4"/>
        <w:numPr>
          <w:ilvl w:val="0"/>
          <w:numId w:val="23"/>
        </w:numPr>
        <w:tabs>
          <w:tab w:val="left" w:pos="443"/>
        </w:tabs>
        <w:spacing w:before="11" w:line="352" w:lineRule="auto"/>
        <w:ind w:right="174" w:firstLine="0"/>
        <w:jc w:val="both"/>
        <w:rPr>
          <w:rFonts w:ascii="Symbol" w:hAnsi="Symbol"/>
          <w:sz w:val="28"/>
          <w:lang w:val="ru-RU"/>
        </w:rPr>
      </w:pPr>
      <w:r w:rsidRPr="001824DF">
        <w:rPr>
          <w:sz w:val="28"/>
          <w:lang w:val="ru-RU"/>
        </w:rPr>
        <w:t>Обеспечить необходимое резервирование мощности и  электрические связи, гарантирующие бесперебойное снабжение населения</w:t>
      </w:r>
      <w:r w:rsidRPr="001824DF">
        <w:rPr>
          <w:spacing w:val="-29"/>
          <w:sz w:val="28"/>
          <w:lang w:val="ru-RU"/>
        </w:rPr>
        <w:t xml:space="preserve"> </w:t>
      </w:r>
      <w:r w:rsidRPr="001824DF">
        <w:rPr>
          <w:sz w:val="28"/>
          <w:lang w:val="ru-RU"/>
        </w:rPr>
        <w:t>электроэнергией;</w:t>
      </w:r>
    </w:p>
    <w:p w:rsidR="00A95738" w:rsidRDefault="001824DF">
      <w:pPr>
        <w:pStyle w:val="a4"/>
        <w:numPr>
          <w:ilvl w:val="0"/>
          <w:numId w:val="23"/>
        </w:numPr>
        <w:tabs>
          <w:tab w:val="left" w:pos="443"/>
        </w:tabs>
        <w:spacing w:before="13" w:line="355" w:lineRule="auto"/>
        <w:ind w:right="171" w:firstLine="0"/>
        <w:jc w:val="both"/>
        <w:rPr>
          <w:rFonts w:ascii="Symbol" w:hAnsi="Symbol"/>
          <w:sz w:val="28"/>
        </w:rPr>
      </w:pPr>
      <w:r w:rsidRPr="001824DF">
        <w:rPr>
          <w:sz w:val="28"/>
          <w:lang w:val="ru-RU"/>
        </w:rPr>
        <w:t xml:space="preserve">Обеспечить сокращение максимальной годовой продолжительности отключения абонента до 10 часов в год. </w:t>
      </w:r>
      <w:r>
        <w:rPr>
          <w:sz w:val="28"/>
        </w:rPr>
        <w:t>Ввести компенсацию абонентам за превышение этих</w:t>
      </w:r>
      <w:r>
        <w:rPr>
          <w:spacing w:val="-6"/>
          <w:sz w:val="28"/>
        </w:rPr>
        <w:t xml:space="preserve"> </w:t>
      </w:r>
      <w:r>
        <w:rPr>
          <w:sz w:val="28"/>
        </w:rPr>
        <w:t>сроков;</w:t>
      </w:r>
    </w:p>
    <w:p w:rsidR="00A95738" w:rsidRPr="001824DF" w:rsidRDefault="001824DF">
      <w:pPr>
        <w:pStyle w:val="a4"/>
        <w:numPr>
          <w:ilvl w:val="0"/>
          <w:numId w:val="23"/>
        </w:numPr>
        <w:tabs>
          <w:tab w:val="left" w:pos="443"/>
        </w:tabs>
        <w:spacing w:before="10" w:line="352" w:lineRule="auto"/>
        <w:ind w:right="175" w:firstLine="0"/>
        <w:jc w:val="both"/>
        <w:rPr>
          <w:rFonts w:ascii="Symbol" w:hAnsi="Symbol"/>
          <w:sz w:val="28"/>
          <w:lang w:val="ru-RU"/>
        </w:rPr>
      </w:pPr>
      <w:r w:rsidRPr="001824DF">
        <w:rPr>
          <w:sz w:val="28"/>
          <w:lang w:val="ru-RU"/>
        </w:rPr>
        <w:t>Обеспечить сокращение средней продолжительности одного отключения до 3</w:t>
      </w:r>
      <w:r w:rsidRPr="001824DF">
        <w:rPr>
          <w:spacing w:val="-5"/>
          <w:sz w:val="28"/>
          <w:lang w:val="ru-RU"/>
        </w:rPr>
        <w:t xml:space="preserve"> </w:t>
      </w:r>
      <w:r w:rsidRPr="001824DF">
        <w:rPr>
          <w:sz w:val="28"/>
          <w:lang w:val="ru-RU"/>
        </w:rPr>
        <w:t>часов;</w:t>
      </w:r>
    </w:p>
    <w:p w:rsidR="00A95738" w:rsidRPr="001824DF" w:rsidRDefault="001824DF">
      <w:pPr>
        <w:pStyle w:val="a4"/>
        <w:numPr>
          <w:ilvl w:val="0"/>
          <w:numId w:val="23"/>
        </w:numPr>
        <w:tabs>
          <w:tab w:val="left" w:pos="443"/>
        </w:tabs>
        <w:spacing w:before="13" w:line="355" w:lineRule="auto"/>
        <w:ind w:right="167" w:firstLine="0"/>
        <w:jc w:val="both"/>
        <w:rPr>
          <w:rFonts w:ascii="Symbol" w:hAnsi="Symbol"/>
          <w:sz w:val="28"/>
          <w:lang w:val="ru-RU"/>
        </w:rPr>
      </w:pPr>
      <w:r w:rsidRPr="001824DF">
        <w:rPr>
          <w:sz w:val="28"/>
          <w:lang w:val="ru-RU"/>
        </w:rPr>
        <w:t>Обеспечить безусловное соблюдение требуемых нормативными документами параметров качества электроэнергии и эксплуатации электроустановок;</w:t>
      </w:r>
    </w:p>
    <w:p w:rsidR="00A95738" w:rsidRPr="001824DF" w:rsidRDefault="001824DF">
      <w:pPr>
        <w:pStyle w:val="a4"/>
        <w:numPr>
          <w:ilvl w:val="0"/>
          <w:numId w:val="23"/>
        </w:numPr>
        <w:tabs>
          <w:tab w:val="left" w:pos="443"/>
        </w:tabs>
        <w:spacing w:before="10"/>
        <w:ind w:left="442" w:hanging="284"/>
        <w:jc w:val="both"/>
        <w:rPr>
          <w:rFonts w:ascii="Symbol" w:hAnsi="Symbol"/>
          <w:sz w:val="28"/>
          <w:lang w:val="ru-RU"/>
        </w:rPr>
      </w:pPr>
      <w:r w:rsidRPr="001824DF">
        <w:rPr>
          <w:sz w:val="28"/>
          <w:lang w:val="ru-RU"/>
        </w:rPr>
        <w:t>Сократить сроки подключения новых застройщиков до 6</w:t>
      </w:r>
      <w:r w:rsidRPr="001824DF">
        <w:rPr>
          <w:spacing w:val="-24"/>
          <w:sz w:val="28"/>
          <w:lang w:val="ru-RU"/>
        </w:rPr>
        <w:t xml:space="preserve"> </w:t>
      </w:r>
      <w:r w:rsidRPr="001824DF">
        <w:rPr>
          <w:sz w:val="28"/>
          <w:lang w:val="ru-RU"/>
        </w:rPr>
        <w:t>недель.</w:t>
      </w:r>
    </w:p>
    <w:p w:rsidR="00A95738" w:rsidRDefault="001824DF">
      <w:pPr>
        <w:spacing w:before="162"/>
        <w:ind w:left="1058"/>
        <w:rPr>
          <w:i/>
          <w:sz w:val="28"/>
        </w:rPr>
      </w:pPr>
      <w:r>
        <w:rPr>
          <w:i/>
          <w:sz w:val="28"/>
        </w:rPr>
        <w:t>Параметры экономической эффективности</w:t>
      </w:r>
    </w:p>
    <w:p w:rsidR="00A95738" w:rsidRPr="001824DF" w:rsidRDefault="001824DF">
      <w:pPr>
        <w:pStyle w:val="a4"/>
        <w:numPr>
          <w:ilvl w:val="0"/>
          <w:numId w:val="23"/>
        </w:numPr>
        <w:tabs>
          <w:tab w:val="left" w:pos="443"/>
        </w:tabs>
        <w:spacing w:before="160" w:line="350" w:lineRule="auto"/>
        <w:ind w:right="180" w:firstLine="0"/>
        <w:jc w:val="both"/>
        <w:rPr>
          <w:rFonts w:ascii="Symbol" w:hAnsi="Symbol"/>
          <w:sz w:val="28"/>
          <w:lang w:val="ru-RU"/>
        </w:rPr>
      </w:pPr>
      <w:r w:rsidRPr="001824DF">
        <w:rPr>
          <w:sz w:val="28"/>
          <w:lang w:val="ru-RU"/>
        </w:rPr>
        <w:t>Повысить производительность труда (число занятых на 1 км сетей) в 1,5 раза;</w:t>
      </w:r>
    </w:p>
    <w:p w:rsidR="00A95738" w:rsidRPr="001824DF" w:rsidRDefault="001824DF">
      <w:pPr>
        <w:pStyle w:val="a4"/>
        <w:numPr>
          <w:ilvl w:val="0"/>
          <w:numId w:val="23"/>
        </w:numPr>
        <w:tabs>
          <w:tab w:val="left" w:pos="443"/>
        </w:tabs>
        <w:spacing w:before="19" w:line="355" w:lineRule="auto"/>
        <w:ind w:right="165" w:firstLine="0"/>
        <w:jc w:val="both"/>
        <w:rPr>
          <w:rFonts w:ascii="Symbol" w:hAnsi="Symbol"/>
          <w:sz w:val="28"/>
          <w:lang w:val="ru-RU"/>
        </w:rPr>
      </w:pPr>
      <w:r w:rsidRPr="001824DF">
        <w:rPr>
          <w:sz w:val="28"/>
          <w:lang w:val="ru-RU"/>
        </w:rPr>
        <w:t>Обеспечить привлечение долгосрочных внебюджетных инвестиций в размере, достаточном для решения сформулированных в данной Программе задач;</w:t>
      </w:r>
    </w:p>
    <w:p w:rsidR="00A95738" w:rsidRPr="001824DF" w:rsidRDefault="001824DF">
      <w:pPr>
        <w:pStyle w:val="a4"/>
        <w:numPr>
          <w:ilvl w:val="0"/>
          <w:numId w:val="23"/>
        </w:numPr>
        <w:tabs>
          <w:tab w:val="left" w:pos="443"/>
        </w:tabs>
        <w:spacing w:before="10" w:line="357" w:lineRule="auto"/>
        <w:ind w:right="167" w:firstLine="0"/>
        <w:jc w:val="both"/>
        <w:rPr>
          <w:rFonts w:ascii="Symbol" w:hAnsi="Symbol"/>
          <w:sz w:val="28"/>
          <w:lang w:val="ru-RU"/>
        </w:rPr>
      </w:pPr>
      <w:r w:rsidRPr="001824DF">
        <w:rPr>
          <w:sz w:val="28"/>
          <w:lang w:val="ru-RU"/>
        </w:rPr>
        <w:t>Возместить капитальные затраты в модернизацию системы электроснабжения в значительной мере за счет снижения издержек в результате повышения энергетической и общеэкономической эффективности деятельности;</w:t>
      </w:r>
    </w:p>
    <w:p w:rsidR="00A95738" w:rsidRPr="001824DF" w:rsidRDefault="00A95738">
      <w:pPr>
        <w:spacing w:line="357" w:lineRule="auto"/>
        <w:jc w:val="both"/>
        <w:rPr>
          <w:rFonts w:ascii="Symbol" w:hAnsi="Symbol"/>
          <w:sz w:val="28"/>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131" style="width:473.75pt;height:3pt;mso-position-horizontal-relative:char;mso-position-vertical-relative:line" coordsize="9475,60">
            <v:line id="_x0000_s1132" style="position:absolute" from="30,30" to="9444,30" strokecolor="#612322" strokeweight="3pt"/>
            <w10:anchorlock/>
          </v:group>
        </w:pict>
      </w:r>
    </w:p>
    <w:p w:rsidR="00A95738" w:rsidRPr="001824DF" w:rsidRDefault="001824DF">
      <w:pPr>
        <w:pStyle w:val="a4"/>
        <w:numPr>
          <w:ilvl w:val="0"/>
          <w:numId w:val="23"/>
        </w:numPr>
        <w:tabs>
          <w:tab w:val="left" w:pos="443"/>
        </w:tabs>
        <w:spacing w:before="9" w:line="360" w:lineRule="auto"/>
        <w:ind w:right="174" w:firstLine="0"/>
        <w:rPr>
          <w:rFonts w:ascii="Symbol" w:hAnsi="Symbol"/>
          <w:sz w:val="26"/>
          <w:lang w:val="ru-RU"/>
        </w:rPr>
      </w:pPr>
      <w:r w:rsidRPr="001824DF">
        <w:rPr>
          <w:sz w:val="28"/>
          <w:lang w:val="ru-RU"/>
        </w:rPr>
        <w:t>Обеспечить собираемость платежей за услуги электроснабжения на уровне не менее</w:t>
      </w:r>
      <w:r w:rsidRPr="001824DF">
        <w:rPr>
          <w:spacing w:val="-3"/>
          <w:sz w:val="28"/>
          <w:lang w:val="ru-RU"/>
        </w:rPr>
        <w:t xml:space="preserve"> </w:t>
      </w:r>
      <w:r w:rsidRPr="001824DF">
        <w:rPr>
          <w:sz w:val="28"/>
          <w:lang w:val="ru-RU"/>
        </w:rPr>
        <w:t>95%.</w:t>
      </w: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544AD0">
      <w:pPr>
        <w:pStyle w:val="a3"/>
        <w:rPr>
          <w:sz w:val="15"/>
          <w:lang w:val="ru-RU"/>
        </w:rPr>
      </w:pPr>
      <w:r>
        <w:pict>
          <v:rect id="_x0000_s1130" style="position:absolute;margin-left:89.25pt;margin-top:10.6pt;width:416.5pt;height:401.95pt;z-index:6616;mso-wrap-distance-left:0;mso-wrap-distance-right:0;mso-position-horizontal-relative:page" fillcolor="#fefefe" stroked="f">
            <w10:wrap type="topAndBottom" anchorx="page"/>
          </v:rect>
        </w:pict>
      </w:r>
    </w:p>
    <w:p w:rsidR="00A95738" w:rsidRPr="001824DF" w:rsidRDefault="00A95738">
      <w:pPr>
        <w:rPr>
          <w:sz w:val="15"/>
          <w:lang w:val="ru-RU"/>
        </w:rPr>
        <w:sectPr w:rsidR="00A95738" w:rsidRPr="001824DF">
          <w:pgSz w:w="11910" w:h="16850"/>
          <w:pgMar w:top="1760" w:right="960" w:bottom="1160" w:left="1260" w:header="710" w:footer="967" w:gutter="0"/>
          <w:cols w:space="720"/>
        </w:sectPr>
      </w:pPr>
    </w:p>
    <w:p w:rsidR="00A95738" w:rsidRPr="001824DF" w:rsidRDefault="00A95738">
      <w:pPr>
        <w:pStyle w:val="a3"/>
        <w:spacing w:before="1"/>
        <w:rPr>
          <w:sz w:val="12"/>
          <w:lang w:val="ru-RU"/>
        </w:rPr>
      </w:pPr>
    </w:p>
    <w:p w:rsidR="00A95738" w:rsidRDefault="00544AD0">
      <w:pPr>
        <w:pStyle w:val="a3"/>
        <w:spacing w:line="89" w:lineRule="exact"/>
        <w:ind w:left="174"/>
        <w:rPr>
          <w:sz w:val="8"/>
        </w:rPr>
      </w:pPr>
      <w:r>
        <w:rPr>
          <w:position w:val="-1"/>
          <w:sz w:val="8"/>
        </w:rPr>
      </w:r>
      <w:r>
        <w:rPr>
          <w:position w:val="-1"/>
          <w:sz w:val="8"/>
        </w:rPr>
        <w:pict>
          <v:group id="_x0000_s1127" style="width:734.65pt;height:4.5pt;mso-position-horizontal-relative:char;mso-position-vertical-relative:line" coordsize="14693,90">
            <v:line id="_x0000_s1129" style="position:absolute" from="30,59" to="14663,59" strokecolor="#612322" strokeweight="3pt"/>
            <v:line id="_x0000_s1128" style="position:absolute" from="30,8" to="14663,8" strokecolor="#612322" strokeweight=".72pt"/>
            <w10:anchorlock/>
          </v:group>
        </w:pict>
      </w:r>
    </w:p>
    <w:p w:rsidR="00A95738" w:rsidRPr="001824DF" w:rsidRDefault="001824DF">
      <w:pPr>
        <w:spacing w:before="2"/>
        <w:ind w:left="2213"/>
        <w:rPr>
          <w:b/>
          <w:sz w:val="26"/>
          <w:lang w:val="ru-RU"/>
        </w:rPr>
      </w:pPr>
      <w:r>
        <w:rPr>
          <w:rFonts w:ascii="Courier New" w:hAnsi="Courier New"/>
          <w:sz w:val="26"/>
        </w:rPr>
        <w:t>o</w:t>
      </w:r>
      <w:r w:rsidRPr="001824DF">
        <w:rPr>
          <w:rFonts w:ascii="Courier New" w:hAnsi="Courier New"/>
          <w:sz w:val="26"/>
          <w:lang w:val="ru-RU"/>
        </w:rPr>
        <w:t xml:space="preserve"> </w:t>
      </w:r>
      <w:r w:rsidRPr="001824DF">
        <w:rPr>
          <w:b/>
          <w:sz w:val="26"/>
          <w:lang w:val="ru-RU"/>
        </w:rPr>
        <w:t>Целевые индикаторы и показатели развития системы теплоснабжения</w:t>
      </w:r>
    </w:p>
    <w:p w:rsidR="00A95738" w:rsidRPr="001824DF" w:rsidRDefault="001824DF">
      <w:pPr>
        <w:spacing w:before="128" w:after="6" w:line="360" w:lineRule="auto"/>
        <w:ind w:left="232" w:right="165"/>
        <w:rPr>
          <w:b/>
          <w:sz w:val="26"/>
          <w:lang w:val="ru-RU"/>
        </w:rPr>
      </w:pPr>
      <w:r w:rsidRPr="001824DF">
        <w:rPr>
          <w:b/>
          <w:sz w:val="26"/>
          <w:lang w:val="ru-RU"/>
        </w:rPr>
        <w:t>Таблица 4.1.1 - Целевые индикаторы для проведения мониторинга реализации программы комплексного развития системы теплоснабжения</w:t>
      </w:r>
    </w:p>
    <w:tbl>
      <w:tblPr>
        <w:tblStyle w:val="TableNormal"/>
        <w:tblW w:w="0" w:type="auto"/>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3"/>
        <w:gridCol w:w="2504"/>
        <w:gridCol w:w="958"/>
        <w:gridCol w:w="864"/>
        <w:gridCol w:w="867"/>
        <w:gridCol w:w="866"/>
        <w:gridCol w:w="866"/>
        <w:gridCol w:w="866"/>
        <w:gridCol w:w="867"/>
        <w:gridCol w:w="864"/>
        <w:gridCol w:w="866"/>
        <w:gridCol w:w="867"/>
        <w:gridCol w:w="866"/>
        <w:gridCol w:w="866"/>
      </w:tblGrid>
      <w:tr w:rsidR="00A95738">
        <w:trPr>
          <w:trHeight w:hRule="exact" w:val="605"/>
        </w:trPr>
        <w:tc>
          <w:tcPr>
            <w:tcW w:w="1803" w:type="dxa"/>
            <w:tcBorders>
              <w:right w:val="single" w:sz="4" w:space="0" w:color="000000"/>
            </w:tcBorders>
            <w:shd w:val="clear" w:color="auto" w:fill="D9D9D9"/>
          </w:tcPr>
          <w:p w:rsidR="00A95738" w:rsidRDefault="001824DF">
            <w:pPr>
              <w:pStyle w:val="TableParagraph"/>
              <w:spacing w:before="60"/>
              <w:ind w:left="300" w:right="288" w:firstLine="257"/>
              <w:rPr>
                <w:b/>
                <w:sz w:val="20"/>
              </w:rPr>
            </w:pPr>
            <w:r>
              <w:rPr>
                <w:b/>
                <w:sz w:val="20"/>
              </w:rPr>
              <w:t>Группа индикаторов</w:t>
            </w:r>
          </w:p>
        </w:tc>
        <w:tc>
          <w:tcPr>
            <w:tcW w:w="2504" w:type="dxa"/>
            <w:tcBorders>
              <w:left w:val="single" w:sz="4" w:space="0" w:color="000000"/>
              <w:right w:val="single" w:sz="4" w:space="0" w:color="000000"/>
            </w:tcBorders>
            <w:shd w:val="clear" w:color="auto" w:fill="D9D9D9"/>
          </w:tcPr>
          <w:p w:rsidR="00A95738" w:rsidRDefault="001824DF">
            <w:pPr>
              <w:pStyle w:val="TableParagraph"/>
              <w:spacing w:before="60"/>
              <w:ind w:left="655" w:right="149" w:hanging="488"/>
              <w:rPr>
                <w:b/>
                <w:sz w:val="20"/>
              </w:rPr>
            </w:pPr>
            <w:r>
              <w:rPr>
                <w:b/>
                <w:sz w:val="20"/>
              </w:rPr>
              <w:t>Наименование целевых индикаторов</w:t>
            </w:r>
          </w:p>
        </w:tc>
        <w:tc>
          <w:tcPr>
            <w:tcW w:w="958" w:type="dxa"/>
            <w:tcBorders>
              <w:left w:val="single" w:sz="4" w:space="0" w:color="000000"/>
              <w:right w:val="single" w:sz="4" w:space="0" w:color="000000"/>
            </w:tcBorders>
            <w:shd w:val="clear" w:color="auto" w:fill="D9D9D9"/>
          </w:tcPr>
          <w:p w:rsidR="00A95738" w:rsidRDefault="001824DF">
            <w:pPr>
              <w:pStyle w:val="TableParagraph"/>
              <w:spacing w:before="175"/>
              <w:ind w:left="82" w:right="83"/>
              <w:jc w:val="center"/>
              <w:rPr>
                <w:b/>
                <w:sz w:val="20"/>
              </w:rPr>
            </w:pPr>
            <w:r>
              <w:rPr>
                <w:b/>
                <w:sz w:val="20"/>
              </w:rPr>
              <w:t>Ед. изм.</w:t>
            </w:r>
          </w:p>
        </w:tc>
        <w:tc>
          <w:tcPr>
            <w:tcW w:w="864" w:type="dxa"/>
            <w:tcBorders>
              <w:left w:val="single" w:sz="4" w:space="0" w:color="000000"/>
              <w:right w:val="single" w:sz="4" w:space="0" w:color="000000"/>
            </w:tcBorders>
            <w:shd w:val="clear" w:color="auto" w:fill="D9D9D9"/>
          </w:tcPr>
          <w:p w:rsidR="00A95738" w:rsidRDefault="001824DF">
            <w:pPr>
              <w:pStyle w:val="TableParagraph"/>
              <w:spacing w:before="175"/>
              <w:ind w:left="83" w:right="79"/>
              <w:jc w:val="center"/>
              <w:rPr>
                <w:b/>
                <w:sz w:val="20"/>
              </w:rPr>
            </w:pPr>
            <w:r>
              <w:rPr>
                <w:b/>
                <w:sz w:val="20"/>
              </w:rPr>
              <w:t>2014</w:t>
            </w:r>
          </w:p>
        </w:tc>
        <w:tc>
          <w:tcPr>
            <w:tcW w:w="867" w:type="dxa"/>
            <w:tcBorders>
              <w:left w:val="single" w:sz="4" w:space="0" w:color="000000"/>
              <w:right w:val="single" w:sz="4" w:space="0" w:color="000000"/>
            </w:tcBorders>
            <w:shd w:val="clear" w:color="auto" w:fill="D9D9D9"/>
          </w:tcPr>
          <w:p w:rsidR="00A95738" w:rsidRDefault="001824DF">
            <w:pPr>
              <w:pStyle w:val="TableParagraph"/>
              <w:spacing w:before="175"/>
              <w:ind w:left="85" w:right="79"/>
              <w:jc w:val="center"/>
              <w:rPr>
                <w:b/>
                <w:sz w:val="20"/>
              </w:rPr>
            </w:pPr>
            <w:r>
              <w:rPr>
                <w:b/>
                <w:sz w:val="20"/>
              </w:rPr>
              <w:t>2015</w:t>
            </w:r>
          </w:p>
        </w:tc>
        <w:tc>
          <w:tcPr>
            <w:tcW w:w="866" w:type="dxa"/>
            <w:tcBorders>
              <w:left w:val="single" w:sz="4" w:space="0" w:color="000000"/>
              <w:right w:val="single" w:sz="4" w:space="0" w:color="000000"/>
            </w:tcBorders>
            <w:shd w:val="clear" w:color="auto" w:fill="D9D9D9"/>
          </w:tcPr>
          <w:p w:rsidR="00A95738" w:rsidRDefault="001824DF">
            <w:pPr>
              <w:pStyle w:val="TableParagraph"/>
              <w:spacing w:before="175"/>
              <w:ind w:left="83" w:right="76"/>
              <w:jc w:val="center"/>
              <w:rPr>
                <w:b/>
                <w:sz w:val="20"/>
              </w:rPr>
            </w:pPr>
            <w:r>
              <w:rPr>
                <w:b/>
                <w:sz w:val="20"/>
              </w:rPr>
              <w:t>2016</w:t>
            </w:r>
          </w:p>
        </w:tc>
        <w:tc>
          <w:tcPr>
            <w:tcW w:w="866" w:type="dxa"/>
            <w:tcBorders>
              <w:left w:val="single" w:sz="4" w:space="0" w:color="000000"/>
              <w:right w:val="single" w:sz="4" w:space="0" w:color="000000"/>
            </w:tcBorders>
            <w:shd w:val="clear" w:color="auto" w:fill="D9D9D9"/>
          </w:tcPr>
          <w:p w:rsidR="00A95738" w:rsidRDefault="001824DF">
            <w:pPr>
              <w:pStyle w:val="TableParagraph"/>
              <w:spacing w:before="175"/>
              <w:ind w:left="83" w:right="81"/>
              <w:jc w:val="center"/>
              <w:rPr>
                <w:b/>
                <w:sz w:val="20"/>
              </w:rPr>
            </w:pPr>
            <w:r>
              <w:rPr>
                <w:b/>
                <w:sz w:val="20"/>
              </w:rPr>
              <w:t>2017</w:t>
            </w:r>
          </w:p>
        </w:tc>
        <w:tc>
          <w:tcPr>
            <w:tcW w:w="866" w:type="dxa"/>
            <w:tcBorders>
              <w:left w:val="single" w:sz="4" w:space="0" w:color="000000"/>
              <w:right w:val="single" w:sz="4" w:space="0" w:color="000000"/>
            </w:tcBorders>
            <w:shd w:val="clear" w:color="auto" w:fill="D9D9D9"/>
          </w:tcPr>
          <w:p w:rsidR="00A95738" w:rsidRDefault="001824DF">
            <w:pPr>
              <w:pStyle w:val="TableParagraph"/>
              <w:spacing w:before="175"/>
              <w:ind w:left="83" w:right="81"/>
              <w:jc w:val="center"/>
              <w:rPr>
                <w:b/>
                <w:sz w:val="20"/>
              </w:rPr>
            </w:pPr>
            <w:r>
              <w:rPr>
                <w:b/>
                <w:sz w:val="20"/>
              </w:rPr>
              <w:t>2018</w:t>
            </w:r>
          </w:p>
        </w:tc>
        <w:tc>
          <w:tcPr>
            <w:tcW w:w="867" w:type="dxa"/>
            <w:tcBorders>
              <w:left w:val="single" w:sz="4" w:space="0" w:color="000000"/>
              <w:right w:val="single" w:sz="4" w:space="0" w:color="000000"/>
            </w:tcBorders>
            <w:shd w:val="clear" w:color="auto" w:fill="D9D9D9"/>
          </w:tcPr>
          <w:p w:rsidR="00A95738" w:rsidRDefault="001824DF">
            <w:pPr>
              <w:pStyle w:val="TableParagraph"/>
              <w:spacing w:before="175"/>
              <w:ind w:left="83" w:right="81"/>
              <w:jc w:val="center"/>
              <w:rPr>
                <w:b/>
                <w:sz w:val="20"/>
              </w:rPr>
            </w:pPr>
            <w:r>
              <w:rPr>
                <w:b/>
                <w:sz w:val="20"/>
              </w:rPr>
              <w:t>2019</w:t>
            </w:r>
          </w:p>
        </w:tc>
        <w:tc>
          <w:tcPr>
            <w:tcW w:w="864" w:type="dxa"/>
            <w:tcBorders>
              <w:left w:val="single" w:sz="4" w:space="0" w:color="000000"/>
              <w:right w:val="single" w:sz="4" w:space="0" w:color="000000"/>
            </w:tcBorders>
            <w:shd w:val="clear" w:color="auto" w:fill="D9D9D9"/>
          </w:tcPr>
          <w:p w:rsidR="00A95738" w:rsidRDefault="001824DF">
            <w:pPr>
              <w:pStyle w:val="TableParagraph"/>
              <w:spacing w:before="175"/>
              <w:ind w:left="83" w:right="79"/>
              <w:jc w:val="center"/>
              <w:rPr>
                <w:b/>
                <w:sz w:val="20"/>
              </w:rPr>
            </w:pPr>
            <w:r>
              <w:rPr>
                <w:b/>
                <w:sz w:val="20"/>
              </w:rPr>
              <w:t>2020</w:t>
            </w:r>
          </w:p>
        </w:tc>
        <w:tc>
          <w:tcPr>
            <w:tcW w:w="866" w:type="dxa"/>
            <w:tcBorders>
              <w:left w:val="single" w:sz="4" w:space="0" w:color="000000"/>
              <w:right w:val="single" w:sz="4" w:space="0" w:color="000000"/>
            </w:tcBorders>
            <w:shd w:val="clear" w:color="auto" w:fill="D9D9D9"/>
          </w:tcPr>
          <w:p w:rsidR="00A95738" w:rsidRDefault="001824DF">
            <w:pPr>
              <w:pStyle w:val="TableParagraph"/>
              <w:spacing w:before="175"/>
              <w:ind w:left="83" w:right="76"/>
              <w:jc w:val="center"/>
              <w:rPr>
                <w:b/>
                <w:sz w:val="20"/>
              </w:rPr>
            </w:pPr>
            <w:r>
              <w:rPr>
                <w:b/>
                <w:sz w:val="20"/>
              </w:rPr>
              <w:t>2021</w:t>
            </w:r>
          </w:p>
        </w:tc>
        <w:tc>
          <w:tcPr>
            <w:tcW w:w="867" w:type="dxa"/>
            <w:tcBorders>
              <w:left w:val="single" w:sz="4" w:space="0" w:color="000000"/>
              <w:right w:val="single" w:sz="4" w:space="0" w:color="000000"/>
            </w:tcBorders>
            <w:shd w:val="clear" w:color="auto" w:fill="D9D9D9"/>
          </w:tcPr>
          <w:p w:rsidR="00A95738" w:rsidRDefault="001824DF">
            <w:pPr>
              <w:pStyle w:val="TableParagraph"/>
              <w:spacing w:before="175"/>
              <w:ind w:left="85" w:right="79"/>
              <w:jc w:val="center"/>
              <w:rPr>
                <w:b/>
                <w:sz w:val="20"/>
              </w:rPr>
            </w:pPr>
            <w:r>
              <w:rPr>
                <w:b/>
                <w:sz w:val="20"/>
              </w:rPr>
              <w:t>2022</w:t>
            </w:r>
          </w:p>
        </w:tc>
        <w:tc>
          <w:tcPr>
            <w:tcW w:w="866" w:type="dxa"/>
            <w:tcBorders>
              <w:left w:val="single" w:sz="4" w:space="0" w:color="000000"/>
              <w:right w:val="single" w:sz="4" w:space="0" w:color="000000"/>
            </w:tcBorders>
            <w:shd w:val="clear" w:color="auto" w:fill="D9D9D9"/>
          </w:tcPr>
          <w:p w:rsidR="00A95738" w:rsidRDefault="001824DF">
            <w:pPr>
              <w:pStyle w:val="TableParagraph"/>
              <w:spacing w:before="175"/>
              <w:ind w:left="83" w:right="81"/>
              <w:jc w:val="center"/>
              <w:rPr>
                <w:b/>
                <w:sz w:val="20"/>
              </w:rPr>
            </w:pPr>
            <w:r>
              <w:rPr>
                <w:b/>
                <w:sz w:val="20"/>
              </w:rPr>
              <w:t>2023</w:t>
            </w:r>
          </w:p>
        </w:tc>
        <w:tc>
          <w:tcPr>
            <w:tcW w:w="866" w:type="dxa"/>
            <w:tcBorders>
              <w:left w:val="single" w:sz="4" w:space="0" w:color="000000"/>
              <w:right w:val="single" w:sz="4" w:space="0" w:color="000000"/>
            </w:tcBorders>
            <w:shd w:val="clear" w:color="auto" w:fill="D9D9D9"/>
          </w:tcPr>
          <w:p w:rsidR="00A95738" w:rsidRDefault="001824DF">
            <w:pPr>
              <w:pStyle w:val="TableParagraph"/>
              <w:spacing w:before="175"/>
              <w:ind w:left="83" w:right="81"/>
              <w:jc w:val="center"/>
              <w:rPr>
                <w:b/>
                <w:sz w:val="20"/>
              </w:rPr>
            </w:pPr>
            <w:r>
              <w:rPr>
                <w:b/>
                <w:sz w:val="20"/>
              </w:rPr>
              <w:t>2024</w:t>
            </w:r>
          </w:p>
        </w:tc>
      </w:tr>
      <w:tr w:rsidR="00A95738">
        <w:trPr>
          <w:trHeight w:hRule="exact" w:val="1855"/>
        </w:trPr>
        <w:tc>
          <w:tcPr>
            <w:tcW w:w="1803" w:type="dxa"/>
            <w:vMerge w:val="restart"/>
            <w:tcBorders>
              <w:right w:val="single" w:sz="4" w:space="0" w:color="000000"/>
            </w:tcBorders>
          </w:tcPr>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spacing w:before="8"/>
              <w:rPr>
                <w:b/>
                <w:sz w:val="25"/>
                <w:lang w:val="ru-RU"/>
              </w:rPr>
            </w:pPr>
          </w:p>
          <w:p w:rsidR="00A95738" w:rsidRPr="001824DF" w:rsidRDefault="001824DF">
            <w:pPr>
              <w:pStyle w:val="TableParagraph"/>
              <w:ind w:left="98" w:right="54"/>
              <w:rPr>
                <w:sz w:val="20"/>
                <w:lang w:val="ru-RU"/>
              </w:rPr>
            </w:pPr>
            <w:r w:rsidRPr="001824DF">
              <w:rPr>
                <w:sz w:val="20"/>
                <w:lang w:val="ru-RU"/>
              </w:rPr>
              <w:t>Критерии доступности для населения коммунальных услуг</w:t>
            </w:r>
          </w:p>
        </w:tc>
        <w:tc>
          <w:tcPr>
            <w:tcW w:w="2504" w:type="dxa"/>
            <w:tcBorders>
              <w:left w:val="single" w:sz="4" w:space="0" w:color="000000"/>
              <w:bottom w:val="single" w:sz="4" w:space="0" w:color="000000"/>
              <w:right w:val="single" w:sz="4" w:space="0" w:color="000000"/>
            </w:tcBorders>
          </w:tcPr>
          <w:p w:rsidR="00A95738" w:rsidRPr="001824DF" w:rsidRDefault="001824DF">
            <w:pPr>
              <w:pStyle w:val="TableParagraph"/>
              <w:ind w:left="103" w:right="166"/>
              <w:rPr>
                <w:sz w:val="20"/>
                <w:lang w:val="ru-RU"/>
              </w:rPr>
            </w:pPr>
            <w:r w:rsidRPr="001824DF">
              <w:rPr>
                <w:sz w:val="20"/>
                <w:lang w:val="ru-RU"/>
              </w:rPr>
              <w:t>Площадь объектов жилой застройки (многоквартирные и индивидуальные жилые дома), подключенных к системе централизованного теплоснабжения</w:t>
            </w:r>
          </w:p>
        </w:tc>
        <w:tc>
          <w:tcPr>
            <w:tcW w:w="958" w:type="dxa"/>
            <w:tcBorders>
              <w:left w:val="single" w:sz="4" w:space="0" w:color="000000"/>
              <w:bottom w:val="single" w:sz="4" w:space="0" w:color="000000"/>
              <w:right w:val="single" w:sz="4" w:space="0" w:color="000000"/>
            </w:tcBorders>
          </w:tcPr>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spacing w:before="3"/>
              <w:rPr>
                <w:b/>
                <w:sz w:val="25"/>
                <w:lang w:val="ru-RU"/>
              </w:rPr>
            </w:pPr>
          </w:p>
          <w:p w:rsidR="00A95738" w:rsidRDefault="001824DF">
            <w:pPr>
              <w:pStyle w:val="TableParagraph"/>
              <w:spacing w:before="1"/>
              <w:ind w:left="83" w:right="83"/>
              <w:jc w:val="center"/>
              <w:rPr>
                <w:sz w:val="20"/>
              </w:rPr>
            </w:pPr>
            <w:r>
              <w:rPr>
                <w:sz w:val="20"/>
              </w:rPr>
              <w:t>м2</w:t>
            </w:r>
          </w:p>
        </w:tc>
        <w:tc>
          <w:tcPr>
            <w:tcW w:w="864" w:type="dxa"/>
            <w:tcBorders>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rPr>
                <w:b/>
              </w:rPr>
            </w:pPr>
          </w:p>
          <w:p w:rsidR="00A95738" w:rsidRDefault="00A95738">
            <w:pPr>
              <w:pStyle w:val="TableParagraph"/>
              <w:spacing w:before="3"/>
              <w:rPr>
                <w:b/>
                <w:sz w:val="25"/>
              </w:rPr>
            </w:pPr>
          </w:p>
          <w:p w:rsidR="00A95738" w:rsidRDefault="001824DF">
            <w:pPr>
              <w:pStyle w:val="TableParagraph"/>
              <w:spacing w:before="1"/>
              <w:ind w:left="83" w:right="81"/>
              <w:jc w:val="center"/>
              <w:rPr>
                <w:sz w:val="20"/>
              </w:rPr>
            </w:pPr>
            <w:r>
              <w:rPr>
                <w:sz w:val="20"/>
              </w:rPr>
              <w:t>181 131</w:t>
            </w:r>
          </w:p>
        </w:tc>
        <w:tc>
          <w:tcPr>
            <w:tcW w:w="867" w:type="dxa"/>
            <w:tcBorders>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rPr>
                <w:b/>
              </w:rPr>
            </w:pPr>
          </w:p>
          <w:p w:rsidR="00A95738" w:rsidRDefault="00A95738">
            <w:pPr>
              <w:pStyle w:val="TableParagraph"/>
              <w:spacing w:before="3"/>
              <w:rPr>
                <w:b/>
                <w:sz w:val="25"/>
              </w:rPr>
            </w:pPr>
          </w:p>
          <w:p w:rsidR="00A95738" w:rsidRDefault="001824DF">
            <w:pPr>
              <w:pStyle w:val="TableParagraph"/>
              <w:spacing w:before="1"/>
              <w:ind w:left="85" w:right="81"/>
              <w:jc w:val="center"/>
              <w:rPr>
                <w:sz w:val="20"/>
              </w:rPr>
            </w:pPr>
            <w:r>
              <w:rPr>
                <w:sz w:val="20"/>
              </w:rPr>
              <w:t>181 131</w:t>
            </w:r>
          </w:p>
        </w:tc>
        <w:tc>
          <w:tcPr>
            <w:tcW w:w="866" w:type="dxa"/>
            <w:tcBorders>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rPr>
                <w:b/>
              </w:rPr>
            </w:pPr>
          </w:p>
          <w:p w:rsidR="00A95738" w:rsidRDefault="00A95738">
            <w:pPr>
              <w:pStyle w:val="TableParagraph"/>
              <w:spacing w:before="3"/>
              <w:rPr>
                <w:b/>
                <w:sz w:val="25"/>
              </w:rPr>
            </w:pPr>
          </w:p>
          <w:p w:rsidR="00A95738" w:rsidRDefault="001824DF">
            <w:pPr>
              <w:pStyle w:val="TableParagraph"/>
              <w:spacing w:before="1"/>
              <w:ind w:left="83" w:right="79"/>
              <w:jc w:val="center"/>
              <w:rPr>
                <w:sz w:val="20"/>
              </w:rPr>
            </w:pPr>
            <w:r>
              <w:rPr>
                <w:sz w:val="20"/>
              </w:rPr>
              <w:t>204 183</w:t>
            </w:r>
          </w:p>
        </w:tc>
        <w:tc>
          <w:tcPr>
            <w:tcW w:w="866" w:type="dxa"/>
            <w:tcBorders>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rPr>
                <w:b/>
              </w:rPr>
            </w:pPr>
          </w:p>
          <w:p w:rsidR="00A95738" w:rsidRDefault="00A95738">
            <w:pPr>
              <w:pStyle w:val="TableParagraph"/>
              <w:spacing w:before="3"/>
              <w:rPr>
                <w:b/>
                <w:sz w:val="25"/>
              </w:rPr>
            </w:pPr>
          </w:p>
          <w:p w:rsidR="00A95738" w:rsidRDefault="001824DF">
            <w:pPr>
              <w:pStyle w:val="TableParagraph"/>
              <w:spacing w:before="1"/>
              <w:ind w:left="81" w:right="81"/>
              <w:jc w:val="center"/>
              <w:rPr>
                <w:sz w:val="20"/>
              </w:rPr>
            </w:pPr>
            <w:r>
              <w:rPr>
                <w:sz w:val="20"/>
              </w:rPr>
              <w:t>242 880</w:t>
            </w:r>
          </w:p>
        </w:tc>
        <w:tc>
          <w:tcPr>
            <w:tcW w:w="866" w:type="dxa"/>
            <w:tcBorders>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rPr>
                <w:b/>
              </w:rPr>
            </w:pPr>
          </w:p>
          <w:p w:rsidR="00A95738" w:rsidRDefault="00A95738">
            <w:pPr>
              <w:pStyle w:val="TableParagraph"/>
              <w:spacing w:before="3"/>
              <w:rPr>
                <w:b/>
                <w:sz w:val="25"/>
              </w:rPr>
            </w:pPr>
          </w:p>
          <w:p w:rsidR="00A95738" w:rsidRDefault="001824DF">
            <w:pPr>
              <w:pStyle w:val="TableParagraph"/>
              <w:spacing w:before="1"/>
              <w:ind w:left="81" w:right="81"/>
              <w:jc w:val="center"/>
              <w:rPr>
                <w:sz w:val="20"/>
              </w:rPr>
            </w:pPr>
            <w:r>
              <w:rPr>
                <w:sz w:val="20"/>
              </w:rPr>
              <w:t>282 317</w:t>
            </w:r>
          </w:p>
        </w:tc>
        <w:tc>
          <w:tcPr>
            <w:tcW w:w="867" w:type="dxa"/>
            <w:tcBorders>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rPr>
                <w:b/>
              </w:rPr>
            </w:pPr>
          </w:p>
          <w:p w:rsidR="00A95738" w:rsidRDefault="00A95738">
            <w:pPr>
              <w:pStyle w:val="TableParagraph"/>
              <w:spacing w:before="3"/>
              <w:rPr>
                <w:b/>
                <w:sz w:val="25"/>
              </w:rPr>
            </w:pPr>
          </w:p>
          <w:p w:rsidR="00A95738" w:rsidRDefault="001824DF">
            <w:pPr>
              <w:pStyle w:val="TableParagraph"/>
              <w:spacing w:before="1"/>
              <w:ind w:left="83" w:right="83"/>
              <w:jc w:val="center"/>
              <w:rPr>
                <w:sz w:val="20"/>
              </w:rPr>
            </w:pPr>
            <w:r>
              <w:rPr>
                <w:sz w:val="20"/>
              </w:rPr>
              <w:t>319 300</w:t>
            </w:r>
          </w:p>
        </w:tc>
        <w:tc>
          <w:tcPr>
            <w:tcW w:w="864" w:type="dxa"/>
            <w:tcBorders>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rPr>
                <w:b/>
              </w:rPr>
            </w:pPr>
          </w:p>
          <w:p w:rsidR="00A95738" w:rsidRDefault="00A95738">
            <w:pPr>
              <w:pStyle w:val="TableParagraph"/>
              <w:spacing w:before="3"/>
              <w:rPr>
                <w:b/>
                <w:sz w:val="25"/>
              </w:rPr>
            </w:pPr>
          </w:p>
          <w:p w:rsidR="00A95738" w:rsidRDefault="001824DF">
            <w:pPr>
              <w:pStyle w:val="TableParagraph"/>
              <w:spacing w:before="1"/>
              <w:ind w:left="83" w:right="81"/>
              <w:jc w:val="center"/>
              <w:rPr>
                <w:sz w:val="20"/>
              </w:rPr>
            </w:pPr>
            <w:r>
              <w:rPr>
                <w:sz w:val="20"/>
              </w:rPr>
              <w:t>349 300</w:t>
            </w:r>
          </w:p>
        </w:tc>
        <w:tc>
          <w:tcPr>
            <w:tcW w:w="866" w:type="dxa"/>
            <w:tcBorders>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rPr>
                <w:b/>
              </w:rPr>
            </w:pPr>
          </w:p>
          <w:p w:rsidR="00A95738" w:rsidRDefault="00A95738">
            <w:pPr>
              <w:pStyle w:val="TableParagraph"/>
              <w:spacing w:before="3"/>
              <w:rPr>
                <w:b/>
                <w:sz w:val="25"/>
              </w:rPr>
            </w:pPr>
          </w:p>
          <w:p w:rsidR="00A95738" w:rsidRDefault="001824DF">
            <w:pPr>
              <w:pStyle w:val="TableParagraph"/>
              <w:spacing w:before="1"/>
              <w:ind w:left="83" w:right="79"/>
              <w:jc w:val="center"/>
              <w:rPr>
                <w:sz w:val="20"/>
              </w:rPr>
            </w:pPr>
            <w:r>
              <w:rPr>
                <w:sz w:val="20"/>
              </w:rPr>
              <w:t>369 300</w:t>
            </w:r>
          </w:p>
        </w:tc>
        <w:tc>
          <w:tcPr>
            <w:tcW w:w="867" w:type="dxa"/>
            <w:tcBorders>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rPr>
                <w:b/>
              </w:rPr>
            </w:pPr>
          </w:p>
          <w:p w:rsidR="00A95738" w:rsidRDefault="00A95738">
            <w:pPr>
              <w:pStyle w:val="TableParagraph"/>
              <w:spacing w:before="3"/>
              <w:rPr>
                <w:b/>
                <w:sz w:val="25"/>
              </w:rPr>
            </w:pPr>
          </w:p>
          <w:p w:rsidR="00A95738" w:rsidRDefault="001824DF">
            <w:pPr>
              <w:pStyle w:val="TableParagraph"/>
              <w:spacing w:before="1"/>
              <w:ind w:left="85" w:right="81"/>
              <w:jc w:val="center"/>
              <w:rPr>
                <w:sz w:val="20"/>
              </w:rPr>
            </w:pPr>
            <w:r>
              <w:rPr>
                <w:sz w:val="20"/>
              </w:rPr>
              <w:t>399 100</w:t>
            </w:r>
          </w:p>
        </w:tc>
        <w:tc>
          <w:tcPr>
            <w:tcW w:w="866" w:type="dxa"/>
            <w:tcBorders>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rPr>
                <w:b/>
              </w:rPr>
            </w:pPr>
          </w:p>
          <w:p w:rsidR="00A95738" w:rsidRDefault="00A95738">
            <w:pPr>
              <w:pStyle w:val="TableParagraph"/>
              <w:spacing w:before="3"/>
              <w:rPr>
                <w:b/>
                <w:sz w:val="25"/>
              </w:rPr>
            </w:pPr>
          </w:p>
          <w:p w:rsidR="00A95738" w:rsidRDefault="001824DF">
            <w:pPr>
              <w:pStyle w:val="TableParagraph"/>
              <w:spacing w:before="1"/>
              <w:ind w:left="81" w:right="81"/>
              <w:jc w:val="center"/>
              <w:rPr>
                <w:sz w:val="20"/>
              </w:rPr>
            </w:pPr>
            <w:r>
              <w:rPr>
                <w:sz w:val="20"/>
              </w:rPr>
              <w:t>399 100</w:t>
            </w:r>
          </w:p>
        </w:tc>
        <w:tc>
          <w:tcPr>
            <w:tcW w:w="866" w:type="dxa"/>
            <w:tcBorders>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rPr>
                <w:b/>
              </w:rPr>
            </w:pPr>
          </w:p>
          <w:p w:rsidR="00A95738" w:rsidRDefault="00A95738">
            <w:pPr>
              <w:pStyle w:val="TableParagraph"/>
              <w:spacing w:before="3"/>
              <w:rPr>
                <w:b/>
                <w:sz w:val="25"/>
              </w:rPr>
            </w:pPr>
          </w:p>
          <w:p w:rsidR="00A95738" w:rsidRDefault="001824DF">
            <w:pPr>
              <w:pStyle w:val="TableParagraph"/>
              <w:spacing w:before="1"/>
              <w:ind w:left="81" w:right="81"/>
              <w:jc w:val="center"/>
              <w:rPr>
                <w:sz w:val="20"/>
              </w:rPr>
            </w:pPr>
            <w:r>
              <w:rPr>
                <w:sz w:val="20"/>
              </w:rPr>
              <w:t>399 100</w:t>
            </w:r>
          </w:p>
        </w:tc>
      </w:tr>
      <w:tr w:rsidR="00A95738">
        <w:trPr>
          <w:trHeight w:hRule="exact" w:val="929"/>
        </w:trPr>
        <w:tc>
          <w:tcPr>
            <w:tcW w:w="1803" w:type="dxa"/>
            <w:vMerge/>
            <w:tcBorders>
              <w:bottom w:val="single" w:sz="4" w:space="0" w:color="000000"/>
              <w:right w:val="single" w:sz="4" w:space="0" w:color="000000"/>
            </w:tcBorders>
          </w:tcPr>
          <w:p w:rsidR="00A95738" w:rsidRDefault="00A95738"/>
        </w:tc>
        <w:tc>
          <w:tcPr>
            <w:tcW w:w="2504"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ind w:left="103" w:right="149"/>
              <w:rPr>
                <w:sz w:val="20"/>
                <w:lang w:val="ru-RU"/>
              </w:rPr>
            </w:pPr>
            <w:r w:rsidRPr="001824DF">
              <w:rPr>
                <w:sz w:val="20"/>
                <w:lang w:val="ru-RU"/>
              </w:rPr>
              <w:t>Доля потребителей в жилых домах (МКД), обеспеченных доступом к теплоснабжению</w:t>
            </w:r>
          </w:p>
        </w:tc>
        <w:tc>
          <w:tcPr>
            <w:tcW w:w="958" w:type="dxa"/>
            <w:tcBorders>
              <w:top w:val="single" w:sz="4" w:space="0" w:color="000000"/>
              <w:left w:val="single" w:sz="4" w:space="0" w:color="000000"/>
              <w:bottom w:val="single" w:sz="4" w:space="0" w:color="000000"/>
              <w:right w:val="single" w:sz="4" w:space="0" w:color="000000"/>
            </w:tcBorders>
          </w:tcPr>
          <w:p w:rsidR="00A95738" w:rsidRPr="001824DF" w:rsidRDefault="00A95738">
            <w:pPr>
              <w:pStyle w:val="TableParagraph"/>
              <w:spacing w:before="5"/>
              <w:rPr>
                <w:b/>
                <w:sz w:val="29"/>
                <w:lang w:val="ru-RU"/>
              </w:rPr>
            </w:pPr>
          </w:p>
          <w:p w:rsidR="00A95738" w:rsidRDefault="001824DF">
            <w:pPr>
              <w:pStyle w:val="TableParagraph"/>
              <w:jc w:val="center"/>
              <w:rPr>
                <w:sz w:val="20"/>
              </w:rPr>
            </w:pPr>
            <w:r>
              <w:rPr>
                <w:w w:val="99"/>
                <w:sz w:val="20"/>
              </w:rPr>
              <w:t>%</w:t>
            </w:r>
          </w:p>
        </w:tc>
        <w:tc>
          <w:tcPr>
            <w:tcW w:w="86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83" w:right="79"/>
              <w:jc w:val="center"/>
              <w:rPr>
                <w:sz w:val="20"/>
              </w:rPr>
            </w:pPr>
            <w:r>
              <w:rPr>
                <w:sz w:val="20"/>
              </w:rPr>
              <w:t>97</w:t>
            </w:r>
          </w:p>
        </w:tc>
        <w:tc>
          <w:tcPr>
            <w:tcW w:w="86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85" w:right="79"/>
              <w:jc w:val="center"/>
              <w:rPr>
                <w:sz w:val="20"/>
              </w:rPr>
            </w:pPr>
            <w:r>
              <w:rPr>
                <w:sz w:val="20"/>
              </w:rPr>
              <w:t>97</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83" w:right="76"/>
              <w:jc w:val="center"/>
              <w:rPr>
                <w:sz w:val="20"/>
              </w:rPr>
            </w:pPr>
            <w:r>
              <w:rPr>
                <w:sz w:val="20"/>
              </w:rPr>
              <w:t>98</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83" w:right="81"/>
              <w:jc w:val="center"/>
              <w:rPr>
                <w:sz w:val="20"/>
              </w:rPr>
            </w:pPr>
            <w:r>
              <w:rPr>
                <w:sz w:val="20"/>
              </w:rPr>
              <w:t>99</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83" w:right="81"/>
              <w:jc w:val="center"/>
              <w:rPr>
                <w:sz w:val="20"/>
              </w:rPr>
            </w:pPr>
            <w:r>
              <w:rPr>
                <w:sz w:val="20"/>
              </w:rPr>
              <w:t>100</w:t>
            </w:r>
          </w:p>
        </w:tc>
        <w:tc>
          <w:tcPr>
            <w:tcW w:w="86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83" w:right="81"/>
              <w:jc w:val="center"/>
              <w:rPr>
                <w:sz w:val="20"/>
              </w:rPr>
            </w:pPr>
            <w:r>
              <w:rPr>
                <w:sz w:val="20"/>
              </w:rPr>
              <w:t>100</w:t>
            </w:r>
          </w:p>
        </w:tc>
        <w:tc>
          <w:tcPr>
            <w:tcW w:w="86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83" w:right="79"/>
              <w:jc w:val="center"/>
              <w:rPr>
                <w:sz w:val="20"/>
              </w:rPr>
            </w:pPr>
            <w:r>
              <w:rPr>
                <w:sz w:val="20"/>
              </w:rPr>
              <w:t>100</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83" w:right="76"/>
              <w:jc w:val="center"/>
              <w:rPr>
                <w:sz w:val="20"/>
              </w:rPr>
            </w:pPr>
            <w:r>
              <w:rPr>
                <w:sz w:val="20"/>
              </w:rPr>
              <w:t>100</w:t>
            </w:r>
          </w:p>
        </w:tc>
        <w:tc>
          <w:tcPr>
            <w:tcW w:w="86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85" w:right="79"/>
              <w:jc w:val="center"/>
              <w:rPr>
                <w:sz w:val="20"/>
              </w:rPr>
            </w:pPr>
            <w:r>
              <w:rPr>
                <w:sz w:val="20"/>
              </w:rPr>
              <w:t>100</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83" w:right="81"/>
              <w:jc w:val="center"/>
              <w:rPr>
                <w:sz w:val="20"/>
              </w:rPr>
            </w:pPr>
            <w:r>
              <w:rPr>
                <w:sz w:val="20"/>
              </w:rPr>
              <w:t>100</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83" w:right="81"/>
              <w:jc w:val="center"/>
              <w:rPr>
                <w:sz w:val="20"/>
              </w:rPr>
            </w:pPr>
            <w:r>
              <w:rPr>
                <w:sz w:val="20"/>
              </w:rPr>
              <w:t>100</w:t>
            </w:r>
          </w:p>
        </w:tc>
      </w:tr>
      <w:tr w:rsidR="00A95738">
        <w:trPr>
          <w:trHeight w:hRule="exact" w:val="1390"/>
        </w:trPr>
        <w:tc>
          <w:tcPr>
            <w:tcW w:w="1803" w:type="dxa"/>
            <w:tcBorders>
              <w:top w:val="single" w:sz="4" w:space="0" w:color="000000"/>
              <w:bottom w:val="single" w:sz="4" w:space="0" w:color="000000"/>
              <w:right w:val="single" w:sz="4" w:space="0" w:color="000000"/>
            </w:tcBorders>
          </w:tcPr>
          <w:p w:rsidR="00A95738" w:rsidRPr="001824DF" w:rsidRDefault="001824DF">
            <w:pPr>
              <w:pStyle w:val="TableParagraph"/>
              <w:ind w:left="98" w:right="403"/>
              <w:rPr>
                <w:sz w:val="20"/>
                <w:lang w:val="ru-RU"/>
              </w:rPr>
            </w:pPr>
            <w:r w:rsidRPr="001824DF">
              <w:rPr>
                <w:sz w:val="20"/>
                <w:lang w:val="ru-RU"/>
              </w:rPr>
              <w:t xml:space="preserve">Показатели спроса на коммунальные ресурсы и </w:t>
            </w:r>
            <w:r w:rsidRPr="001824DF">
              <w:rPr>
                <w:w w:val="95"/>
                <w:sz w:val="20"/>
                <w:lang w:val="ru-RU"/>
              </w:rPr>
              <w:t xml:space="preserve">перспективной </w:t>
            </w:r>
            <w:r w:rsidRPr="001824DF">
              <w:rPr>
                <w:sz w:val="20"/>
                <w:lang w:val="ru-RU"/>
              </w:rPr>
              <w:t>нагрузки</w:t>
            </w:r>
          </w:p>
        </w:tc>
        <w:tc>
          <w:tcPr>
            <w:tcW w:w="2504" w:type="dxa"/>
            <w:tcBorders>
              <w:top w:val="single" w:sz="4" w:space="0" w:color="000000"/>
              <w:left w:val="single" w:sz="4" w:space="0" w:color="000000"/>
              <w:bottom w:val="single" w:sz="4" w:space="0" w:color="000000"/>
              <w:right w:val="single" w:sz="4" w:space="0" w:color="000000"/>
            </w:tcBorders>
          </w:tcPr>
          <w:p w:rsidR="00A95738" w:rsidRPr="001824DF" w:rsidRDefault="00A95738">
            <w:pPr>
              <w:pStyle w:val="TableParagraph"/>
              <w:rPr>
                <w:b/>
                <w:lang w:val="ru-RU"/>
              </w:rPr>
            </w:pPr>
          </w:p>
          <w:p w:rsidR="00A95738" w:rsidRPr="001824DF" w:rsidRDefault="00A95738">
            <w:pPr>
              <w:pStyle w:val="TableParagraph"/>
              <w:spacing w:before="5"/>
              <w:rPr>
                <w:b/>
                <w:sz w:val="17"/>
                <w:lang w:val="ru-RU"/>
              </w:rPr>
            </w:pPr>
          </w:p>
          <w:p w:rsidR="00A95738" w:rsidRPr="001824DF" w:rsidRDefault="001824DF">
            <w:pPr>
              <w:pStyle w:val="TableParagraph"/>
              <w:ind w:left="103" w:right="149"/>
              <w:rPr>
                <w:sz w:val="20"/>
                <w:lang w:val="ru-RU"/>
              </w:rPr>
            </w:pPr>
            <w:r w:rsidRPr="001824DF">
              <w:rPr>
                <w:sz w:val="20"/>
                <w:lang w:val="ru-RU"/>
              </w:rPr>
              <w:t>Объем полезного отпуска тепловой энергии</w:t>
            </w:r>
          </w:p>
        </w:tc>
        <w:tc>
          <w:tcPr>
            <w:tcW w:w="958" w:type="dxa"/>
            <w:tcBorders>
              <w:top w:val="single" w:sz="4" w:space="0" w:color="000000"/>
              <w:left w:val="single" w:sz="4" w:space="0" w:color="000000"/>
              <w:bottom w:val="single" w:sz="4" w:space="0" w:color="000000"/>
              <w:right w:val="single" w:sz="4" w:space="0" w:color="000000"/>
            </w:tcBorders>
          </w:tcPr>
          <w:p w:rsidR="00A95738" w:rsidRPr="001824DF" w:rsidRDefault="00A95738">
            <w:pPr>
              <w:pStyle w:val="TableParagraph"/>
              <w:rPr>
                <w:b/>
                <w:lang w:val="ru-RU"/>
              </w:rPr>
            </w:pPr>
          </w:p>
          <w:p w:rsidR="00A95738" w:rsidRPr="001824DF" w:rsidRDefault="00A95738">
            <w:pPr>
              <w:pStyle w:val="TableParagraph"/>
              <w:spacing w:before="5"/>
              <w:rPr>
                <w:b/>
                <w:sz w:val="27"/>
                <w:lang w:val="ru-RU"/>
              </w:rPr>
            </w:pPr>
          </w:p>
          <w:p w:rsidR="00A95738" w:rsidRDefault="001824DF">
            <w:pPr>
              <w:pStyle w:val="TableParagraph"/>
              <w:spacing w:before="1"/>
              <w:ind w:left="83" w:right="83"/>
              <w:jc w:val="center"/>
              <w:rPr>
                <w:sz w:val="20"/>
              </w:rPr>
            </w:pPr>
            <w:r>
              <w:rPr>
                <w:sz w:val="20"/>
              </w:rPr>
              <w:t>Гкал/год</w:t>
            </w:r>
          </w:p>
        </w:tc>
        <w:tc>
          <w:tcPr>
            <w:tcW w:w="86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3" w:right="81"/>
              <w:jc w:val="center"/>
              <w:rPr>
                <w:sz w:val="20"/>
              </w:rPr>
            </w:pPr>
            <w:r>
              <w:rPr>
                <w:sz w:val="20"/>
              </w:rPr>
              <w:t>11 600</w:t>
            </w:r>
          </w:p>
        </w:tc>
        <w:tc>
          <w:tcPr>
            <w:tcW w:w="867" w:type="dxa"/>
            <w:tcBorders>
              <w:top w:val="single" w:sz="4" w:space="0" w:color="000000"/>
              <w:left w:val="single" w:sz="4" w:space="0" w:color="000000"/>
              <w:bottom w:val="single" w:sz="4" w:space="0" w:color="000000"/>
              <w:right w:val="single" w:sz="4" w:space="0" w:color="000000"/>
            </w:tcBorders>
            <w:shd w:val="clear" w:color="auto" w:fill="FFFFFF"/>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5" w:right="81"/>
              <w:jc w:val="center"/>
              <w:rPr>
                <w:sz w:val="20"/>
              </w:rPr>
            </w:pPr>
            <w:r>
              <w:rPr>
                <w:sz w:val="20"/>
              </w:rPr>
              <w:t>12 189</w:t>
            </w:r>
          </w:p>
        </w:tc>
        <w:tc>
          <w:tcPr>
            <w:tcW w:w="866" w:type="dxa"/>
            <w:tcBorders>
              <w:top w:val="single" w:sz="4" w:space="0" w:color="000000"/>
              <w:left w:val="single" w:sz="4" w:space="0" w:color="000000"/>
              <w:bottom w:val="single" w:sz="4" w:space="0" w:color="000000"/>
              <w:right w:val="single" w:sz="4" w:space="0" w:color="000000"/>
            </w:tcBorders>
            <w:shd w:val="clear" w:color="auto" w:fill="FFFFFF"/>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3" w:right="78"/>
              <w:jc w:val="center"/>
              <w:rPr>
                <w:sz w:val="20"/>
              </w:rPr>
            </w:pPr>
            <w:r>
              <w:rPr>
                <w:sz w:val="20"/>
              </w:rPr>
              <w:t>12 777</w:t>
            </w:r>
          </w:p>
        </w:tc>
        <w:tc>
          <w:tcPr>
            <w:tcW w:w="866" w:type="dxa"/>
            <w:tcBorders>
              <w:top w:val="single" w:sz="4" w:space="0" w:color="000000"/>
              <w:left w:val="single" w:sz="4" w:space="0" w:color="000000"/>
              <w:bottom w:val="single" w:sz="4" w:space="0" w:color="000000"/>
              <w:right w:val="single" w:sz="4" w:space="0" w:color="000000"/>
            </w:tcBorders>
            <w:shd w:val="clear" w:color="auto" w:fill="FFFFFF"/>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1" w:right="81"/>
              <w:jc w:val="center"/>
              <w:rPr>
                <w:sz w:val="20"/>
              </w:rPr>
            </w:pPr>
            <w:r>
              <w:rPr>
                <w:sz w:val="20"/>
              </w:rPr>
              <w:t>13 366</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1" w:right="81"/>
              <w:jc w:val="center"/>
              <w:rPr>
                <w:sz w:val="20"/>
              </w:rPr>
            </w:pPr>
            <w:r>
              <w:rPr>
                <w:sz w:val="20"/>
              </w:rPr>
              <w:t>13 954</w:t>
            </w:r>
          </w:p>
        </w:tc>
        <w:tc>
          <w:tcPr>
            <w:tcW w:w="86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3" w:right="83"/>
              <w:jc w:val="center"/>
              <w:rPr>
                <w:sz w:val="20"/>
              </w:rPr>
            </w:pPr>
            <w:r>
              <w:rPr>
                <w:sz w:val="20"/>
              </w:rPr>
              <w:t>14 543</w:t>
            </w:r>
          </w:p>
        </w:tc>
        <w:tc>
          <w:tcPr>
            <w:tcW w:w="86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3" w:right="81"/>
              <w:jc w:val="center"/>
              <w:rPr>
                <w:sz w:val="20"/>
              </w:rPr>
            </w:pPr>
            <w:r>
              <w:rPr>
                <w:sz w:val="20"/>
              </w:rPr>
              <w:t>15 131</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3" w:right="78"/>
              <w:jc w:val="center"/>
              <w:rPr>
                <w:sz w:val="20"/>
              </w:rPr>
            </w:pPr>
            <w:r>
              <w:rPr>
                <w:sz w:val="20"/>
              </w:rPr>
              <w:t>15 720</w:t>
            </w:r>
          </w:p>
        </w:tc>
        <w:tc>
          <w:tcPr>
            <w:tcW w:w="86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5" w:right="81"/>
              <w:jc w:val="center"/>
              <w:rPr>
                <w:sz w:val="20"/>
              </w:rPr>
            </w:pPr>
            <w:r>
              <w:rPr>
                <w:sz w:val="20"/>
              </w:rPr>
              <w:t>16 308</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1" w:right="81"/>
              <w:jc w:val="center"/>
              <w:rPr>
                <w:sz w:val="20"/>
              </w:rPr>
            </w:pPr>
            <w:r>
              <w:rPr>
                <w:sz w:val="20"/>
              </w:rPr>
              <w:t>16 897</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1" w:right="81"/>
              <w:jc w:val="center"/>
              <w:rPr>
                <w:sz w:val="20"/>
              </w:rPr>
            </w:pPr>
            <w:r>
              <w:rPr>
                <w:sz w:val="20"/>
              </w:rPr>
              <w:t>17 486</w:t>
            </w:r>
          </w:p>
        </w:tc>
      </w:tr>
      <w:tr w:rsidR="00A95738">
        <w:trPr>
          <w:trHeight w:hRule="exact" w:val="970"/>
        </w:trPr>
        <w:tc>
          <w:tcPr>
            <w:tcW w:w="1803"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5"/>
              <w:ind w:left="103" w:right="92"/>
              <w:rPr>
                <w:sz w:val="20"/>
              </w:rPr>
            </w:pPr>
            <w:r>
              <w:rPr>
                <w:sz w:val="20"/>
              </w:rPr>
              <w:t xml:space="preserve">Показатели качества </w:t>
            </w:r>
            <w:r>
              <w:rPr>
                <w:w w:val="95"/>
                <w:sz w:val="20"/>
              </w:rPr>
              <w:t xml:space="preserve">поставляемых </w:t>
            </w:r>
            <w:r>
              <w:rPr>
                <w:sz w:val="20"/>
              </w:rPr>
              <w:t>услуг</w:t>
            </w:r>
          </w:p>
        </w:tc>
        <w:tc>
          <w:tcPr>
            <w:tcW w:w="2504"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spacing w:before="15"/>
              <w:ind w:left="103" w:right="149"/>
              <w:rPr>
                <w:sz w:val="20"/>
                <w:lang w:val="ru-RU"/>
              </w:rPr>
            </w:pPr>
            <w:r w:rsidRPr="001824DF">
              <w:rPr>
                <w:sz w:val="20"/>
                <w:lang w:val="ru-RU"/>
              </w:rPr>
              <w:t>Соответствие качества услуг теплоснабжения установленным требованиям</w:t>
            </w:r>
          </w:p>
        </w:tc>
        <w:tc>
          <w:tcPr>
            <w:tcW w:w="958" w:type="dxa"/>
            <w:tcBorders>
              <w:top w:val="single" w:sz="4" w:space="0" w:color="000000"/>
              <w:left w:val="single" w:sz="4" w:space="0" w:color="000000"/>
              <w:bottom w:val="single" w:sz="4" w:space="0" w:color="000000"/>
              <w:right w:val="single" w:sz="4" w:space="0" w:color="000000"/>
            </w:tcBorders>
          </w:tcPr>
          <w:p w:rsidR="00A95738" w:rsidRPr="001824DF" w:rsidRDefault="00A95738">
            <w:pPr>
              <w:pStyle w:val="TableParagraph"/>
              <w:spacing w:before="1"/>
              <w:rPr>
                <w:b/>
                <w:sz w:val="31"/>
                <w:lang w:val="ru-RU"/>
              </w:rPr>
            </w:pPr>
          </w:p>
          <w:p w:rsidR="00A95738" w:rsidRDefault="001824DF">
            <w:pPr>
              <w:pStyle w:val="TableParagraph"/>
              <w:jc w:val="center"/>
              <w:rPr>
                <w:sz w:val="20"/>
              </w:rPr>
            </w:pPr>
            <w:r>
              <w:rPr>
                <w:w w:val="99"/>
                <w:sz w:val="20"/>
              </w:rPr>
              <w:t>%</w:t>
            </w:r>
          </w:p>
        </w:tc>
        <w:tc>
          <w:tcPr>
            <w:tcW w:w="86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1"/>
              <w:rPr>
                <w:b/>
                <w:sz w:val="31"/>
              </w:rPr>
            </w:pPr>
          </w:p>
          <w:p w:rsidR="00A95738" w:rsidRDefault="001824DF">
            <w:pPr>
              <w:pStyle w:val="TableParagraph"/>
              <w:ind w:left="83" w:right="79"/>
              <w:jc w:val="center"/>
              <w:rPr>
                <w:sz w:val="20"/>
              </w:rPr>
            </w:pPr>
            <w:r>
              <w:rPr>
                <w:sz w:val="20"/>
              </w:rPr>
              <w:t>100</w:t>
            </w:r>
          </w:p>
        </w:tc>
        <w:tc>
          <w:tcPr>
            <w:tcW w:w="867" w:type="dxa"/>
            <w:tcBorders>
              <w:top w:val="single" w:sz="4" w:space="0" w:color="000000"/>
              <w:left w:val="single" w:sz="4" w:space="0" w:color="000000"/>
              <w:bottom w:val="single" w:sz="4" w:space="0" w:color="000000"/>
              <w:right w:val="single" w:sz="4" w:space="0" w:color="000000"/>
            </w:tcBorders>
            <w:shd w:val="clear" w:color="auto" w:fill="FFFFFF"/>
          </w:tcPr>
          <w:p w:rsidR="00A95738" w:rsidRDefault="00A95738">
            <w:pPr>
              <w:pStyle w:val="TableParagraph"/>
              <w:spacing w:before="1"/>
              <w:rPr>
                <w:b/>
                <w:sz w:val="31"/>
              </w:rPr>
            </w:pPr>
          </w:p>
          <w:p w:rsidR="00A95738" w:rsidRDefault="001824DF">
            <w:pPr>
              <w:pStyle w:val="TableParagraph"/>
              <w:ind w:left="85" w:right="79"/>
              <w:jc w:val="center"/>
              <w:rPr>
                <w:sz w:val="20"/>
              </w:rPr>
            </w:pPr>
            <w:r>
              <w:rPr>
                <w:sz w:val="20"/>
              </w:rPr>
              <w:t>100</w:t>
            </w:r>
          </w:p>
        </w:tc>
        <w:tc>
          <w:tcPr>
            <w:tcW w:w="866" w:type="dxa"/>
            <w:tcBorders>
              <w:top w:val="single" w:sz="4" w:space="0" w:color="000000"/>
              <w:left w:val="single" w:sz="4" w:space="0" w:color="000000"/>
              <w:bottom w:val="single" w:sz="4" w:space="0" w:color="000000"/>
              <w:right w:val="single" w:sz="4" w:space="0" w:color="000000"/>
            </w:tcBorders>
            <w:shd w:val="clear" w:color="auto" w:fill="FFFFFF"/>
          </w:tcPr>
          <w:p w:rsidR="00A95738" w:rsidRDefault="00A95738">
            <w:pPr>
              <w:pStyle w:val="TableParagraph"/>
              <w:spacing w:before="1"/>
              <w:rPr>
                <w:b/>
                <w:sz w:val="31"/>
              </w:rPr>
            </w:pPr>
          </w:p>
          <w:p w:rsidR="00A95738" w:rsidRDefault="001824DF">
            <w:pPr>
              <w:pStyle w:val="TableParagraph"/>
              <w:ind w:left="83" w:right="76"/>
              <w:jc w:val="center"/>
              <w:rPr>
                <w:sz w:val="20"/>
              </w:rPr>
            </w:pPr>
            <w:r>
              <w:rPr>
                <w:sz w:val="20"/>
              </w:rPr>
              <w:t>100</w:t>
            </w:r>
          </w:p>
        </w:tc>
        <w:tc>
          <w:tcPr>
            <w:tcW w:w="866" w:type="dxa"/>
            <w:tcBorders>
              <w:top w:val="single" w:sz="4" w:space="0" w:color="000000"/>
              <w:left w:val="single" w:sz="4" w:space="0" w:color="000000"/>
              <w:bottom w:val="single" w:sz="4" w:space="0" w:color="000000"/>
              <w:right w:val="single" w:sz="4" w:space="0" w:color="000000"/>
            </w:tcBorders>
            <w:shd w:val="clear" w:color="auto" w:fill="FFFFFF"/>
          </w:tcPr>
          <w:p w:rsidR="00A95738" w:rsidRDefault="00A95738">
            <w:pPr>
              <w:pStyle w:val="TableParagraph"/>
              <w:spacing w:before="1"/>
              <w:rPr>
                <w:b/>
                <w:sz w:val="31"/>
              </w:rPr>
            </w:pPr>
          </w:p>
          <w:p w:rsidR="00A95738" w:rsidRDefault="001824DF">
            <w:pPr>
              <w:pStyle w:val="TableParagraph"/>
              <w:ind w:left="83" w:right="81"/>
              <w:jc w:val="center"/>
              <w:rPr>
                <w:sz w:val="20"/>
              </w:rPr>
            </w:pPr>
            <w:r>
              <w:rPr>
                <w:sz w:val="20"/>
              </w:rPr>
              <w:t>100</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1"/>
              <w:rPr>
                <w:b/>
                <w:sz w:val="31"/>
              </w:rPr>
            </w:pPr>
          </w:p>
          <w:p w:rsidR="00A95738" w:rsidRDefault="001824DF">
            <w:pPr>
              <w:pStyle w:val="TableParagraph"/>
              <w:ind w:left="83" w:right="81"/>
              <w:jc w:val="center"/>
              <w:rPr>
                <w:sz w:val="20"/>
              </w:rPr>
            </w:pPr>
            <w:r>
              <w:rPr>
                <w:sz w:val="20"/>
              </w:rPr>
              <w:t>100</w:t>
            </w:r>
          </w:p>
        </w:tc>
        <w:tc>
          <w:tcPr>
            <w:tcW w:w="86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1"/>
              <w:rPr>
                <w:b/>
                <w:sz w:val="31"/>
              </w:rPr>
            </w:pPr>
          </w:p>
          <w:p w:rsidR="00A95738" w:rsidRDefault="001824DF">
            <w:pPr>
              <w:pStyle w:val="TableParagraph"/>
              <w:ind w:left="83" w:right="81"/>
              <w:jc w:val="center"/>
              <w:rPr>
                <w:sz w:val="20"/>
              </w:rPr>
            </w:pPr>
            <w:r>
              <w:rPr>
                <w:sz w:val="20"/>
              </w:rPr>
              <w:t>100</w:t>
            </w:r>
          </w:p>
        </w:tc>
        <w:tc>
          <w:tcPr>
            <w:tcW w:w="86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1"/>
              <w:rPr>
                <w:b/>
                <w:sz w:val="31"/>
              </w:rPr>
            </w:pPr>
          </w:p>
          <w:p w:rsidR="00A95738" w:rsidRDefault="001824DF">
            <w:pPr>
              <w:pStyle w:val="TableParagraph"/>
              <w:ind w:left="83" w:right="79"/>
              <w:jc w:val="center"/>
              <w:rPr>
                <w:sz w:val="20"/>
              </w:rPr>
            </w:pPr>
            <w:r>
              <w:rPr>
                <w:sz w:val="20"/>
              </w:rPr>
              <w:t>100</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1"/>
              <w:rPr>
                <w:b/>
                <w:sz w:val="31"/>
              </w:rPr>
            </w:pPr>
          </w:p>
          <w:p w:rsidR="00A95738" w:rsidRDefault="001824DF">
            <w:pPr>
              <w:pStyle w:val="TableParagraph"/>
              <w:ind w:left="83" w:right="76"/>
              <w:jc w:val="center"/>
              <w:rPr>
                <w:sz w:val="20"/>
              </w:rPr>
            </w:pPr>
            <w:r>
              <w:rPr>
                <w:sz w:val="20"/>
              </w:rPr>
              <w:t>100</w:t>
            </w:r>
          </w:p>
        </w:tc>
        <w:tc>
          <w:tcPr>
            <w:tcW w:w="86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1"/>
              <w:rPr>
                <w:b/>
                <w:sz w:val="31"/>
              </w:rPr>
            </w:pPr>
          </w:p>
          <w:p w:rsidR="00A95738" w:rsidRDefault="001824DF">
            <w:pPr>
              <w:pStyle w:val="TableParagraph"/>
              <w:ind w:left="85" w:right="79"/>
              <w:jc w:val="center"/>
              <w:rPr>
                <w:sz w:val="20"/>
              </w:rPr>
            </w:pPr>
            <w:r>
              <w:rPr>
                <w:sz w:val="20"/>
              </w:rPr>
              <w:t>100</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1"/>
              <w:rPr>
                <w:b/>
                <w:sz w:val="31"/>
              </w:rPr>
            </w:pPr>
          </w:p>
          <w:p w:rsidR="00A95738" w:rsidRDefault="001824DF">
            <w:pPr>
              <w:pStyle w:val="TableParagraph"/>
              <w:ind w:left="83" w:right="81"/>
              <w:jc w:val="center"/>
              <w:rPr>
                <w:sz w:val="20"/>
              </w:rPr>
            </w:pPr>
            <w:r>
              <w:rPr>
                <w:sz w:val="20"/>
              </w:rPr>
              <w:t>100</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1"/>
              <w:rPr>
                <w:b/>
                <w:sz w:val="31"/>
              </w:rPr>
            </w:pPr>
          </w:p>
          <w:p w:rsidR="00A95738" w:rsidRDefault="001824DF">
            <w:pPr>
              <w:pStyle w:val="TableParagraph"/>
              <w:ind w:left="83" w:right="81"/>
              <w:jc w:val="center"/>
              <w:rPr>
                <w:sz w:val="20"/>
              </w:rPr>
            </w:pPr>
            <w:r>
              <w:rPr>
                <w:sz w:val="20"/>
              </w:rPr>
              <w:t>100</w:t>
            </w:r>
          </w:p>
        </w:tc>
      </w:tr>
      <w:tr w:rsidR="00A95738">
        <w:trPr>
          <w:trHeight w:hRule="exact" w:val="1392"/>
        </w:trPr>
        <w:tc>
          <w:tcPr>
            <w:tcW w:w="1803" w:type="dxa"/>
            <w:tcBorders>
              <w:top w:val="single" w:sz="4" w:space="0" w:color="000000"/>
              <w:bottom w:val="single" w:sz="4" w:space="0" w:color="000000"/>
              <w:right w:val="single" w:sz="4" w:space="0" w:color="000000"/>
            </w:tcBorders>
          </w:tcPr>
          <w:p w:rsidR="00A95738" w:rsidRPr="001824DF" w:rsidRDefault="00A95738">
            <w:pPr>
              <w:pStyle w:val="TableParagraph"/>
              <w:spacing w:before="5"/>
              <w:rPr>
                <w:b/>
                <w:sz w:val="19"/>
                <w:lang w:val="ru-RU"/>
              </w:rPr>
            </w:pPr>
          </w:p>
          <w:p w:rsidR="00A95738" w:rsidRPr="001824DF" w:rsidRDefault="001824DF">
            <w:pPr>
              <w:pStyle w:val="TableParagraph"/>
              <w:ind w:left="98" w:right="54"/>
              <w:rPr>
                <w:sz w:val="20"/>
                <w:lang w:val="ru-RU"/>
              </w:rPr>
            </w:pPr>
            <w:r w:rsidRPr="001824DF">
              <w:rPr>
                <w:sz w:val="20"/>
                <w:lang w:val="ru-RU"/>
              </w:rPr>
              <w:t>Показатели степени охвата потребителей приборами учета</w:t>
            </w:r>
          </w:p>
        </w:tc>
        <w:tc>
          <w:tcPr>
            <w:tcW w:w="2504"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ind w:left="103" w:right="149"/>
              <w:rPr>
                <w:sz w:val="20"/>
                <w:lang w:val="ru-RU"/>
              </w:rPr>
            </w:pPr>
            <w:r w:rsidRPr="001824DF">
              <w:rPr>
                <w:sz w:val="20"/>
                <w:lang w:val="ru-RU"/>
              </w:rPr>
              <w:t>Доля объема услуг, реализуемых в соответствии с показателями приборов учета (многоквартирные дома)</w:t>
            </w:r>
          </w:p>
        </w:tc>
        <w:tc>
          <w:tcPr>
            <w:tcW w:w="958" w:type="dxa"/>
            <w:tcBorders>
              <w:top w:val="single" w:sz="4" w:space="0" w:color="000000"/>
              <w:left w:val="single" w:sz="4" w:space="0" w:color="000000"/>
              <w:bottom w:val="single" w:sz="4" w:space="0" w:color="000000"/>
              <w:right w:val="single" w:sz="4" w:space="0" w:color="000000"/>
            </w:tcBorders>
          </w:tcPr>
          <w:p w:rsidR="00A95738" w:rsidRPr="001824DF" w:rsidRDefault="00A95738">
            <w:pPr>
              <w:pStyle w:val="TableParagraph"/>
              <w:rPr>
                <w:b/>
                <w:lang w:val="ru-RU"/>
              </w:rPr>
            </w:pPr>
          </w:p>
          <w:p w:rsidR="00A95738" w:rsidRPr="001824DF" w:rsidRDefault="00A95738">
            <w:pPr>
              <w:pStyle w:val="TableParagraph"/>
              <w:spacing w:before="5"/>
              <w:rPr>
                <w:b/>
                <w:sz w:val="27"/>
                <w:lang w:val="ru-RU"/>
              </w:rPr>
            </w:pPr>
          </w:p>
          <w:p w:rsidR="00A95738" w:rsidRDefault="001824DF">
            <w:pPr>
              <w:pStyle w:val="TableParagraph"/>
              <w:spacing w:before="1"/>
              <w:jc w:val="center"/>
              <w:rPr>
                <w:sz w:val="20"/>
              </w:rPr>
            </w:pPr>
            <w:r>
              <w:rPr>
                <w:w w:val="99"/>
                <w:sz w:val="20"/>
              </w:rPr>
              <w:t>%</w:t>
            </w:r>
          </w:p>
        </w:tc>
        <w:tc>
          <w:tcPr>
            <w:tcW w:w="86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3" w:right="79"/>
              <w:jc w:val="center"/>
              <w:rPr>
                <w:sz w:val="20"/>
              </w:rPr>
            </w:pPr>
            <w:r>
              <w:rPr>
                <w:sz w:val="20"/>
              </w:rPr>
              <w:t>70</w:t>
            </w:r>
          </w:p>
        </w:tc>
        <w:tc>
          <w:tcPr>
            <w:tcW w:w="86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5" w:right="79"/>
              <w:jc w:val="center"/>
              <w:rPr>
                <w:sz w:val="20"/>
              </w:rPr>
            </w:pPr>
            <w:r>
              <w:rPr>
                <w:sz w:val="20"/>
              </w:rPr>
              <w:t>75</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3" w:right="76"/>
              <w:jc w:val="center"/>
              <w:rPr>
                <w:sz w:val="20"/>
              </w:rPr>
            </w:pPr>
            <w:r>
              <w:rPr>
                <w:sz w:val="20"/>
              </w:rPr>
              <w:t>80</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3" w:right="81"/>
              <w:jc w:val="center"/>
              <w:rPr>
                <w:sz w:val="20"/>
              </w:rPr>
            </w:pPr>
            <w:r>
              <w:rPr>
                <w:sz w:val="20"/>
              </w:rPr>
              <w:t>83</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3" w:right="81"/>
              <w:jc w:val="center"/>
              <w:rPr>
                <w:sz w:val="20"/>
              </w:rPr>
            </w:pPr>
            <w:r>
              <w:rPr>
                <w:sz w:val="20"/>
              </w:rPr>
              <w:t>87</w:t>
            </w:r>
          </w:p>
        </w:tc>
        <w:tc>
          <w:tcPr>
            <w:tcW w:w="86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3" w:right="81"/>
              <w:jc w:val="center"/>
              <w:rPr>
                <w:sz w:val="20"/>
              </w:rPr>
            </w:pPr>
            <w:r>
              <w:rPr>
                <w:sz w:val="20"/>
              </w:rPr>
              <w:t>90</w:t>
            </w:r>
          </w:p>
        </w:tc>
        <w:tc>
          <w:tcPr>
            <w:tcW w:w="86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3" w:right="79"/>
              <w:jc w:val="center"/>
              <w:rPr>
                <w:sz w:val="20"/>
              </w:rPr>
            </w:pPr>
            <w:r>
              <w:rPr>
                <w:sz w:val="20"/>
              </w:rPr>
              <w:t>96</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3" w:right="76"/>
              <w:jc w:val="center"/>
              <w:rPr>
                <w:sz w:val="20"/>
              </w:rPr>
            </w:pPr>
            <w:r>
              <w:rPr>
                <w:sz w:val="20"/>
              </w:rPr>
              <w:t>100</w:t>
            </w:r>
          </w:p>
        </w:tc>
        <w:tc>
          <w:tcPr>
            <w:tcW w:w="86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5" w:right="79"/>
              <w:jc w:val="center"/>
              <w:rPr>
                <w:sz w:val="20"/>
              </w:rPr>
            </w:pPr>
            <w:r>
              <w:rPr>
                <w:sz w:val="20"/>
              </w:rPr>
              <w:t>100</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3" w:right="81"/>
              <w:jc w:val="center"/>
              <w:rPr>
                <w:sz w:val="20"/>
              </w:rPr>
            </w:pPr>
            <w:r>
              <w:rPr>
                <w:sz w:val="20"/>
              </w:rPr>
              <w:t>100</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27"/>
              </w:rPr>
            </w:pPr>
          </w:p>
          <w:p w:rsidR="00A95738" w:rsidRDefault="001824DF">
            <w:pPr>
              <w:pStyle w:val="TableParagraph"/>
              <w:spacing w:before="1"/>
              <w:ind w:left="83" w:right="81"/>
              <w:jc w:val="center"/>
              <w:rPr>
                <w:sz w:val="20"/>
              </w:rPr>
            </w:pPr>
            <w:r>
              <w:rPr>
                <w:sz w:val="20"/>
              </w:rPr>
              <w:t>100</w:t>
            </w:r>
          </w:p>
        </w:tc>
      </w:tr>
    </w:tbl>
    <w:p w:rsidR="00A95738" w:rsidRDefault="00A95738">
      <w:pPr>
        <w:pStyle w:val="a3"/>
        <w:spacing w:before="7"/>
        <w:rPr>
          <w:b/>
          <w:sz w:val="24"/>
        </w:rPr>
      </w:pPr>
    </w:p>
    <w:p w:rsidR="00A95738" w:rsidRDefault="001824DF">
      <w:pPr>
        <w:spacing w:before="90"/>
        <w:ind w:right="230"/>
        <w:jc w:val="right"/>
        <w:rPr>
          <w:sz w:val="24"/>
        </w:rPr>
      </w:pPr>
      <w:r>
        <w:rPr>
          <w:sz w:val="24"/>
        </w:rPr>
        <w:t>139</w:t>
      </w:r>
    </w:p>
    <w:p w:rsidR="00A95738" w:rsidRDefault="00A95738">
      <w:pPr>
        <w:jc w:val="right"/>
        <w:rPr>
          <w:sz w:val="24"/>
        </w:rPr>
        <w:sectPr w:rsidR="00A95738">
          <w:headerReference w:type="default" r:id="rId133"/>
          <w:footerReference w:type="default" r:id="rId134"/>
          <w:pgSz w:w="16850" w:h="11910" w:orient="landscape"/>
          <w:pgMar w:top="1620" w:right="900" w:bottom="0" w:left="900" w:header="710" w:footer="0" w:gutter="0"/>
          <w:cols w:space="720"/>
        </w:sectPr>
      </w:pPr>
    </w:p>
    <w:tbl>
      <w:tblPr>
        <w:tblStyle w:val="TableNormal"/>
        <w:tblW w:w="0" w:type="auto"/>
        <w:tblInd w:w="115" w:type="dxa"/>
        <w:tblBorders>
          <w:top w:val="thickThinMediumGap" w:sz="16" w:space="0" w:color="612322"/>
          <w:left w:val="thickThinMediumGap" w:sz="16" w:space="0" w:color="612322"/>
          <w:bottom w:val="thickThinMediumGap" w:sz="16" w:space="0" w:color="612322"/>
          <w:right w:val="thickThinMediumGap" w:sz="16" w:space="0" w:color="612322"/>
          <w:insideH w:val="thickThinMediumGap" w:sz="16" w:space="0" w:color="612322"/>
          <w:insideV w:val="thickThinMediumGap" w:sz="16" w:space="0" w:color="612322"/>
        </w:tblBorders>
        <w:tblLayout w:type="fixed"/>
        <w:tblLook w:val="01E0" w:firstRow="1" w:lastRow="1" w:firstColumn="1" w:lastColumn="1" w:noHBand="0" w:noVBand="0"/>
      </w:tblPr>
      <w:tblGrid>
        <w:gridCol w:w="1803"/>
        <w:gridCol w:w="2504"/>
        <w:gridCol w:w="958"/>
        <w:gridCol w:w="864"/>
        <w:gridCol w:w="867"/>
        <w:gridCol w:w="866"/>
        <w:gridCol w:w="866"/>
        <w:gridCol w:w="866"/>
        <w:gridCol w:w="867"/>
        <w:gridCol w:w="864"/>
        <w:gridCol w:w="866"/>
        <w:gridCol w:w="867"/>
        <w:gridCol w:w="866"/>
        <w:gridCol w:w="866"/>
      </w:tblGrid>
      <w:tr w:rsidR="00A95738">
        <w:trPr>
          <w:trHeight w:hRule="exact" w:val="636"/>
        </w:trPr>
        <w:tc>
          <w:tcPr>
            <w:tcW w:w="1803" w:type="dxa"/>
            <w:tcBorders>
              <w:left w:val="single" w:sz="8" w:space="0" w:color="000000"/>
              <w:bottom w:val="single" w:sz="8" w:space="0" w:color="000000"/>
              <w:right w:val="single" w:sz="4" w:space="0" w:color="000000"/>
            </w:tcBorders>
            <w:shd w:val="clear" w:color="auto" w:fill="D9D9D9"/>
          </w:tcPr>
          <w:p w:rsidR="00A95738" w:rsidRDefault="001824DF">
            <w:pPr>
              <w:pStyle w:val="TableParagraph"/>
              <w:spacing w:before="60"/>
              <w:ind w:left="300" w:right="288" w:firstLine="257"/>
              <w:rPr>
                <w:b/>
                <w:sz w:val="20"/>
              </w:rPr>
            </w:pPr>
            <w:r>
              <w:rPr>
                <w:b/>
                <w:sz w:val="20"/>
              </w:rPr>
              <w:lastRenderedPageBreak/>
              <w:t>Группа индикаторов</w:t>
            </w:r>
          </w:p>
        </w:tc>
        <w:tc>
          <w:tcPr>
            <w:tcW w:w="2504"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60"/>
              <w:ind w:left="655" w:right="149" w:hanging="488"/>
              <w:rPr>
                <w:b/>
                <w:sz w:val="20"/>
              </w:rPr>
            </w:pPr>
            <w:r>
              <w:rPr>
                <w:b/>
                <w:sz w:val="20"/>
              </w:rPr>
              <w:t>Наименование целевых индикаторов</w:t>
            </w:r>
          </w:p>
        </w:tc>
        <w:tc>
          <w:tcPr>
            <w:tcW w:w="958"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82" w:right="83"/>
              <w:jc w:val="center"/>
              <w:rPr>
                <w:b/>
                <w:sz w:val="20"/>
              </w:rPr>
            </w:pPr>
            <w:r>
              <w:rPr>
                <w:b/>
                <w:sz w:val="20"/>
              </w:rPr>
              <w:t>Ед. изм.</w:t>
            </w:r>
          </w:p>
        </w:tc>
        <w:tc>
          <w:tcPr>
            <w:tcW w:w="864"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228"/>
              <w:rPr>
                <w:b/>
                <w:sz w:val="20"/>
              </w:rPr>
            </w:pPr>
            <w:r>
              <w:rPr>
                <w:b/>
                <w:sz w:val="20"/>
              </w:rPr>
              <w:t>2014</w:t>
            </w:r>
          </w:p>
        </w:tc>
        <w:tc>
          <w:tcPr>
            <w:tcW w:w="867"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85" w:right="79"/>
              <w:jc w:val="center"/>
              <w:rPr>
                <w:b/>
                <w:sz w:val="20"/>
              </w:rPr>
            </w:pPr>
            <w:r>
              <w:rPr>
                <w:b/>
                <w:sz w:val="20"/>
              </w:rPr>
              <w:t>2015</w:t>
            </w:r>
          </w:p>
        </w:tc>
        <w:tc>
          <w:tcPr>
            <w:tcW w:w="866"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83" w:right="76"/>
              <w:jc w:val="center"/>
              <w:rPr>
                <w:b/>
                <w:sz w:val="20"/>
              </w:rPr>
            </w:pPr>
            <w:r>
              <w:rPr>
                <w:b/>
                <w:sz w:val="20"/>
              </w:rPr>
              <w:t>2016</w:t>
            </w:r>
          </w:p>
        </w:tc>
        <w:tc>
          <w:tcPr>
            <w:tcW w:w="866"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83" w:right="81"/>
              <w:jc w:val="center"/>
              <w:rPr>
                <w:b/>
                <w:sz w:val="20"/>
              </w:rPr>
            </w:pPr>
            <w:r>
              <w:rPr>
                <w:b/>
                <w:sz w:val="20"/>
              </w:rPr>
              <w:t>2017</w:t>
            </w:r>
          </w:p>
        </w:tc>
        <w:tc>
          <w:tcPr>
            <w:tcW w:w="866"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83" w:right="81"/>
              <w:jc w:val="center"/>
              <w:rPr>
                <w:b/>
                <w:sz w:val="20"/>
              </w:rPr>
            </w:pPr>
            <w:r>
              <w:rPr>
                <w:b/>
                <w:sz w:val="20"/>
              </w:rPr>
              <w:t>2018</w:t>
            </w:r>
          </w:p>
        </w:tc>
        <w:tc>
          <w:tcPr>
            <w:tcW w:w="867"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83" w:right="81"/>
              <w:jc w:val="center"/>
              <w:rPr>
                <w:b/>
                <w:sz w:val="20"/>
              </w:rPr>
            </w:pPr>
            <w:r>
              <w:rPr>
                <w:b/>
                <w:sz w:val="20"/>
              </w:rPr>
              <w:t>2019</w:t>
            </w:r>
          </w:p>
        </w:tc>
        <w:tc>
          <w:tcPr>
            <w:tcW w:w="864"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83" w:right="79"/>
              <w:jc w:val="center"/>
              <w:rPr>
                <w:b/>
                <w:sz w:val="20"/>
              </w:rPr>
            </w:pPr>
            <w:r>
              <w:rPr>
                <w:b/>
                <w:sz w:val="20"/>
              </w:rPr>
              <w:t>2020</w:t>
            </w:r>
          </w:p>
        </w:tc>
        <w:tc>
          <w:tcPr>
            <w:tcW w:w="866"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83" w:right="76"/>
              <w:jc w:val="center"/>
              <w:rPr>
                <w:b/>
                <w:sz w:val="20"/>
              </w:rPr>
            </w:pPr>
            <w:r>
              <w:rPr>
                <w:b/>
                <w:sz w:val="20"/>
              </w:rPr>
              <w:t>2021</w:t>
            </w:r>
          </w:p>
        </w:tc>
        <w:tc>
          <w:tcPr>
            <w:tcW w:w="867"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85" w:right="79"/>
              <w:jc w:val="center"/>
              <w:rPr>
                <w:b/>
                <w:sz w:val="20"/>
              </w:rPr>
            </w:pPr>
            <w:r>
              <w:rPr>
                <w:b/>
                <w:sz w:val="20"/>
              </w:rPr>
              <w:t>2022</w:t>
            </w:r>
          </w:p>
        </w:tc>
        <w:tc>
          <w:tcPr>
            <w:tcW w:w="866"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right="223"/>
              <w:jc w:val="right"/>
              <w:rPr>
                <w:b/>
                <w:sz w:val="20"/>
              </w:rPr>
            </w:pPr>
            <w:r>
              <w:rPr>
                <w:b/>
                <w:sz w:val="20"/>
              </w:rPr>
              <w:t>2023</w:t>
            </w:r>
          </w:p>
        </w:tc>
        <w:tc>
          <w:tcPr>
            <w:tcW w:w="866"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83" w:right="81"/>
              <w:jc w:val="center"/>
              <w:rPr>
                <w:b/>
                <w:sz w:val="20"/>
              </w:rPr>
            </w:pPr>
            <w:r>
              <w:rPr>
                <w:b/>
                <w:sz w:val="20"/>
              </w:rPr>
              <w:t>2024</w:t>
            </w:r>
          </w:p>
        </w:tc>
      </w:tr>
      <w:tr w:rsidR="00A95738">
        <w:trPr>
          <w:trHeight w:hRule="exact" w:val="1395"/>
        </w:trPr>
        <w:tc>
          <w:tcPr>
            <w:tcW w:w="1803" w:type="dxa"/>
            <w:tcBorders>
              <w:top w:val="single" w:sz="8" w:space="0" w:color="000000"/>
              <w:left w:val="single" w:sz="8" w:space="0" w:color="000000"/>
              <w:bottom w:val="single" w:sz="4" w:space="0" w:color="000000"/>
              <w:right w:val="single" w:sz="4" w:space="0" w:color="000000"/>
            </w:tcBorders>
          </w:tcPr>
          <w:p w:rsidR="00A95738" w:rsidRDefault="00A95738"/>
        </w:tc>
        <w:tc>
          <w:tcPr>
            <w:tcW w:w="2504" w:type="dxa"/>
            <w:tcBorders>
              <w:top w:val="single" w:sz="8" w:space="0" w:color="000000"/>
              <w:left w:val="single" w:sz="4" w:space="0" w:color="000000"/>
              <w:bottom w:val="single" w:sz="4" w:space="0" w:color="000000"/>
              <w:right w:val="single" w:sz="4" w:space="0" w:color="000000"/>
            </w:tcBorders>
          </w:tcPr>
          <w:p w:rsidR="00A95738" w:rsidRPr="001824DF" w:rsidRDefault="001824DF">
            <w:pPr>
              <w:pStyle w:val="TableParagraph"/>
              <w:ind w:left="103" w:right="149"/>
              <w:rPr>
                <w:sz w:val="20"/>
                <w:lang w:val="ru-RU"/>
              </w:rPr>
            </w:pPr>
            <w:r w:rsidRPr="001824DF">
              <w:rPr>
                <w:sz w:val="20"/>
                <w:lang w:val="ru-RU"/>
              </w:rPr>
              <w:t>Доля объема услуг, реализуемых в соответствии с показателями приборов учета (бюджетные организации)</w:t>
            </w:r>
          </w:p>
        </w:tc>
        <w:tc>
          <w:tcPr>
            <w:tcW w:w="958" w:type="dxa"/>
            <w:tcBorders>
              <w:top w:val="single" w:sz="8" w:space="0" w:color="000000"/>
              <w:left w:val="single" w:sz="4" w:space="0" w:color="000000"/>
              <w:bottom w:val="single" w:sz="4" w:space="0" w:color="000000"/>
              <w:right w:val="single" w:sz="4" w:space="0" w:color="000000"/>
            </w:tcBorders>
          </w:tcPr>
          <w:p w:rsidR="00A95738" w:rsidRPr="001824DF" w:rsidRDefault="00A95738">
            <w:pPr>
              <w:pStyle w:val="TableParagraph"/>
              <w:rPr>
                <w:lang w:val="ru-RU"/>
              </w:rPr>
            </w:pPr>
          </w:p>
          <w:p w:rsidR="00A95738" w:rsidRPr="001824DF" w:rsidRDefault="00A95738">
            <w:pPr>
              <w:pStyle w:val="TableParagraph"/>
              <w:spacing w:before="5"/>
              <w:rPr>
                <w:sz w:val="27"/>
                <w:lang w:val="ru-RU"/>
              </w:rPr>
            </w:pPr>
          </w:p>
          <w:p w:rsidR="00A95738" w:rsidRDefault="001824DF">
            <w:pPr>
              <w:pStyle w:val="TableParagraph"/>
              <w:spacing w:before="1"/>
              <w:jc w:val="center"/>
              <w:rPr>
                <w:sz w:val="20"/>
              </w:rPr>
            </w:pPr>
            <w:r>
              <w:rPr>
                <w:w w:val="99"/>
                <w:sz w:val="20"/>
              </w:rPr>
              <w:t>%</w:t>
            </w:r>
          </w:p>
        </w:tc>
        <w:tc>
          <w:tcPr>
            <w:tcW w:w="864" w:type="dxa"/>
            <w:tcBorders>
              <w:top w:val="single" w:sz="8" w:space="0" w:color="000000"/>
              <w:left w:val="single" w:sz="4" w:space="0" w:color="000000"/>
              <w:bottom w:val="single" w:sz="4" w:space="0" w:color="000000"/>
              <w:right w:val="single" w:sz="4" w:space="0" w:color="000000"/>
            </w:tcBorders>
          </w:tcPr>
          <w:p w:rsidR="00A95738" w:rsidRDefault="00A95738">
            <w:pPr>
              <w:pStyle w:val="TableParagraph"/>
            </w:pPr>
          </w:p>
          <w:p w:rsidR="00A95738" w:rsidRDefault="00A95738">
            <w:pPr>
              <w:pStyle w:val="TableParagraph"/>
              <w:spacing w:before="5"/>
              <w:rPr>
                <w:sz w:val="27"/>
              </w:rPr>
            </w:pPr>
          </w:p>
          <w:p w:rsidR="00A95738" w:rsidRDefault="001824DF">
            <w:pPr>
              <w:pStyle w:val="TableParagraph"/>
              <w:spacing w:before="1"/>
              <w:ind w:left="295"/>
              <w:rPr>
                <w:sz w:val="20"/>
              </w:rPr>
            </w:pPr>
            <w:r>
              <w:rPr>
                <w:sz w:val="20"/>
              </w:rPr>
              <w:t>н/д</w:t>
            </w:r>
          </w:p>
        </w:tc>
        <w:tc>
          <w:tcPr>
            <w:tcW w:w="867" w:type="dxa"/>
            <w:tcBorders>
              <w:top w:val="single" w:sz="8" w:space="0" w:color="000000"/>
              <w:left w:val="single" w:sz="4" w:space="0" w:color="000000"/>
              <w:bottom w:val="single" w:sz="4" w:space="0" w:color="000000"/>
              <w:right w:val="single" w:sz="4" w:space="0" w:color="000000"/>
            </w:tcBorders>
          </w:tcPr>
          <w:p w:rsidR="00A95738" w:rsidRDefault="00A95738">
            <w:pPr>
              <w:pStyle w:val="TableParagraph"/>
            </w:pPr>
          </w:p>
          <w:p w:rsidR="00A95738" w:rsidRDefault="00A95738">
            <w:pPr>
              <w:pStyle w:val="TableParagraph"/>
              <w:spacing w:before="5"/>
              <w:rPr>
                <w:sz w:val="27"/>
              </w:rPr>
            </w:pPr>
          </w:p>
          <w:p w:rsidR="00A95738" w:rsidRDefault="001824DF">
            <w:pPr>
              <w:pStyle w:val="TableParagraph"/>
              <w:spacing w:before="1"/>
              <w:ind w:left="85" w:right="79"/>
              <w:jc w:val="center"/>
              <w:rPr>
                <w:sz w:val="20"/>
              </w:rPr>
            </w:pPr>
            <w:r>
              <w:rPr>
                <w:sz w:val="20"/>
              </w:rPr>
              <w:t>50</w:t>
            </w:r>
          </w:p>
        </w:tc>
        <w:tc>
          <w:tcPr>
            <w:tcW w:w="866" w:type="dxa"/>
            <w:tcBorders>
              <w:top w:val="single" w:sz="8" w:space="0" w:color="000000"/>
              <w:left w:val="single" w:sz="4" w:space="0" w:color="000000"/>
              <w:bottom w:val="single" w:sz="4" w:space="0" w:color="000000"/>
              <w:right w:val="single" w:sz="4" w:space="0" w:color="000000"/>
            </w:tcBorders>
          </w:tcPr>
          <w:p w:rsidR="00A95738" w:rsidRDefault="00A95738">
            <w:pPr>
              <w:pStyle w:val="TableParagraph"/>
            </w:pPr>
          </w:p>
          <w:p w:rsidR="00A95738" w:rsidRDefault="00A95738">
            <w:pPr>
              <w:pStyle w:val="TableParagraph"/>
              <w:spacing w:before="5"/>
              <w:rPr>
                <w:sz w:val="27"/>
              </w:rPr>
            </w:pPr>
          </w:p>
          <w:p w:rsidR="00A95738" w:rsidRDefault="001824DF">
            <w:pPr>
              <w:pStyle w:val="TableParagraph"/>
              <w:spacing w:before="1"/>
              <w:ind w:left="83" w:right="76"/>
              <w:jc w:val="center"/>
              <w:rPr>
                <w:sz w:val="20"/>
              </w:rPr>
            </w:pPr>
            <w:r>
              <w:rPr>
                <w:sz w:val="20"/>
              </w:rPr>
              <w:t>60</w:t>
            </w:r>
          </w:p>
        </w:tc>
        <w:tc>
          <w:tcPr>
            <w:tcW w:w="866" w:type="dxa"/>
            <w:tcBorders>
              <w:top w:val="single" w:sz="8" w:space="0" w:color="000000"/>
              <w:left w:val="single" w:sz="4" w:space="0" w:color="000000"/>
              <w:bottom w:val="single" w:sz="4" w:space="0" w:color="000000"/>
              <w:right w:val="single" w:sz="4" w:space="0" w:color="000000"/>
            </w:tcBorders>
          </w:tcPr>
          <w:p w:rsidR="00A95738" w:rsidRDefault="00A95738">
            <w:pPr>
              <w:pStyle w:val="TableParagraph"/>
            </w:pPr>
          </w:p>
          <w:p w:rsidR="00A95738" w:rsidRDefault="00A95738">
            <w:pPr>
              <w:pStyle w:val="TableParagraph"/>
              <w:spacing w:before="5"/>
              <w:rPr>
                <w:sz w:val="27"/>
              </w:rPr>
            </w:pPr>
          </w:p>
          <w:p w:rsidR="00A95738" w:rsidRDefault="001824DF">
            <w:pPr>
              <w:pStyle w:val="TableParagraph"/>
              <w:spacing w:before="1"/>
              <w:ind w:left="83" w:right="81"/>
              <w:jc w:val="center"/>
              <w:rPr>
                <w:sz w:val="20"/>
              </w:rPr>
            </w:pPr>
            <w:r>
              <w:rPr>
                <w:sz w:val="20"/>
              </w:rPr>
              <w:t>65</w:t>
            </w:r>
          </w:p>
        </w:tc>
        <w:tc>
          <w:tcPr>
            <w:tcW w:w="866" w:type="dxa"/>
            <w:tcBorders>
              <w:top w:val="single" w:sz="8" w:space="0" w:color="000000"/>
              <w:left w:val="single" w:sz="4" w:space="0" w:color="000000"/>
              <w:bottom w:val="single" w:sz="4" w:space="0" w:color="000000"/>
              <w:right w:val="single" w:sz="4" w:space="0" w:color="000000"/>
            </w:tcBorders>
          </w:tcPr>
          <w:p w:rsidR="00A95738" w:rsidRDefault="00A95738">
            <w:pPr>
              <w:pStyle w:val="TableParagraph"/>
            </w:pPr>
          </w:p>
          <w:p w:rsidR="00A95738" w:rsidRDefault="00A95738">
            <w:pPr>
              <w:pStyle w:val="TableParagraph"/>
              <w:spacing w:before="5"/>
              <w:rPr>
                <w:sz w:val="27"/>
              </w:rPr>
            </w:pPr>
          </w:p>
          <w:p w:rsidR="00A95738" w:rsidRDefault="001824DF">
            <w:pPr>
              <w:pStyle w:val="TableParagraph"/>
              <w:spacing w:before="1"/>
              <w:ind w:left="83" w:right="81"/>
              <w:jc w:val="center"/>
              <w:rPr>
                <w:sz w:val="20"/>
              </w:rPr>
            </w:pPr>
            <w:r>
              <w:rPr>
                <w:sz w:val="20"/>
              </w:rPr>
              <w:t>77</w:t>
            </w:r>
          </w:p>
        </w:tc>
        <w:tc>
          <w:tcPr>
            <w:tcW w:w="867" w:type="dxa"/>
            <w:tcBorders>
              <w:top w:val="single" w:sz="8" w:space="0" w:color="000000"/>
              <w:left w:val="single" w:sz="4" w:space="0" w:color="000000"/>
              <w:bottom w:val="single" w:sz="4" w:space="0" w:color="000000"/>
              <w:right w:val="single" w:sz="4" w:space="0" w:color="000000"/>
            </w:tcBorders>
          </w:tcPr>
          <w:p w:rsidR="00A95738" w:rsidRDefault="00A95738">
            <w:pPr>
              <w:pStyle w:val="TableParagraph"/>
            </w:pPr>
          </w:p>
          <w:p w:rsidR="00A95738" w:rsidRDefault="00A95738">
            <w:pPr>
              <w:pStyle w:val="TableParagraph"/>
              <w:spacing w:before="5"/>
              <w:rPr>
                <w:sz w:val="27"/>
              </w:rPr>
            </w:pPr>
          </w:p>
          <w:p w:rsidR="00A95738" w:rsidRDefault="001824DF">
            <w:pPr>
              <w:pStyle w:val="TableParagraph"/>
              <w:spacing w:before="1"/>
              <w:ind w:left="83" w:right="81"/>
              <w:jc w:val="center"/>
              <w:rPr>
                <w:sz w:val="20"/>
              </w:rPr>
            </w:pPr>
            <w:r>
              <w:rPr>
                <w:sz w:val="20"/>
              </w:rPr>
              <w:t>80</w:t>
            </w:r>
          </w:p>
        </w:tc>
        <w:tc>
          <w:tcPr>
            <w:tcW w:w="864" w:type="dxa"/>
            <w:tcBorders>
              <w:top w:val="single" w:sz="8" w:space="0" w:color="000000"/>
              <w:left w:val="single" w:sz="4" w:space="0" w:color="000000"/>
              <w:bottom w:val="single" w:sz="4" w:space="0" w:color="000000"/>
              <w:right w:val="single" w:sz="4" w:space="0" w:color="000000"/>
            </w:tcBorders>
          </w:tcPr>
          <w:p w:rsidR="00A95738" w:rsidRDefault="00A95738">
            <w:pPr>
              <w:pStyle w:val="TableParagraph"/>
            </w:pPr>
          </w:p>
          <w:p w:rsidR="00A95738" w:rsidRDefault="00A95738">
            <w:pPr>
              <w:pStyle w:val="TableParagraph"/>
              <w:spacing w:before="5"/>
              <w:rPr>
                <w:sz w:val="27"/>
              </w:rPr>
            </w:pPr>
          </w:p>
          <w:p w:rsidR="00A95738" w:rsidRDefault="001824DF">
            <w:pPr>
              <w:pStyle w:val="TableParagraph"/>
              <w:spacing w:before="1"/>
              <w:ind w:left="83" w:right="79"/>
              <w:jc w:val="center"/>
              <w:rPr>
                <w:sz w:val="20"/>
              </w:rPr>
            </w:pPr>
            <w:r>
              <w:rPr>
                <w:sz w:val="20"/>
              </w:rPr>
              <w:t>90</w:t>
            </w:r>
          </w:p>
        </w:tc>
        <w:tc>
          <w:tcPr>
            <w:tcW w:w="866" w:type="dxa"/>
            <w:tcBorders>
              <w:top w:val="single" w:sz="8" w:space="0" w:color="000000"/>
              <w:left w:val="single" w:sz="4" w:space="0" w:color="000000"/>
              <w:bottom w:val="single" w:sz="4" w:space="0" w:color="000000"/>
              <w:right w:val="single" w:sz="4" w:space="0" w:color="000000"/>
            </w:tcBorders>
          </w:tcPr>
          <w:p w:rsidR="00A95738" w:rsidRDefault="00A95738">
            <w:pPr>
              <w:pStyle w:val="TableParagraph"/>
            </w:pPr>
          </w:p>
          <w:p w:rsidR="00A95738" w:rsidRDefault="00A95738">
            <w:pPr>
              <w:pStyle w:val="TableParagraph"/>
              <w:spacing w:before="5"/>
              <w:rPr>
                <w:sz w:val="27"/>
              </w:rPr>
            </w:pPr>
          </w:p>
          <w:p w:rsidR="00A95738" w:rsidRDefault="001824DF">
            <w:pPr>
              <w:pStyle w:val="TableParagraph"/>
              <w:spacing w:before="1"/>
              <w:ind w:left="83" w:right="76"/>
              <w:jc w:val="center"/>
              <w:rPr>
                <w:sz w:val="20"/>
              </w:rPr>
            </w:pPr>
            <w:r>
              <w:rPr>
                <w:sz w:val="20"/>
              </w:rPr>
              <w:t>100</w:t>
            </w:r>
          </w:p>
        </w:tc>
        <w:tc>
          <w:tcPr>
            <w:tcW w:w="867" w:type="dxa"/>
            <w:tcBorders>
              <w:top w:val="single" w:sz="8" w:space="0" w:color="000000"/>
              <w:left w:val="single" w:sz="4" w:space="0" w:color="000000"/>
              <w:bottom w:val="single" w:sz="4" w:space="0" w:color="000000"/>
              <w:right w:val="single" w:sz="4" w:space="0" w:color="000000"/>
            </w:tcBorders>
          </w:tcPr>
          <w:p w:rsidR="00A95738" w:rsidRDefault="00A95738">
            <w:pPr>
              <w:pStyle w:val="TableParagraph"/>
            </w:pPr>
          </w:p>
          <w:p w:rsidR="00A95738" w:rsidRDefault="00A95738">
            <w:pPr>
              <w:pStyle w:val="TableParagraph"/>
              <w:spacing w:before="5"/>
              <w:rPr>
                <w:sz w:val="27"/>
              </w:rPr>
            </w:pPr>
          </w:p>
          <w:p w:rsidR="00A95738" w:rsidRDefault="001824DF">
            <w:pPr>
              <w:pStyle w:val="TableParagraph"/>
              <w:spacing w:before="1"/>
              <w:ind w:left="85" w:right="79"/>
              <w:jc w:val="center"/>
              <w:rPr>
                <w:sz w:val="20"/>
              </w:rPr>
            </w:pPr>
            <w:r>
              <w:rPr>
                <w:sz w:val="20"/>
              </w:rPr>
              <w:t>100</w:t>
            </w:r>
          </w:p>
        </w:tc>
        <w:tc>
          <w:tcPr>
            <w:tcW w:w="866" w:type="dxa"/>
            <w:tcBorders>
              <w:top w:val="single" w:sz="8" w:space="0" w:color="000000"/>
              <w:left w:val="single" w:sz="4" w:space="0" w:color="000000"/>
              <w:bottom w:val="single" w:sz="4" w:space="0" w:color="000000"/>
              <w:right w:val="single" w:sz="4" w:space="0" w:color="000000"/>
            </w:tcBorders>
          </w:tcPr>
          <w:p w:rsidR="00A95738" w:rsidRDefault="00A95738">
            <w:pPr>
              <w:pStyle w:val="TableParagraph"/>
            </w:pPr>
          </w:p>
          <w:p w:rsidR="00A95738" w:rsidRDefault="00A95738">
            <w:pPr>
              <w:pStyle w:val="TableParagraph"/>
              <w:spacing w:before="5"/>
              <w:rPr>
                <w:sz w:val="27"/>
              </w:rPr>
            </w:pPr>
          </w:p>
          <w:p w:rsidR="00A95738" w:rsidRDefault="001824DF">
            <w:pPr>
              <w:pStyle w:val="TableParagraph"/>
              <w:spacing w:before="1"/>
              <w:ind w:right="275"/>
              <w:jc w:val="right"/>
              <w:rPr>
                <w:sz w:val="20"/>
              </w:rPr>
            </w:pPr>
            <w:r>
              <w:rPr>
                <w:sz w:val="20"/>
              </w:rPr>
              <w:t>100</w:t>
            </w:r>
          </w:p>
        </w:tc>
        <w:tc>
          <w:tcPr>
            <w:tcW w:w="866" w:type="dxa"/>
            <w:tcBorders>
              <w:top w:val="single" w:sz="8" w:space="0" w:color="000000"/>
              <w:left w:val="single" w:sz="4" w:space="0" w:color="000000"/>
              <w:bottom w:val="single" w:sz="4" w:space="0" w:color="000000"/>
              <w:right w:val="single" w:sz="4" w:space="0" w:color="000000"/>
            </w:tcBorders>
          </w:tcPr>
          <w:p w:rsidR="00A95738" w:rsidRDefault="00A95738">
            <w:pPr>
              <w:pStyle w:val="TableParagraph"/>
            </w:pPr>
          </w:p>
          <w:p w:rsidR="00A95738" w:rsidRDefault="00A95738">
            <w:pPr>
              <w:pStyle w:val="TableParagraph"/>
              <w:spacing w:before="5"/>
              <w:rPr>
                <w:sz w:val="27"/>
              </w:rPr>
            </w:pPr>
          </w:p>
          <w:p w:rsidR="00A95738" w:rsidRDefault="001824DF">
            <w:pPr>
              <w:pStyle w:val="TableParagraph"/>
              <w:spacing w:before="1"/>
              <w:ind w:left="83" w:right="81"/>
              <w:jc w:val="center"/>
              <w:rPr>
                <w:sz w:val="20"/>
              </w:rPr>
            </w:pPr>
            <w:r>
              <w:rPr>
                <w:sz w:val="20"/>
              </w:rPr>
              <w:t>100</w:t>
            </w:r>
          </w:p>
        </w:tc>
      </w:tr>
      <w:tr w:rsidR="00A95738">
        <w:trPr>
          <w:trHeight w:hRule="exact" w:val="701"/>
        </w:trPr>
        <w:tc>
          <w:tcPr>
            <w:tcW w:w="1803" w:type="dxa"/>
            <w:vMerge w:val="restart"/>
            <w:tcBorders>
              <w:top w:val="single" w:sz="4" w:space="0" w:color="000000"/>
              <w:left w:val="single" w:sz="8" w:space="0" w:color="000000"/>
              <w:right w:val="single" w:sz="4" w:space="0" w:color="000000"/>
            </w:tcBorders>
          </w:tcPr>
          <w:p w:rsidR="00A95738" w:rsidRDefault="00A95738">
            <w:pPr>
              <w:pStyle w:val="TableParagraph"/>
            </w:pPr>
          </w:p>
          <w:p w:rsidR="00A95738" w:rsidRDefault="001824DF">
            <w:pPr>
              <w:pStyle w:val="TableParagraph"/>
              <w:spacing w:before="174"/>
              <w:ind w:left="98" w:right="54"/>
              <w:rPr>
                <w:sz w:val="20"/>
              </w:rPr>
            </w:pPr>
            <w:r>
              <w:rPr>
                <w:sz w:val="20"/>
              </w:rPr>
              <w:t xml:space="preserve">Показатели надежности системы </w:t>
            </w:r>
            <w:r>
              <w:rPr>
                <w:w w:val="95"/>
                <w:sz w:val="20"/>
              </w:rPr>
              <w:t>ресурсоснабжения</w:t>
            </w:r>
          </w:p>
        </w:tc>
        <w:tc>
          <w:tcPr>
            <w:tcW w:w="2504"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ind w:left="103" w:right="123"/>
              <w:rPr>
                <w:sz w:val="20"/>
                <w:lang w:val="ru-RU"/>
              </w:rPr>
            </w:pPr>
            <w:r w:rsidRPr="001824DF">
              <w:rPr>
                <w:sz w:val="20"/>
                <w:lang w:val="ru-RU"/>
              </w:rPr>
              <w:t>Количество аварий и повреждений на тепловых сетях</w:t>
            </w:r>
          </w:p>
        </w:tc>
        <w:tc>
          <w:tcPr>
            <w:tcW w:w="958" w:type="dxa"/>
            <w:tcBorders>
              <w:top w:val="single" w:sz="4" w:space="0" w:color="000000"/>
              <w:left w:val="single" w:sz="4" w:space="0" w:color="000000"/>
              <w:bottom w:val="single" w:sz="4" w:space="0" w:color="000000"/>
              <w:right w:val="single" w:sz="4" w:space="0" w:color="000000"/>
            </w:tcBorders>
          </w:tcPr>
          <w:p w:rsidR="00A95738" w:rsidRPr="001824DF" w:rsidRDefault="00A95738">
            <w:pPr>
              <w:pStyle w:val="TableParagraph"/>
              <w:spacing w:before="5"/>
              <w:rPr>
                <w:sz w:val="19"/>
                <w:lang w:val="ru-RU"/>
              </w:rPr>
            </w:pPr>
          </w:p>
          <w:p w:rsidR="00A95738" w:rsidRDefault="001824DF">
            <w:pPr>
              <w:pStyle w:val="TableParagraph"/>
              <w:ind w:left="82" w:right="83"/>
              <w:jc w:val="center"/>
              <w:rPr>
                <w:sz w:val="20"/>
              </w:rPr>
            </w:pPr>
            <w:r>
              <w:rPr>
                <w:sz w:val="20"/>
              </w:rPr>
              <w:t>ед./ км</w:t>
            </w:r>
          </w:p>
        </w:tc>
        <w:tc>
          <w:tcPr>
            <w:tcW w:w="86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sz w:val="19"/>
              </w:rPr>
            </w:pPr>
          </w:p>
          <w:p w:rsidR="00A95738" w:rsidRDefault="001824DF">
            <w:pPr>
              <w:pStyle w:val="TableParagraph"/>
              <w:ind w:left="295"/>
              <w:rPr>
                <w:sz w:val="20"/>
              </w:rPr>
            </w:pPr>
            <w:r>
              <w:rPr>
                <w:sz w:val="20"/>
              </w:rPr>
              <w:t>н/д</w:t>
            </w:r>
          </w:p>
        </w:tc>
        <w:tc>
          <w:tcPr>
            <w:tcW w:w="86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sz w:val="19"/>
              </w:rPr>
            </w:pPr>
          </w:p>
          <w:p w:rsidR="00A95738" w:rsidRDefault="001824DF">
            <w:pPr>
              <w:pStyle w:val="TableParagraph"/>
              <w:jc w:val="center"/>
              <w:rPr>
                <w:sz w:val="20"/>
              </w:rPr>
            </w:pPr>
            <w:r>
              <w:rPr>
                <w:w w:val="99"/>
                <w:sz w:val="20"/>
              </w:rPr>
              <w:t>0</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sz w:val="19"/>
              </w:rPr>
            </w:pPr>
          </w:p>
          <w:p w:rsidR="00A95738" w:rsidRDefault="001824DF">
            <w:pPr>
              <w:pStyle w:val="TableParagraph"/>
              <w:ind w:left="1"/>
              <w:jc w:val="center"/>
              <w:rPr>
                <w:sz w:val="20"/>
              </w:rPr>
            </w:pPr>
            <w:r>
              <w:rPr>
                <w:w w:val="99"/>
                <w:sz w:val="20"/>
              </w:rPr>
              <w:t>0</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sz w:val="19"/>
              </w:rPr>
            </w:pPr>
          </w:p>
          <w:p w:rsidR="00A95738" w:rsidRDefault="001824DF">
            <w:pPr>
              <w:pStyle w:val="TableParagraph"/>
              <w:ind w:right="1"/>
              <w:jc w:val="center"/>
              <w:rPr>
                <w:sz w:val="20"/>
              </w:rPr>
            </w:pPr>
            <w:r>
              <w:rPr>
                <w:w w:val="99"/>
                <w:sz w:val="20"/>
              </w:rPr>
              <w:t>0</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sz w:val="19"/>
              </w:rPr>
            </w:pPr>
          </w:p>
          <w:p w:rsidR="00A95738" w:rsidRDefault="001824DF">
            <w:pPr>
              <w:pStyle w:val="TableParagraph"/>
              <w:ind w:right="1"/>
              <w:jc w:val="center"/>
              <w:rPr>
                <w:sz w:val="20"/>
              </w:rPr>
            </w:pPr>
            <w:r>
              <w:rPr>
                <w:w w:val="99"/>
                <w:sz w:val="20"/>
              </w:rPr>
              <w:t>0</w:t>
            </w:r>
          </w:p>
        </w:tc>
        <w:tc>
          <w:tcPr>
            <w:tcW w:w="86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sz w:val="19"/>
              </w:rPr>
            </w:pPr>
          </w:p>
          <w:p w:rsidR="00A95738" w:rsidRDefault="001824DF">
            <w:pPr>
              <w:pStyle w:val="TableParagraph"/>
              <w:ind w:right="1"/>
              <w:jc w:val="center"/>
              <w:rPr>
                <w:sz w:val="20"/>
              </w:rPr>
            </w:pPr>
            <w:r>
              <w:rPr>
                <w:w w:val="99"/>
                <w:sz w:val="20"/>
              </w:rPr>
              <w:t>0</w:t>
            </w:r>
          </w:p>
        </w:tc>
        <w:tc>
          <w:tcPr>
            <w:tcW w:w="86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sz w:val="19"/>
              </w:rPr>
            </w:pPr>
          </w:p>
          <w:p w:rsidR="00A95738" w:rsidRDefault="001824DF">
            <w:pPr>
              <w:pStyle w:val="TableParagraph"/>
              <w:ind w:right="1"/>
              <w:jc w:val="center"/>
              <w:rPr>
                <w:sz w:val="20"/>
              </w:rPr>
            </w:pPr>
            <w:r>
              <w:rPr>
                <w:w w:val="99"/>
                <w:sz w:val="20"/>
              </w:rPr>
              <w:t>0</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sz w:val="19"/>
              </w:rPr>
            </w:pPr>
          </w:p>
          <w:p w:rsidR="00A95738" w:rsidRDefault="001824DF">
            <w:pPr>
              <w:pStyle w:val="TableParagraph"/>
              <w:ind w:left="1"/>
              <w:jc w:val="center"/>
              <w:rPr>
                <w:sz w:val="20"/>
              </w:rPr>
            </w:pPr>
            <w:r>
              <w:rPr>
                <w:w w:val="99"/>
                <w:sz w:val="20"/>
              </w:rPr>
              <w:t>0</w:t>
            </w:r>
          </w:p>
        </w:tc>
        <w:tc>
          <w:tcPr>
            <w:tcW w:w="86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sz w:val="19"/>
              </w:rPr>
            </w:pPr>
          </w:p>
          <w:p w:rsidR="00A95738" w:rsidRDefault="001824DF">
            <w:pPr>
              <w:pStyle w:val="TableParagraph"/>
              <w:jc w:val="center"/>
              <w:rPr>
                <w:sz w:val="20"/>
              </w:rPr>
            </w:pPr>
            <w:r>
              <w:rPr>
                <w:w w:val="99"/>
                <w:sz w:val="20"/>
              </w:rPr>
              <w:t>0</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sz w:val="19"/>
              </w:rPr>
            </w:pPr>
          </w:p>
          <w:p w:rsidR="00A95738" w:rsidRDefault="001824DF">
            <w:pPr>
              <w:pStyle w:val="TableParagraph"/>
              <w:ind w:right="1"/>
              <w:jc w:val="center"/>
              <w:rPr>
                <w:sz w:val="20"/>
              </w:rPr>
            </w:pPr>
            <w:r>
              <w:rPr>
                <w:w w:val="99"/>
                <w:sz w:val="20"/>
              </w:rPr>
              <w:t>0</w:t>
            </w:r>
          </w:p>
        </w:tc>
        <w:tc>
          <w:tcPr>
            <w:tcW w:w="86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sz w:val="19"/>
              </w:rPr>
            </w:pPr>
          </w:p>
          <w:p w:rsidR="00A95738" w:rsidRDefault="001824DF">
            <w:pPr>
              <w:pStyle w:val="TableParagraph"/>
              <w:ind w:right="1"/>
              <w:jc w:val="center"/>
              <w:rPr>
                <w:sz w:val="20"/>
              </w:rPr>
            </w:pPr>
            <w:r>
              <w:rPr>
                <w:w w:val="99"/>
                <w:sz w:val="20"/>
              </w:rPr>
              <w:t>0</w:t>
            </w:r>
          </w:p>
        </w:tc>
      </w:tr>
      <w:tr w:rsidR="00A95738">
        <w:trPr>
          <w:trHeight w:hRule="exact" w:val="470"/>
        </w:trPr>
        <w:tc>
          <w:tcPr>
            <w:tcW w:w="1803" w:type="dxa"/>
            <w:vMerge/>
            <w:tcBorders>
              <w:left w:val="single" w:sz="8" w:space="0" w:color="000000"/>
              <w:right w:val="single" w:sz="4" w:space="0" w:color="000000"/>
            </w:tcBorders>
          </w:tcPr>
          <w:p w:rsidR="00A95738" w:rsidRDefault="00A95738"/>
        </w:tc>
        <w:tc>
          <w:tcPr>
            <w:tcW w:w="250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ind w:left="103" w:right="149"/>
              <w:rPr>
                <w:sz w:val="20"/>
              </w:rPr>
            </w:pPr>
            <w:r>
              <w:rPr>
                <w:sz w:val="20"/>
              </w:rPr>
              <w:t>Уровень потерь тепловой энергии</w:t>
            </w:r>
          </w:p>
        </w:tc>
        <w:tc>
          <w:tcPr>
            <w:tcW w:w="958"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jc w:val="center"/>
              <w:rPr>
                <w:sz w:val="20"/>
              </w:rPr>
            </w:pPr>
            <w:r>
              <w:rPr>
                <w:w w:val="99"/>
                <w:sz w:val="20"/>
              </w:rPr>
              <w:t>%</w:t>
            </w:r>
          </w:p>
        </w:tc>
        <w:tc>
          <w:tcPr>
            <w:tcW w:w="86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302"/>
              <w:rPr>
                <w:sz w:val="20"/>
              </w:rPr>
            </w:pPr>
            <w:r>
              <w:rPr>
                <w:sz w:val="20"/>
              </w:rPr>
              <w:t>9,7</w:t>
            </w:r>
          </w:p>
        </w:tc>
        <w:tc>
          <w:tcPr>
            <w:tcW w:w="86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83" w:right="81"/>
              <w:jc w:val="center"/>
              <w:rPr>
                <w:sz w:val="20"/>
              </w:rPr>
            </w:pPr>
            <w:r>
              <w:rPr>
                <w:sz w:val="20"/>
              </w:rPr>
              <w:t>9,5</w:t>
            </w:r>
          </w:p>
        </w:tc>
        <w:tc>
          <w:tcPr>
            <w:tcW w:w="86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83" w:right="80"/>
              <w:jc w:val="center"/>
              <w:rPr>
                <w:sz w:val="20"/>
              </w:rPr>
            </w:pPr>
            <w:r>
              <w:rPr>
                <w:sz w:val="20"/>
              </w:rPr>
              <w:t>9,4</w:t>
            </w:r>
          </w:p>
        </w:tc>
        <w:tc>
          <w:tcPr>
            <w:tcW w:w="86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80" w:right="81"/>
              <w:jc w:val="center"/>
              <w:rPr>
                <w:sz w:val="20"/>
              </w:rPr>
            </w:pPr>
            <w:r>
              <w:rPr>
                <w:sz w:val="20"/>
              </w:rPr>
              <w:t>9,2</w:t>
            </w:r>
          </w:p>
        </w:tc>
        <w:tc>
          <w:tcPr>
            <w:tcW w:w="86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80" w:right="81"/>
              <w:jc w:val="center"/>
              <w:rPr>
                <w:sz w:val="20"/>
              </w:rPr>
            </w:pPr>
            <w:r>
              <w:rPr>
                <w:sz w:val="20"/>
              </w:rPr>
              <w:t>9,0</w:t>
            </w:r>
          </w:p>
        </w:tc>
        <w:tc>
          <w:tcPr>
            <w:tcW w:w="86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82" w:right="83"/>
              <w:jc w:val="center"/>
              <w:rPr>
                <w:sz w:val="20"/>
              </w:rPr>
            </w:pPr>
            <w:r>
              <w:rPr>
                <w:sz w:val="20"/>
              </w:rPr>
              <w:t>8,9</w:t>
            </w:r>
          </w:p>
        </w:tc>
        <w:tc>
          <w:tcPr>
            <w:tcW w:w="86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81" w:right="81"/>
              <w:jc w:val="center"/>
              <w:rPr>
                <w:sz w:val="20"/>
              </w:rPr>
            </w:pPr>
            <w:r>
              <w:rPr>
                <w:sz w:val="20"/>
              </w:rPr>
              <w:t>8,7</w:t>
            </w:r>
          </w:p>
        </w:tc>
        <w:tc>
          <w:tcPr>
            <w:tcW w:w="86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83" w:right="80"/>
              <w:jc w:val="center"/>
              <w:rPr>
                <w:sz w:val="20"/>
              </w:rPr>
            </w:pPr>
            <w:r>
              <w:rPr>
                <w:sz w:val="20"/>
              </w:rPr>
              <w:t>8,5</w:t>
            </w:r>
          </w:p>
        </w:tc>
        <w:tc>
          <w:tcPr>
            <w:tcW w:w="86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83" w:right="81"/>
              <w:jc w:val="center"/>
              <w:rPr>
                <w:sz w:val="20"/>
              </w:rPr>
            </w:pPr>
            <w:r>
              <w:rPr>
                <w:sz w:val="20"/>
              </w:rPr>
              <w:t>8,3</w:t>
            </w:r>
          </w:p>
        </w:tc>
        <w:tc>
          <w:tcPr>
            <w:tcW w:w="86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right="302"/>
              <w:jc w:val="right"/>
              <w:rPr>
                <w:sz w:val="20"/>
              </w:rPr>
            </w:pPr>
            <w:r>
              <w:rPr>
                <w:sz w:val="20"/>
              </w:rPr>
              <w:t>8,2</w:t>
            </w:r>
          </w:p>
        </w:tc>
        <w:tc>
          <w:tcPr>
            <w:tcW w:w="86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80" w:right="81"/>
              <w:jc w:val="center"/>
              <w:rPr>
                <w:sz w:val="20"/>
              </w:rPr>
            </w:pPr>
            <w:r>
              <w:rPr>
                <w:sz w:val="20"/>
              </w:rPr>
              <w:t>8,0</w:t>
            </w:r>
          </w:p>
        </w:tc>
      </w:tr>
      <w:tr w:rsidR="00A95738">
        <w:trPr>
          <w:trHeight w:hRule="exact" w:val="631"/>
        </w:trPr>
        <w:tc>
          <w:tcPr>
            <w:tcW w:w="1803" w:type="dxa"/>
            <w:vMerge/>
            <w:tcBorders>
              <w:left w:val="single" w:sz="8" w:space="0" w:color="000000"/>
              <w:bottom w:val="single" w:sz="4" w:space="0" w:color="000000"/>
              <w:right w:val="single" w:sz="4" w:space="0" w:color="000000"/>
            </w:tcBorders>
          </w:tcPr>
          <w:p w:rsidR="00A95738" w:rsidRDefault="00A95738"/>
        </w:tc>
        <w:tc>
          <w:tcPr>
            <w:tcW w:w="2504" w:type="dxa"/>
            <w:tcBorders>
              <w:top w:val="single" w:sz="4" w:space="0" w:color="000000"/>
              <w:left w:val="single" w:sz="4" w:space="0" w:color="000000"/>
              <w:bottom w:val="single" w:sz="8" w:space="0" w:color="000000"/>
              <w:right w:val="single" w:sz="4" w:space="0" w:color="000000"/>
            </w:tcBorders>
          </w:tcPr>
          <w:p w:rsidR="00A95738" w:rsidRPr="001824DF" w:rsidRDefault="001824DF">
            <w:pPr>
              <w:pStyle w:val="TableParagraph"/>
              <w:spacing w:before="70"/>
              <w:ind w:left="103" w:right="149"/>
              <w:rPr>
                <w:sz w:val="20"/>
                <w:lang w:val="ru-RU"/>
              </w:rPr>
            </w:pPr>
            <w:r w:rsidRPr="001824DF">
              <w:rPr>
                <w:sz w:val="20"/>
                <w:lang w:val="ru-RU"/>
              </w:rPr>
              <w:t>Удельный вес сетей, нуждающихся в замене</w:t>
            </w:r>
          </w:p>
        </w:tc>
        <w:tc>
          <w:tcPr>
            <w:tcW w:w="958" w:type="dxa"/>
            <w:tcBorders>
              <w:top w:val="single" w:sz="4" w:space="0" w:color="000000"/>
              <w:left w:val="single" w:sz="4" w:space="0" w:color="000000"/>
              <w:bottom w:val="single" w:sz="8" w:space="0" w:color="000000"/>
              <w:right w:val="single" w:sz="4" w:space="0" w:color="000000"/>
            </w:tcBorders>
          </w:tcPr>
          <w:p w:rsidR="00A95738" w:rsidRDefault="001824DF">
            <w:pPr>
              <w:pStyle w:val="TableParagraph"/>
              <w:spacing w:before="185"/>
              <w:jc w:val="center"/>
              <w:rPr>
                <w:sz w:val="20"/>
              </w:rPr>
            </w:pPr>
            <w:r>
              <w:rPr>
                <w:w w:val="99"/>
                <w:sz w:val="20"/>
              </w:rPr>
              <w:t>%</w:t>
            </w:r>
          </w:p>
        </w:tc>
        <w:tc>
          <w:tcPr>
            <w:tcW w:w="864" w:type="dxa"/>
            <w:tcBorders>
              <w:top w:val="single" w:sz="4" w:space="0" w:color="000000"/>
              <w:left w:val="single" w:sz="4" w:space="0" w:color="000000"/>
              <w:bottom w:val="single" w:sz="8" w:space="0" w:color="000000"/>
              <w:right w:val="single" w:sz="4" w:space="0" w:color="000000"/>
            </w:tcBorders>
          </w:tcPr>
          <w:p w:rsidR="00A95738" w:rsidRDefault="001824DF">
            <w:pPr>
              <w:pStyle w:val="TableParagraph"/>
              <w:spacing w:before="185"/>
              <w:ind w:left="328"/>
              <w:rPr>
                <w:sz w:val="20"/>
              </w:rPr>
            </w:pPr>
            <w:r>
              <w:rPr>
                <w:sz w:val="20"/>
              </w:rPr>
              <w:t>70</w:t>
            </w:r>
          </w:p>
        </w:tc>
        <w:tc>
          <w:tcPr>
            <w:tcW w:w="867" w:type="dxa"/>
            <w:tcBorders>
              <w:top w:val="single" w:sz="4" w:space="0" w:color="000000"/>
              <w:left w:val="single" w:sz="4" w:space="0" w:color="000000"/>
              <w:bottom w:val="single" w:sz="8" w:space="0" w:color="000000"/>
              <w:right w:val="single" w:sz="4" w:space="0" w:color="000000"/>
            </w:tcBorders>
          </w:tcPr>
          <w:p w:rsidR="00A95738" w:rsidRDefault="001824DF">
            <w:pPr>
              <w:pStyle w:val="TableParagraph"/>
              <w:spacing w:before="185"/>
              <w:ind w:left="85" w:right="79"/>
              <w:jc w:val="center"/>
              <w:rPr>
                <w:sz w:val="20"/>
              </w:rPr>
            </w:pPr>
            <w:r>
              <w:rPr>
                <w:sz w:val="20"/>
              </w:rPr>
              <w:t>65</w:t>
            </w:r>
          </w:p>
        </w:tc>
        <w:tc>
          <w:tcPr>
            <w:tcW w:w="866" w:type="dxa"/>
            <w:tcBorders>
              <w:top w:val="single" w:sz="4" w:space="0" w:color="000000"/>
              <w:left w:val="single" w:sz="4" w:space="0" w:color="000000"/>
              <w:bottom w:val="single" w:sz="8" w:space="0" w:color="000000"/>
              <w:right w:val="single" w:sz="4" w:space="0" w:color="000000"/>
            </w:tcBorders>
          </w:tcPr>
          <w:p w:rsidR="00A95738" w:rsidRDefault="001824DF">
            <w:pPr>
              <w:pStyle w:val="TableParagraph"/>
              <w:spacing w:before="185"/>
              <w:ind w:left="83" w:right="76"/>
              <w:jc w:val="center"/>
              <w:rPr>
                <w:sz w:val="20"/>
              </w:rPr>
            </w:pPr>
            <w:r>
              <w:rPr>
                <w:sz w:val="20"/>
              </w:rPr>
              <w:t>59</w:t>
            </w:r>
          </w:p>
        </w:tc>
        <w:tc>
          <w:tcPr>
            <w:tcW w:w="866" w:type="dxa"/>
            <w:tcBorders>
              <w:top w:val="single" w:sz="4" w:space="0" w:color="000000"/>
              <w:left w:val="single" w:sz="4" w:space="0" w:color="000000"/>
              <w:bottom w:val="single" w:sz="8" w:space="0" w:color="000000"/>
              <w:right w:val="single" w:sz="4" w:space="0" w:color="000000"/>
            </w:tcBorders>
          </w:tcPr>
          <w:p w:rsidR="00A95738" w:rsidRDefault="001824DF">
            <w:pPr>
              <w:pStyle w:val="TableParagraph"/>
              <w:spacing w:before="185"/>
              <w:ind w:left="83" w:right="81"/>
              <w:jc w:val="center"/>
              <w:rPr>
                <w:sz w:val="20"/>
              </w:rPr>
            </w:pPr>
            <w:r>
              <w:rPr>
                <w:sz w:val="20"/>
              </w:rPr>
              <w:t>54</w:t>
            </w:r>
          </w:p>
        </w:tc>
        <w:tc>
          <w:tcPr>
            <w:tcW w:w="866" w:type="dxa"/>
            <w:tcBorders>
              <w:top w:val="single" w:sz="4" w:space="0" w:color="000000"/>
              <w:left w:val="single" w:sz="4" w:space="0" w:color="000000"/>
              <w:bottom w:val="single" w:sz="8" w:space="0" w:color="000000"/>
              <w:right w:val="single" w:sz="4" w:space="0" w:color="000000"/>
            </w:tcBorders>
          </w:tcPr>
          <w:p w:rsidR="00A95738" w:rsidRDefault="001824DF">
            <w:pPr>
              <w:pStyle w:val="TableParagraph"/>
              <w:spacing w:before="185"/>
              <w:ind w:left="83" w:right="81"/>
              <w:jc w:val="center"/>
              <w:rPr>
                <w:sz w:val="20"/>
              </w:rPr>
            </w:pPr>
            <w:r>
              <w:rPr>
                <w:sz w:val="20"/>
              </w:rPr>
              <w:t>48</w:t>
            </w:r>
          </w:p>
        </w:tc>
        <w:tc>
          <w:tcPr>
            <w:tcW w:w="867" w:type="dxa"/>
            <w:tcBorders>
              <w:top w:val="single" w:sz="4" w:space="0" w:color="000000"/>
              <w:left w:val="single" w:sz="4" w:space="0" w:color="000000"/>
              <w:bottom w:val="single" w:sz="8" w:space="0" w:color="000000"/>
              <w:right w:val="single" w:sz="4" w:space="0" w:color="000000"/>
            </w:tcBorders>
          </w:tcPr>
          <w:p w:rsidR="00A95738" w:rsidRDefault="001824DF">
            <w:pPr>
              <w:pStyle w:val="TableParagraph"/>
              <w:spacing w:before="185"/>
              <w:ind w:left="83" w:right="81"/>
              <w:jc w:val="center"/>
              <w:rPr>
                <w:sz w:val="20"/>
              </w:rPr>
            </w:pPr>
            <w:r>
              <w:rPr>
                <w:sz w:val="20"/>
              </w:rPr>
              <w:t>43</w:t>
            </w:r>
          </w:p>
        </w:tc>
        <w:tc>
          <w:tcPr>
            <w:tcW w:w="864" w:type="dxa"/>
            <w:tcBorders>
              <w:top w:val="single" w:sz="4" w:space="0" w:color="000000"/>
              <w:left w:val="single" w:sz="4" w:space="0" w:color="000000"/>
              <w:bottom w:val="single" w:sz="8" w:space="0" w:color="000000"/>
              <w:right w:val="single" w:sz="4" w:space="0" w:color="000000"/>
            </w:tcBorders>
          </w:tcPr>
          <w:p w:rsidR="00A95738" w:rsidRDefault="001824DF">
            <w:pPr>
              <w:pStyle w:val="TableParagraph"/>
              <w:spacing w:before="185"/>
              <w:ind w:left="83" w:right="79"/>
              <w:jc w:val="center"/>
              <w:rPr>
                <w:sz w:val="20"/>
              </w:rPr>
            </w:pPr>
            <w:r>
              <w:rPr>
                <w:sz w:val="20"/>
              </w:rPr>
              <w:t>37</w:t>
            </w:r>
          </w:p>
        </w:tc>
        <w:tc>
          <w:tcPr>
            <w:tcW w:w="866" w:type="dxa"/>
            <w:tcBorders>
              <w:top w:val="single" w:sz="4" w:space="0" w:color="000000"/>
              <w:left w:val="single" w:sz="4" w:space="0" w:color="000000"/>
              <w:bottom w:val="single" w:sz="8" w:space="0" w:color="000000"/>
              <w:right w:val="single" w:sz="4" w:space="0" w:color="000000"/>
            </w:tcBorders>
          </w:tcPr>
          <w:p w:rsidR="00A95738" w:rsidRDefault="001824DF">
            <w:pPr>
              <w:pStyle w:val="TableParagraph"/>
              <w:spacing w:before="185"/>
              <w:ind w:left="83" w:right="76"/>
              <w:jc w:val="center"/>
              <w:rPr>
                <w:sz w:val="20"/>
              </w:rPr>
            </w:pPr>
            <w:r>
              <w:rPr>
                <w:sz w:val="20"/>
              </w:rPr>
              <w:t>32</w:t>
            </w:r>
          </w:p>
        </w:tc>
        <w:tc>
          <w:tcPr>
            <w:tcW w:w="867" w:type="dxa"/>
            <w:tcBorders>
              <w:top w:val="single" w:sz="4" w:space="0" w:color="000000"/>
              <w:left w:val="single" w:sz="4" w:space="0" w:color="000000"/>
              <w:bottom w:val="single" w:sz="8" w:space="0" w:color="000000"/>
              <w:right w:val="single" w:sz="4" w:space="0" w:color="000000"/>
            </w:tcBorders>
          </w:tcPr>
          <w:p w:rsidR="00A95738" w:rsidRDefault="001824DF">
            <w:pPr>
              <w:pStyle w:val="TableParagraph"/>
              <w:spacing w:before="185"/>
              <w:ind w:left="85" w:right="79"/>
              <w:jc w:val="center"/>
              <w:rPr>
                <w:sz w:val="20"/>
              </w:rPr>
            </w:pPr>
            <w:r>
              <w:rPr>
                <w:sz w:val="20"/>
              </w:rPr>
              <w:t>26</w:t>
            </w:r>
          </w:p>
        </w:tc>
        <w:tc>
          <w:tcPr>
            <w:tcW w:w="866" w:type="dxa"/>
            <w:tcBorders>
              <w:top w:val="single" w:sz="4" w:space="0" w:color="000000"/>
              <w:left w:val="single" w:sz="4" w:space="0" w:color="000000"/>
              <w:bottom w:val="single" w:sz="8" w:space="0" w:color="000000"/>
              <w:right w:val="single" w:sz="4" w:space="0" w:color="000000"/>
            </w:tcBorders>
          </w:tcPr>
          <w:p w:rsidR="00A95738" w:rsidRDefault="001824DF">
            <w:pPr>
              <w:pStyle w:val="TableParagraph"/>
              <w:spacing w:before="185"/>
              <w:ind w:right="324"/>
              <w:jc w:val="right"/>
              <w:rPr>
                <w:sz w:val="20"/>
              </w:rPr>
            </w:pPr>
            <w:r>
              <w:rPr>
                <w:sz w:val="20"/>
              </w:rPr>
              <w:t>21</w:t>
            </w:r>
          </w:p>
        </w:tc>
        <w:tc>
          <w:tcPr>
            <w:tcW w:w="866" w:type="dxa"/>
            <w:tcBorders>
              <w:top w:val="single" w:sz="4" w:space="0" w:color="000000"/>
              <w:left w:val="single" w:sz="4" w:space="0" w:color="000000"/>
              <w:bottom w:val="single" w:sz="8" w:space="0" w:color="000000"/>
              <w:right w:val="single" w:sz="4" w:space="0" w:color="000000"/>
            </w:tcBorders>
          </w:tcPr>
          <w:p w:rsidR="00A95738" w:rsidRDefault="001824DF">
            <w:pPr>
              <w:pStyle w:val="TableParagraph"/>
              <w:spacing w:before="185"/>
              <w:ind w:left="80" w:right="81"/>
              <w:jc w:val="center"/>
              <w:rPr>
                <w:sz w:val="20"/>
              </w:rPr>
            </w:pPr>
            <w:r>
              <w:rPr>
                <w:sz w:val="20"/>
              </w:rPr>
              <w:t>15,0</w:t>
            </w:r>
          </w:p>
        </w:tc>
      </w:tr>
    </w:tbl>
    <w:p w:rsidR="00A95738" w:rsidRPr="001824DF" w:rsidRDefault="001824DF">
      <w:pPr>
        <w:tabs>
          <w:tab w:val="left" w:pos="2637"/>
        </w:tabs>
        <w:spacing w:before="14"/>
        <w:ind w:left="2213"/>
        <w:rPr>
          <w:b/>
          <w:sz w:val="26"/>
          <w:lang w:val="ru-RU"/>
        </w:rPr>
      </w:pPr>
      <w:r>
        <w:rPr>
          <w:noProof/>
          <w:lang w:val="ru-RU" w:eastAsia="ru-RU"/>
        </w:rPr>
        <w:drawing>
          <wp:anchor distT="0" distB="0" distL="0" distR="0" simplePos="0" relativeHeight="268058975" behindDoc="1" locked="0" layoutInCell="1" allowOverlap="1">
            <wp:simplePos x="0" y="0"/>
            <wp:positionH relativeFrom="page">
              <wp:posOffset>1133475</wp:posOffset>
            </wp:positionH>
            <wp:positionV relativeFrom="paragraph">
              <wp:posOffset>-801792</wp:posOffset>
            </wp:positionV>
            <wp:extent cx="5289550" cy="4766564"/>
            <wp:effectExtent l="0" t="0" r="0" b="0"/>
            <wp:wrapNone/>
            <wp:docPr id="1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4.png"/>
                    <pic:cNvPicPr/>
                  </pic:nvPicPr>
                  <pic:blipFill>
                    <a:blip r:embed="rId130" cstate="print"/>
                    <a:stretch>
                      <a:fillRect/>
                    </a:stretch>
                  </pic:blipFill>
                  <pic:spPr>
                    <a:xfrm>
                      <a:off x="0" y="0"/>
                      <a:ext cx="5289550" cy="4766564"/>
                    </a:xfrm>
                    <a:prstGeom prst="rect">
                      <a:avLst/>
                    </a:prstGeom>
                  </pic:spPr>
                </pic:pic>
              </a:graphicData>
            </a:graphic>
          </wp:anchor>
        </w:drawing>
      </w:r>
      <w:r>
        <w:rPr>
          <w:rFonts w:ascii="Courier New" w:hAnsi="Courier New"/>
          <w:sz w:val="26"/>
        </w:rPr>
        <w:t>o</w:t>
      </w:r>
      <w:r w:rsidRPr="001824DF">
        <w:rPr>
          <w:rFonts w:ascii="Courier New" w:hAnsi="Courier New"/>
          <w:sz w:val="26"/>
          <w:lang w:val="ru-RU"/>
        </w:rPr>
        <w:tab/>
      </w:r>
      <w:r w:rsidRPr="001824DF">
        <w:rPr>
          <w:b/>
          <w:sz w:val="26"/>
          <w:lang w:val="ru-RU"/>
        </w:rPr>
        <w:t>Целевые индикаторы и показатели развития системы</w:t>
      </w:r>
      <w:r w:rsidRPr="001824DF">
        <w:rPr>
          <w:b/>
          <w:spacing w:val="-19"/>
          <w:sz w:val="26"/>
          <w:lang w:val="ru-RU"/>
        </w:rPr>
        <w:t xml:space="preserve"> </w:t>
      </w:r>
      <w:r w:rsidRPr="001824DF">
        <w:rPr>
          <w:b/>
          <w:sz w:val="26"/>
          <w:lang w:val="ru-RU"/>
        </w:rPr>
        <w:t>водоснабжения</w:t>
      </w:r>
    </w:p>
    <w:p w:rsidR="00A95738" w:rsidRPr="001824DF" w:rsidRDefault="001824DF">
      <w:pPr>
        <w:spacing w:before="126" w:after="7" w:line="360" w:lineRule="auto"/>
        <w:ind w:left="232"/>
        <w:rPr>
          <w:b/>
          <w:sz w:val="26"/>
          <w:lang w:val="ru-RU"/>
        </w:rPr>
      </w:pPr>
      <w:r w:rsidRPr="001824DF">
        <w:rPr>
          <w:b/>
          <w:sz w:val="26"/>
          <w:lang w:val="ru-RU"/>
        </w:rPr>
        <w:t>Таблица 4.2.1 - Целевые индикаторы для проведения мониторинга за реализацией программы комплексного развития системы водоснабжения</w:t>
      </w:r>
    </w:p>
    <w:tbl>
      <w:tblPr>
        <w:tblStyle w:val="TableNormal"/>
        <w:tblW w:w="0" w:type="auto"/>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35"/>
        <w:gridCol w:w="2741"/>
        <w:gridCol w:w="1138"/>
        <w:gridCol w:w="816"/>
        <w:gridCol w:w="816"/>
        <w:gridCol w:w="816"/>
        <w:gridCol w:w="816"/>
        <w:gridCol w:w="817"/>
        <w:gridCol w:w="816"/>
        <w:gridCol w:w="816"/>
        <w:gridCol w:w="816"/>
        <w:gridCol w:w="816"/>
        <w:gridCol w:w="816"/>
        <w:gridCol w:w="816"/>
      </w:tblGrid>
      <w:tr w:rsidR="00A95738">
        <w:trPr>
          <w:trHeight w:hRule="exact" w:val="604"/>
        </w:trPr>
        <w:tc>
          <w:tcPr>
            <w:tcW w:w="1935" w:type="dxa"/>
            <w:tcBorders>
              <w:right w:val="single" w:sz="4" w:space="0" w:color="000000"/>
            </w:tcBorders>
            <w:shd w:val="clear" w:color="auto" w:fill="D9D9D9"/>
          </w:tcPr>
          <w:p w:rsidR="00A95738" w:rsidRDefault="001824DF">
            <w:pPr>
              <w:pStyle w:val="TableParagraph"/>
              <w:spacing w:before="61"/>
              <w:ind w:left="367" w:right="353" w:firstLine="254"/>
              <w:rPr>
                <w:b/>
                <w:sz w:val="20"/>
              </w:rPr>
            </w:pPr>
            <w:r>
              <w:rPr>
                <w:b/>
                <w:sz w:val="20"/>
              </w:rPr>
              <w:t>Группа индикаторов</w:t>
            </w:r>
          </w:p>
        </w:tc>
        <w:tc>
          <w:tcPr>
            <w:tcW w:w="2741" w:type="dxa"/>
            <w:tcBorders>
              <w:left w:val="single" w:sz="4" w:space="0" w:color="000000"/>
              <w:right w:val="single" w:sz="4" w:space="0" w:color="000000"/>
            </w:tcBorders>
            <w:shd w:val="clear" w:color="auto" w:fill="D9D9D9"/>
          </w:tcPr>
          <w:p w:rsidR="00A95738" w:rsidRDefault="001824DF">
            <w:pPr>
              <w:pStyle w:val="TableParagraph"/>
              <w:spacing w:before="61"/>
              <w:ind w:left="775" w:right="269" w:hanging="490"/>
              <w:rPr>
                <w:b/>
                <w:sz w:val="20"/>
              </w:rPr>
            </w:pPr>
            <w:r>
              <w:rPr>
                <w:b/>
                <w:sz w:val="20"/>
              </w:rPr>
              <w:t>Наименование целевых индикаторов</w:t>
            </w:r>
          </w:p>
        </w:tc>
        <w:tc>
          <w:tcPr>
            <w:tcW w:w="1138" w:type="dxa"/>
            <w:tcBorders>
              <w:left w:val="single" w:sz="4" w:space="0" w:color="000000"/>
              <w:right w:val="single" w:sz="4" w:space="0" w:color="000000"/>
            </w:tcBorders>
            <w:shd w:val="clear" w:color="auto" w:fill="D9D9D9"/>
          </w:tcPr>
          <w:p w:rsidR="00A95738" w:rsidRDefault="001824DF">
            <w:pPr>
              <w:pStyle w:val="TableParagraph"/>
              <w:spacing w:before="174"/>
              <w:ind w:left="184" w:right="187"/>
              <w:jc w:val="center"/>
              <w:rPr>
                <w:b/>
                <w:sz w:val="20"/>
              </w:rPr>
            </w:pPr>
            <w:r>
              <w:rPr>
                <w:b/>
                <w:sz w:val="20"/>
              </w:rPr>
              <w:t>Ед. изм.</w:t>
            </w:r>
          </w:p>
        </w:tc>
        <w:tc>
          <w:tcPr>
            <w:tcW w:w="816" w:type="dxa"/>
            <w:tcBorders>
              <w:left w:val="single" w:sz="4" w:space="0" w:color="000000"/>
              <w:right w:val="single" w:sz="4" w:space="0" w:color="000000"/>
            </w:tcBorders>
            <w:shd w:val="clear" w:color="auto" w:fill="D9D9D9"/>
          </w:tcPr>
          <w:p w:rsidR="00A95738" w:rsidRDefault="001824DF">
            <w:pPr>
              <w:pStyle w:val="TableParagraph"/>
              <w:spacing w:before="174"/>
              <w:ind w:left="82" w:right="82"/>
              <w:jc w:val="center"/>
              <w:rPr>
                <w:b/>
                <w:sz w:val="20"/>
              </w:rPr>
            </w:pPr>
            <w:r>
              <w:rPr>
                <w:b/>
                <w:sz w:val="20"/>
              </w:rPr>
              <w:t>2014</w:t>
            </w:r>
          </w:p>
        </w:tc>
        <w:tc>
          <w:tcPr>
            <w:tcW w:w="816" w:type="dxa"/>
            <w:tcBorders>
              <w:left w:val="single" w:sz="4" w:space="0" w:color="000000"/>
              <w:right w:val="single" w:sz="4" w:space="0" w:color="000000"/>
            </w:tcBorders>
            <w:shd w:val="clear" w:color="auto" w:fill="D9D9D9"/>
          </w:tcPr>
          <w:p w:rsidR="00A95738" w:rsidRDefault="001824DF">
            <w:pPr>
              <w:pStyle w:val="TableParagraph"/>
              <w:spacing w:before="174"/>
              <w:ind w:left="82" w:right="82"/>
              <w:jc w:val="center"/>
              <w:rPr>
                <w:b/>
                <w:sz w:val="20"/>
              </w:rPr>
            </w:pPr>
            <w:r>
              <w:rPr>
                <w:b/>
                <w:sz w:val="20"/>
              </w:rPr>
              <w:t>2015</w:t>
            </w:r>
          </w:p>
        </w:tc>
        <w:tc>
          <w:tcPr>
            <w:tcW w:w="816" w:type="dxa"/>
            <w:tcBorders>
              <w:left w:val="single" w:sz="4" w:space="0" w:color="000000"/>
              <w:right w:val="single" w:sz="4" w:space="0" w:color="000000"/>
            </w:tcBorders>
            <w:shd w:val="clear" w:color="auto" w:fill="D9D9D9"/>
          </w:tcPr>
          <w:p w:rsidR="00A95738" w:rsidRDefault="001824DF">
            <w:pPr>
              <w:pStyle w:val="TableParagraph"/>
              <w:spacing w:before="174"/>
              <w:ind w:left="82" w:right="82"/>
              <w:jc w:val="center"/>
              <w:rPr>
                <w:b/>
                <w:sz w:val="20"/>
              </w:rPr>
            </w:pPr>
            <w:r>
              <w:rPr>
                <w:b/>
                <w:sz w:val="20"/>
              </w:rPr>
              <w:t>2016</w:t>
            </w:r>
          </w:p>
        </w:tc>
        <w:tc>
          <w:tcPr>
            <w:tcW w:w="816" w:type="dxa"/>
            <w:tcBorders>
              <w:left w:val="single" w:sz="4" w:space="0" w:color="000000"/>
              <w:right w:val="single" w:sz="4" w:space="0" w:color="000000"/>
            </w:tcBorders>
            <w:shd w:val="clear" w:color="auto" w:fill="D9D9D9"/>
          </w:tcPr>
          <w:p w:rsidR="00A95738" w:rsidRDefault="001824DF">
            <w:pPr>
              <w:pStyle w:val="TableParagraph"/>
              <w:spacing w:before="174"/>
              <w:ind w:left="82" w:right="82"/>
              <w:jc w:val="center"/>
              <w:rPr>
                <w:b/>
                <w:sz w:val="20"/>
              </w:rPr>
            </w:pPr>
            <w:r>
              <w:rPr>
                <w:b/>
                <w:sz w:val="20"/>
              </w:rPr>
              <w:t>2017</w:t>
            </w:r>
          </w:p>
        </w:tc>
        <w:tc>
          <w:tcPr>
            <w:tcW w:w="817" w:type="dxa"/>
            <w:tcBorders>
              <w:left w:val="single" w:sz="4" w:space="0" w:color="000000"/>
              <w:right w:val="single" w:sz="4" w:space="0" w:color="000000"/>
            </w:tcBorders>
            <w:shd w:val="clear" w:color="auto" w:fill="D9D9D9"/>
          </w:tcPr>
          <w:p w:rsidR="00A95738" w:rsidRDefault="001824DF">
            <w:pPr>
              <w:pStyle w:val="TableParagraph"/>
              <w:spacing w:before="174"/>
              <w:ind w:left="83" w:right="83"/>
              <w:jc w:val="center"/>
              <w:rPr>
                <w:b/>
                <w:sz w:val="20"/>
              </w:rPr>
            </w:pPr>
            <w:r>
              <w:rPr>
                <w:b/>
                <w:sz w:val="20"/>
              </w:rPr>
              <w:t>2018</w:t>
            </w:r>
          </w:p>
        </w:tc>
        <w:tc>
          <w:tcPr>
            <w:tcW w:w="816" w:type="dxa"/>
            <w:tcBorders>
              <w:left w:val="single" w:sz="4" w:space="0" w:color="000000"/>
              <w:right w:val="single" w:sz="4" w:space="0" w:color="000000"/>
            </w:tcBorders>
            <w:shd w:val="clear" w:color="auto" w:fill="D9D9D9"/>
          </w:tcPr>
          <w:p w:rsidR="00A95738" w:rsidRDefault="001824DF">
            <w:pPr>
              <w:pStyle w:val="TableParagraph"/>
              <w:spacing w:before="174"/>
              <w:ind w:left="82" w:right="82"/>
              <w:jc w:val="center"/>
              <w:rPr>
                <w:b/>
                <w:sz w:val="20"/>
              </w:rPr>
            </w:pPr>
            <w:r>
              <w:rPr>
                <w:b/>
                <w:sz w:val="20"/>
              </w:rPr>
              <w:t>2019</w:t>
            </w:r>
          </w:p>
        </w:tc>
        <w:tc>
          <w:tcPr>
            <w:tcW w:w="816" w:type="dxa"/>
            <w:tcBorders>
              <w:left w:val="single" w:sz="4" w:space="0" w:color="000000"/>
              <w:right w:val="single" w:sz="4" w:space="0" w:color="000000"/>
            </w:tcBorders>
            <w:shd w:val="clear" w:color="auto" w:fill="D9D9D9"/>
          </w:tcPr>
          <w:p w:rsidR="00A95738" w:rsidRDefault="001824DF">
            <w:pPr>
              <w:pStyle w:val="TableParagraph"/>
              <w:spacing w:before="174"/>
              <w:ind w:left="82" w:right="82"/>
              <w:jc w:val="center"/>
              <w:rPr>
                <w:b/>
                <w:sz w:val="20"/>
              </w:rPr>
            </w:pPr>
            <w:r>
              <w:rPr>
                <w:b/>
                <w:sz w:val="20"/>
              </w:rPr>
              <w:t>2020</w:t>
            </w:r>
          </w:p>
        </w:tc>
        <w:tc>
          <w:tcPr>
            <w:tcW w:w="816" w:type="dxa"/>
            <w:tcBorders>
              <w:left w:val="single" w:sz="4" w:space="0" w:color="000000"/>
              <w:right w:val="single" w:sz="4" w:space="0" w:color="000000"/>
            </w:tcBorders>
            <w:shd w:val="clear" w:color="auto" w:fill="D9D9D9"/>
          </w:tcPr>
          <w:p w:rsidR="00A95738" w:rsidRDefault="001824DF">
            <w:pPr>
              <w:pStyle w:val="TableParagraph"/>
              <w:spacing w:before="174"/>
              <w:ind w:left="82" w:right="82"/>
              <w:jc w:val="center"/>
              <w:rPr>
                <w:b/>
                <w:sz w:val="20"/>
              </w:rPr>
            </w:pPr>
            <w:r>
              <w:rPr>
                <w:b/>
                <w:sz w:val="20"/>
              </w:rPr>
              <w:t>2021</w:t>
            </w:r>
          </w:p>
        </w:tc>
        <w:tc>
          <w:tcPr>
            <w:tcW w:w="816" w:type="dxa"/>
            <w:tcBorders>
              <w:left w:val="single" w:sz="4" w:space="0" w:color="000000"/>
              <w:right w:val="single" w:sz="4" w:space="0" w:color="000000"/>
            </w:tcBorders>
            <w:shd w:val="clear" w:color="auto" w:fill="D9D9D9"/>
          </w:tcPr>
          <w:p w:rsidR="00A95738" w:rsidRDefault="001824DF">
            <w:pPr>
              <w:pStyle w:val="TableParagraph"/>
              <w:spacing w:before="174"/>
              <w:ind w:left="82" w:right="82"/>
              <w:jc w:val="center"/>
              <w:rPr>
                <w:b/>
                <w:sz w:val="20"/>
              </w:rPr>
            </w:pPr>
            <w:r>
              <w:rPr>
                <w:b/>
                <w:sz w:val="20"/>
              </w:rPr>
              <w:t>2022</w:t>
            </w:r>
          </w:p>
        </w:tc>
        <w:tc>
          <w:tcPr>
            <w:tcW w:w="816" w:type="dxa"/>
            <w:tcBorders>
              <w:left w:val="single" w:sz="4" w:space="0" w:color="000000"/>
              <w:right w:val="single" w:sz="4" w:space="0" w:color="000000"/>
            </w:tcBorders>
            <w:shd w:val="clear" w:color="auto" w:fill="D9D9D9"/>
          </w:tcPr>
          <w:p w:rsidR="00A95738" w:rsidRDefault="001824DF">
            <w:pPr>
              <w:pStyle w:val="TableParagraph"/>
              <w:spacing w:before="174"/>
              <w:ind w:left="82" w:right="82"/>
              <w:jc w:val="center"/>
              <w:rPr>
                <w:b/>
                <w:sz w:val="20"/>
              </w:rPr>
            </w:pPr>
            <w:r>
              <w:rPr>
                <w:b/>
                <w:sz w:val="20"/>
              </w:rPr>
              <w:t>2023</w:t>
            </w:r>
          </w:p>
        </w:tc>
        <w:tc>
          <w:tcPr>
            <w:tcW w:w="816" w:type="dxa"/>
            <w:tcBorders>
              <w:left w:val="single" w:sz="4" w:space="0" w:color="000000"/>
              <w:right w:val="single" w:sz="4" w:space="0" w:color="000000"/>
            </w:tcBorders>
            <w:shd w:val="clear" w:color="auto" w:fill="D9D9D9"/>
          </w:tcPr>
          <w:p w:rsidR="00A95738" w:rsidRDefault="001824DF">
            <w:pPr>
              <w:pStyle w:val="TableParagraph"/>
              <w:spacing w:before="174"/>
              <w:ind w:left="82" w:right="82"/>
              <w:jc w:val="center"/>
              <w:rPr>
                <w:b/>
                <w:sz w:val="20"/>
              </w:rPr>
            </w:pPr>
            <w:r>
              <w:rPr>
                <w:b/>
                <w:sz w:val="20"/>
              </w:rPr>
              <w:t>2024</w:t>
            </w:r>
          </w:p>
        </w:tc>
      </w:tr>
      <w:tr w:rsidR="00A95738">
        <w:trPr>
          <w:trHeight w:hRule="exact" w:val="1217"/>
        </w:trPr>
        <w:tc>
          <w:tcPr>
            <w:tcW w:w="1935" w:type="dxa"/>
            <w:vMerge w:val="restart"/>
            <w:tcBorders>
              <w:right w:val="single" w:sz="4" w:space="0" w:color="000000"/>
            </w:tcBorders>
          </w:tcPr>
          <w:p w:rsidR="00A95738" w:rsidRPr="001824DF" w:rsidRDefault="00A95738">
            <w:pPr>
              <w:pStyle w:val="TableParagraph"/>
              <w:rPr>
                <w:b/>
                <w:lang w:val="ru-RU"/>
              </w:rPr>
            </w:pPr>
          </w:p>
          <w:p w:rsidR="00A95738" w:rsidRPr="001824DF" w:rsidRDefault="00A95738">
            <w:pPr>
              <w:pStyle w:val="TableParagraph"/>
              <w:spacing w:before="7"/>
              <w:rPr>
                <w:b/>
                <w:sz w:val="30"/>
                <w:lang w:val="ru-RU"/>
              </w:rPr>
            </w:pPr>
          </w:p>
          <w:p w:rsidR="00A95738" w:rsidRPr="001824DF" w:rsidRDefault="001824DF">
            <w:pPr>
              <w:pStyle w:val="TableParagraph"/>
              <w:ind w:left="98" w:right="353"/>
              <w:rPr>
                <w:sz w:val="20"/>
                <w:lang w:val="ru-RU"/>
              </w:rPr>
            </w:pPr>
            <w:r w:rsidRPr="001824DF">
              <w:rPr>
                <w:sz w:val="20"/>
                <w:lang w:val="ru-RU"/>
              </w:rPr>
              <w:t>Критерии доступности для населения коммунальных услуг</w:t>
            </w:r>
          </w:p>
        </w:tc>
        <w:tc>
          <w:tcPr>
            <w:tcW w:w="2741" w:type="dxa"/>
            <w:tcBorders>
              <w:left w:val="single" w:sz="4" w:space="0" w:color="000000"/>
              <w:bottom w:val="single" w:sz="4" w:space="0" w:color="000000"/>
              <w:right w:val="single" w:sz="4" w:space="0" w:color="000000"/>
            </w:tcBorders>
          </w:tcPr>
          <w:p w:rsidR="00A95738" w:rsidRPr="001824DF" w:rsidRDefault="001824DF">
            <w:pPr>
              <w:pStyle w:val="TableParagraph"/>
              <w:spacing w:before="19"/>
              <w:ind w:left="103" w:right="116"/>
              <w:rPr>
                <w:sz w:val="20"/>
                <w:lang w:val="ru-RU"/>
              </w:rPr>
            </w:pPr>
            <w:r w:rsidRPr="001824DF">
              <w:rPr>
                <w:sz w:val="20"/>
                <w:lang w:val="ru-RU"/>
              </w:rPr>
              <w:t>Площадь объектов жилой застройки (многоквартирные и индивидуальные жилые дома), подключенных к системе водоснабжения</w:t>
            </w:r>
          </w:p>
        </w:tc>
        <w:tc>
          <w:tcPr>
            <w:tcW w:w="1138" w:type="dxa"/>
            <w:tcBorders>
              <w:left w:val="single" w:sz="4" w:space="0" w:color="000000"/>
              <w:bottom w:val="single" w:sz="4" w:space="0" w:color="000000"/>
              <w:right w:val="single" w:sz="4" w:space="0" w:color="000000"/>
            </w:tcBorders>
            <w:shd w:val="clear" w:color="auto" w:fill="FFFFFF"/>
          </w:tcPr>
          <w:p w:rsidR="00A95738" w:rsidRPr="001824DF" w:rsidRDefault="00A95738">
            <w:pPr>
              <w:pStyle w:val="TableParagraph"/>
              <w:rPr>
                <w:b/>
                <w:lang w:val="ru-RU"/>
              </w:rPr>
            </w:pPr>
          </w:p>
          <w:p w:rsidR="00A95738" w:rsidRPr="001824DF" w:rsidRDefault="00A95738">
            <w:pPr>
              <w:pStyle w:val="TableParagraph"/>
              <w:spacing w:before="9"/>
              <w:rPr>
                <w:b/>
                <w:sz w:val="19"/>
                <w:lang w:val="ru-RU"/>
              </w:rPr>
            </w:pPr>
          </w:p>
          <w:p w:rsidR="00A95738" w:rsidRDefault="001824DF">
            <w:pPr>
              <w:pStyle w:val="TableParagraph"/>
              <w:ind w:left="184" w:right="182"/>
              <w:jc w:val="center"/>
              <w:rPr>
                <w:sz w:val="20"/>
              </w:rPr>
            </w:pPr>
            <w:r>
              <w:rPr>
                <w:sz w:val="20"/>
              </w:rPr>
              <w:t>м2</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9"/>
              <w:rPr>
                <w:b/>
                <w:sz w:val="19"/>
              </w:rPr>
            </w:pPr>
          </w:p>
          <w:p w:rsidR="00A95738" w:rsidRDefault="001824DF">
            <w:pPr>
              <w:pStyle w:val="TableParagraph"/>
              <w:ind w:left="83" w:right="82"/>
              <w:jc w:val="center"/>
              <w:rPr>
                <w:sz w:val="20"/>
              </w:rPr>
            </w:pPr>
            <w:r>
              <w:rPr>
                <w:sz w:val="20"/>
              </w:rPr>
              <w:t>187700</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9"/>
              <w:rPr>
                <w:b/>
                <w:sz w:val="19"/>
              </w:rPr>
            </w:pPr>
          </w:p>
          <w:p w:rsidR="00A95738" w:rsidRDefault="001824DF">
            <w:pPr>
              <w:pStyle w:val="TableParagraph"/>
              <w:ind w:left="83" w:right="82"/>
              <w:jc w:val="center"/>
              <w:rPr>
                <w:sz w:val="20"/>
              </w:rPr>
            </w:pPr>
            <w:r>
              <w:rPr>
                <w:sz w:val="20"/>
              </w:rPr>
              <w:t>187700</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9"/>
              <w:rPr>
                <w:b/>
                <w:sz w:val="19"/>
              </w:rPr>
            </w:pPr>
          </w:p>
          <w:p w:rsidR="00A95738" w:rsidRDefault="001824DF">
            <w:pPr>
              <w:pStyle w:val="TableParagraph"/>
              <w:ind w:left="83" w:right="82"/>
              <w:jc w:val="center"/>
              <w:rPr>
                <w:sz w:val="20"/>
              </w:rPr>
            </w:pPr>
            <w:r>
              <w:rPr>
                <w:sz w:val="20"/>
              </w:rPr>
              <w:t>208350</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9"/>
              <w:rPr>
                <w:b/>
                <w:sz w:val="19"/>
              </w:rPr>
            </w:pPr>
          </w:p>
          <w:p w:rsidR="00A95738" w:rsidRDefault="001824DF">
            <w:pPr>
              <w:pStyle w:val="TableParagraph"/>
              <w:ind w:left="83" w:right="82"/>
              <w:jc w:val="center"/>
              <w:rPr>
                <w:sz w:val="20"/>
              </w:rPr>
            </w:pPr>
            <w:r>
              <w:rPr>
                <w:sz w:val="20"/>
              </w:rPr>
              <w:t>245333</w:t>
            </w:r>
          </w:p>
        </w:tc>
        <w:tc>
          <w:tcPr>
            <w:tcW w:w="817"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9"/>
              <w:rPr>
                <w:b/>
                <w:sz w:val="19"/>
              </w:rPr>
            </w:pPr>
          </w:p>
          <w:p w:rsidR="00A95738" w:rsidRDefault="001824DF">
            <w:pPr>
              <w:pStyle w:val="TableParagraph"/>
              <w:ind w:left="83" w:right="83"/>
              <w:jc w:val="center"/>
              <w:rPr>
                <w:sz w:val="20"/>
              </w:rPr>
            </w:pPr>
            <w:r>
              <w:rPr>
                <w:sz w:val="20"/>
              </w:rPr>
              <w:t>282317</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9"/>
              <w:rPr>
                <w:b/>
                <w:sz w:val="19"/>
              </w:rPr>
            </w:pPr>
          </w:p>
          <w:p w:rsidR="00A95738" w:rsidRDefault="001824DF">
            <w:pPr>
              <w:pStyle w:val="TableParagraph"/>
              <w:ind w:left="83" w:right="82"/>
              <w:jc w:val="center"/>
              <w:rPr>
                <w:sz w:val="20"/>
              </w:rPr>
            </w:pPr>
            <w:r>
              <w:rPr>
                <w:sz w:val="20"/>
              </w:rPr>
              <w:t>319300</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9"/>
              <w:rPr>
                <w:b/>
                <w:sz w:val="19"/>
              </w:rPr>
            </w:pPr>
          </w:p>
          <w:p w:rsidR="00A95738" w:rsidRDefault="001824DF">
            <w:pPr>
              <w:pStyle w:val="TableParagraph"/>
              <w:ind w:left="83" w:right="82"/>
              <w:jc w:val="center"/>
              <w:rPr>
                <w:sz w:val="20"/>
              </w:rPr>
            </w:pPr>
            <w:r>
              <w:rPr>
                <w:sz w:val="20"/>
              </w:rPr>
              <w:t>349300</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9"/>
              <w:rPr>
                <w:b/>
                <w:sz w:val="19"/>
              </w:rPr>
            </w:pPr>
          </w:p>
          <w:p w:rsidR="00A95738" w:rsidRDefault="001824DF">
            <w:pPr>
              <w:pStyle w:val="TableParagraph"/>
              <w:ind w:left="83" w:right="82"/>
              <w:jc w:val="center"/>
              <w:rPr>
                <w:sz w:val="20"/>
              </w:rPr>
            </w:pPr>
            <w:r>
              <w:rPr>
                <w:sz w:val="20"/>
              </w:rPr>
              <w:t>369300</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9"/>
              <w:rPr>
                <w:b/>
                <w:sz w:val="19"/>
              </w:rPr>
            </w:pPr>
          </w:p>
          <w:p w:rsidR="00A95738" w:rsidRDefault="001824DF">
            <w:pPr>
              <w:pStyle w:val="TableParagraph"/>
              <w:ind w:left="82" w:right="82"/>
              <w:jc w:val="center"/>
              <w:rPr>
                <w:sz w:val="20"/>
              </w:rPr>
            </w:pPr>
            <w:r>
              <w:rPr>
                <w:sz w:val="20"/>
              </w:rPr>
              <w:t>399100</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9"/>
              <w:rPr>
                <w:b/>
                <w:sz w:val="19"/>
              </w:rPr>
            </w:pPr>
          </w:p>
          <w:p w:rsidR="00A95738" w:rsidRDefault="001824DF">
            <w:pPr>
              <w:pStyle w:val="TableParagraph"/>
              <w:ind w:left="83" w:right="82"/>
              <w:jc w:val="center"/>
              <w:rPr>
                <w:sz w:val="20"/>
              </w:rPr>
            </w:pPr>
            <w:r>
              <w:rPr>
                <w:sz w:val="20"/>
              </w:rPr>
              <w:t>399100</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9"/>
              <w:rPr>
                <w:b/>
                <w:sz w:val="19"/>
              </w:rPr>
            </w:pPr>
          </w:p>
          <w:p w:rsidR="00A95738" w:rsidRDefault="001824DF">
            <w:pPr>
              <w:pStyle w:val="TableParagraph"/>
              <w:ind w:left="83" w:right="82"/>
              <w:jc w:val="center"/>
              <w:rPr>
                <w:sz w:val="20"/>
              </w:rPr>
            </w:pPr>
            <w:r>
              <w:rPr>
                <w:sz w:val="20"/>
              </w:rPr>
              <w:t>399100</w:t>
            </w:r>
          </w:p>
        </w:tc>
      </w:tr>
      <w:tr w:rsidR="00A95738">
        <w:trPr>
          <w:trHeight w:hRule="exact" w:val="1169"/>
        </w:trPr>
        <w:tc>
          <w:tcPr>
            <w:tcW w:w="1935" w:type="dxa"/>
            <w:vMerge/>
            <w:tcBorders>
              <w:bottom w:val="single" w:sz="4" w:space="0" w:color="000000"/>
              <w:right w:val="single" w:sz="4" w:space="0" w:color="000000"/>
            </w:tcBorders>
          </w:tcPr>
          <w:p w:rsidR="00A95738" w:rsidRDefault="00A95738"/>
        </w:tc>
        <w:tc>
          <w:tcPr>
            <w:tcW w:w="2741"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spacing w:before="3"/>
              <w:ind w:left="103" w:right="192"/>
              <w:rPr>
                <w:sz w:val="20"/>
                <w:lang w:val="ru-RU"/>
              </w:rPr>
            </w:pPr>
            <w:r w:rsidRPr="001824DF">
              <w:rPr>
                <w:sz w:val="20"/>
                <w:lang w:val="ru-RU"/>
              </w:rPr>
              <w:t>Доля потребителей в жилых домах, обеспеченных доступом к централизованному водоснабжению</w:t>
            </w:r>
          </w:p>
        </w:tc>
        <w:tc>
          <w:tcPr>
            <w:tcW w:w="1138" w:type="dxa"/>
            <w:tcBorders>
              <w:top w:val="single" w:sz="4" w:space="0" w:color="000000"/>
              <w:left w:val="single" w:sz="4" w:space="0" w:color="000000"/>
              <w:bottom w:val="single" w:sz="4" w:space="0" w:color="000000"/>
              <w:right w:val="single" w:sz="4" w:space="0" w:color="000000"/>
            </w:tcBorders>
          </w:tcPr>
          <w:p w:rsidR="00A95738" w:rsidRPr="001824DF" w:rsidRDefault="00A95738">
            <w:pPr>
              <w:pStyle w:val="TableParagraph"/>
              <w:rPr>
                <w:b/>
                <w:lang w:val="ru-RU"/>
              </w:rPr>
            </w:pPr>
          </w:p>
          <w:p w:rsidR="00A95738" w:rsidRPr="001824DF" w:rsidRDefault="00A95738">
            <w:pPr>
              <w:pStyle w:val="TableParagraph"/>
              <w:spacing w:before="4"/>
              <w:rPr>
                <w:b/>
                <w:sz w:val="18"/>
                <w:lang w:val="ru-RU"/>
              </w:rPr>
            </w:pPr>
          </w:p>
          <w:p w:rsidR="00A95738" w:rsidRDefault="001824DF">
            <w:pPr>
              <w:pStyle w:val="TableParagraph"/>
              <w:jc w:val="center"/>
              <w:rPr>
                <w:sz w:val="20"/>
              </w:rPr>
            </w:pPr>
            <w:r>
              <w:rPr>
                <w:w w:val="99"/>
                <w:sz w:val="20"/>
              </w:rPr>
              <w:t>%</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11"/>
              <w:rPr>
                <w:b/>
                <w:sz w:val="17"/>
              </w:rPr>
            </w:pPr>
          </w:p>
          <w:p w:rsidR="00A95738" w:rsidRDefault="001824DF">
            <w:pPr>
              <w:pStyle w:val="TableParagraph"/>
              <w:ind w:left="82" w:right="82"/>
              <w:jc w:val="center"/>
              <w:rPr>
                <w:sz w:val="20"/>
              </w:rPr>
            </w:pPr>
            <w:r>
              <w:rPr>
                <w:sz w:val="20"/>
              </w:rPr>
              <w:t>100</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11"/>
              <w:rPr>
                <w:b/>
                <w:sz w:val="17"/>
              </w:rPr>
            </w:pPr>
          </w:p>
          <w:p w:rsidR="00A95738" w:rsidRDefault="001824DF">
            <w:pPr>
              <w:pStyle w:val="TableParagraph"/>
              <w:ind w:left="82" w:right="82"/>
              <w:jc w:val="center"/>
              <w:rPr>
                <w:sz w:val="20"/>
              </w:rPr>
            </w:pPr>
            <w:r>
              <w:rPr>
                <w:sz w:val="20"/>
              </w:rPr>
              <w:t>100</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11"/>
              <w:rPr>
                <w:b/>
                <w:sz w:val="17"/>
              </w:rPr>
            </w:pPr>
          </w:p>
          <w:p w:rsidR="00A95738" w:rsidRDefault="001824DF">
            <w:pPr>
              <w:pStyle w:val="TableParagraph"/>
              <w:ind w:left="82" w:right="82"/>
              <w:jc w:val="center"/>
              <w:rPr>
                <w:sz w:val="20"/>
              </w:rPr>
            </w:pPr>
            <w:r>
              <w:rPr>
                <w:sz w:val="20"/>
              </w:rPr>
              <w:t>100</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11"/>
              <w:rPr>
                <w:b/>
                <w:sz w:val="17"/>
              </w:rPr>
            </w:pPr>
          </w:p>
          <w:p w:rsidR="00A95738" w:rsidRDefault="001824DF">
            <w:pPr>
              <w:pStyle w:val="TableParagraph"/>
              <w:ind w:left="82" w:right="82"/>
              <w:jc w:val="center"/>
              <w:rPr>
                <w:sz w:val="20"/>
              </w:rPr>
            </w:pPr>
            <w:r>
              <w:rPr>
                <w:sz w:val="20"/>
              </w:rPr>
              <w:t>100</w:t>
            </w:r>
          </w:p>
        </w:tc>
        <w:tc>
          <w:tcPr>
            <w:tcW w:w="817"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11"/>
              <w:rPr>
                <w:b/>
                <w:sz w:val="17"/>
              </w:rPr>
            </w:pPr>
          </w:p>
          <w:p w:rsidR="00A95738" w:rsidRDefault="001824DF">
            <w:pPr>
              <w:pStyle w:val="TableParagraph"/>
              <w:ind w:left="83" w:right="83"/>
              <w:jc w:val="center"/>
              <w:rPr>
                <w:sz w:val="20"/>
              </w:rPr>
            </w:pPr>
            <w:r>
              <w:rPr>
                <w:sz w:val="20"/>
              </w:rPr>
              <w:t>100</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11"/>
              <w:rPr>
                <w:b/>
                <w:sz w:val="17"/>
              </w:rPr>
            </w:pPr>
          </w:p>
          <w:p w:rsidR="00A95738" w:rsidRDefault="001824DF">
            <w:pPr>
              <w:pStyle w:val="TableParagraph"/>
              <w:ind w:left="82" w:right="82"/>
              <w:jc w:val="center"/>
              <w:rPr>
                <w:sz w:val="20"/>
              </w:rPr>
            </w:pPr>
            <w:r>
              <w:rPr>
                <w:sz w:val="20"/>
              </w:rPr>
              <w:t>100</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11"/>
              <w:rPr>
                <w:b/>
                <w:sz w:val="17"/>
              </w:rPr>
            </w:pPr>
          </w:p>
          <w:p w:rsidR="00A95738" w:rsidRDefault="001824DF">
            <w:pPr>
              <w:pStyle w:val="TableParagraph"/>
              <w:ind w:left="82" w:right="82"/>
              <w:jc w:val="center"/>
              <w:rPr>
                <w:sz w:val="20"/>
              </w:rPr>
            </w:pPr>
            <w:r>
              <w:rPr>
                <w:sz w:val="20"/>
              </w:rPr>
              <w:t>100</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11"/>
              <w:rPr>
                <w:b/>
                <w:sz w:val="17"/>
              </w:rPr>
            </w:pPr>
          </w:p>
          <w:p w:rsidR="00A95738" w:rsidRDefault="001824DF">
            <w:pPr>
              <w:pStyle w:val="TableParagraph"/>
              <w:ind w:left="82" w:right="82"/>
              <w:jc w:val="center"/>
              <w:rPr>
                <w:sz w:val="20"/>
              </w:rPr>
            </w:pPr>
            <w:r>
              <w:rPr>
                <w:sz w:val="20"/>
              </w:rPr>
              <w:t>100</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11"/>
              <w:rPr>
                <w:b/>
                <w:sz w:val="17"/>
              </w:rPr>
            </w:pPr>
          </w:p>
          <w:p w:rsidR="00A95738" w:rsidRDefault="001824DF">
            <w:pPr>
              <w:pStyle w:val="TableParagraph"/>
              <w:ind w:left="82" w:right="82"/>
              <w:jc w:val="center"/>
              <w:rPr>
                <w:sz w:val="20"/>
              </w:rPr>
            </w:pPr>
            <w:r>
              <w:rPr>
                <w:sz w:val="20"/>
              </w:rPr>
              <w:t>100</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11"/>
              <w:rPr>
                <w:b/>
                <w:sz w:val="17"/>
              </w:rPr>
            </w:pPr>
          </w:p>
          <w:p w:rsidR="00A95738" w:rsidRDefault="001824DF">
            <w:pPr>
              <w:pStyle w:val="TableParagraph"/>
              <w:ind w:left="82" w:right="82"/>
              <w:jc w:val="center"/>
              <w:rPr>
                <w:sz w:val="20"/>
              </w:rPr>
            </w:pPr>
            <w:r>
              <w:rPr>
                <w:sz w:val="20"/>
              </w:rPr>
              <w:t>100</w:t>
            </w:r>
          </w:p>
        </w:tc>
        <w:tc>
          <w:tcPr>
            <w:tcW w:w="816" w:type="dxa"/>
            <w:tcBorders>
              <w:left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11"/>
              <w:rPr>
                <w:b/>
                <w:sz w:val="17"/>
              </w:rPr>
            </w:pPr>
          </w:p>
          <w:p w:rsidR="00A95738" w:rsidRDefault="001824DF">
            <w:pPr>
              <w:pStyle w:val="TableParagraph"/>
              <w:ind w:left="82" w:right="82"/>
              <w:jc w:val="center"/>
              <w:rPr>
                <w:sz w:val="20"/>
              </w:rPr>
            </w:pPr>
            <w:r>
              <w:rPr>
                <w:sz w:val="20"/>
              </w:rPr>
              <w:t>100</w:t>
            </w:r>
          </w:p>
        </w:tc>
      </w:tr>
    </w:tbl>
    <w:p w:rsidR="00A95738" w:rsidRDefault="00A95738">
      <w:pPr>
        <w:pStyle w:val="a3"/>
        <w:rPr>
          <w:b/>
          <w:sz w:val="20"/>
        </w:rPr>
      </w:pPr>
    </w:p>
    <w:p w:rsidR="00A95738" w:rsidRDefault="00A95738">
      <w:pPr>
        <w:pStyle w:val="a3"/>
        <w:rPr>
          <w:b/>
          <w:sz w:val="20"/>
        </w:rPr>
      </w:pPr>
    </w:p>
    <w:p w:rsidR="00A95738" w:rsidRDefault="00A95738">
      <w:pPr>
        <w:rPr>
          <w:sz w:val="20"/>
        </w:rPr>
        <w:sectPr w:rsidR="00A95738">
          <w:headerReference w:type="default" r:id="rId135"/>
          <w:footerReference w:type="default" r:id="rId136"/>
          <w:pgSz w:w="16850" w:h="11910" w:orient="landscape"/>
          <w:pgMar w:top="1760" w:right="900" w:bottom="0" w:left="900" w:header="710" w:footer="0" w:gutter="0"/>
          <w:cols w:space="720"/>
        </w:sectPr>
      </w:pPr>
    </w:p>
    <w:p w:rsidR="00A95738" w:rsidRDefault="00A95738">
      <w:pPr>
        <w:pStyle w:val="a3"/>
        <w:rPr>
          <w:b/>
          <w:sz w:val="22"/>
        </w:rPr>
      </w:pPr>
    </w:p>
    <w:p w:rsidR="00A95738" w:rsidRDefault="00A95738">
      <w:pPr>
        <w:pStyle w:val="a3"/>
        <w:rPr>
          <w:b/>
          <w:sz w:val="22"/>
        </w:rPr>
      </w:pPr>
    </w:p>
    <w:p w:rsidR="00A95738" w:rsidRDefault="001824DF">
      <w:pPr>
        <w:pStyle w:val="a3"/>
        <w:spacing w:before="10"/>
        <w:rPr>
          <w:sz w:val="20"/>
        </w:rPr>
      </w:pPr>
      <w:r>
        <w:br w:type="column"/>
      </w:r>
    </w:p>
    <w:p w:rsidR="00A95738" w:rsidRDefault="001824DF">
      <w:pPr>
        <w:ind w:right="230"/>
        <w:jc w:val="right"/>
        <w:rPr>
          <w:sz w:val="24"/>
        </w:rPr>
      </w:pPr>
      <w:r>
        <w:rPr>
          <w:sz w:val="24"/>
        </w:rPr>
        <w:t>140</w:t>
      </w:r>
    </w:p>
    <w:p w:rsidR="00A95738" w:rsidRDefault="00A95738">
      <w:pPr>
        <w:jc w:val="right"/>
        <w:rPr>
          <w:sz w:val="24"/>
        </w:rPr>
        <w:sectPr w:rsidR="00A95738">
          <w:type w:val="continuous"/>
          <w:pgSz w:w="16850" w:h="11910" w:orient="landscape"/>
          <w:pgMar w:top="1340" w:right="900" w:bottom="280" w:left="900" w:header="720" w:footer="720" w:gutter="0"/>
          <w:cols w:num="2" w:space="720" w:equalWidth="0">
            <w:col w:w="8614" w:space="40"/>
            <w:col w:w="6396"/>
          </w:cols>
        </w:sect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spacing w:before="4"/>
        <w:rPr>
          <w:sz w:val="22"/>
        </w:rPr>
      </w:pPr>
    </w:p>
    <w:p w:rsidR="00A95738" w:rsidRDefault="00544AD0">
      <w:pPr>
        <w:spacing w:before="90"/>
        <w:ind w:right="230"/>
        <w:jc w:val="right"/>
        <w:rPr>
          <w:sz w:val="24"/>
        </w:rPr>
      </w:pPr>
      <w:r>
        <w:pict>
          <v:shape id="_x0000_s1119" type="#_x0000_t202" style="position:absolute;left:0;text-align:left;margin-left:50.75pt;margin-top:-442.4pt;width:740.55pt;height:420pt;z-index:6784;mso-position-horizontal-relative:page" filled="f" stroked="f">
            <v:textbox inset="0,0,0,0">
              <w:txbxContent>
                <w:tbl>
                  <w:tblPr>
                    <w:tblStyle w:val="TableNormal"/>
                    <w:tblW w:w="0" w:type="auto"/>
                    <w:tblBorders>
                      <w:top w:val="thickThinMediumGap" w:sz="16" w:space="0" w:color="612322"/>
                      <w:left w:val="thickThinMediumGap" w:sz="16" w:space="0" w:color="612322"/>
                      <w:bottom w:val="thickThinMediumGap" w:sz="16" w:space="0" w:color="612322"/>
                      <w:right w:val="thickThinMediumGap" w:sz="16" w:space="0" w:color="612322"/>
                      <w:insideH w:val="thickThinMediumGap" w:sz="16" w:space="0" w:color="612322"/>
                      <w:insideV w:val="thickThinMediumGap" w:sz="16" w:space="0" w:color="612322"/>
                    </w:tblBorders>
                    <w:tblLayout w:type="fixed"/>
                    <w:tblLook w:val="01E0" w:firstRow="1" w:lastRow="1" w:firstColumn="1" w:lastColumn="1" w:noHBand="0" w:noVBand="0"/>
                  </w:tblPr>
                  <w:tblGrid>
                    <w:gridCol w:w="1935"/>
                    <w:gridCol w:w="2741"/>
                    <w:gridCol w:w="1138"/>
                    <w:gridCol w:w="816"/>
                    <w:gridCol w:w="816"/>
                    <w:gridCol w:w="816"/>
                    <w:gridCol w:w="816"/>
                    <w:gridCol w:w="817"/>
                    <w:gridCol w:w="816"/>
                    <w:gridCol w:w="816"/>
                    <w:gridCol w:w="816"/>
                    <w:gridCol w:w="816"/>
                    <w:gridCol w:w="816"/>
                    <w:gridCol w:w="816"/>
                  </w:tblGrid>
                  <w:tr w:rsidR="00544AD0">
                    <w:trPr>
                      <w:trHeight w:hRule="exact" w:val="636"/>
                    </w:trPr>
                    <w:tc>
                      <w:tcPr>
                        <w:tcW w:w="1935" w:type="dxa"/>
                        <w:tcBorders>
                          <w:left w:val="single" w:sz="8" w:space="0" w:color="000000"/>
                          <w:bottom w:val="single" w:sz="8" w:space="0" w:color="000000"/>
                          <w:right w:val="single" w:sz="4" w:space="0" w:color="000000"/>
                        </w:tcBorders>
                        <w:shd w:val="clear" w:color="auto" w:fill="D9D9D9"/>
                      </w:tcPr>
                      <w:p w:rsidR="00544AD0" w:rsidRDefault="00544AD0">
                        <w:pPr>
                          <w:pStyle w:val="TableParagraph"/>
                          <w:spacing w:before="60"/>
                          <w:ind w:left="367" w:right="353" w:firstLine="254"/>
                          <w:rPr>
                            <w:b/>
                            <w:sz w:val="20"/>
                          </w:rPr>
                        </w:pPr>
                        <w:r>
                          <w:rPr>
                            <w:b/>
                            <w:sz w:val="20"/>
                          </w:rPr>
                          <w:t>Группа индикаторов</w:t>
                        </w:r>
                      </w:p>
                    </w:tc>
                    <w:tc>
                      <w:tcPr>
                        <w:tcW w:w="2741" w:type="dxa"/>
                        <w:tcBorders>
                          <w:left w:val="single" w:sz="4" w:space="0" w:color="000000"/>
                          <w:bottom w:val="single" w:sz="8" w:space="0" w:color="000000"/>
                          <w:right w:val="single" w:sz="4" w:space="0" w:color="000000"/>
                        </w:tcBorders>
                        <w:shd w:val="clear" w:color="auto" w:fill="D9D9D9"/>
                      </w:tcPr>
                      <w:p w:rsidR="00544AD0" w:rsidRDefault="00544AD0">
                        <w:pPr>
                          <w:pStyle w:val="TableParagraph"/>
                          <w:spacing w:before="60"/>
                          <w:ind w:left="775" w:right="269" w:hanging="490"/>
                          <w:rPr>
                            <w:b/>
                            <w:sz w:val="20"/>
                          </w:rPr>
                        </w:pPr>
                        <w:r>
                          <w:rPr>
                            <w:b/>
                            <w:sz w:val="20"/>
                          </w:rPr>
                          <w:t>Наименование целевых индикаторов</w:t>
                        </w:r>
                      </w:p>
                    </w:tc>
                    <w:tc>
                      <w:tcPr>
                        <w:tcW w:w="1138" w:type="dxa"/>
                        <w:tcBorders>
                          <w:left w:val="single" w:sz="4" w:space="0" w:color="000000"/>
                          <w:bottom w:val="single" w:sz="8" w:space="0" w:color="000000"/>
                          <w:right w:val="single" w:sz="4" w:space="0" w:color="000000"/>
                        </w:tcBorders>
                        <w:shd w:val="clear" w:color="auto" w:fill="D9D9D9"/>
                      </w:tcPr>
                      <w:p w:rsidR="00544AD0" w:rsidRDefault="00544AD0">
                        <w:pPr>
                          <w:pStyle w:val="TableParagraph"/>
                          <w:spacing w:before="175"/>
                          <w:ind w:left="184" w:right="187"/>
                          <w:jc w:val="center"/>
                          <w:rPr>
                            <w:b/>
                            <w:sz w:val="20"/>
                          </w:rPr>
                        </w:pPr>
                        <w:r>
                          <w:rPr>
                            <w:b/>
                            <w:sz w:val="20"/>
                          </w:rPr>
                          <w:t>Ед. изм.</w:t>
                        </w:r>
                      </w:p>
                    </w:tc>
                    <w:tc>
                      <w:tcPr>
                        <w:tcW w:w="816" w:type="dxa"/>
                        <w:tcBorders>
                          <w:left w:val="single" w:sz="4" w:space="0" w:color="000000"/>
                          <w:bottom w:val="single" w:sz="8" w:space="0" w:color="000000"/>
                          <w:right w:val="single" w:sz="4" w:space="0" w:color="000000"/>
                        </w:tcBorders>
                        <w:shd w:val="clear" w:color="auto" w:fill="D9D9D9"/>
                      </w:tcPr>
                      <w:p w:rsidR="00544AD0" w:rsidRDefault="00544AD0">
                        <w:pPr>
                          <w:pStyle w:val="TableParagraph"/>
                          <w:spacing w:before="175"/>
                          <w:ind w:left="82" w:right="82"/>
                          <w:jc w:val="center"/>
                          <w:rPr>
                            <w:b/>
                            <w:sz w:val="20"/>
                          </w:rPr>
                        </w:pPr>
                        <w:r>
                          <w:rPr>
                            <w:b/>
                            <w:sz w:val="20"/>
                          </w:rPr>
                          <w:t>2014</w:t>
                        </w:r>
                      </w:p>
                    </w:tc>
                    <w:tc>
                      <w:tcPr>
                        <w:tcW w:w="816" w:type="dxa"/>
                        <w:tcBorders>
                          <w:left w:val="single" w:sz="4" w:space="0" w:color="000000"/>
                          <w:bottom w:val="single" w:sz="8" w:space="0" w:color="000000"/>
                          <w:right w:val="single" w:sz="4" w:space="0" w:color="000000"/>
                        </w:tcBorders>
                        <w:shd w:val="clear" w:color="auto" w:fill="D9D9D9"/>
                      </w:tcPr>
                      <w:p w:rsidR="00544AD0" w:rsidRDefault="00544AD0">
                        <w:pPr>
                          <w:pStyle w:val="TableParagraph"/>
                          <w:spacing w:before="175"/>
                          <w:ind w:left="82" w:right="82"/>
                          <w:jc w:val="center"/>
                          <w:rPr>
                            <w:b/>
                            <w:sz w:val="20"/>
                          </w:rPr>
                        </w:pPr>
                        <w:r>
                          <w:rPr>
                            <w:b/>
                            <w:sz w:val="20"/>
                          </w:rPr>
                          <w:t>2015</w:t>
                        </w:r>
                      </w:p>
                    </w:tc>
                    <w:tc>
                      <w:tcPr>
                        <w:tcW w:w="816" w:type="dxa"/>
                        <w:tcBorders>
                          <w:left w:val="single" w:sz="4" w:space="0" w:color="000000"/>
                          <w:bottom w:val="single" w:sz="8" w:space="0" w:color="000000"/>
                          <w:right w:val="single" w:sz="4" w:space="0" w:color="000000"/>
                        </w:tcBorders>
                        <w:shd w:val="clear" w:color="auto" w:fill="D9D9D9"/>
                      </w:tcPr>
                      <w:p w:rsidR="00544AD0" w:rsidRDefault="00544AD0">
                        <w:pPr>
                          <w:pStyle w:val="TableParagraph"/>
                          <w:spacing w:before="175"/>
                          <w:ind w:right="199"/>
                          <w:jc w:val="right"/>
                          <w:rPr>
                            <w:b/>
                            <w:sz w:val="20"/>
                          </w:rPr>
                        </w:pPr>
                        <w:r>
                          <w:rPr>
                            <w:b/>
                            <w:sz w:val="20"/>
                          </w:rPr>
                          <w:t>2016</w:t>
                        </w:r>
                      </w:p>
                    </w:tc>
                    <w:tc>
                      <w:tcPr>
                        <w:tcW w:w="816" w:type="dxa"/>
                        <w:tcBorders>
                          <w:left w:val="single" w:sz="4" w:space="0" w:color="000000"/>
                          <w:bottom w:val="single" w:sz="8" w:space="0" w:color="000000"/>
                          <w:right w:val="single" w:sz="4" w:space="0" w:color="000000"/>
                        </w:tcBorders>
                        <w:shd w:val="clear" w:color="auto" w:fill="D9D9D9"/>
                      </w:tcPr>
                      <w:p w:rsidR="00544AD0" w:rsidRDefault="00544AD0">
                        <w:pPr>
                          <w:pStyle w:val="TableParagraph"/>
                          <w:spacing w:before="175"/>
                          <w:ind w:left="82" w:right="82"/>
                          <w:jc w:val="center"/>
                          <w:rPr>
                            <w:b/>
                            <w:sz w:val="20"/>
                          </w:rPr>
                        </w:pPr>
                        <w:r>
                          <w:rPr>
                            <w:b/>
                            <w:sz w:val="20"/>
                          </w:rPr>
                          <w:t>2017</w:t>
                        </w:r>
                      </w:p>
                    </w:tc>
                    <w:tc>
                      <w:tcPr>
                        <w:tcW w:w="817" w:type="dxa"/>
                        <w:tcBorders>
                          <w:left w:val="single" w:sz="4" w:space="0" w:color="000000"/>
                          <w:bottom w:val="single" w:sz="8" w:space="0" w:color="000000"/>
                          <w:right w:val="single" w:sz="4" w:space="0" w:color="000000"/>
                        </w:tcBorders>
                        <w:shd w:val="clear" w:color="auto" w:fill="D9D9D9"/>
                      </w:tcPr>
                      <w:p w:rsidR="00544AD0" w:rsidRDefault="00544AD0">
                        <w:pPr>
                          <w:pStyle w:val="TableParagraph"/>
                          <w:spacing w:before="175"/>
                          <w:ind w:left="83" w:right="83"/>
                          <w:jc w:val="center"/>
                          <w:rPr>
                            <w:b/>
                            <w:sz w:val="20"/>
                          </w:rPr>
                        </w:pPr>
                        <w:r>
                          <w:rPr>
                            <w:b/>
                            <w:sz w:val="20"/>
                          </w:rPr>
                          <w:t>2018</w:t>
                        </w:r>
                      </w:p>
                    </w:tc>
                    <w:tc>
                      <w:tcPr>
                        <w:tcW w:w="816" w:type="dxa"/>
                        <w:tcBorders>
                          <w:left w:val="single" w:sz="4" w:space="0" w:color="000000"/>
                          <w:bottom w:val="single" w:sz="8" w:space="0" w:color="000000"/>
                          <w:right w:val="single" w:sz="4" w:space="0" w:color="000000"/>
                        </w:tcBorders>
                        <w:shd w:val="clear" w:color="auto" w:fill="D9D9D9"/>
                      </w:tcPr>
                      <w:p w:rsidR="00544AD0" w:rsidRDefault="00544AD0">
                        <w:pPr>
                          <w:pStyle w:val="TableParagraph"/>
                          <w:spacing w:before="175"/>
                          <w:ind w:left="82" w:right="82"/>
                          <w:jc w:val="center"/>
                          <w:rPr>
                            <w:b/>
                            <w:sz w:val="20"/>
                          </w:rPr>
                        </w:pPr>
                        <w:r>
                          <w:rPr>
                            <w:b/>
                            <w:sz w:val="20"/>
                          </w:rPr>
                          <w:t>2019</w:t>
                        </w:r>
                      </w:p>
                    </w:tc>
                    <w:tc>
                      <w:tcPr>
                        <w:tcW w:w="816" w:type="dxa"/>
                        <w:tcBorders>
                          <w:left w:val="single" w:sz="4" w:space="0" w:color="000000"/>
                          <w:bottom w:val="single" w:sz="8" w:space="0" w:color="000000"/>
                          <w:right w:val="single" w:sz="4" w:space="0" w:color="000000"/>
                        </w:tcBorders>
                        <w:shd w:val="clear" w:color="auto" w:fill="D9D9D9"/>
                      </w:tcPr>
                      <w:p w:rsidR="00544AD0" w:rsidRDefault="00544AD0">
                        <w:pPr>
                          <w:pStyle w:val="TableParagraph"/>
                          <w:spacing w:before="175"/>
                          <w:ind w:left="82" w:right="82"/>
                          <w:jc w:val="center"/>
                          <w:rPr>
                            <w:b/>
                            <w:sz w:val="20"/>
                          </w:rPr>
                        </w:pPr>
                        <w:r>
                          <w:rPr>
                            <w:b/>
                            <w:sz w:val="20"/>
                          </w:rPr>
                          <w:t>2020</w:t>
                        </w:r>
                      </w:p>
                    </w:tc>
                    <w:tc>
                      <w:tcPr>
                        <w:tcW w:w="816" w:type="dxa"/>
                        <w:tcBorders>
                          <w:left w:val="single" w:sz="4" w:space="0" w:color="000000"/>
                          <w:bottom w:val="single" w:sz="8" w:space="0" w:color="000000"/>
                          <w:right w:val="single" w:sz="4" w:space="0" w:color="000000"/>
                        </w:tcBorders>
                        <w:shd w:val="clear" w:color="auto" w:fill="D9D9D9"/>
                      </w:tcPr>
                      <w:p w:rsidR="00544AD0" w:rsidRDefault="00544AD0">
                        <w:pPr>
                          <w:pStyle w:val="TableParagraph"/>
                          <w:spacing w:before="175"/>
                          <w:ind w:right="199"/>
                          <w:jc w:val="right"/>
                          <w:rPr>
                            <w:b/>
                            <w:sz w:val="20"/>
                          </w:rPr>
                        </w:pPr>
                        <w:r>
                          <w:rPr>
                            <w:b/>
                            <w:sz w:val="20"/>
                          </w:rPr>
                          <w:t>2021</w:t>
                        </w:r>
                      </w:p>
                    </w:tc>
                    <w:tc>
                      <w:tcPr>
                        <w:tcW w:w="816" w:type="dxa"/>
                        <w:tcBorders>
                          <w:left w:val="single" w:sz="4" w:space="0" w:color="000000"/>
                          <w:bottom w:val="single" w:sz="8" w:space="0" w:color="000000"/>
                          <w:right w:val="single" w:sz="4" w:space="0" w:color="000000"/>
                        </w:tcBorders>
                        <w:shd w:val="clear" w:color="auto" w:fill="D9D9D9"/>
                      </w:tcPr>
                      <w:p w:rsidR="00544AD0" w:rsidRDefault="00544AD0">
                        <w:pPr>
                          <w:pStyle w:val="TableParagraph"/>
                          <w:spacing w:before="175"/>
                          <w:ind w:left="82" w:right="82"/>
                          <w:jc w:val="center"/>
                          <w:rPr>
                            <w:b/>
                            <w:sz w:val="20"/>
                          </w:rPr>
                        </w:pPr>
                        <w:r>
                          <w:rPr>
                            <w:b/>
                            <w:sz w:val="20"/>
                          </w:rPr>
                          <w:t>2022</w:t>
                        </w:r>
                      </w:p>
                    </w:tc>
                    <w:tc>
                      <w:tcPr>
                        <w:tcW w:w="816" w:type="dxa"/>
                        <w:tcBorders>
                          <w:left w:val="single" w:sz="4" w:space="0" w:color="000000"/>
                          <w:bottom w:val="single" w:sz="8" w:space="0" w:color="000000"/>
                          <w:right w:val="single" w:sz="4" w:space="0" w:color="000000"/>
                        </w:tcBorders>
                        <w:shd w:val="clear" w:color="auto" w:fill="D9D9D9"/>
                      </w:tcPr>
                      <w:p w:rsidR="00544AD0" w:rsidRDefault="00544AD0">
                        <w:pPr>
                          <w:pStyle w:val="TableParagraph"/>
                          <w:spacing w:before="175"/>
                          <w:ind w:left="201"/>
                          <w:rPr>
                            <w:b/>
                            <w:sz w:val="20"/>
                          </w:rPr>
                        </w:pPr>
                        <w:r>
                          <w:rPr>
                            <w:b/>
                            <w:sz w:val="20"/>
                          </w:rPr>
                          <w:t>2023</w:t>
                        </w:r>
                      </w:p>
                    </w:tc>
                    <w:tc>
                      <w:tcPr>
                        <w:tcW w:w="816" w:type="dxa"/>
                        <w:tcBorders>
                          <w:left w:val="single" w:sz="4" w:space="0" w:color="000000"/>
                          <w:bottom w:val="single" w:sz="8" w:space="0" w:color="000000"/>
                          <w:right w:val="single" w:sz="4" w:space="0" w:color="000000"/>
                        </w:tcBorders>
                        <w:shd w:val="clear" w:color="auto" w:fill="D9D9D9"/>
                      </w:tcPr>
                      <w:p w:rsidR="00544AD0" w:rsidRDefault="00544AD0">
                        <w:pPr>
                          <w:pStyle w:val="TableParagraph"/>
                          <w:spacing w:before="175"/>
                          <w:ind w:left="82" w:right="82"/>
                          <w:jc w:val="center"/>
                          <w:rPr>
                            <w:b/>
                            <w:sz w:val="20"/>
                          </w:rPr>
                        </w:pPr>
                        <w:r>
                          <w:rPr>
                            <w:b/>
                            <w:sz w:val="20"/>
                          </w:rPr>
                          <w:t>2024</w:t>
                        </w:r>
                      </w:p>
                    </w:tc>
                  </w:tr>
                  <w:tr w:rsidR="00544AD0">
                    <w:trPr>
                      <w:trHeight w:hRule="exact" w:val="1166"/>
                    </w:trPr>
                    <w:tc>
                      <w:tcPr>
                        <w:tcW w:w="1935" w:type="dxa"/>
                        <w:tcBorders>
                          <w:top w:val="single" w:sz="8" w:space="0" w:color="000000"/>
                          <w:left w:val="single" w:sz="4" w:space="0" w:color="000000"/>
                          <w:bottom w:val="single" w:sz="4" w:space="0" w:color="000000"/>
                          <w:right w:val="single" w:sz="4" w:space="0" w:color="000000"/>
                        </w:tcBorders>
                      </w:tcPr>
                      <w:p w:rsidR="00544AD0" w:rsidRPr="001824DF" w:rsidRDefault="00544AD0">
                        <w:pPr>
                          <w:pStyle w:val="TableParagraph"/>
                          <w:ind w:left="103" w:right="41"/>
                          <w:rPr>
                            <w:sz w:val="20"/>
                            <w:lang w:val="ru-RU"/>
                          </w:rPr>
                        </w:pPr>
                        <w:r w:rsidRPr="001824DF">
                          <w:rPr>
                            <w:sz w:val="20"/>
                            <w:lang w:val="ru-RU"/>
                          </w:rPr>
                          <w:t>Показатели спроса на коммунальные ресурсы и перспективной нагрузки</w:t>
                        </w:r>
                      </w:p>
                    </w:tc>
                    <w:tc>
                      <w:tcPr>
                        <w:tcW w:w="2741" w:type="dxa"/>
                        <w:tcBorders>
                          <w:top w:val="single" w:sz="8" w:space="0" w:color="000000"/>
                          <w:left w:val="single" w:sz="4" w:space="0" w:color="000000"/>
                          <w:bottom w:val="single" w:sz="4" w:space="0" w:color="000000"/>
                          <w:right w:val="single" w:sz="4" w:space="0" w:color="000000"/>
                        </w:tcBorders>
                      </w:tcPr>
                      <w:p w:rsidR="00544AD0" w:rsidRPr="001824DF" w:rsidRDefault="00544AD0">
                        <w:pPr>
                          <w:pStyle w:val="TableParagraph"/>
                          <w:rPr>
                            <w:lang w:val="ru-RU"/>
                          </w:rPr>
                        </w:pPr>
                      </w:p>
                      <w:p w:rsidR="00544AD0" w:rsidRPr="001824DF" w:rsidRDefault="00544AD0">
                        <w:pPr>
                          <w:pStyle w:val="TableParagraph"/>
                          <w:spacing w:before="5"/>
                          <w:rPr>
                            <w:sz w:val="17"/>
                            <w:lang w:val="ru-RU"/>
                          </w:rPr>
                        </w:pPr>
                      </w:p>
                      <w:p w:rsidR="00544AD0" w:rsidRPr="001824DF" w:rsidRDefault="00544AD0">
                        <w:pPr>
                          <w:pStyle w:val="TableParagraph"/>
                          <w:ind w:left="103"/>
                          <w:rPr>
                            <w:sz w:val="20"/>
                            <w:lang w:val="ru-RU"/>
                          </w:rPr>
                        </w:pPr>
                        <w:r w:rsidRPr="001824DF">
                          <w:rPr>
                            <w:sz w:val="20"/>
                            <w:lang w:val="ru-RU"/>
                          </w:rPr>
                          <w:t>Объем отпуска воды в сеть</w:t>
                        </w:r>
                      </w:p>
                    </w:tc>
                    <w:tc>
                      <w:tcPr>
                        <w:tcW w:w="1138" w:type="dxa"/>
                        <w:tcBorders>
                          <w:top w:val="single" w:sz="8" w:space="0" w:color="000000"/>
                          <w:left w:val="single" w:sz="4" w:space="0" w:color="000000"/>
                          <w:bottom w:val="single" w:sz="4" w:space="0" w:color="000000"/>
                          <w:right w:val="single" w:sz="4" w:space="0" w:color="000000"/>
                        </w:tcBorders>
                      </w:tcPr>
                      <w:p w:rsidR="00544AD0" w:rsidRPr="001824DF" w:rsidRDefault="00544AD0">
                        <w:pPr>
                          <w:pStyle w:val="TableParagraph"/>
                          <w:spacing w:before="5"/>
                          <w:rPr>
                            <w:sz w:val="29"/>
                            <w:lang w:val="ru-RU"/>
                          </w:rPr>
                        </w:pPr>
                      </w:p>
                      <w:p w:rsidR="00544AD0" w:rsidRDefault="00544AD0">
                        <w:pPr>
                          <w:pStyle w:val="TableParagraph"/>
                          <w:ind w:left="280" w:right="262" w:firstLine="103"/>
                          <w:rPr>
                            <w:sz w:val="20"/>
                          </w:rPr>
                        </w:pPr>
                        <w:r>
                          <w:rPr>
                            <w:sz w:val="20"/>
                          </w:rPr>
                          <w:t>тыс. м3/год</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5"/>
                          <w:rPr>
                            <w:sz w:val="17"/>
                          </w:rPr>
                        </w:pPr>
                      </w:p>
                      <w:p w:rsidR="00544AD0" w:rsidRDefault="00544AD0">
                        <w:pPr>
                          <w:pStyle w:val="TableParagraph"/>
                          <w:ind w:left="82" w:right="82"/>
                          <w:jc w:val="center"/>
                          <w:rPr>
                            <w:sz w:val="20"/>
                          </w:rPr>
                        </w:pPr>
                        <w:r>
                          <w:rPr>
                            <w:sz w:val="20"/>
                          </w:rPr>
                          <w:t>341,8</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5"/>
                          <w:rPr>
                            <w:sz w:val="17"/>
                          </w:rPr>
                        </w:pPr>
                      </w:p>
                      <w:p w:rsidR="00544AD0" w:rsidRDefault="00544AD0">
                        <w:pPr>
                          <w:pStyle w:val="TableParagraph"/>
                          <w:ind w:left="82" w:right="82"/>
                          <w:jc w:val="center"/>
                          <w:rPr>
                            <w:sz w:val="20"/>
                          </w:rPr>
                        </w:pPr>
                        <w:r>
                          <w:rPr>
                            <w:sz w:val="20"/>
                          </w:rPr>
                          <w:t>357,3</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5"/>
                          <w:rPr>
                            <w:sz w:val="17"/>
                          </w:rPr>
                        </w:pPr>
                      </w:p>
                      <w:p w:rsidR="00544AD0" w:rsidRDefault="00544AD0">
                        <w:pPr>
                          <w:pStyle w:val="TableParagraph"/>
                          <w:ind w:right="175"/>
                          <w:jc w:val="right"/>
                          <w:rPr>
                            <w:sz w:val="20"/>
                          </w:rPr>
                        </w:pPr>
                        <w:r>
                          <w:rPr>
                            <w:sz w:val="20"/>
                          </w:rPr>
                          <w:t>372,7</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5"/>
                          <w:rPr>
                            <w:sz w:val="17"/>
                          </w:rPr>
                        </w:pPr>
                      </w:p>
                      <w:p w:rsidR="00544AD0" w:rsidRDefault="00544AD0">
                        <w:pPr>
                          <w:pStyle w:val="TableParagraph"/>
                          <w:ind w:left="82" w:right="82"/>
                          <w:jc w:val="center"/>
                          <w:rPr>
                            <w:sz w:val="20"/>
                          </w:rPr>
                        </w:pPr>
                        <w:r>
                          <w:rPr>
                            <w:sz w:val="20"/>
                          </w:rPr>
                          <w:t>388,2</w:t>
                        </w:r>
                      </w:p>
                    </w:tc>
                    <w:tc>
                      <w:tcPr>
                        <w:tcW w:w="817"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5"/>
                          <w:rPr>
                            <w:sz w:val="17"/>
                          </w:rPr>
                        </w:pPr>
                      </w:p>
                      <w:p w:rsidR="00544AD0" w:rsidRDefault="00544AD0">
                        <w:pPr>
                          <w:pStyle w:val="TableParagraph"/>
                          <w:ind w:left="83" w:right="83"/>
                          <w:jc w:val="center"/>
                          <w:rPr>
                            <w:sz w:val="20"/>
                          </w:rPr>
                        </w:pPr>
                        <w:r>
                          <w:rPr>
                            <w:sz w:val="20"/>
                          </w:rPr>
                          <w:t>403,8</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5"/>
                          <w:rPr>
                            <w:sz w:val="17"/>
                          </w:rPr>
                        </w:pPr>
                      </w:p>
                      <w:p w:rsidR="00544AD0" w:rsidRDefault="00544AD0">
                        <w:pPr>
                          <w:pStyle w:val="TableParagraph"/>
                          <w:ind w:left="82" w:right="82"/>
                          <w:jc w:val="center"/>
                          <w:rPr>
                            <w:sz w:val="20"/>
                          </w:rPr>
                        </w:pPr>
                        <w:r>
                          <w:rPr>
                            <w:sz w:val="20"/>
                          </w:rPr>
                          <w:t>419,2</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5"/>
                          <w:rPr>
                            <w:sz w:val="17"/>
                          </w:rPr>
                        </w:pPr>
                      </w:p>
                      <w:p w:rsidR="00544AD0" w:rsidRDefault="00544AD0">
                        <w:pPr>
                          <w:pStyle w:val="TableParagraph"/>
                          <w:ind w:left="82" w:right="82"/>
                          <w:jc w:val="center"/>
                          <w:rPr>
                            <w:sz w:val="20"/>
                          </w:rPr>
                        </w:pPr>
                        <w:r>
                          <w:rPr>
                            <w:sz w:val="20"/>
                          </w:rPr>
                          <w:t>434,6</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5"/>
                          <w:rPr>
                            <w:sz w:val="17"/>
                          </w:rPr>
                        </w:pPr>
                      </w:p>
                      <w:p w:rsidR="00544AD0" w:rsidRDefault="00544AD0">
                        <w:pPr>
                          <w:pStyle w:val="TableParagraph"/>
                          <w:ind w:right="175"/>
                          <w:jc w:val="right"/>
                          <w:rPr>
                            <w:sz w:val="20"/>
                          </w:rPr>
                        </w:pPr>
                        <w:r>
                          <w:rPr>
                            <w:sz w:val="20"/>
                          </w:rPr>
                          <w:t>450,1</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5"/>
                          <w:rPr>
                            <w:sz w:val="17"/>
                          </w:rPr>
                        </w:pPr>
                      </w:p>
                      <w:p w:rsidR="00544AD0" w:rsidRDefault="00544AD0">
                        <w:pPr>
                          <w:pStyle w:val="TableParagraph"/>
                          <w:ind w:left="82" w:right="82"/>
                          <w:jc w:val="center"/>
                          <w:rPr>
                            <w:sz w:val="20"/>
                          </w:rPr>
                        </w:pPr>
                        <w:r>
                          <w:rPr>
                            <w:sz w:val="20"/>
                          </w:rPr>
                          <w:t>465,5</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5"/>
                          <w:rPr>
                            <w:sz w:val="17"/>
                          </w:rPr>
                        </w:pPr>
                      </w:p>
                      <w:p w:rsidR="00544AD0" w:rsidRDefault="00544AD0">
                        <w:pPr>
                          <w:pStyle w:val="TableParagraph"/>
                          <w:ind w:left="177"/>
                          <w:rPr>
                            <w:sz w:val="20"/>
                          </w:rPr>
                        </w:pPr>
                        <w:r>
                          <w:rPr>
                            <w:sz w:val="20"/>
                          </w:rPr>
                          <w:t>481,0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5"/>
                          <w:rPr>
                            <w:sz w:val="17"/>
                          </w:rPr>
                        </w:pPr>
                      </w:p>
                      <w:p w:rsidR="00544AD0" w:rsidRDefault="00544AD0">
                        <w:pPr>
                          <w:pStyle w:val="TableParagraph"/>
                          <w:ind w:left="82" w:right="82"/>
                          <w:jc w:val="center"/>
                          <w:rPr>
                            <w:sz w:val="20"/>
                          </w:rPr>
                        </w:pPr>
                        <w:r>
                          <w:rPr>
                            <w:sz w:val="20"/>
                          </w:rPr>
                          <w:t>496,4</w:t>
                        </w:r>
                      </w:p>
                    </w:tc>
                  </w:tr>
                  <w:tr w:rsidR="00544AD0">
                    <w:trPr>
                      <w:trHeight w:hRule="exact" w:val="939"/>
                    </w:trPr>
                    <w:tc>
                      <w:tcPr>
                        <w:tcW w:w="1935" w:type="dxa"/>
                        <w:tcBorders>
                          <w:top w:val="single" w:sz="4" w:space="0" w:color="000000"/>
                          <w:left w:val="single" w:sz="8" w:space="0" w:color="000000"/>
                          <w:bottom w:val="single" w:sz="4" w:space="0" w:color="000000"/>
                          <w:right w:val="single" w:sz="4" w:space="0" w:color="000000"/>
                        </w:tcBorders>
                      </w:tcPr>
                      <w:p w:rsidR="00544AD0" w:rsidRDefault="00544AD0">
                        <w:pPr>
                          <w:pStyle w:val="TableParagraph"/>
                          <w:spacing w:before="3"/>
                          <w:ind w:left="98" w:right="353"/>
                          <w:rPr>
                            <w:sz w:val="20"/>
                          </w:rPr>
                        </w:pPr>
                        <w:r>
                          <w:rPr>
                            <w:sz w:val="20"/>
                          </w:rPr>
                          <w:t xml:space="preserve">Показатели качества </w:t>
                        </w:r>
                        <w:r>
                          <w:rPr>
                            <w:w w:val="95"/>
                            <w:sz w:val="20"/>
                          </w:rPr>
                          <w:t xml:space="preserve">поставляемых </w:t>
                        </w:r>
                        <w:r>
                          <w:rPr>
                            <w:sz w:val="20"/>
                          </w:rPr>
                          <w:t>услуг</w:t>
                        </w:r>
                      </w:p>
                    </w:tc>
                    <w:tc>
                      <w:tcPr>
                        <w:tcW w:w="274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118"/>
                          <w:ind w:left="103" w:right="135"/>
                          <w:rPr>
                            <w:sz w:val="20"/>
                            <w:lang w:val="ru-RU"/>
                          </w:rPr>
                        </w:pPr>
                        <w:r w:rsidRPr="001824DF">
                          <w:rPr>
                            <w:sz w:val="20"/>
                            <w:lang w:val="ru-RU"/>
                          </w:rPr>
                          <w:t>Соответствие качества услуг водоснабжения установленным требованиям</w:t>
                        </w:r>
                      </w:p>
                    </w:tc>
                    <w:tc>
                      <w:tcPr>
                        <w:tcW w:w="1138"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4"/>
                          <w:rPr>
                            <w:sz w:val="30"/>
                            <w:lang w:val="ru-RU"/>
                          </w:rPr>
                        </w:pPr>
                      </w:p>
                      <w:p w:rsidR="00544AD0" w:rsidRDefault="00544AD0">
                        <w:pPr>
                          <w:pStyle w:val="TableParagraph"/>
                          <w:jc w:val="center"/>
                          <w:rPr>
                            <w:sz w:val="20"/>
                          </w:rPr>
                        </w:pPr>
                        <w:r>
                          <w:rPr>
                            <w:w w:val="99"/>
                            <w:sz w:val="20"/>
                          </w:rPr>
                          <w:t>%</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29"/>
                          </w:rPr>
                        </w:pPr>
                      </w:p>
                      <w:p w:rsidR="00544AD0" w:rsidRDefault="00544AD0">
                        <w:pPr>
                          <w:pStyle w:val="TableParagraph"/>
                          <w:spacing w:before="1"/>
                          <w:ind w:left="82" w:right="82"/>
                          <w:jc w:val="center"/>
                          <w:rPr>
                            <w:sz w:val="20"/>
                          </w:rPr>
                        </w:pPr>
                        <w:r>
                          <w:rPr>
                            <w:sz w:val="20"/>
                          </w:rPr>
                          <w:t>85</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29"/>
                          </w:rPr>
                        </w:pPr>
                      </w:p>
                      <w:p w:rsidR="00544AD0" w:rsidRDefault="00544AD0">
                        <w:pPr>
                          <w:pStyle w:val="TableParagraph"/>
                          <w:spacing w:before="1"/>
                          <w:ind w:left="82" w:right="82"/>
                          <w:jc w:val="center"/>
                          <w:rPr>
                            <w:sz w:val="20"/>
                          </w:rPr>
                        </w:pPr>
                        <w:r>
                          <w:rPr>
                            <w:sz w:val="20"/>
                          </w:rPr>
                          <w:t>87</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29"/>
                          </w:rPr>
                        </w:pPr>
                      </w:p>
                      <w:p w:rsidR="00544AD0" w:rsidRDefault="00544AD0">
                        <w:pPr>
                          <w:pStyle w:val="TableParagraph"/>
                          <w:spacing w:before="1"/>
                          <w:ind w:left="82" w:right="82"/>
                          <w:jc w:val="center"/>
                          <w:rPr>
                            <w:sz w:val="20"/>
                          </w:rPr>
                        </w:pPr>
                        <w:r>
                          <w:rPr>
                            <w:sz w:val="20"/>
                          </w:rPr>
                          <w:t>89</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29"/>
                          </w:rPr>
                        </w:pPr>
                      </w:p>
                      <w:p w:rsidR="00544AD0" w:rsidRDefault="00544AD0">
                        <w:pPr>
                          <w:pStyle w:val="TableParagraph"/>
                          <w:spacing w:before="1"/>
                          <w:ind w:left="82" w:right="82"/>
                          <w:jc w:val="center"/>
                          <w:rPr>
                            <w:sz w:val="20"/>
                          </w:rPr>
                        </w:pPr>
                        <w:r>
                          <w:rPr>
                            <w:sz w:val="20"/>
                          </w:rPr>
                          <w:t>90</w:t>
                        </w:r>
                      </w:p>
                    </w:tc>
                    <w:tc>
                      <w:tcPr>
                        <w:tcW w:w="817"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29"/>
                          </w:rPr>
                        </w:pPr>
                      </w:p>
                      <w:p w:rsidR="00544AD0" w:rsidRDefault="00544AD0">
                        <w:pPr>
                          <w:pStyle w:val="TableParagraph"/>
                          <w:spacing w:before="1"/>
                          <w:ind w:left="83" w:right="83"/>
                          <w:jc w:val="center"/>
                          <w:rPr>
                            <w:sz w:val="20"/>
                          </w:rPr>
                        </w:pPr>
                        <w:r>
                          <w:rPr>
                            <w:sz w:val="20"/>
                          </w:rPr>
                          <w:t>95</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29"/>
                          </w:rPr>
                        </w:pPr>
                      </w:p>
                      <w:p w:rsidR="00544AD0" w:rsidRDefault="00544AD0">
                        <w:pPr>
                          <w:pStyle w:val="TableParagraph"/>
                          <w:spacing w:before="1"/>
                          <w:ind w:left="82" w:right="82"/>
                          <w:jc w:val="center"/>
                          <w:rPr>
                            <w:sz w:val="20"/>
                          </w:rPr>
                        </w:pPr>
                        <w:r>
                          <w:rPr>
                            <w:sz w:val="20"/>
                          </w:rPr>
                          <w:t>100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29"/>
                          </w:rPr>
                        </w:pPr>
                      </w:p>
                      <w:p w:rsidR="00544AD0" w:rsidRDefault="00544AD0">
                        <w:pPr>
                          <w:pStyle w:val="TableParagraph"/>
                          <w:spacing w:before="1"/>
                          <w:ind w:left="82" w:right="82"/>
                          <w:jc w:val="center"/>
                          <w:rPr>
                            <w:sz w:val="20"/>
                          </w:rPr>
                        </w:pPr>
                        <w:r>
                          <w:rPr>
                            <w:sz w:val="20"/>
                          </w:rPr>
                          <w:t>100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29"/>
                          </w:rPr>
                        </w:pPr>
                      </w:p>
                      <w:p w:rsidR="00544AD0" w:rsidRDefault="00544AD0">
                        <w:pPr>
                          <w:pStyle w:val="TableParagraph"/>
                          <w:spacing w:before="1"/>
                          <w:ind w:right="251"/>
                          <w:jc w:val="right"/>
                          <w:rPr>
                            <w:sz w:val="20"/>
                          </w:rPr>
                        </w:pPr>
                        <w:r>
                          <w:rPr>
                            <w:sz w:val="20"/>
                          </w:rPr>
                          <w:t>100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29"/>
                          </w:rPr>
                        </w:pPr>
                      </w:p>
                      <w:p w:rsidR="00544AD0" w:rsidRDefault="00544AD0">
                        <w:pPr>
                          <w:pStyle w:val="TableParagraph"/>
                          <w:spacing w:before="1"/>
                          <w:ind w:left="82" w:right="82"/>
                          <w:jc w:val="center"/>
                          <w:rPr>
                            <w:sz w:val="20"/>
                          </w:rPr>
                        </w:pPr>
                        <w:r>
                          <w:rPr>
                            <w:sz w:val="20"/>
                          </w:rPr>
                          <w:t>100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29"/>
                          </w:rPr>
                        </w:pPr>
                      </w:p>
                      <w:p w:rsidR="00544AD0" w:rsidRDefault="00544AD0">
                        <w:pPr>
                          <w:pStyle w:val="TableParagraph"/>
                          <w:spacing w:before="1"/>
                          <w:ind w:left="252"/>
                          <w:rPr>
                            <w:sz w:val="20"/>
                          </w:rPr>
                        </w:pPr>
                        <w:r>
                          <w:rPr>
                            <w:sz w:val="20"/>
                          </w:rPr>
                          <w:t>100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29"/>
                          </w:rPr>
                        </w:pPr>
                      </w:p>
                      <w:p w:rsidR="00544AD0" w:rsidRDefault="00544AD0">
                        <w:pPr>
                          <w:pStyle w:val="TableParagraph"/>
                          <w:spacing w:before="1"/>
                          <w:ind w:left="82" w:right="82"/>
                          <w:jc w:val="center"/>
                          <w:rPr>
                            <w:sz w:val="20"/>
                          </w:rPr>
                        </w:pPr>
                        <w:r>
                          <w:rPr>
                            <w:sz w:val="20"/>
                          </w:rPr>
                          <w:t>100</w:t>
                        </w:r>
                      </w:p>
                    </w:tc>
                  </w:tr>
                  <w:tr w:rsidR="00544AD0">
                    <w:trPr>
                      <w:trHeight w:hRule="exact" w:val="710"/>
                    </w:trPr>
                    <w:tc>
                      <w:tcPr>
                        <w:tcW w:w="1935" w:type="dxa"/>
                        <w:vMerge w:val="restart"/>
                        <w:tcBorders>
                          <w:top w:val="single" w:sz="4" w:space="0" w:color="000000"/>
                          <w:left w:val="single" w:sz="8" w:space="0" w:color="000000"/>
                          <w:right w:val="single" w:sz="4" w:space="0" w:color="000000"/>
                        </w:tcBorders>
                      </w:tcPr>
                      <w:p w:rsidR="00544AD0" w:rsidRDefault="00544AD0">
                        <w:pPr>
                          <w:pStyle w:val="TableParagraph"/>
                          <w:spacing w:before="11"/>
                          <w:rPr>
                            <w:sz w:val="31"/>
                          </w:rPr>
                        </w:pPr>
                      </w:p>
                      <w:p w:rsidR="00544AD0" w:rsidRDefault="00544AD0">
                        <w:pPr>
                          <w:pStyle w:val="TableParagraph"/>
                          <w:ind w:left="98" w:right="105"/>
                          <w:rPr>
                            <w:sz w:val="20"/>
                          </w:rPr>
                        </w:pPr>
                        <w:r>
                          <w:rPr>
                            <w:sz w:val="20"/>
                          </w:rPr>
                          <w:t xml:space="preserve">Показатели надежности системы </w:t>
                        </w:r>
                        <w:r>
                          <w:rPr>
                            <w:w w:val="95"/>
                            <w:sz w:val="20"/>
                          </w:rPr>
                          <w:t>ресурсоснабжения</w:t>
                        </w:r>
                      </w:p>
                    </w:tc>
                    <w:tc>
                      <w:tcPr>
                        <w:tcW w:w="274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5"/>
                          <w:ind w:left="103" w:right="88"/>
                          <w:rPr>
                            <w:sz w:val="20"/>
                            <w:lang w:val="ru-RU"/>
                          </w:rPr>
                        </w:pPr>
                        <w:r w:rsidRPr="001824DF">
                          <w:rPr>
                            <w:sz w:val="20"/>
                            <w:lang w:val="ru-RU"/>
                          </w:rPr>
                          <w:t>Количество аварий и повреждений на 100 км сетей в год</w:t>
                        </w:r>
                      </w:p>
                    </w:tc>
                    <w:tc>
                      <w:tcPr>
                        <w:tcW w:w="1138"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3"/>
                          <w:rPr>
                            <w:sz w:val="20"/>
                            <w:lang w:val="ru-RU"/>
                          </w:rPr>
                        </w:pPr>
                      </w:p>
                      <w:p w:rsidR="00544AD0" w:rsidRDefault="00544AD0">
                        <w:pPr>
                          <w:pStyle w:val="TableParagraph"/>
                          <w:ind w:left="184" w:right="187"/>
                          <w:jc w:val="center"/>
                          <w:rPr>
                            <w:sz w:val="20"/>
                          </w:rPr>
                        </w:pPr>
                        <w:r>
                          <w:rPr>
                            <w:sz w:val="20"/>
                          </w:rPr>
                          <w:t>ед./км</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19"/>
                          </w:rPr>
                        </w:pPr>
                      </w:p>
                      <w:p w:rsidR="00544AD0" w:rsidRDefault="00544AD0">
                        <w:pPr>
                          <w:pStyle w:val="TableParagraph"/>
                          <w:ind w:left="82" w:right="82"/>
                          <w:jc w:val="center"/>
                          <w:rPr>
                            <w:sz w:val="20"/>
                          </w:rPr>
                        </w:pPr>
                        <w:r>
                          <w:rPr>
                            <w:sz w:val="20"/>
                          </w:rPr>
                          <w:t>51,3</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19"/>
                          </w:rPr>
                        </w:pPr>
                      </w:p>
                      <w:p w:rsidR="00544AD0" w:rsidRDefault="00544AD0">
                        <w:pPr>
                          <w:pStyle w:val="TableParagraph"/>
                          <w:ind w:left="82" w:right="82"/>
                          <w:jc w:val="center"/>
                          <w:rPr>
                            <w:sz w:val="20"/>
                          </w:rPr>
                        </w:pPr>
                        <w:r>
                          <w:rPr>
                            <w:sz w:val="20"/>
                          </w:rPr>
                          <w:t>50,7</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19"/>
                          </w:rPr>
                        </w:pPr>
                      </w:p>
                      <w:p w:rsidR="00544AD0" w:rsidRDefault="00544AD0">
                        <w:pPr>
                          <w:pStyle w:val="TableParagraph"/>
                          <w:ind w:right="225"/>
                          <w:jc w:val="right"/>
                          <w:rPr>
                            <w:sz w:val="20"/>
                          </w:rPr>
                        </w:pPr>
                        <w:r>
                          <w:rPr>
                            <w:sz w:val="20"/>
                          </w:rPr>
                          <w:t>50,2</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19"/>
                          </w:rPr>
                        </w:pPr>
                      </w:p>
                      <w:p w:rsidR="00544AD0" w:rsidRDefault="00544AD0">
                        <w:pPr>
                          <w:pStyle w:val="TableParagraph"/>
                          <w:ind w:left="82" w:right="82"/>
                          <w:jc w:val="center"/>
                          <w:rPr>
                            <w:sz w:val="20"/>
                          </w:rPr>
                        </w:pPr>
                        <w:r>
                          <w:rPr>
                            <w:sz w:val="20"/>
                          </w:rPr>
                          <w:t>49,6</w:t>
                        </w:r>
                      </w:p>
                    </w:tc>
                    <w:tc>
                      <w:tcPr>
                        <w:tcW w:w="817"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19"/>
                          </w:rPr>
                        </w:pPr>
                      </w:p>
                      <w:p w:rsidR="00544AD0" w:rsidRDefault="00544AD0">
                        <w:pPr>
                          <w:pStyle w:val="TableParagraph"/>
                          <w:ind w:left="83" w:right="83"/>
                          <w:jc w:val="center"/>
                          <w:rPr>
                            <w:sz w:val="20"/>
                          </w:rPr>
                        </w:pPr>
                        <w:r>
                          <w:rPr>
                            <w:sz w:val="20"/>
                          </w:rPr>
                          <w:t>49,1</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19"/>
                          </w:rPr>
                        </w:pPr>
                      </w:p>
                      <w:p w:rsidR="00544AD0" w:rsidRDefault="00544AD0">
                        <w:pPr>
                          <w:pStyle w:val="TableParagraph"/>
                          <w:ind w:left="82" w:right="82"/>
                          <w:jc w:val="center"/>
                          <w:rPr>
                            <w:sz w:val="20"/>
                          </w:rPr>
                        </w:pPr>
                        <w:r>
                          <w:rPr>
                            <w:sz w:val="20"/>
                          </w:rPr>
                          <w:t>48,5</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19"/>
                          </w:rPr>
                        </w:pPr>
                      </w:p>
                      <w:p w:rsidR="00544AD0" w:rsidRDefault="00544AD0">
                        <w:pPr>
                          <w:pStyle w:val="TableParagraph"/>
                          <w:ind w:left="82" w:right="82"/>
                          <w:jc w:val="center"/>
                          <w:rPr>
                            <w:sz w:val="20"/>
                          </w:rPr>
                        </w:pPr>
                        <w:r>
                          <w:rPr>
                            <w:sz w:val="20"/>
                          </w:rPr>
                          <w:t>31,2</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19"/>
                          </w:rPr>
                        </w:pPr>
                      </w:p>
                      <w:p w:rsidR="00544AD0" w:rsidRDefault="00544AD0">
                        <w:pPr>
                          <w:pStyle w:val="TableParagraph"/>
                          <w:ind w:right="225"/>
                          <w:jc w:val="right"/>
                          <w:rPr>
                            <w:sz w:val="20"/>
                          </w:rPr>
                        </w:pPr>
                        <w:r>
                          <w:rPr>
                            <w:sz w:val="20"/>
                          </w:rPr>
                          <w:t>29,1</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19"/>
                          </w:rPr>
                        </w:pPr>
                      </w:p>
                      <w:p w:rsidR="00544AD0" w:rsidRDefault="00544AD0">
                        <w:pPr>
                          <w:pStyle w:val="TableParagraph"/>
                          <w:ind w:left="82" w:right="82"/>
                          <w:jc w:val="center"/>
                          <w:rPr>
                            <w:sz w:val="20"/>
                          </w:rPr>
                        </w:pPr>
                        <w:r>
                          <w:rPr>
                            <w:sz w:val="20"/>
                          </w:rPr>
                          <w:t>27,1</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19"/>
                          </w:rPr>
                        </w:pPr>
                      </w:p>
                      <w:p w:rsidR="00544AD0" w:rsidRDefault="00544AD0">
                        <w:pPr>
                          <w:pStyle w:val="TableParagraph"/>
                          <w:ind w:left="228"/>
                          <w:rPr>
                            <w:sz w:val="20"/>
                          </w:rPr>
                        </w:pPr>
                        <w:r>
                          <w:rPr>
                            <w:sz w:val="20"/>
                          </w:rPr>
                          <w:t>25,0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0"/>
                          <w:rPr>
                            <w:sz w:val="19"/>
                          </w:rPr>
                        </w:pPr>
                      </w:p>
                      <w:p w:rsidR="00544AD0" w:rsidRDefault="00544AD0">
                        <w:pPr>
                          <w:pStyle w:val="TableParagraph"/>
                          <w:ind w:left="82" w:right="82"/>
                          <w:jc w:val="center"/>
                          <w:rPr>
                            <w:sz w:val="20"/>
                          </w:rPr>
                        </w:pPr>
                        <w:r>
                          <w:rPr>
                            <w:sz w:val="20"/>
                          </w:rPr>
                          <w:t>22,9</w:t>
                        </w:r>
                      </w:p>
                    </w:tc>
                  </w:tr>
                  <w:tr w:rsidR="00544AD0">
                    <w:trPr>
                      <w:trHeight w:hRule="exact" w:val="336"/>
                    </w:trPr>
                    <w:tc>
                      <w:tcPr>
                        <w:tcW w:w="1935" w:type="dxa"/>
                        <w:vMerge/>
                        <w:tcBorders>
                          <w:left w:val="single" w:sz="8" w:space="0" w:color="000000"/>
                          <w:right w:val="single" w:sz="4" w:space="0" w:color="000000"/>
                        </w:tcBorders>
                      </w:tcPr>
                      <w:p w:rsidR="00544AD0" w:rsidRDefault="00544AD0"/>
                    </w:tc>
                    <w:tc>
                      <w:tcPr>
                        <w:tcW w:w="274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46"/>
                          <w:ind w:left="103"/>
                          <w:rPr>
                            <w:sz w:val="20"/>
                          </w:rPr>
                        </w:pPr>
                        <w:r>
                          <w:rPr>
                            <w:sz w:val="20"/>
                          </w:rPr>
                          <w:t>Износ коммунальных сетей</w:t>
                        </w:r>
                      </w:p>
                    </w:tc>
                    <w:tc>
                      <w:tcPr>
                        <w:tcW w:w="113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46"/>
                          <w:jc w:val="center"/>
                          <w:rPr>
                            <w:sz w:val="20"/>
                          </w:rPr>
                        </w:pPr>
                        <w:r>
                          <w:rPr>
                            <w:w w:val="99"/>
                            <w:sz w:val="20"/>
                          </w:rPr>
                          <w:t>%</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41"/>
                          <w:ind w:left="82" w:right="82"/>
                          <w:jc w:val="center"/>
                          <w:rPr>
                            <w:sz w:val="20"/>
                          </w:rPr>
                        </w:pPr>
                        <w:r>
                          <w:rPr>
                            <w:sz w:val="20"/>
                          </w:rPr>
                          <w:t>60,0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41"/>
                          <w:ind w:left="82" w:right="82"/>
                          <w:jc w:val="center"/>
                          <w:rPr>
                            <w:sz w:val="20"/>
                          </w:rPr>
                        </w:pPr>
                        <w:r>
                          <w:rPr>
                            <w:sz w:val="20"/>
                          </w:rPr>
                          <w:t>54,5</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41"/>
                          <w:ind w:right="225"/>
                          <w:jc w:val="right"/>
                          <w:rPr>
                            <w:sz w:val="20"/>
                          </w:rPr>
                        </w:pPr>
                        <w:r>
                          <w:rPr>
                            <w:sz w:val="20"/>
                          </w:rPr>
                          <w:t>49,0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41"/>
                          <w:ind w:left="82" w:right="82"/>
                          <w:jc w:val="center"/>
                          <w:rPr>
                            <w:sz w:val="20"/>
                          </w:rPr>
                        </w:pPr>
                        <w:r>
                          <w:rPr>
                            <w:sz w:val="20"/>
                          </w:rPr>
                          <w:t>43,5</w:t>
                        </w:r>
                      </w:p>
                    </w:tc>
                    <w:tc>
                      <w:tcPr>
                        <w:tcW w:w="817"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41"/>
                          <w:ind w:left="83" w:right="83"/>
                          <w:jc w:val="center"/>
                          <w:rPr>
                            <w:sz w:val="20"/>
                          </w:rPr>
                        </w:pPr>
                        <w:r>
                          <w:rPr>
                            <w:sz w:val="20"/>
                          </w:rPr>
                          <w:t>38,0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41"/>
                          <w:ind w:left="82" w:right="82"/>
                          <w:jc w:val="center"/>
                          <w:rPr>
                            <w:sz w:val="20"/>
                          </w:rPr>
                        </w:pPr>
                        <w:r>
                          <w:rPr>
                            <w:sz w:val="20"/>
                          </w:rPr>
                          <w:t>32,5</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41"/>
                          <w:ind w:left="82" w:right="82"/>
                          <w:jc w:val="center"/>
                          <w:rPr>
                            <w:sz w:val="20"/>
                          </w:rPr>
                        </w:pPr>
                        <w:r>
                          <w:rPr>
                            <w:sz w:val="20"/>
                          </w:rPr>
                          <w:t>27,0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41"/>
                          <w:ind w:right="225"/>
                          <w:jc w:val="right"/>
                          <w:rPr>
                            <w:sz w:val="20"/>
                          </w:rPr>
                        </w:pPr>
                        <w:r>
                          <w:rPr>
                            <w:sz w:val="20"/>
                          </w:rPr>
                          <w:t>21,5</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41"/>
                          <w:ind w:left="82" w:right="82"/>
                          <w:jc w:val="center"/>
                          <w:rPr>
                            <w:sz w:val="20"/>
                          </w:rPr>
                        </w:pPr>
                        <w:r>
                          <w:rPr>
                            <w:sz w:val="20"/>
                          </w:rPr>
                          <w:t>16,0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41"/>
                          <w:ind w:left="228"/>
                          <w:rPr>
                            <w:sz w:val="20"/>
                          </w:rPr>
                        </w:pPr>
                        <w:r>
                          <w:rPr>
                            <w:sz w:val="20"/>
                          </w:rPr>
                          <w:t>10,5</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41"/>
                          <w:ind w:right="1"/>
                          <w:jc w:val="center"/>
                          <w:rPr>
                            <w:sz w:val="20"/>
                          </w:rPr>
                        </w:pPr>
                        <w:r>
                          <w:rPr>
                            <w:w w:val="99"/>
                            <w:sz w:val="20"/>
                          </w:rPr>
                          <w:t>5</w:t>
                        </w:r>
                      </w:p>
                    </w:tc>
                  </w:tr>
                  <w:tr w:rsidR="00544AD0">
                    <w:trPr>
                      <w:trHeight w:hRule="exact" w:val="619"/>
                    </w:trPr>
                    <w:tc>
                      <w:tcPr>
                        <w:tcW w:w="1935" w:type="dxa"/>
                        <w:vMerge/>
                        <w:tcBorders>
                          <w:left w:val="single" w:sz="8" w:space="0" w:color="000000"/>
                          <w:bottom w:val="single" w:sz="4" w:space="0" w:color="000000"/>
                          <w:right w:val="single" w:sz="4" w:space="0" w:color="000000"/>
                        </w:tcBorders>
                      </w:tcPr>
                      <w:p w:rsidR="00544AD0" w:rsidRDefault="00544AD0"/>
                    </w:tc>
                    <w:tc>
                      <w:tcPr>
                        <w:tcW w:w="274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72"/>
                          <w:ind w:left="103" w:right="443"/>
                          <w:rPr>
                            <w:sz w:val="20"/>
                            <w:lang w:val="ru-RU"/>
                          </w:rPr>
                        </w:pPr>
                        <w:r w:rsidRPr="001824DF">
                          <w:rPr>
                            <w:sz w:val="20"/>
                            <w:lang w:val="ru-RU"/>
                          </w:rPr>
                          <w:t>Уровень потерь к объему воды, отпущенной в сеть</w:t>
                        </w:r>
                      </w:p>
                    </w:tc>
                    <w:tc>
                      <w:tcPr>
                        <w:tcW w:w="113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87"/>
                          <w:jc w:val="center"/>
                          <w:rPr>
                            <w:sz w:val="20"/>
                          </w:rPr>
                        </w:pPr>
                        <w:r>
                          <w:rPr>
                            <w:w w:val="99"/>
                            <w:sz w:val="20"/>
                          </w:rPr>
                          <w:t>%</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83"/>
                          <w:ind w:left="82" w:right="82"/>
                          <w:jc w:val="center"/>
                          <w:rPr>
                            <w:sz w:val="20"/>
                          </w:rPr>
                        </w:pPr>
                        <w:r>
                          <w:rPr>
                            <w:sz w:val="20"/>
                          </w:rPr>
                          <w:t>8,0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83"/>
                          <w:ind w:left="83" w:right="82"/>
                          <w:jc w:val="center"/>
                          <w:rPr>
                            <w:sz w:val="20"/>
                          </w:rPr>
                        </w:pPr>
                        <w:r>
                          <w:rPr>
                            <w:sz w:val="20"/>
                          </w:rPr>
                          <w:t>7,9</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83"/>
                          <w:ind w:right="275"/>
                          <w:jc w:val="right"/>
                          <w:rPr>
                            <w:sz w:val="20"/>
                          </w:rPr>
                        </w:pPr>
                        <w:r>
                          <w:rPr>
                            <w:sz w:val="20"/>
                          </w:rPr>
                          <w:t>7,9</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83"/>
                          <w:ind w:left="82" w:right="82"/>
                          <w:jc w:val="center"/>
                          <w:rPr>
                            <w:sz w:val="20"/>
                          </w:rPr>
                        </w:pPr>
                        <w:r>
                          <w:rPr>
                            <w:sz w:val="20"/>
                          </w:rPr>
                          <w:t>7,8</w:t>
                        </w:r>
                      </w:p>
                    </w:tc>
                    <w:tc>
                      <w:tcPr>
                        <w:tcW w:w="817"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83"/>
                          <w:ind w:left="83" w:right="83"/>
                          <w:jc w:val="center"/>
                          <w:rPr>
                            <w:sz w:val="20"/>
                          </w:rPr>
                        </w:pPr>
                        <w:r>
                          <w:rPr>
                            <w:sz w:val="20"/>
                          </w:rPr>
                          <w:t>7,8</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83"/>
                          <w:ind w:left="82" w:right="82"/>
                          <w:jc w:val="center"/>
                          <w:rPr>
                            <w:sz w:val="20"/>
                          </w:rPr>
                        </w:pPr>
                        <w:r>
                          <w:rPr>
                            <w:sz w:val="20"/>
                          </w:rPr>
                          <w:t>7,7</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83"/>
                          <w:ind w:left="82" w:right="82"/>
                          <w:jc w:val="center"/>
                          <w:rPr>
                            <w:sz w:val="20"/>
                          </w:rPr>
                        </w:pPr>
                        <w:r>
                          <w:rPr>
                            <w:sz w:val="20"/>
                          </w:rPr>
                          <w:t>7,5</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83"/>
                          <w:ind w:right="275"/>
                          <w:jc w:val="right"/>
                          <w:rPr>
                            <w:sz w:val="20"/>
                          </w:rPr>
                        </w:pPr>
                        <w:r>
                          <w:rPr>
                            <w:sz w:val="20"/>
                          </w:rPr>
                          <w:t>7,4</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83"/>
                          <w:ind w:left="82" w:right="82"/>
                          <w:jc w:val="center"/>
                          <w:rPr>
                            <w:sz w:val="20"/>
                          </w:rPr>
                        </w:pPr>
                        <w:r>
                          <w:rPr>
                            <w:sz w:val="20"/>
                          </w:rPr>
                          <w:t>7,3</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83"/>
                          <w:ind w:left="278"/>
                          <w:rPr>
                            <w:sz w:val="20"/>
                          </w:rPr>
                        </w:pPr>
                        <w:r>
                          <w:rPr>
                            <w:sz w:val="20"/>
                          </w:rPr>
                          <w:t>7,2</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83"/>
                          <w:ind w:left="82" w:right="82"/>
                          <w:jc w:val="center"/>
                          <w:rPr>
                            <w:sz w:val="20"/>
                          </w:rPr>
                        </w:pPr>
                        <w:r>
                          <w:rPr>
                            <w:sz w:val="20"/>
                          </w:rPr>
                          <w:t>7,0</w:t>
                        </w:r>
                      </w:p>
                    </w:tc>
                  </w:tr>
                  <w:tr w:rsidR="00544AD0">
                    <w:trPr>
                      <w:trHeight w:hRule="exact" w:val="1169"/>
                    </w:trPr>
                    <w:tc>
                      <w:tcPr>
                        <w:tcW w:w="1935" w:type="dxa"/>
                        <w:vMerge w:val="restart"/>
                        <w:tcBorders>
                          <w:top w:val="single" w:sz="4" w:space="0" w:color="000000"/>
                          <w:left w:val="single" w:sz="8" w:space="0" w:color="000000"/>
                          <w:right w:val="single" w:sz="4" w:space="0" w:color="000000"/>
                        </w:tcBorders>
                      </w:tcPr>
                      <w:p w:rsidR="00544AD0" w:rsidRPr="001824DF" w:rsidRDefault="00544AD0">
                        <w:pPr>
                          <w:pStyle w:val="TableParagraph"/>
                          <w:rPr>
                            <w:lang w:val="ru-RU"/>
                          </w:rPr>
                        </w:pPr>
                      </w:p>
                      <w:p w:rsidR="00544AD0" w:rsidRPr="001824DF" w:rsidRDefault="00544AD0">
                        <w:pPr>
                          <w:pStyle w:val="TableParagraph"/>
                          <w:rPr>
                            <w:lang w:val="ru-RU"/>
                          </w:rPr>
                        </w:pPr>
                      </w:p>
                      <w:p w:rsidR="00544AD0" w:rsidRPr="001824DF" w:rsidRDefault="00544AD0">
                        <w:pPr>
                          <w:pStyle w:val="TableParagraph"/>
                          <w:spacing w:before="2"/>
                          <w:rPr>
                            <w:sz w:val="17"/>
                            <w:lang w:val="ru-RU"/>
                          </w:rPr>
                        </w:pPr>
                      </w:p>
                      <w:p w:rsidR="00544AD0" w:rsidRPr="001824DF" w:rsidRDefault="00544AD0">
                        <w:pPr>
                          <w:pStyle w:val="TableParagraph"/>
                          <w:ind w:left="98" w:right="99"/>
                          <w:rPr>
                            <w:sz w:val="20"/>
                            <w:lang w:val="ru-RU"/>
                          </w:rPr>
                        </w:pPr>
                        <w:r w:rsidRPr="001824DF">
                          <w:rPr>
                            <w:sz w:val="20"/>
                            <w:lang w:val="ru-RU"/>
                          </w:rPr>
                          <w:t>Показатели степени охвата потребителей приборами учета</w:t>
                        </w:r>
                      </w:p>
                    </w:tc>
                    <w:tc>
                      <w:tcPr>
                        <w:tcW w:w="274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3"/>
                          <w:ind w:left="103" w:right="135"/>
                          <w:rPr>
                            <w:sz w:val="20"/>
                            <w:lang w:val="ru-RU"/>
                          </w:rPr>
                        </w:pPr>
                        <w:r w:rsidRPr="001824DF">
                          <w:rPr>
                            <w:sz w:val="20"/>
                            <w:lang w:val="ru-RU"/>
                          </w:rPr>
                          <w:t>Доля объема услуг, реализуемых в соответствии с показателями приборов учета (многоквартирные дома)</w:t>
                        </w:r>
                      </w:p>
                    </w:tc>
                    <w:tc>
                      <w:tcPr>
                        <w:tcW w:w="1138"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rPr>
                            <w:lang w:val="ru-RU"/>
                          </w:rPr>
                        </w:pPr>
                      </w:p>
                      <w:p w:rsidR="00544AD0" w:rsidRPr="001824DF" w:rsidRDefault="00544AD0">
                        <w:pPr>
                          <w:pStyle w:val="TableParagraph"/>
                          <w:spacing w:before="4"/>
                          <w:rPr>
                            <w:sz w:val="18"/>
                            <w:lang w:val="ru-RU"/>
                          </w:rPr>
                        </w:pPr>
                      </w:p>
                      <w:p w:rsidR="00544AD0" w:rsidRDefault="00544AD0">
                        <w:pPr>
                          <w:pStyle w:val="TableParagraph"/>
                          <w:jc w:val="center"/>
                          <w:rPr>
                            <w:sz w:val="20"/>
                          </w:rPr>
                        </w:pPr>
                        <w:r>
                          <w:rPr>
                            <w:w w:val="99"/>
                            <w:sz w:val="20"/>
                          </w:rPr>
                          <w:t>%</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spacing w:before="1"/>
                          <w:ind w:left="82" w:right="82"/>
                          <w:jc w:val="center"/>
                          <w:rPr>
                            <w:sz w:val="20"/>
                          </w:rPr>
                        </w:pPr>
                        <w:r>
                          <w:rPr>
                            <w:sz w:val="20"/>
                          </w:rPr>
                          <w:t>33</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spacing w:before="1"/>
                          <w:ind w:left="82" w:right="82"/>
                          <w:jc w:val="center"/>
                          <w:rPr>
                            <w:sz w:val="20"/>
                          </w:rPr>
                        </w:pPr>
                        <w:r>
                          <w:rPr>
                            <w:sz w:val="20"/>
                          </w:rPr>
                          <w:t>43</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spacing w:before="1"/>
                          <w:ind w:left="82" w:right="82"/>
                          <w:jc w:val="center"/>
                          <w:rPr>
                            <w:sz w:val="20"/>
                          </w:rPr>
                        </w:pPr>
                        <w:r>
                          <w:rPr>
                            <w:sz w:val="20"/>
                          </w:rPr>
                          <w:t>52</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spacing w:before="1"/>
                          <w:ind w:left="82" w:right="82"/>
                          <w:jc w:val="center"/>
                          <w:rPr>
                            <w:sz w:val="20"/>
                          </w:rPr>
                        </w:pPr>
                        <w:r>
                          <w:rPr>
                            <w:sz w:val="20"/>
                          </w:rPr>
                          <w:t>62</w:t>
                        </w:r>
                      </w:p>
                    </w:tc>
                    <w:tc>
                      <w:tcPr>
                        <w:tcW w:w="817"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spacing w:before="1"/>
                          <w:ind w:left="83" w:right="83"/>
                          <w:jc w:val="center"/>
                          <w:rPr>
                            <w:sz w:val="20"/>
                          </w:rPr>
                        </w:pPr>
                        <w:r>
                          <w:rPr>
                            <w:sz w:val="20"/>
                          </w:rPr>
                          <w:t>71</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spacing w:before="1"/>
                          <w:ind w:left="82" w:right="82"/>
                          <w:jc w:val="center"/>
                          <w:rPr>
                            <w:sz w:val="20"/>
                          </w:rPr>
                        </w:pPr>
                        <w:r>
                          <w:rPr>
                            <w:sz w:val="20"/>
                          </w:rPr>
                          <w:t>80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spacing w:before="1"/>
                          <w:ind w:left="82" w:right="82"/>
                          <w:jc w:val="center"/>
                          <w:rPr>
                            <w:sz w:val="20"/>
                          </w:rPr>
                        </w:pPr>
                        <w:r>
                          <w:rPr>
                            <w:sz w:val="20"/>
                          </w:rPr>
                          <w:t>97</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spacing w:before="1"/>
                          <w:ind w:left="82" w:right="82"/>
                          <w:jc w:val="center"/>
                          <w:rPr>
                            <w:sz w:val="20"/>
                          </w:rPr>
                        </w:pPr>
                        <w:r>
                          <w:rPr>
                            <w:sz w:val="20"/>
                          </w:rPr>
                          <w:t>98</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spacing w:before="1"/>
                          <w:ind w:left="82" w:right="82"/>
                          <w:jc w:val="center"/>
                          <w:rPr>
                            <w:sz w:val="20"/>
                          </w:rPr>
                        </w:pPr>
                        <w:r>
                          <w:rPr>
                            <w:sz w:val="20"/>
                          </w:rPr>
                          <w:t>99</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spacing w:before="1"/>
                          <w:ind w:left="252"/>
                          <w:rPr>
                            <w:sz w:val="20"/>
                          </w:rPr>
                        </w:pPr>
                        <w:r>
                          <w:rPr>
                            <w:sz w:val="20"/>
                          </w:rPr>
                          <w:t>100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spacing w:before="1"/>
                          <w:ind w:left="82" w:right="82"/>
                          <w:jc w:val="center"/>
                          <w:rPr>
                            <w:sz w:val="20"/>
                          </w:rPr>
                        </w:pPr>
                        <w:r>
                          <w:rPr>
                            <w:sz w:val="20"/>
                          </w:rPr>
                          <w:t>100</w:t>
                        </w:r>
                      </w:p>
                    </w:tc>
                  </w:tr>
                  <w:tr w:rsidR="00544AD0">
                    <w:trPr>
                      <w:trHeight w:hRule="exact" w:val="1171"/>
                    </w:trPr>
                    <w:tc>
                      <w:tcPr>
                        <w:tcW w:w="1935" w:type="dxa"/>
                        <w:vMerge/>
                        <w:tcBorders>
                          <w:left w:val="single" w:sz="8" w:space="0" w:color="000000"/>
                          <w:bottom w:val="single" w:sz="4" w:space="0" w:color="000000"/>
                          <w:right w:val="single" w:sz="4" w:space="0" w:color="000000"/>
                        </w:tcBorders>
                      </w:tcPr>
                      <w:p w:rsidR="00544AD0" w:rsidRDefault="00544AD0"/>
                    </w:tc>
                    <w:tc>
                      <w:tcPr>
                        <w:tcW w:w="274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5"/>
                          <w:ind w:left="103" w:right="135"/>
                          <w:rPr>
                            <w:sz w:val="20"/>
                            <w:lang w:val="ru-RU"/>
                          </w:rPr>
                        </w:pPr>
                        <w:r w:rsidRPr="001824DF">
                          <w:rPr>
                            <w:sz w:val="20"/>
                            <w:lang w:val="ru-RU"/>
                          </w:rPr>
                          <w:t>Доля объема услуг, реализуемых в соответствии с показателями приборов учета (бюджетные организации)</w:t>
                        </w:r>
                      </w:p>
                    </w:tc>
                    <w:tc>
                      <w:tcPr>
                        <w:tcW w:w="1138"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rPr>
                            <w:lang w:val="ru-RU"/>
                          </w:rPr>
                        </w:pPr>
                      </w:p>
                      <w:p w:rsidR="00544AD0" w:rsidRPr="001824DF" w:rsidRDefault="00544AD0">
                        <w:pPr>
                          <w:pStyle w:val="TableParagraph"/>
                          <w:spacing w:before="3"/>
                          <w:rPr>
                            <w:sz w:val="18"/>
                            <w:lang w:val="ru-RU"/>
                          </w:rPr>
                        </w:pPr>
                      </w:p>
                      <w:p w:rsidR="00544AD0" w:rsidRDefault="00544AD0">
                        <w:pPr>
                          <w:pStyle w:val="TableParagraph"/>
                          <w:jc w:val="center"/>
                          <w:rPr>
                            <w:sz w:val="20"/>
                          </w:rPr>
                        </w:pPr>
                        <w:r>
                          <w:rPr>
                            <w:w w:val="99"/>
                            <w:sz w:val="20"/>
                          </w:rPr>
                          <w:t>%</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ind w:left="81" w:right="82"/>
                          <w:jc w:val="center"/>
                          <w:rPr>
                            <w:sz w:val="20"/>
                          </w:rPr>
                        </w:pPr>
                        <w:r>
                          <w:rPr>
                            <w:sz w:val="20"/>
                          </w:rPr>
                          <w:t>н/д</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ind w:left="82" w:right="82"/>
                          <w:jc w:val="center"/>
                          <w:rPr>
                            <w:sz w:val="20"/>
                          </w:rPr>
                        </w:pPr>
                        <w:r>
                          <w:rPr>
                            <w:sz w:val="20"/>
                          </w:rPr>
                          <w:t>20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ind w:left="82" w:right="82"/>
                          <w:jc w:val="center"/>
                          <w:rPr>
                            <w:sz w:val="20"/>
                          </w:rPr>
                        </w:pPr>
                        <w:r>
                          <w:rPr>
                            <w:sz w:val="20"/>
                          </w:rPr>
                          <w:t>30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ind w:left="82" w:right="82"/>
                          <w:jc w:val="center"/>
                          <w:rPr>
                            <w:sz w:val="20"/>
                          </w:rPr>
                        </w:pPr>
                        <w:r>
                          <w:rPr>
                            <w:sz w:val="20"/>
                          </w:rPr>
                          <w:t>50</w:t>
                        </w:r>
                      </w:p>
                    </w:tc>
                    <w:tc>
                      <w:tcPr>
                        <w:tcW w:w="817"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ind w:left="83" w:right="83"/>
                          <w:jc w:val="center"/>
                          <w:rPr>
                            <w:sz w:val="20"/>
                          </w:rPr>
                        </w:pPr>
                        <w:r>
                          <w:rPr>
                            <w:sz w:val="20"/>
                          </w:rPr>
                          <w:t>60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ind w:left="82" w:right="82"/>
                          <w:jc w:val="center"/>
                          <w:rPr>
                            <w:sz w:val="20"/>
                          </w:rPr>
                        </w:pPr>
                        <w:r>
                          <w:rPr>
                            <w:sz w:val="20"/>
                          </w:rPr>
                          <w:t>70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ind w:left="82" w:right="82"/>
                          <w:jc w:val="center"/>
                          <w:rPr>
                            <w:sz w:val="20"/>
                          </w:rPr>
                        </w:pPr>
                        <w:r>
                          <w:rPr>
                            <w:sz w:val="20"/>
                          </w:rPr>
                          <w:t>80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ind w:left="82" w:right="82"/>
                          <w:jc w:val="center"/>
                          <w:rPr>
                            <w:sz w:val="20"/>
                          </w:rPr>
                        </w:pPr>
                        <w:r>
                          <w:rPr>
                            <w:sz w:val="20"/>
                          </w:rPr>
                          <w:t>90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ind w:left="82" w:right="82"/>
                          <w:jc w:val="center"/>
                          <w:rPr>
                            <w:sz w:val="20"/>
                          </w:rPr>
                        </w:pPr>
                        <w:r>
                          <w:rPr>
                            <w:sz w:val="20"/>
                          </w:rPr>
                          <w:t>100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ind w:left="252"/>
                          <w:rPr>
                            <w:sz w:val="20"/>
                          </w:rPr>
                        </w:pPr>
                        <w:r>
                          <w:rPr>
                            <w:sz w:val="20"/>
                          </w:rPr>
                          <w:t>100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pPr>
                      </w:p>
                      <w:p w:rsidR="00544AD0" w:rsidRDefault="00544AD0">
                        <w:pPr>
                          <w:pStyle w:val="TableParagraph"/>
                          <w:spacing w:before="10"/>
                          <w:rPr>
                            <w:sz w:val="17"/>
                          </w:rPr>
                        </w:pPr>
                      </w:p>
                      <w:p w:rsidR="00544AD0" w:rsidRDefault="00544AD0">
                        <w:pPr>
                          <w:pStyle w:val="TableParagraph"/>
                          <w:ind w:left="82" w:right="82"/>
                          <w:jc w:val="center"/>
                          <w:rPr>
                            <w:sz w:val="20"/>
                          </w:rPr>
                        </w:pPr>
                        <w:r>
                          <w:rPr>
                            <w:sz w:val="20"/>
                          </w:rPr>
                          <w:t>100</w:t>
                        </w:r>
                      </w:p>
                    </w:tc>
                  </w:tr>
                  <w:tr w:rsidR="00544AD0">
                    <w:trPr>
                      <w:trHeight w:hRule="exact" w:val="641"/>
                    </w:trPr>
                    <w:tc>
                      <w:tcPr>
                        <w:tcW w:w="1935" w:type="dxa"/>
                        <w:vMerge w:val="restart"/>
                        <w:tcBorders>
                          <w:top w:val="single" w:sz="4" w:space="0" w:color="000000"/>
                          <w:left w:val="single" w:sz="8" w:space="0" w:color="000000"/>
                          <w:right w:val="single" w:sz="4" w:space="0" w:color="000000"/>
                        </w:tcBorders>
                      </w:tcPr>
                      <w:p w:rsidR="00544AD0" w:rsidRPr="001824DF" w:rsidRDefault="00544AD0">
                        <w:pPr>
                          <w:pStyle w:val="TableParagraph"/>
                          <w:spacing w:before="10"/>
                          <w:rPr>
                            <w:sz w:val="18"/>
                            <w:lang w:val="ru-RU"/>
                          </w:rPr>
                        </w:pPr>
                      </w:p>
                      <w:p w:rsidR="00544AD0" w:rsidRPr="001824DF" w:rsidRDefault="00544AD0">
                        <w:pPr>
                          <w:pStyle w:val="TableParagraph"/>
                          <w:ind w:left="98" w:right="492"/>
                          <w:rPr>
                            <w:sz w:val="20"/>
                            <w:lang w:val="ru-RU"/>
                          </w:rPr>
                        </w:pPr>
                        <w:r w:rsidRPr="001824DF">
                          <w:rPr>
                            <w:sz w:val="20"/>
                            <w:lang w:val="ru-RU"/>
                          </w:rPr>
                          <w:t xml:space="preserve">Показатели эффективности потребления </w:t>
                        </w:r>
                        <w:r w:rsidRPr="001824DF">
                          <w:rPr>
                            <w:w w:val="95"/>
                            <w:sz w:val="20"/>
                            <w:lang w:val="ru-RU"/>
                          </w:rPr>
                          <w:t xml:space="preserve">коммунального </w:t>
                        </w:r>
                        <w:r w:rsidRPr="001824DF">
                          <w:rPr>
                            <w:sz w:val="20"/>
                            <w:lang w:val="ru-RU"/>
                          </w:rPr>
                          <w:t>ресурса</w:t>
                        </w:r>
                      </w:p>
                    </w:tc>
                    <w:tc>
                      <w:tcPr>
                        <w:tcW w:w="274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84"/>
                          <w:ind w:left="103" w:right="116"/>
                          <w:rPr>
                            <w:sz w:val="20"/>
                            <w:lang w:val="ru-RU"/>
                          </w:rPr>
                        </w:pPr>
                        <w:r w:rsidRPr="001824DF">
                          <w:rPr>
                            <w:sz w:val="20"/>
                            <w:lang w:val="ru-RU"/>
                          </w:rPr>
                          <w:t>Удельное потребление воды на 1 чел.</w:t>
                        </w:r>
                      </w:p>
                    </w:tc>
                    <w:tc>
                      <w:tcPr>
                        <w:tcW w:w="1138"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84"/>
                          <w:ind w:left="350" w:right="77" w:hanging="248"/>
                          <w:rPr>
                            <w:sz w:val="20"/>
                            <w:lang w:val="ru-RU"/>
                          </w:rPr>
                        </w:pPr>
                        <w:r w:rsidRPr="001824DF">
                          <w:rPr>
                            <w:w w:val="95"/>
                            <w:sz w:val="20"/>
                            <w:lang w:val="ru-RU"/>
                          </w:rPr>
                          <w:t xml:space="preserve">куб.м./чел. </w:t>
                        </w:r>
                        <w:r w:rsidRPr="001824DF">
                          <w:rPr>
                            <w:sz w:val="20"/>
                            <w:lang w:val="ru-RU"/>
                          </w:rPr>
                          <w:t>в год</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93"/>
                          <w:ind w:left="82" w:right="82"/>
                          <w:jc w:val="center"/>
                          <w:rPr>
                            <w:sz w:val="20"/>
                          </w:rPr>
                        </w:pPr>
                        <w:r>
                          <w:rPr>
                            <w:sz w:val="20"/>
                          </w:rPr>
                          <w:t>34,7</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93"/>
                          <w:ind w:left="82" w:right="82"/>
                          <w:jc w:val="center"/>
                          <w:rPr>
                            <w:sz w:val="20"/>
                          </w:rPr>
                        </w:pPr>
                        <w:r>
                          <w:rPr>
                            <w:sz w:val="20"/>
                          </w:rPr>
                          <w:t>34,7</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93"/>
                          <w:ind w:right="225"/>
                          <w:jc w:val="right"/>
                          <w:rPr>
                            <w:sz w:val="20"/>
                          </w:rPr>
                        </w:pPr>
                        <w:r>
                          <w:rPr>
                            <w:sz w:val="20"/>
                          </w:rPr>
                          <w:t>34,7</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93"/>
                          <w:ind w:left="82" w:right="82"/>
                          <w:jc w:val="center"/>
                          <w:rPr>
                            <w:sz w:val="20"/>
                          </w:rPr>
                        </w:pPr>
                        <w:r>
                          <w:rPr>
                            <w:sz w:val="20"/>
                          </w:rPr>
                          <w:t>34,7</w:t>
                        </w:r>
                      </w:p>
                    </w:tc>
                    <w:tc>
                      <w:tcPr>
                        <w:tcW w:w="817"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93"/>
                          <w:ind w:left="83" w:right="83"/>
                          <w:jc w:val="center"/>
                          <w:rPr>
                            <w:sz w:val="20"/>
                          </w:rPr>
                        </w:pPr>
                        <w:r>
                          <w:rPr>
                            <w:sz w:val="20"/>
                          </w:rPr>
                          <w:t>34,7</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93"/>
                          <w:ind w:left="82" w:right="82"/>
                          <w:jc w:val="center"/>
                          <w:rPr>
                            <w:sz w:val="20"/>
                          </w:rPr>
                        </w:pPr>
                        <w:r>
                          <w:rPr>
                            <w:sz w:val="20"/>
                          </w:rPr>
                          <w:t>34,7</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93"/>
                          <w:ind w:left="82" w:right="82"/>
                          <w:jc w:val="center"/>
                          <w:rPr>
                            <w:sz w:val="20"/>
                          </w:rPr>
                        </w:pPr>
                        <w:r>
                          <w:rPr>
                            <w:sz w:val="20"/>
                          </w:rPr>
                          <w:t>34,7</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93"/>
                          <w:ind w:right="225"/>
                          <w:jc w:val="right"/>
                          <w:rPr>
                            <w:sz w:val="20"/>
                          </w:rPr>
                        </w:pPr>
                        <w:r>
                          <w:rPr>
                            <w:sz w:val="20"/>
                          </w:rPr>
                          <w:t>34,7</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93"/>
                          <w:ind w:left="82" w:right="82"/>
                          <w:jc w:val="center"/>
                          <w:rPr>
                            <w:sz w:val="20"/>
                          </w:rPr>
                        </w:pPr>
                        <w:r>
                          <w:rPr>
                            <w:sz w:val="20"/>
                          </w:rPr>
                          <w:t>34,7</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93"/>
                          <w:ind w:left="228"/>
                          <w:rPr>
                            <w:sz w:val="20"/>
                          </w:rPr>
                        </w:pPr>
                        <w:r>
                          <w:rPr>
                            <w:sz w:val="20"/>
                          </w:rPr>
                          <w:t>34,7</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193"/>
                          <w:ind w:left="82" w:right="82"/>
                          <w:jc w:val="center"/>
                          <w:rPr>
                            <w:sz w:val="20"/>
                          </w:rPr>
                        </w:pPr>
                        <w:r>
                          <w:rPr>
                            <w:sz w:val="20"/>
                          </w:rPr>
                          <w:t>34,7</w:t>
                        </w:r>
                      </w:p>
                    </w:tc>
                  </w:tr>
                  <w:tr w:rsidR="00544AD0">
                    <w:trPr>
                      <w:trHeight w:hRule="exact" w:val="960"/>
                    </w:trPr>
                    <w:tc>
                      <w:tcPr>
                        <w:tcW w:w="1935" w:type="dxa"/>
                        <w:vMerge/>
                        <w:tcBorders>
                          <w:left w:val="single" w:sz="8" w:space="0" w:color="000000"/>
                          <w:bottom w:val="single" w:sz="8" w:space="0" w:color="000000"/>
                          <w:right w:val="single" w:sz="4" w:space="0" w:color="000000"/>
                        </w:tcBorders>
                      </w:tcPr>
                      <w:p w:rsidR="00544AD0" w:rsidRDefault="00544AD0"/>
                    </w:tc>
                    <w:tc>
                      <w:tcPr>
                        <w:tcW w:w="2741" w:type="dxa"/>
                        <w:tcBorders>
                          <w:top w:val="single" w:sz="4" w:space="0" w:color="000000"/>
                          <w:left w:val="single" w:sz="4" w:space="0" w:color="000000"/>
                          <w:bottom w:val="single" w:sz="8" w:space="0" w:color="000000"/>
                          <w:right w:val="single" w:sz="4" w:space="0" w:color="000000"/>
                        </w:tcBorders>
                      </w:tcPr>
                      <w:p w:rsidR="00544AD0" w:rsidRPr="001824DF" w:rsidRDefault="00544AD0">
                        <w:pPr>
                          <w:pStyle w:val="TableParagraph"/>
                          <w:spacing w:before="10"/>
                          <w:rPr>
                            <w:sz w:val="20"/>
                            <w:lang w:val="ru-RU"/>
                          </w:rPr>
                        </w:pPr>
                      </w:p>
                      <w:p w:rsidR="00544AD0" w:rsidRPr="001824DF" w:rsidRDefault="00544AD0">
                        <w:pPr>
                          <w:pStyle w:val="TableParagraph"/>
                          <w:ind w:left="103" w:right="116"/>
                          <w:rPr>
                            <w:sz w:val="20"/>
                            <w:lang w:val="ru-RU"/>
                          </w:rPr>
                        </w:pPr>
                        <w:r w:rsidRPr="001824DF">
                          <w:rPr>
                            <w:sz w:val="20"/>
                            <w:lang w:val="ru-RU"/>
                          </w:rPr>
                          <w:t>Удельное потребление воды на 1 м2 жилой площади</w:t>
                        </w:r>
                      </w:p>
                    </w:tc>
                    <w:tc>
                      <w:tcPr>
                        <w:tcW w:w="1138" w:type="dxa"/>
                        <w:tcBorders>
                          <w:top w:val="single" w:sz="4" w:space="0" w:color="000000"/>
                          <w:left w:val="single" w:sz="4" w:space="0" w:color="000000"/>
                          <w:bottom w:val="single" w:sz="8" w:space="0" w:color="000000"/>
                          <w:right w:val="single" w:sz="4" w:space="0" w:color="000000"/>
                        </w:tcBorders>
                      </w:tcPr>
                      <w:p w:rsidR="00544AD0" w:rsidRPr="001824DF" w:rsidRDefault="00544AD0">
                        <w:pPr>
                          <w:pStyle w:val="TableParagraph"/>
                          <w:spacing w:before="10"/>
                          <w:rPr>
                            <w:sz w:val="20"/>
                            <w:lang w:val="ru-RU"/>
                          </w:rPr>
                        </w:pPr>
                      </w:p>
                      <w:p w:rsidR="00544AD0" w:rsidRDefault="00544AD0">
                        <w:pPr>
                          <w:pStyle w:val="TableParagraph"/>
                          <w:ind w:left="211" w:right="192" w:firstLine="12"/>
                          <w:rPr>
                            <w:sz w:val="20"/>
                          </w:rPr>
                        </w:pPr>
                        <w:r>
                          <w:rPr>
                            <w:sz w:val="20"/>
                          </w:rPr>
                          <w:t>куб.м./1 м2 в год</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5"/>
                          <w:rPr>
                            <w:sz w:val="30"/>
                          </w:rPr>
                        </w:pPr>
                      </w:p>
                      <w:p w:rsidR="00544AD0" w:rsidRDefault="00544AD0">
                        <w:pPr>
                          <w:pStyle w:val="TableParagraph"/>
                          <w:spacing w:before="1"/>
                          <w:ind w:left="82" w:right="82"/>
                          <w:jc w:val="center"/>
                          <w:rPr>
                            <w:sz w:val="20"/>
                          </w:rPr>
                        </w:pPr>
                        <w:r>
                          <w:rPr>
                            <w:sz w:val="20"/>
                          </w:rPr>
                          <w:t>1,9</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5"/>
                          <w:rPr>
                            <w:sz w:val="30"/>
                          </w:rPr>
                        </w:pPr>
                      </w:p>
                      <w:p w:rsidR="00544AD0" w:rsidRDefault="00544AD0">
                        <w:pPr>
                          <w:pStyle w:val="TableParagraph"/>
                          <w:spacing w:before="1"/>
                          <w:ind w:left="83" w:right="82"/>
                          <w:jc w:val="center"/>
                          <w:rPr>
                            <w:sz w:val="20"/>
                          </w:rPr>
                        </w:pPr>
                        <w:r>
                          <w:rPr>
                            <w:sz w:val="20"/>
                          </w:rPr>
                          <w:t>2,0</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5"/>
                          <w:rPr>
                            <w:sz w:val="30"/>
                          </w:rPr>
                        </w:pPr>
                      </w:p>
                      <w:p w:rsidR="00544AD0" w:rsidRDefault="00544AD0">
                        <w:pPr>
                          <w:pStyle w:val="TableParagraph"/>
                          <w:spacing w:before="1"/>
                          <w:ind w:right="275"/>
                          <w:jc w:val="right"/>
                          <w:rPr>
                            <w:sz w:val="20"/>
                          </w:rPr>
                        </w:pPr>
                        <w:r>
                          <w:rPr>
                            <w:sz w:val="20"/>
                          </w:rPr>
                          <w:t>1,8</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5"/>
                          <w:rPr>
                            <w:sz w:val="30"/>
                          </w:rPr>
                        </w:pPr>
                      </w:p>
                      <w:p w:rsidR="00544AD0" w:rsidRDefault="00544AD0">
                        <w:pPr>
                          <w:pStyle w:val="TableParagraph"/>
                          <w:spacing w:before="1"/>
                          <w:ind w:left="82" w:right="82"/>
                          <w:jc w:val="center"/>
                          <w:rPr>
                            <w:sz w:val="20"/>
                          </w:rPr>
                        </w:pPr>
                        <w:r>
                          <w:rPr>
                            <w:sz w:val="20"/>
                          </w:rPr>
                          <w:t>1,6</w:t>
                        </w:r>
                      </w:p>
                    </w:tc>
                    <w:tc>
                      <w:tcPr>
                        <w:tcW w:w="817"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5"/>
                          <w:rPr>
                            <w:sz w:val="30"/>
                          </w:rPr>
                        </w:pPr>
                      </w:p>
                      <w:p w:rsidR="00544AD0" w:rsidRDefault="00544AD0">
                        <w:pPr>
                          <w:pStyle w:val="TableParagraph"/>
                          <w:spacing w:before="1"/>
                          <w:ind w:left="83" w:right="83"/>
                          <w:jc w:val="center"/>
                          <w:rPr>
                            <w:sz w:val="20"/>
                          </w:rPr>
                        </w:pPr>
                        <w:r>
                          <w:rPr>
                            <w:sz w:val="20"/>
                          </w:rPr>
                          <w:t>1,4</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5"/>
                          <w:rPr>
                            <w:sz w:val="30"/>
                          </w:rPr>
                        </w:pPr>
                      </w:p>
                      <w:p w:rsidR="00544AD0" w:rsidRDefault="00544AD0">
                        <w:pPr>
                          <w:pStyle w:val="TableParagraph"/>
                          <w:spacing w:before="1"/>
                          <w:ind w:left="82" w:right="82"/>
                          <w:jc w:val="center"/>
                          <w:rPr>
                            <w:sz w:val="20"/>
                          </w:rPr>
                        </w:pPr>
                        <w:r>
                          <w:rPr>
                            <w:sz w:val="20"/>
                          </w:rPr>
                          <w:t>1,3</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5"/>
                          <w:rPr>
                            <w:sz w:val="30"/>
                          </w:rPr>
                        </w:pPr>
                      </w:p>
                      <w:p w:rsidR="00544AD0" w:rsidRDefault="00544AD0">
                        <w:pPr>
                          <w:pStyle w:val="TableParagraph"/>
                          <w:spacing w:before="1"/>
                          <w:ind w:left="82" w:right="82"/>
                          <w:jc w:val="center"/>
                          <w:rPr>
                            <w:sz w:val="20"/>
                          </w:rPr>
                        </w:pPr>
                        <w:r>
                          <w:rPr>
                            <w:sz w:val="20"/>
                          </w:rPr>
                          <w:t>1,2</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5"/>
                          <w:rPr>
                            <w:sz w:val="30"/>
                          </w:rPr>
                        </w:pPr>
                      </w:p>
                      <w:p w:rsidR="00544AD0" w:rsidRDefault="00544AD0">
                        <w:pPr>
                          <w:pStyle w:val="TableParagraph"/>
                          <w:spacing w:before="1"/>
                          <w:ind w:right="275"/>
                          <w:jc w:val="right"/>
                          <w:rPr>
                            <w:sz w:val="20"/>
                          </w:rPr>
                        </w:pPr>
                        <w:r>
                          <w:rPr>
                            <w:sz w:val="20"/>
                          </w:rPr>
                          <w:t>1,2</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5"/>
                          <w:rPr>
                            <w:sz w:val="30"/>
                          </w:rPr>
                        </w:pPr>
                      </w:p>
                      <w:p w:rsidR="00544AD0" w:rsidRDefault="00544AD0">
                        <w:pPr>
                          <w:pStyle w:val="TableParagraph"/>
                          <w:spacing w:before="1"/>
                          <w:ind w:left="82" w:right="82"/>
                          <w:jc w:val="center"/>
                          <w:rPr>
                            <w:sz w:val="20"/>
                          </w:rPr>
                        </w:pPr>
                        <w:r>
                          <w:rPr>
                            <w:sz w:val="20"/>
                          </w:rPr>
                          <w:t>1,2</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5"/>
                          <w:rPr>
                            <w:sz w:val="30"/>
                          </w:rPr>
                        </w:pPr>
                      </w:p>
                      <w:p w:rsidR="00544AD0" w:rsidRDefault="00544AD0">
                        <w:pPr>
                          <w:pStyle w:val="TableParagraph"/>
                          <w:spacing w:before="1"/>
                          <w:ind w:left="278"/>
                          <w:rPr>
                            <w:sz w:val="20"/>
                          </w:rPr>
                        </w:pPr>
                        <w:r>
                          <w:rPr>
                            <w:sz w:val="20"/>
                          </w:rPr>
                          <w:t>1,2</w:t>
                        </w:r>
                      </w:p>
                    </w:tc>
                    <w:tc>
                      <w:tcPr>
                        <w:tcW w:w="816" w:type="dxa"/>
                        <w:tcBorders>
                          <w:top w:val="single" w:sz="8" w:space="0" w:color="000000"/>
                          <w:left w:val="single" w:sz="4" w:space="0" w:color="000000"/>
                          <w:bottom w:val="single" w:sz="8" w:space="0" w:color="000000"/>
                          <w:right w:val="single" w:sz="4" w:space="0" w:color="000000"/>
                        </w:tcBorders>
                      </w:tcPr>
                      <w:p w:rsidR="00544AD0" w:rsidRDefault="00544AD0">
                        <w:pPr>
                          <w:pStyle w:val="TableParagraph"/>
                          <w:spacing w:before="5"/>
                          <w:rPr>
                            <w:sz w:val="30"/>
                          </w:rPr>
                        </w:pPr>
                      </w:p>
                      <w:p w:rsidR="00544AD0" w:rsidRDefault="00544AD0">
                        <w:pPr>
                          <w:pStyle w:val="TableParagraph"/>
                          <w:spacing w:before="1"/>
                          <w:ind w:left="82" w:right="82"/>
                          <w:jc w:val="center"/>
                          <w:rPr>
                            <w:sz w:val="20"/>
                          </w:rPr>
                        </w:pPr>
                        <w:r>
                          <w:rPr>
                            <w:sz w:val="20"/>
                          </w:rPr>
                          <w:t>1,2</w:t>
                        </w:r>
                      </w:p>
                    </w:tc>
                  </w:tr>
                </w:tbl>
                <w:p w:rsidR="00544AD0" w:rsidRDefault="00544AD0">
                  <w:pPr>
                    <w:pStyle w:val="a3"/>
                  </w:pPr>
                </w:p>
              </w:txbxContent>
            </v:textbox>
            <w10:wrap anchorx="page"/>
          </v:shape>
        </w:pict>
      </w:r>
      <w:r w:rsidR="001824DF">
        <w:rPr>
          <w:sz w:val="24"/>
        </w:rPr>
        <w:t>141</w:t>
      </w:r>
    </w:p>
    <w:p w:rsidR="00A95738" w:rsidRDefault="00A95738">
      <w:pPr>
        <w:jc w:val="right"/>
        <w:rPr>
          <w:sz w:val="24"/>
        </w:rPr>
        <w:sectPr w:rsidR="00A95738">
          <w:headerReference w:type="default" r:id="rId137"/>
          <w:footerReference w:type="default" r:id="rId138"/>
          <w:pgSz w:w="16850" w:h="11910" w:orient="landscape"/>
          <w:pgMar w:top="1860" w:right="900" w:bottom="0" w:left="900" w:header="710" w:footer="0" w:gutter="0"/>
          <w:cols w:space="720"/>
        </w:sectPr>
      </w:pPr>
    </w:p>
    <w:p w:rsidR="00A95738" w:rsidRDefault="00A95738">
      <w:pPr>
        <w:pStyle w:val="a3"/>
        <w:spacing w:before="1"/>
        <w:rPr>
          <w:sz w:val="12"/>
        </w:rPr>
      </w:pPr>
    </w:p>
    <w:p w:rsidR="00A95738" w:rsidRDefault="00544AD0">
      <w:pPr>
        <w:pStyle w:val="a3"/>
        <w:spacing w:line="89" w:lineRule="exact"/>
        <w:ind w:left="174"/>
        <w:rPr>
          <w:sz w:val="8"/>
        </w:rPr>
      </w:pPr>
      <w:r>
        <w:rPr>
          <w:position w:val="-1"/>
          <w:sz w:val="8"/>
        </w:rPr>
      </w:r>
      <w:r>
        <w:rPr>
          <w:position w:val="-1"/>
          <w:sz w:val="8"/>
        </w:rPr>
        <w:pict>
          <v:group id="_x0000_s1116" style="width:734.65pt;height:4.5pt;mso-position-horizontal-relative:char;mso-position-vertical-relative:line" coordsize="14693,90">
            <v:line id="_x0000_s1118" style="position:absolute" from="30,59" to="14663,59" strokecolor="#612322" strokeweight="3pt"/>
            <v:line id="_x0000_s1117" style="position:absolute" from="30,8" to="14663,8" strokecolor="#612322" strokeweight=".72pt"/>
            <w10:anchorlock/>
          </v:group>
        </w:pict>
      </w:r>
    </w:p>
    <w:p w:rsidR="00A95738" w:rsidRPr="001824DF" w:rsidRDefault="001824DF">
      <w:pPr>
        <w:tabs>
          <w:tab w:val="left" w:pos="2637"/>
        </w:tabs>
        <w:spacing w:before="2"/>
        <w:ind w:left="2213"/>
        <w:rPr>
          <w:b/>
          <w:sz w:val="26"/>
          <w:lang w:val="ru-RU"/>
        </w:rPr>
      </w:pPr>
      <w:r>
        <w:rPr>
          <w:rFonts w:ascii="Courier New" w:hAnsi="Courier New"/>
          <w:sz w:val="26"/>
        </w:rPr>
        <w:t>o</w:t>
      </w:r>
      <w:r w:rsidRPr="001824DF">
        <w:rPr>
          <w:rFonts w:ascii="Courier New" w:hAnsi="Courier New"/>
          <w:sz w:val="26"/>
          <w:lang w:val="ru-RU"/>
        </w:rPr>
        <w:tab/>
      </w:r>
      <w:r w:rsidRPr="001824DF">
        <w:rPr>
          <w:b/>
          <w:sz w:val="26"/>
          <w:lang w:val="ru-RU"/>
        </w:rPr>
        <w:t>Целевые индикаторы и показатели развития системы водоотведения и очистки сточных</w:t>
      </w:r>
      <w:r w:rsidRPr="001824DF">
        <w:rPr>
          <w:b/>
          <w:spacing w:val="-24"/>
          <w:sz w:val="26"/>
          <w:lang w:val="ru-RU"/>
        </w:rPr>
        <w:t xml:space="preserve"> </w:t>
      </w:r>
      <w:r w:rsidRPr="001824DF">
        <w:rPr>
          <w:b/>
          <w:sz w:val="26"/>
          <w:lang w:val="ru-RU"/>
        </w:rPr>
        <w:t>вод</w:t>
      </w:r>
    </w:p>
    <w:p w:rsidR="00A95738" w:rsidRPr="001824DF" w:rsidRDefault="001824DF">
      <w:pPr>
        <w:spacing w:before="128" w:after="6" w:line="360" w:lineRule="auto"/>
        <w:ind w:left="232"/>
        <w:rPr>
          <w:b/>
          <w:sz w:val="26"/>
          <w:lang w:val="ru-RU"/>
        </w:rPr>
      </w:pPr>
      <w:r w:rsidRPr="001824DF">
        <w:rPr>
          <w:b/>
          <w:sz w:val="26"/>
          <w:lang w:val="ru-RU"/>
        </w:rPr>
        <w:t>Таблица 4.3.1 - Целевые индикаторы для проведения мониторинга за реализацией программы комплексного развития системы водоотведения</w:t>
      </w:r>
    </w:p>
    <w:tbl>
      <w:tblPr>
        <w:tblStyle w:val="TableNormal"/>
        <w:tblW w:w="0" w:type="auto"/>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5"/>
        <w:gridCol w:w="2852"/>
        <w:gridCol w:w="1037"/>
        <w:gridCol w:w="807"/>
        <w:gridCol w:w="804"/>
        <w:gridCol w:w="804"/>
        <w:gridCol w:w="806"/>
        <w:gridCol w:w="805"/>
        <w:gridCol w:w="806"/>
        <w:gridCol w:w="804"/>
        <w:gridCol w:w="804"/>
        <w:gridCol w:w="807"/>
        <w:gridCol w:w="804"/>
        <w:gridCol w:w="806"/>
      </w:tblGrid>
      <w:tr w:rsidR="00A95738">
        <w:trPr>
          <w:trHeight w:hRule="exact" w:val="605"/>
        </w:trPr>
        <w:tc>
          <w:tcPr>
            <w:tcW w:w="2045" w:type="dxa"/>
            <w:tcBorders>
              <w:right w:val="single" w:sz="4" w:space="0" w:color="000000"/>
            </w:tcBorders>
            <w:shd w:val="clear" w:color="auto" w:fill="D9D9D9"/>
          </w:tcPr>
          <w:p w:rsidR="00A95738" w:rsidRDefault="001824DF">
            <w:pPr>
              <w:pStyle w:val="TableParagraph"/>
              <w:spacing w:before="60"/>
              <w:ind w:left="422" w:right="409" w:firstLine="254"/>
              <w:rPr>
                <w:b/>
                <w:sz w:val="20"/>
              </w:rPr>
            </w:pPr>
            <w:r>
              <w:rPr>
                <w:b/>
                <w:sz w:val="20"/>
              </w:rPr>
              <w:t>Группа индикаторов</w:t>
            </w:r>
          </w:p>
        </w:tc>
        <w:tc>
          <w:tcPr>
            <w:tcW w:w="2852" w:type="dxa"/>
            <w:tcBorders>
              <w:left w:val="single" w:sz="4" w:space="0" w:color="000000"/>
              <w:right w:val="single" w:sz="4" w:space="0" w:color="000000"/>
            </w:tcBorders>
            <w:shd w:val="clear" w:color="auto" w:fill="D9D9D9"/>
          </w:tcPr>
          <w:p w:rsidR="00A95738" w:rsidRDefault="001824DF">
            <w:pPr>
              <w:pStyle w:val="TableParagraph"/>
              <w:spacing w:before="60"/>
              <w:ind w:left="832" w:right="322" w:hanging="490"/>
              <w:rPr>
                <w:b/>
                <w:sz w:val="20"/>
              </w:rPr>
            </w:pPr>
            <w:r>
              <w:rPr>
                <w:b/>
                <w:sz w:val="20"/>
              </w:rPr>
              <w:t>Наименование целевых индикаторов</w:t>
            </w:r>
          </w:p>
        </w:tc>
        <w:tc>
          <w:tcPr>
            <w:tcW w:w="1037" w:type="dxa"/>
            <w:tcBorders>
              <w:left w:val="single" w:sz="4" w:space="0" w:color="000000"/>
              <w:right w:val="single" w:sz="4" w:space="0" w:color="000000"/>
            </w:tcBorders>
            <w:shd w:val="clear" w:color="auto" w:fill="D9D9D9"/>
          </w:tcPr>
          <w:p w:rsidR="00A95738" w:rsidRDefault="001824DF">
            <w:pPr>
              <w:pStyle w:val="TableParagraph"/>
              <w:spacing w:before="175"/>
              <w:ind w:left="69" w:right="70"/>
              <w:jc w:val="center"/>
              <w:rPr>
                <w:b/>
                <w:sz w:val="20"/>
              </w:rPr>
            </w:pPr>
            <w:r>
              <w:rPr>
                <w:b/>
                <w:sz w:val="20"/>
              </w:rPr>
              <w:t>Ед. изм.</w:t>
            </w:r>
          </w:p>
        </w:tc>
        <w:tc>
          <w:tcPr>
            <w:tcW w:w="807" w:type="dxa"/>
            <w:tcBorders>
              <w:left w:val="single" w:sz="4" w:space="0" w:color="000000"/>
              <w:right w:val="single" w:sz="4" w:space="0" w:color="000000"/>
            </w:tcBorders>
            <w:shd w:val="clear" w:color="auto" w:fill="D9D9D9"/>
          </w:tcPr>
          <w:p w:rsidR="00A95738" w:rsidRDefault="001824DF">
            <w:pPr>
              <w:pStyle w:val="TableParagraph"/>
              <w:spacing w:before="175"/>
              <w:ind w:right="192"/>
              <w:jc w:val="right"/>
              <w:rPr>
                <w:b/>
                <w:sz w:val="20"/>
              </w:rPr>
            </w:pPr>
            <w:r>
              <w:rPr>
                <w:b/>
                <w:sz w:val="20"/>
              </w:rPr>
              <w:t>2014</w:t>
            </w:r>
          </w:p>
        </w:tc>
        <w:tc>
          <w:tcPr>
            <w:tcW w:w="804" w:type="dxa"/>
            <w:tcBorders>
              <w:left w:val="single" w:sz="4" w:space="0" w:color="000000"/>
              <w:right w:val="single" w:sz="4" w:space="0" w:color="000000"/>
            </w:tcBorders>
            <w:shd w:val="clear" w:color="auto" w:fill="D9D9D9"/>
          </w:tcPr>
          <w:p w:rsidR="00A95738" w:rsidRDefault="001824DF">
            <w:pPr>
              <w:pStyle w:val="TableParagraph"/>
              <w:spacing w:before="175"/>
              <w:ind w:right="192"/>
              <w:jc w:val="right"/>
              <w:rPr>
                <w:b/>
                <w:sz w:val="20"/>
              </w:rPr>
            </w:pPr>
            <w:r>
              <w:rPr>
                <w:b/>
                <w:sz w:val="20"/>
              </w:rPr>
              <w:t>2015</w:t>
            </w:r>
          </w:p>
        </w:tc>
        <w:tc>
          <w:tcPr>
            <w:tcW w:w="804" w:type="dxa"/>
            <w:tcBorders>
              <w:left w:val="single" w:sz="4" w:space="0" w:color="000000"/>
              <w:right w:val="single" w:sz="4" w:space="0" w:color="000000"/>
            </w:tcBorders>
            <w:shd w:val="clear" w:color="auto" w:fill="D9D9D9"/>
          </w:tcPr>
          <w:p w:rsidR="00A95738" w:rsidRDefault="001824DF">
            <w:pPr>
              <w:pStyle w:val="TableParagraph"/>
              <w:spacing w:before="175"/>
              <w:ind w:right="192"/>
              <w:jc w:val="right"/>
              <w:rPr>
                <w:b/>
                <w:sz w:val="20"/>
              </w:rPr>
            </w:pPr>
            <w:r>
              <w:rPr>
                <w:b/>
                <w:sz w:val="20"/>
              </w:rPr>
              <w:t>2016</w:t>
            </w:r>
          </w:p>
        </w:tc>
        <w:tc>
          <w:tcPr>
            <w:tcW w:w="806" w:type="dxa"/>
            <w:tcBorders>
              <w:left w:val="single" w:sz="4" w:space="0" w:color="000000"/>
              <w:right w:val="single" w:sz="4" w:space="0" w:color="000000"/>
            </w:tcBorders>
            <w:shd w:val="clear" w:color="auto" w:fill="D9D9D9"/>
          </w:tcPr>
          <w:p w:rsidR="00A95738" w:rsidRDefault="001824DF">
            <w:pPr>
              <w:pStyle w:val="TableParagraph"/>
              <w:spacing w:before="175"/>
              <w:ind w:left="153" w:right="149"/>
              <w:jc w:val="center"/>
              <w:rPr>
                <w:b/>
                <w:sz w:val="20"/>
              </w:rPr>
            </w:pPr>
            <w:r>
              <w:rPr>
                <w:b/>
                <w:sz w:val="20"/>
              </w:rPr>
              <w:t>2017</w:t>
            </w:r>
          </w:p>
        </w:tc>
        <w:tc>
          <w:tcPr>
            <w:tcW w:w="805" w:type="dxa"/>
            <w:tcBorders>
              <w:left w:val="single" w:sz="4" w:space="0" w:color="000000"/>
              <w:right w:val="single" w:sz="4" w:space="0" w:color="000000"/>
            </w:tcBorders>
            <w:shd w:val="clear" w:color="auto" w:fill="D9D9D9"/>
          </w:tcPr>
          <w:p w:rsidR="00A95738" w:rsidRDefault="001824DF">
            <w:pPr>
              <w:pStyle w:val="TableParagraph"/>
              <w:spacing w:before="175"/>
              <w:ind w:left="152" w:right="151"/>
              <w:jc w:val="center"/>
              <w:rPr>
                <w:b/>
                <w:sz w:val="20"/>
              </w:rPr>
            </w:pPr>
            <w:r>
              <w:rPr>
                <w:b/>
                <w:sz w:val="20"/>
              </w:rPr>
              <w:t>2018</w:t>
            </w:r>
          </w:p>
        </w:tc>
        <w:tc>
          <w:tcPr>
            <w:tcW w:w="806" w:type="dxa"/>
            <w:tcBorders>
              <w:left w:val="single" w:sz="4" w:space="0" w:color="000000"/>
              <w:right w:val="single" w:sz="4" w:space="0" w:color="000000"/>
            </w:tcBorders>
            <w:shd w:val="clear" w:color="auto" w:fill="D9D9D9"/>
          </w:tcPr>
          <w:p w:rsidR="00A95738" w:rsidRDefault="001824DF">
            <w:pPr>
              <w:pStyle w:val="TableParagraph"/>
              <w:spacing w:before="175"/>
              <w:ind w:left="199"/>
              <w:rPr>
                <w:b/>
                <w:sz w:val="20"/>
              </w:rPr>
            </w:pPr>
            <w:r>
              <w:rPr>
                <w:b/>
                <w:sz w:val="20"/>
              </w:rPr>
              <w:t>2019</w:t>
            </w:r>
          </w:p>
        </w:tc>
        <w:tc>
          <w:tcPr>
            <w:tcW w:w="804" w:type="dxa"/>
            <w:tcBorders>
              <w:left w:val="single" w:sz="4" w:space="0" w:color="000000"/>
              <w:right w:val="single" w:sz="4" w:space="0" w:color="000000"/>
            </w:tcBorders>
            <w:shd w:val="clear" w:color="auto" w:fill="D9D9D9"/>
          </w:tcPr>
          <w:p w:rsidR="00A95738" w:rsidRDefault="001824DF">
            <w:pPr>
              <w:pStyle w:val="TableParagraph"/>
              <w:spacing w:before="175"/>
              <w:ind w:left="152" w:right="150"/>
              <w:jc w:val="center"/>
              <w:rPr>
                <w:b/>
                <w:sz w:val="20"/>
              </w:rPr>
            </w:pPr>
            <w:r>
              <w:rPr>
                <w:b/>
                <w:sz w:val="20"/>
              </w:rPr>
              <w:t>2020</w:t>
            </w:r>
          </w:p>
        </w:tc>
        <w:tc>
          <w:tcPr>
            <w:tcW w:w="804" w:type="dxa"/>
            <w:tcBorders>
              <w:left w:val="single" w:sz="4" w:space="0" w:color="000000"/>
              <w:right w:val="single" w:sz="4" w:space="0" w:color="000000"/>
            </w:tcBorders>
            <w:shd w:val="clear" w:color="auto" w:fill="D9D9D9"/>
          </w:tcPr>
          <w:p w:rsidR="00A95738" w:rsidRDefault="001824DF">
            <w:pPr>
              <w:pStyle w:val="TableParagraph"/>
              <w:spacing w:before="175"/>
              <w:ind w:left="152" w:right="150"/>
              <w:jc w:val="center"/>
              <w:rPr>
                <w:b/>
                <w:sz w:val="20"/>
              </w:rPr>
            </w:pPr>
            <w:r>
              <w:rPr>
                <w:b/>
                <w:sz w:val="20"/>
              </w:rPr>
              <w:t>2021</w:t>
            </w:r>
          </w:p>
        </w:tc>
        <w:tc>
          <w:tcPr>
            <w:tcW w:w="807" w:type="dxa"/>
            <w:tcBorders>
              <w:left w:val="single" w:sz="4" w:space="0" w:color="000000"/>
              <w:right w:val="single" w:sz="4" w:space="0" w:color="000000"/>
            </w:tcBorders>
            <w:shd w:val="clear" w:color="auto" w:fill="D9D9D9"/>
          </w:tcPr>
          <w:p w:rsidR="00A95738" w:rsidRDefault="001824DF">
            <w:pPr>
              <w:pStyle w:val="TableParagraph"/>
              <w:spacing w:before="175"/>
              <w:ind w:left="153" w:right="149"/>
              <w:jc w:val="center"/>
              <w:rPr>
                <w:b/>
                <w:sz w:val="20"/>
              </w:rPr>
            </w:pPr>
            <w:r>
              <w:rPr>
                <w:b/>
                <w:sz w:val="20"/>
              </w:rPr>
              <w:t>2022</w:t>
            </w:r>
          </w:p>
        </w:tc>
        <w:tc>
          <w:tcPr>
            <w:tcW w:w="804" w:type="dxa"/>
            <w:tcBorders>
              <w:left w:val="single" w:sz="4" w:space="0" w:color="000000"/>
              <w:right w:val="single" w:sz="4" w:space="0" w:color="000000"/>
            </w:tcBorders>
            <w:shd w:val="clear" w:color="auto" w:fill="D9D9D9"/>
          </w:tcPr>
          <w:p w:rsidR="00A95738" w:rsidRDefault="001824DF">
            <w:pPr>
              <w:pStyle w:val="TableParagraph"/>
              <w:spacing w:before="175"/>
              <w:ind w:left="152" w:right="150"/>
              <w:jc w:val="center"/>
              <w:rPr>
                <w:b/>
                <w:sz w:val="20"/>
              </w:rPr>
            </w:pPr>
            <w:r>
              <w:rPr>
                <w:b/>
                <w:sz w:val="20"/>
              </w:rPr>
              <w:t>2023</w:t>
            </w:r>
          </w:p>
        </w:tc>
        <w:tc>
          <w:tcPr>
            <w:tcW w:w="806" w:type="dxa"/>
            <w:tcBorders>
              <w:left w:val="single" w:sz="4" w:space="0" w:color="000000"/>
              <w:right w:val="single" w:sz="4" w:space="0" w:color="000000"/>
            </w:tcBorders>
            <w:shd w:val="clear" w:color="auto" w:fill="D9D9D9"/>
          </w:tcPr>
          <w:p w:rsidR="00A95738" w:rsidRDefault="001824DF">
            <w:pPr>
              <w:pStyle w:val="TableParagraph"/>
              <w:spacing w:before="175"/>
              <w:ind w:left="153" w:right="149"/>
              <w:jc w:val="center"/>
              <w:rPr>
                <w:b/>
                <w:sz w:val="20"/>
              </w:rPr>
            </w:pPr>
            <w:r>
              <w:rPr>
                <w:b/>
                <w:sz w:val="20"/>
              </w:rPr>
              <w:t>2024</w:t>
            </w:r>
          </w:p>
        </w:tc>
      </w:tr>
      <w:tr w:rsidR="00A95738">
        <w:trPr>
          <w:trHeight w:hRule="exact" w:val="1214"/>
        </w:trPr>
        <w:tc>
          <w:tcPr>
            <w:tcW w:w="2045" w:type="dxa"/>
            <w:vMerge w:val="restart"/>
            <w:tcBorders>
              <w:right w:val="single" w:sz="4" w:space="0" w:color="000000"/>
            </w:tcBorders>
          </w:tcPr>
          <w:p w:rsidR="00A95738" w:rsidRPr="001824DF" w:rsidRDefault="00A95738">
            <w:pPr>
              <w:pStyle w:val="TableParagraph"/>
              <w:rPr>
                <w:b/>
                <w:lang w:val="ru-RU"/>
              </w:rPr>
            </w:pPr>
          </w:p>
          <w:p w:rsidR="00A95738" w:rsidRPr="001824DF" w:rsidRDefault="00A95738">
            <w:pPr>
              <w:pStyle w:val="TableParagraph"/>
              <w:rPr>
                <w:b/>
                <w:lang w:val="ru-RU"/>
              </w:rPr>
            </w:pPr>
          </w:p>
          <w:p w:rsidR="00A95738" w:rsidRPr="001824DF" w:rsidRDefault="00A95738">
            <w:pPr>
              <w:pStyle w:val="TableParagraph"/>
              <w:rPr>
                <w:b/>
                <w:sz w:val="18"/>
                <w:lang w:val="ru-RU"/>
              </w:rPr>
            </w:pPr>
          </w:p>
          <w:p w:rsidR="00A95738" w:rsidRPr="001824DF" w:rsidRDefault="001824DF">
            <w:pPr>
              <w:pStyle w:val="TableParagraph"/>
              <w:ind w:left="98" w:right="46"/>
              <w:rPr>
                <w:sz w:val="20"/>
                <w:lang w:val="ru-RU"/>
              </w:rPr>
            </w:pPr>
            <w:r w:rsidRPr="001824DF">
              <w:rPr>
                <w:sz w:val="20"/>
                <w:lang w:val="ru-RU"/>
              </w:rPr>
              <w:t>Критерии доступности для населения коммунальных услуг</w:t>
            </w:r>
          </w:p>
        </w:tc>
        <w:tc>
          <w:tcPr>
            <w:tcW w:w="2852" w:type="dxa"/>
            <w:tcBorders>
              <w:left w:val="single" w:sz="4" w:space="0" w:color="000000"/>
              <w:bottom w:val="single" w:sz="4" w:space="0" w:color="000000"/>
              <w:right w:val="single" w:sz="4" w:space="0" w:color="000000"/>
            </w:tcBorders>
          </w:tcPr>
          <w:p w:rsidR="00A95738" w:rsidRPr="001824DF" w:rsidRDefault="001824DF">
            <w:pPr>
              <w:pStyle w:val="TableParagraph"/>
              <w:spacing w:before="17"/>
              <w:ind w:left="105" w:right="224"/>
              <w:rPr>
                <w:sz w:val="20"/>
                <w:lang w:val="ru-RU"/>
              </w:rPr>
            </w:pPr>
            <w:r w:rsidRPr="001824DF">
              <w:rPr>
                <w:sz w:val="20"/>
                <w:lang w:val="ru-RU"/>
              </w:rPr>
              <w:t>Площадь объектов жилой застройки (многоквартирные и индивидуальные жилые дома), подключенных к системе водоотведения</w:t>
            </w:r>
          </w:p>
        </w:tc>
        <w:tc>
          <w:tcPr>
            <w:tcW w:w="1037" w:type="dxa"/>
            <w:tcBorders>
              <w:left w:val="single" w:sz="4" w:space="0" w:color="000000"/>
              <w:bottom w:val="single" w:sz="4" w:space="0" w:color="000000"/>
              <w:right w:val="single" w:sz="4" w:space="0" w:color="000000"/>
            </w:tcBorders>
          </w:tcPr>
          <w:p w:rsidR="00A95738" w:rsidRPr="001824DF" w:rsidRDefault="00A95738">
            <w:pPr>
              <w:pStyle w:val="TableParagraph"/>
              <w:rPr>
                <w:b/>
                <w:lang w:val="ru-RU"/>
              </w:rPr>
            </w:pPr>
          </w:p>
          <w:p w:rsidR="00A95738" w:rsidRPr="001824DF" w:rsidRDefault="00A95738">
            <w:pPr>
              <w:pStyle w:val="TableParagraph"/>
              <w:spacing w:before="6"/>
              <w:rPr>
                <w:b/>
                <w:sz w:val="19"/>
                <w:lang w:val="ru-RU"/>
              </w:rPr>
            </w:pPr>
          </w:p>
          <w:p w:rsidR="00A95738" w:rsidRDefault="001824DF">
            <w:pPr>
              <w:pStyle w:val="TableParagraph"/>
              <w:ind w:left="76" w:right="69"/>
              <w:jc w:val="center"/>
              <w:rPr>
                <w:sz w:val="20"/>
              </w:rPr>
            </w:pPr>
            <w:r>
              <w:rPr>
                <w:sz w:val="20"/>
              </w:rPr>
              <w:t>м2</w:t>
            </w:r>
          </w:p>
        </w:tc>
        <w:tc>
          <w:tcPr>
            <w:tcW w:w="807" w:type="dxa"/>
            <w:tcBorders>
              <w:left w:val="single" w:sz="4" w:space="0" w:color="000000"/>
              <w:bottom w:val="single" w:sz="4" w:space="0" w:color="000000"/>
              <w:right w:val="single" w:sz="4" w:space="0" w:color="000000"/>
            </w:tcBorders>
          </w:tcPr>
          <w:p w:rsidR="00A95738" w:rsidRDefault="00A95738">
            <w:pPr>
              <w:pStyle w:val="TableParagraph"/>
              <w:spacing w:before="6"/>
              <w:rPr>
                <w:b/>
                <w:sz w:val="31"/>
              </w:rPr>
            </w:pPr>
          </w:p>
          <w:p w:rsidR="00A95738" w:rsidRDefault="001824DF">
            <w:pPr>
              <w:pStyle w:val="TableParagraph"/>
              <w:ind w:left="247"/>
              <w:rPr>
                <w:sz w:val="20"/>
              </w:rPr>
            </w:pPr>
            <w:r>
              <w:rPr>
                <w:sz w:val="20"/>
              </w:rPr>
              <w:t>187</w:t>
            </w:r>
          </w:p>
          <w:p w:rsidR="00A95738" w:rsidRDefault="001824DF">
            <w:pPr>
              <w:pStyle w:val="TableParagraph"/>
              <w:ind w:left="249"/>
              <w:rPr>
                <w:sz w:val="20"/>
              </w:rPr>
            </w:pPr>
            <w:r>
              <w:rPr>
                <w:sz w:val="20"/>
              </w:rPr>
              <w:t>700</w:t>
            </w:r>
          </w:p>
        </w:tc>
        <w:tc>
          <w:tcPr>
            <w:tcW w:w="804" w:type="dxa"/>
            <w:tcBorders>
              <w:left w:val="single" w:sz="4" w:space="0" w:color="000000"/>
              <w:bottom w:val="single" w:sz="4" w:space="0" w:color="000000"/>
              <w:right w:val="single" w:sz="4" w:space="0" w:color="000000"/>
            </w:tcBorders>
          </w:tcPr>
          <w:p w:rsidR="00A95738" w:rsidRDefault="00A95738">
            <w:pPr>
              <w:pStyle w:val="TableParagraph"/>
              <w:spacing w:before="6"/>
              <w:rPr>
                <w:b/>
                <w:sz w:val="31"/>
              </w:rPr>
            </w:pPr>
          </w:p>
          <w:p w:rsidR="00A95738" w:rsidRDefault="001824DF">
            <w:pPr>
              <w:pStyle w:val="TableParagraph"/>
              <w:ind w:left="244"/>
              <w:rPr>
                <w:sz w:val="20"/>
              </w:rPr>
            </w:pPr>
            <w:r>
              <w:rPr>
                <w:sz w:val="20"/>
              </w:rPr>
              <w:t>187</w:t>
            </w:r>
          </w:p>
          <w:p w:rsidR="00A95738" w:rsidRDefault="001824DF">
            <w:pPr>
              <w:pStyle w:val="TableParagraph"/>
              <w:ind w:left="247"/>
              <w:rPr>
                <w:sz w:val="20"/>
              </w:rPr>
            </w:pPr>
            <w:r>
              <w:rPr>
                <w:sz w:val="20"/>
              </w:rPr>
              <w:t>700</w:t>
            </w:r>
          </w:p>
        </w:tc>
        <w:tc>
          <w:tcPr>
            <w:tcW w:w="804" w:type="dxa"/>
            <w:tcBorders>
              <w:left w:val="single" w:sz="4" w:space="0" w:color="000000"/>
              <w:bottom w:val="single" w:sz="4" w:space="0" w:color="000000"/>
              <w:right w:val="single" w:sz="4" w:space="0" w:color="000000"/>
            </w:tcBorders>
          </w:tcPr>
          <w:p w:rsidR="00A95738" w:rsidRDefault="00A95738">
            <w:pPr>
              <w:pStyle w:val="TableParagraph"/>
              <w:spacing w:before="6"/>
              <w:rPr>
                <w:b/>
                <w:sz w:val="31"/>
              </w:rPr>
            </w:pPr>
          </w:p>
          <w:p w:rsidR="00A95738" w:rsidRDefault="001824DF">
            <w:pPr>
              <w:pStyle w:val="TableParagraph"/>
              <w:ind w:left="244"/>
              <w:rPr>
                <w:sz w:val="20"/>
              </w:rPr>
            </w:pPr>
            <w:r>
              <w:rPr>
                <w:sz w:val="20"/>
              </w:rPr>
              <w:t>208</w:t>
            </w:r>
          </w:p>
          <w:p w:rsidR="00A95738" w:rsidRDefault="001824DF">
            <w:pPr>
              <w:pStyle w:val="TableParagraph"/>
              <w:ind w:left="247"/>
              <w:rPr>
                <w:sz w:val="20"/>
              </w:rPr>
            </w:pPr>
            <w:r>
              <w:rPr>
                <w:sz w:val="20"/>
              </w:rPr>
              <w:t>350</w:t>
            </w:r>
          </w:p>
        </w:tc>
        <w:tc>
          <w:tcPr>
            <w:tcW w:w="806" w:type="dxa"/>
            <w:tcBorders>
              <w:left w:val="single" w:sz="4" w:space="0" w:color="000000"/>
              <w:bottom w:val="single" w:sz="4" w:space="0" w:color="000000"/>
              <w:right w:val="single" w:sz="4" w:space="0" w:color="000000"/>
            </w:tcBorders>
          </w:tcPr>
          <w:p w:rsidR="00A95738" w:rsidRDefault="00A95738">
            <w:pPr>
              <w:pStyle w:val="TableParagraph"/>
              <w:spacing w:before="6"/>
              <w:rPr>
                <w:b/>
                <w:sz w:val="31"/>
              </w:rPr>
            </w:pPr>
          </w:p>
          <w:p w:rsidR="00A95738" w:rsidRDefault="001824DF">
            <w:pPr>
              <w:pStyle w:val="TableParagraph"/>
              <w:ind w:left="247"/>
              <w:rPr>
                <w:sz w:val="20"/>
              </w:rPr>
            </w:pPr>
            <w:r>
              <w:rPr>
                <w:sz w:val="20"/>
              </w:rPr>
              <w:t>245</w:t>
            </w:r>
          </w:p>
          <w:p w:rsidR="00A95738" w:rsidRDefault="001824DF">
            <w:pPr>
              <w:pStyle w:val="TableParagraph"/>
              <w:ind w:left="249"/>
              <w:rPr>
                <w:sz w:val="20"/>
              </w:rPr>
            </w:pPr>
            <w:r>
              <w:rPr>
                <w:sz w:val="20"/>
              </w:rPr>
              <w:t>333</w:t>
            </w:r>
          </w:p>
        </w:tc>
        <w:tc>
          <w:tcPr>
            <w:tcW w:w="805" w:type="dxa"/>
            <w:tcBorders>
              <w:left w:val="single" w:sz="4" w:space="0" w:color="000000"/>
              <w:bottom w:val="single" w:sz="4" w:space="0" w:color="000000"/>
              <w:right w:val="single" w:sz="4" w:space="0" w:color="000000"/>
            </w:tcBorders>
          </w:tcPr>
          <w:p w:rsidR="00A95738" w:rsidRDefault="00A95738">
            <w:pPr>
              <w:pStyle w:val="TableParagraph"/>
              <w:spacing w:before="6"/>
              <w:rPr>
                <w:b/>
                <w:sz w:val="31"/>
              </w:rPr>
            </w:pPr>
          </w:p>
          <w:p w:rsidR="00A95738" w:rsidRDefault="001824DF">
            <w:pPr>
              <w:pStyle w:val="TableParagraph"/>
              <w:ind w:left="244"/>
              <w:rPr>
                <w:sz w:val="20"/>
              </w:rPr>
            </w:pPr>
            <w:r>
              <w:rPr>
                <w:sz w:val="20"/>
              </w:rPr>
              <w:t>282</w:t>
            </w:r>
          </w:p>
          <w:p w:rsidR="00A95738" w:rsidRDefault="001824DF">
            <w:pPr>
              <w:pStyle w:val="TableParagraph"/>
              <w:ind w:left="247"/>
              <w:rPr>
                <w:sz w:val="20"/>
              </w:rPr>
            </w:pPr>
            <w:r>
              <w:rPr>
                <w:sz w:val="20"/>
              </w:rPr>
              <w:t>317</w:t>
            </w:r>
          </w:p>
        </w:tc>
        <w:tc>
          <w:tcPr>
            <w:tcW w:w="806" w:type="dxa"/>
            <w:tcBorders>
              <w:left w:val="single" w:sz="4" w:space="0" w:color="000000"/>
              <w:bottom w:val="single" w:sz="4" w:space="0" w:color="000000"/>
              <w:right w:val="single" w:sz="4" w:space="0" w:color="000000"/>
            </w:tcBorders>
          </w:tcPr>
          <w:p w:rsidR="00A95738" w:rsidRDefault="00A95738">
            <w:pPr>
              <w:pStyle w:val="TableParagraph"/>
              <w:spacing w:before="6"/>
              <w:rPr>
                <w:b/>
                <w:sz w:val="31"/>
              </w:rPr>
            </w:pPr>
          </w:p>
          <w:p w:rsidR="00A95738" w:rsidRDefault="001824DF">
            <w:pPr>
              <w:pStyle w:val="TableParagraph"/>
              <w:ind w:left="247"/>
              <w:rPr>
                <w:sz w:val="20"/>
              </w:rPr>
            </w:pPr>
            <w:r>
              <w:rPr>
                <w:sz w:val="20"/>
              </w:rPr>
              <w:t>319</w:t>
            </w:r>
          </w:p>
          <w:p w:rsidR="00A95738" w:rsidRDefault="001824DF">
            <w:pPr>
              <w:pStyle w:val="TableParagraph"/>
              <w:ind w:left="249"/>
              <w:rPr>
                <w:sz w:val="20"/>
              </w:rPr>
            </w:pPr>
            <w:r>
              <w:rPr>
                <w:sz w:val="20"/>
              </w:rPr>
              <w:t>300</w:t>
            </w:r>
          </w:p>
        </w:tc>
        <w:tc>
          <w:tcPr>
            <w:tcW w:w="804" w:type="dxa"/>
            <w:tcBorders>
              <w:left w:val="single" w:sz="4" w:space="0" w:color="000000"/>
              <w:bottom w:val="single" w:sz="4" w:space="0" w:color="000000"/>
              <w:right w:val="single" w:sz="4" w:space="0" w:color="000000"/>
            </w:tcBorders>
          </w:tcPr>
          <w:p w:rsidR="00A95738" w:rsidRDefault="00A95738">
            <w:pPr>
              <w:pStyle w:val="TableParagraph"/>
              <w:spacing w:before="6"/>
              <w:rPr>
                <w:b/>
                <w:sz w:val="31"/>
              </w:rPr>
            </w:pPr>
          </w:p>
          <w:p w:rsidR="00A95738" w:rsidRDefault="001824DF">
            <w:pPr>
              <w:pStyle w:val="TableParagraph"/>
              <w:ind w:left="244"/>
              <w:rPr>
                <w:sz w:val="20"/>
              </w:rPr>
            </w:pPr>
            <w:r>
              <w:rPr>
                <w:sz w:val="20"/>
              </w:rPr>
              <w:t>349</w:t>
            </w:r>
          </w:p>
          <w:p w:rsidR="00A95738" w:rsidRDefault="001824DF">
            <w:pPr>
              <w:pStyle w:val="TableParagraph"/>
              <w:ind w:left="247"/>
              <w:rPr>
                <w:sz w:val="20"/>
              </w:rPr>
            </w:pPr>
            <w:r>
              <w:rPr>
                <w:sz w:val="20"/>
              </w:rPr>
              <w:t>300</w:t>
            </w:r>
          </w:p>
        </w:tc>
        <w:tc>
          <w:tcPr>
            <w:tcW w:w="804" w:type="dxa"/>
            <w:tcBorders>
              <w:left w:val="single" w:sz="4" w:space="0" w:color="000000"/>
              <w:bottom w:val="single" w:sz="4" w:space="0" w:color="000000"/>
              <w:right w:val="single" w:sz="4" w:space="0" w:color="000000"/>
            </w:tcBorders>
          </w:tcPr>
          <w:p w:rsidR="00A95738" w:rsidRDefault="00A95738">
            <w:pPr>
              <w:pStyle w:val="TableParagraph"/>
              <w:spacing w:before="6"/>
              <w:rPr>
                <w:b/>
                <w:sz w:val="31"/>
              </w:rPr>
            </w:pPr>
          </w:p>
          <w:p w:rsidR="00A95738" w:rsidRDefault="001824DF">
            <w:pPr>
              <w:pStyle w:val="TableParagraph"/>
              <w:ind w:left="244"/>
              <w:rPr>
                <w:sz w:val="20"/>
              </w:rPr>
            </w:pPr>
            <w:r>
              <w:rPr>
                <w:sz w:val="20"/>
              </w:rPr>
              <w:t>369</w:t>
            </w:r>
          </w:p>
          <w:p w:rsidR="00A95738" w:rsidRDefault="001824DF">
            <w:pPr>
              <w:pStyle w:val="TableParagraph"/>
              <w:ind w:left="247"/>
              <w:rPr>
                <w:sz w:val="20"/>
              </w:rPr>
            </w:pPr>
            <w:r>
              <w:rPr>
                <w:sz w:val="20"/>
              </w:rPr>
              <w:t>300</w:t>
            </w:r>
          </w:p>
        </w:tc>
        <w:tc>
          <w:tcPr>
            <w:tcW w:w="807" w:type="dxa"/>
            <w:tcBorders>
              <w:left w:val="single" w:sz="4" w:space="0" w:color="000000"/>
              <w:bottom w:val="single" w:sz="4" w:space="0" w:color="000000"/>
              <w:right w:val="single" w:sz="4" w:space="0" w:color="000000"/>
            </w:tcBorders>
          </w:tcPr>
          <w:p w:rsidR="00A95738" w:rsidRDefault="00A95738">
            <w:pPr>
              <w:pStyle w:val="TableParagraph"/>
              <w:spacing w:before="6"/>
              <w:rPr>
                <w:b/>
                <w:sz w:val="31"/>
              </w:rPr>
            </w:pPr>
          </w:p>
          <w:p w:rsidR="00A95738" w:rsidRDefault="001824DF">
            <w:pPr>
              <w:pStyle w:val="TableParagraph"/>
              <w:ind w:left="247"/>
              <w:rPr>
                <w:sz w:val="20"/>
              </w:rPr>
            </w:pPr>
            <w:r>
              <w:rPr>
                <w:sz w:val="20"/>
              </w:rPr>
              <w:t>399</w:t>
            </w:r>
          </w:p>
          <w:p w:rsidR="00A95738" w:rsidRDefault="001824DF">
            <w:pPr>
              <w:pStyle w:val="TableParagraph"/>
              <w:ind w:left="249"/>
              <w:rPr>
                <w:sz w:val="20"/>
              </w:rPr>
            </w:pPr>
            <w:r>
              <w:rPr>
                <w:sz w:val="20"/>
              </w:rPr>
              <w:t>100</w:t>
            </w:r>
          </w:p>
        </w:tc>
        <w:tc>
          <w:tcPr>
            <w:tcW w:w="804" w:type="dxa"/>
            <w:tcBorders>
              <w:left w:val="single" w:sz="4" w:space="0" w:color="000000"/>
              <w:bottom w:val="single" w:sz="4" w:space="0" w:color="000000"/>
              <w:right w:val="single" w:sz="4" w:space="0" w:color="000000"/>
            </w:tcBorders>
          </w:tcPr>
          <w:p w:rsidR="00A95738" w:rsidRDefault="00A95738">
            <w:pPr>
              <w:pStyle w:val="TableParagraph"/>
              <w:spacing w:before="6"/>
              <w:rPr>
                <w:b/>
                <w:sz w:val="31"/>
              </w:rPr>
            </w:pPr>
          </w:p>
          <w:p w:rsidR="00A95738" w:rsidRDefault="001824DF">
            <w:pPr>
              <w:pStyle w:val="TableParagraph"/>
              <w:ind w:left="244"/>
              <w:rPr>
                <w:sz w:val="20"/>
              </w:rPr>
            </w:pPr>
            <w:r>
              <w:rPr>
                <w:sz w:val="20"/>
              </w:rPr>
              <w:t>399</w:t>
            </w:r>
          </w:p>
          <w:p w:rsidR="00A95738" w:rsidRDefault="001824DF">
            <w:pPr>
              <w:pStyle w:val="TableParagraph"/>
              <w:ind w:left="247"/>
              <w:rPr>
                <w:sz w:val="20"/>
              </w:rPr>
            </w:pPr>
            <w:r>
              <w:rPr>
                <w:sz w:val="20"/>
              </w:rPr>
              <w:t>100</w:t>
            </w:r>
          </w:p>
        </w:tc>
        <w:tc>
          <w:tcPr>
            <w:tcW w:w="806" w:type="dxa"/>
            <w:tcBorders>
              <w:left w:val="single" w:sz="4" w:space="0" w:color="000000"/>
              <w:bottom w:val="single" w:sz="4" w:space="0" w:color="000000"/>
              <w:right w:val="single" w:sz="4" w:space="0" w:color="000000"/>
            </w:tcBorders>
          </w:tcPr>
          <w:p w:rsidR="00A95738" w:rsidRDefault="00A95738">
            <w:pPr>
              <w:pStyle w:val="TableParagraph"/>
              <w:spacing w:before="6"/>
              <w:rPr>
                <w:b/>
                <w:sz w:val="31"/>
              </w:rPr>
            </w:pPr>
          </w:p>
          <w:p w:rsidR="00A95738" w:rsidRDefault="001824DF">
            <w:pPr>
              <w:pStyle w:val="TableParagraph"/>
              <w:ind w:left="247"/>
              <w:rPr>
                <w:sz w:val="20"/>
              </w:rPr>
            </w:pPr>
            <w:r>
              <w:rPr>
                <w:sz w:val="20"/>
              </w:rPr>
              <w:t>399</w:t>
            </w:r>
          </w:p>
          <w:p w:rsidR="00A95738" w:rsidRDefault="001824DF">
            <w:pPr>
              <w:pStyle w:val="TableParagraph"/>
              <w:ind w:left="249"/>
              <w:rPr>
                <w:sz w:val="20"/>
              </w:rPr>
            </w:pPr>
            <w:r>
              <w:rPr>
                <w:sz w:val="20"/>
              </w:rPr>
              <w:t>100</w:t>
            </w:r>
          </w:p>
        </w:tc>
      </w:tr>
      <w:tr w:rsidR="00A95738">
        <w:trPr>
          <w:trHeight w:hRule="exact" w:val="1159"/>
        </w:trPr>
        <w:tc>
          <w:tcPr>
            <w:tcW w:w="2045" w:type="dxa"/>
            <w:vMerge/>
            <w:tcBorders>
              <w:bottom w:val="single" w:sz="4" w:space="0" w:color="000000"/>
              <w:right w:val="single" w:sz="4" w:space="0" w:color="000000"/>
            </w:tcBorders>
          </w:tcPr>
          <w:p w:rsidR="00A95738" w:rsidRDefault="00A95738"/>
        </w:tc>
        <w:tc>
          <w:tcPr>
            <w:tcW w:w="2852" w:type="dxa"/>
            <w:tcBorders>
              <w:top w:val="single" w:sz="4" w:space="0" w:color="000000"/>
              <w:left w:val="single" w:sz="4" w:space="0" w:color="000000"/>
              <w:bottom w:val="single" w:sz="4" w:space="0" w:color="000000"/>
              <w:right w:val="single" w:sz="4" w:space="0" w:color="000000"/>
            </w:tcBorders>
            <w:shd w:val="clear" w:color="auto" w:fill="FFFFFF"/>
          </w:tcPr>
          <w:p w:rsidR="00A95738" w:rsidRPr="001824DF" w:rsidRDefault="001824DF">
            <w:pPr>
              <w:pStyle w:val="TableParagraph"/>
              <w:ind w:left="105" w:right="301"/>
              <w:rPr>
                <w:sz w:val="20"/>
                <w:lang w:val="ru-RU"/>
              </w:rPr>
            </w:pPr>
            <w:r w:rsidRPr="001824DF">
              <w:rPr>
                <w:sz w:val="20"/>
                <w:lang w:val="ru-RU"/>
              </w:rPr>
              <w:t>Доля потребителей в жилых домах, обеспеченных доступом к централизованному водоотведению</w:t>
            </w:r>
          </w:p>
        </w:tc>
        <w:tc>
          <w:tcPr>
            <w:tcW w:w="1037" w:type="dxa"/>
            <w:tcBorders>
              <w:top w:val="single" w:sz="4" w:space="0" w:color="000000"/>
              <w:left w:val="single" w:sz="4" w:space="0" w:color="000000"/>
              <w:bottom w:val="single" w:sz="4" w:space="0" w:color="000000"/>
              <w:right w:val="single" w:sz="4" w:space="0" w:color="000000"/>
            </w:tcBorders>
          </w:tcPr>
          <w:p w:rsidR="00A95738" w:rsidRPr="001824DF" w:rsidRDefault="00A95738">
            <w:pPr>
              <w:pStyle w:val="TableParagraph"/>
              <w:rPr>
                <w:b/>
                <w:lang w:val="ru-RU"/>
              </w:rPr>
            </w:pPr>
          </w:p>
          <w:p w:rsidR="00A95738" w:rsidRPr="001824DF" w:rsidRDefault="00A95738">
            <w:pPr>
              <w:pStyle w:val="TableParagraph"/>
              <w:spacing w:before="5"/>
              <w:rPr>
                <w:b/>
                <w:sz w:val="17"/>
                <w:lang w:val="ru-RU"/>
              </w:rPr>
            </w:pPr>
          </w:p>
          <w:p w:rsidR="00A95738" w:rsidRDefault="001824DF">
            <w:pPr>
              <w:pStyle w:val="TableParagraph"/>
              <w:ind w:left="2"/>
              <w:jc w:val="center"/>
              <w:rPr>
                <w:sz w:val="20"/>
              </w:rPr>
            </w:pPr>
            <w:r>
              <w:rPr>
                <w:w w:val="99"/>
                <w:sz w:val="20"/>
              </w:rPr>
              <w:t>%</w:t>
            </w:r>
          </w:p>
        </w:tc>
        <w:tc>
          <w:tcPr>
            <w:tcW w:w="80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left="249"/>
              <w:rPr>
                <w:sz w:val="20"/>
              </w:rPr>
            </w:pPr>
            <w:r>
              <w:rPr>
                <w:sz w:val="20"/>
              </w:rPr>
              <w:t>100</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left="247"/>
              <w:rPr>
                <w:sz w:val="20"/>
              </w:rPr>
            </w:pPr>
            <w:r>
              <w:rPr>
                <w:sz w:val="20"/>
              </w:rPr>
              <w:t>100</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right="242"/>
              <w:jc w:val="right"/>
              <w:rPr>
                <w:sz w:val="20"/>
              </w:rPr>
            </w:pPr>
            <w:r>
              <w:rPr>
                <w:sz w:val="20"/>
              </w:rPr>
              <w:t>100</w:t>
            </w:r>
          </w:p>
        </w:tc>
        <w:tc>
          <w:tcPr>
            <w:tcW w:w="80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left="153" w:right="149"/>
              <w:jc w:val="center"/>
              <w:rPr>
                <w:sz w:val="20"/>
              </w:rPr>
            </w:pPr>
            <w:r>
              <w:rPr>
                <w:sz w:val="20"/>
              </w:rPr>
              <w:t>100</w:t>
            </w:r>
          </w:p>
        </w:tc>
        <w:tc>
          <w:tcPr>
            <w:tcW w:w="805"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left="152" w:right="151"/>
              <w:jc w:val="center"/>
              <w:rPr>
                <w:sz w:val="20"/>
              </w:rPr>
            </w:pPr>
            <w:r>
              <w:rPr>
                <w:sz w:val="20"/>
              </w:rPr>
              <w:t>100</w:t>
            </w:r>
          </w:p>
        </w:tc>
        <w:tc>
          <w:tcPr>
            <w:tcW w:w="80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left="249"/>
              <w:rPr>
                <w:sz w:val="20"/>
              </w:rPr>
            </w:pPr>
            <w:r>
              <w:rPr>
                <w:sz w:val="20"/>
              </w:rPr>
              <w:t>100</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left="152" w:right="150"/>
              <w:jc w:val="center"/>
              <w:rPr>
                <w:sz w:val="20"/>
              </w:rPr>
            </w:pPr>
            <w:r>
              <w:rPr>
                <w:sz w:val="20"/>
              </w:rPr>
              <w:t>100</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left="152" w:right="150"/>
              <w:jc w:val="center"/>
              <w:rPr>
                <w:sz w:val="20"/>
              </w:rPr>
            </w:pPr>
            <w:r>
              <w:rPr>
                <w:sz w:val="20"/>
              </w:rPr>
              <w:t>100</w:t>
            </w:r>
          </w:p>
        </w:tc>
        <w:tc>
          <w:tcPr>
            <w:tcW w:w="80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left="153" w:right="149"/>
              <w:jc w:val="center"/>
              <w:rPr>
                <w:sz w:val="20"/>
              </w:rPr>
            </w:pPr>
            <w:r>
              <w:rPr>
                <w:sz w:val="20"/>
              </w:rPr>
              <w:t>100</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left="152" w:right="150"/>
              <w:jc w:val="center"/>
              <w:rPr>
                <w:sz w:val="20"/>
              </w:rPr>
            </w:pPr>
            <w:r>
              <w:rPr>
                <w:sz w:val="20"/>
              </w:rPr>
              <w:t>100</w:t>
            </w:r>
          </w:p>
        </w:tc>
        <w:tc>
          <w:tcPr>
            <w:tcW w:w="80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left="153" w:right="149"/>
              <w:jc w:val="center"/>
              <w:rPr>
                <w:sz w:val="20"/>
              </w:rPr>
            </w:pPr>
            <w:r>
              <w:rPr>
                <w:sz w:val="20"/>
              </w:rPr>
              <w:t>100</w:t>
            </w:r>
          </w:p>
        </w:tc>
      </w:tr>
      <w:tr w:rsidR="00A95738">
        <w:trPr>
          <w:trHeight w:hRule="exact" w:val="881"/>
        </w:trPr>
        <w:tc>
          <w:tcPr>
            <w:tcW w:w="2045" w:type="dxa"/>
            <w:tcBorders>
              <w:top w:val="single" w:sz="4" w:space="0" w:color="000000"/>
              <w:bottom w:val="single" w:sz="4" w:space="0" w:color="000000"/>
              <w:right w:val="single" w:sz="4" w:space="0" w:color="000000"/>
            </w:tcBorders>
          </w:tcPr>
          <w:p w:rsidR="00A95738" w:rsidRDefault="00A95738">
            <w:pPr>
              <w:pStyle w:val="TableParagraph"/>
              <w:spacing w:before="4"/>
              <w:rPr>
                <w:b/>
                <w:sz w:val="17"/>
              </w:rPr>
            </w:pPr>
          </w:p>
          <w:p w:rsidR="00A95738" w:rsidRDefault="001824DF">
            <w:pPr>
              <w:pStyle w:val="TableParagraph"/>
              <w:ind w:left="98" w:right="46"/>
              <w:rPr>
                <w:sz w:val="20"/>
              </w:rPr>
            </w:pPr>
            <w:r>
              <w:rPr>
                <w:sz w:val="20"/>
              </w:rPr>
              <w:t>Показатели качества поставляемых услуг</w:t>
            </w:r>
          </w:p>
        </w:tc>
        <w:tc>
          <w:tcPr>
            <w:tcW w:w="2852" w:type="dxa"/>
            <w:tcBorders>
              <w:top w:val="single" w:sz="4" w:space="0" w:color="000000"/>
              <w:left w:val="single" w:sz="4" w:space="0" w:color="000000"/>
              <w:bottom w:val="single" w:sz="4" w:space="0" w:color="000000"/>
              <w:right w:val="single" w:sz="4" w:space="0" w:color="000000"/>
            </w:tcBorders>
          </w:tcPr>
          <w:p w:rsidR="00A95738" w:rsidRPr="001824DF" w:rsidRDefault="00A95738">
            <w:pPr>
              <w:pStyle w:val="TableParagraph"/>
              <w:spacing w:before="4"/>
              <w:rPr>
                <w:b/>
                <w:sz w:val="17"/>
                <w:lang w:val="ru-RU"/>
              </w:rPr>
            </w:pPr>
          </w:p>
          <w:p w:rsidR="00A95738" w:rsidRPr="001824DF" w:rsidRDefault="001824DF">
            <w:pPr>
              <w:pStyle w:val="TableParagraph"/>
              <w:ind w:left="105" w:right="243"/>
              <w:rPr>
                <w:sz w:val="20"/>
                <w:lang w:val="ru-RU"/>
              </w:rPr>
            </w:pPr>
            <w:r w:rsidRPr="001824DF">
              <w:rPr>
                <w:sz w:val="20"/>
                <w:lang w:val="ru-RU"/>
              </w:rPr>
              <w:t>Соответствие качества услуг установленным требованиям</w:t>
            </w:r>
          </w:p>
        </w:tc>
        <w:tc>
          <w:tcPr>
            <w:tcW w:w="1037" w:type="dxa"/>
            <w:tcBorders>
              <w:top w:val="single" w:sz="4" w:space="0" w:color="000000"/>
              <w:left w:val="single" w:sz="4" w:space="0" w:color="000000"/>
              <w:bottom w:val="single" w:sz="4" w:space="0" w:color="000000"/>
              <w:right w:val="single" w:sz="4" w:space="0" w:color="000000"/>
            </w:tcBorders>
          </w:tcPr>
          <w:p w:rsidR="00A95738" w:rsidRPr="001824DF" w:rsidRDefault="00A95738">
            <w:pPr>
              <w:pStyle w:val="TableParagraph"/>
              <w:spacing w:before="4"/>
              <w:rPr>
                <w:b/>
                <w:sz w:val="27"/>
                <w:lang w:val="ru-RU"/>
              </w:rPr>
            </w:pPr>
          </w:p>
          <w:p w:rsidR="00A95738" w:rsidRDefault="001824DF">
            <w:pPr>
              <w:pStyle w:val="TableParagraph"/>
              <w:spacing w:before="1"/>
              <w:ind w:left="2"/>
              <w:jc w:val="center"/>
              <w:rPr>
                <w:sz w:val="20"/>
              </w:rPr>
            </w:pPr>
            <w:r>
              <w:rPr>
                <w:w w:val="99"/>
                <w:sz w:val="20"/>
              </w:rPr>
              <w:t>%</w:t>
            </w:r>
          </w:p>
        </w:tc>
        <w:tc>
          <w:tcPr>
            <w:tcW w:w="80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4"/>
              <w:rPr>
                <w:b/>
                <w:sz w:val="27"/>
              </w:rPr>
            </w:pPr>
          </w:p>
          <w:p w:rsidR="00A95738" w:rsidRDefault="001824DF">
            <w:pPr>
              <w:pStyle w:val="TableParagraph"/>
              <w:spacing w:before="1"/>
              <w:ind w:left="249"/>
              <w:rPr>
                <w:sz w:val="20"/>
              </w:rPr>
            </w:pPr>
            <w:r>
              <w:rPr>
                <w:sz w:val="20"/>
              </w:rPr>
              <w:t>100</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4"/>
              <w:rPr>
                <w:b/>
                <w:sz w:val="27"/>
              </w:rPr>
            </w:pPr>
          </w:p>
          <w:p w:rsidR="00A95738" w:rsidRDefault="001824DF">
            <w:pPr>
              <w:pStyle w:val="TableParagraph"/>
              <w:spacing w:before="1"/>
              <w:ind w:left="247"/>
              <w:rPr>
                <w:sz w:val="20"/>
              </w:rPr>
            </w:pPr>
            <w:r>
              <w:rPr>
                <w:sz w:val="20"/>
              </w:rPr>
              <w:t>100</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4"/>
              <w:rPr>
                <w:b/>
                <w:sz w:val="27"/>
              </w:rPr>
            </w:pPr>
          </w:p>
          <w:p w:rsidR="00A95738" w:rsidRDefault="001824DF">
            <w:pPr>
              <w:pStyle w:val="TableParagraph"/>
              <w:spacing w:before="1"/>
              <w:ind w:right="242"/>
              <w:jc w:val="right"/>
              <w:rPr>
                <w:sz w:val="20"/>
              </w:rPr>
            </w:pPr>
            <w:r>
              <w:rPr>
                <w:sz w:val="20"/>
              </w:rPr>
              <w:t>100</w:t>
            </w:r>
          </w:p>
        </w:tc>
        <w:tc>
          <w:tcPr>
            <w:tcW w:w="80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4"/>
              <w:rPr>
                <w:b/>
                <w:sz w:val="27"/>
              </w:rPr>
            </w:pPr>
          </w:p>
          <w:p w:rsidR="00A95738" w:rsidRDefault="001824DF">
            <w:pPr>
              <w:pStyle w:val="TableParagraph"/>
              <w:spacing w:before="1"/>
              <w:ind w:left="153" w:right="149"/>
              <w:jc w:val="center"/>
              <w:rPr>
                <w:sz w:val="20"/>
              </w:rPr>
            </w:pPr>
            <w:r>
              <w:rPr>
                <w:sz w:val="20"/>
              </w:rPr>
              <w:t>100</w:t>
            </w:r>
          </w:p>
        </w:tc>
        <w:tc>
          <w:tcPr>
            <w:tcW w:w="805"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4"/>
              <w:rPr>
                <w:b/>
                <w:sz w:val="27"/>
              </w:rPr>
            </w:pPr>
          </w:p>
          <w:p w:rsidR="00A95738" w:rsidRDefault="001824DF">
            <w:pPr>
              <w:pStyle w:val="TableParagraph"/>
              <w:spacing w:before="1"/>
              <w:ind w:left="152" w:right="151"/>
              <w:jc w:val="center"/>
              <w:rPr>
                <w:sz w:val="20"/>
              </w:rPr>
            </w:pPr>
            <w:r>
              <w:rPr>
                <w:sz w:val="20"/>
              </w:rPr>
              <w:t>100</w:t>
            </w:r>
          </w:p>
        </w:tc>
        <w:tc>
          <w:tcPr>
            <w:tcW w:w="80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4"/>
              <w:rPr>
                <w:b/>
                <w:sz w:val="27"/>
              </w:rPr>
            </w:pPr>
          </w:p>
          <w:p w:rsidR="00A95738" w:rsidRDefault="001824DF">
            <w:pPr>
              <w:pStyle w:val="TableParagraph"/>
              <w:spacing w:before="1"/>
              <w:ind w:left="249"/>
              <w:rPr>
                <w:sz w:val="20"/>
              </w:rPr>
            </w:pPr>
            <w:r>
              <w:rPr>
                <w:sz w:val="20"/>
              </w:rPr>
              <w:t>100</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4"/>
              <w:rPr>
                <w:b/>
                <w:sz w:val="27"/>
              </w:rPr>
            </w:pPr>
          </w:p>
          <w:p w:rsidR="00A95738" w:rsidRDefault="001824DF">
            <w:pPr>
              <w:pStyle w:val="TableParagraph"/>
              <w:spacing w:before="1"/>
              <w:ind w:left="152" w:right="150"/>
              <w:jc w:val="center"/>
              <w:rPr>
                <w:sz w:val="20"/>
              </w:rPr>
            </w:pPr>
            <w:r>
              <w:rPr>
                <w:sz w:val="20"/>
              </w:rPr>
              <w:t>100</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4"/>
              <w:rPr>
                <w:b/>
                <w:sz w:val="27"/>
              </w:rPr>
            </w:pPr>
          </w:p>
          <w:p w:rsidR="00A95738" w:rsidRDefault="001824DF">
            <w:pPr>
              <w:pStyle w:val="TableParagraph"/>
              <w:spacing w:before="1"/>
              <w:ind w:left="152" w:right="150"/>
              <w:jc w:val="center"/>
              <w:rPr>
                <w:sz w:val="20"/>
              </w:rPr>
            </w:pPr>
            <w:r>
              <w:rPr>
                <w:sz w:val="20"/>
              </w:rPr>
              <w:t>100</w:t>
            </w:r>
          </w:p>
        </w:tc>
        <w:tc>
          <w:tcPr>
            <w:tcW w:w="80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4"/>
              <w:rPr>
                <w:b/>
                <w:sz w:val="27"/>
              </w:rPr>
            </w:pPr>
          </w:p>
          <w:p w:rsidR="00A95738" w:rsidRDefault="001824DF">
            <w:pPr>
              <w:pStyle w:val="TableParagraph"/>
              <w:spacing w:before="1"/>
              <w:ind w:left="153" w:right="149"/>
              <w:jc w:val="center"/>
              <w:rPr>
                <w:sz w:val="20"/>
              </w:rPr>
            </w:pPr>
            <w:r>
              <w:rPr>
                <w:sz w:val="20"/>
              </w:rPr>
              <w:t>100</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4"/>
              <w:rPr>
                <w:b/>
                <w:sz w:val="27"/>
              </w:rPr>
            </w:pPr>
          </w:p>
          <w:p w:rsidR="00A95738" w:rsidRDefault="001824DF">
            <w:pPr>
              <w:pStyle w:val="TableParagraph"/>
              <w:spacing w:before="1"/>
              <w:ind w:left="152" w:right="150"/>
              <w:jc w:val="center"/>
              <w:rPr>
                <w:sz w:val="20"/>
              </w:rPr>
            </w:pPr>
            <w:r>
              <w:rPr>
                <w:sz w:val="20"/>
              </w:rPr>
              <w:t>100</w:t>
            </w:r>
          </w:p>
        </w:tc>
        <w:tc>
          <w:tcPr>
            <w:tcW w:w="80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4"/>
              <w:rPr>
                <w:b/>
                <w:sz w:val="27"/>
              </w:rPr>
            </w:pPr>
          </w:p>
          <w:p w:rsidR="00A95738" w:rsidRDefault="001824DF">
            <w:pPr>
              <w:pStyle w:val="TableParagraph"/>
              <w:spacing w:before="1"/>
              <w:ind w:left="153" w:right="149"/>
              <w:jc w:val="center"/>
              <w:rPr>
                <w:sz w:val="20"/>
              </w:rPr>
            </w:pPr>
            <w:r>
              <w:rPr>
                <w:sz w:val="20"/>
              </w:rPr>
              <w:t>100</w:t>
            </w:r>
          </w:p>
        </w:tc>
      </w:tr>
      <w:tr w:rsidR="00A95738">
        <w:trPr>
          <w:trHeight w:hRule="exact" w:val="1159"/>
        </w:trPr>
        <w:tc>
          <w:tcPr>
            <w:tcW w:w="2045" w:type="dxa"/>
            <w:tcBorders>
              <w:top w:val="single" w:sz="4" w:space="0" w:color="000000"/>
              <w:bottom w:val="single" w:sz="4" w:space="0" w:color="000000"/>
              <w:right w:val="single" w:sz="4" w:space="0" w:color="000000"/>
            </w:tcBorders>
          </w:tcPr>
          <w:p w:rsidR="00A95738" w:rsidRPr="001824DF" w:rsidRDefault="001824DF">
            <w:pPr>
              <w:pStyle w:val="TableParagraph"/>
              <w:ind w:left="98" w:right="152"/>
              <w:rPr>
                <w:sz w:val="20"/>
                <w:lang w:val="ru-RU"/>
              </w:rPr>
            </w:pPr>
            <w:r w:rsidRPr="001824DF">
              <w:rPr>
                <w:sz w:val="20"/>
                <w:lang w:val="ru-RU"/>
              </w:rPr>
              <w:t>Показатели спроса на коммунальные ресурсы и перспективной нагрузки</w:t>
            </w:r>
          </w:p>
        </w:tc>
        <w:tc>
          <w:tcPr>
            <w:tcW w:w="2852" w:type="dxa"/>
            <w:tcBorders>
              <w:top w:val="single" w:sz="4" w:space="0" w:color="000000"/>
              <w:left w:val="single" w:sz="4" w:space="0" w:color="000000"/>
              <w:bottom w:val="single" w:sz="4" w:space="0" w:color="000000"/>
              <w:right w:val="single" w:sz="4" w:space="0" w:color="000000"/>
            </w:tcBorders>
            <w:shd w:val="clear" w:color="auto" w:fill="FFFFFF"/>
          </w:tcPr>
          <w:p w:rsidR="00A95738" w:rsidRPr="001824DF" w:rsidRDefault="00A95738">
            <w:pPr>
              <w:pStyle w:val="TableParagraph"/>
              <w:rPr>
                <w:b/>
                <w:lang w:val="ru-RU"/>
              </w:rPr>
            </w:pPr>
          </w:p>
          <w:p w:rsidR="00A95738" w:rsidRPr="001824DF" w:rsidRDefault="00A95738">
            <w:pPr>
              <w:pStyle w:val="TableParagraph"/>
              <w:spacing w:before="5"/>
              <w:rPr>
                <w:b/>
                <w:sz w:val="17"/>
                <w:lang w:val="ru-RU"/>
              </w:rPr>
            </w:pPr>
          </w:p>
          <w:p w:rsidR="00A95738" w:rsidRDefault="001824DF">
            <w:pPr>
              <w:pStyle w:val="TableParagraph"/>
              <w:ind w:left="105"/>
              <w:rPr>
                <w:sz w:val="20"/>
              </w:rPr>
            </w:pPr>
            <w:r>
              <w:rPr>
                <w:sz w:val="20"/>
              </w:rPr>
              <w:t>Объем принятых стоков</w:t>
            </w:r>
          </w:p>
        </w:tc>
        <w:tc>
          <w:tcPr>
            <w:tcW w:w="103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232" w:right="209" w:firstLine="103"/>
              <w:rPr>
                <w:sz w:val="20"/>
              </w:rPr>
            </w:pPr>
            <w:r>
              <w:rPr>
                <w:sz w:val="20"/>
              </w:rPr>
              <w:t>тыс. м3/год</w:t>
            </w:r>
          </w:p>
        </w:tc>
        <w:tc>
          <w:tcPr>
            <w:tcW w:w="80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right="170"/>
              <w:jc w:val="right"/>
              <w:rPr>
                <w:sz w:val="20"/>
              </w:rPr>
            </w:pPr>
            <w:r>
              <w:rPr>
                <w:sz w:val="20"/>
              </w:rPr>
              <w:t>335,0</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right="170"/>
              <w:jc w:val="right"/>
              <w:rPr>
                <w:sz w:val="20"/>
              </w:rPr>
            </w:pPr>
            <w:r>
              <w:rPr>
                <w:sz w:val="20"/>
              </w:rPr>
              <w:t>349,3</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right="170"/>
              <w:jc w:val="right"/>
              <w:rPr>
                <w:sz w:val="20"/>
              </w:rPr>
            </w:pPr>
            <w:r>
              <w:rPr>
                <w:sz w:val="20"/>
              </w:rPr>
              <w:t>363,6</w:t>
            </w:r>
          </w:p>
        </w:tc>
        <w:tc>
          <w:tcPr>
            <w:tcW w:w="80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left="153" w:right="153"/>
              <w:jc w:val="center"/>
              <w:rPr>
                <w:sz w:val="20"/>
              </w:rPr>
            </w:pPr>
            <w:r>
              <w:rPr>
                <w:sz w:val="20"/>
              </w:rPr>
              <w:t>377,9</w:t>
            </w:r>
          </w:p>
        </w:tc>
        <w:tc>
          <w:tcPr>
            <w:tcW w:w="805"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left="152" w:right="152"/>
              <w:jc w:val="center"/>
              <w:rPr>
                <w:sz w:val="20"/>
              </w:rPr>
            </w:pPr>
            <w:r>
              <w:rPr>
                <w:sz w:val="20"/>
              </w:rPr>
              <w:t>392,3</w:t>
            </w:r>
          </w:p>
        </w:tc>
        <w:tc>
          <w:tcPr>
            <w:tcW w:w="80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left="172"/>
              <w:rPr>
                <w:sz w:val="20"/>
              </w:rPr>
            </w:pPr>
            <w:r>
              <w:rPr>
                <w:sz w:val="20"/>
              </w:rPr>
              <w:t>406,6</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left="152" w:right="152"/>
              <w:jc w:val="center"/>
              <w:rPr>
                <w:sz w:val="20"/>
              </w:rPr>
            </w:pPr>
            <w:r>
              <w:rPr>
                <w:sz w:val="20"/>
              </w:rPr>
              <w:t>420,9</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left="152" w:right="152"/>
              <w:jc w:val="center"/>
              <w:rPr>
                <w:sz w:val="20"/>
              </w:rPr>
            </w:pPr>
            <w:r>
              <w:rPr>
                <w:sz w:val="20"/>
              </w:rPr>
              <w:t>435,2</w:t>
            </w:r>
          </w:p>
        </w:tc>
        <w:tc>
          <w:tcPr>
            <w:tcW w:w="80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left="153" w:right="153"/>
              <w:jc w:val="center"/>
              <w:rPr>
                <w:sz w:val="20"/>
              </w:rPr>
            </w:pPr>
            <w:r>
              <w:rPr>
                <w:sz w:val="20"/>
              </w:rPr>
              <w:t>449,5</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left="152" w:right="152"/>
              <w:jc w:val="center"/>
              <w:rPr>
                <w:sz w:val="20"/>
              </w:rPr>
            </w:pPr>
            <w:r>
              <w:rPr>
                <w:sz w:val="20"/>
              </w:rPr>
              <w:t>463,9</w:t>
            </w:r>
          </w:p>
        </w:tc>
        <w:tc>
          <w:tcPr>
            <w:tcW w:w="80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rPr>
            </w:pPr>
          </w:p>
          <w:p w:rsidR="00A95738" w:rsidRDefault="00A95738">
            <w:pPr>
              <w:pStyle w:val="TableParagraph"/>
              <w:spacing w:before="5"/>
              <w:rPr>
                <w:b/>
                <w:sz w:val="17"/>
              </w:rPr>
            </w:pPr>
          </w:p>
          <w:p w:rsidR="00A95738" w:rsidRDefault="001824DF">
            <w:pPr>
              <w:pStyle w:val="TableParagraph"/>
              <w:ind w:left="153" w:right="153"/>
              <w:jc w:val="center"/>
              <w:rPr>
                <w:sz w:val="20"/>
              </w:rPr>
            </w:pPr>
            <w:r>
              <w:rPr>
                <w:sz w:val="20"/>
              </w:rPr>
              <w:t>478,2</w:t>
            </w:r>
          </w:p>
        </w:tc>
      </w:tr>
      <w:tr w:rsidR="00A95738">
        <w:trPr>
          <w:trHeight w:hRule="exact" w:val="610"/>
        </w:trPr>
        <w:tc>
          <w:tcPr>
            <w:tcW w:w="2045" w:type="dxa"/>
            <w:vMerge w:val="restart"/>
            <w:tcBorders>
              <w:top w:val="single" w:sz="4" w:space="0" w:color="000000"/>
              <w:right w:val="single" w:sz="4" w:space="0" w:color="000000"/>
            </w:tcBorders>
          </w:tcPr>
          <w:p w:rsidR="00A95738" w:rsidRDefault="001824DF">
            <w:pPr>
              <w:pStyle w:val="TableParagraph"/>
              <w:ind w:left="98" w:right="409"/>
              <w:rPr>
                <w:sz w:val="20"/>
              </w:rPr>
            </w:pPr>
            <w:r>
              <w:rPr>
                <w:sz w:val="20"/>
              </w:rPr>
              <w:t xml:space="preserve">Надежность обслуживания системы </w:t>
            </w:r>
            <w:r>
              <w:rPr>
                <w:w w:val="95"/>
                <w:sz w:val="20"/>
              </w:rPr>
              <w:t>водоотведения</w:t>
            </w:r>
          </w:p>
        </w:tc>
        <w:tc>
          <w:tcPr>
            <w:tcW w:w="2852" w:type="dxa"/>
            <w:tcBorders>
              <w:top w:val="single" w:sz="4" w:space="0" w:color="000000"/>
              <w:left w:val="single" w:sz="4" w:space="0" w:color="000000"/>
              <w:bottom w:val="single" w:sz="4" w:space="0" w:color="000000"/>
              <w:right w:val="single" w:sz="4" w:space="0" w:color="000000"/>
            </w:tcBorders>
            <w:shd w:val="clear" w:color="auto" w:fill="FFFFFF"/>
          </w:tcPr>
          <w:p w:rsidR="00A95738" w:rsidRPr="001824DF" w:rsidRDefault="001824DF">
            <w:pPr>
              <w:pStyle w:val="TableParagraph"/>
              <w:spacing w:before="65"/>
              <w:ind w:left="105" w:right="183"/>
              <w:rPr>
                <w:sz w:val="20"/>
                <w:lang w:val="ru-RU"/>
              </w:rPr>
            </w:pPr>
            <w:r w:rsidRPr="001824DF">
              <w:rPr>
                <w:sz w:val="20"/>
                <w:lang w:val="ru-RU"/>
              </w:rPr>
              <w:t>Удельное количество засоров на сетях водоотведения</w:t>
            </w:r>
          </w:p>
        </w:tc>
        <w:tc>
          <w:tcPr>
            <w:tcW w:w="103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80"/>
              <w:ind w:left="73" w:right="70"/>
              <w:jc w:val="center"/>
              <w:rPr>
                <w:sz w:val="20"/>
              </w:rPr>
            </w:pPr>
            <w:r>
              <w:rPr>
                <w:sz w:val="20"/>
              </w:rPr>
              <w:t>ед./100км</w:t>
            </w:r>
          </w:p>
        </w:tc>
        <w:tc>
          <w:tcPr>
            <w:tcW w:w="80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80"/>
              <w:ind w:right="170"/>
              <w:jc w:val="right"/>
              <w:rPr>
                <w:sz w:val="20"/>
              </w:rPr>
            </w:pPr>
            <w:r>
              <w:rPr>
                <w:sz w:val="20"/>
              </w:rPr>
              <w:t>200,0</w:t>
            </w:r>
          </w:p>
        </w:tc>
        <w:tc>
          <w:tcPr>
            <w:tcW w:w="80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80"/>
              <w:ind w:right="170"/>
              <w:jc w:val="right"/>
              <w:rPr>
                <w:sz w:val="20"/>
              </w:rPr>
            </w:pPr>
            <w:r>
              <w:rPr>
                <w:sz w:val="20"/>
              </w:rPr>
              <w:t>195,4</w:t>
            </w:r>
          </w:p>
        </w:tc>
        <w:tc>
          <w:tcPr>
            <w:tcW w:w="80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80"/>
              <w:ind w:right="170"/>
              <w:jc w:val="right"/>
              <w:rPr>
                <w:sz w:val="20"/>
              </w:rPr>
            </w:pPr>
            <w:r>
              <w:rPr>
                <w:sz w:val="20"/>
              </w:rPr>
              <w:t>190,8</w:t>
            </w:r>
          </w:p>
        </w:tc>
        <w:tc>
          <w:tcPr>
            <w:tcW w:w="80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80"/>
              <w:ind w:left="153" w:right="153"/>
              <w:jc w:val="center"/>
              <w:rPr>
                <w:sz w:val="20"/>
              </w:rPr>
            </w:pPr>
            <w:r>
              <w:rPr>
                <w:sz w:val="20"/>
              </w:rPr>
              <w:t>186,2</w:t>
            </w:r>
          </w:p>
        </w:tc>
        <w:tc>
          <w:tcPr>
            <w:tcW w:w="805"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80"/>
              <w:ind w:left="152" w:right="152"/>
              <w:jc w:val="center"/>
              <w:rPr>
                <w:sz w:val="20"/>
              </w:rPr>
            </w:pPr>
            <w:r>
              <w:rPr>
                <w:sz w:val="20"/>
              </w:rPr>
              <w:t>181,6</w:t>
            </w:r>
          </w:p>
        </w:tc>
        <w:tc>
          <w:tcPr>
            <w:tcW w:w="80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80"/>
              <w:ind w:left="172"/>
              <w:rPr>
                <w:sz w:val="20"/>
              </w:rPr>
            </w:pPr>
            <w:r>
              <w:rPr>
                <w:sz w:val="20"/>
              </w:rPr>
              <w:t>177,0</w:t>
            </w:r>
          </w:p>
        </w:tc>
        <w:tc>
          <w:tcPr>
            <w:tcW w:w="80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80"/>
              <w:ind w:left="152" w:right="152"/>
              <w:jc w:val="center"/>
              <w:rPr>
                <w:sz w:val="20"/>
              </w:rPr>
            </w:pPr>
            <w:r>
              <w:rPr>
                <w:sz w:val="20"/>
              </w:rPr>
              <w:t>153,0</w:t>
            </w:r>
          </w:p>
        </w:tc>
        <w:tc>
          <w:tcPr>
            <w:tcW w:w="80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80"/>
              <w:ind w:left="152" w:right="152"/>
              <w:jc w:val="center"/>
              <w:rPr>
                <w:sz w:val="20"/>
              </w:rPr>
            </w:pPr>
            <w:r>
              <w:rPr>
                <w:sz w:val="20"/>
              </w:rPr>
              <w:t>142,5</w:t>
            </w:r>
          </w:p>
        </w:tc>
        <w:tc>
          <w:tcPr>
            <w:tcW w:w="80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80"/>
              <w:ind w:left="153" w:right="153"/>
              <w:jc w:val="center"/>
              <w:rPr>
                <w:sz w:val="20"/>
              </w:rPr>
            </w:pPr>
            <w:r>
              <w:rPr>
                <w:sz w:val="20"/>
              </w:rPr>
              <w:t>132,0</w:t>
            </w:r>
          </w:p>
        </w:tc>
        <w:tc>
          <w:tcPr>
            <w:tcW w:w="80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80"/>
              <w:ind w:left="152" w:right="152"/>
              <w:jc w:val="center"/>
              <w:rPr>
                <w:sz w:val="20"/>
              </w:rPr>
            </w:pPr>
            <w:r>
              <w:rPr>
                <w:sz w:val="20"/>
              </w:rPr>
              <w:t>121,5</w:t>
            </w:r>
          </w:p>
        </w:tc>
        <w:tc>
          <w:tcPr>
            <w:tcW w:w="80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80"/>
              <w:ind w:left="153" w:right="153"/>
              <w:jc w:val="center"/>
              <w:rPr>
                <w:sz w:val="20"/>
              </w:rPr>
            </w:pPr>
            <w:r>
              <w:rPr>
                <w:sz w:val="20"/>
              </w:rPr>
              <w:t>111,0</w:t>
            </w:r>
          </w:p>
        </w:tc>
      </w:tr>
      <w:tr w:rsidR="00A95738">
        <w:trPr>
          <w:trHeight w:hRule="exact" w:val="327"/>
        </w:trPr>
        <w:tc>
          <w:tcPr>
            <w:tcW w:w="2045" w:type="dxa"/>
            <w:vMerge/>
            <w:tcBorders>
              <w:bottom w:val="single" w:sz="4" w:space="0" w:color="000000"/>
              <w:right w:val="single" w:sz="4" w:space="0" w:color="000000"/>
            </w:tcBorders>
          </w:tcPr>
          <w:p w:rsidR="00A95738" w:rsidRDefault="00A95738"/>
        </w:tc>
        <w:tc>
          <w:tcPr>
            <w:tcW w:w="2852" w:type="dxa"/>
            <w:tcBorders>
              <w:top w:val="single" w:sz="4" w:space="0" w:color="000000"/>
              <w:left w:val="single" w:sz="4" w:space="0" w:color="000000"/>
              <w:bottom w:val="single" w:sz="4" w:space="0" w:color="000000"/>
              <w:right w:val="single" w:sz="4" w:space="0" w:color="000000"/>
            </w:tcBorders>
            <w:shd w:val="clear" w:color="auto" w:fill="FFFFFF"/>
          </w:tcPr>
          <w:p w:rsidR="00A95738" w:rsidRDefault="001824DF">
            <w:pPr>
              <w:pStyle w:val="TableParagraph"/>
              <w:spacing w:before="37"/>
              <w:ind w:left="105"/>
              <w:rPr>
                <w:sz w:val="20"/>
              </w:rPr>
            </w:pPr>
            <w:r>
              <w:rPr>
                <w:sz w:val="20"/>
              </w:rPr>
              <w:t>Износ коммунальных сетей</w:t>
            </w:r>
          </w:p>
        </w:tc>
        <w:tc>
          <w:tcPr>
            <w:tcW w:w="103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37"/>
              <w:ind w:left="2"/>
              <w:jc w:val="center"/>
              <w:rPr>
                <w:sz w:val="20"/>
              </w:rPr>
            </w:pPr>
            <w:r>
              <w:rPr>
                <w:w w:val="99"/>
                <w:sz w:val="20"/>
              </w:rPr>
              <w:t>%</w:t>
            </w:r>
          </w:p>
        </w:tc>
        <w:tc>
          <w:tcPr>
            <w:tcW w:w="80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37"/>
              <w:ind w:left="153" w:right="149"/>
              <w:jc w:val="center"/>
              <w:rPr>
                <w:sz w:val="20"/>
              </w:rPr>
            </w:pPr>
            <w:r>
              <w:rPr>
                <w:sz w:val="20"/>
              </w:rPr>
              <w:t>55</w:t>
            </w:r>
          </w:p>
        </w:tc>
        <w:tc>
          <w:tcPr>
            <w:tcW w:w="80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37"/>
              <w:ind w:left="152" w:right="150"/>
              <w:jc w:val="center"/>
              <w:rPr>
                <w:sz w:val="20"/>
              </w:rPr>
            </w:pPr>
            <w:r>
              <w:rPr>
                <w:sz w:val="20"/>
              </w:rPr>
              <w:t>50</w:t>
            </w:r>
          </w:p>
        </w:tc>
        <w:tc>
          <w:tcPr>
            <w:tcW w:w="80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37"/>
              <w:ind w:left="152" w:right="150"/>
              <w:jc w:val="center"/>
              <w:rPr>
                <w:sz w:val="20"/>
              </w:rPr>
            </w:pPr>
            <w:r>
              <w:rPr>
                <w:sz w:val="20"/>
              </w:rPr>
              <w:t>45</w:t>
            </w:r>
          </w:p>
        </w:tc>
        <w:tc>
          <w:tcPr>
            <w:tcW w:w="80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37"/>
              <w:ind w:left="153" w:right="149"/>
              <w:jc w:val="center"/>
              <w:rPr>
                <w:sz w:val="20"/>
              </w:rPr>
            </w:pPr>
            <w:r>
              <w:rPr>
                <w:sz w:val="20"/>
              </w:rPr>
              <w:t>40</w:t>
            </w:r>
          </w:p>
        </w:tc>
        <w:tc>
          <w:tcPr>
            <w:tcW w:w="805"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37"/>
              <w:ind w:left="152" w:right="151"/>
              <w:jc w:val="center"/>
              <w:rPr>
                <w:sz w:val="20"/>
              </w:rPr>
            </w:pPr>
            <w:r>
              <w:rPr>
                <w:sz w:val="20"/>
              </w:rPr>
              <w:t>35</w:t>
            </w:r>
          </w:p>
        </w:tc>
        <w:tc>
          <w:tcPr>
            <w:tcW w:w="80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37"/>
              <w:ind w:left="153" w:right="149"/>
              <w:jc w:val="center"/>
              <w:rPr>
                <w:sz w:val="20"/>
              </w:rPr>
            </w:pPr>
            <w:r>
              <w:rPr>
                <w:sz w:val="20"/>
              </w:rPr>
              <w:t>30</w:t>
            </w:r>
          </w:p>
        </w:tc>
        <w:tc>
          <w:tcPr>
            <w:tcW w:w="80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37"/>
              <w:ind w:left="152" w:right="150"/>
              <w:jc w:val="center"/>
              <w:rPr>
                <w:sz w:val="20"/>
              </w:rPr>
            </w:pPr>
            <w:r>
              <w:rPr>
                <w:sz w:val="20"/>
              </w:rPr>
              <w:t>25</w:t>
            </w:r>
          </w:p>
        </w:tc>
        <w:tc>
          <w:tcPr>
            <w:tcW w:w="80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37"/>
              <w:ind w:left="152" w:right="150"/>
              <w:jc w:val="center"/>
              <w:rPr>
                <w:sz w:val="20"/>
              </w:rPr>
            </w:pPr>
            <w:r>
              <w:rPr>
                <w:sz w:val="20"/>
              </w:rPr>
              <w:t>20</w:t>
            </w:r>
          </w:p>
        </w:tc>
        <w:tc>
          <w:tcPr>
            <w:tcW w:w="80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37"/>
              <w:ind w:left="153" w:right="149"/>
              <w:jc w:val="center"/>
              <w:rPr>
                <w:sz w:val="20"/>
              </w:rPr>
            </w:pPr>
            <w:r>
              <w:rPr>
                <w:sz w:val="20"/>
              </w:rPr>
              <w:t>15</w:t>
            </w:r>
          </w:p>
        </w:tc>
        <w:tc>
          <w:tcPr>
            <w:tcW w:w="80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37"/>
              <w:ind w:left="152" w:right="150"/>
              <w:jc w:val="center"/>
              <w:rPr>
                <w:sz w:val="20"/>
              </w:rPr>
            </w:pPr>
            <w:r>
              <w:rPr>
                <w:sz w:val="20"/>
              </w:rPr>
              <w:t>10</w:t>
            </w:r>
          </w:p>
        </w:tc>
        <w:tc>
          <w:tcPr>
            <w:tcW w:w="80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37"/>
              <w:ind w:left="153" w:right="153"/>
              <w:jc w:val="center"/>
              <w:rPr>
                <w:sz w:val="20"/>
              </w:rPr>
            </w:pPr>
            <w:r>
              <w:rPr>
                <w:sz w:val="20"/>
              </w:rPr>
              <w:t>5,0</w:t>
            </w:r>
          </w:p>
        </w:tc>
      </w:tr>
      <w:tr w:rsidR="00A95738">
        <w:trPr>
          <w:trHeight w:hRule="exact" w:val="929"/>
        </w:trPr>
        <w:tc>
          <w:tcPr>
            <w:tcW w:w="2045" w:type="dxa"/>
            <w:tcBorders>
              <w:top w:val="single" w:sz="4" w:space="0" w:color="000000"/>
              <w:bottom w:val="single" w:sz="4" w:space="0" w:color="000000"/>
              <w:right w:val="single" w:sz="4" w:space="0" w:color="000000"/>
            </w:tcBorders>
          </w:tcPr>
          <w:p w:rsidR="00A95738" w:rsidRPr="001824DF" w:rsidRDefault="001824DF">
            <w:pPr>
              <w:pStyle w:val="TableParagraph"/>
              <w:spacing w:before="108"/>
              <w:ind w:left="98" w:right="139"/>
              <w:rPr>
                <w:sz w:val="20"/>
                <w:lang w:val="ru-RU"/>
              </w:rPr>
            </w:pPr>
            <w:r w:rsidRPr="001824DF">
              <w:rPr>
                <w:sz w:val="20"/>
                <w:lang w:val="ru-RU"/>
              </w:rPr>
              <w:t>Показатели степени охвата потребителей приборами учета</w:t>
            </w:r>
          </w:p>
        </w:tc>
        <w:tc>
          <w:tcPr>
            <w:tcW w:w="2852" w:type="dxa"/>
            <w:tcBorders>
              <w:top w:val="single" w:sz="4" w:space="0" w:color="000000"/>
              <w:left w:val="single" w:sz="4" w:space="0" w:color="000000"/>
              <w:bottom w:val="single" w:sz="4" w:space="0" w:color="000000"/>
              <w:right w:val="single" w:sz="4" w:space="0" w:color="000000"/>
            </w:tcBorders>
            <w:shd w:val="clear" w:color="auto" w:fill="FFFFFF"/>
          </w:tcPr>
          <w:p w:rsidR="00A95738" w:rsidRPr="001824DF" w:rsidRDefault="001824DF">
            <w:pPr>
              <w:pStyle w:val="TableParagraph"/>
              <w:ind w:left="105" w:right="139"/>
              <w:rPr>
                <w:sz w:val="20"/>
                <w:lang w:val="ru-RU"/>
              </w:rPr>
            </w:pPr>
            <w:r w:rsidRPr="001824DF">
              <w:rPr>
                <w:sz w:val="20"/>
                <w:lang w:val="ru-RU"/>
              </w:rPr>
              <w:t>Доля объема услуг, реализуемых в соответствии с показателями приборов учета (многоквартирные дома)</w:t>
            </w:r>
          </w:p>
        </w:tc>
        <w:tc>
          <w:tcPr>
            <w:tcW w:w="1037" w:type="dxa"/>
            <w:tcBorders>
              <w:top w:val="single" w:sz="4" w:space="0" w:color="000000"/>
              <w:left w:val="single" w:sz="4" w:space="0" w:color="000000"/>
              <w:bottom w:val="single" w:sz="4" w:space="0" w:color="000000"/>
              <w:right w:val="single" w:sz="4" w:space="0" w:color="000000"/>
            </w:tcBorders>
          </w:tcPr>
          <w:p w:rsidR="00A95738" w:rsidRPr="001824DF" w:rsidRDefault="00A95738">
            <w:pPr>
              <w:pStyle w:val="TableParagraph"/>
              <w:spacing w:before="5"/>
              <w:rPr>
                <w:b/>
                <w:sz w:val="29"/>
                <w:lang w:val="ru-RU"/>
              </w:rPr>
            </w:pPr>
          </w:p>
          <w:p w:rsidR="00A95738" w:rsidRDefault="001824DF">
            <w:pPr>
              <w:pStyle w:val="TableParagraph"/>
              <w:ind w:left="2"/>
              <w:jc w:val="center"/>
              <w:rPr>
                <w:sz w:val="20"/>
              </w:rPr>
            </w:pPr>
            <w:r>
              <w:rPr>
                <w:w w:val="99"/>
                <w:sz w:val="20"/>
              </w:rPr>
              <w:t>%</w:t>
            </w:r>
          </w:p>
        </w:tc>
        <w:tc>
          <w:tcPr>
            <w:tcW w:w="80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53" w:right="149"/>
              <w:jc w:val="center"/>
              <w:rPr>
                <w:sz w:val="20"/>
              </w:rPr>
            </w:pPr>
            <w:r>
              <w:rPr>
                <w:sz w:val="20"/>
              </w:rPr>
              <w:t>33</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52" w:right="150"/>
              <w:jc w:val="center"/>
              <w:rPr>
                <w:sz w:val="20"/>
              </w:rPr>
            </w:pPr>
            <w:r>
              <w:rPr>
                <w:sz w:val="20"/>
              </w:rPr>
              <w:t>43</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52" w:right="150"/>
              <w:jc w:val="center"/>
              <w:rPr>
                <w:sz w:val="20"/>
              </w:rPr>
            </w:pPr>
            <w:r>
              <w:rPr>
                <w:sz w:val="20"/>
              </w:rPr>
              <w:t>52</w:t>
            </w:r>
          </w:p>
        </w:tc>
        <w:tc>
          <w:tcPr>
            <w:tcW w:w="80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53" w:right="149"/>
              <w:jc w:val="center"/>
              <w:rPr>
                <w:sz w:val="20"/>
              </w:rPr>
            </w:pPr>
            <w:r>
              <w:rPr>
                <w:sz w:val="20"/>
              </w:rPr>
              <w:t>62</w:t>
            </w:r>
          </w:p>
        </w:tc>
        <w:tc>
          <w:tcPr>
            <w:tcW w:w="805"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52" w:right="151"/>
              <w:jc w:val="center"/>
              <w:rPr>
                <w:sz w:val="20"/>
              </w:rPr>
            </w:pPr>
            <w:r>
              <w:rPr>
                <w:sz w:val="20"/>
              </w:rPr>
              <w:t>71</w:t>
            </w:r>
          </w:p>
        </w:tc>
        <w:tc>
          <w:tcPr>
            <w:tcW w:w="80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53" w:right="149"/>
              <w:jc w:val="center"/>
              <w:rPr>
                <w:sz w:val="20"/>
              </w:rPr>
            </w:pPr>
            <w:r>
              <w:rPr>
                <w:sz w:val="20"/>
              </w:rPr>
              <w:t>80</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52" w:right="150"/>
              <w:jc w:val="center"/>
              <w:rPr>
                <w:sz w:val="20"/>
              </w:rPr>
            </w:pPr>
            <w:r>
              <w:rPr>
                <w:sz w:val="20"/>
              </w:rPr>
              <w:t>97</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52" w:right="150"/>
              <w:jc w:val="center"/>
              <w:rPr>
                <w:sz w:val="20"/>
              </w:rPr>
            </w:pPr>
            <w:r>
              <w:rPr>
                <w:sz w:val="20"/>
              </w:rPr>
              <w:t>98</w:t>
            </w:r>
          </w:p>
        </w:tc>
        <w:tc>
          <w:tcPr>
            <w:tcW w:w="80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53" w:right="149"/>
              <w:jc w:val="center"/>
              <w:rPr>
                <w:sz w:val="20"/>
              </w:rPr>
            </w:pPr>
            <w:r>
              <w:rPr>
                <w:sz w:val="20"/>
              </w:rPr>
              <w:t>99</w:t>
            </w:r>
          </w:p>
        </w:tc>
        <w:tc>
          <w:tcPr>
            <w:tcW w:w="80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52" w:right="150"/>
              <w:jc w:val="center"/>
              <w:rPr>
                <w:sz w:val="20"/>
              </w:rPr>
            </w:pPr>
            <w:r>
              <w:rPr>
                <w:sz w:val="20"/>
              </w:rPr>
              <w:t>100</w:t>
            </w:r>
          </w:p>
        </w:tc>
        <w:tc>
          <w:tcPr>
            <w:tcW w:w="806"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5"/>
              <w:rPr>
                <w:b/>
                <w:sz w:val="29"/>
              </w:rPr>
            </w:pPr>
          </w:p>
          <w:p w:rsidR="00A95738" w:rsidRDefault="001824DF">
            <w:pPr>
              <w:pStyle w:val="TableParagraph"/>
              <w:ind w:left="153" w:right="149"/>
              <w:jc w:val="center"/>
              <w:rPr>
                <w:sz w:val="20"/>
              </w:rPr>
            </w:pPr>
            <w:r>
              <w:rPr>
                <w:sz w:val="20"/>
              </w:rPr>
              <w:t>100</w:t>
            </w:r>
          </w:p>
        </w:tc>
      </w:tr>
      <w:tr w:rsidR="00A95738">
        <w:trPr>
          <w:trHeight w:hRule="exact" w:val="314"/>
        </w:trPr>
        <w:tc>
          <w:tcPr>
            <w:tcW w:w="2045" w:type="dxa"/>
            <w:tcBorders>
              <w:top w:val="single" w:sz="4" w:space="0" w:color="000000"/>
              <w:right w:val="single" w:sz="4" w:space="0" w:color="000000"/>
            </w:tcBorders>
          </w:tcPr>
          <w:p w:rsidR="00A95738" w:rsidRDefault="001824DF">
            <w:pPr>
              <w:pStyle w:val="TableParagraph"/>
              <w:spacing w:before="29"/>
              <w:ind w:left="98"/>
              <w:rPr>
                <w:sz w:val="20"/>
              </w:rPr>
            </w:pPr>
            <w:r>
              <w:rPr>
                <w:sz w:val="20"/>
              </w:rPr>
              <w:t>Показатели</w:t>
            </w:r>
          </w:p>
        </w:tc>
        <w:tc>
          <w:tcPr>
            <w:tcW w:w="2852" w:type="dxa"/>
            <w:tcBorders>
              <w:top w:val="single" w:sz="4" w:space="0" w:color="000000"/>
              <w:left w:val="single" w:sz="4" w:space="0" w:color="000000"/>
              <w:bottom w:val="single" w:sz="4" w:space="0" w:color="000000"/>
              <w:right w:val="single" w:sz="4" w:space="0" w:color="000000"/>
            </w:tcBorders>
            <w:shd w:val="clear" w:color="auto" w:fill="FFFFFF"/>
          </w:tcPr>
          <w:p w:rsidR="00A95738" w:rsidRDefault="001824DF">
            <w:pPr>
              <w:pStyle w:val="TableParagraph"/>
              <w:spacing w:before="29"/>
              <w:ind w:left="105"/>
              <w:rPr>
                <w:sz w:val="20"/>
              </w:rPr>
            </w:pPr>
            <w:r>
              <w:rPr>
                <w:sz w:val="20"/>
              </w:rPr>
              <w:t>Удельный объем</w:t>
            </w:r>
          </w:p>
        </w:tc>
        <w:tc>
          <w:tcPr>
            <w:tcW w:w="1037" w:type="dxa"/>
            <w:tcBorders>
              <w:top w:val="single" w:sz="4" w:space="0" w:color="000000"/>
              <w:left w:val="single" w:sz="4" w:space="0" w:color="000000"/>
              <w:bottom w:val="nil"/>
              <w:right w:val="single" w:sz="4" w:space="0" w:color="000000"/>
            </w:tcBorders>
          </w:tcPr>
          <w:p w:rsidR="00A95738" w:rsidRDefault="001824DF">
            <w:pPr>
              <w:pStyle w:val="TableParagraph"/>
              <w:spacing w:before="29"/>
              <w:ind w:left="74" w:right="70"/>
              <w:jc w:val="center"/>
              <w:rPr>
                <w:sz w:val="20"/>
              </w:rPr>
            </w:pPr>
            <w:r>
              <w:rPr>
                <w:sz w:val="20"/>
              </w:rPr>
              <w:t>куб.м./</w:t>
            </w:r>
          </w:p>
        </w:tc>
        <w:tc>
          <w:tcPr>
            <w:tcW w:w="80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right="221"/>
              <w:jc w:val="right"/>
              <w:rPr>
                <w:sz w:val="20"/>
              </w:rPr>
            </w:pPr>
            <w:r>
              <w:rPr>
                <w:sz w:val="20"/>
              </w:rPr>
              <w:t>34,0</w:t>
            </w:r>
          </w:p>
        </w:tc>
        <w:tc>
          <w:tcPr>
            <w:tcW w:w="80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right="220"/>
              <w:jc w:val="right"/>
              <w:rPr>
                <w:sz w:val="20"/>
              </w:rPr>
            </w:pPr>
            <w:r>
              <w:rPr>
                <w:sz w:val="20"/>
              </w:rPr>
              <w:t>33,9</w:t>
            </w:r>
          </w:p>
        </w:tc>
        <w:tc>
          <w:tcPr>
            <w:tcW w:w="80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right="220"/>
              <w:jc w:val="right"/>
              <w:rPr>
                <w:sz w:val="20"/>
              </w:rPr>
            </w:pPr>
            <w:r>
              <w:rPr>
                <w:sz w:val="20"/>
              </w:rPr>
              <w:t>33,9</w:t>
            </w:r>
          </w:p>
        </w:tc>
        <w:tc>
          <w:tcPr>
            <w:tcW w:w="80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left="153" w:right="153"/>
              <w:jc w:val="center"/>
              <w:rPr>
                <w:sz w:val="20"/>
              </w:rPr>
            </w:pPr>
            <w:r>
              <w:rPr>
                <w:sz w:val="20"/>
              </w:rPr>
              <w:t>33,8</w:t>
            </w:r>
          </w:p>
        </w:tc>
        <w:tc>
          <w:tcPr>
            <w:tcW w:w="805"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left="152" w:right="152"/>
              <w:jc w:val="center"/>
              <w:rPr>
                <w:sz w:val="20"/>
              </w:rPr>
            </w:pPr>
            <w:r>
              <w:rPr>
                <w:sz w:val="20"/>
              </w:rPr>
              <w:t>33,7</w:t>
            </w:r>
          </w:p>
        </w:tc>
        <w:tc>
          <w:tcPr>
            <w:tcW w:w="80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left="223"/>
              <w:rPr>
                <w:sz w:val="20"/>
              </w:rPr>
            </w:pPr>
            <w:r>
              <w:rPr>
                <w:sz w:val="20"/>
              </w:rPr>
              <w:t>33,7</w:t>
            </w:r>
          </w:p>
        </w:tc>
        <w:tc>
          <w:tcPr>
            <w:tcW w:w="80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left="151" w:right="152"/>
              <w:jc w:val="center"/>
              <w:rPr>
                <w:sz w:val="20"/>
              </w:rPr>
            </w:pPr>
            <w:r>
              <w:rPr>
                <w:sz w:val="20"/>
              </w:rPr>
              <w:t>33,6</w:t>
            </w:r>
          </w:p>
        </w:tc>
        <w:tc>
          <w:tcPr>
            <w:tcW w:w="80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left="151" w:right="152"/>
              <w:jc w:val="center"/>
              <w:rPr>
                <w:sz w:val="20"/>
              </w:rPr>
            </w:pPr>
            <w:r>
              <w:rPr>
                <w:sz w:val="20"/>
              </w:rPr>
              <w:t>33,6</w:t>
            </w:r>
          </w:p>
        </w:tc>
        <w:tc>
          <w:tcPr>
            <w:tcW w:w="80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left="153" w:right="153"/>
              <w:jc w:val="center"/>
              <w:rPr>
                <w:sz w:val="20"/>
              </w:rPr>
            </w:pPr>
            <w:r>
              <w:rPr>
                <w:sz w:val="20"/>
              </w:rPr>
              <w:t>33,5</w:t>
            </w:r>
          </w:p>
        </w:tc>
        <w:tc>
          <w:tcPr>
            <w:tcW w:w="80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left="151" w:right="152"/>
              <w:jc w:val="center"/>
              <w:rPr>
                <w:sz w:val="20"/>
              </w:rPr>
            </w:pPr>
            <w:r>
              <w:rPr>
                <w:sz w:val="20"/>
              </w:rPr>
              <w:t>33,5</w:t>
            </w:r>
          </w:p>
        </w:tc>
        <w:tc>
          <w:tcPr>
            <w:tcW w:w="806"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29"/>
              <w:ind w:left="153" w:right="153"/>
              <w:jc w:val="center"/>
              <w:rPr>
                <w:sz w:val="20"/>
              </w:rPr>
            </w:pPr>
            <w:r>
              <w:rPr>
                <w:sz w:val="20"/>
              </w:rPr>
              <w:t>33,4</w:t>
            </w:r>
          </w:p>
        </w:tc>
      </w:tr>
    </w:tbl>
    <w:p w:rsidR="00A95738" w:rsidRDefault="00A95738">
      <w:pPr>
        <w:pStyle w:val="a3"/>
        <w:rPr>
          <w:b/>
          <w:sz w:val="19"/>
        </w:rPr>
      </w:pPr>
    </w:p>
    <w:p w:rsidR="00A95738" w:rsidRDefault="001824DF">
      <w:pPr>
        <w:spacing w:before="90"/>
        <w:ind w:right="230"/>
        <w:jc w:val="right"/>
        <w:rPr>
          <w:sz w:val="24"/>
        </w:rPr>
      </w:pPr>
      <w:r>
        <w:rPr>
          <w:sz w:val="24"/>
        </w:rPr>
        <w:t>142</w:t>
      </w:r>
    </w:p>
    <w:p w:rsidR="00A95738" w:rsidRDefault="00A95738">
      <w:pPr>
        <w:jc w:val="right"/>
        <w:rPr>
          <w:sz w:val="24"/>
        </w:rPr>
        <w:sectPr w:rsidR="00A95738">
          <w:headerReference w:type="default" r:id="rId139"/>
          <w:footerReference w:type="default" r:id="rId140"/>
          <w:pgSz w:w="16850" w:h="11910" w:orient="landscape"/>
          <w:pgMar w:top="1620" w:right="900" w:bottom="0" w:left="900" w:header="710" w:footer="0" w:gutter="0"/>
          <w:cols w:space="720"/>
        </w:sectPr>
      </w:pPr>
    </w:p>
    <w:p w:rsidR="00A95738" w:rsidRDefault="00A95738">
      <w:pPr>
        <w:pStyle w:val="a3"/>
        <w:spacing w:before="1"/>
        <w:rPr>
          <w:sz w:val="12"/>
        </w:rPr>
      </w:pPr>
    </w:p>
    <w:p w:rsidR="00A95738" w:rsidRDefault="00544AD0">
      <w:pPr>
        <w:pStyle w:val="a3"/>
        <w:spacing w:line="20" w:lineRule="exact"/>
        <w:ind w:left="196"/>
        <w:rPr>
          <w:sz w:val="2"/>
        </w:rPr>
      </w:pPr>
      <w:r>
        <w:rPr>
          <w:sz w:val="2"/>
        </w:rPr>
      </w:r>
      <w:r>
        <w:rPr>
          <w:sz w:val="2"/>
        </w:rPr>
        <w:pict>
          <v:group id="_x0000_s1110" style="width:732.4pt;height:.75pt;mso-position-horizontal-relative:char;mso-position-vertical-relative:line" coordsize="14648,15">
            <v:line id="_x0000_s1111" style="position:absolute" from="8,8" to="14640,8" strokecolor="#612322" strokeweight=".72pt"/>
            <w10:anchorlock/>
          </v:group>
        </w:pict>
      </w:r>
    </w:p>
    <w:tbl>
      <w:tblPr>
        <w:tblStyle w:val="TableNormal"/>
        <w:tblW w:w="0" w:type="auto"/>
        <w:tblInd w:w="115" w:type="dxa"/>
        <w:tblBorders>
          <w:top w:val="thickThinMediumGap" w:sz="16" w:space="0" w:color="612322"/>
          <w:left w:val="thickThinMediumGap" w:sz="16" w:space="0" w:color="612322"/>
          <w:bottom w:val="thickThinMediumGap" w:sz="16" w:space="0" w:color="612322"/>
          <w:right w:val="thickThinMediumGap" w:sz="16" w:space="0" w:color="612322"/>
          <w:insideH w:val="thickThinMediumGap" w:sz="16" w:space="0" w:color="612322"/>
          <w:insideV w:val="thickThinMediumGap" w:sz="16" w:space="0" w:color="612322"/>
        </w:tblBorders>
        <w:tblLayout w:type="fixed"/>
        <w:tblLook w:val="01E0" w:firstRow="1" w:lastRow="1" w:firstColumn="1" w:lastColumn="1" w:noHBand="0" w:noVBand="0"/>
      </w:tblPr>
      <w:tblGrid>
        <w:gridCol w:w="2045"/>
        <w:gridCol w:w="2852"/>
        <w:gridCol w:w="1037"/>
        <w:gridCol w:w="807"/>
        <w:gridCol w:w="804"/>
        <w:gridCol w:w="804"/>
        <w:gridCol w:w="806"/>
        <w:gridCol w:w="805"/>
        <w:gridCol w:w="806"/>
        <w:gridCol w:w="804"/>
        <w:gridCol w:w="804"/>
        <w:gridCol w:w="807"/>
        <w:gridCol w:w="804"/>
        <w:gridCol w:w="806"/>
      </w:tblGrid>
      <w:tr w:rsidR="00A95738">
        <w:trPr>
          <w:trHeight w:hRule="exact" w:val="636"/>
        </w:trPr>
        <w:tc>
          <w:tcPr>
            <w:tcW w:w="2045" w:type="dxa"/>
            <w:tcBorders>
              <w:left w:val="single" w:sz="8" w:space="0" w:color="000000"/>
              <w:bottom w:val="single" w:sz="8" w:space="0" w:color="000000"/>
              <w:right w:val="single" w:sz="4" w:space="0" w:color="000000"/>
            </w:tcBorders>
            <w:shd w:val="clear" w:color="auto" w:fill="D9D9D9"/>
          </w:tcPr>
          <w:p w:rsidR="00A95738" w:rsidRDefault="001824DF">
            <w:pPr>
              <w:pStyle w:val="TableParagraph"/>
              <w:spacing w:before="60"/>
              <w:ind w:left="422" w:right="409" w:firstLine="254"/>
              <w:rPr>
                <w:b/>
                <w:sz w:val="20"/>
              </w:rPr>
            </w:pPr>
            <w:r>
              <w:rPr>
                <w:b/>
                <w:sz w:val="20"/>
              </w:rPr>
              <w:t>Группа индикаторов</w:t>
            </w:r>
          </w:p>
        </w:tc>
        <w:tc>
          <w:tcPr>
            <w:tcW w:w="2852"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60"/>
              <w:ind w:left="832" w:right="322" w:hanging="490"/>
              <w:rPr>
                <w:b/>
                <w:sz w:val="20"/>
              </w:rPr>
            </w:pPr>
            <w:r>
              <w:rPr>
                <w:b/>
                <w:sz w:val="20"/>
              </w:rPr>
              <w:t>Наименование целевых индикаторов</w:t>
            </w:r>
          </w:p>
        </w:tc>
        <w:tc>
          <w:tcPr>
            <w:tcW w:w="1037"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69" w:right="70"/>
              <w:jc w:val="center"/>
              <w:rPr>
                <w:b/>
                <w:sz w:val="20"/>
              </w:rPr>
            </w:pPr>
            <w:r>
              <w:rPr>
                <w:b/>
                <w:sz w:val="20"/>
              </w:rPr>
              <w:t>Ед. изм.</w:t>
            </w:r>
          </w:p>
        </w:tc>
        <w:tc>
          <w:tcPr>
            <w:tcW w:w="807"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199"/>
              <w:rPr>
                <w:b/>
                <w:sz w:val="20"/>
              </w:rPr>
            </w:pPr>
            <w:r>
              <w:rPr>
                <w:b/>
                <w:sz w:val="20"/>
              </w:rPr>
              <w:t>2014</w:t>
            </w:r>
          </w:p>
        </w:tc>
        <w:tc>
          <w:tcPr>
            <w:tcW w:w="804"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196"/>
              <w:rPr>
                <w:b/>
                <w:sz w:val="20"/>
              </w:rPr>
            </w:pPr>
            <w:r>
              <w:rPr>
                <w:b/>
                <w:sz w:val="20"/>
              </w:rPr>
              <w:t>2015</w:t>
            </w:r>
          </w:p>
        </w:tc>
        <w:tc>
          <w:tcPr>
            <w:tcW w:w="804"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196"/>
              <w:rPr>
                <w:b/>
                <w:sz w:val="20"/>
              </w:rPr>
            </w:pPr>
            <w:r>
              <w:rPr>
                <w:b/>
                <w:sz w:val="20"/>
              </w:rPr>
              <w:t>2016</w:t>
            </w:r>
          </w:p>
        </w:tc>
        <w:tc>
          <w:tcPr>
            <w:tcW w:w="806"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199"/>
              <w:rPr>
                <w:b/>
                <w:sz w:val="20"/>
              </w:rPr>
            </w:pPr>
            <w:r>
              <w:rPr>
                <w:b/>
                <w:sz w:val="20"/>
              </w:rPr>
              <w:t>2017</w:t>
            </w:r>
          </w:p>
        </w:tc>
        <w:tc>
          <w:tcPr>
            <w:tcW w:w="805"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196"/>
              <w:rPr>
                <w:b/>
                <w:sz w:val="20"/>
              </w:rPr>
            </w:pPr>
            <w:r>
              <w:rPr>
                <w:b/>
                <w:sz w:val="20"/>
              </w:rPr>
              <w:t>2018</w:t>
            </w:r>
          </w:p>
        </w:tc>
        <w:tc>
          <w:tcPr>
            <w:tcW w:w="806"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199"/>
              <w:rPr>
                <w:b/>
                <w:sz w:val="20"/>
              </w:rPr>
            </w:pPr>
            <w:r>
              <w:rPr>
                <w:b/>
                <w:sz w:val="20"/>
              </w:rPr>
              <w:t>2019</w:t>
            </w:r>
          </w:p>
        </w:tc>
        <w:tc>
          <w:tcPr>
            <w:tcW w:w="804"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196"/>
              <w:rPr>
                <w:b/>
                <w:sz w:val="20"/>
              </w:rPr>
            </w:pPr>
            <w:r>
              <w:rPr>
                <w:b/>
                <w:sz w:val="20"/>
              </w:rPr>
              <w:t>2020</w:t>
            </w:r>
          </w:p>
        </w:tc>
        <w:tc>
          <w:tcPr>
            <w:tcW w:w="804"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196"/>
              <w:rPr>
                <w:b/>
                <w:sz w:val="20"/>
              </w:rPr>
            </w:pPr>
            <w:r>
              <w:rPr>
                <w:b/>
                <w:sz w:val="20"/>
              </w:rPr>
              <w:t>2021</w:t>
            </w:r>
          </w:p>
        </w:tc>
        <w:tc>
          <w:tcPr>
            <w:tcW w:w="807"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199"/>
              <w:rPr>
                <w:b/>
                <w:sz w:val="20"/>
              </w:rPr>
            </w:pPr>
            <w:r>
              <w:rPr>
                <w:b/>
                <w:sz w:val="20"/>
              </w:rPr>
              <w:t>2022</w:t>
            </w:r>
          </w:p>
        </w:tc>
        <w:tc>
          <w:tcPr>
            <w:tcW w:w="804"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196"/>
              <w:rPr>
                <w:b/>
                <w:sz w:val="20"/>
              </w:rPr>
            </w:pPr>
            <w:r>
              <w:rPr>
                <w:b/>
                <w:sz w:val="20"/>
              </w:rPr>
              <w:t>2023</w:t>
            </w:r>
          </w:p>
        </w:tc>
        <w:tc>
          <w:tcPr>
            <w:tcW w:w="806" w:type="dxa"/>
            <w:tcBorders>
              <w:left w:val="single" w:sz="4" w:space="0" w:color="000000"/>
              <w:bottom w:val="single" w:sz="8" w:space="0" w:color="000000"/>
              <w:right w:val="single" w:sz="4" w:space="0" w:color="000000"/>
            </w:tcBorders>
            <w:shd w:val="clear" w:color="auto" w:fill="D9D9D9"/>
          </w:tcPr>
          <w:p w:rsidR="00A95738" w:rsidRDefault="001824DF">
            <w:pPr>
              <w:pStyle w:val="TableParagraph"/>
              <w:spacing w:before="175"/>
              <w:ind w:left="199"/>
              <w:rPr>
                <w:b/>
                <w:sz w:val="20"/>
              </w:rPr>
            </w:pPr>
            <w:r>
              <w:rPr>
                <w:b/>
                <w:sz w:val="20"/>
              </w:rPr>
              <w:t>2024</w:t>
            </w:r>
          </w:p>
        </w:tc>
      </w:tr>
      <w:tr w:rsidR="00A95738">
        <w:trPr>
          <w:trHeight w:hRule="exact" w:val="475"/>
        </w:trPr>
        <w:tc>
          <w:tcPr>
            <w:tcW w:w="2045" w:type="dxa"/>
            <w:vMerge w:val="restart"/>
            <w:tcBorders>
              <w:top w:val="single" w:sz="8" w:space="0" w:color="000000"/>
              <w:left w:val="single" w:sz="8" w:space="0" w:color="000000"/>
              <w:right w:val="single" w:sz="4" w:space="0" w:color="000000"/>
            </w:tcBorders>
          </w:tcPr>
          <w:p w:rsidR="00A95738" w:rsidRDefault="001824DF">
            <w:pPr>
              <w:pStyle w:val="TableParagraph"/>
              <w:ind w:left="98" w:right="602"/>
              <w:rPr>
                <w:sz w:val="20"/>
              </w:rPr>
            </w:pPr>
            <w:r>
              <w:rPr>
                <w:sz w:val="20"/>
              </w:rPr>
              <w:t xml:space="preserve">эффективности потребления </w:t>
            </w:r>
            <w:r>
              <w:rPr>
                <w:w w:val="95"/>
                <w:sz w:val="20"/>
              </w:rPr>
              <w:t xml:space="preserve">коммунального </w:t>
            </w:r>
            <w:r>
              <w:rPr>
                <w:sz w:val="20"/>
              </w:rPr>
              <w:t>ресурса</w:t>
            </w:r>
          </w:p>
        </w:tc>
        <w:tc>
          <w:tcPr>
            <w:tcW w:w="2852" w:type="dxa"/>
            <w:tcBorders>
              <w:top w:val="single" w:sz="8" w:space="0" w:color="000000"/>
              <w:left w:val="single" w:sz="4" w:space="0" w:color="000000"/>
              <w:bottom w:val="single" w:sz="4" w:space="0" w:color="000000"/>
              <w:right w:val="single" w:sz="4" w:space="0" w:color="000000"/>
            </w:tcBorders>
          </w:tcPr>
          <w:p w:rsidR="00A95738" w:rsidRDefault="001824DF">
            <w:pPr>
              <w:pStyle w:val="TableParagraph"/>
              <w:ind w:left="105" w:right="322"/>
              <w:rPr>
                <w:sz w:val="20"/>
              </w:rPr>
            </w:pPr>
            <w:r>
              <w:rPr>
                <w:sz w:val="20"/>
              </w:rPr>
              <w:t>принимаемых стоков на 1 чел.</w:t>
            </w:r>
          </w:p>
        </w:tc>
        <w:tc>
          <w:tcPr>
            <w:tcW w:w="1037" w:type="dxa"/>
            <w:tcBorders>
              <w:top w:val="single" w:sz="8" w:space="0" w:color="000000"/>
              <w:left w:val="single" w:sz="4" w:space="0" w:color="000000"/>
              <w:bottom w:val="single" w:sz="4" w:space="0" w:color="000000"/>
              <w:right w:val="single" w:sz="4" w:space="0" w:color="000000"/>
            </w:tcBorders>
          </w:tcPr>
          <w:p w:rsidR="00A95738" w:rsidRDefault="001824DF">
            <w:pPr>
              <w:pStyle w:val="TableParagraph"/>
              <w:spacing w:before="108"/>
              <w:ind w:left="70" w:right="70"/>
              <w:jc w:val="center"/>
              <w:rPr>
                <w:sz w:val="20"/>
              </w:rPr>
            </w:pPr>
            <w:r>
              <w:rPr>
                <w:sz w:val="20"/>
              </w:rPr>
              <w:t>чел. в год</w:t>
            </w:r>
          </w:p>
        </w:tc>
        <w:tc>
          <w:tcPr>
            <w:tcW w:w="807" w:type="dxa"/>
            <w:tcBorders>
              <w:top w:val="single" w:sz="8" w:space="0" w:color="000000"/>
              <w:left w:val="single" w:sz="4" w:space="0" w:color="000000"/>
              <w:bottom w:val="single" w:sz="4" w:space="0" w:color="000000"/>
              <w:right w:val="single" w:sz="4" w:space="0" w:color="000000"/>
            </w:tcBorders>
          </w:tcPr>
          <w:p w:rsidR="00A95738" w:rsidRDefault="00A95738"/>
        </w:tc>
        <w:tc>
          <w:tcPr>
            <w:tcW w:w="804" w:type="dxa"/>
            <w:tcBorders>
              <w:top w:val="single" w:sz="8" w:space="0" w:color="000000"/>
              <w:left w:val="single" w:sz="4" w:space="0" w:color="000000"/>
              <w:bottom w:val="single" w:sz="4" w:space="0" w:color="000000"/>
              <w:right w:val="single" w:sz="4" w:space="0" w:color="000000"/>
            </w:tcBorders>
          </w:tcPr>
          <w:p w:rsidR="00A95738" w:rsidRDefault="00A95738"/>
        </w:tc>
        <w:tc>
          <w:tcPr>
            <w:tcW w:w="804" w:type="dxa"/>
            <w:tcBorders>
              <w:top w:val="single" w:sz="8" w:space="0" w:color="000000"/>
              <w:left w:val="single" w:sz="4" w:space="0" w:color="000000"/>
              <w:bottom w:val="single" w:sz="4" w:space="0" w:color="000000"/>
              <w:right w:val="single" w:sz="4" w:space="0" w:color="000000"/>
            </w:tcBorders>
          </w:tcPr>
          <w:p w:rsidR="00A95738" w:rsidRDefault="00A95738"/>
        </w:tc>
        <w:tc>
          <w:tcPr>
            <w:tcW w:w="806" w:type="dxa"/>
            <w:tcBorders>
              <w:top w:val="single" w:sz="8" w:space="0" w:color="000000"/>
              <w:left w:val="single" w:sz="4" w:space="0" w:color="000000"/>
              <w:bottom w:val="single" w:sz="4" w:space="0" w:color="000000"/>
              <w:right w:val="single" w:sz="4" w:space="0" w:color="000000"/>
            </w:tcBorders>
          </w:tcPr>
          <w:p w:rsidR="00A95738" w:rsidRDefault="00A95738"/>
        </w:tc>
        <w:tc>
          <w:tcPr>
            <w:tcW w:w="805" w:type="dxa"/>
            <w:tcBorders>
              <w:top w:val="single" w:sz="8" w:space="0" w:color="000000"/>
              <w:left w:val="single" w:sz="4" w:space="0" w:color="000000"/>
              <w:bottom w:val="single" w:sz="4" w:space="0" w:color="000000"/>
              <w:right w:val="single" w:sz="4" w:space="0" w:color="000000"/>
            </w:tcBorders>
          </w:tcPr>
          <w:p w:rsidR="00A95738" w:rsidRDefault="00A95738"/>
        </w:tc>
        <w:tc>
          <w:tcPr>
            <w:tcW w:w="806" w:type="dxa"/>
            <w:tcBorders>
              <w:top w:val="single" w:sz="8" w:space="0" w:color="000000"/>
              <w:left w:val="single" w:sz="4" w:space="0" w:color="000000"/>
              <w:bottom w:val="single" w:sz="4" w:space="0" w:color="000000"/>
              <w:right w:val="single" w:sz="4" w:space="0" w:color="000000"/>
            </w:tcBorders>
          </w:tcPr>
          <w:p w:rsidR="00A95738" w:rsidRDefault="00A95738"/>
        </w:tc>
        <w:tc>
          <w:tcPr>
            <w:tcW w:w="804" w:type="dxa"/>
            <w:tcBorders>
              <w:top w:val="single" w:sz="8" w:space="0" w:color="000000"/>
              <w:left w:val="single" w:sz="4" w:space="0" w:color="000000"/>
              <w:bottom w:val="single" w:sz="4" w:space="0" w:color="000000"/>
              <w:right w:val="single" w:sz="4" w:space="0" w:color="000000"/>
            </w:tcBorders>
          </w:tcPr>
          <w:p w:rsidR="00A95738" w:rsidRDefault="00A95738"/>
        </w:tc>
        <w:tc>
          <w:tcPr>
            <w:tcW w:w="804" w:type="dxa"/>
            <w:tcBorders>
              <w:top w:val="single" w:sz="8" w:space="0" w:color="000000"/>
              <w:left w:val="single" w:sz="4" w:space="0" w:color="000000"/>
              <w:bottom w:val="single" w:sz="4" w:space="0" w:color="000000"/>
              <w:right w:val="single" w:sz="4" w:space="0" w:color="000000"/>
            </w:tcBorders>
          </w:tcPr>
          <w:p w:rsidR="00A95738" w:rsidRDefault="00A95738"/>
        </w:tc>
        <w:tc>
          <w:tcPr>
            <w:tcW w:w="807" w:type="dxa"/>
            <w:tcBorders>
              <w:top w:val="single" w:sz="8" w:space="0" w:color="000000"/>
              <w:left w:val="single" w:sz="4" w:space="0" w:color="000000"/>
              <w:bottom w:val="single" w:sz="4" w:space="0" w:color="000000"/>
              <w:right w:val="single" w:sz="4" w:space="0" w:color="000000"/>
            </w:tcBorders>
          </w:tcPr>
          <w:p w:rsidR="00A95738" w:rsidRDefault="00A95738"/>
        </w:tc>
        <w:tc>
          <w:tcPr>
            <w:tcW w:w="804" w:type="dxa"/>
            <w:tcBorders>
              <w:top w:val="single" w:sz="8" w:space="0" w:color="000000"/>
              <w:left w:val="single" w:sz="4" w:space="0" w:color="000000"/>
              <w:bottom w:val="single" w:sz="4" w:space="0" w:color="000000"/>
              <w:right w:val="single" w:sz="4" w:space="0" w:color="000000"/>
            </w:tcBorders>
          </w:tcPr>
          <w:p w:rsidR="00A95738" w:rsidRDefault="00A95738"/>
        </w:tc>
        <w:tc>
          <w:tcPr>
            <w:tcW w:w="806" w:type="dxa"/>
            <w:tcBorders>
              <w:top w:val="single" w:sz="8" w:space="0" w:color="000000"/>
              <w:left w:val="single" w:sz="4" w:space="0" w:color="000000"/>
              <w:bottom w:val="single" w:sz="4" w:space="0" w:color="000000"/>
              <w:right w:val="single" w:sz="4" w:space="0" w:color="000000"/>
            </w:tcBorders>
          </w:tcPr>
          <w:p w:rsidR="00A95738" w:rsidRDefault="00A95738"/>
        </w:tc>
      </w:tr>
      <w:tr w:rsidR="00A95738">
        <w:trPr>
          <w:trHeight w:hRule="exact" w:val="306"/>
        </w:trPr>
        <w:tc>
          <w:tcPr>
            <w:tcW w:w="2045" w:type="dxa"/>
            <w:vMerge/>
            <w:tcBorders>
              <w:left w:val="single" w:sz="8" w:space="0" w:color="000000"/>
              <w:right w:val="single" w:sz="4" w:space="0" w:color="000000"/>
            </w:tcBorders>
          </w:tcPr>
          <w:p w:rsidR="00A95738" w:rsidRDefault="00A95738"/>
        </w:tc>
        <w:tc>
          <w:tcPr>
            <w:tcW w:w="2852" w:type="dxa"/>
            <w:vMerge w:val="restart"/>
            <w:tcBorders>
              <w:top w:val="single" w:sz="4" w:space="0" w:color="000000"/>
              <w:left w:val="single" w:sz="4" w:space="0" w:color="000000"/>
              <w:right w:val="single" w:sz="4" w:space="0" w:color="000000"/>
            </w:tcBorders>
          </w:tcPr>
          <w:p w:rsidR="00A95738" w:rsidRPr="001824DF" w:rsidRDefault="001824DF">
            <w:pPr>
              <w:pStyle w:val="TableParagraph"/>
              <w:spacing w:before="48"/>
              <w:ind w:left="105" w:right="183"/>
              <w:rPr>
                <w:sz w:val="20"/>
                <w:lang w:val="ru-RU"/>
              </w:rPr>
            </w:pPr>
            <w:r w:rsidRPr="001824DF">
              <w:rPr>
                <w:sz w:val="20"/>
                <w:lang w:val="ru-RU"/>
              </w:rPr>
              <w:t>Удельный объем принимаемых стоков на 1 м2 жилой площади</w:t>
            </w:r>
          </w:p>
        </w:tc>
        <w:tc>
          <w:tcPr>
            <w:tcW w:w="1037" w:type="dxa"/>
            <w:tcBorders>
              <w:top w:val="single" w:sz="4" w:space="0" w:color="000000"/>
              <w:left w:val="single" w:sz="4" w:space="0" w:color="000000"/>
              <w:bottom w:val="nil"/>
              <w:right w:val="single" w:sz="4" w:space="0" w:color="000000"/>
            </w:tcBorders>
          </w:tcPr>
          <w:p w:rsidR="00A95738" w:rsidRDefault="001824DF">
            <w:pPr>
              <w:pStyle w:val="TableParagraph"/>
              <w:spacing w:before="39"/>
              <w:ind w:left="74" w:right="70"/>
              <w:jc w:val="center"/>
              <w:rPr>
                <w:sz w:val="20"/>
              </w:rPr>
            </w:pPr>
            <w:r>
              <w:rPr>
                <w:sz w:val="20"/>
              </w:rPr>
              <w:t>куб.м./</w:t>
            </w:r>
          </w:p>
        </w:tc>
        <w:tc>
          <w:tcPr>
            <w:tcW w:w="807" w:type="dxa"/>
            <w:vMerge w:val="restart"/>
            <w:tcBorders>
              <w:top w:val="single" w:sz="4" w:space="0" w:color="000000"/>
              <w:left w:val="single" w:sz="4" w:space="0" w:color="000000"/>
              <w:right w:val="single" w:sz="4" w:space="0" w:color="000000"/>
            </w:tcBorders>
          </w:tcPr>
          <w:p w:rsidR="00A95738" w:rsidRDefault="00A95738">
            <w:pPr>
              <w:pStyle w:val="TableParagraph"/>
              <w:spacing w:before="2"/>
              <w:rPr>
                <w:sz w:val="24"/>
              </w:rPr>
            </w:pPr>
          </w:p>
          <w:p w:rsidR="00A95738" w:rsidRDefault="001824DF">
            <w:pPr>
              <w:pStyle w:val="TableParagraph"/>
              <w:spacing w:before="1"/>
              <w:ind w:left="153" w:right="153"/>
              <w:jc w:val="center"/>
              <w:rPr>
                <w:sz w:val="20"/>
              </w:rPr>
            </w:pPr>
            <w:r>
              <w:rPr>
                <w:sz w:val="20"/>
              </w:rPr>
              <w:t>1,8</w:t>
            </w:r>
          </w:p>
        </w:tc>
        <w:tc>
          <w:tcPr>
            <w:tcW w:w="804" w:type="dxa"/>
            <w:vMerge w:val="restart"/>
            <w:tcBorders>
              <w:top w:val="single" w:sz="4" w:space="0" w:color="000000"/>
              <w:left w:val="single" w:sz="4" w:space="0" w:color="000000"/>
              <w:right w:val="single" w:sz="4" w:space="0" w:color="000000"/>
            </w:tcBorders>
          </w:tcPr>
          <w:p w:rsidR="00A95738" w:rsidRDefault="00A95738">
            <w:pPr>
              <w:pStyle w:val="TableParagraph"/>
              <w:spacing w:before="2"/>
              <w:rPr>
                <w:sz w:val="24"/>
              </w:rPr>
            </w:pPr>
          </w:p>
          <w:p w:rsidR="00A95738" w:rsidRDefault="001824DF">
            <w:pPr>
              <w:pStyle w:val="TableParagraph"/>
              <w:spacing w:before="1"/>
              <w:ind w:left="151" w:right="152"/>
              <w:jc w:val="center"/>
              <w:rPr>
                <w:sz w:val="20"/>
              </w:rPr>
            </w:pPr>
            <w:r>
              <w:rPr>
                <w:sz w:val="20"/>
              </w:rPr>
              <w:t>1,9</w:t>
            </w:r>
          </w:p>
        </w:tc>
        <w:tc>
          <w:tcPr>
            <w:tcW w:w="804" w:type="dxa"/>
            <w:vMerge w:val="restart"/>
            <w:tcBorders>
              <w:top w:val="single" w:sz="4" w:space="0" w:color="000000"/>
              <w:left w:val="single" w:sz="4" w:space="0" w:color="000000"/>
              <w:right w:val="single" w:sz="4" w:space="0" w:color="000000"/>
            </w:tcBorders>
          </w:tcPr>
          <w:p w:rsidR="00A95738" w:rsidRDefault="00A95738">
            <w:pPr>
              <w:pStyle w:val="TableParagraph"/>
              <w:spacing w:before="2"/>
              <w:rPr>
                <w:sz w:val="24"/>
              </w:rPr>
            </w:pPr>
          </w:p>
          <w:p w:rsidR="00A95738" w:rsidRDefault="001824DF">
            <w:pPr>
              <w:pStyle w:val="TableParagraph"/>
              <w:spacing w:before="1"/>
              <w:ind w:left="151" w:right="152"/>
              <w:jc w:val="center"/>
              <w:rPr>
                <w:sz w:val="20"/>
              </w:rPr>
            </w:pPr>
            <w:r>
              <w:rPr>
                <w:sz w:val="20"/>
              </w:rPr>
              <w:t>1,7</w:t>
            </w:r>
          </w:p>
        </w:tc>
        <w:tc>
          <w:tcPr>
            <w:tcW w:w="806" w:type="dxa"/>
            <w:vMerge w:val="restart"/>
            <w:tcBorders>
              <w:top w:val="single" w:sz="4" w:space="0" w:color="000000"/>
              <w:left w:val="single" w:sz="4" w:space="0" w:color="000000"/>
              <w:right w:val="single" w:sz="4" w:space="0" w:color="000000"/>
            </w:tcBorders>
          </w:tcPr>
          <w:p w:rsidR="00A95738" w:rsidRDefault="00A95738">
            <w:pPr>
              <w:pStyle w:val="TableParagraph"/>
              <w:spacing w:before="2"/>
              <w:rPr>
                <w:sz w:val="24"/>
              </w:rPr>
            </w:pPr>
          </w:p>
          <w:p w:rsidR="00A95738" w:rsidRDefault="001824DF">
            <w:pPr>
              <w:pStyle w:val="TableParagraph"/>
              <w:spacing w:before="1"/>
              <w:ind w:left="153" w:right="153"/>
              <w:jc w:val="center"/>
              <w:rPr>
                <w:sz w:val="20"/>
              </w:rPr>
            </w:pPr>
            <w:r>
              <w:rPr>
                <w:sz w:val="20"/>
              </w:rPr>
              <w:t>1,5</w:t>
            </w:r>
          </w:p>
        </w:tc>
        <w:tc>
          <w:tcPr>
            <w:tcW w:w="805" w:type="dxa"/>
            <w:vMerge w:val="restart"/>
            <w:tcBorders>
              <w:top w:val="single" w:sz="4" w:space="0" w:color="000000"/>
              <w:left w:val="single" w:sz="4" w:space="0" w:color="000000"/>
              <w:right w:val="single" w:sz="4" w:space="0" w:color="000000"/>
            </w:tcBorders>
          </w:tcPr>
          <w:p w:rsidR="00A95738" w:rsidRDefault="00A95738">
            <w:pPr>
              <w:pStyle w:val="TableParagraph"/>
              <w:spacing w:before="2"/>
              <w:rPr>
                <w:sz w:val="24"/>
              </w:rPr>
            </w:pPr>
          </w:p>
          <w:p w:rsidR="00A95738" w:rsidRDefault="001824DF">
            <w:pPr>
              <w:pStyle w:val="TableParagraph"/>
              <w:spacing w:before="1"/>
              <w:ind w:left="152" w:right="152"/>
              <w:jc w:val="center"/>
              <w:rPr>
                <w:sz w:val="20"/>
              </w:rPr>
            </w:pPr>
            <w:r>
              <w:rPr>
                <w:sz w:val="20"/>
              </w:rPr>
              <w:t>1,4</w:t>
            </w:r>
          </w:p>
        </w:tc>
        <w:tc>
          <w:tcPr>
            <w:tcW w:w="806" w:type="dxa"/>
            <w:vMerge w:val="restart"/>
            <w:tcBorders>
              <w:top w:val="single" w:sz="4" w:space="0" w:color="000000"/>
              <w:left w:val="single" w:sz="4" w:space="0" w:color="000000"/>
              <w:right w:val="single" w:sz="4" w:space="0" w:color="000000"/>
            </w:tcBorders>
          </w:tcPr>
          <w:p w:rsidR="00A95738" w:rsidRDefault="00A95738">
            <w:pPr>
              <w:pStyle w:val="TableParagraph"/>
              <w:spacing w:before="2"/>
              <w:rPr>
                <w:sz w:val="24"/>
              </w:rPr>
            </w:pPr>
          </w:p>
          <w:p w:rsidR="00A95738" w:rsidRDefault="001824DF">
            <w:pPr>
              <w:pStyle w:val="TableParagraph"/>
              <w:spacing w:before="1"/>
              <w:ind w:left="153" w:right="153"/>
              <w:jc w:val="center"/>
              <w:rPr>
                <w:sz w:val="20"/>
              </w:rPr>
            </w:pPr>
            <w:r>
              <w:rPr>
                <w:sz w:val="20"/>
              </w:rPr>
              <w:t>1,3</w:t>
            </w:r>
          </w:p>
        </w:tc>
        <w:tc>
          <w:tcPr>
            <w:tcW w:w="804" w:type="dxa"/>
            <w:vMerge w:val="restart"/>
            <w:tcBorders>
              <w:top w:val="single" w:sz="4" w:space="0" w:color="000000"/>
              <w:left w:val="single" w:sz="4" w:space="0" w:color="000000"/>
              <w:right w:val="single" w:sz="4" w:space="0" w:color="000000"/>
            </w:tcBorders>
          </w:tcPr>
          <w:p w:rsidR="00A95738" w:rsidRDefault="00A95738">
            <w:pPr>
              <w:pStyle w:val="TableParagraph"/>
              <w:spacing w:before="2"/>
              <w:rPr>
                <w:sz w:val="24"/>
              </w:rPr>
            </w:pPr>
          </w:p>
          <w:p w:rsidR="00A95738" w:rsidRDefault="001824DF">
            <w:pPr>
              <w:pStyle w:val="TableParagraph"/>
              <w:spacing w:before="1"/>
              <w:ind w:left="151" w:right="152"/>
              <w:jc w:val="center"/>
              <w:rPr>
                <w:sz w:val="20"/>
              </w:rPr>
            </w:pPr>
            <w:r>
              <w:rPr>
                <w:sz w:val="20"/>
              </w:rPr>
              <w:t>1,2</w:t>
            </w:r>
          </w:p>
        </w:tc>
        <w:tc>
          <w:tcPr>
            <w:tcW w:w="804" w:type="dxa"/>
            <w:vMerge w:val="restart"/>
            <w:tcBorders>
              <w:top w:val="single" w:sz="4" w:space="0" w:color="000000"/>
              <w:left w:val="single" w:sz="4" w:space="0" w:color="000000"/>
              <w:right w:val="single" w:sz="4" w:space="0" w:color="000000"/>
            </w:tcBorders>
          </w:tcPr>
          <w:p w:rsidR="00A95738" w:rsidRDefault="00A95738">
            <w:pPr>
              <w:pStyle w:val="TableParagraph"/>
              <w:spacing w:before="2"/>
              <w:rPr>
                <w:sz w:val="24"/>
              </w:rPr>
            </w:pPr>
          </w:p>
          <w:p w:rsidR="00A95738" w:rsidRDefault="001824DF">
            <w:pPr>
              <w:pStyle w:val="TableParagraph"/>
              <w:spacing w:before="1"/>
              <w:ind w:left="151" w:right="152"/>
              <w:jc w:val="center"/>
              <w:rPr>
                <w:sz w:val="20"/>
              </w:rPr>
            </w:pPr>
            <w:r>
              <w:rPr>
                <w:sz w:val="20"/>
              </w:rPr>
              <w:t>1,2</w:t>
            </w:r>
          </w:p>
        </w:tc>
        <w:tc>
          <w:tcPr>
            <w:tcW w:w="807" w:type="dxa"/>
            <w:vMerge w:val="restart"/>
            <w:tcBorders>
              <w:top w:val="single" w:sz="4" w:space="0" w:color="000000"/>
              <w:left w:val="single" w:sz="4" w:space="0" w:color="000000"/>
              <w:right w:val="single" w:sz="4" w:space="0" w:color="000000"/>
            </w:tcBorders>
          </w:tcPr>
          <w:p w:rsidR="00A95738" w:rsidRDefault="00A95738">
            <w:pPr>
              <w:pStyle w:val="TableParagraph"/>
              <w:spacing w:before="2"/>
              <w:rPr>
                <w:sz w:val="24"/>
              </w:rPr>
            </w:pPr>
          </w:p>
          <w:p w:rsidR="00A95738" w:rsidRDefault="001824DF">
            <w:pPr>
              <w:pStyle w:val="TableParagraph"/>
              <w:spacing w:before="1"/>
              <w:ind w:left="153" w:right="153"/>
              <w:jc w:val="center"/>
              <w:rPr>
                <w:sz w:val="20"/>
              </w:rPr>
            </w:pPr>
            <w:r>
              <w:rPr>
                <w:sz w:val="20"/>
              </w:rPr>
              <w:t>1,1</w:t>
            </w:r>
          </w:p>
        </w:tc>
        <w:tc>
          <w:tcPr>
            <w:tcW w:w="804" w:type="dxa"/>
            <w:vMerge w:val="restart"/>
            <w:tcBorders>
              <w:top w:val="single" w:sz="4" w:space="0" w:color="000000"/>
              <w:left w:val="single" w:sz="4" w:space="0" w:color="000000"/>
              <w:right w:val="single" w:sz="4" w:space="0" w:color="000000"/>
            </w:tcBorders>
          </w:tcPr>
          <w:p w:rsidR="00A95738" w:rsidRDefault="00A95738">
            <w:pPr>
              <w:pStyle w:val="TableParagraph"/>
              <w:spacing w:before="2"/>
              <w:rPr>
                <w:sz w:val="24"/>
              </w:rPr>
            </w:pPr>
          </w:p>
          <w:p w:rsidR="00A95738" w:rsidRDefault="001824DF">
            <w:pPr>
              <w:pStyle w:val="TableParagraph"/>
              <w:spacing w:before="1"/>
              <w:ind w:left="151" w:right="152"/>
              <w:jc w:val="center"/>
              <w:rPr>
                <w:sz w:val="20"/>
              </w:rPr>
            </w:pPr>
            <w:r>
              <w:rPr>
                <w:sz w:val="20"/>
              </w:rPr>
              <w:t>1,2</w:t>
            </w:r>
          </w:p>
        </w:tc>
        <w:tc>
          <w:tcPr>
            <w:tcW w:w="806" w:type="dxa"/>
            <w:vMerge w:val="restart"/>
            <w:tcBorders>
              <w:top w:val="single" w:sz="4" w:space="0" w:color="000000"/>
              <w:left w:val="single" w:sz="4" w:space="0" w:color="000000"/>
              <w:right w:val="single" w:sz="4" w:space="0" w:color="000000"/>
            </w:tcBorders>
          </w:tcPr>
          <w:p w:rsidR="00A95738" w:rsidRDefault="00A95738">
            <w:pPr>
              <w:pStyle w:val="TableParagraph"/>
              <w:spacing w:before="2"/>
              <w:rPr>
                <w:sz w:val="24"/>
              </w:rPr>
            </w:pPr>
          </w:p>
          <w:p w:rsidR="00A95738" w:rsidRDefault="001824DF">
            <w:pPr>
              <w:pStyle w:val="TableParagraph"/>
              <w:spacing w:before="1"/>
              <w:ind w:left="153" w:right="153"/>
              <w:jc w:val="center"/>
              <w:rPr>
                <w:sz w:val="20"/>
              </w:rPr>
            </w:pPr>
            <w:r>
              <w:rPr>
                <w:sz w:val="20"/>
              </w:rPr>
              <w:t>1,2</w:t>
            </w:r>
          </w:p>
        </w:tc>
      </w:tr>
      <w:tr w:rsidR="00A95738">
        <w:trPr>
          <w:trHeight w:hRule="exact" w:val="500"/>
        </w:trPr>
        <w:tc>
          <w:tcPr>
            <w:tcW w:w="2045" w:type="dxa"/>
            <w:vMerge/>
            <w:tcBorders>
              <w:left w:val="single" w:sz="8" w:space="0" w:color="000000"/>
              <w:bottom w:val="single" w:sz="8" w:space="0" w:color="000000"/>
              <w:right w:val="single" w:sz="4" w:space="0" w:color="000000"/>
            </w:tcBorders>
          </w:tcPr>
          <w:p w:rsidR="00A95738" w:rsidRDefault="00A95738"/>
        </w:tc>
        <w:tc>
          <w:tcPr>
            <w:tcW w:w="2852" w:type="dxa"/>
            <w:vMerge/>
            <w:tcBorders>
              <w:left w:val="single" w:sz="4" w:space="0" w:color="000000"/>
              <w:bottom w:val="single" w:sz="8" w:space="0" w:color="000000"/>
              <w:right w:val="single" w:sz="4" w:space="0" w:color="000000"/>
            </w:tcBorders>
          </w:tcPr>
          <w:p w:rsidR="00A95738" w:rsidRDefault="00A95738"/>
        </w:tc>
        <w:tc>
          <w:tcPr>
            <w:tcW w:w="1037" w:type="dxa"/>
            <w:tcBorders>
              <w:top w:val="nil"/>
              <w:left w:val="single" w:sz="4" w:space="0" w:color="000000"/>
              <w:bottom w:val="single" w:sz="8" w:space="0" w:color="000000"/>
              <w:right w:val="single" w:sz="4" w:space="0" w:color="000000"/>
            </w:tcBorders>
          </w:tcPr>
          <w:p w:rsidR="00A95738" w:rsidRDefault="001824DF">
            <w:pPr>
              <w:pStyle w:val="TableParagraph"/>
              <w:spacing w:before="23"/>
              <w:ind w:left="374" w:right="232" w:hanging="120"/>
              <w:rPr>
                <w:sz w:val="20"/>
              </w:rPr>
            </w:pPr>
            <w:r>
              <w:rPr>
                <w:sz w:val="20"/>
              </w:rPr>
              <w:t>1 м2 в год</w:t>
            </w:r>
          </w:p>
        </w:tc>
        <w:tc>
          <w:tcPr>
            <w:tcW w:w="807" w:type="dxa"/>
            <w:vMerge/>
            <w:tcBorders>
              <w:left w:val="single" w:sz="4" w:space="0" w:color="000000"/>
              <w:bottom w:val="single" w:sz="8" w:space="0" w:color="000000"/>
              <w:right w:val="single" w:sz="4" w:space="0" w:color="000000"/>
            </w:tcBorders>
          </w:tcPr>
          <w:p w:rsidR="00A95738" w:rsidRDefault="00A95738"/>
        </w:tc>
        <w:tc>
          <w:tcPr>
            <w:tcW w:w="804" w:type="dxa"/>
            <w:vMerge/>
            <w:tcBorders>
              <w:left w:val="single" w:sz="4" w:space="0" w:color="000000"/>
              <w:bottom w:val="single" w:sz="8" w:space="0" w:color="000000"/>
              <w:right w:val="single" w:sz="4" w:space="0" w:color="000000"/>
            </w:tcBorders>
          </w:tcPr>
          <w:p w:rsidR="00A95738" w:rsidRDefault="00A95738"/>
        </w:tc>
        <w:tc>
          <w:tcPr>
            <w:tcW w:w="804" w:type="dxa"/>
            <w:vMerge/>
            <w:tcBorders>
              <w:left w:val="single" w:sz="4" w:space="0" w:color="000000"/>
              <w:bottom w:val="single" w:sz="8" w:space="0" w:color="000000"/>
              <w:right w:val="single" w:sz="4" w:space="0" w:color="000000"/>
            </w:tcBorders>
          </w:tcPr>
          <w:p w:rsidR="00A95738" w:rsidRDefault="00A95738"/>
        </w:tc>
        <w:tc>
          <w:tcPr>
            <w:tcW w:w="806" w:type="dxa"/>
            <w:vMerge/>
            <w:tcBorders>
              <w:left w:val="single" w:sz="4" w:space="0" w:color="000000"/>
              <w:bottom w:val="single" w:sz="8" w:space="0" w:color="000000"/>
              <w:right w:val="single" w:sz="4" w:space="0" w:color="000000"/>
            </w:tcBorders>
          </w:tcPr>
          <w:p w:rsidR="00A95738" w:rsidRDefault="00A95738"/>
        </w:tc>
        <w:tc>
          <w:tcPr>
            <w:tcW w:w="805" w:type="dxa"/>
            <w:vMerge/>
            <w:tcBorders>
              <w:left w:val="single" w:sz="4" w:space="0" w:color="000000"/>
              <w:bottom w:val="single" w:sz="8" w:space="0" w:color="000000"/>
              <w:right w:val="single" w:sz="4" w:space="0" w:color="000000"/>
            </w:tcBorders>
          </w:tcPr>
          <w:p w:rsidR="00A95738" w:rsidRDefault="00A95738"/>
        </w:tc>
        <w:tc>
          <w:tcPr>
            <w:tcW w:w="806" w:type="dxa"/>
            <w:vMerge/>
            <w:tcBorders>
              <w:left w:val="single" w:sz="4" w:space="0" w:color="000000"/>
              <w:bottom w:val="single" w:sz="8" w:space="0" w:color="000000"/>
              <w:right w:val="single" w:sz="4" w:space="0" w:color="000000"/>
            </w:tcBorders>
          </w:tcPr>
          <w:p w:rsidR="00A95738" w:rsidRDefault="00A95738"/>
        </w:tc>
        <w:tc>
          <w:tcPr>
            <w:tcW w:w="804" w:type="dxa"/>
            <w:vMerge/>
            <w:tcBorders>
              <w:left w:val="single" w:sz="4" w:space="0" w:color="000000"/>
              <w:bottom w:val="single" w:sz="8" w:space="0" w:color="000000"/>
              <w:right w:val="single" w:sz="4" w:space="0" w:color="000000"/>
            </w:tcBorders>
          </w:tcPr>
          <w:p w:rsidR="00A95738" w:rsidRDefault="00A95738"/>
        </w:tc>
        <w:tc>
          <w:tcPr>
            <w:tcW w:w="804" w:type="dxa"/>
            <w:vMerge/>
            <w:tcBorders>
              <w:left w:val="single" w:sz="4" w:space="0" w:color="000000"/>
              <w:bottom w:val="single" w:sz="8" w:space="0" w:color="000000"/>
              <w:right w:val="single" w:sz="4" w:space="0" w:color="000000"/>
            </w:tcBorders>
          </w:tcPr>
          <w:p w:rsidR="00A95738" w:rsidRDefault="00A95738"/>
        </w:tc>
        <w:tc>
          <w:tcPr>
            <w:tcW w:w="807" w:type="dxa"/>
            <w:vMerge/>
            <w:tcBorders>
              <w:left w:val="single" w:sz="4" w:space="0" w:color="000000"/>
              <w:bottom w:val="single" w:sz="8" w:space="0" w:color="000000"/>
              <w:right w:val="single" w:sz="4" w:space="0" w:color="000000"/>
            </w:tcBorders>
          </w:tcPr>
          <w:p w:rsidR="00A95738" w:rsidRDefault="00A95738"/>
        </w:tc>
        <w:tc>
          <w:tcPr>
            <w:tcW w:w="804" w:type="dxa"/>
            <w:vMerge/>
            <w:tcBorders>
              <w:left w:val="single" w:sz="4" w:space="0" w:color="000000"/>
              <w:bottom w:val="single" w:sz="8" w:space="0" w:color="000000"/>
              <w:right w:val="single" w:sz="4" w:space="0" w:color="000000"/>
            </w:tcBorders>
          </w:tcPr>
          <w:p w:rsidR="00A95738" w:rsidRDefault="00A95738"/>
        </w:tc>
        <w:tc>
          <w:tcPr>
            <w:tcW w:w="806" w:type="dxa"/>
            <w:vMerge/>
            <w:tcBorders>
              <w:left w:val="single" w:sz="4" w:space="0" w:color="000000"/>
              <w:bottom w:val="single" w:sz="8" w:space="0" w:color="000000"/>
              <w:right w:val="single" w:sz="4" w:space="0" w:color="000000"/>
            </w:tcBorders>
          </w:tcPr>
          <w:p w:rsidR="00A95738" w:rsidRDefault="00A95738"/>
        </w:tc>
      </w:tr>
    </w:tbl>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spacing w:before="1"/>
        <w:rPr>
          <w:sz w:val="19"/>
        </w:rPr>
      </w:pPr>
    </w:p>
    <w:p w:rsidR="00A95738" w:rsidRDefault="001824DF">
      <w:pPr>
        <w:spacing w:before="90"/>
        <w:ind w:right="230"/>
        <w:jc w:val="right"/>
        <w:rPr>
          <w:sz w:val="24"/>
        </w:rPr>
      </w:pPr>
      <w:r>
        <w:rPr>
          <w:sz w:val="24"/>
        </w:rPr>
        <w:t>143</w:t>
      </w:r>
    </w:p>
    <w:p w:rsidR="00A95738" w:rsidRDefault="00A95738">
      <w:pPr>
        <w:jc w:val="right"/>
        <w:rPr>
          <w:sz w:val="24"/>
        </w:rPr>
        <w:sectPr w:rsidR="00A95738">
          <w:headerReference w:type="default" r:id="rId141"/>
          <w:footerReference w:type="default" r:id="rId142"/>
          <w:pgSz w:w="16850" w:h="11910" w:orient="landscape"/>
          <w:pgMar w:top="1620" w:right="900" w:bottom="0" w:left="900" w:header="710" w:footer="0" w:gutter="0"/>
          <w:cols w:space="720"/>
        </w:sectPr>
      </w:pPr>
    </w:p>
    <w:p w:rsidR="00A95738" w:rsidRDefault="00A95738">
      <w:pPr>
        <w:pStyle w:val="a3"/>
        <w:spacing w:before="3" w:after="1"/>
        <w:rPr>
          <w:sz w:val="12"/>
        </w:rPr>
      </w:pPr>
    </w:p>
    <w:p w:rsidR="00A95738" w:rsidRDefault="00544AD0">
      <w:pPr>
        <w:pStyle w:val="a3"/>
        <w:spacing w:line="89" w:lineRule="exact"/>
        <w:ind w:left="174"/>
        <w:rPr>
          <w:sz w:val="8"/>
        </w:rPr>
      </w:pPr>
      <w:r>
        <w:rPr>
          <w:position w:val="-1"/>
          <w:sz w:val="8"/>
        </w:rPr>
      </w:r>
      <w:r>
        <w:rPr>
          <w:position w:val="-1"/>
          <w:sz w:val="8"/>
        </w:rPr>
        <w:pict>
          <v:group id="_x0000_s1104" style="width:734.65pt;height:4.5pt;mso-position-horizontal-relative:char;mso-position-vertical-relative:line" coordsize="14693,90">
            <v:line id="_x0000_s1106" style="position:absolute" from="30,59" to="14663,59" strokecolor="#612322" strokeweight="3pt"/>
            <v:line id="_x0000_s1105" style="position:absolute" from="30,8" to="14663,8" strokecolor="#612322" strokeweight=".72pt"/>
            <w10:anchorlock/>
          </v:group>
        </w:pict>
      </w:r>
    </w:p>
    <w:p w:rsidR="00A95738" w:rsidRDefault="00A95738">
      <w:pPr>
        <w:pStyle w:val="a3"/>
        <w:spacing w:before="2"/>
        <w:rPr>
          <w:sz w:val="13"/>
        </w:rPr>
      </w:pPr>
    </w:p>
    <w:p w:rsidR="00A95738" w:rsidRPr="001824DF" w:rsidRDefault="001824DF">
      <w:pPr>
        <w:pStyle w:val="a4"/>
        <w:numPr>
          <w:ilvl w:val="0"/>
          <w:numId w:val="8"/>
        </w:numPr>
        <w:tabs>
          <w:tab w:val="left" w:pos="758"/>
          <w:tab w:val="left" w:pos="759"/>
          <w:tab w:val="left" w:pos="2877"/>
          <w:tab w:val="left" w:pos="6012"/>
          <w:tab w:val="left" w:pos="7919"/>
          <w:tab w:val="left" w:pos="11119"/>
          <w:tab w:val="left" w:pos="13439"/>
        </w:tabs>
        <w:spacing w:before="88" w:line="360" w:lineRule="auto"/>
        <w:ind w:right="458" w:hanging="526"/>
        <w:jc w:val="left"/>
        <w:rPr>
          <w:b/>
          <w:sz w:val="26"/>
          <w:lang w:val="ru-RU"/>
        </w:rPr>
      </w:pPr>
      <w:bookmarkStart w:id="53" w:name="_bookmark52"/>
      <w:bookmarkEnd w:id="53"/>
      <w:r w:rsidRPr="001824DF">
        <w:rPr>
          <w:b/>
          <w:sz w:val="26"/>
          <w:lang w:val="ru-RU"/>
        </w:rPr>
        <w:t>ПРОГРАММА</w:t>
      </w:r>
      <w:r w:rsidRPr="001824DF">
        <w:rPr>
          <w:b/>
          <w:sz w:val="26"/>
          <w:lang w:val="ru-RU"/>
        </w:rPr>
        <w:tab/>
        <w:t>ИНВЕСТИЦИОННЫХ</w:t>
      </w:r>
      <w:r w:rsidRPr="001824DF">
        <w:rPr>
          <w:b/>
          <w:sz w:val="26"/>
          <w:lang w:val="ru-RU"/>
        </w:rPr>
        <w:tab/>
        <w:t>ПРОЕКТОВ,</w:t>
      </w:r>
      <w:r w:rsidRPr="001824DF">
        <w:rPr>
          <w:b/>
          <w:sz w:val="26"/>
          <w:lang w:val="ru-RU"/>
        </w:rPr>
        <w:tab/>
        <w:t>ОБЕСПЕЧИВАЮЩИХ</w:t>
      </w:r>
      <w:r w:rsidRPr="001824DF">
        <w:rPr>
          <w:b/>
          <w:sz w:val="26"/>
          <w:lang w:val="ru-RU"/>
        </w:rPr>
        <w:tab/>
        <w:t>ДОСТИЖЕНИЕ</w:t>
      </w:r>
      <w:r w:rsidRPr="001824DF">
        <w:rPr>
          <w:b/>
          <w:sz w:val="26"/>
          <w:lang w:val="ru-RU"/>
        </w:rPr>
        <w:tab/>
        <w:t>ЦЕЛЕВЫХ ПОКАЗАТЕЛЕЙ</w:t>
      </w:r>
    </w:p>
    <w:p w:rsidR="00A95738" w:rsidRPr="001824DF" w:rsidRDefault="001824DF">
      <w:pPr>
        <w:pStyle w:val="3"/>
        <w:spacing w:before="61"/>
        <w:ind w:left="232"/>
        <w:rPr>
          <w:lang w:val="ru-RU"/>
        </w:rPr>
      </w:pPr>
      <w:r w:rsidRPr="001824DF">
        <w:rPr>
          <w:lang w:val="ru-RU"/>
        </w:rPr>
        <w:t>5.1  Программа развития систем коммунальной инфраструктуры МО «Лесколовское сельское поселение»</w:t>
      </w:r>
    </w:p>
    <w:p w:rsidR="00A95738" w:rsidRDefault="001824DF">
      <w:pPr>
        <w:spacing w:before="4"/>
        <w:ind w:right="453"/>
        <w:jc w:val="right"/>
        <w:rPr>
          <w:b/>
          <w:sz w:val="26"/>
        </w:rPr>
      </w:pPr>
      <w:r>
        <w:rPr>
          <w:b/>
          <w:sz w:val="26"/>
        </w:rPr>
        <w:t>Таблица 5.1</w:t>
      </w:r>
    </w:p>
    <w:tbl>
      <w:tblPr>
        <w:tblStyle w:val="TableNormal"/>
        <w:tblW w:w="0" w:type="auto"/>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
        <w:gridCol w:w="2081"/>
        <w:gridCol w:w="1664"/>
        <w:gridCol w:w="910"/>
        <w:gridCol w:w="907"/>
        <w:gridCol w:w="814"/>
        <w:gridCol w:w="905"/>
        <w:gridCol w:w="818"/>
        <w:gridCol w:w="814"/>
        <w:gridCol w:w="817"/>
        <w:gridCol w:w="814"/>
        <w:gridCol w:w="818"/>
        <w:gridCol w:w="708"/>
        <w:gridCol w:w="713"/>
        <w:gridCol w:w="1793"/>
      </w:tblGrid>
      <w:tr w:rsidR="00A95738">
        <w:trPr>
          <w:trHeight w:hRule="exact" w:val="330"/>
        </w:trPr>
        <w:tc>
          <w:tcPr>
            <w:tcW w:w="451" w:type="dxa"/>
            <w:vMerge w:val="restart"/>
            <w:tcBorders>
              <w:right w:val="single" w:sz="4" w:space="0" w:color="000000"/>
            </w:tcBorders>
            <w:shd w:val="clear" w:color="auto" w:fill="D9D9D9"/>
          </w:tcPr>
          <w:p w:rsidR="00A95738" w:rsidRDefault="00A95738"/>
        </w:tc>
        <w:tc>
          <w:tcPr>
            <w:tcW w:w="2081" w:type="dxa"/>
            <w:vMerge w:val="restart"/>
            <w:tcBorders>
              <w:left w:val="single" w:sz="4" w:space="0" w:color="000000"/>
              <w:right w:val="single" w:sz="4" w:space="0" w:color="000000"/>
            </w:tcBorders>
            <w:shd w:val="clear" w:color="auto" w:fill="D9D9D9"/>
          </w:tcPr>
          <w:p w:rsidR="00A95738" w:rsidRDefault="001824DF">
            <w:pPr>
              <w:pStyle w:val="TableParagraph"/>
              <w:spacing w:before="22"/>
              <w:ind w:left="326" w:right="320" w:hanging="3"/>
              <w:jc w:val="center"/>
              <w:rPr>
                <w:b/>
                <w:sz w:val="18"/>
              </w:rPr>
            </w:pPr>
            <w:r>
              <w:rPr>
                <w:b/>
                <w:sz w:val="18"/>
              </w:rPr>
              <w:t>Наименование инвестиционного проекта</w:t>
            </w:r>
          </w:p>
        </w:tc>
        <w:tc>
          <w:tcPr>
            <w:tcW w:w="1664" w:type="dxa"/>
            <w:vMerge w:val="restart"/>
            <w:tcBorders>
              <w:left w:val="single" w:sz="4" w:space="0" w:color="000000"/>
              <w:right w:val="single" w:sz="4" w:space="0" w:color="000000"/>
            </w:tcBorders>
            <w:shd w:val="clear" w:color="auto" w:fill="D9D9D9"/>
          </w:tcPr>
          <w:p w:rsidR="00A95738" w:rsidRDefault="001824DF">
            <w:pPr>
              <w:pStyle w:val="TableParagraph"/>
              <w:spacing w:before="22"/>
              <w:ind w:left="117" w:right="117" w:firstLine="4"/>
              <w:jc w:val="center"/>
              <w:rPr>
                <w:b/>
                <w:sz w:val="18"/>
              </w:rPr>
            </w:pPr>
            <w:r>
              <w:rPr>
                <w:b/>
                <w:sz w:val="18"/>
              </w:rPr>
              <w:t>Всего финансирование, тыс.руб.</w:t>
            </w:r>
          </w:p>
        </w:tc>
        <w:tc>
          <w:tcPr>
            <w:tcW w:w="9037" w:type="dxa"/>
            <w:gridSpan w:val="11"/>
            <w:tcBorders>
              <w:left w:val="single" w:sz="4" w:space="0" w:color="000000"/>
              <w:bottom w:val="single" w:sz="4" w:space="0" w:color="000000"/>
              <w:right w:val="single" w:sz="4" w:space="0" w:color="000000"/>
            </w:tcBorders>
            <w:shd w:val="clear" w:color="auto" w:fill="D9D9D9"/>
          </w:tcPr>
          <w:p w:rsidR="00A95738" w:rsidRPr="001824DF" w:rsidRDefault="001824DF">
            <w:pPr>
              <w:pStyle w:val="TableParagraph"/>
              <w:spacing w:before="54"/>
              <w:ind w:left="3484" w:right="3484"/>
              <w:jc w:val="center"/>
              <w:rPr>
                <w:b/>
                <w:sz w:val="18"/>
                <w:lang w:val="ru-RU"/>
              </w:rPr>
            </w:pPr>
            <w:r w:rsidRPr="001824DF">
              <w:rPr>
                <w:b/>
                <w:sz w:val="18"/>
                <w:lang w:val="ru-RU"/>
              </w:rPr>
              <w:t>в том числе по периодам</w:t>
            </w:r>
          </w:p>
        </w:tc>
        <w:tc>
          <w:tcPr>
            <w:tcW w:w="1793" w:type="dxa"/>
            <w:vMerge w:val="restart"/>
            <w:tcBorders>
              <w:left w:val="single" w:sz="4" w:space="0" w:color="000000"/>
              <w:right w:val="single" w:sz="4" w:space="0" w:color="000000"/>
            </w:tcBorders>
            <w:shd w:val="clear" w:color="auto" w:fill="D9D9D9"/>
          </w:tcPr>
          <w:p w:rsidR="00A95738" w:rsidRDefault="001824DF">
            <w:pPr>
              <w:pStyle w:val="TableParagraph"/>
              <w:spacing w:before="126"/>
              <w:ind w:left="194" w:firstLine="292"/>
              <w:rPr>
                <w:b/>
                <w:sz w:val="18"/>
              </w:rPr>
            </w:pPr>
            <w:r>
              <w:rPr>
                <w:b/>
                <w:sz w:val="18"/>
              </w:rPr>
              <w:t>Источник финансирования</w:t>
            </w:r>
          </w:p>
        </w:tc>
      </w:tr>
      <w:tr w:rsidR="00A95738">
        <w:trPr>
          <w:trHeight w:hRule="exact" w:val="356"/>
        </w:trPr>
        <w:tc>
          <w:tcPr>
            <w:tcW w:w="451" w:type="dxa"/>
            <w:vMerge/>
            <w:tcBorders>
              <w:right w:val="single" w:sz="4" w:space="0" w:color="000000"/>
            </w:tcBorders>
            <w:shd w:val="clear" w:color="auto" w:fill="D9D9D9"/>
          </w:tcPr>
          <w:p w:rsidR="00A95738" w:rsidRDefault="00A95738"/>
        </w:tc>
        <w:tc>
          <w:tcPr>
            <w:tcW w:w="2081" w:type="dxa"/>
            <w:vMerge/>
            <w:tcBorders>
              <w:left w:val="single" w:sz="4" w:space="0" w:color="000000"/>
              <w:right w:val="single" w:sz="4" w:space="0" w:color="000000"/>
            </w:tcBorders>
            <w:shd w:val="clear" w:color="auto" w:fill="D9D9D9"/>
          </w:tcPr>
          <w:p w:rsidR="00A95738" w:rsidRDefault="00A95738"/>
        </w:tc>
        <w:tc>
          <w:tcPr>
            <w:tcW w:w="1664" w:type="dxa"/>
            <w:vMerge/>
            <w:tcBorders>
              <w:left w:val="single" w:sz="4" w:space="0" w:color="000000"/>
              <w:right w:val="single" w:sz="4" w:space="0" w:color="000000"/>
            </w:tcBorders>
            <w:shd w:val="clear" w:color="auto" w:fill="D9D9D9"/>
          </w:tcPr>
          <w:p w:rsidR="00A95738" w:rsidRDefault="00A95738"/>
        </w:tc>
        <w:tc>
          <w:tcPr>
            <w:tcW w:w="910" w:type="dxa"/>
            <w:tcBorders>
              <w:top w:val="single" w:sz="4" w:space="0" w:color="000000"/>
              <w:left w:val="single" w:sz="4" w:space="0" w:color="000000"/>
              <w:right w:val="single" w:sz="4" w:space="0" w:color="000000"/>
            </w:tcBorders>
            <w:shd w:val="clear" w:color="auto" w:fill="D9D9D9"/>
          </w:tcPr>
          <w:p w:rsidR="00A95738" w:rsidRDefault="001824DF">
            <w:pPr>
              <w:pStyle w:val="TableParagraph"/>
              <w:spacing w:before="72"/>
              <w:ind w:left="92" w:right="89"/>
              <w:jc w:val="center"/>
              <w:rPr>
                <w:b/>
                <w:sz w:val="18"/>
              </w:rPr>
            </w:pPr>
            <w:r>
              <w:rPr>
                <w:b/>
                <w:sz w:val="18"/>
              </w:rPr>
              <w:t>2014</w:t>
            </w:r>
          </w:p>
        </w:tc>
        <w:tc>
          <w:tcPr>
            <w:tcW w:w="907" w:type="dxa"/>
            <w:tcBorders>
              <w:top w:val="single" w:sz="4" w:space="0" w:color="000000"/>
              <w:left w:val="single" w:sz="4" w:space="0" w:color="000000"/>
              <w:right w:val="single" w:sz="4" w:space="0" w:color="000000"/>
            </w:tcBorders>
            <w:shd w:val="clear" w:color="auto" w:fill="D9D9D9"/>
          </w:tcPr>
          <w:p w:rsidR="00A95738" w:rsidRDefault="001824DF">
            <w:pPr>
              <w:pStyle w:val="TableParagraph"/>
              <w:spacing w:before="72"/>
              <w:ind w:left="90" w:right="90"/>
              <w:jc w:val="center"/>
              <w:rPr>
                <w:b/>
                <w:sz w:val="18"/>
              </w:rPr>
            </w:pPr>
            <w:r>
              <w:rPr>
                <w:b/>
                <w:sz w:val="18"/>
              </w:rPr>
              <w:t>2015</w:t>
            </w:r>
          </w:p>
        </w:tc>
        <w:tc>
          <w:tcPr>
            <w:tcW w:w="814" w:type="dxa"/>
            <w:tcBorders>
              <w:top w:val="single" w:sz="4" w:space="0" w:color="000000"/>
              <w:left w:val="single" w:sz="4" w:space="0" w:color="000000"/>
              <w:right w:val="single" w:sz="4" w:space="0" w:color="000000"/>
            </w:tcBorders>
            <w:shd w:val="clear" w:color="auto" w:fill="D9D9D9"/>
          </w:tcPr>
          <w:p w:rsidR="00A95738" w:rsidRDefault="001824DF">
            <w:pPr>
              <w:pStyle w:val="TableParagraph"/>
              <w:spacing w:before="72"/>
              <w:ind w:left="133" w:right="134"/>
              <w:jc w:val="center"/>
              <w:rPr>
                <w:b/>
                <w:sz w:val="18"/>
              </w:rPr>
            </w:pPr>
            <w:r>
              <w:rPr>
                <w:b/>
                <w:sz w:val="18"/>
              </w:rPr>
              <w:t>2016</w:t>
            </w:r>
          </w:p>
        </w:tc>
        <w:tc>
          <w:tcPr>
            <w:tcW w:w="905" w:type="dxa"/>
            <w:tcBorders>
              <w:top w:val="single" w:sz="4" w:space="0" w:color="000000"/>
              <w:left w:val="single" w:sz="4" w:space="0" w:color="000000"/>
              <w:right w:val="single" w:sz="4" w:space="0" w:color="000000"/>
            </w:tcBorders>
            <w:shd w:val="clear" w:color="auto" w:fill="D9D9D9"/>
          </w:tcPr>
          <w:p w:rsidR="00A95738" w:rsidRDefault="001824DF">
            <w:pPr>
              <w:pStyle w:val="TableParagraph"/>
              <w:spacing w:before="72"/>
              <w:ind w:right="263"/>
              <w:jc w:val="right"/>
              <w:rPr>
                <w:b/>
                <w:sz w:val="18"/>
              </w:rPr>
            </w:pPr>
            <w:r>
              <w:rPr>
                <w:b/>
                <w:sz w:val="18"/>
              </w:rPr>
              <w:t>2017</w:t>
            </w:r>
          </w:p>
        </w:tc>
        <w:tc>
          <w:tcPr>
            <w:tcW w:w="818" w:type="dxa"/>
            <w:tcBorders>
              <w:top w:val="single" w:sz="4" w:space="0" w:color="000000"/>
              <w:left w:val="single" w:sz="4" w:space="0" w:color="000000"/>
              <w:right w:val="single" w:sz="4" w:space="0" w:color="000000"/>
            </w:tcBorders>
            <w:shd w:val="clear" w:color="auto" w:fill="D9D9D9"/>
          </w:tcPr>
          <w:p w:rsidR="00A95738" w:rsidRDefault="001824DF">
            <w:pPr>
              <w:pStyle w:val="TableParagraph"/>
              <w:spacing w:before="72"/>
              <w:ind w:left="86" w:right="83"/>
              <w:jc w:val="center"/>
              <w:rPr>
                <w:b/>
                <w:sz w:val="18"/>
              </w:rPr>
            </w:pPr>
            <w:r>
              <w:rPr>
                <w:b/>
                <w:sz w:val="18"/>
              </w:rPr>
              <w:t>2018</w:t>
            </w:r>
          </w:p>
        </w:tc>
        <w:tc>
          <w:tcPr>
            <w:tcW w:w="814" w:type="dxa"/>
            <w:tcBorders>
              <w:top w:val="single" w:sz="4" w:space="0" w:color="000000"/>
              <w:left w:val="single" w:sz="4" w:space="0" w:color="000000"/>
              <w:right w:val="single" w:sz="4" w:space="0" w:color="000000"/>
            </w:tcBorders>
            <w:shd w:val="clear" w:color="auto" w:fill="D9D9D9"/>
          </w:tcPr>
          <w:p w:rsidR="00A95738" w:rsidRDefault="001824DF">
            <w:pPr>
              <w:pStyle w:val="TableParagraph"/>
              <w:spacing w:before="72"/>
              <w:ind w:left="132" w:right="133"/>
              <w:jc w:val="center"/>
              <w:rPr>
                <w:b/>
                <w:sz w:val="18"/>
              </w:rPr>
            </w:pPr>
            <w:r>
              <w:rPr>
                <w:b/>
                <w:sz w:val="18"/>
              </w:rPr>
              <w:t>2019</w:t>
            </w:r>
          </w:p>
        </w:tc>
        <w:tc>
          <w:tcPr>
            <w:tcW w:w="817" w:type="dxa"/>
            <w:tcBorders>
              <w:top w:val="single" w:sz="4" w:space="0" w:color="000000"/>
              <w:left w:val="single" w:sz="4" w:space="0" w:color="000000"/>
              <w:right w:val="single" w:sz="4" w:space="0" w:color="000000"/>
            </w:tcBorders>
            <w:shd w:val="clear" w:color="auto" w:fill="D9D9D9"/>
          </w:tcPr>
          <w:p w:rsidR="00A95738" w:rsidRDefault="001824DF">
            <w:pPr>
              <w:pStyle w:val="TableParagraph"/>
              <w:spacing w:before="72"/>
              <w:ind w:left="83" w:right="83"/>
              <w:jc w:val="center"/>
              <w:rPr>
                <w:b/>
                <w:sz w:val="18"/>
              </w:rPr>
            </w:pPr>
            <w:r>
              <w:rPr>
                <w:b/>
                <w:sz w:val="18"/>
              </w:rPr>
              <w:t>2020</w:t>
            </w:r>
          </w:p>
        </w:tc>
        <w:tc>
          <w:tcPr>
            <w:tcW w:w="814" w:type="dxa"/>
            <w:tcBorders>
              <w:top w:val="single" w:sz="4" w:space="0" w:color="000000"/>
              <w:left w:val="single" w:sz="4" w:space="0" w:color="000000"/>
              <w:right w:val="single" w:sz="4" w:space="0" w:color="000000"/>
            </w:tcBorders>
            <w:shd w:val="clear" w:color="auto" w:fill="D9D9D9"/>
          </w:tcPr>
          <w:p w:rsidR="00A95738" w:rsidRDefault="001824DF">
            <w:pPr>
              <w:pStyle w:val="TableParagraph"/>
              <w:spacing w:before="72"/>
              <w:ind w:left="134" w:right="131"/>
              <w:jc w:val="center"/>
              <w:rPr>
                <w:b/>
                <w:sz w:val="18"/>
              </w:rPr>
            </w:pPr>
            <w:r>
              <w:rPr>
                <w:b/>
                <w:sz w:val="18"/>
              </w:rPr>
              <w:t>2021</w:t>
            </w:r>
          </w:p>
        </w:tc>
        <w:tc>
          <w:tcPr>
            <w:tcW w:w="818" w:type="dxa"/>
            <w:tcBorders>
              <w:top w:val="single" w:sz="4" w:space="0" w:color="000000"/>
              <w:left w:val="single" w:sz="4" w:space="0" w:color="000000"/>
              <w:right w:val="single" w:sz="4" w:space="0" w:color="000000"/>
            </w:tcBorders>
            <w:shd w:val="clear" w:color="auto" w:fill="D9D9D9"/>
          </w:tcPr>
          <w:p w:rsidR="00A95738" w:rsidRDefault="001824DF">
            <w:pPr>
              <w:pStyle w:val="TableParagraph"/>
              <w:spacing w:before="72"/>
              <w:ind w:left="86" w:right="83"/>
              <w:jc w:val="center"/>
              <w:rPr>
                <w:b/>
                <w:sz w:val="18"/>
              </w:rPr>
            </w:pPr>
            <w:r>
              <w:rPr>
                <w:b/>
                <w:sz w:val="18"/>
              </w:rPr>
              <w:t>2022</w:t>
            </w:r>
          </w:p>
        </w:tc>
        <w:tc>
          <w:tcPr>
            <w:tcW w:w="708" w:type="dxa"/>
            <w:tcBorders>
              <w:top w:val="single" w:sz="4" w:space="0" w:color="000000"/>
              <w:left w:val="single" w:sz="4" w:space="0" w:color="000000"/>
              <w:right w:val="single" w:sz="4" w:space="0" w:color="000000"/>
            </w:tcBorders>
            <w:shd w:val="clear" w:color="auto" w:fill="D9D9D9"/>
          </w:tcPr>
          <w:p w:rsidR="00A95738" w:rsidRDefault="001824DF">
            <w:pPr>
              <w:pStyle w:val="TableParagraph"/>
              <w:spacing w:before="72"/>
              <w:ind w:right="167"/>
              <w:jc w:val="right"/>
              <w:rPr>
                <w:b/>
                <w:sz w:val="18"/>
              </w:rPr>
            </w:pPr>
            <w:r>
              <w:rPr>
                <w:b/>
                <w:sz w:val="18"/>
              </w:rPr>
              <w:t>2023</w:t>
            </w:r>
          </w:p>
        </w:tc>
        <w:tc>
          <w:tcPr>
            <w:tcW w:w="713" w:type="dxa"/>
            <w:tcBorders>
              <w:top w:val="single" w:sz="4" w:space="0" w:color="000000"/>
              <w:left w:val="single" w:sz="4" w:space="0" w:color="000000"/>
              <w:right w:val="single" w:sz="4" w:space="0" w:color="000000"/>
            </w:tcBorders>
            <w:shd w:val="clear" w:color="auto" w:fill="D9D9D9"/>
          </w:tcPr>
          <w:p w:rsidR="00A95738" w:rsidRDefault="001824DF">
            <w:pPr>
              <w:pStyle w:val="TableParagraph"/>
              <w:spacing w:before="72"/>
              <w:ind w:right="167"/>
              <w:jc w:val="right"/>
              <w:rPr>
                <w:b/>
                <w:sz w:val="18"/>
              </w:rPr>
            </w:pPr>
            <w:r>
              <w:rPr>
                <w:b/>
                <w:sz w:val="18"/>
              </w:rPr>
              <w:t>2024</w:t>
            </w:r>
          </w:p>
        </w:tc>
        <w:tc>
          <w:tcPr>
            <w:tcW w:w="1793" w:type="dxa"/>
            <w:vMerge/>
            <w:tcBorders>
              <w:left w:val="single" w:sz="4" w:space="0" w:color="000000"/>
              <w:right w:val="single" w:sz="4" w:space="0" w:color="000000"/>
            </w:tcBorders>
            <w:shd w:val="clear" w:color="auto" w:fill="D9D9D9"/>
          </w:tcPr>
          <w:p w:rsidR="00A95738" w:rsidRDefault="00A95738"/>
        </w:tc>
      </w:tr>
      <w:tr w:rsidR="00A95738">
        <w:trPr>
          <w:trHeight w:hRule="exact" w:val="329"/>
        </w:trPr>
        <w:tc>
          <w:tcPr>
            <w:tcW w:w="451" w:type="dxa"/>
            <w:tcBorders>
              <w:bottom w:val="single" w:sz="4" w:space="0" w:color="000000"/>
              <w:right w:val="single" w:sz="4" w:space="0" w:color="000000"/>
            </w:tcBorders>
          </w:tcPr>
          <w:p w:rsidR="00A95738" w:rsidRDefault="001824DF">
            <w:pPr>
              <w:pStyle w:val="TableParagraph"/>
              <w:spacing w:before="52"/>
              <w:ind w:left="85" w:right="86"/>
              <w:jc w:val="center"/>
              <w:rPr>
                <w:b/>
                <w:sz w:val="18"/>
              </w:rPr>
            </w:pPr>
            <w:r>
              <w:rPr>
                <w:b/>
                <w:sz w:val="18"/>
              </w:rPr>
              <w:t>1.</w:t>
            </w:r>
          </w:p>
        </w:tc>
        <w:tc>
          <w:tcPr>
            <w:tcW w:w="2081" w:type="dxa"/>
            <w:tcBorders>
              <w:left w:val="single" w:sz="4" w:space="0" w:color="000000"/>
              <w:bottom w:val="single" w:sz="4" w:space="0" w:color="000000"/>
              <w:right w:val="single" w:sz="4" w:space="0" w:color="000000"/>
            </w:tcBorders>
          </w:tcPr>
          <w:p w:rsidR="00A95738" w:rsidRDefault="001824DF">
            <w:pPr>
              <w:pStyle w:val="TableParagraph"/>
              <w:spacing w:before="52"/>
              <w:ind w:right="609"/>
              <w:jc w:val="right"/>
              <w:rPr>
                <w:b/>
                <w:sz w:val="18"/>
              </w:rPr>
            </w:pPr>
            <w:r>
              <w:rPr>
                <w:b/>
                <w:sz w:val="18"/>
              </w:rPr>
              <w:t>Теплоснабжение</w:t>
            </w:r>
          </w:p>
        </w:tc>
        <w:tc>
          <w:tcPr>
            <w:tcW w:w="1664" w:type="dxa"/>
            <w:tcBorders>
              <w:left w:val="single" w:sz="4" w:space="0" w:color="000000"/>
              <w:bottom w:val="single" w:sz="4" w:space="0" w:color="000000"/>
              <w:right w:val="single" w:sz="4" w:space="0" w:color="000000"/>
            </w:tcBorders>
          </w:tcPr>
          <w:p w:rsidR="00A95738" w:rsidRDefault="00A95738"/>
        </w:tc>
        <w:tc>
          <w:tcPr>
            <w:tcW w:w="910" w:type="dxa"/>
            <w:tcBorders>
              <w:left w:val="single" w:sz="4" w:space="0" w:color="000000"/>
              <w:bottom w:val="single" w:sz="4" w:space="0" w:color="000000"/>
              <w:right w:val="single" w:sz="4" w:space="0" w:color="000000"/>
            </w:tcBorders>
          </w:tcPr>
          <w:p w:rsidR="00A95738" w:rsidRDefault="00A95738"/>
        </w:tc>
        <w:tc>
          <w:tcPr>
            <w:tcW w:w="907" w:type="dxa"/>
            <w:tcBorders>
              <w:left w:val="single" w:sz="4" w:space="0" w:color="000000"/>
              <w:bottom w:val="single" w:sz="4" w:space="0" w:color="000000"/>
              <w:right w:val="single" w:sz="4" w:space="0" w:color="000000"/>
            </w:tcBorders>
          </w:tcPr>
          <w:p w:rsidR="00A95738" w:rsidRDefault="00A95738"/>
        </w:tc>
        <w:tc>
          <w:tcPr>
            <w:tcW w:w="814" w:type="dxa"/>
            <w:tcBorders>
              <w:left w:val="single" w:sz="4" w:space="0" w:color="000000"/>
              <w:bottom w:val="single" w:sz="4" w:space="0" w:color="000000"/>
              <w:right w:val="single" w:sz="4" w:space="0" w:color="000000"/>
            </w:tcBorders>
          </w:tcPr>
          <w:p w:rsidR="00A95738" w:rsidRDefault="00A95738"/>
        </w:tc>
        <w:tc>
          <w:tcPr>
            <w:tcW w:w="905" w:type="dxa"/>
            <w:tcBorders>
              <w:left w:val="single" w:sz="4" w:space="0" w:color="000000"/>
              <w:bottom w:val="single" w:sz="4" w:space="0" w:color="000000"/>
              <w:right w:val="single" w:sz="4" w:space="0" w:color="000000"/>
            </w:tcBorders>
          </w:tcPr>
          <w:p w:rsidR="00A95738" w:rsidRDefault="00A95738"/>
        </w:tc>
        <w:tc>
          <w:tcPr>
            <w:tcW w:w="818" w:type="dxa"/>
            <w:tcBorders>
              <w:left w:val="single" w:sz="4" w:space="0" w:color="000000"/>
              <w:bottom w:val="single" w:sz="4" w:space="0" w:color="000000"/>
              <w:right w:val="single" w:sz="4" w:space="0" w:color="000000"/>
            </w:tcBorders>
          </w:tcPr>
          <w:p w:rsidR="00A95738" w:rsidRDefault="00A95738"/>
        </w:tc>
        <w:tc>
          <w:tcPr>
            <w:tcW w:w="814" w:type="dxa"/>
            <w:tcBorders>
              <w:left w:val="single" w:sz="4" w:space="0" w:color="000000"/>
              <w:bottom w:val="single" w:sz="4" w:space="0" w:color="000000"/>
              <w:right w:val="single" w:sz="4" w:space="0" w:color="000000"/>
            </w:tcBorders>
          </w:tcPr>
          <w:p w:rsidR="00A95738" w:rsidRDefault="00A95738"/>
        </w:tc>
        <w:tc>
          <w:tcPr>
            <w:tcW w:w="817" w:type="dxa"/>
            <w:tcBorders>
              <w:left w:val="single" w:sz="4" w:space="0" w:color="000000"/>
              <w:bottom w:val="single" w:sz="4" w:space="0" w:color="000000"/>
              <w:right w:val="single" w:sz="4" w:space="0" w:color="000000"/>
            </w:tcBorders>
          </w:tcPr>
          <w:p w:rsidR="00A95738" w:rsidRDefault="00A95738"/>
        </w:tc>
        <w:tc>
          <w:tcPr>
            <w:tcW w:w="814" w:type="dxa"/>
            <w:tcBorders>
              <w:left w:val="single" w:sz="4" w:space="0" w:color="000000"/>
              <w:bottom w:val="single" w:sz="4" w:space="0" w:color="000000"/>
              <w:right w:val="single" w:sz="4" w:space="0" w:color="000000"/>
            </w:tcBorders>
          </w:tcPr>
          <w:p w:rsidR="00A95738" w:rsidRDefault="00A95738"/>
        </w:tc>
        <w:tc>
          <w:tcPr>
            <w:tcW w:w="818" w:type="dxa"/>
            <w:tcBorders>
              <w:left w:val="single" w:sz="4" w:space="0" w:color="000000"/>
              <w:bottom w:val="single" w:sz="4" w:space="0" w:color="000000"/>
              <w:right w:val="single" w:sz="4" w:space="0" w:color="000000"/>
            </w:tcBorders>
          </w:tcPr>
          <w:p w:rsidR="00A95738" w:rsidRDefault="00A95738"/>
        </w:tc>
        <w:tc>
          <w:tcPr>
            <w:tcW w:w="708" w:type="dxa"/>
            <w:tcBorders>
              <w:left w:val="single" w:sz="4" w:space="0" w:color="000000"/>
              <w:bottom w:val="single" w:sz="4" w:space="0" w:color="000000"/>
              <w:right w:val="single" w:sz="4" w:space="0" w:color="000000"/>
            </w:tcBorders>
          </w:tcPr>
          <w:p w:rsidR="00A95738" w:rsidRDefault="00A95738"/>
        </w:tc>
        <w:tc>
          <w:tcPr>
            <w:tcW w:w="713" w:type="dxa"/>
            <w:tcBorders>
              <w:left w:val="single" w:sz="4" w:space="0" w:color="000000"/>
              <w:bottom w:val="single" w:sz="4" w:space="0" w:color="000000"/>
              <w:right w:val="single" w:sz="4" w:space="0" w:color="000000"/>
            </w:tcBorders>
          </w:tcPr>
          <w:p w:rsidR="00A95738" w:rsidRDefault="00A95738"/>
        </w:tc>
        <w:tc>
          <w:tcPr>
            <w:tcW w:w="1793" w:type="dxa"/>
            <w:tcBorders>
              <w:left w:val="single" w:sz="4" w:space="0" w:color="000000"/>
              <w:bottom w:val="single" w:sz="4" w:space="0" w:color="000000"/>
              <w:right w:val="single" w:sz="4" w:space="0" w:color="000000"/>
            </w:tcBorders>
          </w:tcPr>
          <w:p w:rsidR="00A95738" w:rsidRDefault="00A95738"/>
        </w:tc>
      </w:tr>
      <w:tr w:rsidR="00A95738">
        <w:trPr>
          <w:trHeight w:hRule="exact" w:val="326"/>
        </w:trPr>
        <w:tc>
          <w:tcPr>
            <w:tcW w:w="451" w:type="dxa"/>
            <w:tcBorders>
              <w:top w:val="single" w:sz="4" w:space="0" w:color="000000"/>
              <w:left w:val="single" w:sz="4" w:space="0" w:color="000000"/>
              <w:bottom w:val="single" w:sz="4" w:space="0" w:color="000000"/>
              <w:right w:val="single" w:sz="4" w:space="0" w:color="000000"/>
            </w:tcBorders>
          </w:tcPr>
          <w:p w:rsidR="00A95738" w:rsidRDefault="00A95738"/>
        </w:tc>
        <w:tc>
          <w:tcPr>
            <w:tcW w:w="2081"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5"/>
              <w:ind w:right="630"/>
              <w:jc w:val="right"/>
              <w:rPr>
                <w:b/>
                <w:sz w:val="18"/>
              </w:rPr>
            </w:pPr>
            <w:r>
              <w:rPr>
                <w:b/>
                <w:sz w:val="18"/>
              </w:rPr>
              <w:t>1 вариант</w:t>
            </w:r>
          </w:p>
        </w:tc>
        <w:tc>
          <w:tcPr>
            <w:tcW w:w="166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right="530"/>
              <w:jc w:val="right"/>
              <w:rPr>
                <w:b/>
                <w:sz w:val="18"/>
              </w:rPr>
            </w:pPr>
            <w:r>
              <w:rPr>
                <w:b/>
                <w:sz w:val="18"/>
              </w:rPr>
              <w:t>5638,05</w:t>
            </w:r>
          </w:p>
        </w:tc>
        <w:tc>
          <w:tcPr>
            <w:tcW w:w="91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92" w:right="89"/>
              <w:jc w:val="center"/>
              <w:rPr>
                <w:b/>
                <w:sz w:val="18"/>
              </w:rPr>
            </w:pPr>
            <w:r>
              <w:rPr>
                <w:b/>
                <w:sz w:val="18"/>
              </w:rPr>
              <w:t>3608,55</w:t>
            </w:r>
          </w:p>
        </w:tc>
        <w:tc>
          <w:tcPr>
            <w:tcW w:w="90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90" w:right="91"/>
              <w:jc w:val="center"/>
              <w:rPr>
                <w:b/>
                <w:sz w:val="18"/>
              </w:rPr>
            </w:pPr>
            <w:r>
              <w:rPr>
                <w:b/>
                <w:sz w:val="18"/>
              </w:rPr>
              <w:t>0,00</w:t>
            </w:r>
          </w:p>
        </w:tc>
        <w:tc>
          <w:tcPr>
            <w:tcW w:w="81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34" w:right="134"/>
              <w:jc w:val="center"/>
              <w:rPr>
                <w:b/>
                <w:sz w:val="18"/>
              </w:rPr>
            </w:pPr>
            <w:r>
              <w:rPr>
                <w:b/>
                <w:sz w:val="18"/>
              </w:rPr>
              <w:t>0,00</w:t>
            </w:r>
          </w:p>
        </w:tc>
        <w:tc>
          <w:tcPr>
            <w:tcW w:w="905"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right="285"/>
              <w:jc w:val="right"/>
              <w:rPr>
                <w:b/>
                <w:sz w:val="18"/>
              </w:rPr>
            </w:pPr>
            <w:r>
              <w:rPr>
                <w:b/>
                <w:sz w:val="18"/>
              </w:rPr>
              <w:t>0,00</w:t>
            </w:r>
          </w:p>
        </w:tc>
        <w:tc>
          <w:tcPr>
            <w:tcW w:w="818"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86" w:right="83"/>
              <w:jc w:val="center"/>
              <w:rPr>
                <w:b/>
                <w:sz w:val="18"/>
              </w:rPr>
            </w:pPr>
            <w:r>
              <w:rPr>
                <w:b/>
                <w:sz w:val="18"/>
              </w:rPr>
              <w:t>2029,50</w:t>
            </w:r>
          </w:p>
        </w:tc>
        <w:tc>
          <w:tcPr>
            <w:tcW w:w="81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33" w:right="133"/>
              <w:jc w:val="center"/>
              <w:rPr>
                <w:b/>
                <w:sz w:val="18"/>
              </w:rPr>
            </w:pPr>
            <w:r>
              <w:rPr>
                <w:b/>
                <w:sz w:val="18"/>
              </w:rPr>
              <w:t>0,00</w:t>
            </w:r>
          </w:p>
        </w:tc>
        <w:tc>
          <w:tcPr>
            <w:tcW w:w="81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83" w:right="83"/>
              <w:jc w:val="center"/>
              <w:rPr>
                <w:b/>
                <w:sz w:val="18"/>
              </w:rPr>
            </w:pPr>
            <w:r>
              <w:rPr>
                <w:b/>
                <w:sz w:val="18"/>
              </w:rPr>
              <w:t>0,00</w:t>
            </w:r>
          </w:p>
        </w:tc>
        <w:tc>
          <w:tcPr>
            <w:tcW w:w="81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134" w:right="129"/>
              <w:jc w:val="center"/>
              <w:rPr>
                <w:b/>
                <w:sz w:val="18"/>
              </w:rPr>
            </w:pPr>
            <w:r>
              <w:rPr>
                <w:b/>
                <w:sz w:val="18"/>
              </w:rPr>
              <w:t>0,00</w:t>
            </w:r>
          </w:p>
        </w:tc>
        <w:tc>
          <w:tcPr>
            <w:tcW w:w="818"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left="83" w:right="83"/>
              <w:jc w:val="center"/>
              <w:rPr>
                <w:b/>
                <w:sz w:val="18"/>
              </w:rPr>
            </w:pPr>
            <w:r>
              <w:rPr>
                <w:b/>
                <w:sz w:val="18"/>
              </w:rPr>
              <w:t>0,00</w:t>
            </w:r>
          </w:p>
        </w:tc>
        <w:tc>
          <w:tcPr>
            <w:tcW w:w="708"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right="189"/>
              <w:jc w:val="right"/>
              <w:rPr>
                <w:b/>
                <w:sz w:val="18"/>
              </w:rPr>
            </w:pPr>
            <w:r>
              <w:rPr>
                <w:b/>
                <w:sz w:val="18"/>
              </w:rPr>
              <w:t>0,00</w:t>
            </w:r>
          </w:p>
        </w:tc>
        <w:tc>
          <w:tcPr>
            <w:tcW w:w="713"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108"/>
              <w:ind w:right="189"/>
              <w:jc w:val="right"/>
              <w:rPr>
                <w:b/>
                <w:sz w:val="18"/>
              </w:rPr>
            </w:pPr>
            <w:r>
              <w:rPr>
                <w:b/>
                <w:sz w:val="18"/>
              </w:rPr>
              <w:t>0,00</w:t>
            </w:r>
          </w:p>
        </w:tc>
        <w:tc>
          <w:tcPr>
            <w:tcW w:w="1793" w:type="dxa"/>
            <w:tcBorders>
              <w:top w:val="single" w:sz="4" w:space="0" w:color="000000"/>
              <w:left w:val="single" w:sz="4" w:space="0" w:color="000000"/>
              <w:bottom w:val="single" w:sz="4" w:space="0" w:color="000000"/>
              <w:right w:val="single" w:sz="4" w:space="0" w:color="000000"/>
            </w:tcBorders>
          </w:tcPr>
          <w:p w:rsidR="00A95738" w:rsidRDefault="00A95738"/>
        </w:tc>
      </w:tr>
      <w:tr w:rsidR="00A95738">
        <w:trPr>
          <w:trHeight w:hRule="exact" w:val="1250"/>
        </w:trPr>
        <w:tc>
          <w:tcPr>
            <w:tcW w:w="451"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sz w:val="20"/>
              </w:rPr>
            </w:pPr>
          </w:p>
          <w:p w:rsidR="00A95738" w:rsidRDefault="00A95738">
            <w:pPr>
              <w:pStyle w:val="TableParagraph"/>
              <w:rPr>
                <w:b/>
                <w:sz w:val="20"/>
              </w:rPr>
            </w:pPr>
          </w:p>
          <w:p w:rsidR="00A95738" w:rsidRDefault="00A95738">
            <w:pPr>
              <w:pStyle w:val="TableParagraph"/>
              <w:rPr>
                <w:b/>
                <w:sz w:val="20"/>
              </w:rPr>
            </w:pPr>
          </w:p>
          <w:p w:rsidR="00A95738" w:rsidRDefault="00A95738">
            <w:pPr>
              <w:pStyle w:val="TableParagraph"/>
              <w:spacing w:before="6"/>
              <w:rPr>
                <w:b/>
                <w:sz w:val="29"/>
              </w:rPr>
            </w:pPr>
          </w:p>
          <w:p w:rsidR="00A95738" w:rsidRDefault="001824DF">
            <w:pPr>
              <w:pStyle w:val="TableParagraph"/>
              <w:ind w:right="1"/>
              <w:jc w:val="center"/>
              <w:rPr>
                <w:sz w:val="18"/>
              </w:rPr>
            </w:pPr>
            <w:r>
              <w:rPr>
                <w:sz w:val="18"/>
              </w:rPr>
              <w:t>1</w:t>
            </w:r>
          </w:p>
        </w:tc>
        <w:tc>
          <w:tcPr>
            <w:tcW w:w="2081"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ind w:left="106" w:right="528"/>
              <w:rPr>
                <w:sz w:val="18"/>
                <w:lang w:val="ru-RU"/>
              </w:rPr>
            </w:pPr>
            <w:r w:rsidRPr="001824DF">
              <w:rPr>
                <w:sz w:val="18"/>
                <w:lang w:val="ru-RU"/>
              </w:rPr>
              <w:t>Строительство тепловых сетей до перспективных потребителей от котельной №8 (п. Осельки)</w:t>
            </w:r>
          </w:p>
        </w:tc>
        <w:tc>
          <w:tcPr>
            <w:tcW w:w="1664" w:type="dxa"/>
            <w:tcBorders>
              <w:top w:val="single" w:sz="4" w:space="0" w:color="000000"/>
              <w:left w:val="single" w:sz="4" w:space="0" w:color="000000"/>
              <w:bottom w:val="single" w:sz="4" w:space="0" w:color="000000"/>
              <w:right w:val="single" w:sz="4" w:space="0" w:color="000000"/>
            </w:tcBorders>
          </w:tcPr>
          <w:p w:rsidR="00A95738" w:rsidRPr="001824DF" w:rsidRDefault="00A95738">
            <w:pPr>
              <w:pStyle w:val="TableParagraph"/>
              <w:rPr>
                <w:b/>
                <w:sz w:val="20"/>
                <w:lang w:val="ru-RU"/>
              </w:rPr>
            </w:pPr>
          </w:p>
          <w:p w:rsidR="00A95738" w:rsidRPr="001824DF" w:rsidRDefault="00A95738">
            <w:pPr>
              <w:pStyle w:val="TableParagraph"/>
              <w:spacing w:before="5"/>
              <w:rPr>
                <w:b/>
                <w:sz w:val="24"/>
                <w:lang w:val="ru-RU"/>
              </w:rPr>
            </w:pPr>
          </w:p>
          <w:p w:rsidR="00A95738" w:rsidRDefault="001824DF">
            <w:pPr>
              <w:pStyle w:val="TableParagraph"/>
              <w:ind w:right="530"/>
              <w:jc w:val="right"/>
              <w:rPr>
                <w:sz w:val="18"/>
              </w:rPr>
            </w:pPr>
            <w:r>
              <w:rPr>
                <w:sz w:val="18"/>
              </w:rPr>
              <w:t>3608,55</w:t>
            </w:r>
          </w:p>
        </w:tc>
        <w:tc>
          <w:tcPr>
            <w:tcW w:w="91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sz w:val="20"/>
              </w:rPr>
            </w:pPr>
          </w:p>
          <w:p w:rsidR="00A95738" w:rsidRDefault="00A95738">
            <w:pPr>
              <w:pStyle w:val="TableParagraph"/>
              <w:spacing w:before="5"/>
              <w:rPr>
                <w:b/>
                <w:sz w:val="24"/>
              </w:rPr>
            </w:pPr>
          </w:p>
          <w:p w:rsidR="00A95738" w:rsidRDefault="001824DF">
            <w:pPr>
              <w:pStyle w:val="TableParagraph"/>
              <w:ind w:left="92" w:right="89"/>
              <w:jc w:val="center"/>
              <w:rPr>
                <w:sz w:val="18"/>
              </w:rPr>
            </w:pPr>
            <w:r>
              <w:rPr>
                <w:sz w:val="18"/>
              </w:rPr>
              <w:t>3608,55</w:t>
            </w:r>
          </w:p>
        </w:tc>
        <w:tc>
          <w:tcPr>
            <w:tcW w:w="907" w:type="dxa"/>
            <w:tcBorders>
              <w:top w:val="single" w:sz="4" w:space="0" w:color="000000"/>
              <w:left w:val="single" w:sz="4" w:space="0" w:color="000000"/>
              <w:bottom w:val="single" w:sz="4" w:space="0" w:color="000000"/>
              <w:right w:val="single" w:sz="4" w:space="0" w:color="000000"/>
            </w:tcBorders>
          </w:tcPr>
          <w:p w:rsidR="00A95738" w:rsidRDefault="00A95738"/>
        </w:tc>
        <w:tc>
          <w:tcPr>
            <w:tcW w:w="814" w:type="dxa"/>
            <w:tcBorders>
              <w:top w:val="single" w:sz="4" w:space="0" w:color="000000"/>
              <w:left w:val="single" w:sz="4" w:space="0" w:color="000000"/>
              <w:bottom w:val="single" w:sz="4" w:space="0" w:color="000000"/>
              <w:right w:val="single" w:sz="4" w:space="0" w:color="000000"/>
            </w:tcBorders>
          </w:tcPr>
          <w:p w:rsidR="00A95738" w:rsidRDefault="00A95738"/>
        </w:tc>
        <w:tc>
          <w:tcPr>
            <w:tcW w:w="905" w:type="dxa"/>
            <w:tcBorders>
              <w:top w:val="single" w:sz="4" w:space="0" w:color="000000"/>
              <w:left w:val="single" w:sz="4" w:space="0" w:color="000000"/>
              <w:bottom w:val="single" w:sz="4" w:space="0" w:color="000000"/>
              <w:right w:val="single" w:sz="4" w:space="0" w:color="000000"/>
            </w:tcBorders>
          </w:tcPr>
          <w:p w:rsidR="00A95738" w:rsidRDefault="00A95738"/>
        </w:tc>
        <w:tc>
          <w:tcPr>
            <w:tcW w:w="818" w:type="dxa"/>
            <w:tcBorders>
              <w:top w:val="single" w:sz="4" w:space="0" w:color="000000"/>
              <w:left w:val="single" w:sz="4" w:space="0" w:color="000000"/>
              <w:bottom w:val="single" w:sz="4" w:space="0" w:color="000000"/>
              <w:right w:val="single" w:sz="4" w:space="0" w:color="000000"/>
            </w:tcBorders>
          </w:tcPr>
          <w:p w:rsidR="00A95738" w:rsidRDefault="00A95738"/>
        </w:tc>
        <w:tc>
          <w:tcPr>
            <w:tcW w:w="814" w:type="dxa"/>
            <w:tcBorders>
              <w:top w:val="single" w:sz="4" w:space="0" w:color="000000"/>
              <w:left w:val="single" w:sz="4" w:space="0" w:color="000000"/>
              <w:bottom w:val="single" w:sz="4" w:space="0" w:color="000000"/>
              <w:right w:val="single" w:sz="4" w:space="0" w:color="000000"/>
            </w:tcBorders>
          </w:tcPr>
          <w:p w:rsidR="00A95738" w:rsidRDefault="00A95738"/>
        </w:tc>
        <w:tc>
          <w:tcPr>
            <w:tcW w:w="817" w:type="dxa"/>
            <w:tcBorders>
              <w:top w:val="single" w:sz="4" w:space="0" w:color="000000"/>
              <w:left w:val="single" w:sz="4" w:space="0" w:color="000000"/>
              <w:bottom w:val="single" w:sz="4" w:space="0" w:color="000000"/>
              <w:right w:val="single" w:sz="4" w:space="0" w:color="000000"/>
            </w:tcBorders>
          </w:tcPr>
          <w:p w:rsidR="00A95738" w:rsidRDefault="00A95738"/>
        </w:tc>
        <w:tc>
          <w:tcPr>
            <w:tcW w:w="814" w:type="dxa"/>
            <w:tcBorders>
              <w:top w:val="single" w:sz="4" w:space="0" w:color="000000"/>
              <w:left w:val="single" w:sz="4" w:space="0" w:color="000000"/>
              <w:bottom w:val="single" w:sz="4" w:space="0" w:color="000000"/>
              <w:right w:val="single" w:sz="4" w:space="0" w:color="000000"/>
            </w:tcBorders>
          </w:tcPr>
          <w:p w:rsidR="00A95738" w:rsidRDefault="00A95738"/>
        </w:tc>
        <w:tc>
          <w:tcPr>
            <w:tcW w:w="818" w:type="dxa"/>
            <w:tcBorders>
              <w:top w:val="single" w:sz="4" w:space="0" w:color="000000"/>
              <w:left w:val="single" w:sz="4" w:space="0" w:color="000000"/>
              <w:bottom w:val="single" w:sz="4" w:space="0" w:color="000000"/>
              <w:right w:val="single" w:sz="4" w:space="0" w:color="000000"/>
            </w:tcBorders>
          </w:tcPr>
          <w:p w:rsidR="00A95738" w:rsidRDefault="00A95738"/>
        </w:tc>
        <w:tc>
          <w:tcPr>
            <w:tcW w:w="708" w:type="dxa"/>
            <w:tcBorders>
              <w:top w:val="single" w:sz="4" w:space="0" w:color="000000"/>
              <w:left w:val="single" w:sz="4" w:space="0" w:color="000000"/>
              <w:bottom w:val="single" w:sz="4" w:space="0" w:color="000000"/>
              <w:right w:val="single" w:sz="4" w:space="0" w:color="000000"/>
            </w:tcBorders>
          </w:tcPr>
          <w:p w:rsidR="00A95738" w:rsidRDefault="00A95738"/>
        </w:tc>
        <w:tc>
          <w:tcPr>
            <w:tcW w:w="713" w:type="dxa"/>
            <w:tcBorders>
              <w:top w:val="single" w:sz="4" w:space="0" w:color="000000"/>
              <w:left w:val="single" w:sz="4" w:space="0" w:color="000000"/>
              <w:bottom w:val="single" w:sz="4" w:space="0" w:color="000000"/>
              <w:right w:val="single" w:sz="4" w:space="0" w:color="000000"/>
            </w:tcBorders>
          </w:tcPr>
          <w:p w:rsidR="00A95738" w:rsidRDefault="00A95738"/>
        </w:tc>
        <w:tc>
          <w:tcPr>
            <w:tcW w:w="1793" w:type="dxa"/>
            <w:tcBorders>
              <w:top w:val="single" w:sz="4" w:space="0" w:color="000000"/>
              <w:left w:val="single" w:sz="4" w:space="0" w:color="000000"/>
              <w:bottom w:val="single" w:sz="4" w:space="0" w:color="000000"/>
              <w:right w:val="single" w:sz="4" w:space="0" w:color="000000"/>
            </w:tcBorders>
          </w:tcPr>
          <w:p w:rsidR="00A95738" w:rsidRDefault="00A95738"/>
        </w:tc>
      </w:tr>
      <w:tr w:rsidR="00A95738">
        <w:trPr>
          <w:trHeight w:hRule="exact" w:val="910"/>
        </w:trPr>
        <w:tc>
          <w:tcPr>
            <w:tcW w:w="451"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sz w:val="20"/>
              </w:rPr>
            </w:pPr>
          </w:p>
          <w:p w:rsidR="00A95738" w:rsidRDefault="00A95738">
            <w:pPr>
              <w:pStyle w:val="TableParagraph"/>
              <w:rPr>
                <w:b/>
                <w:sz w:val="20"/>
              </w:rPr>
            </w:pPr>
          </w:p>
          <w:p w:rsidR="00A95738" w:rsidRDefault="00A95738">
            <w:pPr>
              <w:pStyle w:val="TableParagraph"/>
              <w:spacing w:before="10"/>
              <w:rPr>
                <w:b/>
                <w:sz w:val="19"/>
              </w:rPr>
            </w:pPr>
          </w:p>
          <w:p w:rsidR="00A95738" w:rsidRDefault="001824DF">
            <w:pPr>
              <w:pStyle w:val="TableParagraph"/>
              <w:ind w:right="1"/>
              <w:jc w:val="center"/>
              <w:rPr>
                <w:sz w:val="18"/>
              </w:rPr>
            </w:pPr>
            <w:r>
              <w:rPr>
                <w:sz w:val="18"/>
              </w:rPr>
              <w:t>2</w:t>
            </w:r>
          </w:p>
        </w:tc>
        <w:tc>
          <w:tcPr>
            <w:tcW w:w="2081"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spacing w:before="67"/>
              <w:ind w:left="106" w:right="404"/>
              <w:rPr>
                <w:sz w:val="18"/>
                <w:lang w:val="ru-RU"/>
              </w:rPr>
            </w:pPr>
            <w:r w:rsidRPr="001824DF">
              <w:rPr>
                <w:sz w:val="18"/>
                <w:lang w:val="ru-RU"/>
              </w:rPr>
              <w:t>Строительство 4-х трубной системы от котельной № 25 (ст.Пери)</w:t>
            </w:r>
          </w:p>
        </w:tc>
        <w:tc>
          <w:tcPr>
            <w:tcW w:w="1664" w:type="dxa"/>
            <w:tcBorders>
              <w:top w:val="single" w:sz="4" w:space="0" w:color="000000"/>
              <w:left w:val="single" w:sz="4" w:space="0" w:color="000000"/>
              <w:bottom w:val="single" w:sz="4" w:space="0" w:color="000000"/>
              <w:right w:val="single" w:sz="4" w:space="0" w:color="000000"/>
            </w:tcBorders>
          </w:tcPr>
          <w:p w:rsidR="00A95738" w:rsidRPr="001824DF" w:rsidRDefault="00A95738">
            <w:pPr>
              <w:pStyle w:val="TableParagraph"/>
              <w:spacing w:before="10"/>
              <w:rPr>
                <w:b/>
                <w:sz w:val="29"/>
                <w:lang w:val="ru-RU"/>
              </w:rPr>
            </w:pPr>
          </w:p>
          <w:p w:rsidR="00A95738" w:rsidRDefault="001824DF">
            <w:pPr>
              <w:pStyle w:val="TableParagraph"/>
              <w:ind w:right="530"/>
              <w:jc w:val="right"/>
              <w:rPr>
                <w:sz w:val="18"/>
              </w:rPr>
            </w:pPr>
            <w:r>
              <w:rPr>
                <w:sz w:val="18"/>
              </w:rPr>
              <w:t>2029,50</w:t>
            </w:r>
          </w:p>
        </w:tc>
        <w:tc>
          <w:tcPr>
            <w:tcW w:w="910" w:type="dxa"/>
            <w:tcBorders>
              <w:top w:val="single" w:sz="4" w:space="0" w:color="000000"/>
              <w:left w:val="single" w:sz="4" w:space="0" w:color="000000"/>
              <w:bottom w:val="single" w:sz="4" w:space="0" w:color="000000"/>
              <w:right w:val="single" w:sz="4" w:space="0" w:color="000000"/>
            </w:tcBorders>
          </w:tcPr>
          <w:p w:rsidR="00A95738" w:rsidRDefault="00A95738"/>
        </w:tc>
        <w:tc>
          <w:tcPr>
            <w:tcW w:w="907" w:type="dxa"/>
            <w:tcBorders>
              <w:top w:val="single" w:sz="4" w:space="0" w:color="000000"/>
              <w:left w:val="single" w:sz="4" w:space="0" w:color="000000"/>
              <w:bottom w:val="single" w:sz="4" w:space="0" w:color="000000"/>
              <w:right w:val="single" w:sz="4" w:space="0" w:color="000000"/>
            </w:tcBorders>
          </w:tcPr>
          <w:p w:rsidR="00A95738" w:rsidRDefault="00A95738"/>
        </w:tc>
        <w:tc>
          <w:tcPr>
            <w:tcW w:w="814" w:type="dxa"/>
            <w:tcBorders>
              <w:top w:val="single" w:sz="4" w:space="0" w:color="000000"/>
              <w:left w:val="single" w:sz="4" w:space="0" w:color="000000"/>
              <w:bottom w:val="single" w:sz="4" w:space="0" w:color="000000"/>
              <w:right w:val="single" w:sz="4" w:space="0" w:color="000000"/>
            </w:tcBorders>
          </w:tcPr>
          <w:p w:rsidR="00A95738" w:rsidRDefault="00A95738"/>
        </w:tc>
        <w:tc>
          <w:tcPr>
            <w:tcW w:w="905" w:type="dxa"/>
            <w:tcBorders>
              <w:top w:val="single" w:sz="4" w:space="0" w:color="000000"/>
              <w:left w:val="single" w:sz="4" w:space="0" w:color="000000"/>
              <w:bottom w:val="single" w:sz="4" w:space="0" w:color="000000"/>
              <w:right w:val="single" w:sz="4" w:space="0" w:color="000000"/>
            </w:tcBorders>
          </w:tcPr>
          <w:p w:rsidR="00A95738" w:rsidRDefault="00A95738"/>
        </w:tc>
        <w:tc>
          <w:tcPr>
            <w:tcW w:w="818"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spacing w:before="10"/>
              <w:rPr>
                <w:b/>
                <w:sz w:val="29"/>
              </w:rPr>
            </w:pPr>
          </w:p>
          <w:p w:rsidR="00A95738" w:rsidRDefault="001824DF">
            <w:pPr>
              <w:pStyle w:val="TableParagraph"/>
              <w:ind w:left="92" w:right="75"/>
              <w:jc w:val="center"/>
              <w:rPr>
                <w:sz w:val="18"/>
              </w:rPr>
            </w:pPr>
            <w:r>
              <w:rPr>
                <w:sz w:val="18"/>
              </w:rPr>
              <w:t>2029,50</w:t>
            </w:r>
          </w:p>
        </w:tc>
        <w:tc>
          <w:tcPr>
            <w:tcW w:w="814" w:type="dxa"/>
            <w:tcBorders>
              <w:top w:val="single" w:sz="4" w:space="0" w:color="000000"/>
              <w:left w:val="single" w:sz="4" w:space="0" w:color="000000"/>
              <w:bottom w:val="single" w:sz="4" w:space="0" w:color="000000"/>
              <w:right w:val="single" w:sz="4" w:space="0" w:color="000000"/>
            </w:tcBorders>
          </w:tcPr>
          <w:p w:rsidR="00A95738" w:rsidRDefault="00A95738"/>
        </w:tc>
        <w:tc>
          <w:tcPr>
            <w:tcW w:w="817" w:type="dxa"/>
            <w:tcBorders>
              <w:top w:val="single" w:sz="4" w:space="0" w:color="000000"/>
              <w:left w:val="single" w:sz="4" w:space="0" w:color="000000"/>
              <w:bottom w:val="single" w:sz="4" w:space="0" w:color="000000"/>
              <w:right w:val="single" w:sz="4" w:space="0" w:color="000000"/>
            </w:tcBorders>
          </w:tcPr>
          <w:p w:rsidR="00A95738" w:rsidRDefault="00A95738"/>
        </w:tc>
        <w:tc>
          <w:tcPr>
            <w:tcW w:w="814" w:type="dxa"/>
            <w:tcBorders>
              <w:top w:val="single" w:sz="4" w:space="0" w:color="000000"/>
              <w:left w:val="single" w:sz="4" w:space="0" w:color="000000"/>
              <w:bottom w:val="single" w:sz="4" w:space="0" w:color="000000"/>
              <w:right w:val="single" w:sz="4" w:space="0" w:color="000000"/>
            </w:tcBorders>
          </w:tcPr>
          <w:p w:rsidR="00A95738" w:rsidRDefault="00A95738"/>
        </w:tc>
        <w:tc>
          <w:tcPr>
            <w:tcW w:w="818" w:type="dxa"/>
            <w:tcBorders>
              <w:top w:val="single" w:sz="4" w:space="0" w:color="000000"/>
              <w:left w:val="single" w:sz="4" w:space="0" w:color="000000"/>
              <w:bottom w:val="single" w:sz="4" w:space="0" w:color="000000"/>
              <w:right w:val="single" w:sz="4" w:space="0" w:color="000000"/>
            </w:tcBorders>
          </w:tcPr>
          <w:p w:rsidR="00A95738" w:rsidRDefault="00A95738"/>
        </w:tc>
        <w:tc>
          <w:tcPr>
            <w:tcW w:w="708" w:type="dxa"/>
            <w:tcBorders>
              <w:top w:val="single" w:sz="4" w:space="0" w:color="000000"/>
              <w:left w:val="single" w:sz="4" w:space="0" w:color="000000"/>
              <w:bottom w:val="single" w:sz="4" w:space="0" w:color="000000"/>
              <w:right w:val="single" w:sz="4" w:space="0" w:color="000000"/>
            </w:tcBorders>
          </w:tcPr>
          <w:p w:rsidR="00A95738" w:rsidRDefault="00A95738"/>
        </w:tc>
        <w:tc>
          <w:tcPr>
            <w:tcW w:w="713" w:type="dxa"/>
            <w:tcBorders>
              <w:top w:val="single" w:sz="4" w:space="0" w:color="000000"/>
              <w:left w:val="single" w:sz="4" w:space="0" w:color="000000"/>
              <w:bottom w:val="single" w:sz="4" w:space="0" w:color="000000"/>
              <w:right w:val="single" w:sz="4" w:space="0" w:color="000000"/>
            </w:tcBorders>
          </w:tcPr>
          <w:p w:rsidR="00A95738" w:rsidRDefault="00A95738"/>
        </w:tc>
        <w:tc>
          <w:tcPr>
            <w:tcW w:w="1793" w:type="dxa"/>
            <w:tcBorders>
              <w:top w:val="single" w:sz="4" w:space="0" w:color="000000"/>
              <w:left w:val="single" w:sz="4" w:space="0" w:color="000000"/>
              <w:bottom w:val="single" w:sz="4" w:space="0" w:color="000000"/>
              <w:right w:val="single" w:sz="4" w:space="0" w:color="000000"/>
            </w:tcBorders>
          </w:tcPr>
          <w:p w:rsidR="00A95738" w:rsidRDefault="00A95738"/>
        </w:tc>
      </w:tr>
      <w:tr w:rsidR="00A95738">
        <w:trPr>
          <w:trHeight w:hRule="exact" w:val="326"/>
        </w:trPr>
        <w:tc>
          <w:tcPr>
            <w:tcW w:w="451" w:type="dxa"/>
            <w:tcBorders>
              <w:top w:val="single" w:sz="4" w:space="0" w:color="000000"/>
              <w:left w:val="single" w:sz="4" w:space="0" w:color="000000"/>
              <w:bottom w:val="single" w:sz="4" w:space="0" w:color="000000"/>
              <w:right w:val="single" w:sz="4" w:space="0" w:color="000000"/>
            </w:tcBorders>
          </w:tcPr>
          <w:p w:rsidR="00A95738" w:rsidRDefault="00A95738"/>
        </w:tc>
        <w:tc>
          <w:tcPr>
            <w:tcW w:w="2081"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5"/>
              <w:ind w:right="630"/>
              <w:jc w:val="right"/>
              <w:rPr>
                <w:b/>
                <w:sz w:val="18"/>
              </w:rPr>
            </w:pPr>
            <w:r>
              <w:rPr>
                <w:b/>
                <w:sz w:val="18"/>
              </w:rPr>
              <w:t>2 вариант</w:t>
            </w:r>
          </w:p>
        </w:tc>
        <w:tc>
          <w:tcPr>
            <w:tcW w:w="166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5"/>
              <w:ind w:right="487"/>
              <w:jc w:val="right"/>
              <w:rPr>
                <w:b/>
                <w:sz w:val="18"/>
              </w:rPr>
            </w:pPr>
            <w:r>
              <w:rPr>
                <w:b/>
                <w:sz w:val="18"/>
              </w:rPr>
              <w:t>10860,00</w:t>
            </w:r>
          </w:p>
        </w:tc>
        <w:tc>
          <w:tcPr>
            <w:tcW w:w="91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5"/>
              <w:ind w:left="92" w:right="89"/>
              <w:jc w:val="center"/>
              <w:rPr>
                <w:b/>
                <w:sz w:val="18"/>
              </w:rPr>
            </w:pPr>
            <w:r>
              <w:rPr>
                <w:b/>
                <w:sz w:val="18"/>
              </w:rPr>
              <w:t>7600,00</w:t>
            </w:r>
          </w:p>
        </w:tc>
        <w:tc>
          <w:tcPr>
            <w:tcW w:w="90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5"/>
              <w:ind w:left="90" w:right="90"/>
              <w:jc w:val="center"/>
              <w:rPr>
                <w:b/>
                <w:sz w:val="18"/>
              </w:rPr>
            </w:pPr>
            <w:r>
              <w:rPr>
                <w:b/>
                <w:sz w:val="18"/>
              </w:rPr>
              <w:t>3260,00</w:t>
            </w:r>
          </w:p>
        </w:tc>
        <w:tc>
          <w:tcPr>
            <w:tcW w:w="81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5"/>
              <w:ind w:left="134" w:right="134"/>
              <w:jc w:val="center"/>
              <w:rPr>
                <w:b/>
                <w:sz w:val="18"/>
              </w:rPr>
            </w:pPr>
            <w:r>
              <w:rPr>
                <w:b/>
                <w:sz w:val="18"/>
              </w:rPr>
              <w:t>0,00</w:t>
            </w:r>
          </w:p>
        </w:tc>
        <w:tc>
          <w:tcPr>
            <w:tcW w:w="905"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5"/>
              <w:ind w:right="285"/>
              <w:jc w:val="right"/>
              <w:rPr>
                <w:b/>
                <w:sz w:val="18"/>
              </w:rPr>
            </w:pPr>
            <w:r>
              <w:rPr>
                <w:b/>
                <w:sz w:val="18"/>
              </w:rPr>
              <w:t>0,00</w:t>
            </w:r>
          </w:p>
        </w:tc>
        <w:tc>
          <w:tcPr>
            <w:tcW w:w="818"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5"/>
              <w:ind w:left="83" w:right="83"/>
              <w:jc w:val="center"/>
              <w:rPr>
                <w:b/>
                <w:sz w:val="18"/>
              </w:rPr>
            </w:pPr>
            <w:r>
              <w:rPr>
                <w:b/>
                <w:sz w:val="18"/>
              </w:rPr>
              <w:t>0,00</w:t>
            </w:r>
          </w:p>
        </w:tc>
        <w:tc>
          <w:tcPr>
            <w:tcW w:w="81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5"/>
              <w:ind w:left="133" w:right="133"/>
              <w:jc w:val="center"/>
              <w:rPr>
                <w:b/>
                <w:sz w:val="18"/>
              </w:rPr>
            </w:pPr>
            <w:r>
              <w:rPr>
                <w:b/>
                <w:sz w:val="18"/>
              </w:rPr>
              <w:t>0,00</w:t>
            </w:r>
          </w:p>
        </w:tc>
        <w:tc>
          <w:tcPr>
            <w:tcW w:w="81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5"/>
              <w:ind w:left="83" w:right="83"/>
              <w:jc w:val="center"/>
              <w:rPr>
                <w:b/>
                <w:sz w:val="18"/>
              </w:rPr>
            </w:pPr>
            <w:r>
              <w:rPr>
                <w:b/>
                <w:sz w:val="18"/>
              </w:rPr>
              <w:t>0,00</w:t>
            </w:r>
          </w:p>
        </w:tc>
        <w:tc>
          <w:tcPr>
            <w:tcW w:w="81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5"/>
              <w:ind w:left="134" w:right="129"/>
              <w:jc w:val="center"/>
              <w:rPr>
                <w:b/>
                <w:sz w:val="18"/>
              </w:rPr>
            </w:pPr>
            <w:r>
              <w:rPr>
                <w:b/>
                <w:sz w:val="18"/>
              </w:rPr>
              <w:t>0,00</w:t>
            </w:r>
          </w:p>
        </w:tc>
        <w:tc>
          <w:tcPr>
            <w:tcW w:w="818"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5"/>
              <w:ind w:left="83" w:right="83"/>
              <w:jc w:val="center"/>
              <w:rPr>
                <w:b/>
                <w:sz w:val="18"/>
              </w:rPr>
            </w:pPr>
            <w:r>
              <w:rPr>
                <w:b/>
                <w:sz w:val="18"/>
              </w:rPr>
              <w:t>0,00</w:t>
            </w:r>
          </w:p>
        </w:tc>
        <w:tc>
          <w:tcPr>
            <w:tcW w:w="708"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5"/>
              <w:ind w:right="189"/>
              <w:jc w:val="right"/>
              <w:rPr>
                <w:b/>
                <w:sz w:val="18"/>
              </w:rPr>
            </w:pPr>
            <w:r>
              <w:rPr>
                <w:b/>
                <w:sz w:val="18"/>
              </w:rPr>
              <w:t>0,00</w:t>
            </w:r>
          </w:p>
        </w:tc>
        <w:tc>
          <w:tcPr>
            <w:tcW w:w="713"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5"/>
              <w:ind w:right="189"/>
              <w:jc w:val="right"/>
              <w:rPr>
                <w:b/>
                <w:sz w:val="18"/>
              </w:rPr>
            </w:pPr>
            <w:r>
              <w:rPr>
                <w:b/>
                <w:sz w:val="18"/>
              </w:rPr>
              <w:t>0,00</w:t>
            </w:r>
          </w:p>
        </w:tc>
        <w:tc>
          <w:tcPr>
            <w:tcW w:w="1793" w:type="dxa"/>
            <w:tcBorders>
              <w:top w:val="single" w:sz="4" w:space="0" w:color="000000"/>
              <w:left w:val="single" w:sz="4" w:space="0" w:color="000000"/>
              <w:bottom w:val="single" w:sz="4" w:space="0" w:color="000000"/>
              <w:right w:val="single" w:sz="4" w:space="0" w:color="000000"/>
            </w:tcBorders>
          </w:tcPr>
          <w:p w:rsidR="00A95738" w:rsidRDefault="00A95738"/>
        </w:tc>
      </w:tr>
      <w:tr w:rsidR="00A95738">
        <w:trPr>
          <w:trHeight w:hRule="exact" w:val="1250"/>
        </w:trPr>
        <w:tc>
          <w:tcPr>
            <w:tcW w:w="451"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sz w:val="20"/>
              </w:rPr>
            </w:pPr>
          </w:p>
          <w:p w:rsidR="00A95738" w:rsidRDefault="00A95738">
            <w:pPr>
              <w:pStyle w:val="TableParagraph"/>
              <w:rPr>
                <w:b/>
                <w:sz w:val="20"/>
              </w:rPr>
            </w:pPr>
          </w:p>
          <w:p w:rsidR="00A95738" w:rsidRDefault="00A95738">
            <w:pPr>
              <w:pStyle w:val="TableParagraph"/>
              <w:rPr>
                <w:b/>
                <w:sz w:val="20"/>
              </w:rPr>
            </w:pPr>
          </w:p>
          <w:p w:rsidR="00A95738" w:rsidRDefault="00A95738">
            <w:pPr>
              <w:pStyle w:val="TableParagraph"/>
              <w:spacing w:before="6"/>
              <w:rPr>
                <w:b/>
                <w:sz w:val="29"/>
              </w:rPr>
            </w:pPr>
          </w:p>
          <w:p w:rsidR="00A95738" w:rsidRDefault="001824DF">
            <w:pPr>
              <w:pStyle w:val="TableParagraph"/>
              <w:ind w:right="1"/>
              <w:jc w:val="center"/>
              <w:rPr>
                <w:sz w:val="18"/>
              </w:rPr>
            </w:pPr>
            <w:r>
              <w:rPr>
                <w:sz w:val="18"/>
              </w:rPr>
              <w:t>1</w:t>
            </w:r>
          </w:p>
        </w:tc>
        <w:tc>
          <w:tcPr>
            <w:tcW w:w="2081"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ind w:left="106" w:right="507"/>
              <w:rPr>
                <w:sz w:val="18"/>
                <w:lang w:val="ru-RU"/>
              </w:rPr>
            </w:pPr>
            <w:r w:rsidRPr="001824DF">
              <w:rPr>
                <w:sz w:val="18"/>
                <w:lang w:val="ru-RU"/>
              </w:rPr>
              <w:t>Строительство тепловых сетей до перспективных потребителей Котельная №22 (д. Лесколово)</w:t>
            </w:r>
          </w:p>
        </w:tc>
        <w:tc>
          <w:tcPr>
            <w:tcW w:w="1664" w:type="dxa"/>
            <w:tcBorders>
              <w:top w:val="single" w:sz="4" w:space="0" w:color="000000"/>
              <w:left w:val="single" w:sz="4" w:space="0" w:color="000000"/>
              <w:bottom w:val="single" w:sz="4" w:space="0" w:color="000000"/>
              <w:right w:val="single" w:sz="4" w:space="0" w:color="000000"/>
            </w:tcBorders>
          </w:tcPr>
          <w:p w:rsidR="00A95738" w:rsidRPr="001824DF" w:rsidRDefault="00A95738">
            <w:pPr>
              <w:pStyle w:val="TableParagraph"/>
              <w:rPr>
                <w:b/>
                <w:sz w:val="20"/>
                <w:lang w:val="ru-RU"/>
              </w:rPr>
            </w:pPr>
          </w:p>
          <w:p w:rsidR="00A95738" w:rsidRPr="001824DF" w:rsidRDefault="00A95738">
            <w:pPr>
              <w:pStyle w:val="TableParagraph"/>
              <w:spacing w:before="7"/>
              <w:rPr>
                <w:b/>
                <w:sz w:val="24"/>
                <w:lang w:val="ru-RU"/>
              </w:rPr>
            </w:pPr>
          </w:p>
          <w:p w:rsidR="00A95738" w:rsidRDefault="001824DF">
            <w:pPr>
              <w:pStyle w:val="TableParagraph"/>
              <w:ind w:right="530"/>
              <w:jc w:val="right"/>
              <w:rPr>
                <w:sz w:val="18"/>
              </w:rPr>
            </w:pPr>
            <w:r>
              <w:rPr>
                <w:sz w:val="18"/>
              </w:rPr>
              <w:t>6360,00</w:t>
            </w:r>
          </w:p>
        </w:tc>
        <w:tc>
          <w:tcPr>
            <w:tcW w:w="91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sz w:val="20"/>
              </w:rPr>
            </w:pPr>
          </w:p>
          <w:p w:rsidR="00A95738" w:rsidRDefault="00A95738">
            <w:pPr>
              <w:pStyle w:val="TableParagraph"/>
              <w:spacing w:before="7"/>
              <w:rPr>
                <w:b/>
                <w:sz w:val="24"/>
              </w:rPr>
            </w:pPr>
          </w:p>
          <w:p w:rsidR="00A95738" w:rsidRDefault="001824DF">
            <w:pPr>
              <w:pStyle w:val="TableParagraph"/>
              <w:ind w:left="92" w:right="89"/>
              <w:jc w:val="center"/>
              <w:rPr>
                <w:sz w:val="18"/>
              </w:rPr>
            </w:pPr>
            <w:r>
              <w:rPr>
                <w:sz w:val="18"/>
              </w:rPr>
              <w:t>3100,00</w:t>
            </w:r>
          </w:p>
        </w:tc>
        <w:tc>
          <w:tcPr>
            <w:tcW w:w="90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sz w:val="20"/>
              </w:rPr>
            </w:pPr>
          </w:p>
          <w:p w:rsidR="00A95738" w:rsidRDefault="00A95738">
            <w:pPr>
              <w:pStyle w:val="TableParagraph"/>
              <w:spacing w:before="7"/>
              <w:rPr>
                <w:b/>
                <w:sz w:val="24"/>
              </w:rPr>
            </w:pPr>
          </w:p>
          <w:p w:rsidR="00A95738" w:rsidRDefault="001824DF">
            <w:pPr>
              <w:pStyle w:val="TableParagraph"/>
              <w:ind w:left="90" w:right="90"/>
              <w:jc w:val="center"/>
              <w:rPr>
                <w:sz w:val="18"/>
              </w:rPr>
            </w:pPr>
            <w:r>
              <w:rPr>
                <w:sz w:val="18"/>
              </w:rPr>
              <w:t>3260,00</w:t>
            </w:r>
          </w:p>
        </w:tc>
        <w:tc>
          <w:tcPr>
            <w:tcW w:w="814" w:type="dxa"/>
            <w:tcBorders>
              <w:top w:val="single" w:sz="4" w:space="0" w:color="000000"/>
              <w:left w:val="single" w:sz="4" w:space="0" w:color="000000"/>
              <w:bottom w:val="single" w:sz="4" w:space="0" w:color="000000"/>
              <w:right w:val="single" w:sz="4" w:space="0" w:color="000000"/>
            </w:tcBorders>
          </w:tcPr>
          <w:p w:rsidR="00A95738" w:rsidRDefault="00A95738"/>
        </w:tc>
        <w:tc>
          <w:tcPr>
            <w:tcW w:w="905" w:type="dxa"/>
            <w:tcBorders>
              <w:top w:val="single" w:sz="4" w:space="0" w:color="000000"/>
              <w:left w:val="single" w:sz="4" w:space="0" w:color="000000"/>
              <w:bottom w:val="single" w:sz="4" w:space="0" w:color="000000"/>
              <w:right w:val="single" w:sz="4" w:space="0" w:color="000000"/>
            </w:tcBorders>
          </w:tcPr>
          <w:p w:rsidR="00A95738" w:rsidRDefault="00A95738"/>
        </w:tc>
        <w:tc>
          <w:tcPr>
            <w:tcW w:w="818" w:type="dxa"/>
            <w:tcBorders>
              <w:top w:val="single" w:sz="4" w:space="0" w:color="000000"/>
              <w:left w:val="single" w:sz="4" w:space="0" w:color="000000"/>
              <w:bottom w:val="single" w:sz="4" w:space="0" w:color="000000"/>
              <w:right w:val="single" w:sz="4" w:space="0" w:color="000000"/>
            </w:tcBorders>
          </w:tcPr>
          <w:p w:rsidR="00A95738" w:rsidRDefault="00A95738"/>
        </w:tc>
        <w:tc>
          <w:tcPr>
            <w:tcW w:w="814" w:type="dxa"/>
            <w:tcBorders>
              <w:top w:val="single" w:sz="4" w:space="0" w:color="000000"/>
              <w:left w:val="single" w:sz="4" w:space="0" w:color="000000"/>
              <w:bottom w:val="single" w:sz="4" w:space="0" w:color="000000"/>
              <w:right w:val="single" w:sz="4" w:space="0" w:color="000000"/>
            </w:tcBorders>
          </w:tcPr>
          <w:p w:rsidR="00A95738" w:rsidRDefault="00A95738"/>
        </w:tc>
        <w:tc>
          <w:tcPr>
            <w:tcW w:w="817" w:type="dxa"/>
            <w:tcBorders>
              <w:top w:val="single" w:sz="4" w:space="0" w:color="000000"/>
              <w:left w:val="single" w:sz="4" w:space="0" w:color="000000"/>
              <w:bottom w:val="single" w:sz="4" w:space="0" w:color="000000"/>
              <w:right w:val="single" w:sz="4" w:space="0" w:color="000000"/>
            </w:tcBorders>
          </w:tcPr>
          <w:p w:rsidR="00A95738" w:rsidRDefault="00A95738"/>
        </w:tc>
        <w:tc>
          <w:tcPr>
            <w:tcW w:w="814" w:type="dxa"/>
            <w:tcBorders>
              <w:top w:val="single" w:sz="4" w:space="0" w:color="000000"/>
              <w:left w:val="single" w:sz="4" w:space="0" w:color="000000"/>
              <w:bottom w:val="single" w:sz="4" w:space="0" w:color="000000"/>
              <w:right w:val="single" w:sz="4" w:space="0" w:color="000000"/>
            </w:tcBorders>
          </w:tcPr>
          <w:p w:rsidR="00A95738" w:rsidRDefault="00A95738"/>
        </w:tc>
        <w:tc>
          <w:tcPr>
            <w:tcW w:w="818" w:type="dxa"/>
            <w:tcBorders>
              <w:top w:val="single" w:sz="4" w:space="0" w:color="000000"/>
              <w:left w:val="single" w:sz="4" w:space="0" w:color="000000"/>
              <w:bottom w:val="single" w:sz="4" w:space="0" w:color="000000"/>
              <w:right w:val="single" w:sz="4" w:space="0" w:color="000000"/>
            </w:tcBorders>
          </w:tcPr>
          <w:p w:rsidR="00A95738" w:rsidRDefault="00A95738"/>
        </w:tc>
        <w:tc>
          <w:tcPr>
            <w:tcW w:w="708" w:type="dxa"/>
            <w:tcBorders>
              <w:top w:val="single" w:sz="4" w:space="0" w:color="000000"/>
              <w:left w:val="single" w:sz="4" w:space="0" w:color="000000"/>
              <w:bottom w:val="single" w:sz="4" w:space="0" w:color="000000"/>
              <w:right w:val="single" w:sz="4" w:space="0" w:color="000000"/>
            </w:tcBorders>
          </w:tcPr>
          <w:p w:rsidR="00A95738" w:rsidRDefault="00A95738"/>
        </w:tc>
        <w:tc>
          <w:tcPr>
            <w:tcW w:w="713" w:type="dxa"/>
            <w:tcBorders>
              <w:top w:val="single" w:sz="4" w:space="0" w:color="000000"/>
              <w:left w:val="single" w:sz="4" w:space="0" w:color="000000"/>
              <w:bottom w:val="single" w:sz="4" w:space="0" w:color="000000"/>
              <w:right w:val="single" w:sz="4" w:space="0" w:color="000000"/>
            </w:tcBorders>
          </w:tcPr>
          <w:p w:rsidR="00A95738" w:rsidRDefault="00A95738"/>
        </w:tc>
        <w:tc>
          <w:tcPr>
            <w:tcW w:w="1793" w:type="dxa"/>
            <w:tcBorders>
              <w:top w:val="single" w:sz="4" w:space="0" w:color="000000"/>
              <w:left w:val="single" w:sz="4" w:space="0" w:color="000000"/>
              <w:bottom w:val="single" w:sz="4" w:space="0" w:color="000000"/>
              <w:right w:val="single" w:sz="4" w:space="0" w:color="000000"/>
            </w:tcBorders>
          </w:tcPr>
          <w:p w:rsidR="00A95738" w:rsidRDefault="00A95738"/>
        </w:tc>
      </w:tr>
      <w:tr w:rsidR="00A95738">
        <w:trPr>
          <w:trHeight w:hRule="exact" w:val="1213"/>
        </w:trPr>
        <w:tc>
          <w:tcPr>
            <w:tcW w:w="451"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sz w:val="20"/>
              </w:rPr>
            </w:pPr>
          </w:p>
          <w:p w:rsidR="00A95738" w:rsidRDefault="00A95738">
            <w:pPr>
              <w:pStyle w:val="TableParagraph"/>
              <w:rPr>
                <w:b/>
                <w:sz w:val="20"/>
              </w:rPr>
            </w:pPr>
          </w:p>
          <w:p w:rsidR="00A95738" w:rsidRDefault="00A95738">
            <w:pPr>
              <w:pStyle w:val="TableParagraph"/>
              <w:rPr>
                <w:b/>
                <w:sz w:val="20"/>
              </w:rPr>
            </w:pPr>
          </w:p>
          <w:p w:rsidR="00A95738" w:rsidRDefault="00A95738">
            <w:pPr>
              <w:pStyle w:val="TableParagraph"/>
              <w:rPr>
                <w:b/>
                <w:sz w:val="26"/>
              </w:rPr>
            </w:pPr>
          </w:p>
          <w:p w:rsidR="00A95738" w:rsidRDefault="001824DF">
            <w:pPr>
              <w:pStyle w:val="TableParagraph"/>
              <w:ind w:right="1"/>
              <w:jc w:val="center"/>
              <w:rPr>
                <w:sz w:val="18"/>
              </w:rPr>
            </w:pPr>
            <w:r>
              <w:rPr>
                <w:sz w:val="18"/>
              </w:rPr>
              <w:t>2</w:t>
            </w:r>
          </w:p>
        </w:tc>
        <w:tc>
          <w:tcPr>
            <w:tcW w:w="2081"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spacing w:before="160"/>
              <w:ind w:left="106" w:right="147"/>
              <w:rPr>
                <w:sz w:val="18"/>
                <w:lang w:val="ru-RU"/>
              </w:rPr>
            </w:pPr>
            <w:r w:rsidRPr="001824DF">
              <w:rPr>
                <w:sz w:val="18"/>
                <w:lang w:val="ru-RU"/>
              </w:rPr>
              <w:t>Строительство ЦТП для обеспечения нужд теплоснабжения коттеджного района (д. Лесколово)</w:t>
            </w:r>
          </w:p>
        </w:tc>
        <w:tc>
          <w:tcPr>
            <w:tcW w:w="1664" w:type="dxa"/>
            <w:tcBorders>
              <w:top w:val="single" w:sz="4" w:space="0" w:color="000000"/>
              <w:left w:val="single" w:sz="4" w:space="0" w:color="000000"/>
              <w:bottom w:val="single" w:sz="4" w:space="0" w:color="000000"/>
              <w:right w:val="single" w:sz="4" w:space="0" w:color="000000"/>
            </w:tcBorders>
          </w:tcPr>
          <w:p w:rsidR="00A95738" w:rsidRPr="001824DF" w:rsidRDefault="00A95738">
            <w:pPr>
              <w:pStyle w:val="TableParagraph"/>
              <w:rPr>
                <w:b/>
                <w:sz w:val="20"/>
                <w:lang w:val="ru-RU"/>
              </w:rPr>
            </w:pPr>
          </w:p>
          <w:p w:rsidR="00A95738" w:rsidRPr="001824DF" w:rsidRDefault="00A95738">
            <w:pPr>
              <w:pStyle w:val="TableParagraph"/>
              <w:spacing w:before="9"/>
              <w:rPr>
                <w:b/>
                <w:lang w:val="ru-RU"/>
              </w:rPr>
            </w:pPr>
          </w:p>
          <w:p w:rsidR="00A95738" w:rsidRDefault="001824DF">
            <w:pPr>
              <w:pStyle w:val="TableParagraph"/>
              <w:ind w:right="530"/>
              <w:jc w:val="right"/>
              <w:rPr>
                <w:sz w:val="18"/>
              </w:rPr>
            </w:pPr>
            <w:r>
              <w:rPr>
                <w:sz w:val="18"/>
              </w:rPr>
              <w:t>4500,00</w:t>
            </w:r>
          </w:p>
        </w:tc>
        <w:tc>
          <w:tcPr>
            <w:tcW w:w="91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b/>
                <w:sz w:val="20"/>
              </w:rPr>
            </w:pPr>
          </w:p>
          <w:p w:rsidR="00A95738" w:rsidRDefault="00A95738">
            <w:pPr>
              <w:pStyle w:val="TableParagraph"/>
              <w:spacing w:before="9"/>
              <w:rPr>
                <w:b/>
              </w:rPr>
            </w:pPr>
          </w:p>
          <w:p w:rsidR="00A95738" w:rsidRDefault="001824DF">
            <w:pPr>
              <w:pStyle w:val="TableParagraph"/>
              <w:ind w:left="92" w:right="88"/>
              <w:jc w:val="center"/>
              <w:rPr>
                <w:sz w:val="18"/>
              </w:rPr>
            </w:pPr>
            <w:r>
              <w:rPr>
                <w:sz w:val="18"/>
              </w:rPr>
              <w:t>4500,00</w:t>
            </w:r>
          </w:p>
        </w:tc>
        <w:tc>
          <w:tcPr>
            <w:tcW w:w="907" w:type="dxa"/>
            <w:tcBorders>
              <w:top w:val="single" w:sz="4" w:space="0" w:color="000000"/>
              <w:left w:val="single" w:sz="4" w:space="0" w:color="000000"/>
              <w:bottom w:val="single" w:sz="4" w:space="0" w:color="000000"/>
              <w:right w:val="single" w:sz="4" w:space="0" w:color="000000"/>
            </w:tcBorders>
          </w:tcPr>
          <w:p w:rsidR="00A95738" w:rsidRDefault="00A95738"/>
        </w:tc>
        <w:tc>
          <w:tcPr>
            <w:tcW w:w="814" w:type="dxa"/>
            <w:tcBorders>
              <w:top w:val="single" w:sz="4" w:space="0" w:color="000000"/>
              <w:left w:val="single" w:sz="4" w:space="0" w:color="000000"/>
              <w:bottom w:val="single" w:sz="4" w:space="0" w:color="000000"/>
              <w:right w:val="single" w:sz="4" w:space="0" w:color="000000"/>
            </w:tcBorders>
          </w:tcPr>
          <w:p w:rsidR="00A95738" w:rsidRDefault="00A95738"/>
        </w:tc>
        <w:tc>
          <w:tcPr>
            <w:tcW w:w="905" w:type="dxa"/>
            <w:tcBorders>
              <w:top w:val="single" w:sz="4" w:space="0" w:color="000000"/>
              <w:left w:val="single" w:sz="4" w:space="0" w:color="000000"/>
              <w:bottom w:val="single" w:sz="4" w:space="0" w:color="000000"/>
              <w:right w:val="single" w:sz="4" w:space="0" w:color="000000"/>
            </w:tcBorders>
          </w:tcPr>
          <w:p w:rsidR="00A95738" w:rsidRDefault="00A95738"/>
        </w:tc>
        <w:tc>
          <w:tcPr>
            <w:tcW w:w="818" w:type="dxa"/>
            <w:tcBorders>
              <w:top w:val="single" w:sz="4" w:space="0" w:color="000000"/>
              <w:left w:val="single" w:sz="4" w:space="0" w:color="000000"/>
              <w:bottom w:val="single" w:sz="4" w:space="0" w:color="000000"/>
              <w:right w:val="single" w:sz="4" w:space="0" w:color="000000"/>
            </w:tcBorders>
          </w:tcPr>
          <w:p w:rsidR="00A95738" w:rsidRDefault="00A95738"/>
        </w:tc>
        <w:tc>
          <w:tcPr>
            <w:tcW w:w="814" w:type="dxa"/>
            <w:tcBorders>
              <w:top w:val="single" w:sz="4" w:space="0" w:color="000000"/>
              <w:left w:val="single" w:sz="4" w:space="0" w:color="000000"/>
              <w:bottom w:val="single" w:sz="4" w:space="0" w:color="000000"/>
              <w:right w:val="single" w:sz="4" w:space="0" w:color="000000"/>
            </w:tcBorders>
          </w:tcPr>
          <w:p w:rsidR="00A95738" w:rsidRDefault="00A95738"/>
        </w:tc>
        <w:tc>
          <w:tcPr>
            <w:tcW w:w="817" w:type="dxa"/>
            <w:tcBorders>
              <w:top w:val="single" w:sz="4" w:space="0" w:color="000000"/>
              <w:left w:val="single" w:sz="4" w:space="0" w:color="000000"/>
              <w:bottom w:val="single" w:sz="4" w:space="0" w:color="000000"/>
              <w:right w:val="single" w:sz="4" w:space="0" w:color="000000"/>
            </w:tcBorders>
          </w:tcPr>
          <w:p w:rsidR="00A95738" w:rsidRDefault="00A95738"/>
        </w:tc>
        <w:tc>
          <w:tcPr>
            <w:tcW w:w="814" w:type="dxa"/>
            <w:tcBorders>
              <w:top w:val="single" w:sz="4" w:space="0" w:color="000000"/>
              <w:left w:val="single" w:sz="4" w:space="0" w:color="000000"/>
              <w:bottom w:val="single" w:sz="4" w:space="0" w:color="000000"/>
              <w:right w:val="single" w:sz="4" w:space="0" w:color="000000"/>
            </w:tcBorders>
          </w:tcPr>
          <w:p w:rsidR="00A95738" w:rsidRDefault="00A95738"/>
        </w:tc>
        <w:tc>
          <w:tcPr>
            <w:tcW w:w="818" w:type="dxa"/>
            <w:tcBorders>
              <w:top w:val="single" w:sz="4" w:space="0" w:color="000000"/>
              <w:left w:val="single" w:sz="4" w:space="0" w:color="000000"/>
              <w:bottom w:val="single" w:sz="4" w:space="0" w:color="000000"/>
              <w:right w:val="single" w:sz="4" w:space="0" w:color="000000"/>
            </w:tcBorders>
          </w:tcPr>
          <w:p w:rsidR="00A95738" w:rsidRDefault="00A95738"/>
        </w:tc>
        <w:tc>
          <w:tcPr>
            <w:tcW w:w="708" w:type="dxa"/>
            <w:tcBorders>
              <w:top w:val="single" w:sz="4" w:space="0" w:color="000000"/>
              <w:left w:val="single" w:sz="4" w:space="0" w:color="000000"/>
              <w:bottom w:val="single" w:sz="4" w:space="0" w:color="000000"/>
              <w:right w:val="single" w:sz="4" w:space="0" w:color="000000"/>
            </w:tcBorders>
          </w:tcPr>
          <w:p w:rsidR="00A95738" w:rsidRDefault="00A95738"/>
        </w:tc>
        <w:tc>
          <w:tcPr>
            <w:tcW w:w="713" w:type="dxa"/>
            <w:tcBorders>
              <w:top w:val="single" w:sz="4" w:space="0" w:color="000000"/>
              <w:left w:val="single" w:sz="4" w:space="0" w:color="000000"/>
              <w:bottom w:val="single" w:sz="4" w:space="0" w:color="000000"/>
              <w:right w:val="single" w:sz="4" w:space="0" w:color="000000"/>
            </w:tcBorders>
          </w:tcPr>
          <w:p w:rsidR="00A95738" w:rsidRDefault="00A95738"/>
        </w:tc>
        <w:tc>
          <w:tcPr>
            <w:tcW w:w="1793" w:type="dxa"/>
            <w:tcBorders>
              <w:top w:val="single" w:sz="4" w:space="0" w:color="000000"/>
              <w:left w:val="single" w:sz="4" w:space="0" w:color="000000"/>
              <w:bottom w:val="single" w:sz="4" w:space="0" w:color="000000"/>
              <w:right w:val="single" w:sz="4" w:space="0" w:color="000000"/>
            </w:tcBorders>
          </w:tcPr>
          <w:p w:rsidR="00A95738" w:rsidRDefault="00A95738"/>
        </w:tc>
      </w:tr>
      <w:tr w:rsidR="00A95738">
        <w:trPr>
          <w:trHeight w:hRule="exact" w:val="324"/>
        </w:trPr>
        <w:tc>
          <w:tcPr>
            <w:tcW w:w="451" w:type="dxa"/>
            <w:tcBorders>
              <w:top w:val="single" w:sz="4" w:space="0" w:color="000000"/>
              <w:left w:val="single" w:sz="4" w:space="0" w:color="000000"/>
              <w:bottom w:val="single" w:sz="4" w:space="0" w:color="000000"/>
              <w:right w:val="single" w:sz="4" w:space="0" w:color="000000"/>
            </w:tcBorders>
          </w:tcPr>
          <w:p w:rsidR="00A95738" w:rsidRDefault="00A95738"/>
        </w:tc>
        <w:tc>
          <w:tcPr>
            <w:tcW w:w="2081"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2"/>
              <w:ind w:right="630"/>
              <w:jc w:val="right"/>
              <w:rPr>
                <w:b/>
                <w:sz w:val="18"/>
              </w:rPr>
            </w:pPr>
            <w:r>
              <w:rPr>
                <w:b/>
                <w:sz w:val="18"/>
              </w:rPr>
              <w:t>3 вариант</w:t>
            </w:r>
          </w:p>
        </w:tc>
        <w:tc>
          <w:tcPr>
            <w:tcW w:w="166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2"/>
              <w:ind w:right="487"/>
              <w:jc w:val="right"/>
              <w:rPr>
                <w:b/>
                <w:sz w:val="18"/>
              </w:rPr>
            </w:pPr>
            <w:r>
              <w:rPr>
                <w:b/>
                <w:sz w:val="18"/>
              </w:rPr>
              <w:t>73500,00</w:t>
            </w:r>
          </w:p>
        </w:tc>
        <w:tc>
          <w:tcPr>
            <w:tcW w:w="910"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2"/>
              <w:ind w:left="92" w:right="92"/>
              <w:jc w:val="center"/>
              <w:rPr>
                <w:b/>
                <w:sz w:val="18"/>
              </w:rPr>
            </w:pPr>
            <w:r>
              <w:rPr>
                <w:b/>
                <w:sz w:val="18"/>
              </w:rPr>
              <w:t>31672,00</w:t>
            </w:r>
          </w:p>
        </w:tc>
        <w:tc>
          <w:tcPr>
            <w:tcW w:w="90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2"/>
              <w:ind w:left="90" w:right="91"/>
              <w:jc w:val="center"/>
              <w:rPr>
                <w:b/>
                <w:sz w:val="18"/>
              </w:rPr>
            </w:pPr>
            <w:r>
              <w:rPr>
                <w:b/>
                <w:sz w:val="18"/>
              </w:rPr>
              <w:t>29828,00</w:t>
            </w:r>
          </w:p>
        </w:tc>
        <w:tc>
          <w:tcPr>
            <w:tcW w:w="81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2"/>
              <w:ind w:left="134" w:right="134"/>
              <w:jc w:val="center"/>
              <w:rPr>
                <w:b/>
                <w:sz w:val="18"/>
              </w:rPr>
            </w:pPr>
            <w:r>
              <w:rPr>
                <w:b/>
                <w:sz w:val="18"/>
              </w:rPr>
              <w:t>0,00</w:t>
            </w:r>
          </w:p>
        </w:tc>
        <w:tc>
          <w:tcPr>
            <w:tcW w:w="905"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2"/>
              <w:ind w:right="285"/>
              <w:jc w:val="right"/>
              <w:rPr>
                <w:b/>
                <w:sz w:val="18"/>
              </w:rPr>
            </w:pPr>
            <w:r>
              <w:rPr>
                <w:b/>
                <w:sz w:val="18"/>
              </w:rPr>
              <w:t>0,00</w:t>
            </w:r>
          </w:p>
        </w:tc>
        <w:tc>
          <w:tcPr>
            <w:tcW w:w="818"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2"/>
              <w:ind w:left="86" w:right="83"/>
              <w:jc w:val="center"/>
              <w:rPr>
                <w:b/>
                <w:sz w:val="18"/>
              </w:rPr>
            </w:pPr>
            <w:r>
              <w:rPr>
                <w:b/>
                <w:sz w:val="18"/>
              </w:rPr>
              <w:t>6000,00</w:t>
            </w:r>
          </w:p>
        </w:tc>
        <w:tc>
          <w:tcPr>
            <w:tcW w:w="81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2"/>
              <w:ind w:left="133" w:right="133"/>
              <w:jc w:val="center"/>
              <w:rPr>
                <w:b/>
                <w:sz w:val="18"/>
              </w:rPr>
            </w:pPr>
            <w:r>
              <w:rPr>
                <w:b/>
                <w:sz w:val="18"/>
              </w:rPr>
              <w:t>0,00</w:t>
            </w:r>
          </w:p>
        </w:tc>
        <w:tc>
          <w:tcPr>
            <w:tcW w:w="81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2"/>
              <w:ind w:left="83" w:right="83"/>
              <w:jc w:val="center"/>
              <w:rPr>
                <w:b/>
                <w:sz w:val="18"/>
              </w:rPr>
            </w:pPr>
            <w:r>
              <w:rPr>
                <w:b/>
                <w:sz w:val="18"/>
              </w:rPr>
              <w:t>6000,00</w:t>
            </w:r>
          </w:p>
        </w:tc>
        <w:tc>
          <w:tcPr>
            <w:tcW w:w="814"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2"/>
              <w:ind w:left="134" w:right="129"/>
              <w:jc w:val="center"/>
              <w:rPr>
                <w:b/>
                <w:sz w:val="18"/>
              </w:rPr>
            </w:pPr>
            <w:r>
              <w:rPr>
                <w:b/>
                <w:sz w:val="18"/>
              </w:rPr>
              <w:t>0,00</w:t>
            </w:r>
          </w:p>
        </w:tc>
        <w:tc>
          <w:tcPr>
            <w:tcW w:w="818"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2"/>
              <w:ind w:left="83" w:right="83"/>
              <w:jc w:val="center"/>
              <w:rPr>
                <w:b/>
                <w:sz w:val="18"/>
              </w:rPr>
            </w:pPr>
            <w:r>
              <w:rPr>
                <w:b/>
                <w:sz w:val="18"/>
              </w:rPr>
              <w:t>0,00</w:t>
            </w:r>
          </w:p>
        </w:tc>
        <w:tc>
          <w:tcPr>
            <w:tcW w:w="708"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2"/>
              <w:ind w:right="189"/>
              <w:jc w:val="right"/>
              <w:rPr>
                <w:b/>
                <w:sz w:val="18"/>
              </w:rPr>
            </w:pPr>
            <w:r>
              <w:rPr>
                <w:b/>
                <w:sz w:val="18"/>
              </w:rPr>
              <w:t>0,00</w:t>
            </w:r>
          </w:p>
        </w:tc>
        <w:tc>
          <w:tcPr>
            <w:tcW w:w="713"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before="52"/>
              <w:ind w:right="189"/>
              <w:jc w:val="right"/>
              <w:rPr>
                <w:b/>
                <w:sz w:val="18"/>
              </w:rPr>
            </w:pPr>
            <w:r>
              <w:rPr>
                <w:b/>
                <w:sz w:val="18"/>
              </w:rPr>
              <w:t>0,00</w:t>
            </w:r>
          </w:p>
        </w:tc>
        <w:tc>
          <w:tcPr>
            <w:tcW w:w="1793" w:type="dxa"/>
            <w:tcBorders>
              <w:top w:val="single" w:sz="4" w:space="0" w:color="000000"/>
              <w:left w:val="single" w:sz="4" w:space="0" w:color="000000"/>
              <w:bottom w:val="single" w:sz="4" w:space="0" w:color="000000"/>
              <w:right w:val="single" w:sz="4" w:space="0" w:color="000000"/>
            </w:tcBorders>
          </w:tcPr>
          <w:p w:rsidR="00A95738" w:rsidRDefault="00A95738"/>
        </w:tc>
      </w:tr>
    </w:tbl>
    <w:p w:rsidR="00A95738" w:rsidRDefault="00A95738">
      <w:pPr>
        <w:sectPr w:rsidR="00A95738">
          <w:headerReference w:type="default" r:id="rId143"/>
          <w:footerReference w:type="default" r:id="rId144"/>
          <w:pgSz w:w="16850" w:h="11910" w:orient="landscape"/>
          <w:pgMar w:top="1260" w:right="680" w:bottom="280" w:left="900" w:header="710" w:footer="0" w:gutter="0"/>
          <w:cols w:space="720"/>
        </w:sect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rPr>
          <w:b/>
          <w:sz w:val="20"/>
        </w:rPr>
      </w:pPr>
    </w:p>
    <w:p w:rsidR="00A95738" w:rsidRDefault="00A95738">
      <w:pPr>
        <w:pStyle w:val="a3"/>
        <w:spacing w:before="7"/>
        <w:rPr>
          <w:b/>
          <w:sz w:val="20"/>
        </w:rPr>
      </w:pPr>
    </w:p>
    <w:p w:rsidR="00A95738" w:rsidRDefault="00544AD0">
      <w:pPr>
        <w:spacing w:before="90"/>
        <w:ind w:right="450"/>
        <w:jc w:val="right"/>
        <w:rPr>
          <w:sz w:val="24"/>
        </w:rPr>
      </w:pPr>
      <w:r>
        <w:pict>
          <v:shape id="_x0000_s1099" type="#_x0000_t202" style="position:absolute;left:0;text-align:left;margin-left:50.75pt;margin-top:-406.9pt;width:752.3pt;height:400.8pt;z-index:7024;mso-position-horizontal-relative:page" filled="f" stroked="f">
            <v:textbox inset="0,0,0,0">
              <w:txbxContent>
                <w:tbl>
                  <w:tblPr>
                    <w:tblStyle w:val="TableNormal"/>
                    <w:tblW w:w="0" w:type="auto"/>
                    <w:tblBorders>
                      <w:top w:val="thickThinMediumGap" w:sz="16" w:space="0" w:color="612322"/>
                      <w:left w:val="thickThinMediumGap" w:sz="16" w:space="0" w:color="612322"/>
                      <w:bottom w:val="thickThinMediumGap" w:sz="16" w:space="0" w:color="612322"/>
                      <w:right w:val="thickThinMediumGap" w:sz="16" w:space="0" w:color="612322"/>
                      <w:insideH w:val="thickThinMediumGap" w:sz="16" w:space="0" w:color="612322"/>
                      <w:insideV w:val="thickThinMediumGap" w:sz="16" w:space="0" w:color="612322"/>
                    </w:tblBorders>
                    <w:tblLayout w:type="fixed"/>
                    <w:tblLook w:val="01E0" w:firstRow="1" w:lastRow="1" w:firstColumn="1" w:lastColumn="1" w:noHBand="0" w:noVBand="0"/>
                  </w:tblPr>
                  <w:tblGrid>
                    <w:gridCol w:w="451"/>
                    <w:gridCol w:w="2081"/>
                    <w:gridCol w:w="1664"/>
                    <w:gridCol w:w="910"/>
                    <w:gridCol w:w="907"/>
                    <w:gridCol w:w="814"/>
                    <w:gridCol w:w="905"/>
                    <w:gridCol w:w="818"/>
                    <w:gridCol w:w="814"/>
                    <w:gridCol w:w="817"/>
                    <w:gridCol w:w="814"/>
                    <w:gridCol w:w="818"/>
                    <w:gridCol w:w="708"/>
                    <w:gridCol w:w="713"/>
                    <w:gridCol w:w="1793"/>
                  </w:tblGrid>
                  <w:tr w:rsidR="00544AD0">
                    <w:trPr>
                      <w:trHeight w:hRule="exact" w:val="367"/>
                    </w:trPr>
                    <w:tc>
                      <w:tcPr>
                        <w:tcW w:w="451" w:type="dxa"/>
                        <w:vMerge w:val="restart"/>
                        <w:tcBorders>
                          <w:left w:val="single" w:sz="8" w:space="0" w:color="000000"/>
                          <w:right w:val="single" w:sz="4" w:space="0" w:color="000000"/>
                        </w:tcBorders>
                        <w:shd w:val="clear" w:color="auto" w:fill="D9D9D9"/>
                      </w:tcPr>
                      <w:p w:rsidR="00544AD0" w:rsidRDefault="00544AD0"/>
                    </w:tc>
                    <w:tc>
                      <w:tcPr>
                        <w:tcW w:w="2081" w:type="dxa"/>
                        <w:vMerge w:val="restart"/>
                        <w:tcBorders>
                          <w:left w:val="single" w:sz="4" w:space="0" w:color="000000"/>
                          <w:right w:val="single" w:sz="4" w:space="0" w:color="000000"/>
                        </w:tcBorders>
                        <w:shd w:val="clear" w:color="auto" w:fill="D9D9D9"/>
                      </w:tcPr>
                      <w:p w:rsidR="00544AD0" w:rsidRDefault="00544AD0">
                        <w:pPr>
                          <w:pStyle w:val="TableParagraph"/>
                          <w:spacing w:before="24"/>
                          <w:ind w:left="326" w:right="320" w:hanging="3"/>
                          <w:jc w:val="center"/>
                          <w:rPr>
                            <w:b/>
                            <w:sz w:val="18"/>
                          </w:rPr>
                        </w:pPr>
                        <w:r>
                          <w:rPr>
                            <w:b/>
                            <w:sz w:val="18"/>
                          </w:rPr>
                          <w:t>Наименование инвестиционного проекта</w:t>
                        </w:r>
                      </w:p>
                    </w:tc>
                    <w:tc>
                      <w:tcPr>
                        <w:tcW w:w="1664" w:type="dxa"/>
                        <w:vMerge w:val="restart"/>
                        <w:tcBorders>
                          <w:left w:val="single" w:sz="4" w:space="0" w:color="000000"/>
                          <w:right w:val="single" w:sz="4" w:space="0" w:color="000000"/>
                        </w:tcBorders>
                        <w:shd w:val="clear" w:color="auto" w:fill="D9D9D9"/>
                      </w:tcPr>
                      <w:p w:rsidR="00544AD0" w:rsidRDefault="00544AD0">
                        <w:pPr>
                          <w:pStyle w:val="TableParagraph"/>
                          <w:spacing w:before="24"/>
                          <w:ind w:left="117" w:right="117" w:firstLine="4"/>
                          <w:jc w:val="center"/>
                          <w:rPr>
                            <w:b/>
                            <w:sz w:val="18"/>
                          </w:rPr>
                        </w:pPr>
                        <w:r>
                          <w:rPr>
                            <w:b/>
                            <w:sz w:val="18"/>
                          </w:rPr>
                          <w:t>Всего финансирование, тыс.руб.</w:t>
                        </w:r>
                      </w:p>
                    </w:tc>
                    <w:tc>
                      <w:tcPr>
                        <w:tcW w:w="9037" w:type="dxa"/>
                        <w:gridSpan w:val="11"/>
                        <w:tcBorders>
                          <w:left w:val="single" w:sz="4" w:space="0" w:color="000000"/>
                          <w:bottom w:val="single" w:sz="4" w:space="0" w:color="000000"/>
                          <w:right w:val="single" w:sz="4" w:space="0" w:color="000000"/>
                        </w:tcBorders>
                        <w:shd w:val="clear" w:color="auto" w:fill="D9D9D9"/>
                      </w:tcPr>
                      <w:p w:rsidR="00544AD0" w:rsidRPr="001824DF" w:rsidRDefault="00544AD0">
                        <w:pPr>
                          <w:pStyle w:val="TableParagraph"/>
                          <w:spacing w:before="55"/>
                          <w:ind w:left="3484" w:right="3484"/>
                          <w:jc w:val="center"/>
                          <w:rPr>
                            <w:b/>
                            <w:sz w:val="18"/>
                            <w:lang w:val="ru-RU"/>
                          </w:rPr>
                        </w:pPr>
                        <w:r w:rsidRPr="001824DF">
                          <w:rPr>
                            <w:b/>
                            <w:sz w:val="18"/>
                            <w:lang w:val="ru-RU"/>
                          </w:rPr>
                          <w:t>в том числе по периодам</w:t>
                        </w:r>
                      </w:p>
                    </w:tc>
                    <w:tc>
                      <w:tcPr>
                        <w:tcW w:w="1793" w:type="dxa"/>
                        <w:vMerge w:val="restart"/>
                        <w:tcBorders>
                          <w:left w:val="single" w:sz="4" w:space="0" w:color="000000"/>
                          <w:right w:val="single" w:sz="4" w:space="0" w:color="000000"/>
                        </w:tcBorders>
                        <w:shd w:val="clear" w:color="auto" w:fill="D9D9D9"/>
                      </w:tcPr>
                      <w:p w:rsidR="00544AD0" w:rsidRDefault="00544AD0">
                        <w:pPr>
                          <w:pStyle w:val="TableParagraph"/>
                          <w:spacing w:before="127"/>
                          <w:ind w:left="194" w:firstLine="292"/>
                          <w:rPr>
                            <w:b/>
                            <w:sz w:val="18"/>
                          </w:rPr>
                        </w:pPr>
                        <w:r>
                          <w:rPr>
                            <w:b/>
                            <w:sz w:val="18"/>
                          </w:rPr>
                          <w:t>Источник финансирования</w:t>
                        </w:r>
                      </w:p>
                    </w:tc>
                  </w:tr>
                  <w:tr w:rsidR="00544AD0">
                    <w:trPr>
                      <w:trHeight w:hRule="exact" w:val="348"/>
                    </w:trPr>
                    <w:tc>
                      <w:tcPr>
                        <w:tcW w:w="451" w:type="dxa"/>
                        <w:vMerge/>
                        <w:tcBorders>
                          <w:left w:val="single" w:sz="8" w:space="0" w:color="000000"/>
                          <w:bottom w:val="single" w:sz="8" w:space="0" w:color="000000"/>
                          <w:right w:val="single" w:sz="4" w:space="0" w:color="000000"/>
                        </w:tcBorders>
                        <w:shd w:val="clear" w:color="auto" w:fill="D9D9D9"/>
                      </w:tcPr>
                      <w:p w:rsidR="00544AD0" w:rsidRDefault="00544AD0"/>
                    </w:tc>
                    <w:tc>
                      <w:tcPr>
                        <w:tcW w:w="2081" w:type="dxa"/>
                        <w:vMerge/>
                        <w:tcBorders>
                          <w:left w:val="single" w:sz="4" w:space="0" w:color="000000"/>
                          <w:bottom w:val="single" w:sz="8" w:space="0" w:color="000000"/>
                          <w:right w:val="single" w:sz="4" w:space="0" w:color="000000"/>
                        </w:tcBorders>
                        <w:shd w:val="clear" w:color="auto" w:fill="D9D9D9"/>
                      </w:tcPr>
                      <w:p w:rsidR="00544AD0" w:rsidRDefault="00544AD0"/>
                    </w:tc>
                    <w:tc>
                      <w:tcPr>
                        <w:tcW w:w="1664" w:type="dxa"/>
                        <w:vMerge/>
                        <w:tcBorders>
                          <w:left w:val="single" w:sz="4" w:space="0" w:color="000000"/>
                          <w:bottom w:val="single" w:sz="8" w:space="0" w:color="000000"/>
                          <w:right w:val="single" w:sz="4" w:space="0" w:color="000000"/>
                        </w:tcBorders>
                        <w:shd w:val="clear" w:color="auto" w:fill="D9D9D9"/>
                      </w:tcPr>
                      <w:p w:rsidR="00544AD0" w:rsidRDefault="00544AD0"/>
                    </w:tc>
                    <w:tc>
                      <w:tcPr>
                        <w:tcW w:w="910"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92" w:right="89"/>
                          <w:jc w:val="center"/>
                          <w:rPr>
                            <w:b/>
                            <w:sz w:val="18"/>
                          </w:rPr>
                        </w:pPr>
                        <w:r>
                          <w:rPr>
                            <w:b/>
                            <w:sz w:val="18"/>
                          </w:rPr>
                          <w:t>2014</w:t>
                        </w:r>
                      </w:p>
                    </w:tc>
                    <w:tc>
                      <w:tcPr>
                        <w:tcW w:w="907"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90" w:right="90"/>
                          <w:jc w:val="center"/>
                          <w:rPr>
                            <w:b/>
                            <w:sz w:val="18"/>
                          </w:rPr>
                        </w:pPr>
                        <w:r>
                          <w:rPr>
                            <w:b/>
                            <w:sz w:val="18"/>
                          </w:rPr>
                          <w:t>2015</w:t>
                        </w:r>
                      </w:p>
                    </w:tc>
                    <w:tc>
                      <w:tcPr>
                        <w:tcW w:w="814"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33" w:right="134"/>
                          <w:jc w:val="center"/>
                          <w:rPr>
                            <w:b/>
                            <w:sz w:val="18"/>
                          </w:rPr>
                        </w:pPr>
                        <w:r>
                          <w:rPr>
                            <w:b/>
                            <w:sz w:val="18"/>
                          </w:rPr>
                          <w:t>2016</w:t>
                        </w:r>
                      </w:p>
                    </w:tc>
                    <w:tc>
                      <w:tcPr>
                        <w:tcW w:w="905"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36" w:right="133"/>
                          <w:jc w:val="center"/>
                          <w:rPr>
                            <w:b/>
                            <w:sz w:val="18"/>
                          </w:rPr>
                        </w:pPr>
                        <w:r>
                          <w:rPr>
                            <w:b/>
                            <w:sz w:val="18"/>
                          </w:rPr>
                          <w:t>2017</w:t>
                        </w:r>
                      </w:p>
                    </w:tc>
                    <w:tc>
                      <w:tcPr>
                        <w:tcW w:w="818"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86" w:right="83"/>
                          <w:jc w:val="center"/>
                          <w:rPr>
                            <w:b/>
                            <w:sz w:val="18"/>
                          </w:rPr>
                        </w:pPr>
                        <w:r>
                          <w:rPr>
                            <w:b/>
                            <w:sz w:val="18"/>
                          </w:rPr>
                          <w:t>2018</w:t>
                        </w:r>
                      </w:p>
                    </w:tc>
                    <w:tc>
                      <w:tcPr>
                        <w:tcW w:w="814"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220"/>
                          <w:rPr>
                            <w:b/>
                            <w:sz w:val="18"/>
                          </w:rPr>
                        </w:pPr>
                        <w:r>
                          <w:rPr>
                            <w:b/>
                            <w:sz w:val="18"/>
                          </w:rPr>
                          <w:t>2019</w:t>
                        </w:r>
                      </w:p>
                    </w:tc>
                    <w:tc>
                      <w:tcPr>
                        <w:tcW w:w="817"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223"/>
                          <w:rPr>
                            <w:b/>
                            <w:sz w:val="18"/>
                          </w:rPr>
                        </w:pPr>
                        <w:r>
                          <w:rPr>
                            <w:b/>
                            <w:sz w:val="18"/>
                          </w:rPr>
                          <w:t>2020</w:t>
                        </w:r>
                      </w:p>
                    </w:tc>
                    <w:tc>
                      <w:tcPr>
                        <w:tcW w:w="814"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34" w:right="131"/>
                          <w:jc w:val="center"/>
                          <w:rPr>
                            <w:b/>
                            <w:sz w:val="18"/>
                          </w:rPr>
                        </w:pPr>
                        <w:r>
                          <w:rPr>
                            <w:b/>
                            <w:sz w:val="18"/>
                          </w:rPr>
                          <w:t>2021</w:t>
                        </w:r>
                      </w:p>
                    </w:tc>
                    <w:tc>
                      <w:tcPr>
                        <w:tcW w:w="818"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right="220"/>
                          <w:jc w:val="right"/>
                          <w:rPr>
                            <w:b/>
                            <w:sz w:val="18"/>
                          </w:rPr>
                        </w:pPr>
                        <w:r>
                          <w:rPr>
                            <w:b/>
                            <w:sz w:val="18"/>
                          </w:rPr>
                          <w:t>2022</w:t>
                        </w:r>
                      </w:p>
                    </w:tc>
                    <w:tc>
                      <w:tcPr>
                        <w:tcW w:w="708"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25" w:right="126"/>
                          <w:jc w:val="center"/>
                          <w:rPr>
                            <w:b/>
                            <w:sz w:val="18"/>
                          </w:rPr>
                        </w:pPr>
                        <w:r>
                          <w:rPr>
                            <w:b/>
                            <w:sz w:val="18"/>
                          </w:rPr>
                          <w:t>2023</w:t>
                        </w:r>
                      </w:p>
                    </w:tc>
                    <w:tc>
                      <w:tcPr>
                        <w:tcW w:w="713"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28" w:right="126"/>
                          <w:jc w:val="center"/>
                          <w:rPr>
                            <w:b/>
                            <w:sz w:val="18"/>
                          </w:rPr>
                        </w:pPr>
                        <w:r>
                          <w:rPr>
                            <w:b/>
                            <w:sz w:val="18"/>
                          </w:rPr>
                          <w:t>2024</w:t>
                        </w:r>
                      </w:p>
                    </w:tc>
                    <w:tc>
                      <w:tcPr>
                        <w:tcW w:w="1793" w:type="dxa"/>
                        <w:vMerge/>
                        <w:tcBorders>
                          <w:left w:val="single" w:sz="4" w:space="0" w:color="000000"/>
                          <w:bottom w:val="single" w:sz="8" w:space="0" w:color="000000"/>
                          <w:right w:val="single" w:sz="4" w:space="0" w:color="000000"/>
                        </w:tcBorders>
                        <w:shd w:val="clear" w:color="auto" w:fill="D9D9D9"/>
                      </w:tcPr>
                      <w:p w:rsidR="00544AD0" w:rsidRDefault="00544AD0"/>
                    </w:tc>
                  </w:tr>
                  <w:tr w:rsidR="00544AD0">
                    <w:trPr>
                      <w:trHeight w:hRule="exact" w:val="845"/>
                    </w:trPr>
                    <w:tc>
                      <w:tcPr>
                        <w:tcW w:w="451"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9"/>
                          <w:ind w:right="1"/>
                          <w:jc w:val="center"/>
                          <w:rPr>
                            <w:sz w:val="18"/>
                          </w:rPr>
                        </w:pPr>
                        <w:r>
                          <w:rPr>
                            <w:sz w:val="18"/>
                          </w:rPr>
                          <w:t>1</w:t>
                        </w:r>
                      </w:p>
                    </w:tc>
                    <w:tc>
                      <w:tcPr>
                        <w:tcW w:w="2081" w:type="dxa"/>
                        <w:tcBorders>
                          <w:top w:val="single" w:sz="8" w:space="0" w:color="000000"/>
                          <w:left w:val="single" w:sz="4" w:space="0" w:color="000000"/>
                          <w:bottom w:val="single" w:sz="4" w:space="0" w:color="000000"/>
                          <w:right w:val="single" w:sz="4" w:space="0" w:color="000000"/>
                        </w:tcBorders>
                      </w:tcPr>
                      <w:p w:rsidR="00544AD0" w:rsidRPr="001824DF" w:rsidRDefault="00544AD0">
                        <w:pPr>
                          <w:pStyle w:val="TableParagraph"/>
                          <w:ind w:left="106" w:right="507"/>
                          <w:rPr>
                            <w:sz w:val="18"/>
                            <w:lang w:val="ru-RU"/>
                          </w:rPr>
                        </w:pPr>
                        <w:r w:rsidRPr="001824DF">
                          <w:rPr>
                            <w:sz w:val="18"/>
                            <w:lang w:val="ru-RU"/>
                          </w:rPr>
                          <w:t>Реконструкция тепловых сетей от Котельная №22 (д. Лесколово)</w:t>
                        </w:r>
                      </w:p>
                    </w:tc>
                    <w:tc>
                      <w:tcPr>
                        <w:tcW w:w="1664" w:type="dxa"/>
                        <w:tcBorders>
                          <w:top w:val="single" w:sz="8" w:space="0" w:color="000000"/>
                          <w:left w:val="single" w:sz="4" w:space="0" w:color="000000"/>
                          <w:bottom w:val="single" w:sz="4" w:space="0" w:color="000000"/>
                          <w:right w:val="single" w:sz="4" w:space="0" w:color="000000"/>
                        </w:tcBorders>
                      </w:tcPr>
                      <w:p w:rsidR="00544AD0" w:rsidRPr="001824DF" w:rsidRDefault="00544AD0">
                        <w:pPr>
                          <w:pStyle w:val="TableParagraph"/>
                          <w:spacing w:before="8"/>
                          <w:rPr>
                            <w:sz w:val="26"/>
                            <w:lang w:val="ru-RU"/>
                          </w:rPr>
                        </w:pPr>
                      </w:p>
                      <w:p w:rsidR="00544AD0" w:rsidRDefault="00544AD0">
                        <w:pPr>
                          <w:pStyle w:val="TableParagraph"/>
                          <w:ind w:left="489"/>
                          <w:rPr>
                            <w:sz w:val="18"/>
                          </w:rPr>
                        </w:pPr>
                        <w:r>
                          <w:rPr>
                            <w:sz w:val="18"/>
                          </w:rPr>
                          <w:t>24940,00</w:t>
                        </w:r>
                      </w:p>
                    </w:tc>
                    <w:tc>
                      <w:tcPr>
                        <w:tcW w:w="910"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left="92" w:right="89"/>
                          <w:jc w:val="center"/>
                          <w:rPr>
                            <w:sz w:val="18"/>
                          </w:rPr>
                        </w:pPr>
                        <w:r>
                          <w:rPr>
                            <w:sz w:val="18"/>
                          </w:rPr>
                          <w:t>6940,00</w:t>
                        </w:r>
                      </w:p>
                    </w:tc>
                    <w:tc>
                      <w:tcPr>
                        <w:tcW w:w="907"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left="90" w:right="90"/>
                          <w:jc w:val="center"/>
                          <w:rPr>
                            <w:sz w:val="18"/>
                          </w:rPr>
                        </w:pPr>
                        <w:r>
                          <w:rPr>
                            <w:sz w:val="18"/>
                          </w:rPr>
                          <w:t>6000,00</w:t>
                        </w:r>
                      </w:p>
                    </w:tc>
                    <w:tc>
                      <w:tcPr>
                        <w:tcW w:w="814" w:type="dxa"/>
                        <w:tcBorders>
                          <w:top w:val="single" w:sz="8" w:space="0" w:color="000000"/>
                          <w:left w:val="single" w:sz="4" w:space="0" w:color="000000"/>
                          <w:bottom w:val="single" w:sz="4" w:space="0" w:color="000000"/>
                          <w:right w:val="single" w:sz="4" w:space="0" w:color="000000"/>
                        </w:tcBorders>
                      </w:tcPr>
                      <w:p w:rsidR="00544AD0" w:rsidRDefault="00544AD0"/>
                    </w:tc>
                    <w:tc>
                      <w:tcPr>
                        <w:tcW w:w="905" w:type="dxa"/>
                        <w:tcBorders>
                          <w:top w:val="single" w:sz="8" w:space="0" w:color="000000"/>
                          <w:left w:val="single" w:sz="4" w:space="0" w:color="000000"/>
                          <w:bottom w:val="single" w:sz="4" w:space="0" w:color="000000"/>
                          <w:right w:val="single" w:sz="4" w:space="0" w:color="000000"/>
                        </w:tcBorders>
                      </w:tcPr>
                      <w:p w:rsidR="00544AD0" w:rsidRDefault="00544AD0"/>
                    </w:tc>
                    <w:tc>
                      <w:tcPr>
                        <w:tcW w:w="818"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left="86" w:right="83"/>
                          <w:jc w:val="center"/>
                          <w:rPr>
                            <w:sz w:val="18"/>
                          </w:rPr>
                        </w:pPr>
                        <w:r>
                          <w:rPr>
                            <w:sz w:val="18"/>
                          </w:rPr>
                          <w:t>6000,00</w:t>
                        </w:r>
                      </w:p>
                    </w:tc>
                    <w:tc>
                      <w:tcPr>
                        <w:tcW w:w="814" w:type="dxa"/>
                        <w:tcBorders>
                          <w:top w:val="single" w:sz="8" w:space="0" w:color="000000"/>
                          <w:left w:val="single" w:sz="4" w:space="0" w:color="000000"/>
                          <w:bottom w:val="single" w:sz="4" w:space="0" w:color="000000"/>
                          <w:right w:val="single" w:sz="4" w:space="0" w:color="000000"/>
                        </w:tcBorders>
                      </w:tcPr>
                      <w:p w:rsidR="00544AD0" w:rsidRDefault="00544AD0"/>
                    </w:tc>
                    <w:tc>
                      <w:tcPr>
                        <w:tcW w:w="817"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right="108"/>
                          <w:jc w:val="right"/>
                          <w:rPr>
                            <w:sz w:val="18"/>
                          </w:rPr>
                        </w:pPr>
                        <w:r>
                          <w:rPr>
                            <w:sz w:val="18"/>
                          </w:rPr>
                          <w:t>6000,00</w:t>
                        </w:r>
                      </w:p>
                    </w:tc>
                    <w:tc>
                      <w:tcPr>
                        <w:tcW w:w="814" w:type="dxa"/>
                        <w:tcBorders>
                          <w:top w:val="single" w:sz="8" w:space="0" w:color="000000"/>
                          <w:left w:val="single" w:sz="4" w:space="0" w:color="000000"/>
                          <w:bottom w:val="single" w:sz="4" w:space="0" w:color="000000"/>
                          <w:right w:val="single" w:sz="4" w:space="0" w:color="000000"/>
                        </w:tcBorders>
                      </w:tcPr>
                      <w:p w:rsidR="00544AD0" w:rsidRDefault="00544AD0"/>
                    </w:tc>
                    <w:tc>
                      <w:tcPr>
                        <w:tcW w:w="818" w:type="dxa"/>
                        <w:tcBorders>
                          <w:top w:val="single" w:sz="8" w:space="0" w:color="000000"/>
                          <w:left w:val="single" w:sz="4" w:space="0" w:color="000000"/>
                          <w:bottom w:val="single" w:sz="4" w:space="0" w:color="000000"/>
                          <w:right w:val="single" w:sz="4" w:space="0" w:color="000000"/>
                        </w:tcBorders>
                      </w:tcPr>
                      <w:p w:rsidR="00544AD0" w:rsidRDefault="00544AD0"/>
                    </w:tc>
                    <w:tc>
                      <w:tcPr>
                        <w:tcW w:w="708" w:type="dxa"/>
                        <w:tcBorders>
                          <w:top w:val="single" w:sz="8" w:space="0" w:color="000000"/>
                          <w:left w:val="single" w:sz="4" w:space="0" w:color="000000"/>
                          <w:bottom w:val="single" w:sz="4" w:space="0" w:color="000000"/>
                          <w:right w:val="single" w:sz="4" w:space="0" w:color="000000"/>
                        </w:tcBorders>
                      </w:tcPr>
                      <w:p w:rsidR="00544AD0" w:rsidRDefault="00544AD0"/>
                    </w:tc>
                    <w:tc>
                      <w:tcPr>
                        <w:tcW w:w="713" w:type="dxa"/>
                        <w:tcBorders>
                          <w:top w:val="single" w:sz="8" w:space="0" w:color="000000"/>
                          <w:left w:val="single" w:sz="4" w:space="0" w:color="000000"/>
                          <w:bottom w:val="single" w:sz="4" w:space="0" w:color="000000"/>
                          <w:right w:val="single" w:sz="4" w:space="0" w:color="000000"/>
                        </w:tcBorders>
                      </w:tcPr>
                      <w:p w:rsidR="00544AD0" w:rsidRDefault="00544AD0"/>
                    </w:tc>
                    <w:tc>
                      <w:tcPr>
                        <w:tcW w:w="1793" w:type="dxa"/>
                        <w:tcBorders>
                          <w:top w:val="single" w:sz="8" w:space="0" w:color="000000"/>
                          <w:left w:val="single" w:sz="4" w:space="0" w:color="000000"/>
                          <w:bottom w:val="single" w:sz="4" w:space="0" w:color="000000"/>
                          <w:right w:val="single" w:sz="4" w:space="0" w:color="000000"/>
                        </w:tcBorders>
                      </w:tcPr>
                      <w:p w:rsidR="00544AD0" w:rsidRDefault="00544AD0"/>
                    </w:tc>
                  </w:tr>
                  <w:tr w:rsidR="00544AD0">
                    <w:trPr>
                      <w:trHeight w:hRule="exact" w:val="423"/>
                    </w:trPr>
                    <w:tc>
                      <w:tcPr>
                        <w:tcW w:w="45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6"/>
                          <w:rPr>
                            <w:sz w:val="17"/>
                          </w:rPr>
                        </w:pPr>
                      </w:p>
                      <w:p w:rsidR="00544AD0" w:rsidRDefault="00544AD0">
                        <w:pPr>
                          <w:pStyle w:val="TableParagraph"/>
                          <w:ind w:right="1"/>
                          <w:jc w:val="center"/>
                          <w:rPr>
                            <w:sz w:val="18"/>
                          </w:rPr>
                        </w:pPr>
                        <w:r>
                          <w:rPr>
                            <w:sz w:val="18"/>
                          </w:rPr>
                          <w:t>2</w:t>
                        </w:r>
                      </w:p>
                    </w:tc>
                    <w:tc>
                      <w:tcPr>
                        <w:tcW w:w="208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ind w:left="106" w:right="259"/>
                          <w:rPr>
                            <w:sz w:val="18"/>
                          </w:rPr>
                        </w:pPr>
                        <w:r>
                          <w:rPr>
                            <w:sz w:val="18"/>
                          </w:rPr>
                          <w:t>Установка 44 ИТП (д. Лесколово)</w:t>
                        </w:r>
                      </w:p>
                    </w:tc>
                    <w:tc>
                      <w:tcPr>
                        <w:tcW w:w="166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98"/>
                          <w:ind w:left="489"/>
                          <w:rPr>
                            <w:sz w:val="18"/>
                          </w:rPr>
                        </w:pPr>
                        <w:r>
                          <w:rPr>
                            <w:sz w:val="18"/>
                          </w:rPr>
                          <w:t>44188,00</w:t>
                        </w:r>
                      </w:p>
                    </w:tc>
                    <w:tc>
                      <w:tcPr>
                        <w:tcW w:w="910"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98"/>
                          <w:ind w:left="92" w:right="92"/>
                          <w:jc w:val="center"/>
                          <w:rPr>
                            <w:sz w:val="18"/>
                          </w:rPr>
                        </w:pPr>
                        <w:r>
                          <w:rPr>
                            <w:sz w:val="18"/>
                          </w:rPr>
                          <w:t>22560,00</w:t>
                        </w:r>
                      </w:p>
                    </w:tc>
                    <w:tc>
                      <w:tcPr>
                        <w:tcW w:w="90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98"/>
                          <w:ind w:left="90" w:right="91"/>
                          <w:jc w:val="center"/>
                          <w:rPr>
                            <w:sz w:val="18"/>
                          </w:rPr>
                        </w:pPr>
                        <w:r>
                          <w:rPr>
                            <w:sz w:val="18"/>
                          </w:rPr>
                          <w:t>21628,00</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905" w:type="dxa"/>
                        <w:tcBorders>
                          <w:top w:val="single" w:sz="4" w:space="0" w:color="000000"/>
                          <w:left w:val="single" w:sz="4" w:space="0" w:color="000000"/>
                          <w:bottom w:val="single" w:sz="4" w:space="0" w:color="000000"/>
                          <w:right w:val="single" w:sz="4" w:space="0" w:color="000000"/>
                        </w:tcBorders>
                      </w:tcPr>
                      <w:p w:rsidR="00544AD0" w:rsidRDefault="00544AD0"/>
                    </w:tc>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7" w:type="dxa"/>
                        <w:tcBorders>
                          <w:top w:val="single" w:sz="4" w:space="0" w:color="000000"/>
                          <w:left w:val="single" w:sz="4" w:space="0" w:color="000000"/>
                          <w:bottom w:val="single" w:sz="4" w:space="0" w:color="000000"/>
                          <w:right w:val="single" w:sz="4" w:space="0" w:color="000000"/>
                        </w:tcBorders>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708" w:type="dxa"/>
                        <w:tcBorders>
                          <w:top w:val="single" w:sz="4" w:space="0" w:color="000000"/>
                          <w:left w:val="single" w:sz="4" w:space="0" w:color="000000"/>
                          <w:bottom w:val="single" w:sz="4" w:space="0" w:color="000000"/>
                          <w:right w:val="single" w:sz="4" w:space="0" w:color="000000"/>
                        </w:tcBorders>
                      </w:tcPr>
                      <w:p w:rsidR="00544AD0" w:rsidRDefault="00544AD0"/>
                    </w:tc>
                    <w:tc>
                      <w:tcPr>
                        <w:tcW w:w="713" w:type="dxa"/>
                        <w:tcBorders>
                          <w:top w:val="single" w:sz="4" w:space="0" w:color="000000"/>
                          <w:left w:val="single" w:sz="4" w:space="0" w:color="000000"/>
                          <w:bottom w:val="single" w:sz="4" w:space="0" w:color="000000"/>
                          <w:right w:val="single" w:sz="4" w:space="0" w:color="000000"/>
                        </w:tcBorders>
                      </w:tcPr>
                      <w:p w:rsidR="00544AD0" w:rsidRDefault="00544AD0"/>
                    </w:tc>
                    <w:tc>
                      <w:tcPr>
                        <w:tcW w:w="1793" w:type="dxa"/>
                        <w:tcBorders>
                          <w:top w:val="single" w:sz="4" w:space="0" w:color="000000"/>
                          <w:left w:val="single" w:sz="4" w:space="0" w:color="000000"/>
                          <w:bottom w:val="single" w:sz="4" w:space="0" w:color="000000"/>
                          <w:right w:val="single" w:sz="4" w:space="0" w:color="000000"/>
                        </w:tcBorders>
                      </w:tcPr>
                      <w:p w:rsidR="00544AD0" w:rsidRDefault="00544AD0"/>
                    </w:tc>
                  </w:tr>
                  <w:tr w:rsidR="00544AD0">
                    <w:trPr>
                      <w:trHeight w:hRule="exact" w:val="425"/>
                    </w:trPr>
                    <w:tc>
                      <w:tcPr>
                        <w:tcW w:w="45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17"/>
                          </w:rPr>
                        </w:pPr>
                      </w:p>
                      <w:p w:rsidR="00544AD0" w:rsidRDefault="00544AD0">
                        <w:pPr>
                          <w:pStyle w:val="TableParagraph"/>
                          <w:ind w:right="1"/>
                          <w:jc w:val="center"/>
                          <w:rPr>
                            <w:sz w:val="18"/>
                          </w:rPr>
                        </w:pPr>
                        <w:r>
                          <w:rPr>
                            <w:sz w:val="18"/>
                          </w:rPr>
                          <w:t>3</w:t>
                        </w:r>
                      </w:p>
                    </w:tc>
                    <w:tc>
                      <w:tcPr>
                        <w:tcW w:w="208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line="206" w:lineRule="exact"/>
                          <w:ind w:left="106" w:right="84"/>
                          <w:rPr>
                            <w:sz w:val="18"/>
                          </w:rPr>
                        </w:pPr>
                        <w:r>
                          <w:rPr>
                            <w:sz w:val="18"/>
                          </w:rPr>
                          <w:t>Реконструкция сетей (п. Осельки)</w:t>
                        </w:r>
                      </w:p>
                    </w:tc>
                    <w:tc>
                      <w:tcPr>
                        <w:tcW w:w="166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00"/>
                          <w:ind w:left="535"/>
                          <w:rPr>
                            <w:sz w:val="18"/>
                          </w:rPr>
                        </w:pPr>
                        <w:r>
                          <w:rPr>
                            <w:sz w:val="18"/>
                          </w:rPr>
                          <w:t>4372,00</w:t>
                        </w:r>
                      </w:p>
                    </w:tc>
                    <w:tc>
                      <w:tcPr>
                        <w:tcW w:w="910"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00"/>
                          <w:ind w:left="92" w:right="89"/>
                          <w:jc w:val="center"/>
                          <w:rPr>
                            <w:sz w:val="18"/>
                          </w:rPr>
                        </w:pPr>
                        <w:r>
                          <w:rPr>
                            <w:sz w:val="18"/>
                          </w:rPr>
                          <w:t>2172,00</w:t>
                        </w:r>
                      </w:p>
                    </w:tc>
                    <w:tc>
                      <w:tcPr>
                        <w:tcW w:w="90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00"/>
                          <w:ind w:left="90" w:right="90"/>
                          <w:jc w:val="center"/>
                          <w:rPr>
                            <w:sz w:val="18"/>
                          </w:rPr>
                        </w:pPr>
                        <w:r>
                          <w:rPr>
                            <w:sz w:val="18"/>
                          </w:rPr>
                          <w:t>2200,00</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905" w:type="dxa"/>
                        <w:tcBorders>
                          <w:top w:val="single" w:sz="4" w:space="0" w:color="000000"/>
                          <w:left w:val="single" w:sz="4" w:space="0" w:color="000000"/>
                          <w:bottom w:val="single" w:sz="4" w:space="0" w:color="000000"/>
                          <w:right w:val="single" w:sz="4" w:space="0" w:color="000000"/>
                        </w:tcBorders>
                      </w:tcPr>
                      <w:p w:rsidR="00544AD0" w:rsidRDefault="00544AD0"/>
                    </w:tc>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7" w:type="dxa"/>
                        <w:tcBorders>
                          <w:top w:val="single" w:sz="4" w:space="0" w:color="000000"/>
                          <w:left w:val="single" w:sz="4" w:space="0" w:color="000000"/>
                          <w:bottom w:val="single" w:sz="4" w:space="0" w:color="000000"/>
                          <w:right w:val="single" w:sz="4" w:space="0" w:color="000000"/>
                        </w:tcBorders>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708" w:type="dxa"/>
                        <w:tcBorders>
                          <w:top w:val="single" w:sz="4" w:space="0" w:color="000000"/>
                          <w:left w:val="single" w:sz="4" w:space="0" w:color="000000"/>
                          <w:bottom w:val="single" w:sz="4" w:space="0" w:color="000000"/>
                          <w:right w:val="single" w:sz="4" w:space="0" w:color="000000"/>
                        </w:tcBorders>
                      </w:tcPr>
                      <w:p w:rsidR="00544AD0" w:rsidRDefault="00544AD0"/>
                    </w:tc>
                    <w:tc>
                      <w:tcPr>
                        <w:tcW w:w="713" w:type="dxa"/>
                        <w:tcBorders>
                          <w:top w:val="single" w:sz="4" w:space="0" w:color="000000"/>
                          <w:left w:val="single" w:sz="4" w:space="0" w:color="000000"/>
                          <w:bottom w:val="single" w:sz="4" w:space="0" w:color="000000"/>
                          <w:right w:val="single" w:sz="4" w:space="0" w:color="000000"/>
                        </w:tcBorders>
                      </w:tcPr>
                      <w:p w:rsidR="00544AD0" w:rsidRDefault="00544AD0"/>
                    </w:tc>
                    <w:tc>
                      <w:tcPr>
                        <w:tcW w:w="1793" w:type="dxa"/>
                        <w:tcBorders>
                          <w:top w:val="single" w:sz="4" w:space="0" w:color="000000"/>
                          <w:left w:val="single" w:sz="4" w:space="0" w:color="000000"/>
                          <w:bottom w:val="single" w:sz="4" w:space="0" w:color="000000"/>
                          <w:right w:val="single" w:sz="4" w:space="0" w:color="000000"/>
                        </w:tcBorders>
                      </w:tcPr>
                      <w:p w:rsidR="00544AD0" w:rsidRDefault="00544AD0"/>
                    </w:tc>
                  </w:tr>
                  <w:tr w:rsidR="00544AD0">
                    <w:trPr>
                      <w:trHeight w:hRule="exact" w:val="324"/>
                    </w:trPr>
                    <w:tc>
                      <w:tcPr>
                        <w:tcW w:w="451" w:type="dxa"/>
                        <w:tcBorders>
                          <w:top w:val="single" w:sz="4" w:space="0" w:color="000000"/>
                          <w:left w:val="single" w:sz="8" w:space="0" w:color="000000"/>
                          <w:bottom w:val="single" w:sz="4" w:space="0" w:color="000000"/>
                          <w:right w:val="single" w:sz="4" w:space="0" w:color="000000"/>
                        </w:tcBorders>
                      </w:tcPr>
                      <w:p w:rsidR="00544AD0" w:rsidRDefault="00544AD0">
                        <w:pPr>
                          <w:pStyle w:val="TableParagraph"/>
                          <w:spacing w:before="55"/>
                          <w:ind w:left="85" w:right="86"/>
                          <w:jc w:val="center"/>
                          <w:rPr>
                            <w:b/>
                            <w:sz w:val="18"/>
                          </w:rPr>
                        </w:pPr>
                        <w:r>
                          <w:rPr>
                            <w:b/>
                            <w:sz w:val="18"/>
                          </w:rPr>
                          <w:t>2.</w:t>
                        </w:r>
                      </w:p>
                    </w:tc>
                    <w:tc>
                      <w:tcPr>
                        <w:tcW w:w="208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5"/>
                          <w:ind w:left="106"/>
                          <w:rPr>
                            <w:b/>
                            <w:sz w:val="18"/>
                          </w:rPr>
                        </w:pPr>
                        <w:r>
                          <w:rPr>
                            <w:b/>
                            <w:sz w:val="18"/>
                          </w:rPr>
                          <w:t>Водоснабжение</w:t>
                        </w:r>
                      </w:p>
                    </w:tc>
                    <w:tc>
                      <w:tcPr>
                        <w:tcW w:w="166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5"/>
                          <w:ind w:left="535"/>
                          <w:rPr>
                            <w:b/>
                            <w:sz w:val="18"/>
                          </w:rPr>
                        </w:pPr>
                        <w:r>
                          <w:rPr>
                            <w:b/>
                            <w:sz w:val="18"/>
                          </w:rPr>
                          <w:t>112 128</w:t>
                        </w:r>
                      </w:p>
                    </w:tc>
                    <w:tc>
                      <w:tcPr>
                        <w:tcW w:w="910"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5"/>
                          <w:ind w:left="1"/>
                          <w:jc w:val="center"/>
                          <w:rPr>
                            <w:b/>
                            <w:sz w:val="18"/>
                          </w:rPr>
                        </w:pPr>
                        <w:r>
                          <w:rPr>
                            <w:b/>
                            <w:sz w:val="18"/>
                          </w:rPr>
                          <w:t>0</w:t>
                        </w:r>
                      </w:p>
                    </w:tc>
                    <w:tc>
                      <w:tcPr>
                        <w:tcW w:w="90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5"/>
                          <w:ind w:left="90" w:right="90"/>
                          <w:jc w:val="center"/>
                          <w:rPr>
                            <w:b/>
                            <w:sz w:val="18"/>
                          </w:rPr>
                        </w:pPr>
                        <w:r>
                          <w:rPr>
                            <w:b/>
                            <w:sz w:val="18"/>
                          </w:rPr>
                          <w:t>20 050</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5"/>
                          <w:ind w:left="134" w:right="134"/>
                          <w:jc w:val="center"/>
                          <w:rPr>
                            <w:b/>
                            <w:sz w:val="18"/>
                          </w:rPr>
                        </w:pPr>
                        <w:r>
                          <w:rPr>
                            <w:b/>
                            <w:sz w:val="18"/>
                          </w:rPr>
                          <w:t>20 612</w:t>
                        </w:r>
                      </w:p>
                    </w:tc>
                    <w:tc>
                      <w:tcPr>
                        <w:tcW w:w="905"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5"/>
                          <w:ind w:left="136" w:right="133"/>
                          <w:jc w:val="center"/>
                          <w:rPr>
                            <w:b/>
                            <w:sz w:val="18"/>
                          </w:rPr>
                        </w:pPr>
                        <w:r>
                          <w:rPr>
                            <w:b/>
                            <w:sz w:val="18"/>
                          </w:rPr>
                          <w:t>12 994</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5"/>
                          <w:ind w:left="86" w:right="83"/>
                          <w:jc w:val="center"/>
                          <w:rPr>
                            <w:b/>
                            <w:sz w:val="18"/>
                          </w:rPr>
                        </w:pPr>
                        <w:r>
                          <w:rPr>
                            <w:b/>
                            <w:sz w:val="18"/>
                          </w:rPr>
                          <w:t>12 994</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5"/>
                          <w:ind w:left="153"/>
                          <w:rPr>
                            <w:b/>
                            <w:sz w:val="18"/>
                          </w:rPr>
                        </w:pPr>
                        <w:r>
                          <w:rPr>
                            <w:b/>
                            <w:sz w:val="18"/>
                          </w:rPr>
                          <w:t>12 994</w:t>
                        </w:r>
                      </w:p>
                    </w:tc>
                    <w:tc>
                      <w:tcPr>
                        <w:tcW w:w="81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5"/>
                          <w:ind w:right="153"/>
                          <w:jc w:val="right"/>
                          <w:rPr>
                            <w:b/>
                            <w:sz w:val="18"/>
                          </w:rPr>
                        </w:pPr>
                        <w:r>
                          <w:rPr>
                            <w:b/>
                            <w:sz w:val="18"/>
                          </w:rPr>
                          <w:t>12 994</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5"/>
                          <w:ind w:left="134" w:right="129"/>
                          <w:jc w:val="center"/>
                          <w:rPr>
                            <w:b/>
                            <w:sz w:val="18"/>
                          </w:rPr>
                        </w:pPr>
                        <w:r>
                          <w:rPr>
                            <w:b/>
                            <w:sz w:val="18"/>
                          </w:rPr>
                          <w:t>9 745</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5"/>
                          <w:ind w:right="198"/>
                          <w:jc w:val="right"/>
                          <w:rPr>
                            <w:b/>
                            <w:sz w:val="18"/>
                          </w:rPr>
                        </w:pPr>
                        <w:r>
                          <w:rPr>
                            <w:b/>
                            <w:sz w:val="18"/>
                          </w:rPr>
                          <w:t>9 745</w:t>
                        </w:r>
                      </w:p>
                    </w:tc>
                    <w:tc>
                      <w:tcPr>
                        <w:tcW w:w="70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5"/>
                          <w:ind w:right="1"/>
                          <w:jc w:val="center"/>
                          <w:rPr>
                            <w:b/>
                            <w:sz w:val="18"/>
                          </w:rPr>
                        </w:pPr>
                        <w:r>
                          <w:rPr>
                            <w:b/>
                            <w:sz w:val="18"/>
                          </w:rPr>
                          <w:t>0</w:t>
                        </w:r>
                      </w:p>
                    </w:tc>
                    <w:tc>
                      <w:tcPr>
                        <w:tcW w:w="71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5"/>
                          <w:jc w:val="center"/>
                          <w:rPr>
                            <w:b/>
                            <w:sz w:val="18"/>
                          </w:rPr>
                        </w:pPr>
                        <w:r>
                          <w:rPr>
                            <w:b/>
                            <w:sz w:val="18"/>
                          </w:rPr>
                          <w:t>0</w:t>
                        </w:r>
                      </w:p>
                    </w:tc>
                    <w:tc>
                      <w:tcPr>
                        <w:tcW w:w="1793" w:type="dxa"/>
                        <w:tcBorders>
                          <w:top w:val="single" w:sz="4" w:space="0" w:color="000000"/>
                          <w:left w:val="single" w:sz="4" w:space="0" w:color="000000"/>
                          <w:bottom w:val="single" w:sz="4" w:space="0" w:color="000000"/>
                          <w:right w:val="single" w:sz="4" w:space="0" w:color="000000"/>
                        </w:tcBorders>
                      </w:tcPr>
                      <w:p w:rsidR="00544AD0" w:rsidRDefault="00544AD0"/>
                    </w:tc>
                  </w:tr>
                  <w:tr w:rsidR="00544AD0">
                    <w:trPr>
                      <w:trHeight w:hRule="exact" w:val="425"/>
                    </w:trPr>
                    <w:tc>
                      <w:tcPr>
                        <w:tcW w:w="45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00"/>
                          <w:ind w:left="87" w:right="87"/>
                          <w:jc w:val="center"/>
                          <w:rPr>
                            <w:sz w:val="18"/>
                          </w:rPr>
                        </w:pPr>
                        <w:r>
                          <w:rPr>
                            <w:sz w:val="18"/>
                          </w:rPr>
                          <w:t>2.1</w:t>
                        </w:r>
                      </w:p>
                    </w:tc>
                    <w:tc>
                      <w:tcPr>
                        <w:tcW w:w="208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line="206" w:lineRule="exact"/>
                          <w:ind w:left="106" w:right="424"/>
                          <w:rPr>
                            <w:sz w:val="18"/>
                          </w:rPr>
                        </w:pPr>
                        <w:r>
                          <w:rPr>
                            <w:sz w:val="18"/>
                          </w:rPr>
                          <w:t>Строительство РЧВ 2х600м3</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100"/>
                          <w:ind w:left="580"/>
                          <w:rPr>
                            <w:sz w:val="18"/>
                          </w:rPr>
                        </w:pPr>
                        <w:r>
                          <w:rPr>
                            <w:sz w:val="18"/>
                          </w:rPr>
                          <w:t>12 720</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07"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100"/>
                          <w:ind w:left="90" w:right="91"/>
                          <w:jc w:val="center"/>
                          <w:rPr>
                            <w:sz w:val="18"/>
                          </w:rPr>
                        </w:pPr>
                        <w:r>
                          <w:rPr>
                            <w:sz w:val="18"/>
                          </w:rPr>
                          <w:t>6 360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100"/>
                          <w:ind w:left="134" w:right="134"/>
                          <w:jc w:val="center"/>
                          <w:rPr>
                            <w:sz w:val="18"/>
                          </w:rPr>
                        </w:pPr>
                        <w:r>
                          <w:rPr>
                            <w:sz w:val="18"/>
                          </w:rPr>
                          <w:t>6 360</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8"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7" w:type="dxa"/>
                        <w:tcBorders>
                          <w:top w:val="single" w:sz="4" w:space="0" w:color="000000"/>
                          <w:left w:val="single" w:sz="4" w:space="0" w:color="000000"/>
                          <w:bottom w:val="single" w:sz="4" w:space="0" w:color="000000"/>
                          <w:right w:val="single" w:sz="4" w:space="0" w:color="000000"/>
                        </w:tcBorders>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708" w:type="dxa"/>
                        <w:tcBorders>
                          <w:top w:val="single" w:sz="4" w:space="0" w:color="000000"/>
                          <w:left w:val="single" w:sz="4" w:space="0" w:color="000000"/>
                          <w:bottom w:val="single" w:sz="4" w:space="0" w:color="000000"/>
                          <w:right w:val="single" w:sz="4" w:space="0" w:color="000000"/>
                        </w:tcBorders>
                      </w:tcPr>
                      <w:p w:rsidR="00544AD0" w:rsidRDefault="00544AD0"/>
                    </w:tc>
                    <w:tc>
                      <w:tcPr>
                        <w:tcW w:w="713" w:type="dxa"/>
                        <w:tcBorders>
                          <w:top w:val="single" w:sz="4" w:space="0" w:color="000000"/>
                          <w:left w:val="single" w:sz="4" w:space="0" w:color="000000"/>
                          <w:bottom w:val="single" w:sz="4" w:space="0" w:color="000000"/>
                          <w:right w:val="single" w:sz="4" w:space="0" w:color="000000"/>
                        </w:tcBorders>
                      </w:tcPr>
                      <w:p w:rsidR="00544AD0" w:rsidRDefault="00544AD0"/>
                    </w:tc>
                    <w:tc>
                      <w:tcPr>
                        <w:tcW w:w="1793" w:type="dxa"/>
                        <w:tcBorders>
                          <w:top w:val="single" w:sz="4" w:space="0" w:color="000000"/>
                          <w:left w:val="single" w:sz="4" w:space="0" w:color="000000"/>
                          <w:bottom w:val="single" w:sz="4" w:space="0" w:color="000000"/>
                          <w:right w:val="single" w:sz="4" w:space="0" w:color="000000"/>
                        </w:tcBorders>
                      </w:tcPr>
                      <w:p w:rsidR="00544AD0" w:rsidRDefault="00544AD0"/>
                    </w:tc>
                  </w:tr>
                  <w:tr w:rsidR="00544AD0">
                    <w:trPr>
                      <w:trHeight w:hRule="exact" w:val="1045"/>
                    </w:trPr>
                    <w:tc>
                      <w:tcPr>
                        <w:tcW w:w="45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7"/>
                          <w:rPr>
                            <w:sz w:val="15"/>
                          </w:rPr>
                        </w:pPr>
                      </w:p>
                      <w:p w:rsidR="00544AD0" w:rsidRDefault="00544AD0">
                        <w:pPr>
                          <w:pStyle w:val="TableParagraph"/>
                          <w:spacing w:before="1"/>
                          <w:ind w:left="87" w:right="87"/>
                          <w:jc w:val="center"/>
                          <w:rPr>
                            <w:sz w:val="18"/>
                          </w:rPr>
                        </w:pPr>
                        <w:r>
                          <w:rPr>
                            <w:sz w:val="18"/>
                          </w:rPr>
                          <w:t>2.2</w:t>
                        </w:r>
                      </w:p>
                    </w:tc>
                    <w:tc>
                      <w:tcPr>
                        <w:tcW w:w="208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ind w:left="106" w:right="134"/>
                          <w:rPr>
                            <w:sz w:val="18"/>
                            <w:lang w:val="ru-RU"/>
                          </w:rPr>
                        </w:pPr>
                        <w:r w:rsidRPr="001824DF">
                          <w:rPr>
                            <w:sz w:val="18"/>
                            <w:lang w:val="ru-RU"/>
                          </w:rPr>
                          <w:t>В п. Осельки бурение 1 скважины глубиной не менее 150 м на вендский водоносный комплекс</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Pr>
                      <w:p w:rsidR="00544AD0" w:rsidRPr="001824DF" w:rsidRDefault="00544AD0">
                        <w:pPr>
                          <w:pStyle w:val="TableParagraph"/>
                          <w:rPr>
                            <w:sz w:val="20"/>
                            <w:lang w:val="ru-RU"/>
                          </w:rPr>
                        </w:pPr>
                      </w:p>
                      <w:p w:rsidR="00544AD0" w:rsidRPr="001824DF" w:rsidRDefault="00544AD0">
                        <w:pPr>
                          <w:pStyle w:val="TableParagraph"/>
                          <w:spacing w:before="7"/>
                          <w:rPr>
                            <w:sz w:val="15"/>
                            <w:lang w:val="ru-RU"/>
                          </w:rPr>
                        </w:pPr>
                      </w:p>
                      <w:p w:rsidR="00544AD0" w:rsidRDefault="00544AD0">
                        <w:pPr>
                          <w:pStyle w:val="TableParagraph"/>
                          <w:spacing w:before="1"/>
                          <w:ind w:left="514" w:right="513"/>
                          <w:jc w:val="center"/>
                          <w:rPr>
                            <w:sz w:val="18"/>
                          </w:rPr>
                        </w:pPr>
                        <w:r>
                          <w:rPr>
                            <w:sz w:val="18"/>
                          </w:rPr>
                          <w:t>713</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07"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rPr>
                            <w:sz w:val="20"/>
                          </w:rPr>
                        </w:pPr>
                      </w:p>
                      <w:p w:rsidR="00544AD0" w:rsidRDefault="00544AD0">
                        <w:pPr>
                          <w:pStyle w:val="TableParagraph"/>
                          <w:spacing w:before="7"/>
                          <w:rPr>
                            <w:sz w:val="15"/>
                          </w:rPr>
                        </w:pPr>
                      </w:p>
                      <w:p w:rsidR="00544AD0" w:rsidRDefault="00544AD0">
                        <w:pPr>
                          <w:pStyle w:val="TableParagraph"/>
                          <w:spacing w:before="1"/>
                          <w:ind w:left="134" w:right="132"/>
                          <w:jc w:val="center"/>
                          <w:rPr>
                            <w:sz w:val="18"/>
                          </w:rPr>
                        </w:pPr>
                        <w:r>
                          <w:rPr>
                            <w:sz w:val="18"/>
                          </w:rPr>
                          <w:t>713</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8"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7" w:type="dxa"/>
                        <w:tcBorders>
                          <w:top w:val="single" w:sz="4" w:space="0" w:color="000000"/>
                          <w:left w:val="single" w:sz="4" w:space="0" w:color="000000"/>
                          <w:bottom w:val="single" w:sz="4" w:space="0" w:color="000000"/>
                          <w:right w:val="single" w:sz="4" w:space="0" w:color="000000"/>
                        </w:tcBorders>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708" w:type="dxa"/>
                        <w:tcBorders>
                          <w:top w:val="single" w:sz="4" w:space="0" w:color="000000"/>
                          <w:left w:val="single" w:sz="4" w:space="0" w:color="000000"/>
                          <w:bottom w:val="single" w:sz="4" w:space="0" w:color="000000"/>
                          <w:right w:val="single" w:sz="4" w:space="0" w:color="000000"/>
                        </w:tcBorders>
                      </w:tcPr>
                      <w:p w:rsidR="00544AD0" w:rsidRDefault="00544AD0"/>
                    </w:tc>
                    <w:tc>
                      <w:tcPr>
                        <w:tcW w:w="713" w:type="dxa"/>
                        <w:tcBorders>
                          <w:top w:val="single" w:sz="4" w:space="0" w:color="000000"/>
                          <w:left w:val="single" w:sz="4" w:space="0" w:color="000000"/>
                          <w:bottom w:val="single" w:sz="4" w:space="0" w:color="000000"/>
                          <w:right w:val="single" w:sz="4" w:space="0" w:color="000000"/>
                        </w:tcBorders>
                      </w:tcPr>
                      <w:p w:rsidR="00544AD0" w:rsidRDefault="00544AD0"/>
                    </w:tc>
                    <w:tc>
                      <w:tcPr>
                        <w:tcW w:w="1793" w:type="dxa"/>
                        <w:tcBorders>
                          <w:top w:val="single" w:sz="4" w:space="0" w:color="000000"/>
                          <w:left w:val="single" w:sz="4" w:space="0" w:color="000000"/>
                          <w:bottom w:val="single" w:sz="4" w:space="0" w:color="000000"/>
                          <w:right w:val="single" w:sz="4" w:space="0" w:color="000000"/>
                        </w:tcBorders>
                      </w:tcPr>
                      <w:p w:rsidR="00544AD0" w:rsidRDefault="00544AD0"/>
                    </w:tc>
                  </w:tr>
                  <w:tr w:rsidR="00544AD0">
                    <w:trPr>
                      <w:trHeight w:hRule="exact" w:val="1046"/>
                    </w:trPr>
                    <w:tc>
                      <w:tcPr>
                        <w:tcW w:w="45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179"/>
                          <w:ind w:left="87" w:right="87"/>
                          <w:jc w:val="center"/>
                          <w:rPr>
                            <w:sz w:val="18"/>
                          </w:rPr>
                        </w:pPr>
                        <w:r>
                          <w:rPr>
                            <w:sz w:val="18"/>
                          </w:rPr>
                          <w:t>2.3</w:t>
                        </w:r>
                      </w:p>
                    </w:tc>
                    <w:tc>
                      <w:tcPr>
                        <w:tcW w:w="208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ind w:left="106" w:right="111"/>
                          <w:rPr>
                            <w:sz w:val="18"/>
                            <w:lang w:val="ru-RU"/>
                          </w:rPr>
                        </w:pPr>
                        <w:r w:rsidRPr="001824DF">
                          <w:rPr>
                            <w:sz w:val="18"/>
                            <w:lang w:val="ru-RU"/>
                          </w:rPr>
                          <w:t>В п. Лесколово бурение 2 скважин глубиной не менее 230 м на вендский водоносный комплекс</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Pr>
                      <w:p w:rsidR="00544AD0" w:rsidRPr="001824DF" w:rsidRDefault="00544AD0">
                        <w:pPr>
                          <w:pStyle w:val="TableParagraph"/>
                          <w:rPr>
                            <w:sz w:val="20"/>
                            <w:lang w:val="ru-RU"/>
                          </w:rPr>
                        </w:pPr>
                      </w:p>
                      <w:p w:rsidR="00544AD0" w:rsidRDefault="00544AD0">
                        <w:pPr>
                          <w:pStyle w:val="TableParagraph"/>
                          <w:spacing w:before="179"/>
                          <w:ind w:left="513" w:right="513"/>
                          <w:jc w:val="center"/>
                          <w:rPr>
                            <w:sz w:val="18"/>
                          </w:rPr>
                        </w:pPr>
                        <w:r>
                          <w:rPr>
                            <w:sz w:val="18"/>
                          </w:rPr>
                          <w:t>1 093</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07"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rPr>
                            <w:sz w:val="20"/>
                          </w:rPr>
                        </w:pPr>
                      </w:p>
                      <w:p w:rsidR="00544AD0" w:rsidRDefault="00544AD0">
                        <w:pPr>
                          <w:pStyle w:val="TableParagraph"/>
                          <w:spacing w:before="179"/>
                          <w:ind w:left="90" w:right="90"/>
                          <w:jc w:val="center"/>
                          <w:rPr>
                            <w:sz w:val="18"/>
                          </w:rPr>
                        </w:pPr>
                        <w:r>
                          <w:rPr>
                            <w:sz w:val="18"/>
                          </w:rPr>
                          <w:t>546</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rPr>
                            <w:sz w:val="20"/>
                          </w:rPr>
                        </w:pPr>
                      </w:p>
                      <w:p w:rsidR="00544AD0" w:rsidRDefault="00544AD0">
                        <w:pPr>
                          <w:pStyle w:val="TableParagraph"/>
                          <w:spacing w:before="179"/>
                          <w:ind w:left="134" w:right="132"/>
                          <w:jc w:val="center"/>
                          <w:rPr>
                            <w:sz w:val="18"/>
                          </w:rPr>
                        </w:pPr>
                        <w:r>
                          <w:rPr>
                            <w:sz w:val="18"/>
                          </w:rPr>
                          <w:t>546</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8"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7" w:type="dxa"/>
                        <w:tcBorders>
                          <w:top w:val="single" w:sz="4" w:space="0" w:color="000000"/>
                          <w:left w:val="single" w:sz="4" w:space="0" w:color="000000"/>
                          <w:bottom w:val="single" w:sz="4" w:space="0" w:color="000000"/>
                          <w:right w:val="single" w:sz="4" w:space="0" w:color="000000"/>
                        </w:tcBorders>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708" w:type="dxa"/>
                        <w:tcBorders>
                          <w:top w:val="single" w:sz="4" w:space="0" w:color="000000"/>
                          <w:left w:val="single" w:sz="4" w:space="0" w:color="000000"/>
                          <w:bottom w:val="single" w:sz="4" w:space="0" w:color="000000"/>
                          <w:right w:val="single" w:sz="4" w:space="0" w:color="000000"/>
                        </w:tcBorders>
                      </w:tcPr>
                      <w:p w:rsidR="00544AD0" w:rsidRDefault="00544AD0"/>
                    </w:tc>
                    <w:tc>
                      <w:tcPr>
                        <w:tcW w:w="713" w:type="dxa"/>
                        <w:tcBorders>
                          <w:top w:val="single" w:sz="4" w:space="0" w:color="000000"/>
                          <w:left w:val="single" w:sz="4" w:space="0" w:color="000000"/>
                          <w:bottom w:val="single" w:sz="4" w:space="0" w:color="000000"/>
                          <w:right w:val="single" w:sz="4" w:space="0" w:color="000000"/>
                        </w:tcBorders>
                      </w:tcPr>
                      <w:p w:rsidR="00544AD0" w:rsidRDefault="00544AD0"/>
                    </w:tc>
                    <w:tc>
                      <w:tcPr>
                        <w:tcW w:w="1793" w:type="dxa"/>
                        <w:tcBorders>
                          <w:top w:val="single" w:sz="4" w:space="0" w:color="000000"/>
                          <w:left w:val="single" w:sz="4" w:space="0" w:color="000000"/>
                          <w:bottom w:val="single" w:sz="4" w:space="0" w:color="000000"/>
                          <w:right w:val="single" w:sz="4" w:space="0" w:color="000000"/>
                        </w:tcBorders>
                      </w:tcPr>
                      <w:p w:rsidR="00544AD0" w:rsidRDefault="00544AD0"/>
                    </w:tc>
                  </w:tr>
                  <w:tr w:rsidR="00544AD0">
                    <w:trPr>
                      <w:trHeight w:hRule="exact" w:val="631"/>
                    </w:trPr>
                    <w:tc>
                      <w:tcPr>
                        <w:tcW w:w="45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6"/>
                          <w:rPr>
                            <w:sz w:val="17"/>
                          </w:rPr>
                        </w:pPr>
                      </w:p>
                      <w:p w:rsidR="00544AD0" w:rsidRDefault="00544AD0">
                        <w:pPr>
                          <w:pStyle w:val="TableParagraph"/>
                          <w:ind w:left="87" w:right="87"/>
                          <w:jc w:val="center"/>
                          <w:rPr>
                            <w:sz w:val="18"/>
                          </w:rPr>
                        </w:pPr>
                        <w:r>
                          <w:rPr>
                            <w:sz w:val="18"/>
                          </w:rPr>
                          <w:t>2.4</w:t>
                        </w:r>
                      </w:p>
                    </w:tc>
                    <w:tc>
                      <w:tcPr>
                        <w:tcW w:w="208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ind w:left="106" w:right="287"/>
                          <w:rPr>
                            <w:sz w:val="18"/>
                            <w:lang w:val="ru-RU"/>
                          </w:rPr>
                        </w:pPr>
                        <w:r w:rsidRPr="001824DF">
                          <w:rPr>
                            <w:sz w:val="18"/>
                            <w:lang w:val="ru-RU"/>
                          </w:rPr>
                          <w:t>Замена оборудования станции подкачки</w:t>
                        </w:r>
                      </w:p>
                      <w:p w:rsidR="00544AD0" w:rsidRPr="001824DF" w:rsidRDefault="00544AD0">
                        <w:pPr>
                          <w:pStyle w:val="TableParagraph"/>
                          <w:spacing w:before="2"/>
                          <w:ind w:left="106"/>
                          <w:rPr>
                            <w:sz w:val="18"/>
                            <w:lang w:val="ru-RU"/>
                          </w:rPr>
                        </w:pPr>
                        <w:r w:rsidRPr="001824DF">
                          <w:rPr>
                            <w:sz w:val="18"/>
                            <w:lang w:val="ru-RU"/>
                          </w:rPr>
                          <w:t>«Дубки»</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Pr>
                      <w:p w:rsidR="00544AD0" w:rsidRPr="001824DF" w:rsidRDefault="00544AD0">
                        <w:pPr>
                          <w:pStyle w:val="TableParagraph"/>
                          <w:spacing w:before="6"/>
                          <w:rPr>
                            <w:sz w:val="17"/>
                            <w:lang w:val="ru-RU"/>
                          </w:rPr>
                        </w:pPr>
                      </w:p>
                      <w:p w:rsidR="00544AD0" w:rsidRDefault="00544AD0">
                        <w:pPr>
                          <w:pStyle w:val="TableParagraph"/>
                          <w:ind w:left="514" w:right="513"/>
                          <w:jc w:val="center"/>
                          <w:rPr>
                            <w:sz w:val="18"/>
                          </w:rPr>
                        </w:pPr>
                        <w:r>
                          <w:rPr>
                            <w:sz w:val="18"/>
                          </w:rPr>
                          <w:t>50</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07"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6"/>
                          <w:rPr>
                            <w:sz w:val="17"/>
                          </w:rPr>
                        </w:pPr>
                      </w:p>
                      <w:p w:rsidR="00544AD0" w:rsidRDefault="00544AD0">
                        <w:pPr>
                          <w:pStyle w:val="TableParagraph"/>
                          <w:ind w:left="90" w:right="90"/>
                          <w:jc w:val="center"/>
                          <w:rPr>
                            <w:sz w:val="18"/>
                          </w:rPr>
                        </w:pPr>
                        <w:r>
                          <w:rPr>
                            <w:sz w:val="18"/>
                          </w:rPr>
                          <w:t>50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05"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8"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7" w:type="dxa"/>
                        <w:tcBorders>
                          <w:top w:val="single" w:sz="4" w:space="0" w:color="000000"/>
                          <w:left w:val="single" w:sz="4" w:space="0" w:color="000000"/>
                          <w:bottom w:val="single" w:sz="4" w:space="0" w:color="000000"/>
                          <w:right w:val="single" w:sz="4" w:space="0" w:color="000000"/>
                        </w:tcBorders>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708" w:type="dxa"/>
                        <w:tcBorders>
                          <w:top w:val="single" w:sz="4" w:space="0" w:color="000000"/>
                          <w:left w:val="single" w:sz="4" w:space="0" w:color="000000"/>
                          <w:bottom w:val="single" w:sz="4" w:space="0" w:color="000000"/>
                          <w:right w:val="single" w:sz="4" w:space="0" w:color="000000"/>
                        </w:tcBorders>
                      </w:tcPr>
                      <w:p w:rsidR="00544AD0" w:rsidRDefault="00544AD0"/>
                    </w:tc>
                    <w:tc>
                      <w:tcPr>
                        <w:tcW w:w="713" w:type="dxa"/>
                        <w:tcBorders>
                          <w:top w:val="single" w:sz="4" w:space="0" w:color="000000"/>
                          <w:left w:val="single" w:sz="4" w:space="0" w:color="000000"/>
                          <w:bottom w:val="single" w:sz="4" w:space="0" w:color="000000"/>
                          <w:right w:val="single" w:sz="4" w:space="0" w:color="000000"/>
                        </w:tcBorders>
                      </w:tcPr>
                      <w:p w:rsidR="00544AD0" w:rsidRDefault="00544AD0"/>
                    </w:tc>
                    <w:tc>
                      <w:tcPr>
                        <w:tcW w:w="1793" w:type="dxa"/>
                        <w:tcBorders>
                          <w:top w:val="single" w:sz="4" w:space="0" w:color="000000"/>
                          <w:left w:val="single" w:sz="4" w:space="0" w:color="000000"/>
                          <w:bottom w:val="single" w:sz="4" w:space="0" w:color="000000"/>
                          <w:right w:val="single" w:sz="4" w:space="0" w:color="000000"/>
                        </w:tcBorders>
                      </w:tcPr>
                      <w:p w:rsidR="00544AD0" w:rsidRDefault="00544AD0"/>
                    </w:tc>
                  </w:tr>
                  <w:tr w:rsidR="00544AD0">
                    <w:trPr>
                      <w:trHeight w:hRule="exact" w:val="631"/>
                    </w:trPr>
                    <w:tc>
                      <w:tcPr>
                        <w:tcW w:w="45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6"/>
                          <w:rPr>
                            <w:sz w:val="17"/>
                          </w:rPr>
                        </w:pPr>
                      </w:p>
                      <w:p w:rsidR="00544AD0" w:rsidRDefault="00544AD0">
                        <w:pPr>
                          <w:pStyle w:val="TableParagraph"/>
                          <w:ind w:left="87" w:right="87"/>
                          <w:jc w:val="center"/>
                          <w:rPr>
                            <w:sz w:val="18"/>
                          </w:rPr>
                        </w:pPr>
                        <w:r>
                          <w:rPr>
                            <w:sz w:val="18"/>
                          </w:rPr>
                          <w:t>2.5</w:t>
                        </w:r>
                      </w:p>
                    </w:tc>
                    <w:tc>
                      <w:tcPr>
                        <w:tcW w:w="208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ind w:left="106" w:right="557"/>
                          <w:rPr>
                            <w:sz w:val="18"/>
                            <w:lang w:val="ru-RU"/>
                          </w:rPr>
                        </w:pPr>
                        <w:r w:rsidRPr="001824DF">
                          <w:rPr>
                            <w:sz w:val="18"/>
                            <w:lang w:val="ru-RU"/>
                          </w:rPr>
                          <w:t>Ремонт насосной станции подкачки</w:t>
                        </w:r>
                      </w:p>
                      <w:p w:rsidR="00544AD0" w:rsidRPr="001824DF" w:rsidRDefault="00544AD0">
                        <w:pPr>
                          <w:pStyle w:val="TableParagraph"/>
                          <w:spacing w:line="206" w:lineRule="exact"/>
                          <w:ind w:left="106"/>
                          <w:rPr>
                            <w:sz w:val="18"/>
                            <w:lang w:val="ru-RU"/>
                          </w:rPr>
                        </w:pPr>
                        <w:r w:rsidRPr="001824DF">
                          <w:rPr>
                            <w:sz w:val="18"/>
                            <w:lang w:val="ru-RU"/>
                          </w:rPr>
                          <w:t>«Дубки»</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Pr>
                      <w:p w:rsidR="00544AD0" w:rsidRPr="001824DF" w:rsidRDefault="00544AD0">
                        <w:pPr>
                          <w:pStyle w:val="TableParagraph"/>
                          <w:spacing w:before="6"/>
                          <w:rPr>
                            <w:sz w:val="17"/>
                            <w:lang w:val="ru-RU"/>
                          </w:rPr>
                        </w:pPr>
                      </w:p>
                      <w:p w:rsidR="00544AD0" w:rsidRDefault="00544AD0">
                        <w:pPr>
                          <w:pStyle w:val="TableParagraph"/>
                          <w:ind w:left="514" w:right="513"/>
                          <w:jc w:val="center"/>
                          <w:rPr>
                            <w:sz w:val="18"/>
                          </w:rPr>
                        </w:pPr>
                        <w:r>
                          <w:rPr>
                            <w:sz w:val="18"/>
                          </w:rPr>
                          <w:t>100</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07"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6"/>
                          <w:rPr>
                            <w:sz w:val="17"/>
                          </w:rPr>
                        </w:pPr>
                      </w:p>
                      <w:p w:rsidR="00544AD0" w:rsidRDefault="00544AD0">
                        <w:pPr>
                          <w:pStyle w:val="TableParagraph"/>
                          <w:ind w:left="90" w:right="90"/>
                          <w:jc w:val="center"/>
                          <w:rPr>
                            <w:sz w:val="18"/>
                          </w:rPr>
                        </w:pPr>
                        <w:r>
                          <w:rPr>
                            <w:sz w:val="18"/>
                          </w:rPr>
                          <w:t>100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05"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8"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7" w:type="dxa"/>
                        <w:tcBorders>
                          <w:top w:val="single" w:sz="4" w:space="0" w:color="000000"/>
                          <w:left w:val="single" w:sz="4" w:space="0" w:color="000000"/>
                          <w:bottom w:val="single" w:sz="4" w:space="0" w:color="000000"/>
                          <w:right w:val="single" w:sz="4" w:space="0" w:color="000000"/>
                        </w:tcBorders>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708" w:type="dxa"/>
                        <w:tcBorders>
                          <w:top w:val="single" w:sz="4" w:space="0" w:color="000000"/>
                          <w:left w:val="single" w:sz="4" w:space="0" w:color="000000"/>
                          <w:bottom w:val="single" w:sz="4" w:space="0" w:color="000000"/>
                          <w:right w:val="single" w:sz="4" w:space="0" w:color="000000"/>
                        </w:tcBorders>
                      </w:tcPr>
                      <w:p w:rsidR="00544AD0" w:rsidRDefault="00544AD0"/>
                    </w:tc>
                    <w:tc>
                      <w:tcPr>
                        <w:tcW w:w="713" w:type="dxa"/>
                        <w:tcBorders>
                          <w:top w:val="single" w:sz="4" w:space="0" w:color="000000"/>
                          <w:left w:val="single" w:sz="4" w:space="0" w:color="000000"/>
                          <w:bottom w:val="single" w:sz="4" w:space="0" w:color="000000"/>
                          <w:right w:val="single" w:sz="4" w:space="0" w:color="000000"/>
                        </w:tcBorders>
                      </w:tcPr>
                      <w:p w:rsidR="00544AD0" w:rsidRDefault="00544AD0"/>
                    </w:tc>
                    <w:tc>
                      <w:tcPr>
                        <w:tcW w:w="1793" w:type="dxa"/>
                        <w:tcBorders>
                          <w:top w:val="single" w:sz="4" w:space="0" w:color="000000"/>
                          <w:left w:val="single" w:sz="4" w:space="0" w:color="000000"/>
                          <w:bottom w:val="single" w:sz="4" w:space="0" w:color="000000"/>
                          <w:right w:val="single" w:sz="4" w:space="0" w:color="000000"/>
                        </w:tcBorders>
                      </w:tcPr>
                      <w:p w:rsidR="00544AD0" w:rsidRDefault="00544AD0"/>
                    </w:tc>
                  </w:tr>
                  <w:tr w:rsidR="00544AD0">
                    <w:trPr>
                      <w:trHeight w:hRule="exact" w:val="1460"/>
                    </w:trPr>
                    <w:tc>
                      <w:tcPr>
                        <w:tcW w:w="45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7"/>
                          <w:ind w:left="87" w:right="87"/>
                          <w:jc w:val="center"/>
                          <w:rPr>
                            <w:sz w:val="18"/>
                          </w:rPr>
                        </w:pPr>
                        <w:r>
                          <w:rPr>
                            <w:sz w:val="18"/>
                          </w:rPr>
                          <w:t>2.6</w:t>
                        </w:r>
                      </w:p>
                    </w:tc>
                    <w:tc>
                      <w:tcPr>
                        <w:tcW w:w="208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ind w:left="106" w:right="273"/>
                          <w:rPr>
                            <w:sz w:val="18"/>
                            <w:lang w:val="ru-RU"/>
                          </w:rPr>
                        </w:pPr>
                        <w:r w:rsidRPr="001824DF">
                          <w:rPr>
                            <w:sz w:val="18"/>
                            <w:lang w:val="ru-RU"/>
                          </w:rPr>
                          <w:t>Замена самотечно- всасывающих трубопроводов на трубопроводы из полиэтиленовых труб условным диаметром 200 мм</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Pr>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Default="00544AD0">
                        <w:pPr>
                          <w:pStyle w:val="TableParagraph"/>
                          <w:spacing w:before="157"/>
                          <w:ind w:left="580"/>
                          <w:rPr>
                            <w:sz w:val="18"/>
                          </w:rPr>
                        </w:pPr>
                        <w:r>
                          <w:rPr>
                            <w:sz w:val="18"/>
                          </w:rPr>
                          <w:t>19 491</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07"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7"/>
                          <w:ind w:left="90" w:right="91"/>
                          <w:jc w:val="center"/>
                          <w:rPr>
                            <w:sz w:val="18"/>
                          </w:rPr>
                        </w:pPr>
                        <w:r>
                          <w:rPr>
                            <w:sz w:val="18"/>
                          </w:rPr>
                          <w:t>3 248</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7"/>
                          <w:ind w:left="134" w:right="134"/>
                          <w:jc w:val="center"/>
                          <w:rPr>
                            <w:sz w:val="18"/>
                          </w:rPr>
                        </w:pPr>
                        <w:r>
                          <w:rPr>
                            <w:sz w:val="18"/>
                          </w:rPr>
                          <w:t>3 248</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7"/>
                          <w:ind w:left="136" w:right="131"/>
                          <w:jc w:val="center"/>
                          <w:rPr>
                            <w:sz w:val="18"/>
                          </w:rPr>
                        </w:pPr>
                        <w:r>
                          <w:rPr>
                            <w:sz w:val="18"/>
                          </w:rPr>
                          <w:t>3 248</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7"/>
                          <w:ind w:left="83" w:right="83"/>
                          <w:jc w:val="center"/>
                          <w:rPr>
                            <w:sz w:val="18"/>
                          </w:rPr>
                        </w:pPr>
                        <w:r>
                          <w:rPr>
                            <w:sz w:val="18"/>
                          </w:rPr>
                          <w:t>3 248</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7"/>
                          <w:ind w:left="199"/>
                          <w:rPr>
                            <w:sz w:val="18"/>
                          </w:rPr>
                        </w:pPr>
                        <w:r>
                          <w:rPr>
                            <w:sz w:val="18"/>
                          </w:rPr>
                          <w:t>3 248</w:t>
                        </w:r>
                      </w:p>
                    </w:tc>
                    <w:tc>
                      <w:tcPr>
                        <w:tcW w:w="81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7"/>
                          <w:ind w:left="199"/>
                          <w:rPr>
                            <w:sz w:val="18"/>
                          </w:rPr>
                        </w:pPr>
                        <w:r>
                          <w:rPr>
                            <w:sz w:val="18"/>
                          </w:rPr>
                          <w:t>3 248</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708" w:type="dxa"/>
                        <w:tcBorders>
                          <w:top w:val="single" w:sz="4" w:space="0" w:color="000000"/>
                          <w:left w:val="single" w:sz="4" w:space="0" w:color="000000"/>
                          <w:bottom w:val="single" w:sz="4" w:space="0" w:color="000000"/>
                          <w:right w:val="single" w:sz="4" w:space="0" w:color="000000"/>
                        </w:tcBorders>
                      </w:tcPr>
                      <w:p w:rsidR="00544AD0" w:rsidRDefault="00544AD0"/>
                    </w:tc>
                    <w:tc>
                      <w:tcPr>
                        <w:tcW w:w="713" w:type="dxa"/>
                        <w:tcBorders>
                          <w:top w:val="single" w:sz="4" w:space="0" w:color="000000"/>
                          <w:left w:val="single" w:sz="4" w:space="0" w:color="000000"/>
                          <w:bottom w:val="nil"/>
                          <w:right w:val="single" w:sz="4" w:space="0" w:color="000000"/>
                        </w:tcBorders>
                      </w:tcPr>
                      <w:p w:rsidR="00544AD0" w:rsidRDefault="00544AD0"/>
                    </w:tc>
                    <w:tc>
                      <w:tcPr>
                        <w:tcW w:w="1793" w:type="dxa"/>
                        <w:tcBorders>
                          <w:top w:val="single" w:sz="4" w:space="0" w:color="000000"/>
                          <w:left w:val="single" w:sz="4" w:space="0" w:color="000000"/>
                          <w:bottom w:val="single" w:sz="4" w:space="0" w:color="000000"/>
                          <w:right w:val="single" w:sz="4" w:space="0" w:color="000000"/>
                        </w:tcBorders>
                      </w:tcPr>
                      <w:p w:rsidR="00544AD0" w:rsidRDefault="00544AD0"/>
                    </w:tc>
                  </w:tr>
                </w:tbl>
                <w:p w:rsidR="00544AD0" w:rsidRDefault="00544AD0">
                  <w:pPr>
                    <w:pStyle w:val="a3"/>
                  </w:pPr>
                </w:p>
              </w:txbxContent>
            </v:textbox>
            <w10:wrap anchorx="page"/>
          </v:shape>
        </w:pict>
      </w:r>
      <w:r w:rsidR="001824DF">
        <w:rPr>
          <w:sz w:val="24"/>
        </w:rPr>
        <w:t>145</w:t>
      </w:r>
    </w:p>
    <w:p w:rsidR="00A95738" w:rsidRDefault="00A95738">
      <w:pPr>
        <w:jc w:val="right"/>
        <w:rPr>
          <w:sz w:val="24"/>
        </w:rPr>
        <w:sectPr w:rsidR="00A95738">
          <w:headerReference w:type="default" r:id="rId145"/>
          <w:footerReference w:type="default" r:id="rId146"/>
          <w:pgSz w:w="16850" w:h="11910" w:orient="landscape"/>
          <w:pgMar w:top="1860" w:right="680" w:bottom="0" w:left="900" w:header="710" w:footer="0" w:gutter="0"/>
          <w:cols w:space="720"/>
        </w:sect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spacing w:before="7"/>
        <w:rPr>
          <w:sz w:val="20"/>
        </w:rPr>
      </w:pPr>
    </w:p>
    <w:p w:rsidR="00A95738" w:rsidRDefault="00544AD0">
      <w:pPr>
        <w:spacing w:before="90"/>
        <w:ind w:right="450"/>
        <w:jc w:val="right"/>
        <w:rPr>
          <w:sz w:val="24"/>
        </w:rPr>
      </w:pPr>
      <w:r>
        <w:pict>
          <v:group id="_x0000_s1095" style="position:absolute;left:0;text-align:left;margin-left:89.25pt;margin-top:-276.55pt;width:429.95pt;height:375.35pt;z-index:7072;mso-position-horizontal-relative:page" coordorigin="1785,-5531" coordsize="8599,7507">
            <v:shape id="_x0000_s1098" type="#_x0000_t75" style="position:absolute;left:1785;top:-5531;width:8330;height:7506">
              <v:imagedata r:id="rId147" o:title=""/>
            </v:shape>
            <v:shape id="_x0000_s1097" style="position:absolute;left:3557;top:-5380;width:6827;height:4914" coordorigin="3557,-5380" coordsize="6827,4914" o:spt="100" adj="0,,0" path="m5218,-879r-1661,l3557,-466r1661,l5218,-879t,-2110l3557,-2989r,2101l5218,-888r,-2101m5218,-3621r-1661,l3557,-3001r1661,l5218,-3621t,-424l3557,-4045r,415l5218,-3630r,-415m5218,-4955r-1661,l3557,-4055r1661,l5218,-4955t,-425l3557,-5380r,416l5218,-4964r,-416m6126,-879r-903,l5223,-466r903,l6126,-879t,-2110l5223,-2989r,2101l6126,-888r,-2101m6126,-3621r-903,l5223,-3001r903,l6126,-3621t,-424l5223,-4045r,415l6126,-3630r,-415m6126,-4955r-903,l5223,-4055r903,l6126,-4955t,-425l5223,-5380r,416l6126,-4964r,-416m7033,-879r-902,l6131,-466r902,l7033,-879t,-2110l6131,-2989r,2101l7033,-888r,-2101m7033,-3621r-902,l6131,-3001r902,l7033,-3621t,-424l6131,-4045r,415l7033,-3630r,-415m7033,-4955r-902,l6131,-4055r902,l7033,-4955t,-425l6131,-5380r,416l7033,-4964r,-416m7849,-879r-811,l7038,-466r811,l7849,-879t,-2110l7038,-2989r,2101l7849,-888r,-2101m7849,-3621r-811,l7038,-3001r811,l7849,-3621t,-424l7038,-4045r,415l7849,-3630r,-415m7849,-4955r-811,l7038,-4055r811,l7849,-4955t,-425l7038,-5380r,416l7849,-4964r,-416m8754,-879r-900,l7854,-466r900,l8754,-879t,-2110l7854,-2989r,2101l8754,-888r,-2101m8754,-3621r-900,l7854,-3001r900,l8754,-3621t,-424l7854,-4045r,415l8754,-3630r,-415m8754,-4955r-900,l7854,-4055r900,l8754,-4955t,-425l7854,-5380r,416l8754,-4964r,-416m9570,-879r-811,l8759,-466r811,l9570,-879t,-2110l8759,-2989r,2101l9570,-888r,-2101m9570,-3621r-811,l8759,-3001r811,l9570,-3621t,-424l8759,-4045r,415l9570,-3630r,-415m9570,-4955r-811,l8759,-4055r811,l9570,-4955t,-425l8759,-5380r,416l9570,-4964r,-416m10384,-879r-809,l9575,-466r809,l10384,-879t,-2110l9575,-2989r,2101l10384,-888r,-2101m10384,-3621r-809,l9575,-3001r809,l10384,-3621t,-424l9575,-4045r,415l10384,-3630r,-415m10384,-4955r-809,l9575,-4055r809,l10384,-4955t,-425l9575,-5380r,416l10384,-4964r,-416e" stroked="f">
              <v:stroke joinstyle="round"/>
              <v:formulas/>
              <v:path arrowok="t" o:connecttype="segments"/>
            </v:shape>
            <v:shape id="_x0000_s1096" type="#_x0000_t202" style="position:absolute;left:7782;top:513;width:1752;height:221" filled="f" stroked="f">
              <v:textbox inset="0,0,0,0">
                <w:txbxContent>
                  <w:p w:rsidR="00544AD0" w:rsidRDefault="00544AD0">
                    <w:pPr>
                      <w:spacing w:line="221" w:lineRule="exact"/>
                      <w:rPr>
                        <w:sz w:val="20"/>
                      </w:rPr>
                    </w:pPr>
                  </w:p>
                </w:txbxContent>
              </v:textbox>
            </v:shape>
            <w10:wrap anchorx="page"/>
          </v:group>
        </w:pict>
      </w:r>
      <w:r>
        <w:pict>
          <v:shape id="_x0000_s1094" type="#_x0000_t202" style="position:absolute;left:0;text-align:left;margin-left:50.75pt;margin-top:-406.9pt;width:752.3pt;height:384.1pt;z-index:7096;mso-position-horizontal-relative:page" filled="f" stroked="f">
            <v:textbox inset="0,0,0,0">
              <w:txbxContent>
                <w:tbl>
                  <w:tblPr>
                    <w:tblStyle w:val="TableNormal"/>
                    <w:tblW w:w="0" w:type="auto"/>
                    <w:tblBorders>
                      <w:top w:val="thickThinMediumGap" w:sz="16" w:space="0" w:color="612322"/>
                      <w:left w:val="thickThinMediumGap" w:sz="16" w:space="0" w:color="612322"/>
                      <w:bottom w:val="thickThinMediumGap" w:sz="16" w:space="0" w:color="612322"/>
                      <w:right w:val="thickThinMediumGap" w:sz="16" w:space="0" w:color="612322"/>
                      <w:insideH w:val="thickThinMediumGap" w:sz="16" w:space="0" w:color="612322"/>
                      <w:insideV w:val="thickThinMediumGap" w:sz="16" w:space="0" w:color="612322"/>
                    </w:tblBorders>
                    <w:tblLayout w:type="fixed"/>
                    <w:tblLook w:val="01E0" w:firstRow="1" w:lastRow="1" w:firstColumn="1" w:lastColumn="1" w:noHBand="0" w:noVBand="0"/>
                  </w:tblPr>
                  <w:tblGrid>
                    <w:gridCol w:w="451"/>
                    <w:gridCol w:w="2081"/>
                    <w:gridCol w:w="1664"/>
                    <w:gridCol w:w="910"/>
                    <w:gridCol w:w="907"/>
                    <w:gridCol w:w="814"/>
                    <w:gridCol w:w="905"/>
                    <w:gridCol w:w="818"/>
                    <w:gridCol w:w="814"/>
                    <w:gridCol w:w="817"/>
                    <w:gridCol w:w="814"/>
                    <w:gridCol w:w="818"/>
                    <w:gridCol w:w="708"/>
                    <w:gridCol w:w="713"/>
                    <w:gridCol w:w="1793"/>
                  </w:tblGrid>
                  <w:tr w:rsidR="00544AD0">
                    <w:trPr>
                      <w:trHeight w:hRule="exact" w:val="367"/>
                    </w:trPr>
                    <w:tc>
                      <w:tcPr>
                        <w:tcW w:w="451" w:type="dxa"/>
                        <w:vMerge w:val="restart"/>
                        <w:tcBorders>
                          <w:left w:val="single" w:sz="8" w:space="0" w:color="000000"/>
                          <w:right w:val="single" w:sz="4" w:space="0" w:color="000000"/>
                        </w:tcBorders>
                        <w:shd w:val="clear" w:color="auto" w:fill="D9D9D9"/>
                      </w:tcPr>
                      <w:p w:rsidR="00544AD0" w:rsidRDefault="00544AD0"/>
                    </w:tc>
                    <w:tc>
                      <w:tcPr>
                        <w:tcW w:w="2081" w:type="dxa"/>
                        <w:vMerge w:val="restart"/>
                        <w:tcBorders>
                          <w:left w:val="single" w:sz="4" w:space="0" w:color="000000"/>
                          <w:right w:val="single" w:sz="4" w:space="0" w:color="000000"/>
                        </w:tcBorders>
                        <w:shd w:val="clear" w:color="auto" w:fill="D9D9D9"/>
                      </w:tcPr>
                      <w:p w:rsidR="00544AD0" w:rsidRDefault="00544AD0">
                        <w:pPr>
                          <w:pStyle w:val="TableParagraph"/>
                          <w:spacing w:before="24"/>
                          <w:ind w:left="326" w:right="320" w:hanging="3"/>
                          <w:jc w:val="center"/>
                          <w:rPr>
                            <w:b/>
                            <w:sz w:val="18"/>
                          </w:rPr>
                        </w:pPr>
                        <w:r>
                          <w:rPr>
                            <w:b/>
                            <w:sz w:val="18"/>
                          </w:rPr>
                          <w:t>Наименование инвестиционного проекта</w:t>
                        </w:r>
                      </w:p>
                    </w:tc>
                    <w:tc>
                      <w:tcPr>
                        <w:tcW w:w="1664" w:type="dxa"/>
                        <w:vMerge w:val="restart"/>
                        <w:tcBorders>
                          <w:left w:val="single" w:sz="4" w:space="0" w:color="000000"/>
                          <w:right w:val="single" w:sz="4" w:space="0" w:color="000000"/>
                        </w:tcBorders>
                        <w:shd w:val="clear" w:color="auto" w:fill="D9D9D9"/>
                      </w:tcPr>
                      <w:p w:rsidR="00544AD0" w:rsidRDefault="00544AD0">
                        <w:pPr>
                          <w:pStyle w:val="TableParagraph"/>
                          <w:spacing w:before="24"/>
                          <w:ind w:left="117" w:right="117" w:firstLine="4"/>
                          <w:jc w:val="center"/>
                          <w:rPr>
                            <w:b/>
                            <w:sz w:val="18"/>
                          </w:rPr>
                        </w:pPr>
                        <w:r>
                          <w:rPr>
                            <w:b/>
                            <w:sz w:val="18"/>
                          </w:rPr>
                          <w:t>Всего финансирование, тыс.руб.</w:t>
                        </w:r>
                      </w:p>
                    </w:tc>
                    <w:tc>
                      <w:tcPr>
                        <w:tcW w:w="9037" w:type="dxa"/>
                        <w:gridSpan w:val="11"/>
                        <w:tcBorders>
                          <w:left w:val="single" w:sz="4" w:space="0" w:color="000000"/>
                          <w:bottom w:val="single" w:sz="4" w:space="0" w:color="000000"/>
                          <w:right w:val="single" w:sz="4" w:space="0" w:color="000000"/>
                        </w:tcBorders>
                        <w:shd w:val="clear" w:color="auto" w:fill="D9D9D9"/>
                      </w:tcPr>
                      <w:p w:rsidR="00544AD0" w:rsidRPr="001824DF" w:rsidRDefault="00544AD0">
                        <w:pPr>
                          <w:pStyle w:val="TableParagraph"/>
                          <w:spacing w:before="55"/>
                          <w:ind w:left="3484" w:right="3484"/>
                          <w:jc w:val="center"/>
                          <w:rPr>
                            <w:b/>
                            <w:sz w:val="18"/>
                            <w:lang w:val="ru-RU"/>
                          </w:rPr>
                        </w:pPr>
                        <w:r w:rsidRPr="001824DF">
                          <w:rPr>
                            <w:b/>
                            <w:sz w:val="18"/>
                            <w:lang w:val="ru-RU"/>
                          </w:rPr>
                          <w:t>в том числе по периодам</w:t>
                        </w:r>
                      </w:p>
                    </w:tc>
                    <w:tc>
                      <w:tcPr>
                        <w:tcW w:w="1793" w:type="dxa"/>
                        <w:vMerge w:val="restart"/>
                        <w:tcBorders>
                          <w:left w:val="single" w:sz="4" w:space="0" w:color="000000"/>
                          <w:right w:val="single" w:sz="4" w:space="0" w:color="000000"/>
                        </w:tcBorders>
                        <w:shd w:val="clear" w:color="auto" w:fill="D9D9D9"/>
                      </w:tcPr>
                      <w:p w:rsidR="00544AD0" w:rsidRDefault="00544AD0">
                        <w:pPr>
                          <w:pStyle w:val="TableParagraph"/>
                          <w:spacing w:before="127"/>
                          <w:ind w:left="194" w:firstLine="292"/>
                          <w:rPr>
                            <w:b/>
                            <w:sz w:val="18"/>
                          </w:rPr>
                        </w:pPr>
                        <w:r>
                          <w:rPr>
                            <w:b/>
                            <w:sz w:val="18"/>
                          </w:rPr>
                          <w:t>Источник финансирования</w:t>
                        </w:r>
                      </w:p>
                    </w:tc>
                  </w:tr>
                  <w:tr w:rsidR="00544AD0">
                    <w:trPr>
                      <w:trHeight w:hRule="exact" w:val="348"/>
                    </w:trPr>
                    <w:tc>
                      <w:tcPr>
                        <w:tcW w:w="451" w:type="dxa"/>
                        <w:vMerge/>
                        <w:tcBorders>
                          <w:left w:val="single" w:sz="8" w:space="0" w:color="000000"/>
                          <w:bottom w:val="single" w:sz="8" w:space="0" w:color="000000"/>
                          <w:right w:val="single" w:sz="4" w:space="0" w:color="000000"/>
                        </w:tcBorders>
                        <w:shd w:val="clear" w:color="auto" w:fill="D9D9D9"/>
                      </w:tcPr>
                      <w:p w:rsidR="00544AD0" w:rsidRDefault="00544AD0"/>
                    </w:tc>
                    <w:tc>
                      <w:tcPr>
                        <w:tcW w:w="2081" w:type="dxa"/>
                        <w:vMerge/>
                        <w:tcBorders>
                          <w:left w:val="single" w:sz="4" w:space="0" w:color="000000"/>
                          <w:bottom w:val="single" w:sz="8" w:space="0" w:color="000000"/>
                          <w:right w:val="single" w:sz="4" w:space="0" w:color="000000"/>
                        </w:tcBorders>
                        <w:shd w:val="clear" w:color="auto" w:fill="D9D9D9"/>
                      </w:tcPr>
                      <w:p w:rsidR="00544AD0" w:rsidRDefault="00544AD0"/>
                    </w:tc>
                    <w:tc>
                      <w:tcPr>
                        <w:tcW w:w="1664" w:type="dxa"/>
                        <w:vMerge/>
                        <w:tcBorders>
                          <w:left w:val="single" w:sz="4" w:space="0" w:color="000000"/>
                          <w:bottom w:val="single" w:sz="8" w:space="0" w:color="000000"/>
                          <w:right w:val="single" w:sz="4" w:space="0" w:color="000000"/>
                        </w:tcBorders>
                        <w:shd w:val="clear" w:color="auto" w:fill="D9D9D9"/>
                      </w:tcPr>
                      <w:p w:rsidR="00544AD0" w:rsidRDefault="00544AD0"/>
                    </w:tc>
                    <w:tc>
                      <w:tcPr>
                        <w:tcW w:w="910"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92" w:right="89"/>
                          <w:jc w:val="center"/>
                          <w:rPr>
                            <w:b/>
                            <w:sz w:val="18"/>
                          </w:rPr>
                        </w:pPr>
                        <w:r>
                          <w:rPr>
                            <w:b/>
                            <w:sz w:val="18"/>
                          </w:rPr>
                          <w:t>2014</w:t>
                        </w:r>
                      </w:p>
                    </w:tc>
                    <w:tc>
                      <w:tcPr>
                        <w:tcW w:w="907"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right="265"/>
                          <w:jc w:val="right"/>
                          <w:rPr>
                            <w:b/>
                            <w:sz w:val="18"/>
                          </w:rPr>
                        </w:pPr>
                        <w:r>
                          <w:rPr>
                            <w:b/>
                            <w:sz w:val="18"/>
                          </w:rPr>
                          <w:t>2015</w:t>
                        </w:r>
                      </w:p>
                    </w:tc>
                    <w:tc>
                      <w:tcPr>
                        <w:tcW w:w="814"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33" w:right="134"/>
                          <w:jc w:val="center"/>
                          <w:rPr>
                            <w:b/>
                            <w:sz w:val="18"/>
                          </w:rPr>
                        </w:pPr>
                        <w:r>
                          <w:rPr>
                            <w:b/>
                            <w:sz w:val="18"/>
                          </w:rPr>
                          <w:t>2016</w:t>
                        </w:r>
                      </w:p>
                    </w:tc>
                    <w:tc>
                      <w:tcPr>
                        <w:tcW w:w="905"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36" w:right="133"/>
                          <w:jc w:val="center"/>
                          <w:rPr>
                            <w:b/>
                            <w:sz w:val="18"/>
                          </w:rPr>
                        </w:pPr>
                        <w:r>
                          <w:rPr>
                            <w:b/>
                            <w:sz w:val="18"/>
                          </w:rPr>
                          <w:t>2017</w:t>
                        </w:r>
                      </w:p>
                    </w:tc>
                    <w:tc>
                      <w:tcPr>
                        <w:tcW w:w="818"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86" w:right="83"/>
                          <w:jc w:val="center"/>
                          <w:rPr>
                            <w:b/>
                            <w:sz w:val="18"/>
                          </w:rPr>
                        </w:pPr>
                        <w:r>
                          <w:rPr>
                            <w:b/>
                            <w:sz w:val="18"/>
                          </w:rPr>
                          <w:t>2018</w:t>
                        </w:r>
                      </w:p>
                    </w:tc>
                    <w:tc>
                      <w:tcPr>
                        <w:tcW w:w="814"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220"/>
                          <w:rPr>
                            <w:b/>
                            <w:sz w:val="18"/>
                          </w:rPr>
                        </w:pPr>
                        <w:r>
                          <w:rPr>
                            <w:b/>
                            <w:sz w:val="18"/>
                          </w:rPr>
                          <w:t>2019</w:t>
                        </w:r>
                      </w:p>
                    </w:tc>
                    <w:tc>
                      <w:tcPr>
                        <w:tcW w:w="817"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83" w:right="83"/>
                          <w:jc w:val="center"/>
                          <w:rPr>
                            <w:b/>
                            <w:sz w:val="18"/>
                          </w:rPr>
                        </w:pPr>
                        <w:r>
                          <w:rPr>
                            <w:b/>
                            <w:sz w:val="18"/>
                          </w:rPr>
                          <w:t>2020</w:t>
                        </w:r>
                      </w:p>
                    </w:tc>
                    <w:tc>
                      <w:tcPr>
                        <w:tcW w:w="814"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34" w:right="131"/>
                          <w:jc w:val="center"/>
                          <w:rPr>
                            <w:b/>
                            <w:sz w:val="18"/>
                          </w:rPr>
                        </w:pPr>
                        <w:r>
                          <w:rPr>
                            <w:b/>
                            <w:sz w:val="18"/>
                          </w:rPr>
                          <w:t>2021</w:t>
                        </w:r>
                      </w:p>
                    </w:tc>
                    <w:tc>
                      <w:tcPr>
                        <w:tcW w:w="818"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86" w:right="83"/>
                          <w:jc w:val="center"/>
                          <w:rPr>
                            <w:b/>
                            <w:sz w:val="18"/>
                          </w:rPr>
                        </w:pPr>
                        <w:r>
                          <w:rPr>
                            <w:b/>
                            <w:sz w:val="18"/>
                          </w:rPr>
                          <w:t>2022</w:t>
                        </w:r>
                      </w:p>
                    </w:tc>
                    <w:tc>
                      <w:tcPr>
                        <w:tcW w:w="708"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25" w:right="126"/>
                          <w:jc w:val="center"/>
                          <w:rPr>
                            <w:b/>
                            <w:sz w:val="18"/>
                          </w:rPr>
                        </w:pPr>
                        <w:r>
                          <w:rPr>
                            <w:b/>
                            <w:sz w:val="18"/>
                          </w:rPr>
                          <w:t>2023</w:t>
                        </w:r>
                      </w:p>
                    </w:tc>
                    <w:tc>
                      <w:tcPr>
                        <w:tcW w:w="713"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28" w:right="126"/>
                          <w:jc w:val="center"/>
                          <w:rPr>
                            <w:b/>
                            <w:sz w:val="18"/>
                          </w:rPr>
                        </w:pPr>
                        <w:r>
                          <w:rPr>
                            <w:b/>
                            <w:sz w:val="18"/>
                          </w:rPr>
                          <w:t>2024</w:t>
                        </w:r>
                      </w:p>
                    </w:tc>
                    <w:tc>
                      <w:tcPr>
                        <w:tcW w:w="1793" w:type="dxa"/>
                        <w:vMerge/>
                        <w:tcBorders>
                          <w:left w:val="single" w:sz="4" w:space="0" w:color="000000"/>
                          <w:bottom w:val="single" w:sz="8" w:space="0" w:color="000000"/>
                          <w:right w:val="single" w:sz="4" w:space="0" w:color="000000"/>
                        </w:tcBorders>
                        <w:shd w:val="clear" w:color="auto" w:fill="D9D9D9"/>
                      </w:tcPr>
                      <w:p w:rsidR="00544AD0" w:rsidRDefault="00544AD0"/>
                    </w:tc>
                  </w:tr>
                  <w:tr w:rsidR="00544AD0">
                    <w:trPr>
                      <w:trHeight w:hRule="exact" w:val="1673"/>
                    </w:trPr>
                    <w:tc>
                      <w:tcPr>
                        <w:tcW w:w="451"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9"/>
                        </w:pPr>
                      </w:p>
                      <w:p w:rsidR="00544AD0" w:rsidRDefault="00544AD0">
                        <w:pPr>
                          <w:pStyle w:val="TableParagraph"/>
                          <w:ind w:left="87" w:right="87"/>
                          <w:jc w:val="center"/>
                          <w:rPr>
                            <w:sz w:val="18"/>
                          </w:rPr>
                        </w:pPr>
                        <w:r>
                          <w:rPr>
                            <w:sz w:val="18"/>
                          </w:rPr>
                          <w:t>2.7</w:t>
                        </w:r>
                      </w:p>
                    </w:tc>
                    <w:tc>
                      <w:tcPr>
                        <w:tcW w:w="2081"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ind w:left="106" w:right="174"/>
                          <w:rPr>
                            <w:sz w:val="18"/>
                          </w:rPr>
                        </w:pPr>
                        <w:r w:rsidRPr="001824DF">
                          <w:rPr>
                            <w:sz w:val="18"/>
                            <w:lang w:val="ru-RU"/>
                          </w:rPr>
                          <w:t xml:space="preserve">Реконструкция трассы водоводов до водоочистных сооружений с заменой на трубы условным диаметром 2х200 мм протяженностью </w:t>
                        </w:r>
                        <w:r>
                          <w:rPr>
                            <w:sz w:val="18"/>
                          </w:rPr>
                          <w:t>12 км каждая</w:t>
                        </w:r>
                      </w:p>
                    </w:tc>
                    <w:tc>
                      <w:tcPr>
                        <w:tcW w:w="1664"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9"/>
                        </w:pPr>
                      </w:p>
                      <w:p w:rsidR="00544AD0" w:rsidRDefault="00544AD0">
                        <w:pPr>
                          <w:pStyle w:val="TableParagraph"/>
                          <w:ind w:left="580"/>
                          <w:rPr>
                            <w:sz w:val="18"/>
                          </w:rPr>
                        </w:pPr>
                        <w:r>
                          <w:rPr>
                            <w:sz w:val="18"/>
                          </w:rPr>
                          <w:t>77 962</w:t>
                        </w:r>
                      </w:p>
                    </w:tc>
                    <w:tc>
                      <w:tcPr>
                        <w:tcW w:w="910" w:type="dxa"/>
                        <w:tcBorders>
                          <w:top w:val="single" w:sz="8" w:space="0" w:color="000000"/>
                          <w:left w:val="single" w:sz="4" w:space="0" w:color="000000"/>
                          <w:bottom w:val="single" w:sz="4" w:space="0" w:color="000000"/>
                          <w:right w:val="single" w:sz="4" w:space="0" w:color="000000"/>
                        </w:tcBorders>
                      </w:tcPr>
                      <w:p w:rsidR="00544AD0" w:rsidRDefault="00544AD0"/>
                    </w:tc>
                    <w:tc>
                      <w:tcPr>
                        <w:tcW w:w="907"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9"/>
                        </w:pPr>
                      </w:p>
                      <w:p w:rsidR="00544AD0" w:rsidRDefault="00544AD0">
                        <w:pPr>
                          <w:pStyle w:val="TableParagraph"/>
                          <w:ind w:right="244"/>
                          <w:jc w:val="right"/>
                          <w:rPr>
                            <w:sz w:val="18"/>
                          </w:rPr>
                        </w:pPr>
                        <w:r>
                          <w:rPr>
                            <w:sz w:val="18"/>
                          </w:rPr>
                          <w:t>9 745</w:t>
                        </w:r>
                      </w:p>
                    </w:tc>
                    <w:tc>
                      <w:tcPr>
                        <w:tcW w:w="814"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9"/>
                        </w:pPr>
                      </w:p>
                      <w:p w:rsidR="00544AD0" w:rsidRDefault="00544AD0">
                        <w:pPr>
                          <w:pStyle w:val="TableParagraph"/>
                          <w:ind w:left="134" w:right="134"/>
                          <w:jc w:val="center"/>
                          <w:rPr>
                            <w:sz w:val="18"/>
                          </w:rPr>
                        </w:pPr>
                        <w:r>
                          <w:rPr>
                            <w:sz w:val="18"/>
                          </w:rPr>
                          <w:t>9 745</w:t>
                        </w:r>
                      </w:p>
                    </w:tc>
                    <w:tc>
                      <w:tcPr>
                        <w:tcW w:w="905"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9"/>
                        </w:pPr>
                      </w:p>
                      <w:p w:rsidR="00544AD0" w:rsidRDefault="00544AD0">
                        <w:pPr>
                          <w:pStyle w:val="TableParagraph"/>
                          <w:ind w:left="136" w:right="131"/>
                          <w:jc w:val="center"/>
                          <w:rPr>
                            <w:sz w:val="18"/>
                          </w:rPr>
                        </w:pPr>
                        <w:r>
                          <w:rPr>
                            <w:sz w:val="18"/>
                          </w:rPr>
                          <w:t>9 745</w:t>
                        </w:r>
                      </w:p>
                    </w:tc>
                    <w:tc>
                      <w:tcPr>
                        <w:tcW w:w="818"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9"/>
                        </w:pPr>
                      </w:p>
                      <w:p w:rsidR="00544AD0" w:rsidRDefault="00544AD0">
                        <w:pPr>
                          <w:pStyle w:val="TableParagraph"/>
                          <w:ind w:left="83" w:right="83"/>
                          <w:jc w:val="center"/>
                          <w:rPr>
                            <w:sz w:val="18"/>
                          </w:rPr>
                        </w:pPr>
                        <w:r>
                          <w:rPr>
                            <w:sz w:val="18"/>
                          </w:rPr>
                          <w:t>9 745</w:t>
                        </w:r>
                      </w:p>
                    </w:tc>
                    <w:tc>
                      <w:tcPr>
                        <w:tcW w:w="814"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9"/>
                        </w:pPr>
                      </w:p>
                      <w:p w:rsidR="00544AD0" w:rsidRDefault="00544AD0">
                        <w:pPr>
                          <w:pStyle w:val="TableParagraph"/>
                          <w:ind w:left="199"/>
                          <w:rPr>
                            <w:sz w:val="18"/>
                          </w:rPr>
                        </w:pPr>
                        <w:r>
                          <w:rPr>
                            <w:sz w:val="18"/>
                          </w:rPr>
                          <w:t>9 745</w:t>
                        </w:r>
                      </w:p>
                    </w:tc>
                    <w:tc>
                      <w:tcPr>
                        <w:tcW w:w="817"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9"/>
                        </w:pPr>
                      </w:p>
                      <w:p w:rsidR="00544AD0" w:rsidRDefault="00544AD0">
                        <w:pPr>
                          <w:pStyle w:val="TableParagraph"/>
                          <w:ind w:left="83" w:right="83"/>
                          <w:jc w:val="center"/>
                          <w:rPr>
                            <w:sz w:val="18"/>
                          </w:rPr>
                        </w:pPr>
                        <w:r>
                          <w:rPr>
                            <w:sz w:val="18"/>
                          </w:rPr>
                          <w:t>9 745</w:t>
                        </w:r>
                      </w:p>
                    </w:tc>
                    <w:tc>
                      <w:tcPr>
                        <w:tcW w:w="814"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9"/>
                        </w:pPr>
                      </w:p>
                      <w:p w:rsidR="00544AD0" w:rsidRDefault="00544AD0">
                        <w:pPr>
                          <w:pStyle w:val="TableParagraph"/>
                          <w:ind w:left="134" w:right="129"/>
                          <w:jc w:val="center"/>
                          <w:rPr>
                            <w:sz w:val="18"/>
                          </w:rPr>
                        </w:pPr>
                        <w:r>
                          <w:rPr>
                            <w:sz w:val="18"/>
                          </w:rPr>
                          <w:t>9 745</w:t>
                        </w:r>
                      </w:p>
                    </w:tc>
                    <w:tc>
                      <w:tcPr>
                        <w:tcW w:w="818"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9"/>
                        </w:pPr>
                      </w:p>
                      <w:p w:rsidR="00544AD0" w:rsidRDefault="00544AD0">
                        <w:pPr>
                          <w:pStyle w:val="TableParagraph"/>
                          <w:ind w:left="83" w:right="83"/>
                          <w:jc w:val="center"/>
                          <w:rPr>
                            <w:sz w:val="18"/>
                          </w:rPr>
                        </w:pPr>
                        <w:r>
                          <w:rPr>
                            <w:sz w:val="18"/>
                          </w:rPr>
                          <w:t>9 745</w:t>
                        </w:r>
                      </w:p>
                    </w:tc>
                    <w:tc>
                      <w:tcPr>
                        <w:tcW w:w="708" w:type="dxa"/>
                        <w:tcBorders>
                          <w:top w:val="single" w:sz="8" w:space="0" w:color="000000"/>
                          <w:left w:val="single" w:sz="4" w:space="0" w:color="000000"/>
                          <w:bottom w:val="single" w:sz="4" w:space="0" w:color="000000"/>
                          <w:right w:val="single" w:sz="4" w:space="0" w:color="000000"/>
                        </w:tcBorders>
                      </w:tcPr>
                      <w:p w:rsidR="00544AD0" w:rsidRDefault="00544AD0"/>
                    </w:tc>
                    <w:tc>
                      <w:tcPr>
                        <w:tcW w:w="713" w:type="dxa"/>
                        <w:tcBorders>
                          <w:top w:val="single" w:sz="8" w:space="0" w:color="000000"/>
                          <w:left w:val="single" w:sz="4" w:space="0" w:color="000000"/>
                          <w:bottom w:val="single" w:sz="4" w:space="0" w:color="000000"/>
                          <w:right w:val="single" w:sz="4" w:space="0" w:color="000000"/>
                        </w:tcBorders>
                      </w:tcPr>
                      <w:p w:rsidR="00544AD0" w:rsidRDefault="00544AD0"/>
                    </w:tc>
                    <w:tc>
                      <w:tcPr>
                        <w:tcW w:w="1793" w:type="dxa"/>
                        <w:tcBorders>
                          <w:top w:val="single" w:sz="8" w:space="0" w:color="000000"/>
                          <w:left w:val="single" w:sz="4" w:space="0" w:color="000000"/>
                          <w:bottom w:val="single" w:sz="4" w:space="0" w:color="000000"/>
                          <w:right w:val="single" w:sz="4" w:space="0" w:color="000000"/>
                        </w:tcBorders>
                      </w:tcPr>
                      <w:p w:rsidR="00544AD0" w:rsidRDefault="00544AD0"/>
                    </w:tc>
                  </w:tr>
                  <w:tr w:rsidR="00544AD0">
                    <w:trPr>
                      <w:trHeight w:hRule="exact" w:val="324"/>
                    </w:trPr>
                    <w:tc>
                      <w:tcPr>
                        <w:tcW w:w="451" w:type="dxa"/>
                        <w:tcBorders>
                          <w:top w:val="single" w:sz="4" w:space="0" w:color="000000"/>
                          <w:left w:val="single" w:sz="8" w:space="0" w:color="000000"/>
                          <w:bottom w:val="single" w:sz="4" w:space="0" w:color="000000"/>
                          <w:right w:val="single" w:sz="4" w:space="0" w:color="000000"/>
                        </w:tcBorders>
                      </w:tcPr>
                      <w:p w:rsidR="00544AD0" w:rsidRDefault="00544AD0">
                        <w:pPr>
                          <w:pStyle w:val="TableParagraph"/>
                          <w:spacing w:before="52"/>
                          <w:ind w:left="85" w:right="86"/>
                          <w:jc w:val="center"/>
                          <w:rPr>
                            <w:b/>
                            <w:sz w:val="18"/>
                          </w:rPr>
                        </w:pPr>
                        <w:r>
                          <w:rPr>
                            <w:b/>
                            <w:sz w:val="18"/>
                          </w:rPr>
                          <w:t>3.</w:t>
                        </w:r>
                      </w:p>
                    </w:tc>
                    <w:tc>
                      <w:tcPr>
                        <w:tcW w:w="208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2"/>
                          <w:ind w:left="106"/>
                          <w:rPr>
                            <w:b/>
                            <w:sz w:val="18"/>
                          </w:rPr>
                        </w:pPr>
                        <w:r>
                          <w:rPr>
                            <w:b/>
                            <w:sz w:val="18"/>
                          </w:rPr>
                          <w:t>Водоотведение</w:t>
                        </w:r>
                      </w:p>
                    </w:tc>
                    <w:tc>
                      <w:tcPr>
                        <w:tcW w:w="166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2"/>
                          <w:ind w:left="535"/>
                          <w:rPr>
                            <w:b/>
                            <w:sz w:val="18"/>
                          </w:rPr>
                        </w:pPr>
                        <w:r>
                          <w:rPr>
                            <w:b/>
                            <w:sz w:val="18"/>
                          </w:rPr>
                          <w:t>518 511</w:t>
                        </w:r>
                      </w:p>
                    </w:tc>
                    <w:tc>
                      <w:tcPr>
                        <w:tcW w:w="910"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2"/>
                          <w:ind w:left="1"/>
                          <w:jc w:val="center"/>
                          <w:rPr>
                            <w:b/>
                            <w:sz w:val="18"/>
                          </w:rPr>
                        </w:pPr>
                        <w:r>
                          <w:rPr>
                            <w:b/>
                            <w:sz w:val="18"/>
                          </w:rPr>
                          <w:t>0</w:t>
                        </w:r>
                      </w:p>
                    </w:tc>
                    <w:tc>
                      <w:tcPr>
                        <w:tcW w:w="90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2"/>
                          <w:ind w:right="198"/>
                          <w:jc w:val="right"/>
                          <w:rPr>
                            <w:b/>
                            <w:sz w:val="18"/>
                          </w:rPr>
                        </w:pPr>
                        <w:r>
                          <w:rPr>
                            <w:b/>
                            <w:sz w:val="18"/>
                          </w:rPr>
                          <w:t>30 901</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2"/>
                          <w:ind w:left="134" w:right="134"/>
                          <w:jc w:val="center"/>
                          <w:rPr>
                            <w:b/>
                            <w:sz w:val="18"/>
                          </w:rPr>
                        </w:pPr>
                        <w:r>
                          <w:rPr>
                            <w:b/>
                            <w:sz w:val="18"/>
                          </w:rPr>
                          <w:t>71 021</w:t>
                        </w:r>
                      </w:p>
                    </w:tc>
                    <w:tc>
                      <w:tcPr>
                        <w:tcW w:w="905"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2"/>
                          <w:ind w:left="136" w:right="134"/>
                          <w:jc w:val="center"/>
                          <w:rPr>
                            <w:b/>
                            <w:sz w:val="18"/>
                          </w:rPr>
                        </w:pPr>
                        <w:r>
                          <w:rPr>
                            <w:b/>
                            <w:sz w:val="18"/>
                          </w:rPr>
                          <w:t>112 743</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2"/>
                          <w:ind w:left="85" w:right="83"/>
                          <w:jc w:val="center"/>
                          <w:rPr>
                            <w:b/>
                            <w:sz w:val="18"/>
                          </w:rPr>
                        </w:pPr>
                        <w:r>
                          <w:rPr>
                            <w:b/>
                            <w:sz w:val="18"/>
                          </w:rPr>
                          <w:t>110 754</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2"/>
                          <w:ind w:left="153"/>
                          <w:rPr>
                            <w:b/>
                            <w:sz w:val="18"/>
                          </w:rPr>
                        </w:pPr>
                        <w:r>
                          <w:rPr>
                            <w:b/>
                            <w:sz w:val="18"/>
                          </w:rPr>
                          <w:t>69 033</w:t>
                        </w:r>
                      </w:p>
                    </w:tc>
                    <w:tc>
                      <w:tcPr>
                        <w:tcW w:w="81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2"/>
                          <w:ind w:left="83" w:right="83"/>
                          <w:jc w:val="center"/>
                          <w:rPr>
                            <w:b/>
                            <w:sz w:val="18"/>
                          </w:rPr>
                        </w:pPr>
                        <w:r>
                          <w:rPr>
                            <w:b/>
                            <w:sz w:val="18"/>
                          </w:rPr>
                          <w:t>61 764</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2"/>
                          <w:ind w:left="134" w:right="131"/>
                          <w:jc w:val="center"/>
                          <w:rPr>
                            <w:b/>
                            <w:sz w:val="18"/>
                          </w:rPr>
                        </w:pPr>
                        <w:r>
                          <w:rPr>
                            <w:b/>
                            <w:sz w:val="18"/>
                          </w:rPr>
                          <w:t>22 581</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2"/>
                          <w:ind w:left="86" w:right="83"/>
                          <w:jc w:val="center"/>
                          <w:rPr>
                            <w:b/>
                            <w:sz w:val="18"/>
                          </w:rPr>
                        </w:pPr>
                        <w:r>
                          <w:rPr>
                            <w:b/>
                            <w:sz w:val="18"/>
                          </w:rPr>
                          <w:t>22 581</w:t>
                        </w:r>
                      </w:p>
                    </w:tc>
                    <w:tc>
                      <w:tcPr>
                        <w:tcW w:w="70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2"/>
                          <w:ind w:left="126" w:right="126"/>
                          <w:jc w:val="center"/>
                          <w:rPr>
                            <w:b/>
                            <w:sz w:val="18"/>
                          </w:rPr>
                        </w:pPr>
                        <w:r>
                          <w:rPr>
                            <w:b/>
                            <w:sz w:val="18"/>
                          </w:rPr>
                          <w:t>8 566</w:t>
                        </w:r>
                      </w:p>
                    </w:tc>
                    <w:tc>
                      <w:tcPr>
                        <w:tcW w:w="71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2"/>
                          <w:ind w:left="131" w:right="126"/>
                          <w:jc w:val="center"/>
                          <w:rPr>
                            <w:b/>
                            <w:sz w:val="18"/>
                          </w:rPr>
                        </w:pPr>
                        <w:r>
                          <w:rPr>
                            <w:b/>
                            <w:sz w:val="18"/>
                          </w:rPr>
                          <w:t>8 566</w:t>
                        </w:r>
                      </w:p>
                    </w:tc>
                    <w:tc>
                      <w:tcPr>
                        <w:tcW w:w="1793" w:type="dxa"/>
                        <w:tcBorders>
                          <w:top w:val="single" w:sz="4" w:space="0" w:color="000000"/>
                          <w:left w:val="single" w:sz="4" w:space="0" w:color="000000"/>
                          <w:bottom w:val="single" w:sz="4" w:space="0" w:color="000000"/>
                          <w:right w:val="single" w:sz="4" w:space="0" w:color="000000"/>
                        </w:tcBorders>
                      </w:tcPr>
                      <w:p w:rsidR="00544AD0" w:rsidRDefault="00544AD0"/>
                    </w:tc>
                  </w:tr>
                  <w:tr w:rsidR="00544AD0">
                    <w:trPr>
                      <w:trHeight w:hRule="exact" w:val="425"/>
                    </w:trPr>
                    <w:tc>
                      <w:tcPr>
                        <w:tcW w:w="45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98"/>
                          <w:ind w:left="87" w:right="87"/>
                          <w:jc w:val="center"/>
                          <w:rPr>
                            <w:sz w:val="18"/>
                          </w:rPr>
                        </w:pPr>
                        <w:r>
                          <w:rPr>
                            <w:sz w:val="18"/>
                          </w:rPr>
                          <w:t>3.1</w:t>
                        </w:r>
                      </w:p>
                    </w:tc>
                    <w:tc>
                      <w:tcPr>
                        <w:tcW w:w="208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line="242" w:lineRule="auto"/>
                          <w:ind w:left="106" w:right="429"/>
                          <w:rPr>
                            <w:sz w:val="18"/>
                          </w:rPr>
                        </w:pPr>
                        <w:r>
                          <w:rPr>
                            <w:sz w:val="18"/>
                          </w:rPr>
                          <w:t>Ремонт имеющихся сетей</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98"/>
                          <w:ind w:left="580"/>
                          <w:rPr>
                            <w:sz w:val="18"/>
                          </w:rPr>
                        </w:pPr>
                        <w:r>
                          <w:rPr>
                            <w:sz w:val="18"/>
                          </w:rPr>
                          <w:t>18 381</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07"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98"/>
                          <w:ind w:right="244"/>
                          <w:jc w:val="right"/>
                          <w:rPr>
                            <w:sz w:val="18"/>
                          </w:rPr>
                        </w:pPr>
                        <w:r>
                          <w:rPr>
                            <w:sz w:val="18"/>
                          </w:rPr>
                          <w:t>3 676</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98"/>
                          <w:ind w:left="134" w:right="134"/>
                          <w:jc w:val="center"/>
                          <w:rPr>
                            <w:sz w:val="18"/>
                          </w:rPr>
                        </w:pPr>
                        <w:r>
                          <w:rPr>
                            <w:sz w:val="18"/>
                          </w:rPr>
                          <w:t>3 676</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98"/>
                          <w:ind w:left="136" w:right="131"/>
                          <w:jc w:val="center"/>
                          <w:rPr>
                            <w:sz w:val="18"/>
                          </w:rPr>
                        </w:pPr>
                        <w:r>
                          <w:rPr>
                            <w:sz w:val="18"/>
                          </w:rPr>
                          <w:t>3 676</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98"/>
                          <w:ind w:left="83" w:right="83"/>
                          <w:jc w:val="center"/>
                          <w:rPr>
                            <w:sz w:val="18"/>
                          </w:rPr>
                        </w:pPr>
                        <w:r>
                          <w:rPr>
                            <w:sz w:val="18"/>
                          </w:rPr>
                          <w:t>3 676</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98"/>
                          <w:ind w:left="199"/>
                          <w:rPr>
                            <w:sz w:val="18"/>
                          </w:rPr>
                        </w:pPr>
                        <w:r>
                          <w:rPr>
                            <w:sz w:val="18"/>
                          </w:rPr>
                          <w:t>3 676</w:t>
                        </w:r>
                      </w:p>
                    </w:tc>
                    <w:tc>
                      <w:tcPr>
                        <w:tcW w:w="817" w:type="dxa"/>
                        <w:tcBorders>
                          <w:top w:val="single" w:sz="4" w:space="0" w:color="000000"/>
                          <w:left w:val="single" w:sz="4" w:space="0" w:color="000000"/>
                          <w:bottom w:val="single" w:sz="4" w:space="0" w:color="000000"/>
                          <w:right w:val="single" w:sz="4" w:space="0" w:color="000000"/>
                        </w:tcBorders>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708" w:type="dxa"/>
                        <w:tcBorders>
                          <w:top w:val="single" w:sz="4" w:space="0" w:color="000000"/>
                          <w:left w:val="single" w:sz="4" w:space="0" w:color="000000"/>
                          <w:bottom w:val="single" w:sz="4" w:space="0" w:color="000000"/>
                          <w:right w:val="single" w:sz="4" w:space="0" w:color="000000"/>
                        </w:tcBorders>
                      </w:tcPr>
                      <w:p w:rsidR="00544AD0" w:rsidRDefault="00544AD0"/>
                    </w:tc>
                    <w:tc>
                      <w:tcPr>
                        <w:tcW w:w="713" w:type="dxa"/>
                        <w:tcBorders>
                          <w:top w:val="single" w:sz="4" w:space="0" w:color="000000"/>
                          <w:left w:val="single" w:sz="4" w:space="0" w:color="000000"/>
                          <w:bottom w:val="single" w:sz="4" w:space="0" w:color="000000"/>
                          <w:right w:val="single" w:sz="4" w:space="0" w:color="000000"/>
                        </w:tcBorders>
                      </w:tcPr>
                      <w:p w:rsidR="00544AD0" w:rsidRDefault="00544AD0"/>
                    </w:tc>
                    <w:tc>
                      <w:tcPr>
                        <w:tcW w:w="1793" w:type="dxa"/>
                        <w:tcBorders>
                          <w:top w:val="single" w:sz="4" w:space="0" w:color="000000"/>
                          <w:left w:val="single" w:sz="4" w:space="0" w:color="000000"/>
                          <w:bottom w:val="single" w:sz="4" w:space="0" w:color="000000"/>
                          <w:right w:val="single" w:sz="4" w:space="0" w:color="000000"/>
                        </w:tcBorders>
                      </w:tcPr>
                      <w:p w:rsidR="00544AD0" w:rsidRDefault="00544AD0"/>
                    </w:tc>
                  </w:tr>
                  <w:tr w:rsidR="00544AD0">
                    <w:trPr>
                      <w:trHeight w:hRule="exact" w:val="910"/>
                    </w:trPr>
                    <w:tc>
                      <w:tcPr>
                        <w:tcW w:w="45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7"/>
                          <w:rPr>
                            <w:sz w:val="29"/>
                          </w:rPr>
                        </w:pPr>
                      </w:p>
                      <w:p w:rsidR="00544AD0" w:rsidRDefault="00544AD0">
                        <w:pPr>
                          <w:pStyle w:val="TableParagraph"/>
                          <w:ind w:left="87" w:right="87"/>
                          <w:jc w:val="center"/>
                          <w:rPr>
                            <w:sz w:val="18"/>
                          </w:rPr>
                        </w:pPr>
                        <w:r>
                          <w:rPr>
                            <w:sz w:val="18"/>
                          </w:rPr>
                          <w:t>3.2</w:t>
                        </w:r>
                      </w:p>
                    </w:tc>
                    <w:tc>
                      <w:tcPr>
                        <w:tcW w:w="208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ind w:left="106" w:right="191"/>
                          <w:rPr>
                            <w:sz w:val="18"/>
                            <w:lang w:val="ru-RU"/>
                          </w:rPr>
                        </w:pPr>
                        <w:r w:rsidRPr="001824DF">
                          <w:rPr>
                            <w:sz w:val="18"/>
                            <w:lang w:val="ru-RU"/>
                          </w:rPr>
                          <w:t>Строительство новых сетей в поселениях в соответствии с планом развития территории</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Pr>
                      <w:p w:rsidR="00544AD0" w:rsidRPr="001824DF" w:rsidRDefault="00544AD0">
                        <w:pPr>
                          <w:pStyle w:val="TableParagraph"/>
                          <w:spacing w:before="7"/>
                          <w:rPr>
                            <w:sz w:val="29"/>
                            <w:lang w:val="ru-RU"/>
                          </w:rPr>
                        </w:pPr>
                      </w:p>
                      <w:p w:rsidR="00544AD0" w:rsidRDefault="00544AD0">
                        <w:pPr>
                          <w:pStyle w:val="TableParagraph"/>
                          <w:ind w:left="580"/>
                          <w:rPr>
                            <w:sz w:val="18"/>
                          </w:rPr>
                        </w:pPr>
                        <w:r>
                          <w:rPr>
                            <w:sz w:val="18"/>
                          </w:rPr>
                          <w:t>85 662</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07"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7"/>
                          <w:rPr>
                            <w:sz w:val="29"/>
                          </w:rPr>
                        </w:pPr>
                      </w:p>
                      <w:p w:rsidR="00544AD0" w:rsidRDefault="00544AD0">
                        <w:pPr>
                          <w:pStyle w:val="TableParagraph"/>
                          <w:ind w:right="244"/>
                          <w:jc w:val="right"/>
                          <w:rPr>
                            <w:sz w:val="18"/>
                          </w:rPr>
                        </w:pPr>
                        <w:r>
                          <w:rPr>
                            <w:sz w:val="18"/>
                          </w:rPr>
                          <w:t>8 566</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7"/>
                          <w:rPr>
                            <w:sz w:val="29"/>
                          </w:rPr>
                        </w:pPr>
                      </w:p>
                      <w:p w:rsidR="00544AD0" w:rsidRDefault="00544AD0">
                        <w:pPr>
                          <w:pStyle w:val="TableParagraph"/>
                          <w:ind w:left="134" w:right="134"/>
                          <w:jc w:val="center"/>
                          <w:rPr>
                            <w:sz w:val="18"/>
                          </w:rPr>
                        </w:pPr>
                        <w:r>
                          <w:rPr>
                            <w:sz w:val="18"/>
                          </w:rPr>
                          <w:t>8 566</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7"/>
                          <w:rPr>
                            <w:sz w:val="29"/>
                          </w:rPr>
                        </w:pPr>
                      </w:p>
                      <w:p w:rsidR="00544AD0" w:rsidRDefault="00544AD0">
                        <w:pPr>
                          <w:pStyle w:val="TableParagraph"/>
                          <w:ind w:left="136" w:right="131"/>
                          <w:jc w:val="center"/>
                          <w:rPr>
                            <w:sz w:val="18"/>
                          </w:rPr>
                        </w:pPr>
                        <w:r>
                          <w:rPr>
                            <w:sz w:val="18"/>
                          </w:rPr>
                          <w:t>8 566</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7"/>
                          <w:rPr>
                            <w:sz w:val="29"/>
                          </w:rPr>
                        </w:pPr>
                      </w:p>
                      <w:p w:rsidR="00544AD0" w:rsidRDefault="00544AD0">
                        <w:pPr>
                          <w:pStyle w:val="TableParagraph"/>
                          <w:ind w:left="83" w:right="83"/>
                          <w:jc w:val="center"/>
                          <w:rPr>
                            <w:sz w:val="18"/>
                          </w:rPr>
                        </w:pPr>
                        <w:r>
                          <w:rPr>
                            <w:sz w:val="18"/>
                          </w:rPr>
                          <w:t>8 566</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7"/>
                          <w:rPr>
                            <w:sz w:val="29"/>
                          </w:rPr>
                        </w:pPr>
                      </w:p>
                      <w:p w:rsidR="00544AD0" w:rsidRDefault="00544AD0">
                        <w:pPr>
                          <w:pStyle w:val="TableParagraph"/>
                          <w:ind w:left="199"/>
                          <w:rPr>
                            <w:sz w:val="18"/>
                          </w:rPr>
                        </w:pPr>
                        <w:r>
                          <w:rPr>
                            <w:sz w:val="18"/>
                          </w:rPr>
                          <w:t>8 566</w:t>
                        </w:r>
                      </w:p>
                    </w:tc>
                    <w:tc>
                      <w:tcPr>
                        <w:tcW w:w="81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7"/>
                          <w:rPr>
                            <w:sz w:val="29"/>
                          </w:rPr>
                        </w:pPr>
                      </w:p>
                      <w:p w:rsidR="00544AD0" w:rsidRDefault="00544AD0">
                        <w:pPr>
                          <w:pStyle w:val="TableParagraph"/>
                          <w:ind w:left="83" w:right="83"/>
                          <w:jc w:val="center"/>
                          <w:rPr>
                            <w:sz w:val="18"/>
                          </w:rPr>
                        </w:pPr>
                        <w:r>
                          <w:rPr>
                            <w:sz w:val="18"/>
                          </w:rPr>
                          <w:t>8 566</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7"/>
                          <w:rPr>
                            <w:sz w:val="29"/>
                          </w:rPr>
                        </w:pPr>
                      </w:p>
                      <w:p w:rsidR="00544AD0" w:rsidRDefault="00544AD0">
                        <w:pPr>
                          <w:pStyle w:val="TableParagraph"/>
                          <w:ind w:left="134" w:right="129"/>
                          <w:jc w:val="center"/>
                          <w:rPr>
                            <w:sz w:val="18"/>
                          </w:rPr>
                        </w:pPr>
                        <w:r>
                          <w:rPr>
                            <w:sz w:val="18"/>
                          </w:rPr>
                          <w:t>8 566</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7"/>
                          <w:rPr>
                            <w:sz w:val="29"/>
                          </w:rPr>
                        </w:pPr>
                      </w:p>
                      <w:p w:rsidR="00544AD0" w:rsidRDefault="00544AD0">
                        <w:pPr>
                          <w:pStyle w:val="TableParagraph"/>
                          <w:ind w:left="83" w:right="83"/>
                          <w:jc w:val="center"/>
                          <w:rPr>
                            <w:sz w:val="18"/>
                          </w:rPr>
                        </w:pPr>
                        <w:r>
                          <w:rPr>
                            <w:sz w:val="18"/>
                          </w:rPr>
                          <w:t>8 566</w:t>
                        </w:r>
                      </w:p>
                    </w:tc>
                    <w:tc>
                      <w:tcPr>
                        <w:tcW w:w="70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7"/>
                          <w:rPr>
                            <w:sz w:val="29"/>
                          </w:rPr>
                        </w:pPr>
                      </w:p>
                      <w:p w:rsidR="00544AD0" w:rsidRDefault="00544AD0">
                        <w:pPr>
                          <w:pStyle w:val="TableParagraph"/>
                          <w:ind w:left="126" w:right="126"/>
                          <w:jc w:val="center"/>
                          <w:rPr>
                            <w:sz w:val="18"/>
                          </w:rPr>
                        </w:pPr>
                        <w:r>
                          <w:rPr>
                            <w:sz w:val="18"/>
                          </w:rPr>
                          <w:t>8 566</w:t>
                        </w:r>
                      </w:p>
                    </w:tc>
                    <w:tc>
                      <w:tcPr>
                        <w:tcW w:w="71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7"/>
                          <w:rPr>
                            <w:sz w:val="29"/>
                          </w:rPr>
                        </w:pPr>
                      </w:p>
                      <w:p w:rsidR="00544AD0" w:rsidRDefault="00544AD0">
                        <w:pPr>
                          <w:pStyle w:val="TableParagraph"/>
                          <w:ind w:left="131" w:right="126"/>
                          <w:jc w:val="center"/>
                          <w:rPr>
                            <w:sz w:val="18"/>
                          </w:rPr>
                        </w:pPr>
                        <w:r>
                          <w:rPr>
                            <w:sz w:val="18"/>
                          </w:rPr>
                          <w:t>8 566</w:t>
                        </w:r>
                      </w:p>
                    </w:tc>
                    <w:tc>
                      <w:tcPr>
                        <w:tcW w:w="1793" w:type="dxa"/>
                        <w:tcBorders>
                          <w:top w:val="single" w:sz="4" w:space="0" w:color="000000"/>
                          <w:left w:val="single" w:sz="4" w:space="0" w:color="000000"/>
                          <w:bottom w:val="single" w:sz="4" w:space="0" w:color="000000"/>
                          <w:right w:val="single" w:sz="4" w:space="0" w:color="000000"/>
                        </w:tcBorders>
                      </w:tcPr>
                      <w:p w:rsidR="00544AD0" w:rsidRDefault="00544AD0"/>
                    </w:tc>
                  </w:tr>
                  <w:tr w:rsidR="00544AD0">
                    <w:trPr>
                      <w:trHeight w:hRule="exact" w:val="425"/>
                    </w:trPr>
                    <w:tc>
                      <w:tcPr>
                        <w:tcW w:w="45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98"/>
                          <w:ind w:left="87" w:right="87"/>
                          <w:jc w:val="center"/>
                          <w:rPr>
                            <w:sz w:val="18"/>
                          </w:rPr>
                        </w:pPr>
                        <w:r>
                          <w:rPr>
                            <w:sz w:val="18"/>
                          </w:rPr>
                          <w:t>3.3</w:t>
                        </w:r>
                      </w:p>
                    </w:tc>
                    <w:tc>
                      <w:tcPr>
                        <w:tcW w:w="208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ind w:left="106" w:right="551"/>
                          <w:rPr>
                            <w:sz w:val="18"/>
                            <w:lang w:val="ru-RU"/>
                          </w:rPr>
                        </w:pPr>
                        <w:r w:rsidRPr="001824DF">
                          <w:rPr>
                            <w:sz w:val="18"/>
                            <w:lang w:val="ru-RU"/>
                          </w:rPr>
                          <w:t>Работы по КОС п. Лесколово</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98"/>
                          <w:ind w:left="513" w:right="513"/>
                          <w:jc w:val="center"/>
                          <w:rPr>
                            <w:sz w:val="18"/>
                          </w:rPr>
                        </w:pPr>
                        <w:r>
                          <w:rPr>
                            <w:sz w:val="18"/>
                          </w:rPr>
                          <w:t>5 964</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07"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98"/>
                          <w:ind w:right="244"/>
                          <w:jc w:val="right"/>
                          <w:rPr>
                            <w:sz w:val="18"/>
                          </w:rPr>
                        </w:pPr>
                        <w:r>
                          <w:rPr>
                            <w:sz w:val="18"/>
                          </w:rPr>
                          <w:t>1 988</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98"/>
                          <w:ind w:left="134" w:right="134"/>
                          <w:jc w:val="center"/>
                          <w:rPr>
                            <w:sz w:val="18"/>
                          </w:rPr>
                        </w:pPr>
                        <w:r>
                          <w:rPr>
                            <w:sz w:val="18"/>
                          </w:rPr>
                          <w:t>1 988</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98"/>
                          <w:ind w:left="136" w:right="131"/>
                          <w:jc w:val="center"/>
                          <w:rPr>
                            <w:sz w:val="18"/>
                          </w:rPr>
                        </w:pPr>
                        <w:r>
                          <w:rPr>
                            <w:sz w:val="18"/>
                          </w:rPr>
                          <w:t>1 988</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7" w:type="dxa"/>
                        <w:tcBorders>
                          <w:top w:val="single" w:sz="4" w:space="0" w:color="000000"/>
                          <w:left w:val="single" w:sz="4" w:space="0" w:color="000000"/>
                          <w:bottom w:val="single" w:sz="4" w:space="0" w:color="000000"/>
                          <w:right w:val="single" w:sz="4" w:space="0" w:color="000000"/>
                        </w:tcBorders>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708" w:type="dxa"/>
                        <w:tcBorders>
                          <w:top w:val="single" w:sz="4" w:space="0" w:color="000000"/>
                          <w:left w:val="single" w:sz="4" w:space="0" w:color="000000"/>
                          <w:bottom w:val="single" w:sz="4" w:space="0" w:color="000000"/>
                          <w:right w:val="single" w:sz="4" w:space="0" w:color="000000"/>
                        </w:tcBorders>
                      </w:tcPr>
                      <w:p w:rsidR="00544AD0" w:rsidRDefault="00544AD0"/>
                    </w:tc>
                    <w:tc>
                      <w:tcPr>
                        <w:tcW w:w="713" w:type="dxa"/>
                        <w:tcBorders>
                          <w:top w:val="single" w:sz="4" w:space="0" w:color="000000"/>
                          <w:left w:val="single" w:sz="4" w:space="0" w:color="000000"/>
                          <w:bottom w:val="single" w:sz="4" w:space="0" w:color="000000"/>
                          <w:right w:val="single" w:sz="4" w:space="0" w:color="000000"/>
                        </w:tcBorders>
                      </w:tcPr>
                      <w:p w:rsidR="00544AD0" w:rsidRDefault="00544AD0"/>
                    </w:tc>
                    <w:tc>
                      <w:tcPr>
                        <w:tcW w:w="1793" w:type="dxa"/>
                        <w:tcBorders>
                          <w:top w:val="single" w:sz="4" w:space="0" w:color="000000"/>
                          <w:left w:val="single" w:sz="4" w:space="0" w:color="000000"/>
                          <w:bottom w:val="single" w:sz="4" w:space="0" w:color="000000"/>
                          <w:right w:val="single" w:sz="4" w:space="0" w:color="000000"/>
                        </w:tcBorders>
                      </w:tcPr>
                      <w:p w:rsidR="00544AD0" w:rsidRDefault="00544AD0"/>
                    </w:tc>
                  </w:tr>
                  <w:tr w:rsidR="00544AD0">
                    <w:trPr>
                      <w:trHeight w:hRule="exact" w:val="631"/>
                    </w:trPr>
                    <w:tc>
                      <w:tcPr>
                        <w:tcW w:w="45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6"/>
                          <w:rPr>
                            <w:sz w:val="17"/>
                          </w:rPr>
                        </w:pPr>
                      </w:p>
                      <w:p w:rsidR="00544AD0" w:rsidRDefault="00544AD0">
                        <w:pPr>
                          <w:pStyle w:val="TableParagraph"/>
                          <w:ind w:left="88" w:right="87"/>
                          <w:jc w:val="center"/>
                          <w:rPr>
                            <w:sz w:val="18"/>
                          </w:rPr>
                        </w:pPr>
                        <w:r>
                          <w:rPr>
                            <w:sz w:val="18"/>
                          </w:rPr>
                          <w:t>3.4</w:t>
                        </w:r>
                      </w:p>
                    </w:tc>
                    <w:tc>
                      <w:tcPr>
                        <w:tcW w:w="208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ind w:left="106" w:right="305"/>
                          <w:jc w:val="both"/>
                          <w:rPr>
                            <w:sz w:val="18"/>
                            <w:lang w:val="ru-RU"/>
                          </w:rPr>
                        </w:pPr>
                        <w:r w:rsidRPr="001824DF">
                          <w:rPr>
                            <w:sz w:val="18"/>
                            <w:lang w:val="ru-RU"/>
                          </w:rPr>
                          <w:t>Ремонт имеющихся и строительство новых КНС</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Pr>
                      <w:p w:rsidR="00544AD0" w:rsidRPr="001824DF" w:rsidRDefault="00544AD0">
                        <w:pPr>
                          <w:pStyle w:val="TableParagraph"/>
                          <w:spacing w:before="6"/>
                          <w:rPr>
                            <w:sz w:val="17"/>
                            <w:lang w:val="ru-RU"/>
                          </w:rPr>
                        </w:pPr>
                      </w:p>
                      <w:p w:rsidR="00544AD0" w:rsidRDefault="00544AD0">
                        <w:pPr>
                          <w:pStyle w:val="TableParagraph"/>
                          <w:ind w:left="580"/>
                          <w:rPr>
                            <w:sz w:val="18"/>
                          </w:rPr>
                        </w:pPr>
                        <w:r>
                          <w:rPr>
                            <w:sz w:val="18"/>
                          </w:rPr>
                          <w:t>83 442</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07"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05"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6"/>
                          <w:rPr>
                            <w:sz w:val="17"/>
                          </w:rPr>
                        </w:pPr>
                      </w:p>
                      <w:p w:rsidR="00544AD0" w:rsidRDefault="00544AD0">
                        <w:pPr>
                          <w:pStyle w:val="TableParagraph"/>
                          <w:ind w:left="136" w:right="133"/>
                          <w:jc w:val="center"/>
                          <w:rPr>
                            <w:sz w:val="18"/>
                          </w:rPr>
                        </w:pPr>
                        <w:r>
                          <w:rPr>
                            <w:sz w:val="18"/>
                          </w:rPr>
                          <w:t>41 721</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6"/>
                          <w:rPr>
                            <w:sz w:val="17"/>
                          </w:rPr>
                        </w:pPr>
                      </w:p>
                      <w:p w:rsidR="00544AD0" w:rsidRDefault="00544AD0">
                        <w:pPr>
                          <w:pStyle w:val="TableParagraph"/>
                          <w:ind w:left="86" w:right="83"/>
                          <w:jc w:val="center"/>
                          <w:rPr>
                            <w:sz w:val="18"/>
                          </w:rPr>
                        </w:pPr>
                        <w:r>
                          <w:rPr>
                            <w:sz w:val="18"/>
                          </w:rPr>
                          <w:t>41 721</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7" w:type="dxa"/>
                        <w:tcBorders>
                          <w:top w:val="single" w:sz="4" w:space="0" w:color="000000"/>
                          <w:left w:val="single" w:sz="4" w:space="0" w:color="000000"/>
                          <w:bottom w:val="single" w:sz="4" w:space="0" w:color="000000"/>
                          <w:right w:val="single" w:sz="4" w:space="0" w:color="000000"/>
                        </w:tcBorders>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708" w:type="dxa"/>
                        <w:tcBorders>
                          <w:top w:val="single" w:sz="4" w:space="0" w:color="000000"/>
                          <w:left w:val="single" w:sz="4" w:space="0" w:color="000000"/>
                          <w:bottom w:val="single" w:sz="4" w:space="0" w:color="000000"/>
                          <w:right w:val="single" w:sz="4" w:space="0" w:color="000000"/>
                        </w:tcBorders>
                      </w:tcPr>
                      <w:p w:rsidR="00544AD0" w:rsidRDefault="00544AD0"/>
                    </w:tc>
                    <w:tc>
                      <w:tcPr>
                        <w:tcW w:w="713" w:type="dxa"/>
                        <w:tcBorders>
                          <w:top w:val="single" w:sz="4" w:space="0" w:color="000000"/>
                          <w:left w:val="single" w:sz="4" w:space="0" w:color="000000"/>
                          <w:bottom w:val="single" w:sz="4" w:space="0" w:color="000000"/>
                          <w:right w:val="single" w:sz="4" w:space="0" w:color="000000"/>
                        </w:tcBorders>
                      </w:tcPr>
                      <w:p w:rsidR="00544AD0" w:rsidRDefault="00544AD0"/>
                    </w:tc>
                    <w:tc>
                      <w:tcPr>
                        <w:tcW w:w="1793" w:type="dxa"/>
                        <w:tcBorders>
                          <w:top w:val="single" w:sz="4" w:space="0" w:color="000000"/>
                          <w:left w:val="single" w:sz="4" w:space="0" w:color="000000"/>
                          <w:bottom w:val="single" w:sz="4" w:space="0" w:color="000000"/>
                          <w:right w:val="single" w:sz="4" w:space="0" w:color="000000"/>
                        </w:tcBorders>
                      </w:tcPr>
                      <w:p w:rsidR="00544AD0" w:rsidRDefault="00544AD0"/>
                    </w:tc>
                  </w:tr>
                  <w:tr w:rsidR="00544AD0">
                    <w:trPr>
                      <w:trHeight w:hRule="exact" w:val="2111"/>
                    </w:trPr>
                    <w:tc>
                      <w:tcPr>
                        <w:tcW w:w="45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0"/>
                          <w:rPr>
                            <w:sz w:val="21"/>
                          </w:rPr>
                        </w:pPr>
                      </w:p>
                      <w:p w:rsidR="00544AD0" w:rsidRDefault="00544AD0">
                        <w:pPr>
                          <w:pStyle w:val="TableParagraph"/>
                          <w:ind w:left="88" w:right="87"/>
                          <w:jc w:val="center"/>
                          <w:rPr>
                            <w:sz w:val="18"/>
                          </w:rPr>
                        </w:pPr>
                        <w:r>
                          <w:rPr>
                            <w:sz w:val="18"/>
                          </w:rPr>
                          <w:t>3.5</w:t>
                        </w:r>
                      </w:p>
                    </w:tc>
                    <w:tc>
                      <w:tcPr>
                        <w:tcW w:w="208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ind w:left="106" w:right="84"/>
                          <w:rPr>
                            <w:sz w:val="18"/>
                            <w:lang w:val="ru-RU"/>
                          </w:rPr>
                        </w:pPr>
                        <w:r w:rsidRPr="001824DF">
                          <w:rPr>
                            <w:sz w:val="18"/>
                            <w:lang w:val="ru-RU"/>
                          </w:rPr>
                          <w:t>Строительство новых коллекторов водоотведения между населенными пунктами на территории МО</w:t>
                        </w:r>
                      </w:p>
                      <w:p w:rsidR="00544AD0" w:rsidRPr="001824DF" w:rsidRDefault="00544AD0">
                        <w:pPr>
                          <w:pStyle w:val="TableParagraph"/>
                          <w:ind w:left="106" w:right="191"/>
                          <w:rPr>
                            <w:sz w:val="18"/>
                            <w:lang w:val="ru-RU"/>
                          </w:rPr>
                        </w:pPr>
                        <w:r w:rsidRPr="001824DF">
                          <w:rPr>
                            <w:sz w:val="18"/>
                            <w:lang w:val="ru-RU"/>
                          </w:rPr>
                          <w:t>«Лесколовское сельское поселение» в соответствии с планом развития территории</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Pr>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spacing w:before="10"/>
                          <w:rPr>
                            <w:sz w:val="21"/>
                            <w:lang w:val="ru-RU"/>
                          </w:rPr>
                        </w:pPr>
                      </w:p>
                      <w:p w:rsidR="00544AD0" w:rsidRDefault="00544AD0">
                        <w:pPr>
                          <w:pStyle w:val="TableParagraph"/>
                          <w:ind w:left="535"/>
                          <w:rPr>
                            <w:sz w:val="18"/>
                          </w:rPr>
                        </w:pPr>
                        <w:r>
                          <w:rPr>
                            <w:sz w:val="18"/>
                          </w:rPr>
                          <w:t>182 640</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07"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0"/>
                          <w:rPr>
                            <w:sz w:val="21"/>
                          </w:rPr>
                        </w:pPr>
                      </w:p>
                      <w:p w:rsidR="00544AD0" w:rsidRDefault="00544AD0">
                        <w:pPr>
                          <w:pStyle w:val="TableParagraph"/>
                          <w:ind w:left="134" w:right="134"/>
                          <w:jc w:val="center"/>
                          <w:rPr>
                            <w:sz w:val="18"/>
                          </w:rPr>
                        </w:pPr>
                        <w:r>
                          <w:rPr>
                            <w:sz w:val="18"/>
                          </w:rPr>
                          <w:t>36 528</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0"/>
                          <w:rPr>
                            <w:sz w:val="21"/>
                          </w:rPr>
                        </w:pPr>
                      </w:p>
                      <w:p w:rsidR="00544AD0" w:rsidRDefault="00544AD0">
                        <w:pPr>
                          <w:pStyle w:val="TableParagraph"/>
                          <w:ind w:left="136" w:right="133"/>
                          <w:jc w:val="center"/>
                          <w:rPr>
                            <w:sz w:val="18"/>
                          </w:rPr>
                        </w:pPr>
                        <w:r>
                          <w:rPr>
                            <w:sz w:val="18"/>
                          </w:rPr>
                          <w:t>36 528</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0"/>
                          <w:rPr>
                            <w:sz w:val="21"/>
                          </w:rPr>
                        </w:pPr>
                      </w:p>
                      <w:p w:rsidR="00544AD0" w:rsidRDefault="00544AD0">
                        <w:pPr>
                          <w:pStyle w:val="TableParagraph"/>
                          <w:ind w:left="86" w:right="83"/>
                          <w:jc w:val="center"/>
                          <w:rPr>
                            <w:sz w:val="18"/>
                          </w:rPr>
                        </w:pPr>
                        <w:r>
                          <w:rPr>
                            <w:sz w:val="18"/>
                          </w:rPr>
                          <w:t>36 528</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0"/>
                          <w:rPr>
                            <w:sz w:val="21"/>
                          </w:rPr>
                        </w:pPr>
                      </w:p>
                      <w:p w:rsidR="00544AD0" w:rsidRDefault="00544AD0">
                        <w:pPr>
                          <w:pStyle w:val="TableParagraph"/>
                          <w:ind w:left="153"/>
                          <w:rPr>
                            <w:sz w:val="18"/>
                          </w:rPr>
                        </w:pPr>
                        <w:r>
                          <w:rPr>
                            <w:sz w:val="18"/>
                          </w:rPr>
                          <w:t>36 528</w:t>
                        </w:r>
                      </w:p>
                    </w:tc>
                    <w:tc>
                      <w:tcPr>
                        <w:tcW w:w="81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0"/>
                          <w:rPr>
                            <w:sz w:val="21"/>
                          </w:rPr>
                        </w:pPr>
                      </w:p>
                      <w:p w:rsidR="00544AD0" w:rsidRDefault="00544AD0">
                        <w:pPr>
                          <w:pStyle w:val="TableParagraph"/>
                          <w:ind w:left="83" w:right="83"/>
                          <w:jc w:val="center"/>
                          <w:rPr>
                            <w:sz w:val="18"/>
                          </w:rPr>
                        </w:pPr>
                        <w:r>
                          <w:rPr>
                            <w:sz w:val="18"/>
                          </w:rPr>
                          <w:t>36 528</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708" w:type="dxa"/>
                        <w:tcBorders>
                          <w:top w:val="single" w:sz="4" w:space="0" w:color="000000"/>
                          <w:left w:val="single" w:sz="4" w:space="0" w:color="000000"/>
                          <w:bottom w:val="single" w:sz="4" w:space="0" w:color="000000"/>
                          <w:right w:val="single" w:sz="4" w:space="0" w:color="000000"/>
                        </w:tcBorders>
                      </w:tcPr>
                      <w:p w:rsidR="00544AD0" w:rsidRDefault="00544AD0"/>
                    </w:tc>
                    <w:tc>
                      <w:tcPr>
                        <w:tcW w:w="713" w:type="dxa"/>
                        <w:tcBorders>
                          <w:top w:val="single" w:sz="4" w:space="0" w:color="000000"/>
                          <w:left w:val="single" w:sz="4" w:space="0" w:color="000000"/>
                          <w:bottom w:val="single" w:sz="4" w:space="0" w:color="000000"/>
                          <w:right w:val="single" w:sz="4" w:space="0" w:color="000000"/>
                        </w:tcBorders>
                      </w:tcPr>
                      <w:p w:rsidR="00544AD0" w:rsidRDefault="00544AD0"/>
                    </w:tc>
                    <w:tc>
                      <w:tcPr>
                        <w:tcW w:w="1793" w:type="dxa"/>
                        <w:tcBorders>
                          <w:top w:val="single" w:sz="4" w:space="0" w:color="000000"/>
                          <w:left w:val="single" w:sz="4" w:space="0" w:color="000000"/>
                          <w:bottom w:val="single" w:sz="4" w:space="0" w:color="000000"/>
                          <w:right w:val="single" w:sz="4" w:space="0" w:color="000000"/>
                        </w:tcBorders>
                      </w:tcPr>
                      <w:p w:rsidR="00544AD0" w:rsidRDefault="00544AD0"/>
                    </w:tc>
                  </w:tr>
                  <w:tr w:rsidR="00544AD0">
                    <w:trPr>
                      <w:trHeight w:hRule="exact" w:val="422"/>
                    </w:trPr>
                    <w:tc>
                      <w:tcPr>
                        <w:tcW w:w="45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98"/>
                          <w:ind w:left="88" w:right="87"/>
                          <w:jc w:val="center"/>
                          <w:rPr>
                            <w:sz w:val="18"/>
                          </w:rPr>
                        </w:pPr>
                        <w:r>
                          <w:rPr>
                            <w:sz w:val="18"/>
                          </w:rPr>
                          <w:t>3.6</w:t>
                        </w:r>
                      </w:p>
                    </w:tc>
                    <w:tc>
                      <w:tcPr>
                        <w:tcW w:w="208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ind w:left="106" w:right="528"/>
                          <w:rPr>
                            <w:sz w:val="18"/>
                          </w:rPr>
                        </w:pPr>
                        <w:r>
                          <w:rPr>
                            <w:sz w:val="18"/>
                          </w:rPr>
                          <w:t>Водоотведение д. Лехтуси</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98"/>
                          <w:ind w:left="580"/>
                          <w:rPr>
                            <w:sz w:val="18"/>
                          </w:rPr>
                        </w:pPr>
                        <w:r>
                          <w:rPr>
                            <w:sz w:val="18"/>
                          </w:rPr>
                          <w:t>14 370</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07"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98"/>
                          <w:ind w:left="134" w:right="134"/>
                          <w:jc w:val="center"/>
                          <w:rPr>
                            <w:sz w:val="18"/>
                          </w:rPr>
                        </w:pPr>
                        <w:r>
                          <w:rPr>
                            <w:sz w:val="18"/>
                          </w:rPr>
                          <w:t>3 593</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98"/>
                          <w:ind w:left="136" w:right="131"/>
                          <w:jc w:val="center"/>
                          <w:rPr>
                            <w:sz w:val="18"/>
                          </w:rPr>
                        </w:pPr>
                        <w:r>
                          <w:rPr>
                            <w:sz w:val="18"/>
                          </w:rPr>
                          <w:t>3 593</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spacing w:before="98"/>
                          <w:ind w:left="83" w:right="83"/>
                          <w:jc w:val="center"/>
                          <w:rPr>
                            <w:sz w:val="18"/>
                          </w:rPr>
                        </w:pPr>
                        <w:r>
                          <w:rPr>
                            <w:sz w:val="18"/>
                          </w:rPr>
                          <w:t>3 593</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98"/>
                          <w:ind w:left="199"/>
                          <w:rPr>
                            <w:sz w:val="18"/>
                          </w:rPr>
                        </w:pPr>
                        <w:r>
                          <w:rPr>
                            <w:sz w:val="18"/>
                          </w:rPr>
                          <w:t>3 593</w:t>
                        </w:r>
                      </w:p>
                    </w:tc>
                    <w:tc>
                      <w:tcPr>
                        <w:tcW w:w="817" w:type="dxa"/>
                        <w:tcBorders>
                          <w:top w:val="single" w:sz="4" w:space="0" w:color="000000"/>
                          <w:left w:val="single" w:sz="4" w:space="0" w:color="000000"/>
                          <w:bottom w:val="single" w:sz="4" w:space="0" w:color="000000"/>
                          <w:right w:val="single" w:sz="4" w:space="0" w:color="000000"/>
                        </w:tcBorders>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708" w:type="dxa"/>
                        <w:tcBorders>
                          <w:top w:val="single" w:sz="4" w:space="0" w:color="000000"/>
                          <w:left w:val="single" w:sz="4" w:space="0" w:color="000000"/>
                          <w:bottom w:val="single" w:sz="4" w:space="0" w:color="000000"/>
                          <w:right w:val="single" w:sz="4" w:space="0" w:color="000000"/>
                        </w:tcBorders>
                      </w:tcPr>
                      <w:p w:rsidR="00544AD0" w:rsidRDefault="00544AD0"/>
                    </w:tc>
                    <w:tc>
                      <w:tcPr>
                        <w:tcW w:w="713" w:type="dxa"/>
                        <w:tcBorders>
                          <w:top w:val="single" w:sz="4" w:space="0" w:color="000000"/>
                          <w:left w:val="single" w:sz="4" w:space="0" w:color="000000"/>
                          <w:bottom w:val="single" w:sz="4" w:space="0" w:color="000000"/>
                          <w:right w:val="single" w:sz="4" w:space="0" w:color="000000"/>
                        </w:tcBorders>
                      </w:tcPr>
                      <w:p w:rsidR="00544AD0" w:rsidRDefault="00544AD0"/>
                    </w:tc>
                    <w:tc>
                      <w:tcPr>
                        <w:tcW w:w="1793" w:type="dxa"/>
                        <w:tcBorders>
                          <w:top w:val="single" w:sz="4" w:space="0" w:color="000000"/>
                          <w:left w:val="single" w:sz="4" w:space="0" w:color="000000"/>
                          <w:bottom w:val="single" w:sz="4" w:space="0" w:color="000000"/>
                          <w:right w:val="single" w:sz="4" w:space="0" w:color="000000"/>
                        </w:tcBorders>
                      </w:tcPr>
                      <w:p w:rsidR="00544AD0" w:rsidRDefault="00544AD0"/>
                    </w:tc>
                  </w:tr>
                </w:tbl>
                <w:p w:rsidR="00544AD0" w:rsidRDefault="00544AD0">
                  <w:pPr>
                    <w:pStyle w:val="a3"/>
                  </w:pPr>
                </w:p>
              </w:txbxContent>
            </v:textbox>
            <w10:wrap anchorx="page"/>
          </v:shape>
        </w:pict>
      </w:r>
      <w:r w:rsidR="001824DF">
        <w:rPr>
          <w:sz w:val="24"/>
        </w:rPr>
        <w:t>146</w:t>
      </w:r>
    </w:p>
    <w:p w:rsidR="00A95738" w:rsidRDefault="00A95738">
      <w:pPr>
        <w:jc w:val="right"/>
        <w:rPr>
          <w:sz w:val="24"/>
        </w:rPr>
        <w:sectPr w:rsidR="00A95738">
          <w:headerReference w:type="default" r:id="rId148"/>
          <w:footerReference w:type="default" r:id="rId149"/>
          <w:pgSz w:w="16850" w:h="11910" w:orient="landscape"/>
          <w:pgMar w:top="1860" w:right="680" w:bottom="0" w:left="900" w:header="710" w:footer="0" w:gutter="0"/>
          <w:cols w:space="720"/>
        </w:sect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spacing w:before="7"/>
        <w:rPr>
          <w:sz w:val="20"/>
        </w:rPr>
      </w:pPr>
    </w:p>
    <w:p w:rsidR="00A95738" w:rsidRDefault="00544AD0">
      <w:pPr>
        <w:spacing w:before="90"/>
        <w:ind w:right="450"/>
        <w:jc w:val="right"/>
        <w:rPr>
          <w:sz w:val="24"/>
        </w:rPr>
      </w:pPr>
      <w:r>
        <w:pict>
          <v:group id="_x0000_s1090" style="position:absolute;left:0;text-align:left;margin-left:89.25pt;margin-top:-276.55pt;width:429.95pt;height:375.35pt;z-index:7144;mso-position-horizontal-relative:page" coordorigin="1785,-5531" coordsize="8599,7507">
            <v:shape id="_x0000_s1093" type="#_x0000_t75" style="position:absolute;left:1785;top:-5531;width:8330;height:7506">
              <v:imagedata r:id="rId147" o:title=""/>
            </v:shape>
            <v:shape id="_x0000_s1092" style="position:absolute;left:3557;top:-5507;width:6827;height:315" coordorigin="3557,-5507" coordsize="6827,315" o:spt="100" adj="0,,0" path="m5218,-5507r-1661,l3557,-5192r1661,l5218,-5507t908,l5223,-5507r,315l6126,-5192r,-315m7033,-5507r-902,l6131,-5192r902,l7033,-5507t816,l7038,-5507r,315l7849,-5192r,-315m8754,-5507r-900,l7854,-5192r900,l8754,-5507t816,l8759,-5507r,315l9570,-5192r,-315m10384,-5507r-809,l9575,-5192r809,l10384,-5507e" stroked="f">
              <v:stroke joinstyle="round"/>
              <v:formulas/>
              <v:path arrowok="t" o:connecttype="segments"/>
            </v:shape>
            <v:shape id="_x0000_s1091" type="#_x0000_t202" style="position:absolute;left:7782;top:513;width:1752;height:221" filled="f" stroked="f">
              <v:textbox inset="0,0,0,0">
                <w:txbxContent>
                  <w:p w:rsidR="00544AD0" w:rsidRDefault="00544AD0">
                    <w:pPr>
                      <w:spacing w:line="221" w:lineRule="exact"/>
                      <w:rPr>
                        <w:sz w:val="20"/>
                      </w:rPr>
                    </w:pPr>
                  </w:p>
                </w:txbxContent>
              </v:textbox>
            </v:shape>
            <w10:wrap anchorx="page"/>
          </v:group>
        </w:pict>
      </w:r>
      <w:r>
        <w:pict>
          <v:shape id="_x0000_s1089" type="#_x0000_t202" style="position:absolute;left:0;text-align:left;margin-left:50.75pt;margin-top:-406.9pt;width:752.3pt;height:376.8pt;z-index:7168;mso-position-horizontal-relative:page" filled="f" stroked="f">
            <v:textbox inset="0,0,0,0">
              <w:txbxContent>
                <w:tbl>
                  <w:tblPr>
                    <w:tblStyle w:val="TableNormal"/>
                    <w:tblW w:w="0" w:type="auto"/>
                    <w:tblBorders>
                      <w:top w:val="thickThinMediumGap" w:sz="16" w:space="0" w:color="612322"/>
                      <w:left w:val="thickThinMediumGap" w:sz="16" w:space="0" w:color="612322"/>
                      <w:bottom w:val="thickThinMediumGap" w:sz="16" w:space="0" w:color="612322"/>
                      <w:right w:val="thickThinMediumGap" w:sz="16" w:space="0" w:color="612322"/>
                      <w:insideH w:val="thickThinMediumGap" w:sz="16" w:space="0" w:color="612322"/>
                      <w:insideV w:val="thickThinMediumGap" w:sz="16" w:space="0" w:color="612322"/>
                    </w:tblBorders>
                    <w:tblLayout w:type="fixed"/>
                    <w:tblLook w:val="01E0" w:firstRow="1" w:lastRow="1" w:firstColumn="1" w:lastColumn="1" w:noHBand="0" w:noVBand="0"/>
                  </w:tblPr>
                  <w:tblGrid>
                    <w:gridCol w:w="451"/>
                    <w:gridCol w:w="2081"/>
                    <w:gridCol w:w="1664"/>
                    <w:gridCol w:w="910"/>
                    <w:gridCol w:w="907"/>
                    <w:gridCol w:w="814"/>
                    <w:gridCol w:w="905"/>
                    <w:gridCol w:w="818"/>
                    <w:gridCol w:w="814"/>
                    <w:gridCol w:w="817"/>
                    <w:gridCol w:w="814"/>
                    <w:gridCol w:w="818"/>
                    <w:gridCol w:w="708"/>
                    <w:gridCol w:w="713"/>
                    <w:gridCol w:w="1793"/>
                  </w:tblGrid>
                  <w:tr w:rsidR="00544AD0">
                    <w:trPr>
                      <w:trHeight w:hRule="exact" w:val="367"/>
                    </w:trPr>
                    <w:tc>
                      <w:tcPr>
                        <w:tcW w:w="451" w:type="dxa"/>
                        <w:vMerge w:val="restart"/>
                        <w:tcBorders>
                          <w:left w:val="single" w:sz="8" w:space="0" w:color="000000"/>
                          <w:right w:val="single" w:sz="4" w:space="0" w:color="000000"/>
                        </w:tcBorders>
                        <w:shd w:val="clear" w:color="auto" w:fill="D9D9D9"/>
                      </w:tcPr>
                      <w:p w:rsidR="00544AD0" w:rsidRDefault="00544AD0"/>
                    </w:tc>
                    <w:tc>
                      <w:tcPr>
                        <w:tcW w:w="2081" w:type="dxa"/>
                        <w:vMerge w:val="restart"/>
                        <w:tcBorders>
                          <w:left w:val="single" w:sz="4" w:space="0" w:color="000000"/>
                          <w:right w:val="single" w:sz="4" w:space="0" w:color="000000"/>
                        </w:tcBorders>
                        <w:shd w:val="clear" w:color="auto" w:fill="D9D9D9"/>
                      </w:tcPr>
                      <w:p w:rsidR="00544AD0" w:rsidRDefault="00544AD0">
                        <w:pPr>
                          <w:pStyle w:val="TableParagraph"/>
                          <w:spacing w:before="24"/>
                          <w:ind w:left="326" w:right="320" w:hanging="3"/>
                          <w:jc w:val="center"/>
                          <w:rPr>
                            <w:b/>
                            <w:sz w:val="18"/>
                          </w:rPr>
                        </w:pPr>
                        <w:r>
                          <w:rPr>
                            <w:b/>
                            <w:sz w:val="18"/>
                          </w:rPr>
                          <w:t>Наименование инвестиционного проекта</w:t>
                        </w:r>
                      </w:p>
                    </w:tc>
                    <w:tc>
                      <w:tcPr>
                        <w:tcW w:w="1664" w:type="dxa"/>
                        <w:vMerge w:val="restart"/>
                        <w:tcBorders>
                          <w:left w:val="single" w:sz="4" w:space="0" w:color="000000"/>
                          <w:right w:val="single" w:sz="4" w:space="0" w:color="000000"/>
                        </w:tcBorders>
                        <w:shd w:val="clear" w:color="auto" w:fill="D9D9D9"/>
                      </w:tcPr>
                      <w:p w:rsidR="00544AD0" w:rsidRDefault="00544AD0">
                        <w:pPr>
                          <w:pStyle w:val="TableParagraph"/>
                          <w:spacing w:before="24"/>
                          <w:ind w:left="117" w:right="117" w:firstLine="4"/>
                          <w:jc w:val="center"/>
                          <w:rPr>
                            <w:b/>
                            <w:sz w:val="18"/>
                          </w:rPr>
                        </w:pPr>
                        <w:r>
                          <w:rPr>
                            <w:b/>
                            <w:sz w:val="18"/>
                          </w:rPr>
                          <w:t>Всего финансирование, тыс.руб.</w:t>
                        </w:r>
                      </w:p>
                    </w:tc>
                    <w:tc>
                      <w:tcPr>
                        <w:tcW w:w="9037" w:type="dxa"/>
                        <w:gridSpan w:val="11"/>
                        <w:tcBorders>
                          <w:left w:val="single" w:sz="4" w:space="0" w:color="000000"/>
                          <w:bottom w:val="single" w:sz="4" w:space="0" w:color="000000"/>
                          <w:right w:val="single" w:sz="4" w:space="0" w:color="000000"/>
                        </w:tcBorders>
                        <w:shd w:val="clear" w:color="auto" w:fill="D9D9D9"/>
                      </w:tcPr>
                      <w:p w:rsidR="00544AD0" w:rsidRPr="001824DF" w:rsidRDefault="00544AD0">
                        <w:pPr>
                          <w:pStyle w:val="TableParagraph"/>
                          <w:spacing w:before="55"/>
                          <w:ind w:left="3484" w:right="3484"/>
                          <w:jc w:val="center"/>
                          <w:rPr>
                            <w:b/>
                            <w:sz w:val="18"/>
                            <w:lang w:val="ru-RU"/>
                          </w:rPr>
                        </w:pPr>
                        <w:r w:rsidRPr="001824DF">
                          <w:rPr>
                            <w:b/>
                            <w:sz w:val="18"/>
                            <w:lang w:val="ru-RU"/>
                          </w:rPr>
                          <w:t>в том числе по периодам</w:t>
                        </w:r>
                      </w:p>
                    </w:tc>
                    <w:tc>
                      <w:tcPr>
                        <w:tcW w:w="1793" w:type="dxa"/>
                        <w:vMerge w:val="restart"/>
                        <w:tcBorders>
                          <w:left w:val="single" w:sz="4" w:space="0" w:color="000000"/>
                          <w:right w:val="single" w:sz="4" w:space="0" w:color="000000"/>
                        </w:tcBorders>
                        <w:shd w:val="clear" w:color="auto" w:fill="D9D9D9"/>
                      </w:tcPr>
                      <w:p w:rsidR="00544AD0" w:rsidRDefault="00544AD0">
                        <w:pPr>
                          <w:pStyle w:val="TableParagraph"/>
                          <w:spacing w:before="127"/>
                          <w:ind w:left="194" w:firstLine="292"/>
                          <w:rPr>
                            <w:b/>
                            <w:sz w:val="18"/>
                          </w:rPr>
                        </w:pPr>
                        <w:r>
                          <w:rPr>
                            <w:b/>
                            <w:sz w:val="18"/>
                          </w:rPr>
                          <w:t>Источник финансирования</w:t>
                        </w:r>
                      </w:p>
                    </w:tc>
                  </w:tr>
                  <w:tr w:rsidR="00544AD0">
                    <w:trPr>
                      <w:trHeight w:hRule="exact" w:val="348"/>
                    </w:trPr>
                    <w:tc>
                      <w:tcPr>
                        <w:tcW w:w="451" w:type="dxa"/>
                        <w:vMerge/>
                        <w:tcBorders>
                          <w:left w:val="single" w:sz="8" w:space="0" w:color="000000"/>
                          <w:bottom w:val="single" w:sz="8" w:space="0" w:color="000000"/>
                          <w:right w:val="single" w:sz="4" w:space="0" w:color="000000"/>
                        </w:tcBorders>
                        <w:shd w:val="clear" w:color="auto" w:fill="D9D9D9"/>
                      </w:tcPr>
                      <w:p w:rsidR="00544AD0" w:rsidRDefault="00544AD0"/>
                    </w:tc>
                    <w:tc>
                      <w:tcPr>
                        <w:tcW w:w="2081" w:type="dxa"/>
                        <w:vMerge/>
                        <w:tcBorders>
                          <w:left w:val="single" w:sz="4" w:space="0" w:color="000000"/>
                          <w:bottom w:val="single" w:sz="8" w:space="0" w:color="000000"/>
                          <w:right w:val="single" w:sz="4" w:space="0" w:color="000000"/>
                        </w:tcBorders>
                        <w:shd w:val="clear" w:color="auto" w:fill="D9D9D9"/>
                      </w:tcPr>
                      <w:p w:rsidR="00544AD0" w:rsidRDefault="00544AD0"/>
                    </w:tc>
                    <w:tc>
                      <w:tcPr>
                        <w:tcW w:w="1664" w:type="dxa"/>
                        <w:vMerge/>
                        <w:tcBorders>
                          <w:left w:val="single" w:sz="4" w:space="0" w:color="000000"/>
                          <w:bottom w:val="single" w:sz="8" w:space="0" w:color="000000"/>
                          <w:right w:val="single" w:sz="4" w:space="0" w:color="000000"/>
                        </w:tcBorders>
                        <w:shd w:val="clear" w:color="auto" w:fill="D9D9D9"/>
                      </w:tcPr>
                      <w:p w:rsidR="00544AD0" w:rsidRDefault="00544AD0"/>
                    </w:tc>
                    <w:tc>
                      <w:tcPr>
                        <w:tcW w:w="910"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92" w:right="89"/>
                          <w:jc w:val="center"/>
                          <w:rPr>
                            <w:b/>
                            <w:sz w:val="18"/>
                          </w:rPr>
                        </w:pPr>
                        <w:r>
                          <w:rPr>
                            <w:b/>
                            <w:sz w:val="18"/>
                          </w:rPr>
                          <w:t>2014</w:t>
                        </w:r>
                      </w:p>
                    </w:tc>
                    <w:tc>
                      <w:tcPr>
                        <w:tcW w:w="907"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right="265"/>
                          <w:jc w:val="right"/>
                          <w:rPr>
                            <w:b/>
                            <w:sz w:val="18"/>
                          </w:rPr>
                        </w:pPr>
                        <w:r>
                          <w:rPr>
                            <w:b/>
                            <w:sz w:val="18"/>
                          </w:rPr>
                          <w:t>2015</w:t>
                        </w:r>
                      </w:p>
                    </w:tc>
                    <w:tc>
                      <w:tcPr>
                        <w:tcW w:w="814"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33" w:right="134"/>
                          <w:jc w:val="center"/>
                          <w:rPr>
                            <w:b/>
                            <w:sz w:val="18"/>
                          </w:rPr>
                        </w:pPr>
                        <w:r>
                          <w:rPr>
                            <w:b/>
                            <w:sz w:val="18"/>
                          </w:rPr>
                          <w:t>2016</w:t>
                        </w:r>
                      </w:p>
                    </w:tc>
                    <w:tc>
                      <w:tcPr>
                        <w:tcW w:w="905"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36" w:right="133"/>
                          <w:jc w:val="center"/>
                          <w:rPr>
                            <w:b/>
                            <w:sz w:val="18"/>
                          </w:rPr>
                        </w:pPr>
                        <w:r>
                          <w:rPr>
                            <w:b/>
                            <w:sz w:val="18"/>
                          </w:rPr>
                          <w:t>2017</w:t>
                        </w:r>
                      </w:p>
                    </w:tc>
                    <w:tc>
                      <w:tcPr>
                        <w:tcW w:w="818"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right="220"/>
                          <w:jc w:val="right"/>
                          <w:rPr>
                            <w:b/>
                            <w:sz w:val="18"/>
                          </w:rPr>
                        </w:pPr>
                        <w:r>
                          <w:rPr>
                            <w:b/>
                            <w:sz w:val="18"/>
                          </w:rPr>
                          <w:t>2018</w:t>
                        </w:r>
                      </w:p>
                    </w:tc>
                    <w:tc>
                      <w:tcPr>
                        <w:tcW w:w="814"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32" w:right="133"/>
                          <w:jc w:val="center"/>
                          <w:rPr>
                            <w:b/>
                            <w:sz w:val="18"/>
                          </w:rPr>
                        </w:pPr>
                        <w:r>
                          <w:rPr>
                            <w:b/>
                            <w:sz w:val="18"/>
                          </w:rPr>
                          <w:t>2019</w:t>
                        </w:r>
                      </w:p>
                    </w:tc>
                    <w:tc>
                      <w:tcPr>
                        <w:tcW w:w="817"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83" w:right="83"/>
                          <w:jc w:val="center"/>
                          <w:rPr>
                            <w:b/>
                            <w:sz w:val="18"/>
                          </w:rPr>
                        </w:pPr>
                        <w:r>
                          <w:rPr>
                            <w:b/>
                            <w:sz w:val="18"/>
                          </w:rPr>
                          <w:t>2020</w:t>
                        </w:r>
                      </w:p>
                    </w:tc>
                    <w:tc>
                      <w:tcPr>
                        <w:tcW w:w="814"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34" w:right="131"/>
                          <w:jc w:val="center"/>
                          <w:rPr>
                            <w:b/>
                            <w:sz w:val="18"/>
                          </w:rPr>
                        </w:pPr>
                        <w:r>
                          <w:rPr>
                            <w:b/>
                            <w:sz w:val="18"/>
                          </w:rPr>
                          <w:t>2021</w:t>
                        </w:r>
                      </w:p>
                    </w:tc>
                    <w:tc>
                      <w:tcPr>
                        <w:tcW w:w="818"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86" w:right="83"/>
                          <w:jc w:val="center"/>
                          <w:rPr>
                            <w:b/>
                            <w:sz w:val="18"/>
                          </w:rPr>
                        </w:pPr>
                        <w:r>
                          <w:rPr>
                            <w:b/>
                            <w:sz w:val="18"/>
                          </w:rPr>
                          <w:t>2022</w:t>
                        </w:r>
                      </w:p>
                    </w:tc>
                    <w:tc>
                      <w:tcPr>
                        <w:tcW w:w="708"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25" w:right="126"/>
                          <w:jc w:val="center"/>
                          <w:rPr>
                            <w:b/>
                            <w:sz w:val="18"/>
                          </w:rPr>
                        </w:pPr>
                        <w:r>
                          <w:rPr>
                            <w:b/>
                            <w:sz w:val="18"/>
                          </w:rPr>
                          <w:t>2023</w:t>
                        </w:r>
                      </w:p>
                    </w:tc>
                    <w:tc>
                      <w:tcPr>
                        <w:tcW w:w="713"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28" w:right="126"/>
                          <w:jc w:val="center"/>
                          <w:rPr>
                            <w:b/>
                            <w:sz w:val="18"/>
                          </w:rPr>
                        </w:pPr>
                        <w:r>
                          <w:rPr>
                            <w:b/>
                            <w:sz w:val="18"/>
                          </w:rPr>
                          <w:t>2024</w:t>
                        </w:r>
                      </w:p>
                    </w:tc>
                    <w:tc>
                      <w:tcPr>
                        <w:tcW w:w="1793" w:type="dxa"/>
                        <w:vMerge/>
                        <w:tcBorders>
                          <w:left w:val="single" w:sz="4" w:space="0" w:color="000000"/>
                          <w:bottom w:val="single" w:sz="8" w:space="0" w:color="000000"/>
                          <w:right w:val="single" w:sz="4" w:space="0" w:color="000000"/>
                        </w:tcBorders>
                        <w:shd w:val="clear" w:color="auto" w:fill="D9D9D9"/>
                      </w:tcPr>
                      <w:p w:rsidR="00544AD0" w:rsidRDefault="00544AD0"/>
                    </w:tc>
                  </w:tr>
                  <w:tr w:rsidR="00544AD0">
                    <w:trPr>
                      <w:trHeight w:hRule="exact" w:val="617"/>
                    </w:trPr>
                    <w:tc>
                      <w:tcPr>
                        <w:tcW w:w="451"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spacing w:before="10"/>
                          <w:rPr>
                            <w:sz w:val="16"/>
                          </w:rPr>
                        </w:pPr>
                      </w:p>
                      <w:p w:rsidR="00544AD0" w:rsidRDefault="00544AD0">
                        <w:pPr>
                          <w:pStyle w:val="TableParagraph"/>
                          <w:ind w:left="87" w:right="87"/>
                          <w:jc w:val="center"/>
                          <w:rPr>
                            <w:sz w:val="18"/>
                          </w:rPr>
                        </w:pPr>
                        <w:r>
                          <w:rPr>
                            <w:sz w:val="18"/>
                          </w:rPr>
                          <w:t>3.7</w:t>
                        </w:r>
                      </w:p>
                    </w:tc>
                    <w:tc>
                      <w:tcPr>
                        <w:tcW w:w="2081" w:type="dxa"/>
                        <w:tcBorders>
                          <w:top w:val="single" w:sz="8" w:space="0" w:color="000000"/>
                          <w:left w:val="single" w:sz="4" w:space="0" w:color="000000"/>
                          <w:bottom w:val="single" w:sz="4" w:space="0" w:color="000000"/>
                          <w:right w:val="single" w:sz="4" w:space="0" w:color="000000"/>
                        </w:tcBorders>
                      </w:tcPr>
                      <w:p w:rsidR="00544AD0" w:rsidRPr="001824DF" w:rsidRDefault="00544AD0">
                        <w:pPr>
                          <w:pStyle w:val="TableParagraph"/>
                          <w:spacing w:line="206" w:lineRule="exact"/>
                          <w:ind w:left="106" w:right="103"/>
                          <w:rPr>
                            <w:sz w:val="18"/>
                            <w:lang w:val="ru-RU"/>
                          </w:rPr>
                        </w:pPr>
                        <w:r w:rsidRPr="001824DF">
                          <w:rPr>
                            <w:sz w:val="18"/>
                            <w:lang w:val="ru-RU"/>
                          </w:rPr>
                          <w:t>Водоотведение п.ст. Осельки и д. Хиттолово</w:t>
                        </w:r>
                      </w:p>
                    </w:tc>
                    <w:tc>
                      <w:tcPr>
                        <w:tcW w:w="1664" w:type="dxa"/>
                        <w:tcBorders>
                          <w:top w:val="single" w:sz="8" w:space="0" w:color="000000"/>
                          <w:left w:val="single" w:sz="4" w:space="0" w:color="000000"/>
                          <w:bottom w:val="single" w:sz="4" w:space="0" w:color="000000"/>
                          <w:right w:val="single" w:sz="4" w:space="0" w:color="000000"/>
                        </w:tcBorders>
                      </w:tcPr>
                      <w:p w:rsidR="00544AD0" w:rsidRPr="001824DF" w:rsidRDefault="00544AD0">
                        <w:pPr>
                          <w:pStyle w:val="TableParagraph"/>
                          <w:spacing w:before="10"/>
                          <w:rPr>
                            <w:sz w:val="16"/>
                            <w:lang w:val="ru-RU"/>
                          </w:rPr>
                        </w:pPr>
                      </w:p>
                      <w:p w:rsidR="00544AD0" w:rsidRDefault="00544AD0">
                        <w:pPr>
                          <w:pStyle w:val="TableParagraph"/>
                          <w:ind w:left="580"/>
                          <w:rPr>
                            <w:sz w:val="18"/>
                          </w:rPr>
                        </w:pPr>
                        <w:r>
                          <w:rPr>
                            <w:sz w:val="18"/>
                          </w:rPr>
                          <w:t>15 934</w:t>
                        </w:r>
                      </w:p>
                    </w:tc>
                    <w:tc>
                      <w:tcPr>
                        <w:tcW w:w="910" w:type="dxa"/>
                        <w:tcBorders>
                          <w:top w:val="single" w:sz="8" w:space="0" w:color="000000"/>
                          <w:left w:val="single" w:sz="4" w:space="0" w:color="000000"/>
                          <w:bottom w:val="single" w:sz="4" w:space="0" w:color="000000"/>
                          <w:right w:val="single" w:sz="4" w:space="0" w:color="000000"/>
                        </w:tcBorders>
                      </w:tcPr>
                      <w:p w:rsidR="00544AD0" w:rsidRDefault="00544AD0"/>
                    </w:tc>
                    <w:tc>
                      <w:tcPr>
                        <w:tcW w:w="907"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spacing w:before="10"/>
                          <w:rPr>
                            <w:sz w:val="16"/>
                          </w:rPr>
                        </w:pPr>
                      </w:p>
                      <w:p w:rsidR="00544AD0" w:rsidRDefault="00544AD0">
                        <w:pPr>
                          <w:pStyle w:val="TableParagraph"/>
                          <w:ind w:right="244"/>
                          <w:jc w:val="right"/>
                          <w:rPr>
                            <w:sz w:val="18"/>
                          </w:rPr>
                        </w:pPr>
                        <w:r>
                          <w:rPr>
                            <w:sz w:val="18"/>
                          </w:rPr>
                          <w:t>2 656</w:t>
                        </w:r>
                      </w:p>
                    </w:tc>
                    <w:tc>
                      <w:tcPr>
                        <w:tcW w:w="814"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spacing w:before="10"/>
                          <w:rPr>
                            <w:sz w:val="16"/>
                          </w:rPr>
                        </w:pPr>
                      </w:p>
                      <w:p w:rsidR="00544AD0" w:rsidRDefault="00544AD0">
                        <w:pPr>
                          <w:pStyle w:val="TableParagraph"/>
                          <w:ind w:left="134" w:right="134"/>
                          <w:jc w:val="center"/>
                          <w:rPr>
                            <w:sz w:val="18"/>
                          </w:rPr>
                        </w:pPr>
                        <w:r>
                          <w:rPr>
                            <w:sz w:val="18"/>
                          </w:rPr>
                          <w:t>2 656</w:t>
                        </w:r>
                      </w:p>
                    </w:tc>
                    <w:tc>
                      <w:tcPr>
                        <w:tcW w:w="905"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spacing w:before="10"/>
                          <w:rPr>
                            <w:sz w:val="16"/>
                          </w:rPr>
                        </w:pPr>
                      </w:p>
                      <w:p w:rsidR="00544AD0" w:rsidRDefault="00544AD0">
                        <w:pPr>
                          <w:pStyle w:val="TableParagraph"/>
                          <w:ind w:left="136" w:right="131"/>
                          <w:jc w:val="center"/>
                          <w:rPr>
                            <w:sz w:val="18"/>
                          </w:rPr>
                        </w:pPr>
                        <w:r>
                          <w:rPr>
                            <w:sz w:val="18"/>
                          </w:rPr>
                          <w:t>2 656</w:t>
                        </w:r>
                      </w:p>
                    </w:tc>
                    <w:tc>
                      <w:tcPr>
                        <w:tcW w:w="818"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spacing w:before="10"/>
                          <w:rPr>
                            <w:sz w:val="16"/>
                          </w:rPr>
                        </w:pPr>
                      </w:p>
                      <w:p w:rsidR="00544AD0" w:rsidRDefault="00544AD0">
                        <w:pPr>
                          <w:pStyle w:val="TableParagraph"/>
                          <w:ind w:right="198"/>
                          <w:jc w:val="right"/>
                          <w:rPr>
                            <w:sz w:val="18"/>
                          </w:rPr>
                        </w:pPr>
                        <w:r>
                          <w:rPr>
                            <w:sz w:val="18"/>
                          </w:rPr>
                          <w:t>2 656</w:t>
                        </w:r>
                      </w:p>
                    </w:tc>
                    <w:tc>
                      <w:tcPr>
                        <w:tcW w:w="814"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spacing w:before="10"/>
                          <w:rPr>
                            <w:sz w:val="16"/>
                          </w:rPr>
                        </w:pPr>
                      </w:p>
                      <w:p w:rsidR="00544AD0" w:rsidRDefault="00544AD0">
                        <w:pPr>
                          <w:pStyle w:val="TableParagraph"/>
                          <w:ind w:left="133" w:right="133"/>
                          <w:jc w:val="center"/>
                          <w:rPr>
                            <w:sz w:val="18"/>
                          </w:rPr>
                        </w:pPr>
                        <w:r>
                          <w:rPr>
                            <w:sz w:val="18"/>
                          </w:rPr>
                          <w:t>2 656</w:t>
                        </w:r>
                      </w:p>
                    </w:tc>
                    <w:tc>
                      <w:tcPr>
                        <w:tcW w:w="817"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spacing w:before="10"/>
                          <w:rPr>
                            <w:sz w:val="16"/>
                          </w:rPr>
                        </w:pPr>
                      </w:p>
                      <w:p w:rsidR="00544AD0" w:rsidRDefault="00544AD0">
                        <w:pPr>
                          <w:pStyle w:val="TableParagraph"/>
                          <w:ind w:left="83" w:right="83"/>
                          <w:jc w:val="center"/>
                          <w:rPr>
                            <w:sz w:val="18"/>
                          </w:rPr>
                        </w:pPr>
                        <w:r>
                          <w:rPr>
                            <w:sz w:val="18"/>
                          </w:rPr>
                          <w:t>2 656</w:t>
                        </w:r>
                      </w:p>
                    </w:tc>
                    <w:tc>
                      <w:tcPr>
                        <w:tcW w:w="814" w:type="dxa"/>
                        <w:tcBorders>
                          <w:top w:val="single" w:sz="8" w:space="0" w:color="000000"/>
                          <w:left w:val="single" w:sz="4" w:space="0" w:color="000000"/>
                          <w:bottom w:val="single" w:sz="4" w:space="0" w:color="000000"/>
                          <w:right w:val="single" w:sz="4" w:space="0" w:color="000000"/>
                        </w:tcBorders>
                      </w:tcPr>
                      <w:p w:rsidR="00544AD0" w:rsidRDefault="00544AD0"/>
                    </w:tc>
                    <w:tc>
                      <w:tcPr>
                        <w:tcW w:w="818" w:type="dxa"/>
                        <w:tcBorders>
                          <w:top w:val="single" w:sz="8" w:space="0" w:color="000000"/>
                          <w:left w:val="single" w:sz="4" w:space="0" w:color="000000"/>
                          <w:bottom w:val="single" w:sz="4" w:space="0" w:color="000000"/>
                          <w:right w:val="single" w:sz="4" w:space="0" w:color="000000"/>
                        </w:tcBorders>
                      </w:tcPr>
                      <w:p w:rsidR="00544AD0" w:rsidRDefault="00544AD0"/>
                    </w:tc>
                    <w:tc>
                      <w:tcPr>
                        <w:tcW w:w="708" w:type="dxa"/>
                        <w:tcBorders>
                          <w:top w:val="single" w:sz="8" w:space="0" w:color="000000"/>
                          <w:left w:val="single" w:sz="4" w:space="0" w:color="000000"/>
                          <w:bottom w:val="single" w:sz="4" w:space="0" w:color="000000"/>
                          <w:right w:val="single" w:sz="4" w:space="0" w:color="000000"/>
                        </w:tcBorders>
                      </w:tcPr>
                      <w:p w:rsidR="00544AD0" w:rsidRDefault="00544AD0"/>
                    </w:tc>
                    <w:tc>
                      <w:tcPr>
                        <w:tcW w:w="713" w:type="dxa"/>
                        <w:tcBorders>
                          <w:top w:val="single" w:sz="8" w:space="0" w:color="000000"/>
                          <w:left w:val="single" w:sz="4" w:space="0" w:color="000000"/>
                          <w:bottom w:val="single" w:sz="4" w:space="0" w:color="000000"/>
                          <w:right w:val="single" w:sz="4" w:space="0" w:color="000000"/>
                        </w:tcBorders>
                      </w:tcPr>
                      <w:p w:rsidR="00544AD0" w:rsidRDefault="00544AD0"/>
                    </w:tc>
                    <w:tc>
                      <w:tcPr>
                        <w:tcW w:w="1793" w:type="dxa"/>
                        <w:tcBorders>
                          <w:top w:val="single" w:sz="8" w:space="0" w:color="000000"/>
                          <w:left w:val="single" w:sz="4" w:space="0" w:color="000000"/>
                          <w:bottom w:val="single" w:sz="4" w:space="0" w:color="000000"/>
                          <w:right w:val="single" w:sz="4" w:space="0" w:color="000000"/>
                        </w:tcBorders>
                      </w:tcPr>
                      <w:p w:rsidR="00544AD0" w:rsidRDefault="00544AD0"/>
                    </w:tc>
                  </w:tr>
                  <w:tr w:rsidR="00544AD0">
                    <w:trPr>
                      <w:trHeight w:hRule="exact" w:val="1251"/>
                    </w:trPr>
                    <w:tc>
                      <w:tcPr>
                        <w:tcW w:w="45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8"/>
                          <w:rPr>
                            <w:sz w:val="24"/>
                          </w:rPr>
                        </w:pPr>
                      </w:p>
                      <w:p w:rsidR="00544AD0" w:rsidRDefault="00544AD0">
                        <w:pPr>
                          <w:pStyle w:val="TableParagraph"/>
                          <w:ind w:left="88" w:right="87"/>
                          <w:jc w:val="center"/>
                          <w:rPr>
                            <w:sz w:val="18"/>
                          </w:rPr>
                        </w:pPr>
                        <w:r>
                          <w:rPr>
                            <w:sz w:val="18"/>
                          </w:rPr>
                          <w:t>3.8</w:t>
                        </w:r>
                      </w:p>
                    </w:tc>
                    <w:tc>
                      <w:tcPr>
                        <w:tcW w:w="208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ind w:left="106" w:right="159"/>
                          <w:rPr>
                            <w:sz w:val="18"/>
                          </w:rPr>
                        </w:pPr>
                        <w:r w:rsidRPr="001824DF">
                          <w:rPr>
                            <w:sz w:val="18"/>
                            <w:lang w:val="ru-RU"/>
                          </w:rPr>
                          <w:t xml:space="preserve">Водоотведение д. Гапсары, д. Кискелово, д. Верхние Осельки, пос. </w:t>
                        </w:r>
                        <w:r>
                          <w:rPr>
                            <w:sz w:val="18"/>
                          </w:rPr>
                          <w:t>Осельки, д.</w:t>
                        </w:r>
                      </w:p>
                      <w:p w:rsidR="00544AD0" w:rsidRPr="001824DF" w:rsidRDefault="00544AD0">
                        <w:pPr>
                          <w:pStyle w:val="TableParagraph"/>
                          <w:ind w:left="106" w:right="197"/>
                          <w:rPr>
                            <w:sz w:val="18"/>
                            <w:lang w:val="ru-RU"/>
                          </w:rPr>
                        </w:pPr>
                        <w:r w:rsidRPr="001824DF">
                          <w:rPr>
                            <w:sz w:val="18"/>
                            <w:lang w:val="ru-RU"/>
                          </w:rPr>
                          <w:t>Нижние Осельки, п.ст. Пери, д. Рохма</w:t>
                        </w:r>
                      </w:p>
                    </w:tc>
                    <w:tc>
                      <w:tcPr>
                        <w:tcW w:w="1664"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rPr>
                            <w:sz w:val="20"/>
                            <w:lang w:val="ru-RU"/>
                          </w:rPr>
                        </w:pPr>
                      </w:p>
                      <w:p w:rsidR="00544AD0" w:rsidRPr="001824DF" w:rsidRDefault="00544AD0">
                        <w:pPr>
                          <w:pStyle w:val="TableParagraph"/>
                          <w:spacing w:before="8"/>
                          <w:rPr>
                            <w:sz w:val="24"/>
                            <w:lang w:val="ru-RU"/>
                          </w:rPr>
                        </w:pPr>
                      </w:p>
                      <w:p w:rsidR="00544AD0" w:rsidRDefault="00544AD0">
                        <w:pPr>
                          <w:pStyle w:val="TableParagraph"/>
                          <w:ind w:left="535"/>
                          <w:rPr>
                            <w:sz w:val="18"/>
                          </w:rPr>
                        </w:pPr>
                        <w:r>
                          <w:rPr>
                            <w:sz w:val="18"/>
                          </w:rPr>
                          <w:t>112 118</w:t>
                        </w:r>
                      </w:p>
                    </w:tc>
                    <w:tc>
                      <w:tcPr>
                        <w:tcW w:w="910" w:type="dxa"/>
                        <w:tcBorders>
                          <w:top w:val="single" w:sz="4" w:space="0" w:color="000000"/>
                          <w:left w:val="single" w:sz="4" w:space="0" w:color="000000"/>
                          <w:bottom w:val="single" w:sz="4" w:space="0" w:color="000000"/>
                          <w:right w:val="single" w:sz="4" w:space="0" w:color="000000"/>
                        </w:tcBorders>
                      </w:tcPr>
                      <w:p w:rsidR="00544AD0" w:rsidRDefault="00544AD0"/>
                    </w:tc>
                    <w:tc>
                      <w:tcPr>
                        <w:tcW w:w="90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8"/>
                          <w:rPr>
                            <w:sz w:val="24"/>
                          </w:rPr>
                        </w:pPr>
                      </w:p>
                      <w:p w:rsidR="00544AD0" w:rsidRDefault="00544AD0">
                        <w:pPr>
                          <w:pStyle w:val="TableParagraph"/>
                          <w:ind w:right="198"/>
                          <w:jc w:val="right"/>
                          <w:rPr>
                            <w:sz w:val="18"/>
                          </w:rPr>
                        </w:pPr>
                        <w:r>
                          <w:rPr>
                            <w:sz w:val="18"/>
                          </w:rPr>
                          <w:t>14 015</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8"/>
                          <w:rPr>
                            <w:sz w:val="24"/>
                          </w:rPr>
                        </w:pPr>
                      </w:p>
                      <w:p w:rsidR="00544AD0" w:rsidRDefault="00544AD0">
                        <w:pPr>
                          <w:pStyle w:val="TableParagraph"/>
                          <w:ind w:left="134" w:right="134"/>
                          <w:jc w:val="center"/>
                          <w:rPr>
                            <w:sz w:val="18"/>
                          </w:rPr>
                        </w:pPr>
                        <w:r>
                          <w:rPr>
                            <w:sz w:val="18"/>
                          </w:rPr>
                          <w:t>14 015</w:t>
                        </w:r>
                      </w:p>
                    </w:tc>
                    <w:tc>
                      <w:tcPr>
                        <w:tcW w:w="905"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8"/>
                          <w:rPr>
                            <w:sz w:val="24"/>
                          </w:rPr>
                        </w:pPr>
                      </w:p>
                      <w:p w:rsidR="00544AD0" w:rsidRDefault="00544AD0">
                        <w:pPr>
                          <w:pStyle w:val="TableParagraph"/>
                          <w:ind w:left="136" w:right="133"/>
                          <w:jc w:val="center"/>
                          <w:rPr>
                            <w:sz w:val="18"/>
                          </w:rPr>
                        </w:pPr>
                        <w:r>
                          <w:rPr>
                            <w:sz w:val="18"/>
                          </w:rPr>
                          <w:t>14 015</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8"/>
                          <w:rPr>
                            <w:sz w:val="24"/>
                          </w:rPr>
                        </w:pPr>
                      </w:p>
                      <w:p w:rsidR="00544AD0" w:rsidRDefault="00544AD0">
                        <w:pPr>
                          <w:pStyle w:val="TableParagraph"/>
                          <w:ind w:right="153"/>
                          <w:jc w:val="right"/>
                          <w:rPr>
                            <w:sz w:val="18"/>
                          </w:rPr>
                        </w:pPr>
                        <w:r>
                          <w:rPr>
                            <w:sz w:val="18"/>
                          </w:rPr>
                          <w:t>14 015</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8"/>
                          <w:rPr>
                            <w:sz w:val="24"/>
                          </w:rPr>
                        </w:pPr>
                      </w:p>
                      <w:p w:rsidR="00544AD0" w:rsidRDefault="00544AD0">
                        <w:pPr>
                          <w:pStyle w:val="TableParagraph"/>
                          <w:ind w:left="132" w:right="133"/>
                          <w:jc w:val="center"/>
                          <w:rPr>
                            <w:sz w:val="18"/>
                          </w:rPr>
                        </w:pPr>
                        <w:r>
                          <w:rPr>
                            <w:sz w:val="18"/>
                          </w:rPr>
                          <w:t>14 015</w:t>
                        </w:r>
                      </w:p>
                    </w:tc>
                    <w:tc>
                      <w:tcPr>
                        <w:tcW w:w="81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8"/>
                          <w:rPr>
                            <w:sz w:val="24"/>
                          </w:rPr>
                        </w:pPr>
                      </w:p>
                      <w:p w:rsidR="00544AD0" w:rsidRDefault="00544AD0">
                        <w:pPr>
                          <w:pStyle w:val="TableParagraph"/>
                          <w:ind w:left="83" w:right="83"/>
                          <w:jc w:val="center"/>
                          <w:rPr>
                            <w:sz w:val="18"/>
                          </w:rPr>
                        </w:pPr>
                        <w:r>
                          <w:rPr>
                            <w:sz w:val="18"/>
                          </w:rPr>
                          <w:t>14 015</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8"/>
                          <w:rPr>
                            <w:sz w:val="24"/>
                          </w:rPr>
                        </w:pPr>
                      </w:p>
                      <w:p w:rsidR="00544AD0" w:rsidRDefault="00544AD0">
                        <w:pPr>
                          <w:pStyle w:val="TableParagraph"/>
                          <w:ind w:left="134" w:right="131"/>
                          <w:jc w:val="center"/>
                          <w:rPr>
                            <w:sz w:val="18"/>
                          </w:rPr>
                        </w:pPr>
                        <w:r>
                          <w:rPr>
                            <w:sz w:val="18"/>
                          </w:rPr>
                          <w:t>14 015</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8"/>
                          <w:rPr>
                            <w:sz w:val="24"/>
                          </w:rPr>
                        </w:pPr>
                      </w:p>
                      <w:p w:rsidR="00544AD0" w:rsidRDefault="00544AD0">
                        <w:pPr>
                          <w:pStyle w:val="TableParagraph"/>
                          <w:ind w:left="86" w:right="83"/>
                          <w:jc w:val="center"/>
                          <w:rPr>
                            <w:sz w:val="18"/>
                          </w:rPr>
                        </w:pPr>
                        <w:r>
                          <w:rPr>
                            <w:sz w:val="18"/>
                          </w:rPr>
                          <w:t>14 015</w:t>
                        </w:r>
                      </w:p>
                    </w:tc>
                    <w:tc>
                      <w:tcPr>
                        <w:tcW w:w="708" w:type="dxa"/>
                        <w:tcBorders>
                          <w:top w:val="single" w:sz="4" w:space="0" w:color="000000"/>
                          <w:left w:val="single" w:sz="4" w:space="0" w:color="000000"/>
                          <w:bottom w:val="single" w:sz="4" w:space="0" w:color="000000"/>
                          <w:right w:val="single" w:sz="4" w:space="0" w:color="000000"/>
                        </w:tcBorders>
                      </w:tcPr>
                      <w:p w:rsidR="00544AD0" w:rsidRDefault="00544AD0"/>
                    </w:tc>
                    <w:tc>
                      <w:tcPr>
                        <w:tcW w:w="713" w:type="dxa"/>
                        <w:tcBorders>
                          <w:top w:val="single" w:sz="4" w:space="0" w:color="000000"/>
                          <w:left w:val="single" w:sz="4" w:space="0" w:color="000000"/>
                          <w:bottom w:val="single" w:sz="4" w:space="0" w:color="000000"/>
                          <w:right w:val="single" w:sz="4" w:space="0" w:color="000000"/>
                        </w:tcBorders>
                      </w:tcPr>
                      <w:p w:rsidR="00544AD0" w:rsidRDefault="00544AD0"/>
                    </w:tc>
                    <w:tc>
                      <w:tcPr>
                        <w:tcW w:w="1793" w:type="dxa"/>
                        <w:tcBorders>
                          <w:top w:val="single" w:sz="4" w:space="0" w:color="000000"/>
                          <w:left w:val="single" w:sz="4" w:space="0" w:color="000000"/>
                          <w:bottom w:val="single" w:sz="4" w:space="0" w:color="000000"/>
                          <w:right w:val="single" w:sz="4" w:space="0" w:color="000000"/>
                        </w:tcBorders>
                      </w:tcPr>
                      <w:p w:rsidR="00544AD0" w:rsidRDefault="00544AD0"/>
                    </w:tc>
                  </w:tr>
                  <w:tr w:rsidR="00544AD0">
                    <w:trPr>
                      <w:trHeight w:hRule="exact" w:val="326"/>
                    </w:trPr>
                    <w:tc>
                      <w:tcPr>
                        <w:tcW w:w="451" w:type="dxa"/>
                        <w:tcBorders>
                          <w:top w:val="single" w:sz="4" w:space="0" w:color="000000"/>
                          <w:left w:val="single" w:sz="8" w:space="0" w:color="000000"/>
                          <w:bottom w:val="single" w:sz="4" w:space="0" w:color="000000"/>
                          <w:right w:val="single" w:sz="4" w:space="0" w:color="000000"/>
                        </w:tcBorders>
                      </w:tcPr>
                      <w:p w:rsidR="00544AD0" w:rsidRDefault="00544AD0">
                        <w:pPr>
                          <w:pStyle w:val="TableParagraph"/>
                          <w:spacing w:before="55"/>
                          <w:ind w:left="84" w:right="86"/>
                          <w:jc w:val="center"/>
                          <w:rPr>
                            <w:b/>
                            <w:sz w:val="18"/>
                          </w:rPr>
                        </w:pPr>
                        <w:r>
                          <w:rPr>
                            <w:b/>
                            <w:sz w:val="18"/>
                          </w:rPr>
                          <w:t>4.</w:t>
                        </w:r>
                      </w:p>
                    </w:tc>
                    <w:tc>
                      <w:tcPr>
                        <w:tcW w:w="208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5"/>
                          <w:ind w:left="106"/>
                          <w:rPr>
                            <w:b/>
                            <w:sz w:val="18"/>
                          </w:rPr>
                        </w:pPr>
                        <w:r>
                          <w:rPr>
                            <w:b/>
                            <w:sz w:val="18"/>
                          </w:rPr>
                          <w:t>Электроснабжение</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07"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05"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8"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7" w:type="dxa"/>
                        <w:tcBorders>
                          <w:top w:val="single" w:sz="4" w:space="0" w:color="000000"/>
                          <w:left w:val="single" w:sz="4" w:space="0" w:color="000000"/>
                          <w:bottom w:val="single" w:sz="4" w:space="0" w:color="000000"/>
                          <w:right w:val="single" w:sz="4" w:space="0" w:color="000000"/>
                        </w:tcBorders>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708" w:type="dxa"/>
                        <w:tcBorders>
                          <w:top w:val="single" w:sz="4" w:space="0" w:color="000000"/>
                          <w:left w:val="single" w:sz="4" w:space="0" w:color="000000"/>
                          <w:bottom w:val="single" w:sz="4" w:space="0" w:color="000000"/>
                          <w:right w:val="single" w:sz="4" w:space="0" w:color="000000"/>
                        </w:tcBorders>
                      </w:tcPr>
                      <w:p w:rsidR="00544AD0" w:rsidRDefault="00544AD0"/>
                    </w:tc>
                    <w:tc>
                      <w:tcPr>
                        <w:tcW w:w="713" w:type="dxa"/>
                        <w:tcBorders>
                          <w:top w:val="single" w:sz="4" w:space="0" w:color="000000"/>
                          <w:left w:val="single" w:sz="4" w:space="0" w:color="000000"/>
                          <w:bottom w:val="single" w:sz="4" w:space="0" w:color="000000"/>
                          <w:right w:val="single" w:sz="4" w:space="0" w:color="000000"/>
                        </w:tcBorders>
                      </w:tcPr>
                      <w:p w:rsidR="00544AD0" w:rsidRDefault="00544AD0"/>
                    </w:tc>
                    <w:tc>
                      <w:tcPr>
                        <w:tcW w:w="1793" w:type="dxa"/>
                        <w:tcBorders>
                          <w:top w:val="single" w:sz="4" w:space="0" w:color="000000"/>
                          <w:left w:val="single" w:sz="4" w:space="0" w:color="000000"/>
                          <w:bottom w:val="single" w:sz="4" w:space="0" w:color="000000"/>
                          <w:right w:val="single" w:sz="4" w:space="0" w:color="000000"/>
                        </w:tcBorders>
                      </w:tcPr>
                      <w:p w:rsidR="00544AD0" w:rsidRDefault="00544AD0"/>
                    </w:tc>
                  </w:tr>
                  <w:tr w:rsidR="00544AD0" w:rsidRPr="00544AD0">
                    <w:trPr>
                      <w:trHeight w:hRule="exact" w:val="2288"/>
                    </w:trPr>
                    <w:tc>
                      <w:tcPr>
                        <w:tcW w:w="451" w:type="dxa"/>
                        <w:tcBorders>
                          <w:top w:val="single" w:sz="4" w:space="0" w:color="000000"/>
                          <w:left w:val="single" w:sz="8"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left="85" w:right="86"/>
                          <w:jc w:val="center"/>
                          <w:rPr>
                            <w:sz w:val="18"/>
                          </w:rPr>
                        </w:pPr>
                        <w:r>
                          <w:rPr>
                            <w:sz w:val="18"/>
                          </w:rPr>
                          <w:t>4.1</w:t>
                        </w:r>
                      </w:p>
                    </w:tc>
                    <w:tc>
                      <w:tcPr>
                        <w:tcW w:w="208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ind w:left="106" w:right="367"/>
                          <w:rPr>
                            <w:sz w:val="18"/>
                            <w:lang w:val="ru-RU"/>
                          </w:rPr>
                        </w:pPr>
                        <w:r w:rsidRPr="001824DF">
                          <w:rPr>
                            <w:sz w:val="18"/>
                            <w:lang w:val="ru-RU"/>
                          </w:rPr>
                          <w:t>реконструкция с увеличением производительности ПС 35/10 кВ №606</w:t>
                        </w:r>
                      </w:p>
                      <w:p w:rsidR="00544AD0" w:rsidRPr="00221F0E" w:rsidRDefault="00544AD0">
                        <w:pPr>
                          <w:pStyle w:val="TableParagraph"/>
                          <w:ind w:left="106" w:right="159"/>
                          <w:rPr>
                            <w:sz w:val="18"/>
                            <w:lang w:val="ru-RU"/>
                          </w:rPr>
                        </w:pPr>
                        <w:r w:rsidRPr="00221F0E">
                          <w:rPr>
                            <w:sz w:val="18"/>
                            <w:lang w:val="ru-RU"/>
                          </w:rPr>
                          <w:t>«Красноборск» с заменой трансформаторов мощностью 3,2 тыс. кВА и 4 тыс. кВА на два трансформатора по 16 тыс. кВА каждый;</w:t>
                        </w:r>
                      </w:p>
                    </w:tc>
                    <w:tc>
                      <w:tcPr>
                        <w:tcW w:w="1664" w:type="dxa"/>
                        <w:tcBorders>
                          <w:top w:val="single" w:sz="4" w:space="0" w:color="000000"/>
                          <w:left w:val="single" w:sz="4" w:space="0" w:color="000000"/>
                          <w:bottom w:val="single" w:sz="4" w:space="0" w:color="000000"/>
                          <w:right w:val="single" w:sz="4" w:space="0" w:color="000000"/>
                        </w:tcBorders>
                      </w:tcPr>
                      <w:p w:rsidR="00544AD0" w:rsidRPr="00221F0E" w:rsidRDefault="00544AD0">
                        <w:pPr>
                          <w:pStyle w:val="TableParagraph"/>
                          <w:rPr>
                            <w:sz w:val="20"/>
                            <w:lang w:val="ru-RU"/>
                          </w:rPr>
                        </w:pPr>
                      </w:p>
                      <w:p w:rsidR="00544AD0" w:rsidRPr="00221F0E" w:rsidRDefault="00544AD0">
                        <w:pPr>
                          <w:pStyle w:val="TableParagraph"/>
                          <w:rPr>
                            <w:sz w:val="20"/>
                            <w:lang w:val="ru-RU"/>
                          </w:rPr>
                        </w:pPr>
                      </w:p>
                      <w:p w:rsidR="00544AD0" w:rsidRPr="00221F0E" w:rsidRDefault="00544AD0">
                        <w:pPr>
                          <w:pStyle w:val="TableParagraph"/>
                          <w:rPr>
                            <w:sz w:val="20"/>
                            <w:lang w:val="ru-RU"/>
                          </w:rPr>
                        </w:pPr>
                      </w:p>
                      <w:p w:rsidR="00544AD0" w:rsidRPr="00221F0E" w:rsidRDefault="00544AD0">
                        <w:pPr>
                          <w:pStyle w:val="TableParagraph"/>
                          <w:spacing w:before="6"/>
                          <w:rPr>
                            <w:sz w:val="29"/>
                            <w:lang w:val="ru-RU"/>
                          </w:rPr>
                        </w:pPr>
                      </w:p>
                      <w:p w:rsidR="00544AD0" w:rsidRDefault="00544AD0">
                        <w:pPr>
                          <w:pStyle w:val="TableParagraph"/>
                          <w:jc w:val="center"/>
                          <w:rPr>
                            <w:sz w:val="18"/>
                          </w:rPr>
                        </w:pPr>
                        <w:r>
                          <w:rPr>
                            <w:sz w:val="18"/>
                          </w:rPr>
                          <w:t>*</w:t>
                        </w:r>
                      </w:p>
                    </w:tc>
                    <w:tc>
                      <w:tcPr>
                        <w:tcW w:w="910"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left="1"/>
                          <w:jc w:val="center"/>
                          <w:rPr>
                            <w:sz w:val="18"/>
                          </w:rPr>
                        </w:pPr>
                        <w:r>
                          <w:rPr>
                            <w:sz w:val="18"/>
                          </w:rPr>
                          <w:t>*</w:t>
                        </w:r>
                      </w:p>
                    </w:tc>
                    <w:tc>
                      <w:tcPr>
                        <w:tcW w:w="90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righ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right="3"/>
                          <w:jc w:val="center"/>
                          <w:rPr>
                            <w:sz w:val="18"/>
                          </w:rPr>
                        </w:pPr>
                        <w:r>
                          <w:rPr>
                            <w:sz w:val="18"/>
                          </w:rPr>
                          <w:t>*</w:t>
                        </w:r>
                      </w:p>
                    </w:tc>
                    <w:tc>
                      <w:tcPr>
                        <w:tcW w:w="905"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left="1"/>
                          <w:jc w:val="center"/>
                          <w:rPr>
                            <w:sz w:val="18"/>
                          </w:rPr>
                        </w:pPr>
                        <w:r>
                          <w:rPr>
                            <w:sz w:val="18"/>
                          </w:rPr>
                          <w:t>*</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lef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right="1"/>
                          <w:jc w:val="center"/>
                          <w:rPr>
                            <w:sz w:val="18"/>
                          </w:rPr>
                        </w:pPr>
                        <w:r>
                          <w:rPr>
                            <w:sz w:val="18"/>
                          </w:rPr>
                          <w:t>*</w:t>
                        </w:r>
                      </w:p>
                    </w:tc>
                    <w:tc>
                      <w:tcPr>
                        <w:tcW w:w="81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righ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left="1"/>
                          <w:jc w:val="center"/>
                          <w:rPr>
                            <w:sz w:val="18"/>
                          </w:rPr>
                        </w:pPr>
                        <w:r>
                          <w:rPr>
                            <w:sz w:val="18"/>
                          </w:rPr>
                          <w:t>*</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left="1"/>
                          <w:jc w:val="center"/>
                          <w:rPr>
                            <w:sz w:val="18"/>
                          </w:rPr>
                        </w:pPr>
                        <w:r>
                          <w:rPr>
                            <w:sz w:val="18"/>
                          </w:rPr>
                          <w:t>*</w:t>
                        </w:r>
                      </w:p>
                    </w:tc>
                    <w:tc>
                      <w:tcPr>
                        <w:tcW w:w="70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right="1"/>
                          <w:jc w:val="center"/>
                          <w:rPr>
                            <w:sz w:val="18"/>
                          </w:rPr>
                        </w:pPr>
                        <w:r>
                          <w:rPr>
                            <w:sz w:val="18"/>
                          </w:rPr>
                          <w:t>*</w:t>
                        </w:r>
                      </w:p>
                    </w:tc>
                    <w:tc>
                      <w:tcPr>
                        <w:tcW w:w="71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jc w:val="center"/>
                          <w:rPr>
                            <w:sz w:val="18"/>
                          </w:rPr>
                        </w:pPr>
                        <w:r>
                          <w:rPr>
                            <w:sz w:val="18"/>
                          </w:rPr>
                          <w:t>*</w:t>
                        </w:r>
                      </w:p>
                    </w:tc>
                    <w:tc>
                      <w:tcPr>
                        <w:tcW w:w="1793" w:type="dxa"/>
                        <w:vMerge w:val="restart"/>
                        <w:tcBorders>
                          <w:top w:val="single" w:sz="4" w:space="0" w:color="000000"/>
                          <w:left w:val="single" w:sz="4" w:space="0" w:color="000000"/>
                          <w:right w:val="single" w:sz="4" w:space="0" w:color="000000"/>
                        </w:tcBorders>
                      </w:tcPr>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spacing w:before="131"/>
                          <w:ind w:left="112" w:right="113" w:firstLine="36"/>
                          <w:jc w:val="both"/>
                          <w:rPr>
                            <w:b/>
                            <w:sz w:val="18"/>
                            <w:lang w:val="ru-RU"/>
                          </w:rPr>
                        </w:pPr>
                        <w:r w:rsidRPr="001824DF">
                          <w:rPr>
                            <w:b/>
                            <w:sz w:val="18"/>
                            <w:lang w:val="ru-RU"/>
                          </w:rPr>
                          <w:t>* в соответствии с инвестпрограммой ОАО «Ленэнерго»</w:t>
                        </w:r>
                      </w:p>
                    </w:tc>
                  </w:tr>
                  <w:tr w:rsidR="00544AD0">
                    <w:trPr>
                      <w:trHeight w:hRule="exact" w:val="2288"/>
                    </w:trPr>
                    <w:tc>
                      <w:tcPr>
                        <w:tcW w:w="451" w:type="dxa"/>
                        <w:tcBorders>
                          <w:top w:val="single" w:sz="4" w:space="0" w:color="000000"/>
                          <w:left w:val="single" w:sz="8" w:space="0" w:color="000000"/>
                          <w:bottom w:val="single" w:sz="4" w:space="0" w:color="000000"/>
                          <w:right w:val="single" w:sz="4" w:space="0" w:color="000000"/>
                        </w:tcBorders>
                      </w:tcPr>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spacing w:before="6"/>
                          <w:rPr>
                            <w:sz w:val="29"/>
                            <w:lang w:val="ru-RU"/>
                          </w:rPr>
                        </w:pPr>
                      </w:p>
                      <w:p w:rsidR="00544AD0" w:rsidRDefault="00544AD0">
                        <w:pPr>
                          <w:pStyle w:val="TableParagraph"/>
                          <w:ind w:left="85" w:right="86"/>
                          <w:jc w:val="center"/>
                          <w:rPr>
                            <w:sz w:val="18"/>
                          </w:rPr>
                        </w:pPr>
                        <w:r>
                          <w:rPr>
                            <w:sz w:val="18"/>
                          </w:rPr>
                          <w:t>4.2</w:t>
                        </w:r>
                      </w:p>
                    </w:tc>
                    <w:tc>
                      <w:tcPr>
                        <w:tcW w:w="2081" w:type="dxa"/>
                        <w:tcBorders>
                          <w:top w:val="single" w:sz="4" w:space="0" w:color="000000"/>
                          <w:left w:val="single" w:sz="4" w:space="0" w:color="000000"/>
                          <w:bottom w:val="single" w:sz="4" w:space="0" w:color="000000"/>
                          <w:right w:val="single" w:sz="4" w:space="0" w:color="000000"/>
                        </w:tcBorders>
                      </w:tcPr>
                      <w:p w:rsidR="00544AD0" w:rsidRPr="00221F0E" w:rsidRDefault="00544AD0">
                        <w:pPr>
                          <w:pStyle w:val="TableParagraph"/>
                          <w:ind w:left="106" w:right="134"/>
                          <w:rPr>
                            <w:sz w:val="18"/>
                            <w:lang w:val="ru-RU"/>
                          </w:rPr>
                        </w:pPr>
                        <w:r w:rsidRPr="001824DF">
                          <w:rPr>
                            <w:sz w:val="18"/>
                            <w:lang w:val="ru-RU"/>
                          </w:rPr>
                          <w:t xml:space="preserve">строительство новой ПС 35/10 кВ «Осельки- новая» установленной мощностью </w:t>
                        </w:r>
                        <w:r w:rsidRPr="00221F0E">
                          <w:rPr>
                            <w:sz w:val="18"/>
                            <w:lang w:val="ru-RU"/>
                          </w:rPr>
                          <w:t>12,6 тыс. кВА (два трансформатора по 6,3 тыс. кВА) взамен существующей абонентской ПС № 604</w:t>
                        </w:r>
                      </w:p>
                      <w:p w:rsidR="00544AD0" w:rsidRDefault="00544AD0">
                        <w:pPr>
                          <w:pStyle w:val="TableParagraph"/>
                          <w:ind w:left="106" w:right="555"/>
                          <w:rPr>
                            <w:sz w:val="18"/>
                          </w:rPr>
                        </w:pPr>
                        <w:r>
                          <w:rPr>
                            <w:sz w:val="18"/>
                          </w:rPr>
                          <w:t>«Осельки» (4 тыс. кВА);</w:t>
                        </w:r>
                      </w:p>
                    </w:tc>
                    <w:tc>
                      <w:tcPr>
                        <w:tcW w:w="166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jc w:val="center"/>
                          <w:rPr>
                            <w:sz w:val="18"/>
                          </w:rPr>
                        </w:pPr>
                        <w:r>
                          <w:rPr>
                            <w:sz w:val="18"/>
                          </w:rPr>
                          <w:t>*</w:t>
                        </w:r>
                      </w:p>
                    </w:tc>
                    <w:tc>
                      <w:tcPr>
                        <w:tcW w:w="910"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left="1"/>
                          <w:jc w:val="center"/>
                          <w:rPr>
                            <w:sz w:val="18"/>
                          </w:rPr>
                        </w:pPr>
                        <w:r>
                          <w:rPr>
                            <w:sz w:val="18"/>
                          </w:rPr>
                          <w:t>*</w:t>
                        </w:r>
                      </w:p>
                    </w:tc>
                    <w:tc>
                      <w:tcPr>
                        <w:tcW w:w="90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righ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right="3"/>
                          <w:jc w:val="center"/>
                          <w:rPr>
                            <w:sz w:val="18"/>
                          </w:rPr>
                        </w:pPr>
                        <w:r>
                          <w:rPr>
                            <w:sz w:val="18"/>
                          </w:rPr>
                          <w:t>*</w:t>
                        </w:r>
                      </w:p>
                    </w:tc>
                    <w:tc>
                      <w:tcPr>
                        <w:tcW w:w="905"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left="1"/>
                          <w:jc w:val="center"/>
                          <w:rPr>
                            <w:sz w:val="18"/>
                          </w:rPr>
                        </w:pPr>
                        <w:r>
                          <w:rPr>
                            <w:sz w:val="18"/>
                          </w:rPr>
                          <w:t>*</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lef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right="1"/>
                          <w:jc w:val="center"/>
                          <w:rPr>
                            <w:sz w:val="18"/>
                          </w:rPr>
                        </w:pPr>
                        <w:r>
                          <w:rPr>
                            <w:sz w:val="18"/>
                          </w:rPr>
                          <w:t>*</w:t>
                        </w:r>
                      </w:p>
                    </w:tc>
                    <w:tc>
                      <w:tcPr>
                        <w:tcW w:w="81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righ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left="1"/>
                          <w:jc w:val="center"/>
                          <w:rPr>
                            <w:sz w:val="18"/>
                          </w:rPr>
                        </w:pPr>
                        <w:r>
                          <w:rPr>
                            <w:sz w:val="18"/>
                          </w:rPr>
                          <w:t>*</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left="1"/>
                          <w:jc w:val="center"/>
                          <w:rPr>
                            <w:sz w:val="18"/>
                          </w:rPr>
                        </w:pPr>
                        <w:r>
                          <w:rPr>
                            <w:sz w:val="18"/>
                          </w:rPr>
                          <w:t>*</w:t>
                        </w:r>
                      </w:p>
                    </w:tc>
                    <w:tc>
                      <w:tcPr>
                        <w:tcW w:w="70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ind w:right="1"/>
                          <w:jc w:val="center"/>
                          <w:rPr>
                            <w:sz w:val="18"/>
                          </w:rPr>
                        </w:pPr>
                        <w:r>
                          <w:rPr>
                            <w:sz w:val="18"/>
                          </w:rPr>
                          <w:t>*</w:t>
                        </w:r>
                      </w:p>
                    </w:tc>
                    <w:tc>
                      <w:tcPr>
                        <w:tcW w:w="71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6"/>
                          <w:rPr>
                            <w:sz w:val="29"/>
                          </w:rPr>
                        </w:pPr>
                      </w:p>
                      <w:p w:rsidR="00544AD0" w:rsidRDefault="00544AD0">
                        <w:pPr>
                          <w:pStyle w:val="TableParagraph"/>
                          <w:jc w:val="center"/>
                          <w:rPr>
                            <w:sz w:val="18"/>
                          </w:rPr>
                        </w:pPr>
                        <w:r>
                          <w:rPr>
                            <w:sz w:val="18"/>
                          </w:rPr>
                          <w:t>*</w:t>
                        </w:r>
                      </w:p>
                    </w:tc>
                    <w:tc>
                      <w:tcPr>
                        <w:tcW w:w="1793" w:type="dxa"/>
                        <w:vMerge/>
                        <w:tcBorders>
                          <w:left w:val="single" w:sz="4" w:space="0" w:color="000000"/>
                          <w:bottom w:val="nil"/>
                          <w:right w:val="single" w:sz="4" w:space="0" w:color="000000"/>
                        </w:tcBorders>
                      </w:tcPr>
                      <w:p w:rsidR="00544AD0" w:rsidRDefault="00544AD0"/>
                    </w:tc>
                  </w:tr>
                </w:tbl>
                <w:p w:rsidR="00544AD0" w:rsidRDefault="00544AD0">
                  <w:pPr>
                    <w:pStyle w:val="a3"/>
                  </w:pPr>
                </w:p>
              </w:txbxContent>
            </v:textbox>
            <w10:wrap anchorx="page"/>
          </v:shape>
        </w:pict>
      </w:r>
      <w:r w:rsidR="001824DF">
        <w:rPr>
          <w:sz w:val="24"/>
        </w:rPr>
        <w:t>147</w:t>
      </w:r>
    </w:p>
    <w:p w:rsidR="00A95738" w:rsidRDefault="00A95738">
      <w:pPr>
        <w:jc w:val="right"/>
        <w:rPr>
          <w:sz w:val="24"/>
        </w:rPr>
        <w:sectPr w:rsidR="00A95738">
          <w:headerReference w:type="default" r:id="rId150"/>
          <w:footerReference w:type="default" r:id="rId151"/>
          <w:pgSz w:w="16850" w:h="11910" w:orient="landscape"/>
          <w:pgMar w:top="1860" w:right="680" w:bottom="0" w:left="900" w:header="710" w:footer="0" w:gutter="0"/>
          <w:cols w:space="720"/>
        </w:sect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spacing w:before="7"/>
        <w:rPr>
          <w:sz w:val="20"/>
        </w:rPr>
      </w:pPr>
    </w:p>
    <w:p w:rsidR="00A95738" w:rsidRDefault="00544AD0">
      <w:pPr>
        <w:spacing w:before="90"/>
        <w:ind w:right="450"/>
        <w:jc w:val="right"/>
        <w:rPr>
          <w:sz w:val="24"/>
        </w:rPr>
      </w:pPr>
      <w:r>
        <w:pict>
          <v:group id="_x0000_s1086" style="position:absolute;left:0;text-align:left;margin-left:89.25pt;margin-top:-276.55pt;width:416.5pt;height:375.35pt;z-index:7216;mso-position-horizontal-relative:page" coordorigin="1785,-5531" coordsize="8330,7507">
            <v:shape id="_x0000_s1088" type="#_x0000_t75" style="position:absolute;left:1785;top:-5531;width:8330;height:7506">
              <v:imagedata r:id="rId147" o:title=""/>
            </v:shape>
            <v:shape id="_x0000_s1087" type="#_x0000_t202" style="position:absolute;left:7782;top:513;width:1752;height:221" filled="f" stroked="f">
              <v:textbox inset="0,0,0,0">
                <w:txbxContent>
                  <w:p w:rsidR="00544AD0" w:rsidRDefault="00544AD0">
                    <w:pPr>
                      <w:spacing w:line="221" w:lineRule="exact"/>
                      <w:rPr>
                        <w:sz w:val="20"/>
                      </w:rPr>
                    </w:pPr>
                  </w:p>
                </w:txbxContent>
              </v:textbox>
            </v:shape>
            <w10:wrap anchorx="page"/>
          </v:group>
        </w:pict>
      </w:r>
      <w:r>
        <w:pict>
          <v:shape id="_x0000_s1085" type="#_x0000_t202" style="position:absolute;left:0;text-align:left;margin-left:50.75pt;margin-top:-406.9pt;width:752.3pt;height:378.6pt;z-index:7240;mso-position-horizontal-relative:page" filled="f" stroked="f">
            <v:textbox inset="0,0,0,0">
              <w:txbxContent>
                <w:tbl>
                  <w:tblPr>
                    <w:tblStyle w:val="TableNormal"/>
                    <w:tblW w:w="0" w:type="auto"/>
                    <w:tblBorders>
                      <w:top w:val="thickThinMediumGap" w:sz="16" w:space="0" w:color="612322"/>
                      <w:left w:val="thickThinMediumGap" w:sz="16" w:space="0" w:color="612322"/>
                      <w:bottom w:val="thickThinMediumGap" w:sz="16" w:space="0" w:color="612322"/>
                      <w:right w:val="thickThinMediumGap" w:sz="16" w:space="0" w:color="612322"/>
                      <w:insideH w:val="thickThinMediumGap" w:sz="16" w:space="0" w:color="612322"/>
                      <w:insideV w:val="thickThinMediumGap" w:sz="16" w:space="0" w:color="612322"/>
                    </w:tblBorders>
                    <w:tblLayout w:type="fixed"/>
                    <w:tblLook w:val="01E0" w:firstRow="1" w:lastRow="1" w:firstColumn="1" w:lastColumn="1" w:noHBand="0" w:noVBand="0"/>
                  </w:tblPr>
                  <w:tblGrid>
                    <w:gridCol w:w="451"/>
                    <w:gridCol w:w="2081"/>
                    <w:gridCol w:w="1664"/>
                    <w:gridCol w:w="910"/>
                    <w:gridCol w:w="907"/>
                    <w:gridCol w:w="814"/>
                    <w:gridCol w:w="905"/>
                    <w:gridCol w:w="818"/>
                    <w:gridCol w:w="814"/>
                    <w:gridCol w:w="817"/>
                    <w:gridCol w:w="814"/>
                    <w:gridCol w:w="818"/>
                    <w:gridCol w:w="708"/>
                    <w:gridCol w:w="713"/>
                    <w:gridCol w:w="1793"/>
                  </w:tblGrid>
                  <w:tr w:rsidR="00544AD0">
                    <w:trPr>
                      <w:trHeight w:hRule="exact" w:val="367"/>
                    </w:trPr>
                    <w:tc>
                      <w:tcPr>
                        <w:tcW w:w="451" w:type="dxa"/>
                        <w:vMerge w:val="restart"/>
                        <w:tcBorders>
                          <w:left w:val="single" w:sz="8" w:space="0" w:color="000000"/>
                          <w:right w:val="single" w:sz="4" w:space="0" w:color="000000"/>
                        </w:tcBorders>
                        <w:shd w:val="clear" w:color="auto" w:fill="D9D9D9"/>
                      </w:tcPr>
                      <w:p w:rsidR="00544AD0" w:rsidRDefault="00544AD0"/>
                    </w:tc>
                    <w:tc>
                      <w:tcPr>
                        <w:tcW w:w="2081" w:type="dxa"/>
                        <w:vMerge w:val="restart"/>
                        <w:tcBorders>
                          <w:left w:val="single" w:sz="4" w:space="0" w:color="000000"/>
                          <w:right w:val="single" w:sz="4" w:space="0" w:color="000000"/>
                        </w:tcBorders>
                        <w:shd w:val="clear" w:color="auto" w:fill="D9D9D9"/>
                      </w:tcPr>
                      <w:p w:rsidR="00544AD0" w:rsidRDefault="00544AD0">
                        <w:pPr>
                          <w:pStyle w:val="TableParagraph"/>
                          <w:spacing w:before="24"/>
                          <w:ind w:left="326" w:right="320" w:hanging="3"/>
                          <w:jc w:val="center"/>
                          <w:rPr>
                            <w:b/>
                            <w:sz w:val="18"/>
                          </w:rPr>
                        </w:pPr>
                        <w:r>
                          <w:rPr>
                            <w:b/>
                            <w:sz w:val="18"/>
                          </w:rPr>
                          <w:t>Наименование инвестиционного проекта</w:t>
                        </w:r>
                      </w:p>
                    </w:tc>
                    <w:tc>
                      <w:tcPr>
                        <w:tcW w:w="1664" w:type="dxa"/>
                        <w:vMerge w:val="restart"/>
                        <w:tcBorders>
                          <w:left w:val="single" w:sz="4" w:space="0" w:color="000000"/>
                          <w:right w:val="single" w:sz="4" w:space="0" w:color="000000"/>
                        </w:tcBorders>
                        <w:shd w:val="clear" w:color="auto" w:fill="D9D9D9"/>
                      </w:tcPr>
                      <w:p w:rsidR="00544AD0" w:rsidRDefault="00544AD0">
                        <w:pPr>
                          <w:pStyle w:val="TableParagraph"/>
                          <w:spacing w:before="24"/>
                          <w:ind w:left="117" w:right="117" w:firstLine="4"/>
                          <w:jc w:val="center"/>
                          <w:rPr>
                            <w:b/>
                            <w:sz w:val="18"/>
                          </w:rPr>
                        </w:pPr>
                        <w:r>
                          <w:rPr>
                            <w:b/>
                            <w:sz w:val="18"/>
                          </w:rPr>
                          <w:t>Всего финансирование, тыс.руб.</w:t>
                        </w:r>
                      </w:p>
                    </w:tc>
                    <w:tc>
                      <w:tcPr>
                        <w:tcW w:w="9037" w:type="dxa"/>
                        <w:gridSpan w:val="11"/>
                        <w:tcBorders>
                          <w:left w:val="single" w:sz="4" w:space="0" w:color="000000"/>
                          <w:bottom w:val="single" w:sz="4" w:space="0" w:color="000000"/>
                          <w:right w:val="single" w:sz="4" w:space="0" w:color="000000"/>
                        </w:tcBorders>
                        <w:shd w:val="clear" w:color="auto" w:fill="D9D9D9"/>
                      </w:tcPr>
                      <w:p w:rsidR="00544AD0" w:rsidRPr="001824DF" w:rsidRDefault="00544AD0">
                        <w:pPr>
                          <w:pStyle w:val="TableParagraph"/>
                          <w:spacing w:before="55"/>
                          <w:ind w:left="3484" w:right="3484"/>
                          <w:jc w:val="center"/>
                          <w:rPr>
                            <w:b/>
                            <w:sz w:val="18"/>
                            <w:lang w:val="ru-RU"/>
                          </w:rPr>
                        </w:pPr>
                        <w:r w:rsidRPr="001824DF">
                          <w:rPr>
                            <w:b/>
                            <w:sz w:val="18"/>
                            <w:lang w:val="ru-RU"/>
                          </w:rPr>
                          <w:t>в том числе по периодам</w:t>
                        </w:r>
                      </w:p>
                    </w:tc>
                    <w:tc>
                      <w:tcPr>
                        <w:tcW w:w="1793" w:type="dxa"/>
                        <w:vMerge w:val="restart"/>
                        <w:tcBorders>
                          <w:left w:val="single" w:sz="4" w:space="0" w:color="000000"/>
                          <w:right w:val="single" w:sz="4" w:space="0" w:color="000000"/>
                        </w:tcBorders>
                        <w:shd w:val="clear" w:color="auto" w:fill="D9D9D9"/>
                      </w:tcPr>
                      <w:p w:rsidR="00544AD0" w:rsidRDefault="00544AD0">
                        <w:pPr>
                          <w:pStyle w:val="TableParagraph"/>
                          <w:spacing w:before="127"/>
                          <w:ind w:left="194" w:firstLine="292"/>
                          <w:rPr>
                            <w:b/>
                            <w:sz w:val="18"/>
                          </w:rPr>
                        </w:pPr>
                        <w:r>
                          <w:rPr>
                            <w:b/>
                            <w:sz w:val="18"/>
                          </w:rPr>
                          <w:t>Источник финансирования</w:t>
                        </w:r>
                      </w:p>
                    </w:tc>
                  </w:tr>
                  <w:tr w:rsidR="00544AD0">
                    <w:trPr>
                      <w:trHeight w:hRule="exact" w:val="348"/>
                    </w:trPr>
                    <w:tc>
                      <w:tcPr>
                        <w:tcW w:w="451" w:type="dxa"/>
                        <w:vMerge/>
                        <w:tcBorders>
                          <w:left w:val="single" w:sz="8" w:space="0" w:color="000000"/>
                          <w:bottom w:val="single" w:sz="8" w:space="0" w:color="000000"/>
                          <w:right w:val="single" w:sz="4" w:space="0" w:color="000000"/>
                        </w:tcBorders>
                        <w:shd w:val="clear" w:color="auto" w:fill="D9D9D9"/>
                      </w:tcPr>
                      <w:p w:rsidR="00544AD0" w:rsidRDefault="00544AD0"/>
                    </w:tc>
                    <w:tc>
                      <w:tcPr>
                        <w:tcW w:w="2081" w:type="dxa"/>
                        <w:vMerge/>
                        <w:tcBorders>
                          <w:left w:val="single" w:sz="4" w:space="0" w:color="000000"/>
                          <w:bottom w:val="single" w:sz="8" w:space="0" w:color="000000"/>
                          <w:right w:val="single" w:sz="4" w:space="0" w:color="000000"/>
                        </w:tcBorders>
                        <w:shd w:val="clear" w:color="auto" w:fill="D9D9D9"/>
                      </w:tcPr>
                      <w:p w:rsidR="00544AD0" w:rsidRDefault="00544AD0"/>
                    </w:tc>
                    <w:tc>
                      <w:tcPr>
                        <w:tcW w:w="1664" w:type="dxa"/>
                        <w:vMerge/>
                        <w:tcBorders>
                          <w:left w:val="single" w:sz="4" w:space="0" w:color="000000"/>
                          <w:bottom w:val="single" w:sz="8" w:space="0" w:color="000000"/>
                          <w:right w:val="single" w:sz="4" w:space="0" w:color="000000"/>
                        </w:tcBorders>
                        <w:shd w:val="clear" w:color="auto" w:fill="D9D9D9"/>
                      </w:tcPr>
                      <w:p w:rsidR="00544AD0" w:rsidRDefault="00544AD0"/>
                    </w:tc>
                    <w:tc>
                      <w:tcPr>
                        <w:tcW w:w="910"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92" w:right="89"/>
                          <w:jc w:val="center"/>
                          <w:rPr>
                            <w:b/>
                            <w:sz w:val="18"/>
                          </w:rPr>
                        </w:pPr>
                        <w:r>
                          <w:rPr>
                            <w:b/>
                            <w:sz w:val="18"/>
                          </w:rPr>
                          <w:t>2014</w:t>
                        </w:r>
                      </w:p>
                    </w:tc>
                    <w:tc>
                      <w:tcPr>
                        <w:tcW w:w="907"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90" w:right="90"/>
                          <w:jc w:val="center"/>
                          <w:rPr>
                            <w:b/>
                            <w:sz w:val="18"/>
                          </w:rPr>
                        </w:pPr>
                        <w:r>
                          <w:rPr>
                            <w:b/>
                            <w:sz w:val="18"/>
                          </w:rPr>
                          <w:t>2015</w:t>
                        </w:r>
                      </w:p>
                    </w:tc>
                    <w:tc>
                      <w:tcPr>
                        <w:tcW w:w="814"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33" w:right="134"/>
                          <w:jc w:val="center"/>
                          <w:rPr>
                            <w:b/>
                            <w:sz w:val="18"/>
                          </w:rPr>
                        </w:pPr>
                        <w:r>
                          <w:rPr>
                            <w:b/>
                            <w:sz w:val="18"/>
                          </w:rPr>
                          <w:t>2016</w:t>
                        </w:r>
                      </w:p>
                    </w:tc>
                    <w:tc>
                      <w:tcPr>
                        <w:tcW w:w="905"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36" w:right="133"/>
                          <w:jc w:val="center"/>
                          <w:rPr>
                            <w:b/>
                            <w:sz w:val="18"/>
                          </w:rPr>
                        </w:pPr>
                        <w:r>
                          <w:rPr>
                            <w:b/>
                            <w:sz w:val="18"/>
                          </w:rPr>
                          <w:t>2017</w:t>
                        </w:r>
                      </w:p>
                    </w:tc>
                    <w:tc>
                      <w:tcPr>
                        <w:tcW w:w="818"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86" w:right="83"/>
                          <w:jc w:val="center"/>
                          <w:rPr>
                            <w:b/>
                            <w:sz w:val="18"/>
                          </w:rPr>
                        </w:pPr>
                        <w:r>
                          <w:rPr>
                            <w:b/>
                            <w:sz w:val="18"/>
                          </w:rPr>
                          <w:t>2018</w:t>
                        </w:r>
                      </w:p>
                    </w:tc>
                    <w:tc>
                      <w:tcPr>
                        <w:tcW w:w="814"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32" w:right="133"/>
                          <w:jc w:val="center"/>
                          <w:rPr>
                            <w:b/>
                            <w:sz w:val="18"/>
                          </w:rPr>
                        </w:pPr>
                        <w:r>
                          <w:rPr>
                            <w:b/>
                            <w:sz w:val="18"/>
                          </w:rPr>
                          <w:t>2019</w:t>
                        </w:r>
                      </w:p>
                    </w:tc>
                    <w:tc>
                      <w:tcPr>
                        <w:tcW w:w="817"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83" w:right="83"/>
                          <w:jc w:val="center"/>
                          <w:rPr>
                            <w:b/>
                            <w:sz w:val="18"/>
                          </w:rPr>
                        </w:pPr>
                        <w:r>
                          <w:rPr>
                            <w:b/>
                            <w:sz w:val="18"/>
                          </w:rPr>
                          <w:t>2020</w:t>
                        </w:r>
                      </w:p>
                    </w:tc>
                    <w:tc>
                      <w:tcPr>
                        <w:tcW w:w="814"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34" w:right="131"/>
                          <w:jc w:val="center"/>
                          <w:rPr>
                            <w:b/>
                            <w:sz w:val="18"/>
                          </w:rPr>
                        </w:pPr>
                        <w:r>
                          <w:rPr>
                            <w:b/>
                            <w:sz w:val="18"/>
                          </w:rPr>
                          <w:t>2021</w:t>
                        </w:r>
                      </w:p>
                    </w:tc>
                    <w:tc>
                      <w:tcPr>
                        <w:tcW w:w="818"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86" w:right="83"/>
                          <w:jc w:val="center"/>
                          <w:rPr>
                            <w:b/>
                            <w:sz w:val="18"/>
                          </w:rPr>
                        </w:pPr>
                        <w:r>
                          <w:rPr>
                            <w:b/>
                            <w:sz w:val="18"/>
                          </w:rPr>
                          <w:t>2022</w:t>
                        </w:r>
                      </w:p>
                    </w:tc>
                    <w:tc>
                      <w:tcPr>
                        <w:tcW w:w="708"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25" w:right="126"/>
                          <w:jc w:val="center"/>
                          <w:rPr>
                            <w:b/>
                            <w:sz w:val="18"/>
                          </w:rPr>
                        </w:pPr>
                        <w:r>
                          <w:rPr>
                            <w:b/>
                            <w:sz w:val="18"/>
                          </w:rPr>
                          <w:t>2023</w:t>
                        </w:r>
                      </w:p>
                    </w:tc>
                    <w:tc>
                      <w:tcPr>
                        <w:tcW w:w="713"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28" w:right="126"/>
                          <w:jc w:val="center"/>
                          <w:rPr>
                            <w:b/>
                            <w:sz w:val="18"/>
                          </w:rPr>
                        </w:pPr>
                        <w:r>
                          <w:rPr>
                            <w:b/>
                            <w:sz w:val="18"/>
                          </w:rPr>
                          <w:t>2024</w:t>
                        </w:r>
                      </w:p>
                    </w:tc>
                    <w:tc>
                      <w:tcPr>
                        <w:tcW w:w="1793" w:type="dxa"/>
                        <w:vMerge/>
                        <w:tcBorders>
                          <w:left w:val="single" w:sz="4" w:space="0" w:color="000000"/>
                          <w:bottom w:val="nil"/>
                          <w:right w:val="single" w:sz="4" w:space="0" w:color="000000"/>
                        </w:tcBorders>
                        <w:shd w:val="clear" w:color="auto" w:fill="D9D9D9"/>
                      </w:tcPr>
                      <w:p w:rsidR="00544AD0" w:rsidRDefault="00544AD0"/>
                    </w:tc>
                  </w:tr>
                  <w:tr w:rsidR="00544AD0">
                    <w:trPr>
                      <w:trHeight w:hRule="exact" w:val="1465"/>
                    </w:trPr>
                    <w:tc>
                      <w:tcPr>
                        <w:tcW w:w="451" w:type="dxa"/>
                        <w:tcBorders>
                          <w:top w:val="single" w:sz="8" w:space="0" w:color="000000"/>
                          <w:left w:val="single" w:sz="8"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9"/>
                          <w:ind w:left="85" w:right="86"/>
                          <w:jc w:val="center"/>
                          <w:rPr>
                            <w:sz w:val="18"/>
                          </w:rPr>
                        </w:pPr>
                        <w:r>
                          <w:rPr>
                            <w:sz w:val="18"/>
                          </w:rPr>
                          <w:t>4.3</w:t>
                        </w:r>
                      </w:p>
                    </w:tc>
                    <w:tc>
                      <w:tcPr>
                        <w:tcW w:w="2081" w:type="dxa"/>
                        <w:tcBorders>
                          <w:top w:val="single" w:sz="8" w:space="0" w:color="000000"/>
                          <w:left w:val="single" w:sz="4" w:space="0" w:color="000000"/>
                          <w:bottom w:val="single" w:sz="4" w:space="0" w:color="000000"/>
                          <w:right w:val="single" w:sz="4" w:space="0" w:color="000000"/>
                        </w:tcBorders>
                      </w:tcPr>
                      <w:p w:rsidR="00544AD0" w:rsidRPr="001824DF" w:rsidRDefault="00544AD0">
                        <w:pPr>
                          <w:pStyle w:val="TableParagraph"/>
                          <w:spacing w:line="204" w:lineRule="exact"/>
                          <w:ind w:left="106"/>
                          <w:rPr>
                            <w:sz w:val="18"/>
                            <w:lang w:val="ru-RU"/>
                          </w:rPr>
                        </w:pPr>
                        <w:r w:rsidRPr="001824DF">
                          <w:rPr>
                            <w:sz w:val="18"/>
                            <w:lang w:val="ru-RU"/>
                          </w:rPr>
                          <w:t>перевод ПС 35/10 кВ</w:t>
                        </w:r>
                      </w:p>
                      <w:p w:rsidR="00544AD0" w:rsidRDefault="00544AD0">
                        <w:pPr>
                          <w:pStyle w:val="TableParagraph"/>
                          <w:ind w:left="106" w:right="101"/>
                          <w:rPr>
                            <w:sz w:val="18"/>
                          </w:rPr>
                        </w:pPr>
                        <w:r w:rsidRPr="001824DF">
                          <w:rPr>
                            <w:sz w:val="18"/>
                            <w:lang w:val="ru-RU"/>
                          </w:rPr>
                          <w:t xml:space="preserve">«Пери-тяг.3» на напряжение 110/10 кВ с установкой трансформаторов мощностью </w:t>
                        </w:r>
                        <w:r>
                          <w:rPr>
                            <w:sz w:val="18"/>
                          </w:rPr>
                          <w:t>2х10 тыс. кВА;</w:t>
                        </w:r>
                      </w:p>
                    </w:tc>
                    <w:tc>
                      <w:tcPr>
                        <w:tcW w:w="1664"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9"/>
                          <w:jc w:val="center"/>
                          <w:rPr>
                            <w:sz w:val="18"/>
                          </w:rPr>
                        </w:pPr>
                        <w:r>
                          <w:rPr>
                            <w:sz w:val="18"/>
                          </w:rPr>
                          <w:t>*</w:t>
                        </w:r>
                      </w:p>
                    </w:tc>
                    <w:tc>
                      <w:tcPr>
                        <w:tcW w:w="910"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9"/>
                          <w:ind w:left="1"/>
                          <w:jc w:val="center"/>
                          <w:rPr>
                            <w:sz w:val="18"/>
                          </w:rPr>
                        </w:pPr>
                        <w:r>
                          <w:rPr>
                            <w:sz w:val="18"/>
                          </w:rPr>
                          <w:t>*</w:t>
                        </w:r>
                      </w:p>
                    </w:tc>
                    <w:tc>
                      <w:tcPr>
                        <w:tcW w:w="907"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9"/>
                          <w:ind w:right="1"/>
                          <w:jc w:val="center"/>
                          <w:rPr>
                            <w:sz w:val="18"/>
                          </w:rPr>
                        </w:pPr>
                        <w:r>
                          <w:rPr>
                            <w:sz w:val="18"/>
                          </w:rPr>
                          <w:t>*</w:t>
                        </w:r>
                      </w:p>
                    </w:tc>
                    <w:tc>
                      <w:tcPr>
                        <w:tcW w:w="814"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9"/>
                          <w:ind w:right="3"/>
                          <w:jc w:val="center"/>
                          <w:rPr>
                            <w:sz w:val="18"/>
                          </w:rPr>
                        </w:pPr>
                        <w:r>
                          <w:rPr>
                            <w:sz w:val="18"/>
                          </w:rPr>
                          <w:t>*</w:t>
                        </w:r>
                      </w:p>
                    </w:tc>
                    <w:tc>
                      <w:tcPr>
                        <w:tcW w:w="905"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9"/>
                          <w:ind w:left="1"/>
                          <w:jc w:val="center"/>
                          <w:rPr>
                            <w:sz w:val="18"/>
                          </w:rPr>
                        </w:pPr>
                        <w:r>
                          <w:rPr>
                            <w:sz w:val="18"/>
                          </w:rPr>
                          <w:t>*</w:t>
                        </w:r>
                      </w:p>
                    </w:tc>
                    <w:tc>
                      <w:tcPr>
                        <w:tcW w:w="818"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9"/>
                          <w:ind w:left="1"/>
                          <w:jc w:val="center"/>
                          <w:rPr>
                            <w:sz w:val="18"/>
                          </w:rPr>
                        </w:pPr>
                        <w:r>
                          <w:rPr>
                            <w:sz w:val="18"/>
                          </w:rPr>
                          <w:t>*</w:t>
                        </w:r>
                      </w:p>
                    </w:tc>
                    <w:tc>
                      <w:tcPr>
                        <w:tcW w:w="814"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9"/>
                          <w:ind w:right="1"/>
                          <w:jc w:val="center"/>
                          <w:rPr>
                            <w:sz w:val="18"/>
                          </w:rPr>
                        </w:pPr>
                        <w:r>
                          <w:rPr>
                            <w:sz w:val="18"/>
                          </w:rPr>
                          <w:t>*</w:t>
                        </w:r>
                      </w:p>
                    </w:tc>
                    <w:tc>
                      <w:tcPr>
                        <w:tcW w:w="817"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9"/>
                          <w:ind w:right="1"/>
                          <w:jc w:val="center"/>
                          <w:rPr>
                            <w:sz w:val="18"/>
                          </w:rPr>
                        </w:pPr>
                        <w:r>
                          <w:rPr>
                            <w:sz w:val="18"/>
                          </w:rPr>
                          <w:t>*</w:t>
                        </w:r>
                      </w:p>
                    </w:tc>
                    <w:tc>
                      <w:tcPr>
                        <w:tcW w:w="814"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9"/>
                          <w:ind w:left="1"/>
                          <w:jc w:val="center"/>
                          <w:rPr>
                            <w:sz w:val="18"/>
                          </w:rPr>
                        </w:pPr>
                        <w:r>
                          <w:rPr>
                            <w:sz w:val="18"/>
                          </w:rPr>
                          <w:t>*</w:t>
                        </w:r>
                      </w:p>
                    </w:tc>
                    <w:tc>
                      <w:tcPr>
                        <w:tcW w:w="818"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9"/>
                          <w:ind w:left="1"/>
                          <w:jc w:val="center"/>
                          <w:rPr>
                            <w:sz w:val="18"/>
                          </w:rPr>
                        </w:pPr>
                        <w:r>
                          <w:rPr>
                            <w:sz w:val="18"/>
                          </w:rPr>
                          <w:t>*</w:t>
                        </w:r>
                      </w:p>
                    </w:tc>
                    <w:tc>
                      <w:tcPr>
                        <w:tcW w:w="708"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9"/>
                          <w:ind w:right="1"/>
                          <w:jc w:val="center"/>
                          <w:rPr>
                            <w:sz w:val="18"/>
                          </w:rPr>
                        </w:pPr>
                        <w:r>
                          <w:rPr>
                            <w:sz w:val="18"/>
                          </w:rPr>
                          <w:t>*</w:t>
                        </w:r>
                      </w:p>
                    </w:tc>
                    <w:tc>
                      <w:tcPr>
                        <w:tcW w:w="713"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59"/>
                          <w:jc w:val="center"/>
                          <w:rPr>
                            <w:sz w:val="18"/>
                          </w:rPr>
                        </w:pPr>
                        <w:r>
                          <w:rPr>
                            <w:sz w:val="18"/>
                          </w:rPr>
                          <w:t>*</w:t>
                        </w:r>
                      </w:p>
                    </w:tc>
                    <w:tc>
                      <w:tcPr>
                        <w:tcW w:w="1793" w:type="dxa"/>
                        <w:vMerge w:val="restart"/>
                        <w:tcBorders>
                          <w:top w:val="nil"/>
                          <w:left w:val="single" w:sz="4" w:space="0" w:color="000000"/>
                          <w:right w:val="single" w:sz="4" w:space="0" w:color="000000"/>
                        </w:tcBorders>
                      </w:tcPr>
                      <w:p w:rsidR="00544AD0" w:rsidRDefault="00544AD0"/>
                    </w:tc>
                  </w:tr>
                  <w:tr w:rsidR="00544AD0">
                    <w:trPr>
                      <w:trHeight w:hRule="exact" w:val="1812"/>
                    </w:trPr>
                    <w:tc>
                      <w:tcPr>
                        <w:tcW w:w="451" w:type="dxa"/>
                        <w:tcBorders>
                          <w:top w:val="single" w:sz="4" w:space="0" w:color="000000"/>
                          <w:left w:val="single" w:sz="8"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9"/>
                          </w:rPr>
                        </w:pPr>
                      </w:p>
                      <w:p w:rsidR="00544AD0" w:rsidRDefault="00544AD0">
                        <w:pPr>
                          <w:pStyle w:val="TableParagraph"/>
                          <w:spacing w:before="1"/>
                          <w:ind w:left="85" w:right="86"/>
                          <w:jc w:val="center"/>
                          <w:rPr>
                            <w:sz w:val="18"/>
                          </w:rPr>
                        </w:pPr>
                        <w:r>
                          <w:rPr>
                            <w:sz w:val="18"/>
                          </w:rPr>
                          <w:t>4.4</w:t>
                        </w:r>
                      </w:p>
                    </w:tc>
                    <w:tc>
                      <w:tcPr>
                        <w:tcW w:w="208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ind w:left="106" w:right="87"/>
                          <w:rPr>
                            <w:sz w:val="18"/>
                            <w:lang w:val="ru-RU"/>
                          </w:rPr>
                        </w:pPr>
                        <w:r w:rsidRPr="001824DF">
                          <w:rPr>
                            <w:sz w:val="18"/>
                            <w:lang w:val="ru-RU"/>
                          </w:rPr>
                          <w:t>строительство заходов линии электропередач 110 кВ (две цепи) от ВЛ 110 кВ «Северная ТЭЦ- 21 - ПС 110/35/10 кВ №</w:t>
                        </w:r>
                      </w:p>
                      <w:p w:rsidR="00544AD0" w:rsidRPr="001824DF" w:rsidRDefault="00544AD0">
                        <w:pPr>
                          <w:pStyle w:val="TableParagraph"/>
                          <w:ind w:left="106" w:right="395"/>
                          <w:rPr>
                            <w:sz w:val="18"/>
                            <w:lang w:val="ru-RU"/>
                          </w:rPr>
                        </w:pPr>
                        <w:r w:rsidRPr="001824DF">
                          <w:rPr>
                            <w:sz w:val="18"/>
                            <w:lang w:val="ru-RU"/>
                          </w:rPr>
                          <w:t>43 «Гарболово» до новой ПС 110/10 кВ</w:t>
                        </w:r>
                      </w:p>
                      <w:p w:rsidR="00544AD0" w:rsidRPr="001824DF" w:rsidRDefault="00544AD0">
                        <w:pPr>
                          <w:pStyle w:val="TableParagraph"/>
                          <w:spacing w:line="206" w:lineRule="exact"/>
                          <w:ind w:left="106"/>
                          <w:rPr>
                            <w:sz w:val="18"/>
                            <w:lang w:val="ru-RU"/>
                          </w:rPr>
                        </w:pPr>
                        <w:r w:rsidRPr="001824DF">
                          <w:rPr>
                            <w:sz w:val="18"/>
                            <w:lang w:val="ru-RU"/>
                          </w:rPr>
                          <w:t>«Пери-тяг.3»;</w:t>
                        </w:r>
                      </w:p>
                    </w:tc>
                    <w:tc>
                      <w:tcPr>
                        <w:tcW w:w="1664"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rPr>
                            <w:sz w:val="29"/>
                            <w:lang w:val="ru-RU"/>
                          </w:rPr>
                        </w:pPr>
                      </w:p>
                      <w:p w:rsidR="00544AD0" w:rsidRDefault="00544AD0">
                        <w:pPr>
                          <w:pStyle w:val="TableParagraph"/>
                          <w:spacing w:before="1"/>
                          <w:jc w:val="center"/>
                          <w:rPr>
                            <w:sz w:val="18"/>
                          </w:rPr>
                        </w:pPr>
                        <w:r>
                          <w:rPr>
                            <w:sz w:val="18"/>
                          </w:rPr>
                          <w:t>*</w:t>
                        </w:r>
                      </w:p>
                    </w:tc>
                    <w:tc>
                      <w:tcPr>
                        <w:tcW w:w="910"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9"/>
                          </w:rPr>
                        </w:pPr>
                      </w:p>
                      <w:p w:rsidR="00544AD0" w:rsidRDefault="00544AD0">
                        <w:pPr>
                          <w:pStyle w:val="TableParagraph"/>
                          <w:spacing w:before="1"/>
                          <w:ind w:left="1"/>
                          <w:jc w:val="center"/>
                          <w:rPr>
                            <w:sz w:val="18"/>
                          </w:rPr>
                        </w:pPr>
                        <w:r>
                          <w:rPr>
                            <w:sz w:val="18"/>
                          </w:rPr>
                          <w:t>*</w:t>
                        </w:r>
                      </w:p>
                    </w:tc>
                    <w:tc>
                      <w:tcPr>
                        <w:tcW w:w="90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9"/>
                          </w:rPr>
                        </w:pPr>
                      </w:p>
                      <w:p w:rsidR="00544AD0" w:rsidRDefault="00544AD0">
                        <w:pPr>
                          <w:pStyle w:val="TableParagraph"/>
                          <w:spacing w:before="1"/>
                          <w:ind w:righ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9"/>
                          </w:rPr>
                        </w:pPr>
                      </w:p>
                      <w:p w:rsidR="00544AD0" w:rsidRDefault="00544AD0">
                        <w:pPr>
                          <w:pStyle w:val="TableParagraph"/>
                          <w:spacing w:before="1"/>
                          <w:ind w:right="3"/>
                          <w:jc w:val="center"/>
                          <w:rPr>
                            <w:sz w:val="18"/>
                          </w:rPr>
                        </w:pPr>
                        <w:r>
                          <w:rPr>
                            <w:sz w:val="18"/>
                          </w:rPr>
                          <w:t>*</w:t>
                        </w:r>
                      </w:p>
                    </w:tc>
                    <w:tc>
                      <w:tcPr>
                        <w:tcW w:w="905"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9"/>
                          </w:rPr>
                        </w:pPr>
                      </w:p>
                      <w:p w:rsidR="00544AD0" w:rsidRDefault="00544AD0">
                        <w:pPr>
                          <w:pStyle w:val="TableParagraph"/>
                          <w:spacing w:before="1"/>
                          <w:ind w:left="1"/>
                          <w:jc w:val="center"/>
                          <w:rPr>
                            <w:sz w:val="18"/>
                          </w:rPr>
                        </w:pPr>
                        <w:r>
                          <w:rPr>
                            <w:sz w:val="18"/>
                          </w:rPr>
                          <w:t>*</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9"/>
                          </w:rPr>
                        </w:pPr>
                      </w:p>
                      <w:p w:rsidR="00544AD0" w:rsidRDefault="00544AD0">
                        <w:pPr>
                          <w:pStyle w:val="TableParagraph"/>
                          <w:spacing w:before="1"/>
                          <w:ind w:lef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9"/>
                          </w:rPr>
                        </w:pPr>
                      </w:p>
                      <w:p w:rsidR="00544AD0" w:rsidRDefault="00544AD0">
                        <w:pPr>
                          <w:pStyle w:val="TableParagraph"/>
                          <w:spacing w:before="1"/>
                          <w:ind w:right="1"/>
                          <w:jc w:val="center"/>
                          <w:rPr>
                            <w:sz w:val="18"/>
                          </w:rPr>
                        </w:pPr>
                        <w:r>
                          <w:rPr>
                            <w:sz w:val="18"/>
                          </w:rPr>
                          <w:t>*</w:t>
                        </w:r>
                      </w:p>
                    </w:tc>
                    <w:tc>
                      <w:tcPr>
                        <w:tcW w:w="81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9"/>
                          </w:rPr>
                        </w:pPr>
                      </w:p>
                      <w:p w:rsidR="00544AD0" w:rsidRDefault="00544AD0">
                        <w:pPr>
                          <w:pStyle w:val="TableParagraph"/>
                          <w:spacing w:before="1"/>
                          <w:ind w:righ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9"/>
                          </w:rPr>
                        </w:pPr>
                      </w:p>
                      <w:p w:rsidR="00544AD0" w:rsidRDefault="00544AD0">
                        <w:pPr>
                          <w:pStyle w:val="TableParagraph"/>
                          <w:spacing w:before="1"/>
                          <w:ind w:left="1"/>
                          <w:jc w:val="center"/>
                          <w:rPr>
                            <w:sz w:val="18"/>
                          </w:rPr>
                        </w:pPr>
                        <w:r>
                          <w:rPr>
                            <w:sz w:val="18"/>
                          </w:rPr>
                          <w:t>*</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9"/>
                          </w:rPr>
                        </w:pPr>
                      </w:p>
                      <w:p w:rsidR="00544AD0" w:rsidRDefault="00544AD0">
                        <w:pPr>
                          <w:pStyle w:val="TableParagraph"/>
                          <w:spacing w:before="1"/>
                          <w:ind w:left="1"/>
                          <w:jc w:val="center"/>
                          <w:rPr>
                            <w:sz w:val="18"/>
                          </w:rPr>
                        </w:pPr>
                        <w:r>
                          <w:rPr>
                            <w:sz w:val="18"/>
                          </w:rPr>
                          <w:t>*</w:t>
                        </w:r>
                      </w:p>
                    </w:tc>
                    <w:tc>
                      <w:tcPr>
                        <w:tcW w:w="70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9"/>
                          </w:rPr>
                        </w:pPr>
                      </w:p>
                      <w:p w:rsidR="00544AD0" w:rsidRDefault="00544AD0">
                        <w:pPr>
                          <w:pStyle w:val="TableParagraph"/>
                          <w:spacing w:before="1"/>
                          <w:ind w:right="1"/>
                          <w:jc w:val="center"/>
                          <w:rPr>
                            <w:sz w:val="18"/>
                          </w:rPr>
                        </w:pPr>
                        <w:r>
                          <w:rPr>
                            <w:sz w:val="18"/>
                          </w:rPr>
                          <w:t>*</w:t>
                        </w:r>
                      </w:p>
                    </w:tc>
                    <w:tc>
                      <w:tcPr>
                        <w:tcW w:w="71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9"/>
                          </w:rPr>
                        </w:pPr>
                      </w:p>
                      <w:p w:rsidR="00544AD0" w:rsidRDefault="00544AD0">
                        <w:pPr>
                          <w:pStyle w:val="TableParagraph"/>
                          <w:spacing w:before="1"/>
                          <w:jc w:val="center"/>
                          <w:rPr>
                            <w:sz w:val="18"/>
                          </w:rPr>
                        </w:pPr>
                        <w:r>
                          <w:rPr>
                            <w:sz w:val="18"/>
                          </w:rPr>
                          <w:t>*</w:t>
                        </w:r>
                      </w:p>
                    </w:tc>
                    <w:tc>
                      <w:tcPr>
                        <w:tcW w:w="1793" w:type="dxa"/>
                        <w:vMerge/>
                        <w:tcBorders>
                          <w:left w:val="single" w:sz="4" w:space="0" w:color="000000"/>
                          <w:right w:val="single" w:sz="4" w:space="0" w:color="000000"/>
                        </w:tcBorders>
                      </w:tcPr>
                      <w:p w:rsidR="00544AD0" w:rsidRDefault="00544AD0"/>
                    </w:tc>
                  </w:tr>
                  <w:tr w:rsidR="00544AD0">
                    <w:trPr>
                      <w:trHeight w:hRule="exact" w:val="3529"/>
                    </w:trPr>
                    <w:tc>
                      <w:tcPr>
                        <w:tcW w:w="451" w:type="dxa"/>
                        <w:tcBorders>
                          <w:top w:val="single" w:sz="4" w:space="0" w:color="000000"/>
                          <w:left w:val="single" w:sz="8"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7"/>
                          <w:rPr>
                            <w:sz w:val="23"/>
                          </w:rPr>
                        </w:pPr>
                      </w:p>
                      <w:p w:rsidR="00544AD0" w:rsidRDefault="00544AD0">
                        <w:pPr>
                          <w:pStyle w:val="TableParagraph"/>
                          <w:ind w:left="85" w:right="86"/>
                          <w:jc w:val="center"/>
                          <w:rPr>
                            <w:sz w:val="18"/>
                          </w:rPr>
                        </w:pPr>
                        <w:r>
                          <w:rPr>
                            <w:sz w:val="18"/>
                          </w:rPr>
                          <w:t>4.5</w:t>
                        </w:r>
                      </w:p>
                    </w:tc>
                    <w:tc>
                      <w:tcPr>
                        <w:tcW w:w="208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line="202" w:lineRule="exact"/>
                          <w:ind w:left="106"/>
                          <w:rPr>
                            <w:sz w:val="18"/>
                            <w:lang w:val="ru-RU"/>
                          </w:rPr>
                        </w:pPr>
                        <w:r w:rsidRPr="001824DF">
                          <w:rPr>
                            <w:sz w:val="18"/>
                            <w:lang w:val="ru-RU"/>
                          </w:rPr>
                          <w:t>демонтаж ВЛ 35 кВ</w:t>
                        </w:r>
                      </w:p>
                      <w:p w:rsidR="00544AD0" w:rsidRPr="001824DF" w:rsidRDefault="00544AD0">
                        <w:pPr>
                          <w:pStyle w:val="TableParagraph"/>
                          <w:spacing w:line="207" w:lineRule="exact"/>
                          <w:ind w:left="106"/>
                          <w:rPr>
                            <w:sz w:val="18"/>
                            <w:lang w:val="ru-RU"/>
                          </w:rPr>
                        </w:pPr>
                        <w:r w:rsidRPr="001824DF">
                          <w:rPr>
                            <w:sz w:val="18"/>
                            <w:lang w:val="ru-RU"/>
                          </w:rPr>
                          <w:t>«ПС 110/35/10 кВ № 43</w:t>
                        </w:r>
                      </w:p>
                      <w:p w:rsidR="00544AD0" w:rsidRPr="001824DF" w:rsidRDefault="00544AD0">
                        <w:pPr>
                          <w:pStyle w:val="TableParagraph"/>
                          <w:ind w:left="106" w:right="190"/>
                          <w:rPr>
                            <w:sz w:val="18"/>
                            <w:lang w:val="ru-RU"/>
                          </w:rPr>
                        </w:pPr>
                        <w:r w:rsidRPr="001824DF">
                          <w:rPr>
                            <w:sz w:val="18"/>
                            <w:lang w:val="ru-RU"/>
                          </w:rPr>
                          <w:t>Гарболово – ПС 35/10 кВ № 619Можайская – ПС 35/10 кВ № 628</w:t>
                        </w:r>
                      </w:p>
                      <w:p w:rsidR="00544AD0" w:rsidRPr="001824DF" w:rsidRDefault="00544AD0">
                        <w:pPr>
                          <w:pStyle w:val="TableParagraph"/>
                          <w:ind w:left="106" w:right="519"/>
                          <w:rPr>
                            <w:sz w:val="18"/>
                            <w:lang w:val="ru-RU"/>
                          </w:rPr>
                        </w:pPr>
                        <w:r w:rsidRPr="001824DF">
                          <w:rPr>
                            <w:sz w:val="18"/>
                            <w:lang w:val="ru-RU"/>
                          </w:rPr>
                          <w:t>Новотоксово – ПС 35/10 кВ № 601</w:t>
                        </w:r>
                      </w:p>
                      <w:p w:rsidR="00544AD0" w:rsidRPr="001824DF" w:rsidRDefault="00544AD0">
                        <w:pPr>
                          <w:pStyle w:val="TableParagraph"/>
                          <w:spacing w:before="2"/>
                          <w:ind w:left="106" w:right="251"/>
                          <w:rPr>
                            <w:sz w:val="18"/>
                            <w:lang w:val="ru-RU"/>
                          </w:rPr>
                        </w:pPr>
                        <w:r w:rsidRPr="001824DF">
                          <w:rPr>
                            <w:sz w:val="18"/>
                            <w:lang w:val="ru-RU"/>
                          </w:rPr>
                          <w:t>Токсово –ПС Токсово (тяг.16) – ПС 35/10кВ</w:t>
                        </w:r>
                      </w:p>
                      <w:p w:rsidR="00544AD0" w:rsidRPr="001824DF" w:rsidRDefault="00544AD0">
                        <w:pPr>
                          <w:pStyle w:val="TableParagraph"/>
                          <w:ind w:left="106" w:right="284"/>
                          <w:rPr>
                            <w:sz w:val="18"/>
                            <w:lang w:val="ru-RU"/>
                          </w:rPr>
                        </w:pPr>
                        <w:r w:rsidRPr="001824DF">
                          <w:rPr>
                            <w:sz w:val="18"/>
                            <w:lang w:val="ru-RU"/>
                          </w:rPr>
                          <w:t>№ 50 Девяткино - ПС 110/35/10 кВ № 155</w:t>
                        </w:r>
                      </w:p>
                      <w:p w:rsidR="00544AD0" w:rsidRPr="001824DF" w:rsidRDefault="00544AD0">
                        <w:pPr>
                          <w:pStyle w:val="TableParagraph"/>
                          <w:ind w:left="106" w:right="276"/>
                          <w:rPr>
                            <w:sz w:val="18"/>
                            <w:lang w:val="ru-RU"/>
                          </w:rPr>
                        </w:pPr>
                        <w:r w:rsidRPr="001824DF">
                          <w:rPr>
                            <w:sz w:val="18"/>
                            <w:lang w:val="ru-RU"/>
                          </w:rPr>
                          <w:t>Пискаревская» и всех ПС 35 кВ,</w:t>
                        </w:r>
                      </w:p>
                      <w:p w:rsidR="00544AD0" w:rsidRPr="001824DF" w:rsidRDefault="00544AD0">
                        <w:pPr>
                          <w:pStyle w:val="TableParagraph"/>
                          <w:ind w:left="106" w:right="84"/>
                          <w:rPr>
                            <w:sz w:val="18"/>
                            <w:lang w:val="ru-RU"/>
                          </w:rPr>
                        </w:pPr>
                        <w:r w:rsidRPr="001824DF">
                          <w:rPr>
                            <w:sz w:val="18"/>
                            <w:lang w:val="ru-RU"/>
                          </w:rPr>
                          <w:t>подключенных к этой ВЛ, с переводом потребителей на новые ПС 110 кВ;</w:t>
                        </w:r>
                      </w:p>
                    </w:tc>
                    <w:tc>
                      <w:tcPr>
                        <w:tcW w:w="1664"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spacing w:before="7"/>
                          <w:rPr>
                            <w:sz w:val="23"/>
                            <w:lang w:val="ru-RU"/>
                          </w:rPr>
                        </w:pPr>
                      </w:p>
                      <w:p w:rsidR="00544AD0" w:rsidRDefault="00544AD0">
                        <w:pPr>
                          <w:pStyle w:val="TableParagraph"/>
                          <w:jc w:val="center"/>
                          <w:rPr>
                            <w:sz w:val="18"/>
                          </w:rPr>
                        </w:pPr>
                        <w:r>
                          <w:rPr>
                            <w:sz w:val="18"/>
                          </w:rPr>
                          <w:t>*</w:t>
                        </w:r>
                      </w:p>
                    </w:tc>
                    <w:tc>
                      <w:tcPr>
                        <w:tcW w:w="910"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7"/>
                          <w:rPr>
                            <w:sz w:val="23"/>
                          </w:rPr>
                        </w:pPr>
                      </w:p>
                      <w:p w:rsidR="00544AD0" w:rsidRDefault="00544AD0">
                        <w:pPr>
                          <w:pStyle w:val="TableParagraph"/>
                          <w:ind w:left="1"/>
                          <w:jc w:val="center"/>
                          <w:rPr>
                            <w:sz w:val="18"/>
                          </w:rPr>
                        </w:pPr>
                        <w:r>
                          <w:rPr>
                            <w:sz w:val="18"/>
                          </w:rPr>
                          <w:t>*</w:t>
                        </w:r>
                      </w:p>
                    </w:tc>
                    <w:tc>
                      <w:tcPr>
                        <w:tcW w:w="90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7"/>
                          <w:rPr>
                            <w:sz w:val="23"/>
                          </w:rPr>
                        </w:pPr>
                      </w:p>
                      <w:p w:rsidR="00544AD0" w:rsidRDefault="00544AD0">
                        <w:pPr>
                          <w:pStyle w:val="TableParagraph"/>
                          <w:ind w:righ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7"/>
                          <w:rPr>
                            <w:sz w:val="23"/>
                          </w:rPr>
                        </w:pPr>
                      </w:p>
                      <w:p w:rsidR="00544AD0" w:rsidRDefault="00544AD0">
                        <w:pPr>
                          <w:pStyle w:val="TableParagraph"/>
                          <w:ind w:right="3"/>
                          <w:jc w:val="center"/>
                          <w:rPr>
                            <w:sz w:val="18"/>
                          </w:rPr>
                        </w:pPr>
                        <w:r>
                          <w:rPr>
                            <w:sz w:val="18"/>
                          </w:rPr>
                          <w:t>*</w:t>
                        </w:r>
                      </w:p>
                    </w:tc>
                    <w:tc>
                      <w:tcPr>
                        <w:tcW w:w="905"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7"/>
                          <w:rPr>
                            <w:sz w:val="23"/>
                          </w:rPr>
                        </w:pPr>
                      </w:p>
                      <w:p w:rsidR="00544AD0" w:rsidRDefault="00544AD0">
                        <w:pPr>
                          <w:pStyle w:val="TableParagraph"/>
                          <w:ind w:left="1"/>
                          <w:jc w:val="center"/>
                          <w:rPr>
                            <w:sz w:val="18"/>
                          </w:rPr>
                        </w:pPr>
                        <w:r>
                          <w:rPr>
                            <w:sz w:val="18"/>
                          </w:rPr>
                          <w:t>*</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7"/>
                          <w:rPr>
                            <w:sz w:val="23"/>
                          </w:rPr>
                        </w:pPr>
                      </w:p>
                      <w:p w:rsidR="00544AD0" w:rsidRDefault="00544AD0">
                        <w:pPr>
                          <w:pStyle w:val="TableParagraph"/>
                          <w:ind w:lef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7"/>
                          <w:rPr>
                            <w:sz w:val="23"/>
                          </w:rPr>
                        </w:pPr>
                      </w:p>
                      <w:p w:rsidR="00544AD0" w:rsidRDefault="00544AD0">
                        <w:pPr>
                          <w:pStyle w:val="TableParagraph"/>
                          <w:ind w:right="1"/>
                          <w:jc w:val="center"/>
                          <w:rPr>
                            <w:sz w:val="18"/>
                          </w:rPr>
                        </w:pPr>
                        <w:r>
                          <w:rPr>
                            <w:sz w:val="18"/>
                          </w:rPr>
                          <w:t>*</w:t>
                        </w:r>
                      </w:p>
                    </w:tc>
                    <w:tc>
                      <w:tcPr>
                        <w:tcW w:w="81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7"/>
                          <w:rPr>
                            <w:sz w:val="23"/>
                          </w:rPr>
                        </w:pPr>
                      </w:p>
                      <w:p w:rsidR="00544AD0" w:rsidRDefault="00544AD0">
                        <w:pPr>
                          <w:pStyle w:val="TableParagraph"/>
                          <w:ind w:righ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7"/>
                          <w:rPr>
                            <w:sz w:val="23"/>
                          </w:rPr>
                        </w:pPr>
                      </w:p>
                      <w:p w:rsidR="00544AD0" w:rsidRDefault="00544AD0">
                        <w:pPr>
                          <w:pStyle w:val="TableParagraph"/>
                          <w:ind w:left="1"/>
                          <w:jc w:val="center"/>
                          <w:rPr>
                            <w:sz w:val="18"/>
                          </w:rPr>
                        </w:pPr>
                        <w:r>
                          <w:rPr>
                            <w:sz w:val="18"/>
                          </w:rPr>
                          <w:t>*</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7"/>
                          <w:rPr>
                            <w:sz w:val="23"/>
                          </w:rPr>
                        </w:pPr>
                      </w:p>
                      <w:p w:rsidR="00544AD0" w:rsidRDefault="00544AD0">
                        <w:pPr>
                          <w:pStyle w:val="TableParagraph"/>
                          <w:ind w:left="1"/>
                          <w:jc w:val="center"/>
                          <w:rPr>
                            <w:sz w:val="18"/>
                          </w:rPr>
                        </w:pPr>
                        <w:r>
                          <w:rPr>
                            <w:sz w:val="18"/>
                          </w:rPr>
                          <w:t>*</w:t>
                        </w:r>
                      </w:p>
                    </w:tc>
                    <w:tc>
                      <w:tcPr>
                        <w:tcW w:w="70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7"/>
                          <w:rPr>
                            <w:sz w:val="23"/>
                          </w:rPr>
                        </w:pPr>
                      </w:p>
                      <w:p w:rsidR="00544AD0" w:rsidRDefault="00544AD0">
                        <w:pPr>
                          <w:pStyle w:val="TableParagraph"/>
                          <w:ind w:right="1"/>
                          <w:jc w:val="center"/>
                          <w:rPr>
                            <w:sz w:val="18"/>
                          </w:rPr>
                        </w:pPr>
                        <w:r>
                          <w:rPr>
                            <w:sz w:val="18"/>
                          </w:rPr>
                          <w:t>*</w:t>
                        </w:r>
                      </w:p>
                    </w:tc>
                    <w:tc>
                      <w:tcPr>
                        <w:tcW w:w="71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7"/>
                          <w:rPr>
                            <w:sz w:val="23"/>
                          </w:rPr>
                        </w:pPr>
                      </w:p>
                      <w:p w:rsidR="00544AD0" w:rsidRDefault="00544AD0">
                        <w:pPr>
                          <w:pStyle w:val="TableParagraph"/>
                          <w:jc w:val="center"/>
                          <w:rPr>
                            <w:sz w:val="18"/>
                          </w:rPr>
                        </w:pPr>
                        <w:r>
                          <w:rPr>
                            <w:sz w:val="18"/>
                          </w:rPr>
                          <w:t>*</w:t>
                        </w:r>
                      </w:p>
                    </w:tc>
                    <w:tc>
                      <w:tcPr>
                        <w:tcW w:w="1793" w:type="dxa"/>
                        <w:vMerge/>
                        <w:tcBorders>
                          <w:left w:val="single" w:sz="4" w:space="0" w:color="000000"/>
                          <w:bottom w:val="nil"/>
                          <w:right w:val="single" w:sz="4" w:space="0" w:color="000000"/>
                        </w:tcBorders>
                      </w:tcPr>
                      <w:p w:rsidR="00544AD0" w:rsidRDefault="00544AD0"/>
                    </w:tc>
                  </w:tr>
                </w:tbl>
                <w:p w:rsidR="00544AD0" w:rsidRDefault="00544AD0">
                  <w:pPr>
                    <w:pStyle w:val="a3"/>
                  </w:pPr>
                </w:p>
              </w:txbxContent>
            </v:textbox>
            <w10:wrap anchorx="page"/>
          </v:shape>
        </w:pict>
      </w:r>
      <w:r w:rsidR="001824DF">
        <w:rPr>
          <w:sz w:val="24"/>
        </w:rPr>
        <w:t>148</w:t>
      </w:r>
    </w:p>
    <w:p w:rsidR="00A95738" w:rsidRDefault="00A95738">
      <w:pPr>
        <w:jc w:val="right"/>
        <w:rPr>
          <w:sz w:val="24"/>
        </w:rPr>
        <w:sectPr w:rsidR="00A95738">
          <w:headerReference w:type="default" r:id="rId152"/>
          <w:footerReference w:type="default" r:id="rId153"/>
          <w:pgSz w:w="16850" w:h="11910" w:orient="landscape"/>
          <w:pgMar w:top="1860" w:right="680" w:bottom="0" w:left="900" w:header="710" w:footer="0" w:gutter="0"/>
          <w:cols w:space="720"/>
        </w:sect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rPr>
          <w:sz w:val="20"/>
        </w:rPr>
      </w:pPr>
    </w:p>
    <w:p w:rsidR="00A95738" w:rsidRDefault="00A95738">
      <w:pPr>
        <w:pStyle w:val="a3"/>
        <w:spacing w:before="7"/>
        <w:rPr>
          <w:sz w:val="20"/>
        </w:rPr>
      </w:pPr>
    </w:p>
    <w:p w:rsidR="00A95738" w:rsidRDefault="00544AD0">
      <w:pPr>
        <w:spacing w:before="90"/>
        <w:ind w:right="450"/>
        <w:jc w:val="right"/>
        <w:rPr>
          <w:sz w:val="24"/>
        </w:rPr>
      </w:pPr>
      <w:r>
        <w:pict>
          <v:shape id="_x0000_s1080" type="#_x0000_t202" style="position:absolute;left:0;text-align:left;margin-left:50.75pt;margin-top:-406.9pt;width:752.3pt;height:409.05pt;z-index:7312;mso-position-horizontal-relative:page" filled="f" stroked="f">
            <v:textbox inset="0,0,0,0">
              <w:txbxContent>
                <w:tbl>
                  <w:tblPr>
                    <w:tblStyle w:val="TableNormal"/>
                    <w:tblW w:w="0" w:type="auto"/>
                    <w:tblBorders>
                      <w:top w:val="thickThinMediumGap" w:sz="16" w:space="0" w:color="612322"/>
                      <w:left w:val="thickThinMediumGap" w:sz="16" w:space="0" w:color="612322"/>
                      <w:bottom w:val="thickThinMediumGap" w:sz="16" w:space="0" w:color="612322"/>
                      <w:right w:val="thickThinMediumGap" w:sz="16" w:space="0" w:color="612322"/>
                      <w:insideH w:val="thickThinMediumGap" w:sz="16" w:space="0" w:color="612322"/>
                      <w:insideV w:val="thickThinMediumGap" w:sz="16" w:space="0" w:color="612322"/>
                    </w:tblBorders>
                    <w:tblLayout w:type="fixed"/>
                    <w:tblLook w:val="01E0" w:firstRow="1" w:lastRow="1" w:firstColumn="1" w:lastColumn="1" w:noHBand="0" w:noVBand="0"/>
                  </w:tblPr>
                  <w:tblGrid>
                    <w:gridCol w:w="451"/>
                    <w:gridCol w:w="2081"/>
                    <w:gridCol w:w="1664"/>
                    <w:gridCol w:w="910"/>
                    <w:gridCol w:w="907"/>
                    <w:gridCol w:w="814"/>
                    <w:gridCol w:w="905"/>
                    <w:gridCol w:w="818"/>
                    <w:gridCol w:w="814"/>
                    <w:gridCol w:w="817"/>
                    <w:gridCol w:w="814"/>
                    <w:gridCol w:w="818"/>
                    <w:gridCol w:w="708"/>
                    <w:gridCol w:w="713"/>
                    <w:gridCol w:w="1793"/>
                  </w:tblGrid>
                  <w:tr w:rsidR="00544AD0">
                    <w:trPr>
                      <w:trHeight w:hRule="exact" w:val="367"/>
                    </w:trPr>
                    <w:tc>
                      <w:tcPr>
                        <w:tcW w:w="451" w:type="dxa"/>
                        <w:vMerge w:val="restart"/>
                        <w:tcBorders>
                          <w:left w:val="single" w:sz="8" w:space="0" w:color="000000"/>
                          <w:right w:val="single" w:sz="4" w:space="0" w:color="000000"/>
                        </w:tcBorders>
                        <w:shd w:val="clear" w:color="auto" w:fill="D9D9D9"/>
                      </w:tcPr>
                      <w:p w:rsidR="00544AD0" w:rsidRDefault="00544AD0"/>
                    </w:tc>
                    <w:tc>
                      <w:tcPr>
                        <w:tcW w:w="2081" w:type="dxa"/>
                        <w:vMerge w:val="restart"/>
                        <w:tcBorders>
                          <w:left w:val="single" w:sz="4" w:space="0" w:color="000000"/>
                          <w:right w:val="single" w:sz="4" w:space="0" w:color="000000"/>
                        </w:tcBorders>
                        <w:shd w:val="clear" w:color="auto" w:fill="D9D9D9"/>
                      </w:tcPr>
                      <w:p w:rsidR="00544AD0" w:rsidRDefault="00544AD0">
                        <w:pPr>
                          <w:pStyle w:val="TableParagraph"/>
                          <w:spacing w:before="24"/>
                          <w:ind w:left="326" w:right="320" w:hanging="3"/>
                          <w:jc w:val="center"/>
                          <w:rPr>
                            <w:b/>
                            <w:sz w:val="18"/>
                          </w:rPr>
                        </w:pPr>
                        <w:r>
                          <w:rPr>
                            <w:b/>
                            <w:sz w:val="18"/>
                          </w:rPr>
                          <w:t>Наименование инвестиционного проекта</w:t>
                        </w:r>
                      </w:p>
                    </w:tc>
                    <w:tc>
                      <w:tcPr>
                        <w:tcW w:w="1664" w:type="dxa"/>
                        <w:vMerge w:val="restart"/>
                        <w:tcBorders>
                          <w:left w:val="single" w:sz="4" w:space="0" w:color="000000"/>
                          <w:right w:val="single" w:sz="4" w:space="0" w:color="000000"/>
                        </w:tcBorders>
                        <w:shd w:val="clear" w:color="auto" w:fill="D9D9D9"/>
                      </w:tcPr>
                      <w:p w:rsidR="00544AD0" w:rsidRDefault="00544AD0">
                        <w:pPr>
                          <w:pStyle w:val="TableParagraph"/>
                          <w:spacing w:before="24"/>
                          <w:ind w:left="117" w:right="117" w:firstLine="4"/>
                          <w:jc w:val="center"/>
                          <w:rPr>
                            <w:b/>
                            <w:sz w:val="18"/>
                          </w:rPr>
                        </w:pPr>
                        <w:r>
                          <w:rPr>
                            <w:b/>
                            <w:sz w:val="18"/>
                          </w:rPr>
                          <w:t>Всего финансирование, тыс.руб.</w:t>
                        </w:r>
                      </w:p>
                    </w:tc>
                    <w:tc>
                      <w:tcPr>
                        <w:tcW w:w="9037" w:type="dxa"/>
                        <w:gridSpan w:val="11"/>
                        <w:tcBorders>
                          <w:left w:val="single" w:sz="4" w:space="0" w:color="000000"/>
                          <w:bottom w:val="single" w:sz="4" w:space="0" w:color="000000"/>
                          <w:right w:val="single" w:sz="4" w:space="0" w:color="000000"/>
                        </w:tcBorders>
                        <w:shd w:val="clear" w:color="auto" w:fill="D9D9D9"/>
                      </w:tcPr>
                      <w:p w:rsidR="00544AD0" w:rsidRPr="001824DF" w:rsidRDefault="00544AD0">
                        <w:pPr>
                          <w:pStyle w:val="TableParagraph"/>
                          <w:spacing w:before="55"/>
                          <w:ind w:left="3484" w:right="3484"/>
                          <w:jc w:val="center"/>
                          <w:rPr>
                            <w:b/>
                            <w:sz w:val="18"/>
                            <w:lang w:val="ru-RU"/>
                          </w:rPr>
                        </w:pPr>
                        <w:r w:rsidRPr="001824DF">
                          <w:rPr>
                            <w:b/>
                            <w:sz w:val="18"/>
                            <w:lang w:val="ru-RU"/>
                          </w:rPr>
                          <w:t>в том числе по периодам</w:t>
                        </w:r>
                      </w:p>
                    </w:tc>
                    <w:tc>
                      <w:tcPr>
                        <w:tcW w:w="1793" w:type="dxa"/>
                        <w:vMerge w:val="restart"/>
                        <w:tcBorders>
                          <w:left w:val="single" w:sz="4" w:space="0" w:color="000000"/>
                          <w:right w:val="single" w:sz="4" w:space="0" w:color="000000"/>
                        </w:tcBorders>
                        <w:shd w:val="clear" w:color="auto" w:fill="D9D9D9"/>
                      </w:tcPr>
                      <w:p w:rsidR="00544AD0" w:rsidRDefault="00544AD0">
                        <w:pPr>
                          <w:pStyle w:val="TableParagraph"/>
                          <w:spacing w:before="127"/>
                          <w:ind w:left="194" w:firstLine="292"/>
                          <w:rPr>
                            <w:b/>
                            <w:sz w:val="18"/>
                          </w:rPr>
                        </w:pPr>
                        <w:r>
                          <w:rPr>
                            <w:b/>
                            <w:sz w:val="18"/>
                          </w:rPr>
                          <w:t>Источник финансирования</w:t>
                        </w:r>
                      </w:p>
                    </w:tc>
                  </w:tr>
                  <w:tr w:rsidR="00544AD0">
                    <w:trPr>
                      <w:trHeight w:hRule="exact" w:val="348"/>
                    </w:trPr>
                    <w:tc>
                      <w:tcPr>
                        <w:tcW w:w="451" w:type="dxa"/>
                        <w:vMerge/>
                        <w:tcBorders>
                          <w:left w:val="single" w:sz="8" w:space="0" w:color="000000"/>
                          <w:bottom w:val="single" w:sz="8" w:space="0" w:color="000000"/>
                          <w:right w:val="single" w:sz="4" w:space="0" w:color="000000"/>
                        </w:tcBorders>
                        <w:shd w:val="clear" w:color="auto" w:fill="D9D9D9"/>
                      </w:tcPr>
                      <w:p w:rsidR="00544AD0" w:rsidRDefault="00544AD0"/>
                    </w:tc>
                    <w:tc>
                      <w:tcPr>
                        <w:tcW w:w="2081" w:type="dxa"/>
                        <w:vMerge/>
                        <w:tcBorders>
                          <w:left w:val="single" w:sz="4" w:space="0" w:color="000000"/>
                          <w:bottom w:val="single" w:sz="8" w:space="0" w:color="000000"/>
                          <w:right w:val="single" w:sz="4" w:space="0" w:color="000000"/>
                        </w:tcBorders>
                        <w:shd w:val="clear" w:color="auto" w:fill="D9D9D9"/>
                      </w:tcPr>
                      <w:p w:rsidR="00544AD0" w:rsidRDefault="00544AD0"/>
                    </w:tc>
                    <w:tc>
                      <w:tcPr>
                        <w:tcW w:w="1664" w:type="dxa"/>
                        <w:vMerge/>
                        <w:tcBorders>
                          <w:left w:val="single" w:sz="4" w:space="0" w:color="000000"/>
                          <w:bottom w:val="single" w:sz="8" w:space="0" w:color="000000"/>
                          <w:right w:val="single" w:sz="4" w:space="0" w:color="000000"/>
                        </w:tcBorders>
                        <w:shd w:val="clear" w:color="auto" w:fill="D9D9D9"/>
                      </w:tcPr>
                      <w:p w:rsidR="00544AD0" w:rsidRDefault="00544AD0"/>
                    </w:tc>
                    <w:tc>
                      <w:tcPr>
                        <w:tcW w:w="910"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92" w:right="89"/>
                          <w:jc w:val="center"/>
                          <w:rPr>
                            <w:b/>
                            <w:sz w:val="18"/>
                          </w:rPr>
                        </w:pPr>
                        <w:r>
                          <w:rPr>
                            <w:b/>
                            <w:sz w:val="18"/>
                          </w:rPr>
                          <w:t>2014</w:t>
                        </w:r>
                      </w:p>
                    </w:tc>
                    <w:tc>
                      <w:tcPr>
                        <w:tcW w:w="907"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90" w:right="90"/>
                          <w:jc w:val="center"/>
                          <w:rPr>
                            <w:b/>
                            <w:sz w:val="18"/>
                          </w:rPr>
                        </w:pPr>
                        <w:r>
                          <w:rPr>
                            <w:b/>
                            <w:sz w:val="18"/>
                          </w:rPr>
                          <w:t>2015</w:t>
                        </w:r>
                      </w:p>
                    </w:tc>
                    <w:tc>
                      <w:tcPr>
                        <w:tcW w:w="814"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33" w:right="134"/>
                          <w:jc w:val="center"/>
                          <w:rPr>
                            <w:b/>
                            <w:sz w:val="18"/>
                          </w:rPr>
                        </w:pPr>
                        <w:r>
                          <w:rPr>
                            <w:b/>
                            <w:sz w:val="18"/>
                          </w:rPr>
                          <w:t>2016</w:t>
                        </w:r>
                      </w:p>
                    </w:tc>
                    <w:tc>
                      <w:tcPr>
                        <w:tcW w:w="905"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36" w:right="133"/>
                          <w:jc w:val="center"/>
                          <w:rPr>
                            <w:b/>
                            <w:sz w:val="18"/>
                          </w:rPr>
                        </w:pPr>
                        <w:r>
                          <w:rPr>
                            <w:b/>
                            <w:sz w:val="18"/>
                          </w:rPr>
                          <w:t>2017</w:t>
                        </w:r>
                      </w:p>
                    </w:tc>
                    <w:tc>
                      <w:tcPr>
                        <w:tcW w:w="818"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86" w:right="83"/>
                          <w:jc w:val="center"/>
                          <w:rPr>
                            <w:b/>
                            <w:sz w:val="18"/>
                          </w:rPr>
                        </w:pPr>
                        <w:r>
                          <w:rPr>
                            <w:b/>
                            <w:sz w:val="18"/>
                          </w:rPr>
                          <w:t>2018</w:t>
                        </w:r>
                      </w:p>
                    </w:tc>
                    <w:tc>
                      <w:tcPr>
                        <w:tcW w:w="814"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32" w:right="133"/>
                          <w:jc w:val="center"/>
                          <w:rPr>
                            <w:b/>
                            <w:sz w:val="18"/>
                          </w:rPr>
                        </w:pPr>
                        <w:r>
                          <w:rPr>
                            <w:b/>
                            <w:sz w:val="18"/>
                          </w:rPr>
                          <w:t>2019</w:t>
                        </w:r>
                      </w:p>
                    </w:tc>
                    <w:tc>
                      <w:tcPr>
                        <w:tcW w:w="817"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83" w:right="83"/>
                          <w:jc w:val="center"/>
                          <w:rPr>
                            <w:b/>
                            <w:sz w:val="18"/>
                          </w:rPr>
                        </w:pPr>
                        <w:r>
                          <w:rPr>
                            <w:b/>
                            <w:sz w:val="18"/>
                          </w:rPr>
                          <w:t>2020</w:t>
                        </w:r>
                      </w:p>
                    </w:tc>
                    <w:tc>
                      <w:tcPr>
                        <w:tcW w:w="814"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34" w:right="131"/>
                          <w:jc w:val="center"/>
                          <w:rPr>
                            <w:b/>
                            <w:sz w:val="18"/>
                          </w:rPr>
                        </w:pPr>
                        <w:r>
                          <w:rPr>
                            <w:b/>
                            <w:sz w:val="18"/>
                          </w:rPr>
                          <w:t>2021</w:t>
                        </w:r>
                      </w:p>
                    </w:tc>
                    <w:tc>
                      <w:tcPr>
                        <w:tcW w:w="818"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86" w:right="83"/>
                          <w:jc w:val="center"/>
                          <w:rPr>
                            <w:b/>
                            <w:sz w:val="18"/>
                          </w:rPr>
                        </w:pPr>
                        <w:r>
                          <w:rPr>
                            <w:b/>
                            <w:sz w:val="18"/>
                          </w:rPr>
                          <w:t>2022</w:t>
                        </w:r>
                      </w:p>
                    </w:tc>
                    <w:tc>
                      <w:tcPr>
                        <w:tcW w:w="708"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25" w:right="126"/>
                          <w:jc w:val="center"/>
                          <w:rPr>
                            <w:b/>
                            <w:sz w:val="18"/>
                          </w:rPr>
                        </w:pPr>
                        <w:r>
                          <w:rPr>
                            <w:b/>
                            <w:sz w:val="18"/>
                          </w:rPr>
                          <w:t>2023</w:t>
                        </w:r>
                      </w:p>
                    </w:tc>
                    <w:tc>
                      <w:tcPr>
                        <w:tcW w:w="713" w:type="dxa"/>
                        <w:tcBorders>
                          <w:top w:val="single" w:sz="4" w:space="0" w:color="000000"/>
                          <w:left w:val="single" w:sz="4" w:space="0" w:color="000000"/>
                          <w:bottom w:val="single" w:sz="8" w:space="0" w:color="000000"/>
                          <w:right w:val="single" w:sz="4" w:space="0" w:color="000000"/>
                        </w:tcBorders>
                        <w:shd w:val="clear" w:color="auto" w:fill="D9D9D9"/>
                      </w:tcPr>
                      <w:p w:rsidR="00544AD0" w:rsidRDefault="00544AD0">
                        <w:pPr>
                          <w:pStyle w:val="TableParagraph"/>
                          <w:spacing w:before="67"/>
                          <w:ind w:left="128" w:right="126"/>
                          <w:jc w:val="center"/>
                          <w:rPr>
                            <w:b/>
                            <w:sz w:val="18"/>
                          </w:rPr>
                        </w:pPr>
                        <w:r>
                          <w:rPr>
                            <w:b/>
                            <w:sz w:val="18"/>
                          </w:rPr>
                          <w:t>2024</w:t>
                        </w:r>
                      </w:p>
                    </w:tc>
                    <w:tc>
                      <w:tcPr>
                        <w:tcW w:w="1793" w:type="dxa"/>
                        <w:vMerge/>
                        <w:tcBorders>
                          <w:left w:val="single" w:sz="4" w:space="0" w:color="000000"/>
                          <w:bottom w:val="nil"/>
                          <w:right w:val="single" w:sz="4" w:space="0" w:color="000000"/>
                        </w:tcBorders>
                        <w:shd w:val="clear" w:color="auto" w:fill="D9D9D9"/>
                      </w:tcPr>
                      <w:p w:rsidR="00544AD0" w:rsidRDefault="00544AD0"/>
                    </w:tc>
                  </w:tr>
                  <w:tr w:rsidR="00544AD0">
                    <w:trPr>
                      <w:trHeight w:hRule="exact" w:val="1880"/>
                    </w:trPr>
                    <w:tc>
                      <w:tcPr>
                        <w:tcW w:w="451" w:type="dxa"/>
                        <w:tcBorders>
                          <w:top w:val="single" w:sz="8" w:space="0" w:color="000000"/>
                          <w:left w:val="single" w:sz="8"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35"/>
                          <w:ind w:left="85" w:right="86"/>
                          <w:jc w:val="center"/>
                          <w:rPr>
                            <w:sz w:val="18"/>
                          </w:rPr>
                        </w:pPr>
                        <w:r>
                          <w:rPr>
                            <w:sz w:val="18"/>
                          </w:rPr>
                          <w:t>4.6</w:t>
                        </w:r>
                      </w:p>
                    </w:tc>
                    <w:tc>
                      <w:tcPr>
                        <w:tcW w:w="2081" w:type="dxa"/>
                        <w:tcBorders>
                          <w:top w:val="single" w:sz="8" w:space="0" w:color="000000"/>
                          <w:left w:val="single" w:sz="4" w:space="0" w:color="000000"/>
                          <w:bottom w:val="single" w:sz="4" w:space="0" w:color="000000"/>
                          <w:right w:val="single" w:sz="4" w:space="0" w:color="000000"/>
                        </w:tcBorders>
                      </w:tcPr>
                      <w:p w:rsidR="00544AD0" w:rsidRPr="001824DF" w:rsidRDefault="00544AD0">
                        <w:pPr>
                          <w:pStyle w:val="TableParagraph"/>
                          <w:spacing w:line="204" w:lineRule="exact"/>
                          <w:ind w:left="106"/>
                          <w:rPr>
                            <w:sz w:val="18"/>
                            <w:lang w:val="ru-RU"/>
                          </w:rPr>
                        </w:pPr>
                        <w:r w:rsidRPr="001824DF">
                          <w:rPr>
                            <w:sz w:val="18"/>
                            <w:lang w:val="ru-RU"/>
                          </w:rPr>
                          <w:t>демонтаж ПС № 619</w:t>
                        </w:r>
                      </w:p>
                      <w:p w:rsidR="00544AD0" w:rsidRPr="001824DF" w:rsidRDefault="00544AD0">
                        <w:pPr>
                          <w:pStyle w:val="TableParagraph"/>
                          <w:ind w:left="106" w:right="115"/>
                          <w:rPr>
                            <w:sz w:val="18"/>
                            <w:lang w:val="ru-RU"/>
                          </w:rPr>
                        </w:pPr>
                        <w:r w:rsidRPr="001824DF">
                          <w:rPr>
                            <w:sz w:val="18"/>
                            <w:lang w:val="ru-RU"/>
                          </w:rPr>
                          <w:t>«Можайская», с запиткой существующих и</w:t>
                        </w:r>
                        <w:r w:rsidRPr="001824DF">
                          <w:rPr>
                            <w:spacing w:val="-7"/>
                            <w:sz w:val="18"/>
                            <w:lang w:val="ru-RU"/>
                          </w:rPr>
                          <w:t xml:space="preserve"> </w:t>
                        </w:r>
                        <w:r w:rsidRPr="001824DF">
                          <w:rPr>
                            <w:sz w:val="18"/>
                            <w:lang w:val="ru-RU"/>
                          </w:rPr>
                          <w:t>новых потребителей по сети 10 кВ от ПС</w:t>
                        </w:r>
                        <w:r w:rsidRPr="001824DF">
                          <w:rPr>
                            <w:spacing w:val="-5"/>
                            <w:sz w:val="18"/>
                            <w:lang w:val="ru-RU"/>
                          </w:rPr>
                          <w:t xml:space="preserve"> </w:t>
                        </w:r>
                        <w:r w:rsidRPr="001824DF">
                          <w:rPr>
                            <w:sz w:val="18"/>
                            <w:lang w:val="ru-RU"/>
                          </w:rPr>
                          <w:t>110/35/10</w:t>
                        </w:r>
                      </w:p>
                      <w:p w:rsidR="00544AD0" w:rsidRPr="00221F0E" w:rsidRDefault="00544AD0">
                        <w:pPr>
                          <w:pStyle w:val="TableParagraph"/>
                          <w:ind w:left="106" w:right="267"/>
                          <w:rPr>
                            <w:sz w:val="18"/>
                            <w:lang w:val="ru-RU"/>
                          </w:rPr>
                        </w:pPr>
                        <w:r w:rsidRPr="00221F0E">
                          <w:rPr>
                            <w:sz w:val="18"/>
                            <w:lang w:val="ru-RU"/>
                          </w:rPr>
                          <w:t>кВ «Лехтуси» мощностью 2х25 тыс. кВА;</w:t>
                        </w:r>
                      </w:p>
                    </w:tc>
                    <w:tc>
                      <w:tcPr>
                        <w:tcW w:w="1664" w:type="dxa"/>
                        <w:tcBorders>
                          <w:top w:val="single" w:sz="8" w:space="0" w:color="000000"/>
                          <w:left w:val="single" w:sz="4" w:space="0" w:color="000000"/>
                          <w:bottom w:val="single" w:sz="4" w:space="0" w:color="000000"/>
                          <w:right w:val="single" w:sz="4" w:space="0" w:color="000000"/>
                        </w:tcBorders>
                      </w:tcPr>
                      <w:p w:rsidR="00544AD0" w:rsidRPr="00221F0E" w:rsidRDefault="00544AD0">
                        <w:pPr>
                          <w:pStyle w:val="TableParagraph"/>
                          <w:rPr>
                            <w:sz w:val="20"/>
                            <w:lang w:val="ru-RU"/>
                          </w:rPr>
                        </w:pPr>
                      </w:p>
                      <w:p w:rsidR="00544AD0" w:rsidRPr="00221F0E" w:rsidRDefault="00544AD0">
                        <w:pPr>
                          <w:pStyle w:val="TableParagraph"/>
                          <w:rPr>
                            <w:sz w:val="20"/>
                            <w:lang w:val="ru-RU"/>
                          </w:rPr>
                        </w:pPr>
                      </w:p>
                      <w:p w:rsidR="00544AD0" w:rsidRPr="00221F0E" w:rsidRDefault="00544AD0">
                        <w:pPr>
                          <w:pStyle w:val="TableParagraph"/>
                          <w:rPr>
                            <w:sz w:val="20"/>
                            <w:lang w:val="ru-RU"/>
                          </w:rPr>
                        </w:pPr>
                      </w:p>
                      <w:p w:rsidR="00544AD0" w:rsidRDefault="00544AD0">
                        <w:pPr>
                          <w:pStyle w:val="TableParagraph"/>
                          <w:spacing w:before="135"/>
                          <w:jc w:val="center"/>
                          <w:rPr>
                            <w:sz w:val="18"/>
                          </w:rPr>
                        </w:pPr>
                        <w:r>
                          <w:rPr>
                            <w:sz w:val="18"/>
                          </w:rPr>
                          <w:t>*</w:t>
                        </w:r>
                      </w:p>
                    </w:tc>
                    <w:tc>
                      <w:tcPr>
                        <w:tcW w:w="910"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35"/>
                          <w:ind w:left="1"/>
                          <w:jc w:val="center"/>
                          <w:rPr>
                            <w:sz w:val="18"/>
                          </w:rPr>
                        </w:pPr>
                        <w:r>
                          <w:rPr>
                            <w:sz w:val="18"/>
                          </w:rPr>
                          <w:t>*</w:t>
                        </w:r>
                      </w:p>
                    </w:tc>
                    <w:tc>
                      <w:tcPr>
                        <w:tcW w:w="907"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35"/>
                          <w:ind w:right="1"/>
                          <w:jc w:val="center"/>
                          <w:rPr>
                            <w:sz w:val="18"/>
                          </w:rPr>
                        </w:pPr>
                        <w:r>
                          <w:rPr>
                            <w:sz w:val="18"/>
                          </w:rPr>
                          <w:t>*</w:t>
                        </w:r>
                      </w:p>
                    </w:tc>
                    <w:tc>
                      <w:tcPr>
                        <w:tcW w:w="814"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35"/>
                          <w:ind w:right="3"/>
                          <w:jc w:val="center"/>
                          <w:rPr>
                            <w:sz w:val="18"/>
                          </w:rPr>
                        </w:pPr>
                        <w:r>
                          <w:rPr>
                            <w:sz w:val="18"/>
                          </w:rPr>
                          <w:t>*</w:t>
                        </w:r>
                      </w:p>
                    </w:tc>
                    <w:tc>
                      <w:tcPr>
                        <w:tcW w:w="905"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35"/>
                          <w:ind w:left="1"/>
                          <w:jc w:val="center"/>
                          <w:rPr>
                            <w:sz w:val="18"/>
                          </w:rPr>
                        </w:pPr>
                        <w:r>
                          <w:rPr>
                            <w:sz w:val="18"/>
                          </w:rPr>
                          <w:t>*</w:t>
                        </w:r>
                      </w:p>
                    </w:tc>
                    <w:tc>
                      <w:tcPr>
                        <w:tcW w:w="818"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35"/>
                          <w:ind w:left="1"/>
                          <w:jc w:val="center"/>
                          <w:rPr>
                            <w:sz w:val="18"/>
                          </w:rPr>
                        </w:pPr>
                        <w:r>
                          <w:rPr>
                            <w:sz w:val="18"/>
                          </w:rPr>
                          <w:t>*</w:t>
                        </w:r>
                      </w:p>
                    </w:tc>
                    <w:tc>
                      <w:tcPr>
                        <w:tcW w:w="814"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35"/>
                          <w:ind w:right="1"/>
                          <w:jc w:val="center"/>
                          <w:rPr>
                            <w:sz w:val="18"/>
                          </w:rPr>
                        </w:pPr>
                        <w:r>
                          <w:rPr>
                            <w:sz w:val="18"/>
                          </w:rPr>
                          <w:t>*</w:t>
                        </w:r>
                      </w:p>
                    </w:tc>
                    <w:tc>
                      <w:tcPr>
                        <w:tcW w:w="817"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35"/>
                          <w:ind w:right="1"/>
                          <w:jc w:val="center"/>
                          <w:rPr>
                            <w:sz w:val="18"/>
                          </w:rPr>
                        </w:pPr>
                        <w:r>
                          <w:rPr>
                            <w:sz w:val="18"/>
                          </w:rPr>
                          <w:t>*</w:t>
                        </w:r>
                      </w:p>
                    </w:tc>
                    <w:tc>
                      <w:tcPr>
                        <w:tcW w:w="814"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35"/>
                          <w:ind w:left="1"/>
                          <w:jc w:val="center"/>
                          <w:rPr>
                            <w:sz w:val="18"/>
                          </w:rPr>
                        </w:pPr>
                        <w:r>
                          <w:rPr>
                            <w:sz w:val="18"/>
                          </w:rPr>
                          <w:t>*</w:t>
                        </w:r>
                      </w:p>
                    </w:tc>
                    <w:tc>
                      <w:tcPr>
                        <w:tcW w:w="818"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35"/>
                          <w:ind w:left="1"/>
                          <w:jc w:val="center"/>
                          <w:rPr>
                            <w:sz w:val="18"/>
                          </w:rPr>
                        </w:pPr>
                        <w:r>
                          <w:rPr>
                            <w:sz w:val="18"/>
                          </w:rPr>
                          <w:t>*</w:t>
                        </w:r>
                      </w:p>
                    </w:tc>
                    <w:tc>
                      <w:tcPr>
                        <w:tcW w:w="708"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35"/>
                          <w:ind w:right="1"/>
                          <w:jc w:val="center"/>
                          <w:rPr>
                            <w:sz w:val="18"/>
                          </w:rPr>
                        </w:pPr>
                        <w:r>
                          <w:rPr>
                            <w:sz w:val="18"/>
                          </w:rPr>
                          <w:t>*</w:t>
                        </w:r>
                      </w:p>
                    </w:tc>
                    <w:tc>
                      <w:tcPr>
                        <w:tcW w:w="713" w:type="dxa"/>
                        <w:tcBorders>
                          <w:top w:val="single" w:sz="8"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135"/>
                          <w:jc w:val="center"/>
                          <w:rPr>
                            <w:sz w:val="18"/>
                          </w:rPr>
                        </w:pPr>
                        <w:r>
                          <w:rPr>
                            <w:sz w:val="18"/>
                          </w:rPr>
                          <w:t>*</w:t>
                        </w:r>
                      </w:p>
                    </w:tc>
                    <w:tc>
                      <w:tcPr>
                        <w:tcW w:w="1793" w:type="dxa"/>
                        <w:vMerge w:val="restart"/>
                        <w:tcBorders>
                          <w:top w:val="nil"/>
                          <w:left w:val="single" w:sz="4" w:space="0" w:color="000000"/>
                          <w:right w:val="single" w:sz="4" w:space="0" w:color="000000"/>
                        </w:tcBorders>
                      </w:tcPr>
                      <w:p w:rsidR="00544AD0" w:rsidRDefault="00544AD0"/>
                    </w:tc>
                  </w:tr>
                  <w:tr w:rsidR="00544AD0">
                    <w:trPr>
                      <w:trHeight w:hRule="exact" w:val="1044"/>
                    </w:trPr>
                    <w:tc>
                      <w:tcPr>
                        <w:tcW w:w="451" w:type="dxa"/>
                        <w:tcBorders>
                          <w:top w:val="single" w:sz="4" w:space="0" w:color="000000"/>
                          <w:left w:val="single" w:sz="8"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7"/>
                          <w:rPr>
                            <w:sz w:val="15"/>
                          </w:rPr>
                        </w:pPr>
                      </w:p>
                      <w:p w:rsidR="00544AD0" w:rsidRDefault="00544AD0">
                        <w:pPr>
                          <w:pStyle w:val="TableParagraph"/>
                          <w:spacing w:before="1"/>
                          <w:ind w:left="85" w:right="86"/>
                          <w:jc w:val="center"/>
                          <w:rPr>
                            <w:sz w:val="18"/>
                          </w:rPr>
                        </w:pPr>
                        <w:r>
                          <w:rPr>
                            <w:sz w:val="18"/>
                          </w:rPr>
                          <w:t>4.7</w:t>
                        </w:r>
                      </w:p>
                    </w:tc>
                    <w:tc>
                      <w:tcPr>
                        <w:tcW w:w="208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ind w:left="106" w:right="179"/>
                          <w:rPr>
                            <w:sz w:val="18"/>
                            <w:lang w:val="ru-RU"/>
                          </w:rPr>
                        </w:pPr>
                        <w:r w:rsidRPr="001824DF">
                          <w:rPr>
                            <w:sz w:val="18"/>
                            <w:lang w:val="ru-RU"/>
                          </w:rPr>
                          <w:t>строительство двухцепной ВЛ 110 кВ</w:t>
                        </w:r>
                      </w:p>
                      <w:p w:rsidR="00544AD0" w:rsidRPr="001824DF" w:rsidRDefault="00544AD0">
                        <w:pPr>
                          <w:pStyle w:val="TableParagraph"/>
                          <w:spacing w:before="2"/>
                          <w:ind w:left="106" w:right="363"/>
                          <w:rPr>
                            <w:sz w:val="18"/>
                            <w:lang w:val="ru-RU"/>
                          </w:rPr>
                        </w:pPr>
                        <w:r w:rsidRPr="001824DF">
                          <w:rPr>
                            <w:sz w:val="18"/>
                            <w:lang w:val="ru-RU"/>
                          </w:rPr>
                          <w:t>«Северная ТЭЦ-21 – ПС Токсово – ПС Лехтуси»;</w:t>
                        </w:r>
                      </w:p>
                    </w:tc>
                    <w:tc>
                      <w:tcPr>
                        <w:tcW w:w="1664"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rPr>
                            <w:sz w:val="20"/>
                            <w:lang w:val="ru-RU"/>
                          </w:rPr>
                        </w:pPr>
                      </w:p>
                      <w:p w:rsidR="00544AD0" w:rsidRPr="001824DF" w:rsidRDefault="00544AD0">
                        <w:pPr>
                          <w:pStyle w:val="TableParagraph"/>
                          <w:spacing w:before="7"/>
                          <w:rPr>
                            <w:sz w:val="15"/>
                            <w:lang w:val="ru-RU"/>
                          </w:rPr>
                        </w:pPr>
                      </w:p>
                      <w:p w:rsidR="00544AD0" w:rsidRDefault="00544AD0">
                        <w:pPr>
                          <w:pStyle w:val="TableParagraph"/>
                          <w:spacing w:before="1"/>
                          <w:jc w:val="center"/>
                          <w:rPr>
                            <w:sz w:val="18"/>
                          </w:rPr>
                        </w:pPr>
                        <w:r>
                          <w:rPr>
                            <w:sz w:val="18"/>
                          </w:rPr>
                          <w:t>*</w:t>
                        </w:r>
                      </w:p>
                    </w:tc>
                    <w:tc>
                      <w:tcPr>
                        <w:tcW w:w="910"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7"/>
                          <w:rPr>
                            <w:sz w:val="15"/>
                          </w:rPr>
                        </w:pPr>
                      </w:p>
                      <w:p w:rsidR="00544AD0" w:rsidRDefault="00544AD0">
                        <w:pPr>
                          <w:pStyle w:val="TableParagraph"/>
                          <w:spacing w:before="1"/>
                          <w:ind w:left="1"/>
                          <w:jc w:val="center"/>
                          <w:rPr>
                            <w:sz w:val="18"/>
                          </w:rPr>
                        </w:pPr>
                        <w:r>
                          <w:rPr>
                            <w:sz w:val="18"/>
                          </w:rPr>
                          <w:t>*</w:t>
                        </w:r>
                      </w:p>
                    </w:tc>
                    <w:tc>
                      <w:tcPr>
                        <w:tcW w:w="90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7"/>
                          <w:rPr>
                            <w:sz w:val="15"/>
                          </w:rPr>
                        </w:pPr>
                      </w:p>
                      <w:p w:rsidR="00544AD0" w:rsidRDefault="00544AD0">
                        <w:pPr>
                          <w:pStyle w:val="TableParagraph"/>
                          <w:spacing w:before="1"/>
                          <w:ind w:righ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7"/>
                          <w:rPr>
                            <w:sz w:val="15"/>
                          </w:rPr>
                        </w:pPr>
                      </w:p>
                      <w:p w:rsidR="00544AD0" w:rsidRDefault="00544AD0">
                        <w:pPr>
                          <w:pStyle w:val="TableParagraph"/>
                          <w:spacing w:before="1"/>
                          <w:ind w:right="3"/>
                          <w:jc w:val="center"/>
                          <w:rPr>
                            <w:sz w:val="18"/>
                          </w:rPr>
                        </w:pPr>
                        <w:r>
                          <w:rPr>
                            <w:sz w:val="18"/>
                          </w:rPr>
                          <w:t>*</w:t>
                        </w:r>
                      </w:p>
                    </w:tc>
                    <w:tc>
                      <w:tcPr>
                        <w:tcW w:w="905"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7"/>
                          <w:rPr>
                            <w:sz w:val="15"/>
                          </w:rPr>
                        </w:pPr>
                      </w:p>
                      <w:p w:rsidR="00544AD0" w:rsidRDefault="00544AD0">
                        <w:pPr>
                          <w:pStyle w:val="TableParagraph"/>
                          <w:spacing w:before="1"/>
                          <w:ind w:left="1"/>
                          <w:jc w:val="center"/>
                          <w:rPr>
                            <w:sz w:val="18"/>
                          </w:rPr>
                        </w:pPr>
                        <w:r>
                          <w:rPr>
                            <w:sz w:val="18"/>
                          </w:rPr>
                          <w:t>*</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7"/>
                          <w:rPr>
                            <w:sz w:val="15"/>
                          </w:rPr>
                        </w:pPr>
                      </w:p>
                      <w:p w:rsidR="00544AD0" w:rsidRDefault="00544AD0">
                        <w:pPr>
                          <w:pStyle w:val="TableParagraph"/>
                          <w:spacing w:before="1"/>
                          <w:ind w:lef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7"/>
                          <w:rPr>
                            <w:sz w:val="15"/>
                          </w:rPr>
                        </w:pPr>
                      </w:p>
                      <w:p w:rsidR="00544AD0" w:rsidRDefault="00544AD0">
                        <w:pPr>
                          <w:pStyle w:val="TableParagraph"/>
                          <w:spacing w:before="1"/>
                          <w:ind w:right="1"/>
                          <w:jc w:val="center"/>
                          <w:rPr>
                            <w:sz w:val="18"/>
                          </w:rPr>
                        </w:pPr>
                        <w:r>
                          <w:rPr>
                            <w:sz w:val="18"/>
                          </w:rPr>
                          <w:t>*</w:t>
                        </w:r>
                      </w:p>
                    </w:tc>
                    <w:tc>
                      <w:tcPr>
                        <w:tcW w:w="81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7"/>
                          <w:rPr>
                            <w:sz w:val="15"/>
                          </w:rPr>
                        </w:pPr>
                      </w:p>
                      <w:p w:rsidR="00544AD0" w:rsidRDefault="00544AD0">
                        <w:pPr>
                          <w:pStyle w:val="TableParagraph"/>
                          <w:spacing w:before="1"/>
                          <w:ind w:righ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7"/>
                          <w:rPr>
                            <w:sz w:val="15"/>
                          </w:rPr>
                        </w:pPr>
                      </w:p>
                      <w:p w:rsidR="00544AD0" w:rsidRDefault="00544AD0">
                        <w:pPr>
                          <w:pStyle w:val="TableParagraph"/>
                          <w:spacing w:before="1"/>
                          <w:ind w:left="1"/>
                          <w:jc w:val="center"/>
                          <w:rPr>
                            <w:sz w:val="18"/>
                          </w:rPr>
                        </w:pPr>
                        <w:r>
                          <w:rPr>
                            <w:sz w:val="18"/>
                          </w:rPr>
                          <w:t>*</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7"/>
                          <w:rPr>
                            <w:sz w:val="15"/>
                          </w:rPr>
                        </w:pPr>
                      </w:p>
                      <w:p w:rsidR="00544AD0" w:rsidRDefault="00544AD0">
                        <w:pPr>
                          <w:pStyle w:val="TableParagraph"/>
                          <w:spacing w:before="1"/>
                          <w:ind w:left="1"/>
                          <w:jc w:val="center"/>
                          <w:rPr>
                            <w:sz w:val="18"/>
                          </w:rPr>
                        </w:pPr>
                        <w:r>
                          <w:rPr>
                            <w:sz w:val="18"/>
                          </w:rPr>
                          <w:t>*</w:t>
                        </w:r>
                      </w:p>
                    </w:tc>
                    <w:tc>
                      <w:tcPr>
                        <w:tcW w:w="70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7"/>
                          <w:rPr>
                            <w:sz w:val="15"/>
                          </w:rPr>
                        </w:pPr>
                      </w:p>
                      <w:p w:rsidR="00544AD0" w:rsidRDefault="00544AD0">
                        <w:pPr>
                          <w:pStyle w:val="TableParagraph"/>
                          <w:spacing w:before="1"/>
                          <w:ind w:right="1"/>
                          <w:jc w:val="center"/>
                          <w:rPr>
                            <w:sz w:val="18"/>
                          </w:rPr>
                        </w:pPr>
                        <w:r>
                          <w:rPr>
                            <w:sz w:val="18"/>
                          </w:rPr>
                          <w:t>*</w:t>
                        </w:r>
                      </w:p>
                    </w:tc>
                    <w:tc>
                      <w:tcPr>
                        <w:tcW w:w="71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spacing w:before="7"/>
                          <w:rPr>
                            <w:sz w:val="15"/>
                          </w:rPr>
                        </w:pPr>
                      </w:p>
                      <w:p w:rsidR="00544AD0" w:rsidRDefault="00544AD0">
                        <w:pPr>
                          <w:pStyle w:val="TableParagraph"/>
                          <w:spacing w:before="1"/>
                          <w:jc w:val="center"/>
                          <w:rPr>
                            <w:sz w:val="18"/>
                          </w:rPr>
                        </w:pPr>
                        <w:r>
                          <w:rPr>
                            <w:sz w:val="18"/>
                          </w:rPr>
                          <w:t>*</w:t>
                        </w:r>
                      </w:p>
                    </w:tc>
                    <w:tc>
                      <w:tcPr>
                        <w:tcW w:w="1793" w:type="dxa"/>
                        <w:vMerge/>
                        <w:tcBorders>
                          <w:left w:val="single" w:sz="4" w:space="0" w:color="000000"/>
                          <w:right w:val="single" w:sz="4" w:space="0" w:color="000000"/>
                        </w:tcBorders>
                      </w:tcPr>
                      <w:p w:rsidR="00544AD0" w:rsidRDefault="00544AD0"/>
                    </w:tc>
                  </w:tr>
                  <w:tr w:rsidR="00544AD0">
                    <w:trPr>
                      <w:trHeight w:hRule="exact" w:val="838"/>
                    </w:trPr>
                    <w:tc>
                      <w:tcPr>
                        <w:tcW w:w="451" w:type="dxa"/>
                        <w:tcBorders>
                          <w:top w:val="single" w:sz="4" w:space="0" w:color="000000"/>
                          <w:left w:val="single" w:sz="8"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left="85" w:right="86"/>
                          <w:jc w:val="center"/>
                          <w:rPr>
                            <w:sz w:val="18"/>
                          </w:rPr>
                        </w:pPr>
                        <w:r>
                          <w:rPr>
                            <w:sz w:val="18"/>
                          </w:rPr>
                          <w:t>4.8</w:t>
                        </w:r>
                      </w:p>
                    </w:tc>
                    <w:tc>
                      <w:tcPr>
                        <w:tcW w:w="208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1" w:line="206" w:lineRule="exact"/>
                          <w:ind w:left="106" w:right="464"/>
                          <w:rPr>
                            <w:sz w:val="18"/>
                          </w:rPr>
                        </w:pPr>
                        <w:r>
                          <w:rPr>
                            <w:sz w:val="18"/>
                          </w:rPr>
                          <w:t>строительство понизительных трансформаторных подстанций;</w:t>
                        </w:r>
                      </w:p>
                    </w:tc>
                    <w:tc>
                      <w:tcPr>
                        <w:tcW w:w="166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jc w:val="center"/>
                          <w:rPr>
                            <w:sz w:val="18"/>
                          </w:rPr>
                        </w:pPr>
                        <w:r>
                          <w:rPr>
                            <w:sz w:val="18"/>
                          </w:rPr>
                          <w:t>*</w:t>
                        </w:r>
                      </w:p>
                    </w:tc>
                    <w:tc>
                      <w:tcPr>
                        <w:tcW w:w="910"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left="1"/>
                          <w:jc w:val="center"/>
                          <w:rPr>
                            <w:sz w:val="18"/>
                          </w:rPr>
                        </w:pPr>
                        <w:r>
                          <w:rPr>
                            <w:sz w:val="18"/>
                          </w:rPr>
                          <w:t>*</w:t>
                        </w:r>
                      </w:p>
                    </w:tc>
                    <w:tc>
                      <w:tcPr>
                        <w:tcW w:w="90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righ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right="3"/>
                          <w:jc w:val="center"/>
                          <w:rPr>
                            <w:sz w:val="18"/>
                          </w:rPr>
                        </w:pPr>
                        <w:r>
                          <w:rPr>
                            <w:sz w:val="18"/>
                          </w:rPr>
                          <w:t>*</w:t>
                        </w:r>
                      </w:p>
                    </w:tc>
                    <w:tc>
                      <w:tcPr>
                        <w:tcW w:w="905"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left="1"/>
                          <w:jc w:val="center"/>
                          <w:rPr>
                            <w:sz w:val="18"/>
                          </w:rPr>
                        </w:pPr>
                        <w:r>
                          <w:rPr>
                            <w:sz w:val="18"/>
                          </w:rPr>
                          <w:t>*</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lef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right="1"/>
                          <w:jc w:val="center"/>
                          <w:rPr>
                            <w:sz w:val="18"/>
                          </w:rPr>
                        </w:pPr>
                        <w:r>
                          <w:rPr>
                            <w:sz w:val="18"/>
                          </w:rPr>
                          <w:t>*</w:t>
                        </w:r>
                      </w:p>
                    </w:tc>
                    <w:tc>
                      <w:tcPr>
                        <w:tcW w:w="81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righ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left="1"/>
                          <w:jc w:val="center"/>
                          <w:rPr>
                            <w:sz w:val="18"/>
                          </w:rPr>
                        </w:pPr>
                        <w:r>
                          <w:rPr>
                            <w:sz w:val="18"/>
                          </w:rPr>
                          <w:t>*</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left="1"/>
                          <w:jc w:val="center"/>
                          <w:rPr>
                            <w:sz w:val="18"/>
                          </w:rPr>
                        </w:pPr>
                        <w:r>
                          <w:rPr>
                            <w:sz w:val="18"/>
                          </w:rPr>
                          <w:t>*</w:t>
                        </w:r>
                      </w:p>
                    </w:tc>
                    <w:tc>
                      <w:tcPr>
                        <w:tcW w:w="70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right="1"/>
                          <w:jc w:val="center"/>
                          <w:rPr>
                            <w:sz w:val="18"/>
                          </w:rPr>
                        </w:pPr>
                        <w:r>
                          <w:rPr>
                            <w:sz w:val="18"/>
                          </w:rPr>
                          <w:t>*</w:t>
                        </w:r>
                      </w:p>
                    </w:tc>
                    <w:tc>
                      <w:tcPr>
                        <w:tcW w:w="71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jc w:val="center"/>
                          <w:rPr>
                            <w:sz w:val="18"/>
                          </w:rPr>
                        </w:pPr>
                        <w:r>
                          <w:rPr>
                            <w:sz w:val="18"/>
                          </w:rPr>
                          <w:t>*</w:t>
                        </w:r>
                      </w:p>
                    </w:tc>
                    <w:tc>
                      <w:tcPr>
                        <w:tcW w:w="1793" w:type="dxa"/>
                        <w:vMerge/>
                        <w:tcBorders>
                          <w:left w:val="single" w:sz="4" w:space="0" w:color="000000"/>
                          <w:right w:val="single" w:sz="4" w:space="0" w:color="000000"/>
                        </w:tcBorders>
                      </w:tcPr>
                      <w:p w:rsidR="00544AD0" w:rsidRDefault="00544AD0"/>
                    </w:tc>
                  </w:tr>
                  <w:tr w:rsidR="00544AD0">
                    <w:trPr>
                      <w:trHeight w:hRule="exact" w:val="840"/>
                    </w:trPr>
                    <w:tc>
                      <w:tcPr>
                        <w:tcW w:w="451" w:type="dxa"/>
                        <w:tcBorders>
                          <w:top w:val="single" w:sz="4" w:space="0" w:color="000000"/>
                          <w:left w:val="single" w:sz="8"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left="85" w:right="86"/>
                          <w:jc w:val="center"/>
                          <w:rPr>
                            <w:sz w:val="18"/>
                          </w:rPr>
                        </w:pPr>
                        <w:r>
                          <w:rPr>
                            <w:sz w:val="18"/>
                          </w:rPr>
                          <w:t>4.9</w:t>
                        </w:r>
                      </w:p>
                    </w:tc>
                    <w:tc>
                      <w:tcPr>
                        <w:tcW w:w="208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1" w:line="206" w:lineRule="exact"/>
                          <w:ind w:left="106" w:right="113"/>
                          <w:rPr>
                            <w:sz w:val="18"/>
                            <w:lang w:val="ru-RU"/>
                          </w:rPr>
                        </w:pPr>
                        <w:r w:rsidRPr="001824DF">
                          <w:rPr>
                            <w:sz w:val="18"/>
                            <w:lang w:val="ru-RU"/>
                          </w:rPr>
                          <w:t>строительство распределительных линий напряжением 6 и 10 кВ.</w:t>
                        </w:r>
                      </w:p>
                    </w:tc>
                    <w:tc>
                      <w:tcPr>
                        <w:tcW w:w="1664"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spacing w:before="8"/>
                          <w:rPr>
                            <w:sz w:val="26"/>
                            <w:lang w:val="ru-RU"/>
                          </w:rPr>
                        </w:pPr>
                      </w:p>
                      <w:p w:rsidR="00544AD0" w:rsidRDefault="00544AD0">
                        <w:pPr>
                          <w:pStyle w:val="TableParagraph"/>
                          <w:jc w:val="center"/>
                          <w:rPr>
                            <w:sz w:val="18"/>
                          </w:rPr>
                        </w:pPr>
                        <w:r>
                          <w:rPr>
                            <w:sz w:val="18"/>
                          </w:rPr>
                          <w:t>*</w:t>
                        </w:r>
                      </w:p>
                    </w:tc>
                    <w:tc>
                      <w:tcPr>
                        <w:tcW w:w="910"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left="1"/>
                          <w:jc w:val="center"/>
                          <w:rPr>
                            <w:sz w:val="18"/>
                          </w:rPr>
                        </w:pPr>
                        <w:r>
                          <w:rPr>
                            <w:sz w:val="18"/>
                          </w:rPr>
                          <w:t>*</w:t>
                        </w:r>
                      </w:p>
                    </w:tc>
                    <w:tc>
                      <w:tcPr>
                        <w:tcW w:w="90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righ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right="3"/>
                          <w:jc w:val="center"/>
                          <w:rPr>
                            <w:sz w:val="18"/>
                          </w:rPr>
                        </w:pPr>
                        <w:r>
                          <w:rPr>
                            <w:sz w:val="18"/>
                          </w:rPr>
                          <w:t>*</w:t>
                        </w:r>
                      </w:p>
                    </w:tc>
                    <w:tc>
                      <w:tcPr>
                        <w:tcW w:w="905"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left="1"/>
                          <w:jc w:val="center"/>
                          <w:rPr>
                            <w:sz w:val="18"/>
                          </w:rPr>
                        </w:pPr>
                        <w:r>
                          <w:rPr>
                            <w:sz w:val="18"/>
                          </w:rPr>
                          <w:t>*</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lef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right="1"/>
                          <w:jc w:val="center"/>
                          <w:rPr>
                            <w:sz w:val="18"/>
                          </w:rPr>
                        </w:pPr>
                        <w:r>
                          <w:rPr>
                            <w:sz w:val="18"/>
                          </w:rPr>
                          <w:t>*</w:t>
                        </w:r>
                      </w:p>
                    </w:tc>
                    <w:tc>
                      <w:tcPr>
                        <w:tcW w:w="81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right="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left="1"/>
                          <w:jc w:val="center"/>
                          <w:rPr>
                            <w:sz w:val="18"/>
                          </w:rPr>
                        </w:pPr>
                        <w:r>
                          <w:rPr>
                            <w:sz w:val="18"/>
                          </w:rPr>
                          <w:t>*</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left="1"/>
                          <w:jc w:val="center"/>
                          <w:rPr>
                            <w:sz w:val="18"/>
                          </w:rPr>
                        </w:pPr>
                        <w:r>
                          <w:rPr>
                            <w:sz w:val="18"/>
                          </w:rPr>
                          <w:t>*</w:t>
                        </w:r>
                      </w:p>
                    </w:tc>
                    <w:tc>
                      <w:tcPr>
                        <w:tcW w:w="70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ind w:right="1"/>
                          <w:jc w:val="center"/>
                          <w:rPr>
                            <w:sz w:val="18"/>
                          </w:rPr>
                        </w:pPr>
                        <w:r>
                          <w:rPr>
                            <w:sz w:val="18"/>
                          </w:rPr>
                          <w:t>*</w:t>
                        </w:r>
                      </w:p>
                    </w:tc>
                    <w:tc>
                      <w:tcPr>
                        <w:tcW w:w="71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8"/>
                          <w:rPr>
                            <w:sz w:val="26"/>
                          </w:rPr>
                        </w:pPr>
                      </w:p>
                      <w:p w:rsidR="00544AD0" w:rsidRDefault="00544AD0">
                        <w:pPr>
                          <w:pStyle w:val="TableParagraph"/>
                          <w:jc w:val="center"/>
                          <w:rPr>
                            <w:sz w:val="18"/>
                          </w:rPr>
                        </w:pPr>
                        <w:r>
                          <w:rPr>
                            <w:sz w:val="18"/>
                          </w:rPr>
                          <w:t>*</w:t>
                        </w:r>
                      </w:p>
                    </w:tc>
                    <w:tc>
                      <w:tcPr>
                        <w:tcW w:w="1793" w:type="dxa"/>
                        <w:vMerge/>
                        <w:tcBorders>
                          <w:left w:val="single" w:sz="4" w:space="0" w:color="000000"/>
                          <w:bottom w:val="single" w:sz="4" w:space="0" w:color="000000"/>
                          <w:right w:val="single" w:sz="4" w:space="0" w:color="000000"/>
                        </w:tcBorders>
                      </w:tcPr>
                      <w:p w:rsidR="00544AD0" w:rsidRDefault="00544AD0"/>
                    </w:tc>
                  </w:tr>
                  <w:tr w:rsidR="00544AD0">
                    <w:trPr>
                      <w:trHeight w:hRule="exact" w:val="324"/>
                    </w:trPr>
                    <w:tc>
                      <w:tcPr>
                        <w:tcW w:w="45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2"/>
                          <w:ind w:right="1"/>
                          <w:jc w:val="center"/>
                          <w:rPr>
                            <w:b/>
                            <w:sz w:val="18"/>
                          </w:rPr>
                        </w:pPr>
                        <w:r>
                          <w:rPr>
                            <w:b/>
                            <w:sz w:val="18"/>
                          </w:rPr>
                          <w:t>5</w:t>
                        </w:r>
                      </w:p>
                    </w:tc>
                    <w:tc>
                      <w:tcPr>
                        <w:tcW w:w="208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spacing w:before="52"/>
                          <w:ind w:left="106"/>
                          <w:rPr>
                            <w:b/>
                            <w:sz w:val="18"/>
                          </w:rPr>
                        </w:pPr>
                        <w:r>
                          <w:rPr>
                            <w:b/>
                            <w:sz w:val="18"/>
                          </w:rPr>
                          <w:t>Газоснабжение</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07"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905"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8"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7" w:type="dxa"/>
                        <w:tcBorders>
                          <w:top w:val="single" w:sz="4" w:space="0" w:color="000000"/>
                          <w:left w:val="single" w:sz="4" w:space="0" w:color="000000"/>
                          <w:bottom w:val="single" w:sz="4" w:space="0" w:color="000000"/>
                          <w:right w:val="single" w:sz="4" w:space="0" w:color="000000"/>
                        </w:tcBorders>
                      </w:tcPr>
                      <w:p w:rsidR="00544AD0" w:rsidRDefault="00544AD0"/>
                    </w:tc>
                    <w:tc>
                      <w:tcPr>
                        <w:tcW w:w="814" w:type="dxa"/>
                        <w:tcBorders>
                          <w:top w:val="single" w:sz="4" w:space="0" w:color="000000"/>
                          <w:left w:val="single" w:sz="4" w:space="0" w:color="000000"/>
                          <w:bottom w:val="single" w:sz="4" w:space="0" w:color="000000"/>
                          <w:right w:val="single" w:sz="4" w:space="0" w:color="000000"/>
                        </w:tcBorders>
                      </w:tcPr>
                      <w:p w:rsidR="00544AD0" w:rsidRDefault="00544AD0"/>
                    </w:tc>
                    <w:tc>
                      <w:tcPr>
                        <w:tcW w:w="818" w:type="dxa"/>
                        <w:tcBorders>
                          <w:top w:val="single" w:sz="4" w:space="0" w:color="000000"/>
                          <w:left w:val="single" w:sz="4" w:space="0" w:color="000000"/>
                          <w:bottom w:val="single" w:sz="4" w:space="0" w:color="000000"/>
                          <w:right w:val="single" w:sz="4" w:space="0" w:color="000000"/>
                        </w:tcBorders>
                      </w:tcPr>
                      <w:p w:rsidR="00544AD0" w:rsidRDefault="00544AD0"/>
                    </w:tc>
                    <w:tc>
                      <w:tcPr>
                        <w:tcW w:w="708" w:type="dxa"/>
                        <w:tcBorders>
                          <w:top w:val="single" w:sz="4" w:space="0" w:color="000000"/>
                          <w:left w:val="single" w:sz="4" w:space="0" w:color="000000"/>
                          <w:bottom w:val="single" w:sz="4" w:space="0" w:color="000000"/>
                          <w:right w:val="single" w:sz="4" w:space="0" w:color="000000"/>
                        </w:tcBorders>
                      </w:tcPr>
                      <w:p w:rsidR="00544AD0" w:rsidRDefault="00544AD0"/>
                    </w:tc>
                    <w:tc>
                      <w:tcPr>
                        <w:tcW w:w="713" w:type="dxa"/>
                        <w:tcBorders>
                          <w:top w:val="single" w:sz="4" w:space="0" w:color="000000"/>
                          <w:left w:val="single" w:sz="4" w:space="0" w:color="000000"/>
                          <w:bottom w:val="single" w:sz="4" w:space="0" w:color="000000"/>
                          <w:right w:val="single" w:sz="4" w:space="0" w:color="000000"/>
                        </w:tcBorders>
                      </w:tcPr>
                      <w:p w:rsidR="00544AD0" w:rsidRDefault="00544AD0"/>
                    </w:tc>
                    <w:tc>
                      <w:tcPr>
                        <w:tcW w:w="1793" w:type="dxa"/>
                        <w:tcBorders>
                          <w:top w:val="single" w:sz="4" w:space="0" w:color="000000"/>
                          <w:left w:val="single" w:sz="4" w:space="0" w:color="000000"/>
                          <w:bottom w:val="single" w:sz="4" w:space="0" w:color="000000"/>
                          <w:right w:val="single" w:sz="4" w:space="0" w:color="000000"/>
                        </w:tcBorders>
                      </w:tcPr>
                      <w:p w:rsidR="00544AD0" w:rsidRDefault="00544AD0"/>
                    </w:tc>
                  </w:tr>
                  <w:tr w:rsidR="00544AD0" w:rsidRPr="00544AD0">
                    <w:trPr>
                      <w:trHeight w:hRule="exact" w:val="2494"/>
                    </w:trPr>
                    <w:tc>
                      <w:tcPr>
                        <w:tcW w:w="451"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8"/>
                          <w:rPr>
                            <w:sz w:val="18"/>
                          </w:rPr>
                        </w:pPr>
                      </w:p>
                      <w:p w:rsidR="00544AD0" w:rsidRDefault="00544AD0">
                        <w:pPr>
                          <w:pStyle w:val="TableParagraph"/>
                          <w:ind w:left="87" w:right="87"/>
                          <w:jc w:val="center"/>
                          <w:rPr>
                            <w:sz w:val="18"/>
                          </w:rPr>
                        </w:pPr>
                        <w:r>
                          <w:rPr>
                            <w:sz w:val="18"/>
                          </w:rPr>
                          <w:t>5.1</w:t>
                        </w:r>
                      </w:p>
                    </w:tc>
                    <w:tc>
                      <w:tcPr>
                        <w:tcW w:w="2081" w:type="dxa"/>
                        <w:tcBorders>
                          <w:top w:val="single" w:sz="4" w:space="0" w:color="000000"/>
                          <w:left w:val="single" w:sz="4" w:space="0" w:color="000000"/>
                          <w:bottom w:val="single" w:sz="4" w:space="0" w:color="000000"/>
                          <w:right w:val="single" w:sz="4" w:space="0" w:color="000000"/>
                        </w:tcBorders>
                      </w:tcPr>
                      <w:p w:rsidR="00544AD0" w:rsidRPr="001824DF" w:rsidRDefault="00544AD0">
                        <w:pPr>
                          <w:pStyle w:val="TableParagraph"/>
                          <w:ind w:left="106" w:right="149"/>
                          <w:rPr>
                            <w:sz w:val="18"/>
                            <w:lang w:val="ru-RU"/>
                          </w:rPr>
                        </w:pPr>
                        <w:r w:rsidRPr="001824DF">
                          <w:rPr>
                            <w:sz w:val="18"/>
                            <w:lang w:val="ru-RU"/>
                          </w:rPr>
                          <w:t>строительство газопроводов высокого и среднего давления до деревни Верхние Осельки, поселка Осельки, деревни Нижние Осельки, п.ст. Осельки, п.ст.</w:t>
                        </w:r>
                      </w:p>
                      <w:p w:rsidR="00544AD0" w:rsidRPr="001824DF" w:rsidRDefault="00544AD0">
                        <w:pPr>
                          <w:pStyle w:val="TableParagraph"/>
                          <w:ind w:left="106" w:right="408"/>
                          <w:rPr>
                            <w:sz w:val="18"/>
                            <w:lang w:val="ru-RU"/>
                          </w:rPr>
                        </w:pPr>
                        <w:r w:rsidRPr="001824DF">
                          <w:rPr>
                            <w:sz w:val="18"/>
                            <w:lang w:val="ru-RU"/>
                          </w:rPr>
                          <w:t>Пери.деревни Хиттолово, деревни Аньялово, деревни Рохма, деревни</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Pr>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spacing w:before="8"/>
                          <w:rPr>
                            <w:sz w:val="18"/>
                            <w:lang w:val="ru-RU"/>
                          </w:rPr>
                        </w:pPr>
                      </w:p>
                      <w:p w:rsidR="00544AD0" w:rsidRDefault="00544AD0">
                        <w:pPr>
                          <w:pStyle w:val="TableParagraph"/>
                          <w:ind w:left="511" w:right="513"/>
                          <w:jc w:val="center"/>
                          <w:rPr>
                            <w:sz w:val="18"/>
                          </w:rPr>
                        </w:pPr>
                        <w:r>
                          <w:rPr>
                            <w:sz w:val="18"/>
                          </w:rPr>
                          <w:t>**</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8"/>
                          <w:rPr>
                            <w:sz w:val="18"/>
                          </w:rPr>
                        </w:pPr>
                      </w:p>
                      <w:p w:rsidR="00544AD0" w:rsidRDefault="00544AD0">
                        <w:pPr>
                          <w:pStyle w:val="TableParagraph"/>
                          <w:ind w:left="92" w:right="92"/>
                          <w:jc w:val="center"/>
                          <w:rPr>
                            <w:sz w:val="18"/>
                          </w:rPr>
                        </w:pPr>
                        <w:r>
                          <w:rPr>
                            <w:sz w:val="18"/>
                          </w:rPr>
                          <w:t>**</w:t>
                        </w:r>
                      </w:p>
                    </w:tc>
                    <w:tc>
                      <w:tcPr>
                        <w:tcW w:w="907"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8"/>
                          <w:rPr>
                            <w:sz w:val="18"/>
                          </w:rPr>
                        </w:pPr>
                      </w:p>
                      <w:p w:rsidR="00544AD0" w:rsidRDefault="00544AD0">
                        <w:pPr>
                          <w:pStyle w:val="TableParagraph"/>
                          <w:ind w:left="89" w:right="9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8"/>
                          <w:rPr>
                            <w:sz w:val="18"/>
                          </w:rPr>
                        </w:pPr>
                      </w:p>
                      <w:p w:rsidR="00544AD0" w:rsidRDefault="00544AD0">
                        <w:pPr>
                          <w:pStyle w:val="TableParagraph"/>
                          <w:ind w:left="134" w:right="134"/>
                          <w:jc w:val="center"/>
                          <w:rPr>
                            <w:sz w:val="18"/>
                          </w:rPr>
                        </w:pPr>
                        <w:r>
                          <w:rPr>
                            <w:sz w:val="18"/>
                          </w:rPr>
                          <w:t>**</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8"/>
                          <w:rPr>
                            <w:sz w:val="18"/>
                          </w:rPr>
                        </w:pPr>
                      </w:p>
                      <w:p w:rsidR="00544AD0" w:rsidRDefault="00544AD0">
                        <w:pPr>
                          <w:pStyle w:val="TableParagraph"/>
                          <w:ind w:left="136" w:right="134"/>
                          <w:jc w:val="center"/>
                          <w:rPr>
                            <w:sz w:val="18"/>
                          </w:rPr>
                        </w:pPr>
                        <w:r>
                          <w:rPr>
                            <w:sz w:val="18"/>
                          </w:rPr>
                          <w:t>**</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8"/>
                          <w:rPr>
                            <w:sz w:val="18"/>
                          </w:rPr>
                        </w:pPr>
                      </w:p>
                      <w:p w:rsidR="00544AD0" w:rsidRDefault="00544AD0">
                        <w:pPr>
                          <w:pStyle w:val="TableParagraph"/>
                          <w:ind w:left="83" w:right="83"/>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8"/>
                          <w:rPr>
                            <w:sz w:val="18"/>
                          </w:rPr>
                        </w:pPr>
                      </w:p>
                      <w:p w:rsidR="00544AD0" w:rsidRDefault="00544AD0">
                        <w:pPr>
                          <w:pStyle w:val="TableParagraph"/>
                          <w:ind w:left="133" w:right="133"/>
                          <w:jc w:val="center"/>
                          <w:rPr>
                            <w:sz w:val="18"/>
                          </w:rPr>
                        </w:pPr>
                        <w:r>
                          <w:rPr>
                            <w:sz w:val="18"/>
                          </w:rPr>
                          <w:t>**</w:t>
                        </w:r>
                      </w:p>
                    </w:tc>
                    <w:tc>
                      <w:tcPr>
                        <w:tcW w:w="817"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8"/>
                          <w:rPr>
                            <w:sz w:val="18"/>
                          </w:rPr>
                        </w:pPr>
                      </w:p>
                      <w:p w:rsidR="00544AD0" w:rsidRDefault="00544AD0">
                        <w:pPr>
                          <w:pStyle w:val="TableParagraph"/>
                          <w:ind w:left="80" w:right="83"/>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8"/>
                          <w:rPr>
                            <w:sz w:val="18"/>
                          </w:rPr>
                        </w:pPr>
                      </w:p>
                      <w:p w:rsidR="00544AD0" w:rsidRDefault="00544AD0">
                        <w:pPr>
                          <w:pStyle w:val="TableParagraph"/>
                          <w:ind w:left="134" w:right="132"/>
                          <w:jc w:val="center"/>
                          <w:rPr>
                            <w:sz w:val="18"/>
                          </w:rPr>
                        </w:pPr>
                        <w:r>
                          <w:rPr>
                            <w:sz w:val="18"/>
                          </w:rPr>
                          <w:t>**</w:t>
                        </w:r>
                      </w:p>
                    </w:tc>
                    <w:tc>
                      <w:tcPr>
                        <w:tcW w:w="81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8"/>
                          <w:rPr>
                            <w:sz w:val="18"/>
                          </w:rPr>
                        </w:pPr>
                      </w:p>
                      <w:p w:rsidR="00544AD0" w:rsidRDefault="00544AD0">
                        <w:pPr>
                          <w:pStyle w:val="TableParagraph"/>
                          <w:ind w:left="83" w:right="83"/>
                          <w:jc w:val="center"/>
                          <w:rPr>
                            <w:sz w:val="18"/>
                          </w:rPr>
                        </w:pPr>
                        <w:r>
                          <w:rPr>
                            <w:sz w:val="18"/>
                          </w:rPr>
                          <w:t>**</w:t>
                        </w:r>
                      </w:p>
                    </w:tc>
                    <w:tc>
                      <w:tcPr>
                        <w:tcW w:w="708"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8"/>
                          <w:rPr>
                            <w:sz w:val="18"/>
                          </w:rPr>
                        </w:pPr>
                      </w:p>
                      <w:p w:rsidR="00544AD0" w:rsidRDefault="00544AD0">
                        <w:pPr>
                          <w:pStyle w:val="TableParagraph"/>
                          <w:ind w:left="126" w:right="126"/>
                          <w:jc w:val="center"/>
                          <w:rPr>
                            <w:sz w:val="18"/>
                          </w:rPr>
                        </w:pPr>
                        <w:r>
                          <w:rPr>
                            <w:sz w:val="18"/>
                          </w:rPr>
                          <w:t>**</w:t>
                        </w:r>
                      </w:p>
                    </w:tc>
                    <w:tc>
                      <w:tcPr>
                        <w:tcW w:w="713" w:type="dxa"/>
                        <w:tcBorders>
                          <w:top w:val="single" w:sz="4" w:space="0" w:color="000000"/>
                          <w:left w:val="single" w:sz="4" w:space="0" w:color="000000"/>
                          <w:bottom w:val="single" w:sz="4" w:space="0" w:color="000000"/>
                          <w:right w:val="single" w:sz="4" w:space="0" w:color="000000"/>
                        </w:tcBorders>
                      </w:tcPr>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rPr>
                            <w:sz w:val="20"/>
                          </w:rPr>
                        </w:pPr>
                      </w:p>
                      <w:p w:rsidR="00544AD0" w:rsidRDefault="00544AD0">
                        <w:pPr>
                          <w:pStyle w:val="TableParagraph"/>
                          <w:spacing w:before="8"/>
                          <w:rPr>
                            <w:sz w:val="18"/>
                          </w:rPr>
                        </w:pPr>
                      </w:p>
                      <w:p w:rsidR="00544AD0" w:rsidRDefault="00544AD0">
                        <w:pPr>
                          <w:pStyle w:val="TableParagraph"/>
                          <w:ind w:left="127" w:right="126"/>
                          <w:jc w:val="center"/>
                          <w:rPr>
                            <w:sz w:val="18"/>
                          </w:rPr>
                        </w:pPr>
                        <w:r>
                          <w:rPr>
                            <w:sz w:val="18"/>
                          </w:rPr>
                          <w:t>**</w:t>
                        </w:r>
                      </w:p>
                    </w:tc>
                    <w:tc>
                      <w:tcPr>
                        <w:tcW w:w="1793" w:type="dxa"/>
                        <w:tcBorders>
                          <w:top w:val="single" w:sz="4" w:space="0" w:color="000000"/>
                          <w:left w:val="single" w:sz="4" w:space="0" w:color="000000"/>
                          <w:bottom w:val="nil"/>
                          <w:right w:val="single" w:sz="4" w:space="0" w:color="000000"/>
                        </w:tcBorders>
                      </w:tcPr>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rPr>
                            <w:sz w:val="20"/>
                            <w:lang w:val="ru-RU"/>
                          </w:rPr>
                        </w:pPr>
                      </w:p>
                      <w:p w:rsidR="00544AD0" w:rsidRPr="001824DF" w:rsidRDefault="00544AD0">
                        <w:pPr>
                          <w:pStyle w:val="TableParagraph"/>
                          <w:spacing w:before="11"/>
                          <w:rPr>
                            <w:sz w:val="20"/>
                            <w:lang w:val="ru-RU"/>
                          </w:rPr>
                        </w:pPr>
                      </w:p>
                      <w:p w:rsidR="00544AD0" w:rsidRPr="001824DF" w:rsidRDefault="00544AD0">
                        <w:pPr>
                          <w:pStyle w:val="TableParagraph"/>
                          <w:ind w:left="112" w:right="113" w:firstLine="36"/>
                          <w:jc w:val="both"/>
                          <w:rPr>
                            <w:b/>
                            <w:sz w:val="18"/>
                            <w:lang w:val="ru-RU"/>
                          </w:rPr>
                        </w:pPr>
                        <w:r w:rsidRPr="001824DF">
                          <w:rPr>
                            <w:b/>
                            <w:sz w:val="18"/>
                            <w:lang w:val="ru-RU"/>
                          </w:rPr>
                          <w:t>** в сответствии с инвестпрограммой ОАО "Газпром"</w:t>
                        </w:r>
                      </w:p>
                    </w:tc>
                  </w:tr>
                </w:tbl>
                <w:p w:rsidR="00544AD0" w:rsidRPr="001824DF" w:rsidRDefault="00544AD0">
                  <w:pPr>
                    <w:pStyle w:val="a3"/>
                    <w:rPr>
                      <w:lang w:val="ru-RU"/>
                    </w:rPr>
                  </w:pPr>
                </w:p>
              </w:txbxContent>
            </v:textbox>
            <w10:wrap anchorx="page"/>
          </v:shape>
        </w:pict>
      </w:r>
      <w:r w:rsidR="001824DF">
        <w:rPr>
          <w:sz w:val="24"/>
        </w:rPr>
        <w:t>149</w:t>
      </w:r>
    </w:p>
    <w:p w:rsidR="00A95738" w:rsidRDefault="00A95738">
      <w:pPr>
        <w:jc w:val="right"/>
        <w:rPr>
          <w:sz w:val="24"/>
        </w:rPr>
        <w:sectPr w:rsidR="00A95738">
          <w:headerReference w:type="default" r:id="rId154"/>
          <w:footerReference w:type="default" r:id="rId155"/>
          <w:pgSz w:w="16850" w:h="11910" w:orient="landscape"/>
          <w:pgMar w:top="1860" w:right="680" w:bottom="0" w:left="900" w:header="710" w:footer="0" w:gutter="0"/>
          <w:cols w:space="720"/>
        </w:sectPr>
      </w:pPr>
    </w:p>
    <w:tbl>
      <w:tblPr>
        <w:tblStyle w:val="TableNormal"/>
        <w:tblW w:w="0" w:type="auto"/>
        <w:tblInd w:w="115" w:type="dxa"/>
        <w:tblBorders>
          <w:top w:val="thickThinMediumGap" w:sz="16" w:space="0" w:color="612322"/>
          <w:left w:val="thickThinMediumGap" w:sz="16" w:space="0" w:color="612322"/>
          <w:bottom w:val="thickThinMediumGap" w:sz="16" w:space="0" w:color="612322"/>
          <w:right w:val="thickThinMediumGap" w:sz="16" w:space="0" w:color="612322"/>
          <w:insideH w:val="thickThinMediumGap" w:sz="16" w:space="0" w:color="612322"/>
          <w:insideV w:val="thickThinMediumGap" w:sz="16" w:space="0" w:color="612322"/>
        </w:tblBorders>
        <w:tblLayout w:type="fixed"/>
        <w:tblLook w:val="01E0" w:firstRow="1" w:lastRow="1" w:firstColumn="1" w:lastColumn="1" w:noHBand="0" w:noVBand="0"/>
      </w:tblPr>
      <w:tblGrid>
        <w:gridCol w:w="451"/>
        <w:gridCol w:w="2081"/>
        <w:gridCol w:w="1664"/>
        <w:gridCol w:w="910"/>
        <w:gridCol w:w="907"/>
        <w:gridCol w:w="814"/>
        <w:gridCol w:w="905"/>
        <w:gridCol w:w="818"/>
        <w:gridCol w:w="814"/>
        <w:gridCol w:w="817"/>
        <w:gridCol w:w="814"/>
        <w:gridCol w:w="818"/>
        <w:gridCol w:w="708"/>
        <w:gridCol w:w="713"/>
        <w:gridCol w:w="1793"/>
      </w:tblGrid>
      <w:tr w:rsidR="00A95738">
        <w:trPr>
          <w:trHeight w:hRule="exact" w:val="367"/>
        </w:trPr>
        <w:tc>
          <w:tcPr>
            <w:tcW w:w="451" w:type="dxa"/>
            <w:vMerge w:val="restart"/>
            <w:tcBorders>
              <w:left w:val="single" w:sz="8" w:space="0" w:color="000000"/>
              <w:right w:val="single" w:sz="4" w:space="0" w:color="000000"/>
            </w:tcBorders>
            <w:shd w:val="clear" w:color="auto" w:fill="D9D9D9"/>
          </w:tcPr>
          <w:p w:rsidR="00A95738" w:rsidRDefault="00A95738"/>
        </w:tc>
        <w:tc>
          <w:tcPr>
            <w:tcW w:w="2081" w:type="dxa"/>
            <w:vMerge w:val="restart"/>
            <w:tcBorders>
              <w:left w:val="single" w:sz="4" w:space="0" w:color="000000"/>
              <w:right w:val="single" w:sz="4" w:space="0" w:color="000000"/>
            </w:tcBorders>
            <w:shd w:val="clear" w:color="auto" w:fill="D9D9D9"/>
          </w:tcPr>
          <w:p w:rsidR="00A95738" w:rsidRDefault="001824DF">
            <w:pPr>
              <w:pStyle w:val="TableParagraph"/>
              <w:spacing w:before="24"/>
              <w:ind w:left="326" w:right="320" w:hanging="3"/>
              <w:jc w:val="center"/>
              <w:rPr>
                <w:b/>
                <w:sz w:val="18"/>
              </w:rPr>
            </w:pPr>
            <w:r>
              <w:rPr>
                <w:b/>
                <w:sz w:val="18"/>
              </w:rPr>
              <w:t>Наименование инвестиционного проекта</w:t>
            </w:r>
          </w:p>
        </w:tc>
        <w:tc>
          <w:tcPr>
            <w:tcW w:w="1664" w:type="dxa"/>
            <w:vMerge w:val="restart"/>
            <w:tcBorders>
              <w:left w:val="single" w:sz="4" w:space="0" w:color="000000"/>
              <w:right w:val="single" w:sz="4" w:space="0" w:color="000000"/>
            </w:tcBorders>
            <w:shd w:val="clear" w:color="auto" w:fill="D9D9D9"/>
          </w:tcPr>
          <w:p w:rsidR="00A95738" w:rsidRDefault="001824DF">
            <w:pPr>
              <w:pStyle w:val="TableParagraph"/>
              <w:spacing w:before="24"/>
              <w:ind w:left="117" w:right="117" w:firstLine="4"/>
              <w:jc w:val="center"/>
              <w:rPr>
                <w:b/>
                <w:sz w:val="18"/>
              </w:rPr>
            </w:pPr>
            <w:r>
              <w:rPr>
                <w:b/>
                <w:sz w:val="18"/>
              </w:rPr>
              <w:t>Всего финансирование, тыс.руб.</w:t>
            </w:r>
          </w:p>
        </w:tc>
        <w:tc>
          <w:tcPr>
            <w:tcW w:w="9037" w:type="dxa"/>
            <w:gridSpan w:val="11"/>
            <w:tcBorders>
              <w:left w:val="single" w:sz="4" w:space="0" w:color="000000"/>
              <w:bottom w:val="single" w:sz="4" w:space="0" w:color="000000"/>
              <w:right w:val="single" w:sz="4" w:space="0" w:color="000000"/>
            </w:tcBorders>
            <w:shd w:val="clear" w:color="auto" w:fill="D9D9D9"/>
          </w:tcPr>
          <w:p w:rsidR="00A95738" w:rsidRPr="001824DF" w:rsidRDefault="001824DF">
            <w:pPr>
              <w:pStyle w:val="TableParagraph"/>
              <w:spacing w:before="55"/>
              <w:ind w:left="3484" w:right="3484"/>
              <w:jc w:val="center"/>
              <w:rPr>
                <w:b/>
                <w:sz w:val="18"/>
                <w:lang w:val="ru-RU"/>
              </w:rPr>
            </w:pPr>
            <w:r w:rsidRPr="001824DF">
              <w:rPr>
                <w:b/>
                <w:sz w:val="18"/>
                <w:lang w:val="ru-RU"/>
              </w:rPr>
              <w:t>в том числе по периодам</w:t>
            </w:r>
          </w:p>
        </w:tc>
        <w:tc>
          <w:tcPr>
            <w:tcW w:w="1793" w:type="dxa"/>
            <w:vMerge w:val="restart"/>
            <w:tcBorders>
              <w:left w:val="single" w:sz="4" w:space="0" w:color="000000"/>
              <w:right w:val="single" w:sz="4" w:space="0" w:color="000000"/>
            </w:tcBorders>
            <w:shd w:val="clear" w:color="auto" w:fill="D9D9D9"/>
          </w:tcPr>
          <w:p w:rsidR="00A95738" w:rsidRDefault="001824DF">
            <w:pPr>
              <w:pStyle w:val="TableParagraph"/>
              <w:spacing w:before="127"/>
              <w:ind w:left="194" w:firstLine="292"/>
              <w:rPr>
                <w:b/>
                <w:sz w:val="18"/>
              </w:rPr>
            </w:pPr>
            <w:r>
              <w:rPr>
                <w:b/>
                <w:sz w:val="18"/>
              </w:rPr>
              <w:t>Источник финансирования</w:t>
            </w:r>
          </w:p>
        </w:tc>
      </w:tr>
      <w:tr w:rsidR="00A95738">
        <w:trPr>
          <w:trHeight w:hRule="exact" w:val="348"/>
        </w:trPr>
        <w:tc>
          <w:tcPr>
            <w:tcW w:w="451" w:type="dxa"/>
            <w:vMerge/>
            <w:tcBorders>
              <w:left w:val="single" w:sz="8" w:space="0" w:color="000000"/>
              <w:bottom w:val="single" w:sz="8" w:space="0" w:color="000000"/>
              <w:right w:val="single" w:sz="4" w:space="0" w:color="000000"/>
            </w:tcBorders>
            <w:shd w:val="clear" w:color="auto" w:fill="D9D9D9"/>
          </w:tcPr>
          <w:p w:rsidR="00A95738" w:rsidRDefault="00A95738"/>
        </w:tc>
        <w:tc>
          <w:tcPr>
            <w:tcW w:w="2081" w:type="dxa"/>
            <w:vMerge/>
            <w:tcBorders>
              <w:left w:val="single" w:sz="4" w:space="0" w:color="000000"/>
              <w:bottom w:val="single" w:sz="8" w:space="0" w:color="000000"/>
              <w:right w:val="single" w:sz="4" w:space="0" w:color="000000"/>
            </w:tcBorders>
            <w:shd w:val="clear" w:color="auto" w:fill="D9D9D9"/>
          </w:tcPr>
          <w:p w:rsidR="00A95738" w:rsidRDefault="00A95738"/>
        </w:tc>
        <w:tc>
          <w:tcPr>
            <w:tcW w:w="1664" w:type="dxa"/>
            <w:vMerge/>
            <w:tcBorders>
              <w:left w:val="single" w:sz="4" w:space="0" w:color="000000"/>
              <w:bottom w:val="single" w:sz="8" w:space="0" w:color="000000"/>
              <w:right w:val="single" w:sz="4" w:space="0" w:color="000000"/>
            </w:tcBorders>
            <w:shd w:val="clear" w:color="auto" w:fill="D9D9D9"/>
          </w:tcPr>
          <w:p w:rsidR="00A95738" w:rsidRDefault="00A95738"/>
        </w:tc>
        <w:tc>
          <w:tcPr>
            <w:tcW w:w="910" w:type="dxa"/>
            <w:tcBorders>
              <w:top w:val="single" w:sz="4" w:space="0" w:color="000000"/>
              <w:left w:val="single" w:sz="4" w:space="0" w:color="000000"/>
              <w:bottom w:val="single" w:sz="8" w:space="0" w:color="000000"/>
              <w:right w:val="single" w:sz="4" w:space="0" w:color="000000"/>
            </w:tcBorders>
            <w:shd w:val="clear" w:color="auto" w:fill="D9D9D9"/>
          </w:tcPr>
          <w:p w:rsidR="00A95738" w:rsidRDefault="001824DF">
            <w:pPr>
              <w:pStyle w:val="TableParagraph"/>
              <w:spacing w:before="67"/>
              <w:ind w:left="92" w:right="89"/>
              <w:jc w:val="center"/>
              <w:rPr>
                <w:b/>
                <w:sz w:val="18"/>
              </w:rPr>
            </w:pPr>
            <w:r>
              <w:rPr>
                <w:b/>
                <w:sz w:val="18"/>
              </w:rPr>
              <w:t>2014</w:t>
            </w:r>
          </w:p>
        </w:tc>
        <w:tc>
          <w:tcPr>
            <w:tcW w:w="907" w:type="dxa"/>
            <w:tcBorders>
              <w:top w:val="single" w:sz="4" w:space="0" w:color="000000"/>
              <w:left w:val="single" w:sz="4" w:space="0" w:color="000000"/>
              <w:bottom w:val="single" w:sz="8" w:space="0" w:color="000000"/>
              <w:right w:val="single" w:sz="4" w:space="0" w:color="000000"/>
            </w:tcBorders>
            <w:shd w:val="clear" w:color="auto" w:fill="D9D9D9"/>
          </w:tcPr>
          <w:p w:rsidR="00A95738" w:rsidRDefault="001824DF">
            <w:pPr>
              <w:pStyle w:val="TableParagraph"/>
              <w:spacing w:before="67"/>
              <w:ind w:right="265"/>
              <w:jc w:val="right"/>
              <w:rPr>
                <w:b/>
                <w:sz w:val="18"/>
              </w:rPr>
            </w:pPr>
            <w:r>
              <w:rPr>
                <w:b/>
                <w:sz w:val="18"/>
              </w:rPr>
              <w:t>2015</w:t>
            </w:r>
          </w:p>
        </w:tc>
        <w:tc>
          <w:tcPr>
            <w:tcW w:w="814" w:type="dxa"/>
            <w:tcBorders>
              <w:top w:val="single" w:sz="4" w:space="0" w:color="000000"/>
              <w:left w:val="single" w:sz="4" w:space="0" w:color="000000"/>
              <w:bottom w:val="single" w:sz="8" w:space="0" w:color="000000"/>
              <w:right w:val="single" w:sz="4" w:space="0" w:color="000000"/>
            </w:tcBorders>
            <w:shd w:val="clear" w:color="auto" w:fill="D9D9D9"/>
          </w:tcPr>
          <w:p w:rsidR="00A95738" w:rsidRDefault="001824DF">
            <w:pPr>
              <w:pStyle w:val="TableParagraph"/>
              <w:spacing w:before="67"/>
              <w:ind w:left="133" w:right="134"/>
              <w:jc w:val="center"/>
              <w:rPr>
                <w:b/>
                <w:sz w:val="18"/>
              </w:rPr>
            </w:pPr>
            <w:r>
              <w:rPr>
                <w:b/>
                <w:sz w:val="18"/>
              </w:rPr>
              <w:t>2016</w:t>
            </w:r>
          </w:p>
        </w:tc>
        <w:tc>
          <w:tcPr>
            <w:tcW w:w="905" w:type="dxa"/>
            <w:tcBorders>
              <w:top w:val="single" w:sz="4" w:space="0" w:color="000000"/>
              <w:left w:val="single" w:sz="4" w:space="0" w:color="000000"/>
              <w:bottom w:val="single" w:sz="8" w:space="0" w:color="000000"/>
              <w:right w:val="single" w:sz="4" w:space="0" w:color="000000"/>
            </w:tcBorders>
            <w:shd w:val="clear" w:color="auto" w:fill="D9D9D9"/>
          </w:tcPr>
          <w:p w:rsidR="00A95738" w:rsidRDefault="001824DF">
            <w:pPr>
              <w:pStyle w:val="TableParagraph"/>
              <w:spacing w:before="67"/>
              <w:ind w:left="136" w:right="133"/>
              <w:jc w:val="center"/>
              <w:rPr>
                <w:b/>
                <w:sz w:val="18"/>
              </w:rPr>
            </w:pPr>
            <w:r>
              <w:rPr>
                <w:b/>
                <w:sz w:val="18"/>
              </w:rPr>
              <w:t>2017</w:t>
            </w:r>
          </w:p>
        </w:tc>
        <w:tc>
          <w:tcPr>
            <w:tcW w:w="818" w:type="dxa"/>
            <w:tcBorders>
              <w:top w:val="single" w:sz="4" w:space="0" w:color="000000"/>
              <w:left w:val="single" w:sz="4" w:space="0" w:color="000000"/>
              <w:bottom w:val="single" w:sz="8" w:space="0" w:color="000000"/>
              <w:right w:val="single" w:sz="4" w:space="0" w:color="000000"/>
            </w:tcBorders>
            <w:shd w:val="clear" w:color="auto" w:fill="D9D9D9"/>
          </w:tcPr>
          <w:p w:rsidR="00A95738" w:rsidRDefault="001824DF">
            <w:pPr>
              <w:pStyle w:val="TableParagraph"/>
              <w:spacing w:before="67"/>
              <w:ind w:left="86" w:right="83"/>
              <w:jc w:val="center"/>
              <w:rPr>
                <w:b/>
                <w:sz w:val="18"/>
              </w:rPr>
            </w:pPr>
            <w:r>
              <w:rPr>
                <w:b/>
                <w:sz w:val="18"/>
              </w:rPr>
              <w:t>2018</w:t>
            </w:r>
          </w:p>
        </w:tc>
        <w:tc>
          <w:tcPr>
            <w:tcW w:w="814" w:type="dxa"/>
            <w:tcBorders>
              <w:top w:val="single" w:sz="4" w:space="0" w:color="000000"/>
              <w:left w:val="single" w:sz="4" w:space="0" w:color="000000"/>
              <w:bottom w:val="single" w:sz="8" w:space="0" w:color="000000"/>
              <w:right w:val="single" w:sz="4" w:space="0" w:color="000000"/>
            </w:tcBorders>
            <w:shd w:val="clear" w:color="auto" w:fill="D9D9D9"/>
          </w:tcPr>
          <w:p w:rsidR="00A95738" w:rsidRDefault="001824DF">
            <w:pPr>
              <w:pStyle w:val="TableParagraph"/>
              <w:spacing w:before="67"/>
              <w:ind w:right="220"/>
              <w:jc w:val="right"/>
              <w:rPr>
                <w:b/>
                <w:sz w:val="18"/>
              </w:rPr>
            </w:pPr>
            <w:r>
              <w:rPr>
                <w:b/>
                <w:sz w:val="18"/>
              </w:rPr>
              <w:t>2019</w:t>
            </w:r>
          </w:p>
        </w:tc>
        <w:tc>
          <w:tcPr>
            <w:tcW w:w="817" w:type="dxa"/>
            <w:tcBorders>
              <w:top w:val="single" w:sz="4" w:space="0" w:color="000000"/>
              <w:left w:val="single" w:sz="4" w:space="0" w:color="000000"/>
              <w:bottom w:val="single" w:sz="8" w:space="0" w:color="000000"/>
              <w:right w:val="single" w:sz="4" w:space="0" w:color="000000"/>
            </w:tcBorders>
            <w:shd w:val="clear" w:color="auto" w:fill="D9D9D9"/>
          </w:tcPr>
          <w:p w:rsidR="00A95738" w:rsidRDefault="001824DF">
            <w:pPr>
              <w:pStyle w:val="TableParagraph"/>
              <w:spacing w:before="67"/>
              <w:ind w:left="83" w:right="83"/>
              <w:jc w:val="center"/>
              <w:rPr>
                <w:b/>
                <w:sz w:val="18"/>
              </w:rPr>
            </w:pPr>
            <w:r>
              <w:rPr>
                <w:b/>
                <w:sz w:val="18"/>
              </w:rPr>
              <w:t>2020</w:t>
            </w:r>
          </w:p>
        </w:tc>
        <w:tc>
          <w:tcPr>
            <w:tcW w:w="814" w:type="dxa"/>
            <w:tcBorders>
              <w:top w:val="single" w:sz="4" w:space="0" w:color="000000"/>
              <w:left w:val="single" w:sz="4" w:space="0" w:color="000000"/>
              <w:bottom w:val="single" w:sz="8" w:space="0" w:color="000000"/>
              <w:right w:val="single" w:sz="4" w:space="0" w:color="000000"/>
            </w:tcBorders>
            <w:shd w:val="clear" w:color="auto" w:fill="D9D9D9"/>
          </w:tcPr>
          <w:p w:rsidR="00A95738" w:rsidRDefault="001824DF">
            <w:pPr>
              <w:pStyle w:val="TableParagraph"/>
              <w:spacing w:before="67"/>
              <w:ind w:left="134" w:right="131"/>
              <w:jc w:val="center"/>
              <w:rPr>
                <w:b/>
                <w:sz w:val="18"/>
              </w:rPr>
            </w:pPr>
            <w:r>
              <w:rPr>
                <w:b/>
                <w:sz w:val="18"/>
              </w:rPr>
              <w:t>2021</w:t>
            </w:r>
          </w:p>
        </w:tc>
        <w:tc>
          <w:tcPr>
            <w:tcW w:w="818" w:type="dxa"/>
            <w:tcBorders>
              <w:top w:val="single" w:sz="4" w:space="0" w:color="000000"/>
              <w:left w:val="single" w:sz="4" w:space="0" w:color="000000"/>
              <w:bottom w:val="single" w:sz="8" w:space="0" w:color="000000"/>
              <w:right w:val="single" w:sz="4" w:space="0" w:color="000000"/>
            </w:tcBorders>
            <w:shd w:val="clear" w:color="auto" w:fill="D9D9D9"/>
          </w:tcPr>
          <w:p w:rsidR="00A95738" w:rsidRDefault="001824DF">
            <w:pPr>
              <w:pStyle w:val="TableParagraph"/>
              <w:spacing w:before="67"/>
              <w:ind w:left="86" w:right="83"/>
              <w:jc w:val="center"/>
              <w:rPr>
                <w:b/>
                <w:sz w:val="18"/>
              </w:rPr>
            </w:pPr>
            <w:r>
              <w:rPr>
                <w:b/>
                <w:sz w:val="18"/>
              </w:rPr>
              <w:t>2022</w:t>
            </w:r>
          </w:p>
        </w:tc>
        <w:tc>
          <w:tcPr>
            <w:tcW w:w="708" w:type="dxa"/>
            <w:tcBorders>
              <w:top w:val="single" w:sz="4" w:space="0" w:color="000000"/>
              <w:left w:val="single" w:sz="4" w:space="0" w:color="000000"/>
              <w:bottom w:val="single" w:sz="8" w:space="0" w:color="000000"/>
              <w:right w:val="single" w:sz="4" w:space="0" w:color="000000"/>
            </w:tcBorders>
            <w:shd w:val="clear" w:color="auto" w:fill="D9D9D9"/>
          </w:tcPr>
          <w:p w:rsidR="00A95738" w:rsidRDefault="001824DF">
            <w:pPr>
              <w:pStyle w:val="TableParagraph"/>
              <w:spacing w:before="67"/>
              <w:ind w:left="125" w:right="126"/>
              <w:jc w:val="center"/>
              <w:rPr>
                <w:b/>
                <w:sz w:val="18"/>
              </w:rPr>
            </w:pPr>
            <w:r>
              <w:rPr>
                <w:b/>
                <w:sz w:val="18"/>
              </w:rPr>
              <w:t>2023</w:t>
            </w:r>
          </w:p>
        </w:tc>
        <w:tc>
          <w:tcPr>
            <w:tcW w:w="713" w:type="dxa"/>
            <w:tcBorders>
              <w:top w:val="single" w:sz="4" w:space="0" w:color="000000"/>
              <w:left w:val="single" w:sz="4" w:space="0" w:color="000000"/>
              <w:bottom w:val="single" w:sz="8" w:space="0" w:color="000000"/>
              <w:right w:val="single" w:sz="4" w:space="0" w:color="000000"/>
            </w:tcBorders>
            <w:shd w:val="clear" w:color="auto" w:fill="D9D9D9"/>
          </w:tcPr>
          <w:p w:rsidR="00A95738" w:rsidRDefault="001824DF">
            <w:pPr>
              <w:pStyle w:val="TableParagraph"/>
              <w:spacing w:before="67"/>
              <w:ind w:left="128" w:right="126"/>
              <w:jc w:val="center"/>
              <w:rPr>
                <w:b/>
                <w:sz w:val="18"/>
              </w:rPr>
            </w:pPr>
            <w:r>
              <w:rPr>
                <w:b/>
                <w:sz w:val="18"/>
              </w:rPr>
              <w:t>2024</w:t>
            </w:r>
          </w:p>
        </w:tc>
        <w:tc>
          <w:tcPr>
            <w:tcW w:w="1793" w:type="dxa"/>
            <w:vMerge/>
            <w:tcBorders>
              <w:left w:val="single" w:sz="4" w:space="0" w:color="000000"/>
              <w:bottom w:val="single" w:sz="8" w:space="0" w:color="000000"/>
              <w:right w:val="single" w:sz="4" w:space="0" w:color="000000"/>
            </w:tcBorders>
            <w:shd w:val="clear" w:color="auto" w:fill="D9D9D9"/>
          </w:tcPr>
          <w:p w:rsidR="00A95738" w:rsidRDefault="00A95738"/>
        </w:tc>
      </w:tr>
      <w:tr w:rsidR="00A95738">
        <w:trPr>
          <w:trHeight w:hRule="exact" w:val="314"/>
        </w:trPr>
        <w:tc>
          <w:tcPr>
            <w:tcW w:w="451" w:type="dxa"/>
            <w:tcBorders>
              <w:top w:val="single" w:sz="8" w:space="0" w:color="000000"/>
              <w:left w:val="single" w:sz="4" w:space="0" w:color="000000"/>
              <w:bottom w:val="single" w:sz="4" w:space="0" w:color="000000"/>
              <w:right w:val="single" w:sz="4" w:space="0" w:color="000000"/>
            </w:tcBorders>
          </w:tcPr>
          <w:p w:rsidR="00A95738" w:rsidRDefault="00A95738"/>
        </w:tc>
        <w:tc>
          <w:tcPr>
            <w:tcW w:w="2081" w:type="dxa"/>
            <w:tcBorders>
              <w:top w:val="single" w:sz="8" w:space="0" w:color="000000"/>
              <w:left w:val="single" w:sz="4" w:space="0" w:color="000000"/>
              <w:bottom w:val="single" w:sz="4" w:space="0" w:color="000000"/>
              <w:right w:val="single" w:sz="4" w:space="0" w:color="000000"/>
            </w:tcBorders>
          </w:tcPr>
          <w:p w:rsidR="00A95738" w:rsidRDefault="001824DF">
            <w:pPr>
              <w:pStyle w:val="TableParagraph"/>
              <w:spacing w:line="205" w:lineRule="exact"/>
              <w:ind w:left="106"/>
              <w:rPr>
                <w:sz w:val="18"/>
              </w:rPr>
            </w:pPr>
            <w:r>
              <w:rPr>
                <w:sz w:val="18"/>
              </w:rPr>
              <w:t>Гапсары;</w:t>
            </w:r>
          </w:p>
        </w:tc>
        <w:tc>
          <w:tcPr>
            <w:tcW w:w="1664" w:type="dxa"/>
            <w:tcBorders>
              <w:top w:val="single" w:sz="8" w:space="0" w:color="000000"/>
              <w:left w:val="single" w:sz="4" w:space="0" w:color="000000"/>
              <w:bottom w:val="single" w:sz="4" w:space="0" w:color="000000"/>
              <w:right w:val="single" w:sz="4" w:space="0" w:color="000000"/>
            </w:tcBorders>
          </w:tcPr>
          <w:p w:rsidR="00A95738" w:rsidRDefault="00A95738"/>
        </w:tc>
        <w:tc>
          <w:tcPr>
            <w:tcW w:w="910" w:type="dxa"/>
            <w:tcBorders>
              <w:top w:val="single" w:sz="8" w:space="0" w:color="000000"/>
              <w:left w:val="single" w:sz="4" w:space="0" w:color="000000"/>
              <w:bottom w:val="single" w:sz="4" w:space="0" w:color="000000"/>
              <w:right w:val="single" w:sz="4" w:space="0" w:color="000000"/>
            </w:tcBorders>
          </w:tcPr>
          <w:p w:rsidR="00A95738" w:rsidRDefault="00A95738"/>
        </w:tc>
        <w:tc>
          <w:tcPr>
            <w:tcW w:w="907" w:type="dxa"/>
            <w:tcBorders>
              <w:top w:val="single" w:sz="8" w:space="0" w:color="000000"/>
              <w:left w:val="single" w:sz="4" w:space="0" w:color="000000"/>
              <w:bottom w:val="single" w:sz="4" w:space="0" w:color="000000"/>
              <w:right w:val="single" w:sz="4" w:space="0" w:color="000000"/>
            </w:tcBorders>
          </w:tcPr>
          <w:p w:rsidR="00A95738" w:rsidRDefault="00A95738"/>
        </w:tc>
        <w:tc>
          <w:tcPr>
            <w:tcW w:w="814" w:type="dxa"/>
            <w:tcBorders>
              <w:top w:val="single" w:sz="8" w:space="0" w:color="000000"/>
              <w:left w:val="single" w:sz="4" w:space="0" w:color="000000"/>
              <w:bottom w:val="single" w:sz="4" w:space="0" w:color="000000"/>
              <w:right w:val="single" w:sz="4" w:space="0" w:color="000000"/>
            </w:tcBorders>
          </w:tcPr>
          <w:p w:rsidR="00A95738" w:rsidRDefault="00A95738"/>
        </w:tc>
        <w:tc>
          <w:tcPr>
            <w:tcW w:w="905" w:type="dxa"/>
            <w:tcBorders>
              <w:top w:val="single" w:sz="8" w:space="0" w:color="000000"/>
              <w:left w:val="single" w:sz="4" w:space="0" w:color="000000"/>
              <w:bottom w:val="single" w:sz="4" w:space="0" w:color="000000"/>
              <w:right w:val="single" w:sz="4" w:space="0" w:color="000000"/>
            </w:tcBorders>
          </w:tcPr>
          <w:p w:rsidR="00A95738" w:rsidRDefault="00A95738"/>
        </w:tc>
        <w:tc>
          <w:tcPr>
            <w:tcW w:w="818" w:type="dxa"/>
            <w:tcBorders>
              <w:top w:val="single" w:sz="8" w:space="0" w:color="000000"/>
              <w:left w:val="single" w:sz="4" w:space="0" w:color="000000"/>
              <w:bottom w:val="single" w:sz="4" w:space="0" w:color="000000"/>
              <w:right w:val="single" w:sz="4" w:space="0" w:color="000000"/>
            </w:tcBorders>
          </w:tcPr>
          <w:p w:rsidR="00A95738" w:rsidRDefault="00A95738"/>
        </w:tc>
        <w:tc>
          <w:tcPr>
            <w:tcW w:w="814" w:type="dxa"/>
            <w:tcBorders>
              <w:top w:val="single" w:sz="8" w:space="0" w:color="000000"/>
              <w:left w:val="single" w:sz="4" w:space="0" w:color="000000"/>
              <w:bottom w:val="single" w:sz="4" w:space="0" w:color="000000"/>
              <w:right w:val="single" w:sz="4" w:space="0" w:color="000000"/>
            </w:tcBorders>
          </w:tcPr>
          <w:p w:rsidR="00A95738" w:rsidRDefault="00A95738"/>
        </w:tc>
        <w:tc>
          <w:tcPr>
            <w:tcW w:w="817" w:type="dxa"/>
            <w:tcBorders>
              <w:top w:val="single" w:sz="8" w:space="0" w:color="000000"/>
              <w:left w:val="single" w:sz="4" w:space="0" w:color="000000"/>
              <w:bottom w:val="single" w:sz="4" w:space="0" w:color="000000"/>
              <w:right w:val="single" w:sz="4" w:space="0" w:color="000000"/>
            </w:tcBorders>
          </w:tcPr>
          <w:p w:rsidR="00A95738" w:rsidRDefault="00A95738"/>
        </w:tc>
        <w:tc>
          <w:tcPr>
            <w:tcW w:w="814" w:type="dxa"/>
            <w:tcBorders>
              <w:top w:val="single" w:sz="8" w:space="0" w:color="000000"/>
              <w:left w:val="single" w:sz="4" w:space="0" w:color="000000"/>
              <w:bottom w:val="single" w:sz="4" w:space="0" w:color="000000"/>
              <w:right w:val="single" w:sz="4" w:space="0" w:color="000000"/>
            </w:tcBorders>
          </w:tcPr>
          <w:p w:rsidR="00A95738" w:rsidRDefault="00A95738"/>
        </w:tc>
        <w:tc>
          <w:tcPr>
            <w:tcW w:w="818" w:type="dxa"/>
            <w:tcBorders>
              <w:top w:val="single" w:sz="8" w:space="0" w:color="000000"/>
              <w:left w:val="single" w:sz="4" w:space="0" w:color="000000"/>
              <w:bottom w:val="single" w:sz="4" w:space="0" w:color="000000"/>
              <w:right w:val="single" w:sz="4" w:space="0" w:color="000000"/>
            </w:tcBorders>
          </w:tcPr>
          <w:p w:rsidR="00A95738" w:rsidRDefault="00A95738"/>
        </w:tc>
        <w:tc>
          <w:tcPr>
            <w:tcW w:w="708" w:type="dxa"/>
            <w:tcBorders>
              <w:top w:val="single" w:sz="8" w:space="0" w:color="000000"/>
              <w:left w:val="single" w:sz="4" w:space="0" w:color="000000"/>
              <w:bottom w:val="single" w:sz="4" w:space="0" w:color="000000"/>
              <w:right w:val="single" w:sz="4" w:space="0" w:color="000000"/>
            </w:tcBorders>
          </w:tcPr>
          <w:p w:rsidR="00A95738" w:rsidRDefault="00A95738"/>
        </w:tc>
        <w:tc>
          <w:tcPr>
            <w:tcW w:w="713" w:type="dxa"/>
            <w:tcBorders>
              <w:top w:val="single" w:sz="8" w:space="0" w:color="000000"/>
              <w:left w:val="single" w:sz="4" w:space="0" w:color="000000"/>
              <w:bottom w:val="single" w:sz="4" w:space="0" w:color="000000"/>
              <w:right w:val="single" w:sz="4" w:space="0" w:color="000000"/>
            </w:tcBorders>
          </w:tcPr>
          <w:p w:rsidR="00A95738" w:rsidRDefault="00A95738"/>
        </w:tc>
        <w:tc>
          <w:tcPr>
            <w:tcW w:w="1793" w:type="dxa"/>
            <w:vMerge w:val="restart"/>
            <w:tcBorders>
              <w:top w:val="single" w:sz="8" w:space="0" w:color="000000"/>
              <w:left w:val="single" w:sz="4" w:space="0" w:color="000000"/>
              <w:right w:val="single" w:sz="4" w:space="0" w:color="000000"/>
            </w:tcBorders>
          </w:tcPr>
          <w:p w:rsidR="00A95738" w:rsidRDefault="00A95738"/>
        </w:tc>
      </w:tr>
      <w:tr w:rsidR="00A95738">
        <w:trPr>
          <w:trHeight w:hRule="exact" w:val="1253"/>
        </w:trPr>
        <w:tc>
          <w:tcPr>
            <w:tcW w:w="451"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sz w:val="20"/>
              </w:rPr>
            </w:pPr>
          </w:p>
          <w:p w:rsidR="00A95738" w:rsidRDefault="00A95738">
            <w:pPr>
              <w:pStyle w:val="TableParagraph"/>
              <w:spacing w:before="7"/>
              <w:rPr>
                <w:sz w:val="24"/>
              </w:rPr>
            </w:pPr>
          </w:p>
          <w:p w:rsidR="00A95738" w:rsidRDefault="001824DF">
            <w:pPr>
              <w:pStyle w:val="TableParagraph"/>
              <w:ind w:left="87" w:right="87"/>
              <w:jc w:val="center"/>
              <w:rPr>
                <w:sz w:val="18"/>
              </w:rPr>
            </w:pPr>
            <w:r>
              <w:rPr>
                <w:sz w:val="18"/>
              </w:rPr>
              <w:t>5.2</w:t>
            </w:r>
          </w:p>
        </w:tc>
        <w:tc>
          <w:tcPr>
            <w:tcW w:w="2081"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ind w:left="106" w:right="119"/>
              <w:rPr>
                <w:sz w:val="18"/>
                <w:lang w:val="ru-RU"/>
              </w:rPr>
            </w:pPr>
            <w:r w:rsidRPr="001824DF">
              <w:rPr>
                <w:sz w:val="18"/>
                <w:lang w:val="ru-RU"/>
              </w:rPr>
              <w:t>строительство распределительных сетей и газораспределительных пунктов в населенных пунктах.</w:t>
            </w:r>
          </w:p>
        </w:tc>
        <w:tc>
          <w:tcPr>
            <w:tcW w:w="1664" w:type="dxa"/>
            <w:tcBorders>
              <w:top w:val="single" w:sz="4" w:space="0" w:color="000000"/>
              <w:left w:val="single" w:sz="4" w:space="0" w:color="000000"/>
              <w:bottom w:val="single" w:sz="4" w:space="0" w:color="000000"/>
              <w:right w:val="single" w:sz="4" w:space="0" w:color="000000"/>
            </w:tcBorders>
          </w:tcPr>
          <w:p w:rsidR="00A95738" w:rsidRPr="001824DF" w:rsidRDefault="00A95738">
            <w:pPr>
              <w:pStyle w:val="TableParagraph"/>
              <w:rPr>
                <w:sz w:val="20"/>
                <w:lang w:val="ru-RU"/>
              </w:rPr>
            </w:pPr>
          </w:p>
          <w:p w:rsidR="00A95738" w:rsidRPr="001824DF" w:rsidRDefault="00A95738">
            <w:pPr>
              <w:pStyle w:val="TableParagraph"/>
              <w:spacing w:before="7"/>
              <w:rPr>
                <w:sz w:val="24"/>
                <w:lang w:val="ru-RU"/>
              </w:rPr>
            </w:pPr>
          </w:p>
          <w:p w:rsidR="00A95738" w:rsidRDefault="001824DF">
            <w:pPr>
              <w:pStyle w:val="TableParagraph"/>
              <w:ind w:left="511" w:right="513"/>
              <w:jc w:val="center"/>
              <w:rPr>
                <w:sz w:val="18"/>
              </w:rPr>
            </w:pPr>
            <w:r>
              <w:rPr>
                <w:sz w:val="18"/>
              </w:rPr>
              <w:t>**</w:t>
            </w:r>
          </w:p>
        </w:tc>
        <w:tc>
          <w:tcPr>
            <w:tcW w:w="910"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sz w:val="20"/>
              </w:rPr>
            </w:pPr>
          </w:p>
          <w:p w:rsidR="00A95738" w:rsidRDefault="00A95738">
            <w:pPr>
              <w:pStyle w:val="TableParagraph"/>
              <w:spacing w:before="7"/>
              <w:rPr>
                <w:sz w:val="24"/>
              </w:rPr>
            </w:pPr>
          </w:p>
          <w:p w:rsidR="00A95738" w:rsidRDefault="001824DF">
            <w:pPr>
              <w:pStyle w:val="TableParagraph"/>
              <w:ind w:left="92" w:right="92"/>
              <w:jc w:val="center"/>
              <w:rPr>
                <w:sz w:val="18"/>
              </w:rPr>
            </w:pPr>
            <w:r>
              <w:rPr>
                <w:sz w:val="18"/>
              </w:rPr>
              <w:t>**</w:t>
            </w:r>
          </w:p>
        </w:tc>
        <w:tc>
          <w:tcPr>
            <w:tcW w:w="90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sz w:val="20"/>
              </w:rPr>
            </w:pPr>
          </w:p>
          <w:p w:rsidR="00A95738" w:rsidRDefault="00A95738">
            <w:pPr>
              <w:pStyle w:val="TableParagraph"/>
              <w:spacing w:before="7"/>
              <w:rPr>
                <w:sz w:val="24"/>
              </w:rPr>
            </w:pPr>
          </w:p>
          <w:p w:rsidR="00A95738" w:rsidRDefault="001824DF">
            <w:pPr>
              <w:pStyle w:val="TableParagraph"/>
              <w:ind w:left="89" w:right="91"/>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sz w:val="20"/>
              </w:rPr>
            </w:pPr>
          </w:p>
          <w:p w:rsidR="00A95738" w:rsidRDefault="00A95738">
            <w:pPr>
              <w:pStyle w:val="TableParagraph"/>
              <w:spacing w:before="7"/>
              <w:rPr>
                <w:sz w:val="24"/>
              </w:rPr>
            </w:pPr>
          </w:p>
          <w:p w:rsidR="00A95738" w:rsidRDefault="001824DF">
            <w:pPr>
              <w:pStyle w:val="TableParagraph"/>
              <w:ind w:left="134" w:right="134"/>
              <w:jc w:val="center"/>
              <w:rPr>
                <w:sz w:val="18"/>
              </w:rPr>
            </w:pPr>
            <w:r>
              <w:rPr>
                <w:sz w:val="18"/>
              </w:rPr>
              <w:t>**</w:t>
            </w:r>
          </w:p>
        </w:tc>
        <w:tc>
          <w:tcPr>
            <w:tcW w:w="905"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sz w:val="20"/>
              </w:rPr>
            </w:pPr>
          </w:p>
          <w:p w:rsidR="00A95738" w:rsidRDefault="00A95738">
            <w:pPr>
              <w:pStyle w:val="TableParagraph"/>
              <w:spacing w:before="7"/>
              <w:rPr>
                <w:sz w:val="24"/>
              </w:rPr>
            </w:pPr>
          </w:p>
          <w:p w:rsidR="00A95738" w:rsidRDefault="001824DF">
            <w:pPr>
              <w:pStyle w:val="TableParagraph"/>
              <w:ind w:left="136" w:right="134"/>
              <w:jc w:val="center"/>
              <w:rPr>
                <w:sz w:val="18"/>
              </w:rPr>
            </w:pPr>
            <w:r>
              <w:rPr>
                <w:sz w:val="18"/>
              </w:rPr>
              <w:t>**</w:t>
            </w:r>
          </w:p>
        </w:tc>
        <w:tc>
          <w:tcPr>
            <w:tcW w:w="818"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sz w:val="20"/>
              </w:rPr>
            </w:pPr>
          </w:p>
          <w:p w:rsidR="00A95738" w:rsidRDefault="00A95738">
            <w:pPr>
              <w:pStyle w:val="TableParagraph"/>
              <w:spacing w:before="7"/>
              <w:rPr>
                <w:sz w:val="24"/>
              </w:rPr>
            </w:pPr>
          </w:p>
          <w:p w:rsidR="00A95738" w:rsidRDefault="001824DF">
            <w:pPr>
              <w:pStyle w:val="TableParagraph"/>
              <w:ind w:left="83" w:right="83"/>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sz w:val="20"/>
              </w:rPr>
            </w:pPr>
          </w:p>
          <w:p w:rsidR="00A95738" w:rsidRDefault="00A95738">
            <w:pPr>
              <w:pStyle w:val="TableParagraph"/>
              <w:spacing w:before="7"/>
              <w:rPr>
                <w:sz w:val="24"/>
              </w:rPr>
            </w:pPr>
          </w:p>
          <w:p w:rsidR="00A95738" w:rsidRDefault="001824DF">
            <w:pPr>
              <w:pStyle w:val="TableParagraph"/>
              <w:ind w:left="133" w:right="133"/>
              <w:jc w:val="center"/>
              <w:rPr>
                <w:sz w:val="18"/>
              </w:rPr>
            </w:pPr>
            <w:r>
              <w:rPr>
                <w:sz w:val="18"/>
              </w:rPr>
              <w:t>**</w:t>
            </w:r>
          </w:p>
        </w:tc>
        <w:tc>
          <w:tcPr>
            <w:tcW w:w="817"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sz w:val="20"/>
              </w:rPr>
            </w:pPr>
          </w:p>
          <w:p w:rsidR="00A95738" w:rsidRDefault="00A95738">
            <w:pPr>
              <w:pStyle w:val="TableParagraph"/>
              <w:spacing w:before="7"/>
              <w:rPr>
                <w:sz w:val="24"/>
              </w:rPr>
            </w:pPr>
          </w:p>
          <w:p w:rsidR="00A95738" w:rsidRDefault="001824DF">
            <w:pPr>
              <w:pStyle w:val="TableParagraph"/>
              <w:ind w:left="80" w:right="83"/>
              <w:jc w:val="center"/>
              <w:rPr>
                <w:sz w:val="18"/>
              </w:rPr>
            </w:pPr>
            <w:r>
              <w:rPr>
                <w:sz w:val="18"/>
              </w:rPr>
              <w:t>**</w:t>
            </w:r>
          </w:p>
        </w:tc>
        <w:tc>
          <w:tcPr>
            <w:tcW w:w="814"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sz w:val="20"/>
              </w:rPr>
            </w:pPr>
          </w:p>
          <w:p w:rsidR="00A95738" w:rsidRDefault="00A95738">
            <w:pPr>
              <w:pStyle w:val="TableParagraph"/>
              <w:spacing w:before="7"/>
              <w:rPr>
                <w:sz w:val="24"/>
              </w:rPr>
            </w:pPr>
          </w:p>
          <w:p w:rsidR="00A95738" w:rsidRDefault="001824DF">
            <w:pPr>
              <w:pStyle w:val="TableParagraph"/>
              <w:ind w:left="134" w:right="132"/>
              <w:jc w:val="center"/>
              <w:rPr>
                <w:sz w:val="18"/>
              </w:rPr>
            </w:pPr>
            <w:r>
              <w:rPr>
                <w:sz w:val="18"/>
              </w:rPr>
              <w:t>**</w:t>
            </w:r>
          </w:p>
        </w:tc>
        <w:tc>
          <w:tcPr>
            <w:tcW w:w="818"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sz w:val="20"/>
              </w:rPr>
            </w:pPr>
          </w:p>
          <w:p w:rsidR="00A95738" w:rsidRDefault="00A95738">
            <w:pPr>
              <w:pStyle w:val="TableParagraph"/>
              <w:spacing w:before="7"/>
              <w:rPr>
                <w:sz w:val="24"/>
              </w:rPr>
            </w:pPr>
          </w:p>
          <w:p w:rsidR="00A95738" w:rsidRDefault="001824DF">
            <w:pPr>
              <w:pStyle w:val="TableParagraph"/>
              <w:ind w:left="83" w:right="83"/>
              <w:jc w:val="center"/>
              <w:rPr>
                <w:sz w:val="18"/>
              </w:rPr>
            </w:pPr>
            <w:r>
              <w:rPr>
                <w:sz w:val="18"/>
              </w:rPr>
              <w:t>**</w:t>
            </w:r>
          </w:p>
        </w:tc>
        <w:tc>
          <w:tcPr>
            <w:tcW w:w="708"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sz w:val="20"/>
              </w:rPr>
            </w:pPr>
          </w:p>
          <w:p w:rsidR="00A95738" w:rsidRDefault="00A95738">
            <w:pPr>
              <w:pStyle w:val="TableParagraph"/>
              <w:spacing w:before="7"/>
              <w:rPr>
                <w:sz w:val="24"/>
              </w:rPr>
            </w:pPr>
          </w:p>
          <w:p w:rsidR="00A95738" w:rsidRDefault="001824DF">
            <w:pPr>
              <w:pStyle w:val="TableParagraph"/>
              <w:ind w:left="126" w:right="126"/>
              <w:jc w:val="center"/>
              <w:rPr>
                <w:sz w:val="18"/>
              </w:rPr>
            </w:pPr>
            <w:r>
              <w:rPr>
                <w:sz w:val="18"/>
              </w:rPr>
              <w:t>**</w:t>
            </w:r>
          </w:p>
        </w:tc>
        <w:tc>
          <w:tcPr>
            <w:tcW w:w="713"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sz w:val="20"/>
              </w:rPr>
            </w:pPr>
          </w:p>
          <w:p w:rsidR="00A95738" w:rsidRDefault="00A95738">
            <w:pPr>
              <w:pStyle w:val="TableParagraph"/>
              <w:spacing w:before="7"/>
              <w:rPr>
                <w:sz w:val="24"/>
              </w:rPr>
            </w:pPr>
          </w:p>
          <w:p w:rsidR="00A95738" w:rsidRDefault="001824DF">
            <w:pPr>
              <w:pStyle w:val="TableParagraph"/>
              <w:ind w:left="127" w:right="126"/>
              <w:jc w:val="center"/>
              <w:rPr>
                <w:sz w:val="18"/>
              </w:rPr>
            </w:pPr>
            <w:r>
              <w:rPr>
                <w:sz w:val="18"/>
              </w:rPr>
              <w:t>**</w:t>
            </w:r>
          </w:p>
        </w:tc>
        <w:tc>
          <w:tcPr>
            <w:tcW w:w="1793" w:type="dxa"/>
            <w:vMerge/>
            <w:tcBorders>
              <w:left w:val="single" w:sz="4" w:space="0" w:color="000000"/>
              <w:bottom w:val="single" w:sz="4" w:space="0" w:color="000000"/>
              <w:right w:val="single" w:sz="4" w:space="0" w:color="000000"/>
            </w:tcBorders>
          </w:tcPr>
          <w:p w:rsidR="00A95738" w:rsidRDefault="00A95738"/>
        </w:tc>
      </w:tr>
      <w:tr w:rsidR="00A95738">
        <w:trPr>
          <w:trHeight w:hRule="exact" w:val="422"/>
        </w:trPr>
        <w:tc>
          <w:tcPr>
            <w:tcW w:w="451" w:type="dxa"/>
            <w:tcBorders>
              <w:top w:val="single" w:sz="4" w:space="0" w:color="000000"/>
              <w:left w:val="single" w:sz="8" w:space="0" w:color="000000"/>
              <w:bottom w:val="single" w:sz="4" w:space="0" w:color="000000"/>
              <w:right w:val="single" w:sz="4" w:space="0" w:color="000000"/>
            </w:tcBorders>
          </w:tcPr>
          <w:p w:rsidR="00A95738" w:rsidRDefault="001824DF">
            <w:pPr>
              <w:pStyle w:val="TableParagraph"/>
              <w:spacing w:before="103"/>
              <w:ind w:right="5"/>
              <w:jc w:val="center"/>
              <w:rPr>
                <w:b/>
                <w:sz w:val="18"/>
              </w:rPr>
            </w:pPr>
            <w:r>
              <w:rPr>
                <w:b/>
                <w:sz w:val="18"/>
              </w:rPr>
              <w:t>6</w:t>
            </w:r>
          </w:p>
        </w:tc>
        <w:tc>
          <w:tcPr>
            <w:tcW w:w="2081"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ind w:left="106" w:right="387"/>
              <w:rPr>
                <w:b/>
                <w:sz w:val="18"/>
              </w:rPr>
            </w:pPr>
            <w:r>
              <w:rPr>
                <w:b/>
                <w:sz w:val="18"/>
              </w:rPr>
              <w:t>Сбор и утилизация ТБО</w:t>
            </w:r>
          </w:p>
        </w:tc>
        <w:tc>
          <w:tcPr>
            <w:tcW w:w="1664" w:type="dxa"/>
            <w:tcBorders>
              <w:top w:val="single" w:sz="4" w:space="0" w:color="000000"/>
              <w:left w:val="single" w:sz="4" w:space="0" w:color="000000"/>
              <w:bottom w:val="single" w:sz="4" w:space="0" w:color="000000"/>
              <w:right w:val="single" w:sz="4" w:space="0" w:color="000000"/>
            </w:tcBorders>
          </w:tcPr>
          <w:p w:rsidR="00A95738" w:rsidRDefault="00A95738"/>
        </w:tc>
        <w:tc>
          <w:tcPr>
            <w:tcW w:w="910" w:type="dxa"/>
            <w:tcBorders>
              <w:top w:val="single" w:sz="4" w:space="0" w:color="000000"/>
              <w:left w:val="single" w:sz="4" w:space="0" w:color="000000"/>
              <w:bottom w:val="single" w:sz="4" w:space="0" w:color="000000"/>
              <w:right w:val="single" w:sz="4" w:space="0" w:color="000000"/>
            </w:tcBorders>
          </w:tcPr>
          <w:p w:rsidR="00A95738" w:rsidRDefault="00A95738"/>
        </w:tc>
        <w:tc>
          <w:tcPr>
            <w:tcW w:w="907" w:type="dxa"/>
            <w:tcBorders>
              <w:top w:val="single" w:sz="4" w:space="0" w:color="000000"/>
              <w:left w:val="single" w:sz="4" w:space="0" w:color="000000"/>
              <w:bottom w:val="single" w:sz="4" w:space="0" w:color="000000"/>
              <w:right w:val="single" w:sz="4" w:space="0" w:color="000000"/>
            </w:tcBorders>
          </w:tcPr>
          <w:p w:rsidR="00A95738" w:rsidRDefault="00A95738"/>
        </w:tc>
        <w:tc>
          <w:tcPr>
            <w:tcW w:w="814" w:type="dxa"/>
            <w:tcBorders>
              <w:top w:val="single" w:sz="4" w:space="0" w:color="000000"/>
              <w:left w:val="single" w:sz="4" w:space="0" w:color="000000"/>
              <w:bottom w:val="single" w:sz="4" w:space="0" w:color="000000"/>
              <w:right w:val="single" w:sz="4" w:space="0" w:color="000000"/>
            </w:tcBorders>
          </w:tcPr>
          <w:p w:rsidR="00A95738" w:rsidRDefault="00A95738"/>
        </w:tc>
        <w:tc>
          <w:tcPr>
            <w:tcW w:w="905" w:type="dxa"/>
            <w:tcBorders>
              <w:top w:val="single" w:sz="4" w:space="0" w:color="000000"/>
              <w:left w:val="single" w:sz="4" w:space="0" w:color="000000"/>
              <w:bottom w:val="single" w:sz="4" w:space="0" w:color="000000"/>
              <w:right w:val="single" w:sz="4" w:space="0" w:color="000000"/>
            </w:tcBorders>
          </w:tcPr>
          <w:p w:rsidR="00A95738" w:rsidRDefault="00A95738"/>
        </w:tc>
        <w:tc>
          <w:tcPr>
            <w:tcW w:w="818" w:type="dxa"/>
            <w:tcBorders>
              <w:top w:val="single" w:sz="4" w:space="0" w:color="000000"/>
              <w:left w:val="single" w:sz="4" w:space="0" w:color="000000"/>
              <w:bottom w:val="single" w:sz="4" w:space="0" w:color="000000"/>
              <w:right w:val="single" w:sz="4" w:space="0" w:color="000000"/>
            </w:tcBorders>
          </w:tcPr>
          <w:p w:rsidR="00A95738" w:rsidRDefault="00A95738"/>
        </w:tc>
        <w:tc>
          <w:tcPr>
            <w:tcW w:w="814" w:type="dxa"/>
            <w:tcBorders>
              <w:top w:val="single" w:sz="4" w:space="0" w:color="000000"/>
              <w:left w:val="single" w:sz="4" w:space="0" w:color="000000"/>
              <w:bottom w:val="single" w:sz="4" w:space="0" w:color="000000"/>
              <w:right w:val="single" w:sz="4" w:space="0" w:color="000000"/>
            </w:tcBorders>
          </w:tcPr>
          <w:p w:rsidR="00A95738" w:rsidRDefault="00A95738"/>
        </w:tc>
        <w:tc>
          <w:tcPr>
            <w:tcW w:w="817" w:type="dxa"/>
            <w:tcBorders>
              <w:top w:val="single" w:sz="4" w:space="0" w:color="000000"/>
              <w:left w:val="single" w:sz="4" w:space="0" w:color="000000"/>
              <w:bottom w:val="single" w:sz="4" w:space="0" w:color="000000"/>
              <w:right w:val="single" w:sz="4" w:space="0" w:color="000000"/>
            </w:tcBorders>
          </w:tcPr>
          <w:p w:rsidR="00A95738" w:rsidRDefault="00A95738"/>
        </w:tc>
        <w:tc>
          <w:tcPr>
            <w:tcW w:w="814" w:type="dxa"/>
            <w:tcBorders>
              <w:top w:val="single" w:sz="4" w:space="0" w:color="000000"/>
              <w:left w:val="single" w:sz="4" w:space="0" w:color="000000"/>
              <w:bottom w:val="single" w:sz="4" w:space="0" w:color="000000"/>
              <w:right w:val="single" w:sz="4" w:space="0" w:color="000000"/>
            </w:tcBorders>
          </w:tcPr>
          <w:p w:rsidR="00A95738" w:rsidRDefault="00A95738"/>
        </w:tc>
        <w:tc>
          <w:tcPr>
            <w:tcW w:w="818" w:type="dxa"/>
            <w:tcBorders>
              <w:top w:val="single" w:sz="4" w:space="0" w:color="000000"/>
              <w:left w:val="single" w:sz="4" w:space="0" w:color="000000"/>
              <w:bottom w:val="single" w:sz="4" w:space="0" w:color="000000"/>
              <w:right w:val="single" w:sz="4" w:space="0" w:color="000000"/>
            </w:tcBorders>
          </w:tcPr>
          <w:p w:rsidR="00A95738" w:rsidRDefault="00A95738"/>
        </w:tc>
        <w:tc>
          <w:tcPr>
            <w:tcW w:w="708" w:type="dxa"/>
            <w:tcBorders>
              <w:top w:val="single" w:sz="4" w:space="0" w:color="000000"/>
              <w:left w:val="single" w:sz="4" w:space="0" w:color="000000"/>
              <w:bottom w:val="single" w:sz="4" w:space="0" w:color="000000"/>
              <w:right w:val="single" w:sz="4" w:space="0" w:color="000000"/>
            </w:tcBorders>
          </w:tcPr>
          <w:p w:rsidR="00A95738" w:rsidRDefault="00A95738"/>
        </w:tc>
        <w:tc>
          <w:tcPr>
            <w:tcW w:w="713" w:type="dxa"/>
            <w:tcBorders>
              <w:top w:val="single" w:sz="4" w:space="0" w:color="000000"/>
              <w:left w:val="single" w:sz="4" w:space="0" w:color="000000"/>
              <w:bottom w:val="single" w:sz="4" w:space="0" w:color="000000"/>
              <w:right w:val="single" w:sz="4" w:space="0" w:color="000000"/>
            </w:tcBorders>
          </w:tcPr>
          <w:p w:rsidR="00A95738" w:rsidRDefault="00A95738"/>
        </w:tc>
        <w:tc>
          <w:tcPr>
            <w:tcW w:w="1793" w:type="dxa"/>
            <w:tcBorders>
              <w:top w:val="single" w:sz="4" w:space="0" w:color="000000"/>
              <w:left w:val="single" w:sz="4" w:space="0" w:color="000000"/>
              <w:bottom w:val="single" w:sz="4" w:space="0" w:color="000000"/>
              <w:right w:val="single" w:sz="4" w:space="0" w:color="000000"/>
            </w:tcBorders>
          </w:tcPr>
          <w:p w:rsidR="00A95738" w:rsidRDefault="00A95738"/>
        </w:tc>
      </w:tr>
      <w:tr w:rsidR="00A95738">
        <w:trPr>
          <w:trHeight w:hRule="exact" w:val="955"/>
        </w:trPr>
        <w:tc>
          <w:tcPr>
            <w:tcW w:w="451" w:type="dxa"/>
            <w:tcBorders>
              <w:top w:val="single" w:sz="4" w:space="0" w:color="000000"/>
              <w:left w:val="single" w:sz="4" w:space="0" w:color="000000"/>
              <w:bottom w:val="single" w:sz="4" w:space="0" w:color="000000"/>
              <w:right w:val="single" w:sz="4" w:space="0" w:color="000000"/>
            </w:tcBorders>
          </w:tcPr>
          <w:p w:rsidR="00A95738" w:rsidRDefault="00A95738">
            <w:pPr>
              <w:pStyle w:val="TableParagraph"/>
              <w:rPr>
                <w:sz w:val="20"/>
              </w:rPr>
            </w:pPr>
          </w:p>
          <w:p w:rsidR="00A95738" w:rsidRDefault="001824DF">
            <w:pPr>
              <w:pStyle w:val="TableParagraph"/>
              <w:spacing w:before="134"/>
              <w:ind w:left="87" w:right="87"/>
              <w:jc w:val="center"/>
              <w:rPr>
                <w:sz w:val="18"/>
              </w:rPr>
            </w:pPr>
            <w:r>
              <w:rPr>
                <w:sz w:val="18"/>
              </w:rPr>
              <w:t>6.1</w:t>
            </w:r>
          </w:p>
        </w:tc>
        <w:tc>
          <w:tcPr>
            <w:tcW w:w="2081"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ind w:left="106" w:right="189"/>
              <w:rPr>
                <w:sz w:val="18"/>
                <w:lang w:val="ru-RU"/>
              </w:rPr>
            </w:pPr>
            <w:r w:rsidRPr="001824DF">
              <w:rPr>
                <w:sz w:val="18"/>
                <w:lang w:val="ru-RU"/>
              </w:rPr>
              <w:t>Ликвидация несанкционированных свалок с рекультивацией почвы</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Pr>
          <w:p w:rsidR="00A95738" w:rsidRDefault="001824DF">
            <w:pPr>
              <w:pStyle w:val="TableParagraph"/>
              <w:spacing w:before="158"/>
              <w:ind w:left="187" w:right="185" w:firstLine="1"/>
              <w:jc w:val="center"/>
              <w:rPr>
                <w:sz w:val="18"/>
              </w:rPr>
            </w:pPr>
            <w:r>
              <w:rPr>
                <w:sz w:val="18"/>
              </w:rPr>
              <w:t>сумма финансирования не определена</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A95738" w:rsidRDefault="00A95738"/>
        </w:tc>
        <w:tc>
          <w:tcPr>
            <w:tcW w:w="907" w:type="dxa"/>
            <w:tcBorders>
              <w:top w:val="single" w:sz="4" w:space="0" w:color="000000"/>
              <w:left w:val="single" w:sz="4" w:space="0" w:color="000000"/>
              <w:bottom w:val="single" w:sz="4" w:space="0" w:color="000000"/>
              <w:right w:val="single" w:sz="4" w:space="0" w:color="000000"/>
            </w:tcBorders>
            <w:shd w:val="clear" w:color="auto" w:fill="FFFFFF"/>
          </w:tcPr>
          <w:p w:rsidR="00A95738" w:rsidRDefault="00A95738"/>
        </w:tc>
        <w:tc>
          <w:tcPr>
            <w:tcW w:w="814" w:type="dxa"/>
            <w:tcBorders>
              <w:top w:val="single" w:sz="4" w:space="0" w:color="000000"/>
              <w:left w:val="single" w:sz="4" w:space="0" w:color="000000"/>
              <w:bottom w:val="single" w:sz="4" w:space="0" w:color="000000"/>
              <w:right w:val="single" w:sz="4" w:space="0" w:color="000000"/>
            </w:tcBorders>
            <w:shd w:val="clear" w:color="auto" w:fill="FFFFFF"/>
          </w:tcPr>
          <w:p w:rsidR="00A95738" w:rsidRDefault="00A95738"/>
        </w:tc>
        <w:tc>
          <w:tcPr>
            <w:tcW w:w="905" w:type="dxa"/>
            <w:tcBorders>
              <w:top w:val="single" w:sz="4" w:space="0" w:color="000000"/>
              <w:left w:val="single" w:sz="4" w:space="0" w:color="000000"/>
              <w:bottom w:val="single" w:sz="4" w:space="0" w:color="000000"/>
              <w:right w:val="single" w:sz="4" w:space="0" w:color="000000"/>
            </w:tcBorders>
            <w:shd w:val="clear" w:color="auto" w:fill="FFFFFF"/>
          </w:tcPr>
          <w:p w:rsidR="00A95738" w:rsidRDefault="00A95738"/>
        </w:tc>
        <w:tc>
          <w:tcPr>
            <w:tcW w:w="818" w:type="dxa"/>
            <w:tcBorders>
              <w:top w:val="single" w:sz="4" w:space="0" w:color="000000"/>
              <w:left w:val="single" w:sz="4" w:space="0" w:color="000000"/>
              <w:bottom w:val="single" w:sz="4" w:space="0" w:color="000000"/>
              <w:right w:val="single" w:sz="4" w:space="0" w:color="000000"/>
            </w:tcBorders>
            <w:shd w:val="clear" w:color="auto" w:fill="FFFFFF"/>
          </w:tcPr>
          <w:p w:rsidR="00A95738" w:rsidRDefault="00A95738"/>
        </w:tc>
        <w:tc>
          <w:tcPr>
            <w:tcW w:w="814" w:type="dxa"/>
            <w:tcBorders>
              <w:top w:val="single" w:sz="4" w:space="0" w:color="000000"/>
              <w:left w:val="single" w:sz="4" w:space="0" w:color="000000"/>
              <w:bottom w:val="single" w:sz="4" w:space="0" w:color="000000"/>
              <w:right w:val="single" w:sz="4" w:space="0" w:color="000000"/>
            </w:tcBorders>
          </w:tcPr>
          <w:p w:rsidR="00A95738" w:rsidRDefault="00A95738"/>
        </w:tc>
        <w:tc>
          <w:tcPr>
            <w:tcW w:w="817" w:type="dxa"/>
            <w:tcBorders>
              <w:top w:val="single" w:sz="4" w:space="0" w:color="000000"/>
              <w:left w:val="single" w:sz="4" w:space="0" w:color="000000"/>
              <w:bottom w:val="single" w:sz="4" w:space="0" w:color="000000"/>
              <w:right w:val="single" w:sz="4" w:space="0" w:color="000000"/>
            </w:tcBorders>
          </w:tcPr>
          <w:p w:rsidR="00A95738" w:rsidRDefault="00A95738"/>
        </w:tc>
        <w:tc>
          <w:tcPr>
            <w:tcW w:w="814" w:type="dxa"/>
            <w:tcBorders>
              <w:top w:val="single" w:sz="4" w:space="0" w:color="000000"/>
              <w:left w:val="single" w:sz="4" w:space="0" w:color="000000"/>
              <w:bottom w:val="single" w:sz="4" w:space="0" w:color="000000"/>
              <w:right w:val="single" w:sz="4" w:space="0" w:color="000000"/>
            </w:tcBorders>
          </w:tcPr>
          <w:p w:rsidR="00A95738" w:rsidRDefault="00A95738"/>
        </w:tc>
        <w:tc>
          <w:tcPr>
            <w:tcW w:w="818" w:type="dxa"/>
            <w:tcBorders>
              <w:top w:val="single" w:sz="4" w:space="0" w:color="000000"/>
              <w:left w:val="single" w:sz="4" w:space="0" w:color="000000"/>
              <w:bottom w:val="single" w:sz="4" w:space="0" w:color="000000"/>
              <w:right w:val="single" w:sz="4" w:space="0" w:color="000000"/>
            </w:tcBorders>
          </w:tcPr>
          <w:p w:rsidR="00A95738" w:rsidRDefault="00A95738"/>
        </w:tc>
        <w:tc>
          <w:tcPr>
            <w:tcW w:w="708" w:type="dxa"/>
            <w:tcBorders>
              <w:top w:val="single" w:sz="4" w:space="0" w:color="000000"/>
              <w:left w:val="single" w:sz="4" w:space="0" w:color="000000"/>
              <w:bottom w:val="single" w:sz="4" w:space="0" w:color="000000"/>
              <w:right w:val="single" w:sz="4" w:space="0" w:color="000000"/>
            </w:tcBorders>
          </w:tcPr>
          <w:p w:rsidR="00A95738" w:rsidRDefault="00A95738"/>
        </w:tc>
        <w:tc>
          <w:tcPr>
            <w:tcW w:w="713" w:type="dxa"/>
            <w:tcBorders>
              <w:top w:val="single" w:sz="4" w:space="0" w:color="000000"/>
              <w:left w:val="single" w:sz="4" w:space="0" w:color="000000"/>
              <w:bottom w:val="single" w:sz="4" w:space="0" w:color="000000"/>
              <w:right w:val="single" w:sz="4" w:space="0" w:color="000000"/>
            </w:tcBorders>
          </w:tcPr>
          <w:p w:rsidR="00A95738" w:rsidRDefault="00A95738"/>
        </w:tc>
        <w:tc>
          <w:tcPr>
            <w:tcW w:w="1793" w:type="dxa"/>
            <w:tcBorders>
              <w:top w:val="single" w:sz="4" w:space="0" w:color="000000"/>
              <w:left w:val="single" w:sz="4" w:space="0" w:color="000000"/>
              <w:bottom w:val="single" w:sz="4" w:space="0" w:color="000000"/>
              <w:right w:val="single" w:sz="4" w:space="0" w:color="000000"/>
            </w:tcBorders>
          </w:tcPr>
          <w:p w:rsidR="00A95738" w:rsidRDefault="00A95738"/>
        </w:tc>
      </w:tr>
      <w:tr w:rsidR="00A95738">
        <w:trPr>
          <w:trHeight w:hRule="exact" w:val="425"/>
        </w:trPr>
        <w:tc>
          <w:tcPr>
            <w:tcW w:w="451"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tc>
        <w:tc>
          <w:tcPr>
            <w:tcW w:w="2081"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1824DF">
            <w:pPr>
              <w:pStyle w:val="TableParagraph"/>
              <w:ind w:left="106" w:right="578"/>
              <w:rPr>
                <w:b/>
                <w:sz w:val="18"/>
              </w:rPr>
            </w:pPr>
            <w:r>
              <w:rPr>
                <w:b/>
                <w:sz w:val="18"/>
              </w:rPr>
              <w:t>Итого с учетом 1 варианта</w:t>
            </w:r>
          </w:p>
        </w:tc>
        <w:tc>
          <w:tcPr>
            <w:tcW w:w="1664"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
              <w:rPr>
                <w:sz w:val="18"/>
              </w:rPr>
            </w:pPr>
          </w:p>
          <w:p w:rsidR="00A95738" w:rsidRDefault="001824DF">
            <w:pPr>
              <w:pStyle w:val="TableParagraph"/>
              <w:ind w:left="515" w:right="513"/>
              <w:jc w:val="center"/>
              <w:rPr>
                <w:b/>
                <w:sz w:val="18"/>
              </w:rPr>
            </w:pPr>
            <w:r>
              <w:rPr>
                <w:b/>
                <w:sz w:val="18"/>
              </w:rPr>
              <w:t>636 277</w:t>
            </w:r>
          </w:p>
        </w:tc>
        <w:tc>
          <w:tcPr>
            <w:tcW w:w="910"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
              <w:rPr>
                <w:sz w:val="18"/>
              </w:rPr>
            </w:pPr>
          </w:p>
          <w:p w:rsidR="00A95738" w:rsidRDefault="001824DF">
            <w:pPr>
              <w:pStyle w:val="TableParagraph"/>
              <w:ind w:left="92" w:right="92"/>
              <w:jc w:val="center"/>
              <w:rPr>
                <w:b/>
                <w:sz w:val="18"/>
              </w:rPr>
            </w:pPr>
            <w:r>
              <w:rPr>
                <w:b/>
                <w:sz w:val="18"/>
              </w:rPr>
              <w:t>3 609</w:t>
            </w:r>
          </w:p>
        </w:tc>
        <w:tc>
          <w:tcPr>
            <w:tcW w:w="907"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
              <w:rPr>
                <w:sz w:val="18"/>
              </w:rPr>
            </w:pPr>
          </w:p>
          <w:p w:rsidR="00A95738" w:rsidRDefault="001824DF">
            <w:pPr>
              <w:pStyle w:val="TableParagraph"/>
              <w:ind w:right="198"/>
              <w:jc w:val="right"/>
              <w:rPr>
                <w:b/>
                <w:sz w:val="18"/>
              </w:rPr>
            </w:pPr>
            <w:r>
              <w:rPr>
                <w:b/>
                <w:sz w:val="18"/>
              </w:rPr>
              <w:t>50 951</w:t>
            </w:r>
          </w:p>
        </w:tc>
        <w:tc>
          <w:tcPr>
            <w:tcW w:w="814"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
              <w:rPr>
                <w:sz w:val="18"/>
              </w:rPr>
            </w:pPr>
          </w:p>
          <w:p w:rsidR="00A95738" w:rsidRDefault="001824DF">
            <w:pPr>
              <w:pStyle w:val="TableParagraph"/>
              <w:ind w:left="134" w:right="134"/>
              <w:jc w:val="center"/>
              <w:rPr>
                <w:b/>
                <w:sz w:val="18"/>
              </w:rPr>
            </w:pPr>
            <w:r>
              <w:rPr>
                <w:b/>
                <w:sz w:val="18"/>
              </w:rPr>
              <w:t>91 634</w:t>
            </w:r>
          </w:p>
        </w:tc>
        <w:tc>
          <w:tcPr>
            <w:tcW w:w="905"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
              <w:rPr>
                <w:sz w:val="18"/>
              </w:rPr>
            </w:pPr>
          </w:p>
          <w:p w:rsidR="00A95738" w:rsidRDefault="001824DF">
            <w:pPr>
              <w:pStyle w:val="TableParagraph"/>
              <w:ind w:left="136" w:right="134"/>
              <w:jc w:val="center"/>
              <w:rPr>
                <w:b/>
                <w:sz w:val="18"/>
              </w:rPr>
            </w:pPr>
            <w:r>
              <w:rPr>
                <w:b/>
                <w:sz w:val="18"/>
              </w:rPr>
              <w:t>125 736</w:t>
            </w:r>
          </w:p>
        </w:tc>
        <w:tc>
          <w:tcPr>
            <w:tcW w:w="818"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
              <w:rPr>
                <w:sz w:val="18"/>
              </w:rPr>
            </w:pPr>
          </w:p>
          <w:p w:rsidR="00A95738" w:rsidRDefault="001824DF">
            <w:pPr>
              <w:pStyle w:val="TableParagraph"/>
              <w:ind w:left="85" w:right="83"/>
              <w:jc w:val="center"/>
              <w:rPr>
                <w:b/>
                <w:sz w:val="18"/>
              </w:rPr>
            </w:pPr>
            <w:r>
              <w:rPr>
                <w:b/>
                <w:sz w:val="18"/>
              </w:rPr>
              <w:t>125 778</w:t>
            </w:r>
          </w:p>
        </w:tc>
        <w:tc>
          <w:tcPr>
            <w:tcW w:w="814"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
              <w:rPr>
                <w:sz w:val="18"/>
              </w:rPr>
            </w:pPr>
          </w:p>
          <w:p w:rsidR="00A95738" w:rsidRDefault="001824DF">
            <w:pPr>
              <w:pStyle w:val="TableParagraph"/>
              <w:ind w:right="153"/>
              <w:jc w:val="right"/>
              <w:rPr>
                <w:b/>
                <w:sz w:val="18"/>
              </w:rPr>
            </w:pPr>
            <w:r>
              <w:rPr>
                <w:b/>
                <w:sz w:val="18"/>
              </w:rPr>
              <w:t>82 027</w:t>
            </w:r>
          </w:p>
        </w:tc>
        <w:tc>
          <w:tcPr>
            <w:tcW w:w="817"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
              <w:rPr>
                <w:sz w:val="18"/>
              </w:rPr>
            </w:pPr>
          </w:p>
          <w:p w:rsidR="00A95738" w:rsidRDefault="001824DF">
            <w:pPr>
              <w:pStyle w:val="TableParagraph"/>
              <w:ind w:left="83" w:right="83"/>
              <w:jc w:val="center"/>
              <w:rPr>
                <w:b/>
                <w:sz w:val="18"/>
              </w:rPr>
            </w:pPr>
            <w:r>
              <w:rPr>
                <w:b/>
                <w:sz w:val="18"/>
              </w:rPr>
              <w:t>74 758</w:t>
            </w:r>
          </w:p>
        </w:tc>
        <w:tc>
          <w:tcPr>
            <w:tcW w:w="814"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
              <w:rPr>
                <w:sz w:val="18"/>
              </w:rPr>
            </w:pPr>
          </w:p>
          <w:p w:rsidR="00A95738" w:rsidRDefault="001824DF">
            <w:pPr>
              <w:pStyle w:val="TableParagraph"/>
              <w:ind w:left="134" w:right="131"/>
              <w:jc w:val="center"/>
              <w:rPr>
                <w:b/>
                <w:sz w:val="18"/>
              </w:rPr>
            </w:pPr>
            <w:r>
              <w:rPr>
                <w:b/>
                <w:sz w:val="18"/>
              </w:rPr>
              <w:t>32 326</w:t>
            </w:r>
          </w:p>
        </w:tc>
        <w:tc>
          <w:tcPr>
            <w:tcW w:w="818"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
              <w:rPr>
                <w:sz w:val="18"/>
              </w:rPr>
            </w:pPr>
          </w:p>
          <w:p w:rsidR="00A95738" w:rsidRDefault="001824DF">
            <w:pPr>
              <w:pStyle w:val="TableParagraph"/>
              <w:ind w:left="86" w:right="83"/>
              <w:jc w:val="center"/>
              <w:rPr>
                <w:b/>
                <w:sz w:val="18"/>
              </w:rPr>
            </w:pPr>
            <w:r>
              <w:rPr>
                <w:b/>
                <w:sz w:val="18"/>
              </w:rPr>
              <w:t>32 326</w:t>
            </w:r>
          </w:p>
        </w:tc>
        <w:tc>
          <w:tcPr>
            <w:tcW w:w="708"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
              <w:rPr>
                <w:sz w:val="18"/>
              </w:rPr>
            </w:pPr>
          </w:p>
          <w:p w:rsidR="00A95738" w:rsidRDefault="001824DF">
            <w:pPr>
              <w:pStyle w:val="TableParagraph"/>
              <w:ind w:left="126" w:right="126"/>
              <w:jc w:val="center"/>
              <w:rPr>
                <w:b/>
                <w:sz w:val="18"/>
              </w:rPr>
            </w:pPr>
            <w:r>
              <w:rPr>
                <w:b/>
                <w:sz w:val="18"/>
              </w:rPr>
              <w:t>8 566</w:t>
            </w:r>
          </w:p>
        </w:tc>
        <w:tc>
          <w:tcPr>
            <w:tcW w:w="713"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
              <w:rPr>
                <w:sz w:val="18"/>
              </w:rPr>
            </w:pPr>
          </w:p>
          <w:p w:rsidR="00A95738" w:rsidRDefault="001824DF">
            <w:pPr>
              <w:pStyle w:val="TableParagraph"/>
              <w:ind w:left="131" w:right="126"/>
              <w:jc w:val="center"/>
              <w:rPr>
                <w:b/>
                <w:sz w:val="18"/>
              </w:rPr>
            </w:pPr>
            <w:r>
              <w:rPr>
                <w:b/>
                <w:sz w:val="18"/>
              </w:rPr>
              <w:t>8 566</w:t>
            </w:r>
          </w:p>
        </w:tc>
        <w:tc>
          <w:tcPr>
            <w:tcW w:w="1793"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tc>
      </w:tr>
      <w:tr w:rsidR="00A95738">
        <w:trPr>
          <w:trHeight w:hRule="exact" w:val="424"/>
        </w:trPr>
        <w:tc>
          <w:tcPr>
            <w:tcW w:w="451"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tc>
        <w:tc>
          <w:tcPr>
            <w:tcW w:w="2081"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1824DF">
            <w:pPr>
              <w:pStyle w:val="TableParagraph"/>
              <w:ind w:left="106" w:right="578"/>
              <w:rPr>
                <w:b/>
                <w:sz w:val="18"/>
              </w:rPr>
            </w:pPr>
            <w:r>
              <w:rPr>
                <w:b/>
                <w:sz w:val="18"/>
              </w:rPr>
              <w:t>Итого с учетом 2 варианта</w:t>
            </w:r>
          </w:p>
        </w:tc>
        <w:tc>
          <w:tcPr>
            <w:tcW w:w="1664"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0"/>
              <w:rPr>
                <w:sz w:val="17"/>
              </w:rPr>
            </w:pPr>
          </w:p>
          <w:p w:rsidR="00A95738" w:rsidRDefault="001824DF">
            <w:pPr>
              <w:pStyle w:val="TableParagraph"/>
              <w:spacing w:before="1"/>
              <w:ind w:left="515" w:right="513"/>
              <w:jc w:val="center"/>
              <w:rPr>
                <w:b/>
                <w:sz w:val="18"/>
              </w:rPr>
            </w:pPr>
            <w:r>
              <w:rPr>
                <w:b/>
                <w:sz w:val="18"/>
              </w:rPr>
              <w:t>641 499</w:t>
            </w:r>
          </w:p>
        </w:tc>
        <w:tc>
          <w:tcPr>
            <w:tcW w:w="910"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0"/>
              <w:rPr>
                <w:sz w:val="17"/>
              </w:rPr>
            </w:pPr>
          </w:p>
          <w:p w:rsidR="00A95738" w:rsidRDefault="001824DF">
            <w:pPr>
              <w:pStyle w:val="TableParagraph"/>
              <w:spacing w:before="1"/>
              <w:ind w:left="92" w:right="92"/>
              <w:jc w:val="center"/>
              <w:rPr>
                <w:b/>
                <w:sz w:val="18"/>
              </w:rPr>
            </w:pPr>
            <w:r>
              <w:rPr>
                <w:b/>
                <w:sz w:val="18"/>
              </w:rPr>
              <w:t>7 600</w:t>
            </w:r>
          </w:p>
        </w:tc>
        <w:tc>
          <w:tcPr>
            <w:tcW w:w="907"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0"/>
              <w:rPr>
                <w:sz w:val="17"/>
              </w:rPr>
            </w:pPr>
          </w:p>
          <w:p w:rsidR="00A95738" w:rsidRDefault="001824DF">
            <w:pPr>
              <w:pStyle w:val="TableParagraph"/>
              <w:spacing w:before="1"/>
              <w:ind w:right="198"/>
              <w:jc w:val="right"/>
              <w:rPr>
                <w:b/>
                <w:sz w:val="18"/>
              </w:rPr>
            </w:pPr>
            <w:r>
              <w:rPr>
                <w:b/>
                <w:sz w:val="18"/>
              </w:rPr>
              <w:t>54 211</w:t>
            </w:r>
          </w:p>
        </w:tc>
        <w:tc>
          <w:tcPr>
            <w:tcW w:w="814"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0"/>
              <w:rPr>
                <w:sz w:val="17"/>
              </w:rPr>
            </w:pPr>
          </w:p>
          <w:p w:rsidR="00A95738" w:rsidRDefault="001824DF">
            <w:pPr>
              <w:pStyle w:val="TableParagraph"/>
              <w:spacing w:before="1"/>
              <w:ind w:left="134" w:right="134"/>
              <w:jc w:val="center"/>
              <w:rPr>
                <w:b/>
                <w:sz w:val="18"/>
              </w:rPr>
            </w:pPr>
            <w:r>
              <w:rPr>
                <w:b/>
                <w:sz w:val="18"/>
              </w:rPr>
              <w:t>91 634</w:t>
            </w:r>
          </w:p>
        </w:tc>
        <w:tc>
          <w:tcPr>
            <w:tcW w:w="905"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0"/>
              <w:rPr>
                <w:sz w:val="17"/>
              </w:rPr>
            </w:pPr>
          </w:p>
          <w:p w:rsidR="00A95738" w:rsidRDefault="001824DF">
            <w:pPr>
              <w:pStyle w:val="TableParagraph"/>
              <w:spacing w:before="1"/>
              <w:ind w:left="136" w:right="134"/>
              <w:jc w:val="center"/>
              <w:rPr>
                <w:b/>
                <w:sz w:val="18"/>
              </w:rPr>
            </w:pPr>
            <w:r>
              <w:rPr>
                <w:b/>
                <w:sz w:val="18"/>
              </w:rPr>
              <w:t>125 736</w:t>
            </w:r>
          </w:p>
        </w:tc>
        <w:tc>
          <w:tcPr>
            <w:tcW w:w="818"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0"/>
              <w:rPr>
                <w:sz w:val="17"/>
              </w:rPr>
            </w:pPr>
          </w:p>
          <w:p w:rsidR="00A95738" w:rsidRDefault="001824DF">
            <w:pPr>
              <w:pStyle w:val="TableParagraph"/>
              <w:spacing w:before="1"/>
              <w:ind w:left="85" w:right="83"/>
              <w:jc w:val="center"/>
              <w:rPr>
                <w:b/>
                <w:sz w:val="18"/>
              </w:rPr>
            </w:pPr>
            <w:r>
              <w:rPr>
                <w:b/>
                <w:sz w:val="18"/>
              </w:rPr>
              <w:t>123 748</w:t>
            </w:r>
          </w:p>
        </w:tc>
        <w:tc>
          <w:tcPr>
            <w:tcW w:w="814"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0"/>
              <w:rPr>
                <w:sz w:val="17"/>
              </w:rPr>
            </w:pPr>
          </w:p>
          <w:p w:rsidR="00A95738" w:rsidRDefault="001824DF">
            <w:pPr>
              <w:pStyle w:val="TableParagraph"/>
              <w:spacing w:before="1"/>
              <w:ind w:right="153"/>
              <w:jc w:val="right"/>
              <w:rPr>
                <w:b/>
                <w:sz w:val="18"/>
              </w:rPr>
            </w:pPr>
            <w:r>
              <w:rPr>
                <w:b/>
                <w:sz w:val="18"/>
              </w:rPr>
              <w:t>82 027</w:t>
            </w:r>
          </w:p>
        </w:tc>
        <w:tc>
          <w:tcPr>
            <w:tcW w:w="817"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0"/>
              <w:rPr>
                <w:sz w:val="17"/>
              </w:rPr>
            </w:pPr>
          </w:p>
          <w:p w:rsidR="00A95738" w:rsidRDefault="001824DF">
            <w:pPr>
              <w:pStyle w:val="TableParagraph"/>
              <w:spacing w:before="1"/>
              <w:ind w:left="83" w:right="83"/>
              <w:jc w:val="center"/>
              <w:rPr>
                <w:b/>
                <w:sz w:val="18"/>
              </w:rPr>
            </w:pPr>
            <w:r>
              <w:rPr>
                <w:b/>
                <w:sz w:val="18"/>
              </w:rPr>
              <w:t>74 758</w:t>
            </w:r>
          </w:p>
        </w:tc>
        <w:tc>
          <w:tcPr>
            <w:tcW w:w="814"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0"/>
              <w:rPr>
                <w:sz w:val="17"/>
              </w:rPr>
            </w:pPr>
          </w:p>
          <w:p w:rsidR="00A95738" w:rsidRDefault="001824DF">
            <w:pPr>
              <w:pStyle w:val="TableParagraph"/>
              <w:spacing w:before="1"/>
              <w:ind w:left="134" w:right="131"/>
              <w:jc w:val="center"/>
              <w:rPr>
                <w:b/>
                <w:sz w:val="18"/>
              </w:rPr>
            </w:pPr>
            <w:r>
              <w:rPr>
                <w:b/>
                <w:sz w:val="18"/>
              </w:rPr>
              <w:t>32 326</w:t>
            </w:r>
          </w:p>
        </w:tc>
        <w:tc>
          <w:tcPr>
            <w:tcW w:w="818"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0"/>
              <w:rPr>
                <w:sz w:val="17"/>
              </w:rPr>
            </w:pPr>
          </w:p>
          <w:p w:rsidR="00A95738" w:rsidRDefault="001824DF">
            <w:pPr>
              <w:pStyle w:val="TableParagraph"/>
              <w:spacing w:before="1"/>
              <w:ind w:left="86" w:right="83"/>
              <w:jc w:val="center"/>
              <w:rPr>
                <w:b/>
                <w:sz w:val="18"/>
              </w:rPr>
            </w:pPr>
            <w:r>
              <w:rPr>
                <w:b/>
                <w:sz w:val="18"/>
              </w:rPr>
              <w:t>32 326</w:t>
            </w:r>
          </w:p>
        </w:tc>
        <w:tc>
          <w:tcPr>
            <w:tcW w:w="708"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0"/>
              <w:rPr>
                <w:sz w:val="17"/>
              </w:rPr>
            </w:pPr>
          </w:p>
          <w:p w:rsidR="00A95738" w:rsidRDefault="001824DF">
            <w:pPr>
              <w:pStyle w:val="TableParagraph"/>
              <w:spacing w:before="1"/>
              <w:ind w:left="126" w:right="126"/>
              <w:jc w:val="center"/>
              <w:rPr>
                <w:b/>
                <w:sz w:val="18"/>
              </w:rPr>
            </w:pPr>
            <w:r>
              <w:rPr>
                <w:b/>
                <w:sz w:val="18"/>
              </w:rPr>
              <w:t>8 566</w:t>
            </w:r>
          </w:p>
        </w:tc>
        <w:tc>
          <w:tcPr>
            <w:tcW w:w="713"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spacing w:before="10"/>
              <w:rPr>
                <w:sz w:val="17"/>
              </w:rPr>
            </w:pPr>
          </w:p>
          <w:p w:rsidR="00A95738" w:rsidRDefault="001824DF">
            <w:pPr>
              <w:pStyle w:val="TableParagraph"/>
              <w:spacing w:before="1"/>
              <w:ind w:left="131" w:right="126"/>
              <w:jc w:val="center"/>
              <w:rPr>
                <w:b/>
                <w:sz w:val="18"/>
              </w:rPr>
            </w:pPr>
            <w:r>
              <w:rPr>
                <w:b/>
                <w:sz w:val="18"/>
              </w:rPr>
              <w:t>8 566</w:t>
            </w:r>
          </w:p>
        </w:tc>
        <w:tc>
          <w:tcPr>
            <w:tcW w:w="1793"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tc>
      </w:tr>
      <w:tr w:rsidR="00A95738">
        <w:trPr>
          <w:trHeight w:hRule="exact" w:val="424"/>
        </w:trPr>
        <w:tc>
          <w:tcPr>
            <w:tcW w:w="451"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tc>
        <w:tc>
          <w:tcPr>
            <w:tcW w:w="2081"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1824DF">
            <w:pPr>
              <w:pStyle w:val="TableParagraph"/>
              <w:spacing w:before="1"/>
              <w:ind w:left="106" w:right="578"/>
              <w:rPr>
                <w:b/>
                <w:sz w:val="18"/>
              </w:rPr>
            </w:pPr>
            <w:r>
              <w:rPr>
                <w:b/>
                <w:sz w:val="18"/>
              </w:rPr>
              <w:t>Итого с учетом 3 варианта</w:t>
            </w:r>
          </w:p>
        </w:tc>
        <w:tc>
          <w:tcPr>
            <w:tcW w:w="1664"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rPr>
                <w:sz w:val="18"/>
              </w:rPr>
            </w:pPr>
          </w:p>
          <w:p w:rsidR="00A95738" w:rsidRDefault="001824DF">
            <w:pPr>
              <w:pStyle w:val="TableParagraph"/>
              <w:ind w:left="515" w:right="513"/>
              <w:jc w:val="center"/>
              <w:rPr>
                <w:b/>
                <w:sz w:val="18"/>
              </w:rPr>
            </w:pPr>
            <w:r>
              <w:rPr>
                <w:b/>
                <w:sz w:val="18"/>
              </w:rPr>
              <w:t>704 139</w:t>
            </w:r>
          </w:p>
        </w:tc>
        <w:tc>
          <w:tcPr>
            <w:tcW w:w="910"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rPr>
                <w:sz w:val="18"/>
              </w:rPr>
            </w:pPr>
          </w:p>
          <w:p w:rsidR="00A95738" w:rsidRDefault="001824DF">
            <w:pPr>
              <w:pStyle w:val="TableParagraph"/>
              <w:ind w:left="92" w:right="89"/>
              <w:jc w:val="center"/>
              <w:rPr>
                <w:b/>
                <w:sz w:val="18"/>
              </w:rPr>
            </w:pPr>
            <w:r>
              <w:rPr>
                <w:b/>
                <w:sz w:val="18"/>
              </w:rPr>
              <w:t>31 672</w:t>
            </w:r>
          </w:p>
        </w:tc>
        <w:tc>
          <w:tcPr>
            <w:tcW w:w="907"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rPr>
                <w:sz w:val="18"/>
              </w:rPr>
            </w:pPr>
          </w:p>
          <w:p w:rsidR="00A95738" w:rsidRDefault="001824DF">
            <w:pPr>
              <w:pStyle w:val="TableParagraph"/>
              <w:ind w:right="198"/>
              <w:jc w:val="right"/>
              <w:rPr>
                <w:b/>
                <w:sz w:val="18"/>
              </w:rPr>
            </w:pPr>
            <w:r>
              <w:rPr>
                <w:b/>
                <w:sz w:val="18"/>
              </w:rPr>
              <w:t>80 779</w:t>
            </w:r>
          </w:p>
        </w:tc>
        <w:tc>
          <w:tcPr>
            <w:tcW w:w="814"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rPr>
                <w:sz w:val="18"/>
              </w:rPr>
            </w:pPr>
          </w:p>
          <w:p w:rsidR="00A95738" w:rsidRDefault="001824DF">
            <w:pPr>
              <w:pStyle w:val="TableParagraph"/>
              <w:ind w:left="134" w:right="134"/>
              <w:jc w:val="center"/>
              <w:rPr>
                <w:b/>
                <w:sz w:val="18"/>
              </w:rPr>
            </w:pPr>
            <w:r>
              <w:rPr>
                <w:b/>
                <w:sz w:val="18"/>
              </w:rPr>
              <w:t>91 634</w:t>
            </w:r>
          </w:p>
        </w:tc>
        <w:tc>
          <w:tcPr>
            <w:tcW w:w="905"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rPr>
                <w:sz w:val="18"/>
              </w:rPr>
            </w:pPr>
          </w:p>
          <w:p w:rsidR="00A95738" w:rsidRDefault="001824DF">
            <w:pPr>
              <w:pStyle w:val="TableParagraph"/>
              <w:ind w:left="136" w:right="134"/>
              <w:jc w:val="center"/>
              <w:rPr>
                <w:b/>
                <w:sz w:val="18"/>
              </w:rPr>
            </w:pPr>
            <w:r>
              <w:rPr>
                <w:b/>
                <w:sz w:val="18"/>
              </w:rPr>
              <w:t>125 736</w:t>
            </w:r>
          </w:p>
        </w:tc>
        <w:tc>
          <w:tcPr>
            <w:tcW w:w="818"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rPr>
                <w:sz w:val="18"/>
              </w:rPr>
            </w:pPr>
          </w:p>
          <w:p w:rsidR="00A95738" w:rsidRDefault="001824DF">
            <w:pPr>
              <w:pStyle w:val="TableParagraph"/>
              <w:ind w:left="85" w:right="83"/>
              <w:jc w:val="center"/>
              <w:rPr>
                <w:b/>
                <w:sz w:val="18"/>
              </w:rPr>
            </w:pPr>
            <w:r>
              <w:rPr>
                <w:b/>
                <w:sz w:val="18"/>
              </w:rPr>
              <w:t>129 748</w:t>
            </w:r>
          </w:p>
        </w:tc>
        <w:tc>
          <w:tcPr>
            <w:tcW w:w="814"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rPr>
                <w:sz w:val="18"/>
              </w:rPr>
            </w:pPr>
          </w:p>
          <w:p w:rsidR="00A95738" w:rsidRDefault="001824DF">
            <w:pPr>
              <w:pStyle w:val="TableParagraph"/>
              <w:ind w:right="153"/>
              <w:jc w:val="right"/>
              <w:rPr>
                <w:b/>
                <w:sz w:val="18"/>
              </w:rPr>
            </w:pPr>
            <w:r>
              <w:rPr>
                <w:b/>
                <w:sz w:val="18"/>
              </w:rPr>
              <w:t>82 027</w:t>
            </w:r>
          </w:p>
        </w:tc>
        <w:tc>
          <w:tcPr>
            <w:tcW w:w="817"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rPr>
                <w:sz w:val="18"/>
              </w:rPr>
            </w:pPr>
          </w:p>
          <w:p w:rsidR="00A95738" w:rsidRDefault="001824DF">
            <w:pPr>
              <w:pStyle w:val="TableParagraph"/>
              <w:ind w:left="83" w:right="83"/>
              <w:jc w:val="center"/>
              <w:rPr>
                <w:b/>
                <w:sz w:val="18"/>
              </w:rPr>
            </w:pPr>
            <w:r>
              <w:rPr>
                <w:b/>
                <w:sz w:val="18"/>
              </w:rPr>
              <w:t>80 758</w:t>
            </w:r>
          </w:p>
        </w:tc>
        <w:tc>
          <w:tcPr>
            <w:tcW w:w="814"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rPr>
                <w:sz w:val="18"/>
              </w:rPr>
            </w:pPr>
          </w:p>
          <w:p w:rsidR="00A95738" w:rsidRDefault="001824DF">
            <w:pPr>
              <w:pStyle w:val="TableParagraph"/>
              <w:ind w:left="134" w:right="131"/>
              <w:jc w:val="center"/>
              <w:rPr>
                <w:b/>
                <w:sz w:val="18"/>
              </w:rPr>
            </w:pPr>
            <w:r>
              <w:rPr>
                <w:b/>
                <w:sz w:val="18"/>
              </w:rPr>
              <w:t>32 326</w:t>
            </w:r>
          </w:p>
        </w:tc>
        <w:tc>
          <w:tcPr>
            <w:tcW w:w="818"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rPr>
                <w:sz w:val="18"/>
              </w:rPr>
            </w:pPr>
          </w:p>
          <w:p w:rsidR="00A95738" w:rsidRDefault="001824DF">
            <w:pPr>
              <w:pStyle w:val="TableParagraph"/>
              <w:ind w:left="86" w:right="83"/>
              <w:jc w:val="center"/>
              <w:rPr>
                <w:b/>
                <w:sz w:val="18"/>
              </w:rPr>
            </w:pPr>
            <w:r>
              <w:rPr>
                <w:b/>
                <w:sz w:val="18"/>
              </w:rPr>
              <w:t>32 326</w:t>
            </w:r>
          </w:p>
        </w:tc>
        <w:tc>
          <w:tcPr>
            <w:tcW w:w="708"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rPr>
                <w:sz w:val="18"/>
              </w:rPr>
            </w:pPr>
          </w:p>
          <w:p w:rsidR="00A95738" w:rsidRDefault="001824DF">
            <w:pPr>
              <w:pStyle w:val="TableParagraph"/>
              <w:ind w:left="126" w:right="126"/>
              <w:jc w:val="center"/>
              <w:rPr>
                <w:b/>
                <w:sz w:val="18"/>
              </w:rPr>
            </w:pPr>
            <w:r>
              <w:rPr>
                <w:b/>
                <w:sz w:val="18"/>
              </w:rPr>
              <w:t>8 566</w:t>
            </w:r>
          </w:p>
        </w:tc>
        <w:tc>
          <w:tcPr>
            <w:tcW w:w="713"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pPr>
              <w:pStyle w:val="TableParagraph"/>
              <w:rPr>
                <w:sz w:val="18"/>
              </w:rPr>
            </w:pPr>
          </w:p>
          <w:p w:rsidR="00A95738" w:rsidRDefault="001824DF">
            <w:pPr>
              <w:pStyle w:val="TableParagraph"/>
              <w:ind w:left="131" w:right="126"/>
              <w:jc w:val="center"/>
              <w:rPr>
                <w:b/>
                <w:sz w:val="18"/>
              </w:rPr>
            </w:pPr>
            <w:r>
              <w:rPr>
                <w:b/>
                <w:sz w:val="18"/>
              </w:rPr>
              <w:t>8 566</w:t>
            </w:r>
          </w:p>
        </w:tc>
        <w:tc>
          <w:tcPr>
            <w:tcW w:w="1793" w:type="dxa"/>
            <w:tcBorders>
              <w:top w:val="single" w:sz="4" w:space="0" w:color="000000"/>
              <w:left w:val="single" w:sz="4" w:space="0" w:color="000000"/>
              <w:bottom w:val="single" w:sz="4" w:space="0" w:color="000000"/>
              <w:right w:val="single" w:sz="4" w:space="0" w:color="000000"/>
            </w:tcBorders>
            <w:shd w:val="clear" w:color="auto" w:fill="A4A4A4"/>
          </w:tcPr>
          <w:p w:rsidR="00A95738" w:rsidRDefault="00A95738"/>
        </w:tc>
      </w:tr>
    </w:tbl>
    <w:p w:rsidR="00A95738" w:rsidRPr="001824DF" w:rsidRDefault="00544AD0">
      <w:pPr>
        <w:pStyle w:val="a3"/>
        <w:spacing w:before="7" w:line="360" w:lineRule="auto"/>
        <w:ind w:left="232" w:right="450" w:firstLine="852"/>
        <w:jc w:val="both"/>
        <w:rPr>
          <w:lang w:val="ru-RU"/>
        </w:rPr>
      </w:pPr>
      <w:r>
        <w:pict>
          <v:group id="_x0000_s1077" style="position:absolute;left:0;text-align:left;margin-left:89.25pt;margin-top:-131.8pt;width:429.95pt;height:389.25pt;z-index:-375856;mso-position-horizontal-relative:page;mso-position-vertical-relative:text" coordorigin="1785,-2636" coordsize="8599,7785">
            <v:shape id="_x0000_s1079" type="#_x0000_t75" style="position:absolute;left:1785;top:-2358;width:8330;height:7506">
              <v:imagedata r:id="rId147" o:title=""/>
            </v:shape>
            <v:shape id="_x0000_s1078" style="position:absolute;left:3557;top:-2636;width:6827;height:1368" coordorigin="3557,-2636" coordsize="6827,1368" o:spt="100" adj="0,,0" path="m5218,-2214r-1661,l3557,-1268r1661,l5218,-2214t,-422l3557,-2636r,413l3665,-2223r1450,l5218,-2223r,-413m6126,-2214r-903,l5223,-1268r108,l6023,-1268r103,l6126,-2214t,-422l5223,-2636r,413l5331,-2223r692,l6126,-2223r,-413m7033,-2214r-902,l6131,-1268r108,l6932,-1268r101,l7033,-2214t,-422l6131,-2636r,413l6239,-2223r693,l7033,-2223r,-413m7849,-2214r-811,l7038,-1268r108,l7746,-1268r103,l7849,-2214t,-422l7038,-2636r,413l7146,-2223r600,l7849,-2223r,-413m8754,-2214r-900,l7854,-1268r108,l8651,-1268r103,l8754,-2214t,-422l7854,-2636r,413l7962,-2223r689,l8754,-2223r,-413m9570,-2214r-811,l8759,-1268r108,l9467,-1268r103,l9570,-2214t,-422l8759,-2636r,413l8867,-2223r600,l9570,-2223r,-413m10384,-2214r-809,l9575,-1268r108,l10281,-1268r103,l10384,-2214t,-422l9575,-2636r,413l9683,-2223r598,l10384,-2223r,-413e" stroked="f">
              <v:stroke joinstyle="round"/>
              <v:formulas/>
              <v:path arrowok="t" o:connecttype="segments"/>
            </v:shape>
            <w10:wrap anchorx="page"/>
          </v:group>
        </w:pict>
      </w:r>
      <w:r w:rsidR="001824DF" w:rsidRPr="001824DF">
        <w:rPr>
          <w:lang w:val="ru-RU"/>
        </w:rPr>
        <w:t>Объемы финансирования инвестиций по проектам Программы определены в ценах отчетного года, носят оценочный характер и подлежат ежегодному уточнению, исходя из возможностей бюджетов и степени реализации мероприятий. Финансовое обеспечение программных инвестиционных проектов может осуществляться за счет средств бюджетов всех уровней на основании Законов Всеволожского муниципального района Ленинградской области, нормативно-правовых актов МО «Лесколовское сельское поселение», утверждающих бюджет. Предоставление субсидий из областного бюджета бюджетам муниципальных образований Всеволожского муниципального района</w:t>
      </w:r>
      <w:r w:rsidR="001824DF" w:rsidRPr="001824DF">
        <w:rPr>
          <w:spacing w:val="67"/>
          <w:lang w:val="ru-RU"/>
        </w:rPr>
        <w:t xml:space="preserve"> </w:t>
      </w:r>
      <w:r w:rsidR="001824DF" w:rsidRPr="001824DF">
        <w:rPr>
          <w:lang w:val="ru-RU"/>
        </w:rPr>
        <w:t>Ленинградской</w:t>
      </w:r>
    </w:p>
    <w:p w:rsidR="00A95738" w:rsidRPr="001824DF" w:rsidRDefault="001824DF">
      <w:pPr>
        <w:pStyle w:val="a3"/>
        <w:spacing w:before="7"/>
        <w:ind w:left="232"/>
        <w:rPr>
          <w:lang w:val="ru-RU"/>
        </w:rPr>
      </w:pPr>
      <w:r w:rsidRPr="001824DF">
        <w:rPr>
          <w:lang w:val="ru-RU"/>
        </w:rPr>
        <w:t>области осуществляется  в соответствии с Правилами, устанавливаемыми Субъектом РФ.</w:t>
      </w:r>
    </w:p>
    <w:p w:rsidR="00A95738" w:rsidRPr="001824DF" w:rsidRDefault="00A95738">
      <w:pPr>
        <w:rPr>
          <w:lang w:val="ru-RU"/>
        </w:rPr>
        <w:sectPr w:rsidR="00A95738" w:rsidRPr="001824DF">
          <w:headerReference w:type="default" r:id="rId156"/>
          <w:footerReference w:type="default" r:id="rId157"/>
          <w:pgSz w:w="16850" w:h="11910" w:orient="landscape"/>
          <w:pgMar w:top="1760" w:right="680" w:bottom="0" w:left="900" w:header="710" w:footer="0" w:gutter="0"/>
          <w:cols w:space="720"/>
        </w:sectPr>
      </w:pPr>
    </w:p>
    <w:p w:rsidR="00A95738" w:rsidRPr="001824DF" w:rsidRDefault="00A95738">
      <w:pPr>
        <w:pStyle w:val="a3"/>
        <w:rPr>
          <w:sz w:val="22"/>
          <w:lang w:val="ru-RU"/>
        </w:rPr>
      </w:pPr>
    </w:p>
    <w:p w:rsidR="00A95738" w:rsidRDefault="001824DF">
      <w:pPr>
        <w:spacing w:before="34"/>
        <w:ind w:right="450"/>
        <w:jc w:val="right"/>
        <w:rPr>
          <w:sz w:val="24"/>
        </w:rPr>
      </w:pPr>
      <w:r w:rsidRPr="00544AD0">
        <w:rPr>
          <w:lang w:val="ru-RU"/>
        </w:rPr>
        <w:br w:type="column"/>
      </w:r>
      <w:r>
        <w:rPr>
          <w:sz w:val="24"/>
        </w:rPr>
        <w:lastRenderedPageBreak/>
        <w:t>150</w:t>
      </w:r>
    </w:p>
    <w:p w:rsidR="00A95738" w:rsidRDefault="00A95738">
      <w:pPr>
        <w:jc w:val="right"/>
        <w:rPr>
          <w:sz w:val="24"/>
        </w:rPr>
        <w:sectPr w:rsidR="00A95738">
          <w:type w:val="continuous"/>
          <w:pgSz w:w="16850" w:h="11910" w:orient="landscape"/>
          <w:pgMar w:top="1340" w:right="680" w:bottom="280" w:left="900" w:header="720" w:footer="720" w:gutter="0"/>
          <w:cols w:num="2" w:space="720" w:equalWidth="0">
            <w:col w:w="8614" w:space="40"/>
            <w:col w:w="6616"/>
          </w:cols>
        </w:sectPr>
      </w:pPr>
    </w:p>
    <w:p w:rsidR="00A95738" w:rsidRDefault="00544AD0">
      <w:pPr>
        <w:pStyle w:val="a3"/>
        <w:spacing w:line="60" w:lineRule="exact"/>
        <w:ind w:left="100"/>
        <w:rPr>
          <w:sz w:val="6"/>
        </w:rPr>
      </w:pPr>
      <w:r>
        <w:rPr>
          <w:sz w:val="6"/>
        </w:rPr>
      </w:r>
      <w:r>
        <w:rPr>
          <w:sz w:val="6"/>
        </w:rPr>
        <w:pict>
          <v:group id="_x0000_s1075" style="width:473.75pt;height:3pt;mso-position-horizontal-relative:char;mso-position-vertical-relative:line" coordsize="9475,60">
            <v:line id="_x0000_s1076" style="position:absolute" from="30,30" to="9444,30" strokecolor="#612322" strokeweight="3pt"/>
            <w10:anchorlock/>
          </v:group>
        </w:pict>
      </w:r>
    </w:p>
    <w:p w:rsidR="00A95738" w:rsidRDefault="00A95738">
      <w:pPr>
        <w:pStyle w:val="a3"/>
        <w:spacing w:before="7"/>
        <w:rPr>
          <w:sz w:val="14"/>
        </w:rPr>
      </w:pPr>
    </w:p>
    <w:p w:rsidR="00A95738" w:rsidRPr="001824DF" w:rsidRDefault="001824DF">
      <w:pPr>
        <w:pStyle w:val="a4"/>
        <w:numPr>
          <w:ilvl w:val="0"/>
          <w:numId w:val="8"/>
        </w:numPr>
        <w:tabs>
          <w:tab w:val="left" w:pos="684"/>
          <w:tab w:val="left" w:pos="685"/>
          <w:tab w:val="left" w:pos="2840"/>
          <w:tab w:val="left" w:pos="5230"/>
          <w:tab w:val="left" w:pos="6836"/>
          <w:tab w:val="left" w:pos="7443"/>
        </w:tabs>
        <w:spacing w:before="89" w:line="348" w:lineRule="auto"/>
        <w:ind w:left="684" w:right="169" w:hanging="526"/>
        <w:jc w:val="left"/>
        <w:rPr>
          <w:b/>
          <w:sz w:val="28"/>
          <w:lang w:val="ru-RU"/>
        </w:rPr>
      </w:pPr>
      <w:bookmarkStart w:id="54" w:name="_bookmark53"/>
      <w:bookmarkEnd w:id="54"/>
      <w:r w:rsidRPr="001824DF">
        <w:rPr>
          <w:b/>
          <w:sz w:val="26"/>
          <w:lang w:val="ru-RU"/>
        </w:rPr>
        <w:t>ИСТОЧНИКИ</w:t>
      </w:r>
      <w:r w:rsidRPr="001824DF">
        <w:rPr>
          <w:b/>
          <w:sz w:val="26"/>
          <w:lang w:val="ru-RU"/>
        </w:rPr>
        <w:tab/>
        <w:t>ИНВЕСТИЦИЙ,</w:t>
      </w:r>
      <w:r w:rsidRPr="001824DF">
        <w:rPr>
          <w:b/>
          <w:sz w:val="26"/>
          <w:lang w:val="ru-RU"/>
        </w:rPr>
        <w:tab/>
        <w:t>ТАРИФЫ</w:t>
      </w:r>
      <w:r w:rsidRPr="001824DF">
        <w:rPr>
          <w:b/>
          <w:sz w:val="26"/>
          <w:lang w:val="ru-RU"/>
        </w:rPr>
        <w:tab/>
        <w:t>И</w:t>
      </w:r>
      <w:r w:rsidRPr="001824DF">
        <w:rPr>
          <w:b/>
          <w:sz w:val="26"/>
          <w:lang w:val="ru-RU"/>
        </w:rPr>
        <w:tab/>
        <w:t>ДОСТУПНОСТЬ ПРОГРАММЫ ДЛЯ</w:t>
      </w:r>
      <w:r w:rsidRPr="001824DF">
        <w:rPr>
          <w:b/>
          <w:spacing w:val="-5"/>
          <w:sz w:val="26"/>
          <w:lang w:val="ru-RU"/>
        </w:rPr>
        <w:t xml:space="preserve"> </w:t>
      </w:r>
      <w:r w:rsidRPr="001824DF">
        <w:rPr>
          <w:b/>
          <w:sz w:val="26"/>
          <w:lang w:val="ru-RU"/>
        </w:rPr>
        <w:t>НАСЕЛЕНИЯ</w:t>
      </w:r>
    </w:p>
    <w:p w:rsidR="00A95738" w:rsidRPr="001824DF" w:rsidRDefault="00A95738">
      <w:pPr>
        <w:pStyle w:val="a3"/>
        <w:spacing w:before="5"/>
        <w:rPr>
          <w:b/>
          <w:sz w:val="22"/>
          <w:lang w:val="ru-RU"/>
        </w:rPr>
      </w:pPr>
    </w:p>
    <w:p w:rsidR="00A95738" w:rsidRDefault="001824DF">
      <w:pPr>
        <w:pStyle w:val="3"/>
        <w:numPr>
          <w:ilvl w:val="1"/>
          <w:numId w:val="6"/>
        </w:numPr>
        <w:tabs>
          <w:tab w:val="left" w:pos="1575"/>
        </w:tabs>
        <w:spacing w:before="0"/>
        <w:ind w:hanging="422"/>
      </w:pPr>
      <w:bookmarkStart w:id="55" w:name="_bookmark54"/>
      <w:bookmarkEnd w:id="55"/>
      <w:r>
        <w:t>Краткое описание форм организации</w:t>
      </w:r>
      <w:r>
        <w:rPr>
          <w:spacing w:val="-13"/>
        </w:rPr>
        <w:t xml:space="preserve"> </w:t>
      </w:r>
      <w:r>
        <w:t>проектов</w:t>
      </w:r>
    </w:p>
    <w:p w:rsidR="00A95738" w:rsidRPr="001824DF" w:rsidRDefault="00544AD0">
      <w:pPr>
        <w:pStyle w:val="a3"/>
        <w:spacing w:before="215" w:line="360" w:lineRule="auto"/>
        <w:ind w:left="158" w:right="171" w:firstLine="851"/>
        <w:jc w:val="both"/>
        <w:rPr>
          <w:lang w:val="ru-RU"/>
        </w:rPr>
      </w:pPr>
      <w:r>
        <w:pict>
          <v:rect id="_x0000_s1074" style="position:absolute;left:0;text-align:left;margin-left:89.25pt;margin-top:41.35pt;width:416.5pt;height:401.95pt;z-index:-375808;mso-position-horizontal-relative:page" fillcolor="#fefefe" stroked="f">
            <w10:wrap anchorx="page"/>
          </v:rect>
        </w:pict>
      </w:r>
      <w:r w:rsidR="001824DF" w:rsidRPr="001824DF">
        <w:rPr>
          <w:lang w:val="ru-RU"/>
        </w:rPr>
        <w:t>Инвестиционные проекты, включенные в Программу, могут быть реализованы в следующих формах:</w:t>
      </w:r>
    </w:p>
    <w:p w:rsidR="00A95738" w:rsidRPr="001824DF" w:rsidRDefault="001824DF">
      <w:pPr>
        <w:pStyle w:val="a4"/>
        <w:numPr>
          <w:ilvl w:val="0"/>
          <w:numId w:val="5"/>
        </w:numPr>
        <w:tabs>
          <w:tab w:val="left" w:pos="1292"/>
          <w:tab w:val="left" w:pos="2694"/>
          <w:tab w:val="left" w:pos="4569"/>
          <w:tab w:val="left" w:pos="6740"/>
          <w:tab w:val="left" w:pos="7349"/>
          <w:tab w:val="left" w:pos="9066"/>
        </w:tabs>
        <w:ind w:firstLine="852"/>
        <w:rPr>
          <w:sz w:val="28"/>
          <w:lang w:val="ru-RU"/>
        </w:rPr>
      </w:pPr>
      <w:r w:rsidRPr="001824DF">
        <w:rPr>
          <w:sz w:val="28"/>
          <w:lang w:val="ru-RU"/>
        </w:rPr>
        <w:t>проекты,</w:t>
      </w:r>
      <w:r w:rsidRPr="001824DF">
        <w:rPr>
          <w:sz w:val="28"/>
          <w:lang w:val="ru-RU"/>
        </w:rPr>
        <w:tab/>
        <w:t>реализуемые</w:t>
      </w:r>
      <w:r w:rsidRPr="001824DF">
        <w:rPr>
          <w:sz w:val="28"/>
          <w:lang w:val="ru-RU"/>
        </w:rPr>
        <w:tab/>
        <w:t>действующими</w:t>
      </w:r>
      <w:r w:rsidRPr="001824DF">
        <w:rPr>
          <w:sz w:val="28"/>
          <w:lang w:val="ru-RU"/>
        </w:rPr>
        <w:tab/>
        <w:t>на</w:t>
      </w:r>
      <w:r w:rsidRPr="001824DF">
        <w:rPr>
          <w:sz w:val="28"/>
          <w:lang w:val="ru-RU"/>
        </w:rPr>
        <w:tab/>
        <w:t>территории</w:t>
      </w:r>
      <w:r w:rsidRPr="001824DF">
        <w:rPr>
          <w:sz w:val="28"/>
          <w:lang w:val="ru-RU"/>
        </w:rPr>
        <w:tab/>
        <w:t>МО</w:t>
      </w:r>
    </w:p>
    <w:p w:rsidR="00A95738" w:rsidRDefault="001824DF">
      <w:pPr>
        <w:pStyle w:val="a3"/>
        <w:spacing w:before="162"/>
        <w:ind w:left="158"/>
      </w:pPr>
      <w:r>
        <w:t>«Лесколовское сельское поселение» организациями;</w:t>
      </w:r>
    </w:p>
    <w:p w:rsidR="00A95738" w:rsidRPr="001824DF" w:rsidRDefault="001824DF">
      <w:pPr>
        <w:pStyle w:val="a4"/>
        <w:numPr>
          <w:ilvl w:val="0"/>
          <w:numId w:val="5"/>
        </w:numPr>
        <w:tabs>
          <w:tab w:val="left" w:pos="1292"/>
        </w:tabs>
        <w:spacing w:before="159" w:line="357" w:lineRule="auto"/>
        <w:ind w:right="174" w:firstLine="852"/>
        <w:jc w:val="both"/>
        <w:rPr>
          <w:sz w:val="28"/>
          <w:lang w:val="ru-RU"/>
        </w:rPr>
      </w:pPr>
      <w:r w:rsidRPr="001824DF">
        <w:rPr>
          <w:sz w:val="28"/>
          <w:lang w:val="ru-RU"/>
        </w:rPr>
        <w:t>проекты, выставляемые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w:t>
      </w:r>
      <w:r w:rsidRPr="001824DF">
        <w:rPr>
          <w:spacing w:val="-11"/>
          <w:sz w:val="28"/>
          <w:lang w:val="ru-RU"/>
        </w:rPr>
        <w:t xml:space="preserve"> </w:t>
      </w:r>
      <w:r w:rsidRPr="001824DF">
        <w:rPr>
          <w:sz w:val="28"/>
          <w:lang w:val="ru-RU"/>
        </w:rPr>
        <w:t>основе);</w:t>
      </w:r>
    </w:p>
    <w:p w:rsidR="00A95738" w:rsidRPr="001824DF" w:rsidRDefault="001824DF">
      <w:pPr>
        <w:pStyle w:val="a4"/>
        <w:numPr>
          <w:ilvl w:val="0"/>
          <w:numId w:val="5"/>
        </w:numPr>
        <w:tabs>
          <w:tab w:val="left" w:pos="1292"/>
        </w:tabs>
        <w:spacing w:before="8" w:line="352" w:lineRule="auto"/>
        <w:ind w:right="174" w:firstLine="852"/>
        <w:jc w:val="both"/>
        <w:rPr>
          <w:sz w:val="28"/>
          <w:lang w:val="ru-RU"/>
        </w:rPr>
      </w:pPr>
      <w:r w:rsidRPr="001824DF">
        <w:rPr>
          <w:sz w:val="28"/>
          <w:lang w:val="ru-RU"/>
        </w:rPr>
        <w:t>проекты, для реализации которых создаются организации с участием МО «Лесколовское сельское</w:t>
      </w:r>
      <w:r w:rsidRPr="001824DF">
        <w:rPr>
          <w:spacing w:val="-8"/>
          <w:sz w:val="28"/>
          <w:lang w:val="ru-RU"/>
        </w:rPr>
        <w:t xml:space="preserve"> </w:t>
      </w:r>
      <w:r w:rsidRPr="001824DF">
        <w:rPr>
          <w:sz w:val="28"/>
          <w:lang w:val="ru-RU"/>
        </w:rPr>
        <w:t>поселение»;</w:t>
      </w:r>
    </w:p>
    <w:p w:rsidR="00A95738" w:rsidRPr="001824DF" w:rsidRDefault="001824DF">
      <w:pPr>
        <w:pStyle w:val="a4"/>
        <w:numPr>
          <w:ilvl w:val="0"/>
          <w:numId w:val="5"/>
        </w:numPr>
        <w:tabs>
          <w:tab w:val="left" w:pos="1292"/>
        </w:tabs>
        <w:spacing w:before="13" w:line="352" w:lineRule="auto"/>
        <w:ind w:right="174" w:firstLine="852"/>
        <w:jc w:val="both"/>
        <w:rPr>
          <w:sz w:val="28"/>
          <w:lang w:val="ru-RU"/>
        </w:rPr>
      </w:pPr>
      <w:r w:rsidRPr="001824DF">
        <w:rPr>
          <w:sz w:val="28"/>
          <w:lang w:val="ru-RU"/>
        </w:rPr>
        <w:t>проекты, для реализации которых создаются организации с участием действующих ресурсоснабжающих</w:t>
      </w:r>
      <w:r w:rsidRPr="001824DF">
        <w:rPr>
          <w:spacing w:val="-18"/>
          <w:sz w:val="28"/>
          <w:lang w:val="ru-RU"/>
        </w:rPr>
        <w:t xml:space="preserve"> </w:t>
      </w:r>
      <w:r w:rsidRPr="001824DF">
        <w:rPr>
          <w:sz w:val="28"/>
          <w:lang w:val="ru-RU"/>
        </w:rPr>
        <w:t>организаций.</w:t>
      </w:r>
    </w:p>
    <w:p w:rsidR="00A95738" w:rsidRPr="001824DF" w:rsidRDefault="001824DF">
      <w:pPr>
        <w:pStyle w:val="a3"/>
        <w:spacing w:before="14" w:line="360" w:lineRule="auto"/>
        <w:ind w:left="158" w:right="167" w:firstLine="851"/>
        <w:jc w:val="both"/>
        <w:rPr>
          <w:lang w:val="ru-RU"/>
        </w:rPr>
      </w:pPr>
      <w:r w:rsidRPr="001824DF">
        <w:rPr>
          <w:lang w:val="ru-RU"/>
        </w:rPr>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 утилизации ТБО.</w:t>
      </w:r>
    </w:p>
    <w:p w:rsidR="00A95738" w:rsidRPr="001824DF" w:rsidRDefault="001824DF">
      <w:pPr>
        <w:pStyle w:val="a3"/>
        <w:spacing w:before="5" w:line="360" w:lineRule="auto"/>
        <w:ind w:left="158" w:right="172" w:firstLine="851"/>
        <w:jc w:val="both"/>
        <w:rPr>
          <w:lang w:val="ru-RU"/>
        </w:rPr>
      </w:pPr>
      <w:r w:rsidRPr="001824DF">
        <w:rPr>
          <w:lang w:val="ru-RU"/>
        </w:rPr>
        <w:t>Выбор формы реализации инвестиционных проектов определяется структурой источников финансирования мероприятий и степенью участия организаций коммунального комплекса в их реализации.</w:t>
      </w:r>
    </w:p>
    <w:p w:rsidR="00A95738" w:rsidRPr="001824DF" w:rsidRDefault="001824DF">
      <w:pPr>
        <w:pStyle w:val="a3"/>
        <w:spacing w:before="5" w:line="360" w:lineRule="auto"/>
        <w:ind w:left="158" w:right="174" w:firstLine="851"/>
        <w:jc w:val="both"/>
        <w:rPr>
          <w:lang w:val="ru-RU"/>
        </w:rPr>
      </w:pPr>
      <w:r w:rsidRPr="001824DF">
        <w:rPr>
          <w:lang w:val="ru-RU"/>
        </w:rPr>
        <w:t>Выбор формы реализации инвестиционных проектов должен основываться совокупной оценке следующих критериев:</w:t>
      </w:r>
    </w:p>
    <w:p w:rsidR="00A95738" w:rsidRPr="001824DF" w:rsidRDefault="001824DF">
      <w:pPr>
        <w:pStyle w:val="a4"/>
        <w:numPr>
          <w:ilvl w:val="0"/>
          <w:numId w:val="5"/>
        </w:numPr>
        <w:tabs>
          <w:tab w:val="left" w:pos="1292"/>
        </w:tabs>
        <w:spacing w:before="4" w:line="352" w:lineRule="auto"/>
        <w:ind w:right="177" w:firstLine="852"/>
        <w:jc w:val="both"/>
        <w:rPr>
          <w:sz w:val="28"/>
          <w:lang w:val="ru-RU"/>
        </w:rPr>
      </w:pPr>
      <w:r w:rsidRPr="001824DF">
        <w:rPr>
          <w:sz w:val="28"/>
          <w:lang w:val="ru-RU"/>
        </w:rPr>
        <w:t>источник финансирования инвестиционных проектов (бюджетный, внебюджетный);</w:t>
      </w:r>
    </w:p>
    <w:p w:rsidR="00A95738" w:rsidRPr="001824DF" w:rsidRDefault="00A95738">
      <w:pPr>
        <w:spacing w:line="352" w:lineRule="auto"/>
        <w:jc w:val="both"/>
        <w:rPr>
          <w:sz w:val="28"/>
          <w:lang w:val="ru-RU"/>
        </w:rPr>
        <w:sectPr w:rsidR="00A95738" w:rsidRPr="001824DF">
          <w:headerReference w:type="default" r:id="rId158"/>
          <w:footerReference w:type="default" r:id="rId159"/>
          <w:pgSz w:w="11910" w:h="16850"/>
          <w:pgMar w:top="1760" w:right="960" w:bottom="1160" w:left="1260" w:header="710" w:footer="967" w:gutter="0"/>
          <w:pgNumType w:start="151"/>
          <w:cols w:space="720"/>
        </w:sectPr>
      </w:pPr>
    </w:p>
    <w:p w:rsidR="00A95738" w:rsidRDefault="00544AD0">
      <w:pPr>
        <w:pStyle w:val="a3"/>
        <w:spacing w:line="60" w:lineRule="exact"/>
        <w:ind w:left="100"/>
        <w:rPr>
          <w:sz w:val="6"/>
        </w:rPr>
      </w:pPr>
      <w:r>
        <w:rPr>
          <w:sz w:val="6"/>
        </w:rPr>
      </w:r>
      <w:r>
        <w:rPr>
          <w:sz w:val="6"/>
        </w:rPr>
        <w:pict>
          <v:group id="_x0000_s1072" style="width:473.75pt;height:3pt;mso-position-horizontal-relative:char;mso-position-vertical-relative:line" coordsize="9475,60">
            <v:line id="_x0000_s1073" style="position:absolute" from="30,30" to="9444,30" strokecolor="#612322" strokeweight="3pt"/>
            <w10:anchorlock/>
          </v:group>
        </w:pict>
      </w:r>
    </w:p>
    <w:p w:rsidR="00A95738" w:rsidRPr="001824DF" w:rsidRDefault="001824DF">
      <w:pPr>
        <w:pStyle w:val="a4"/>
        <w:numPr>
          <w:ilvl w:val="0"/>
          <w:numId w:val="5"/>
        </w:numPr>
        <w:tabs>
          <w:tab w:val="left" w:pos="1292"/>
        </w:tabs>
        <w:spacing w:before="9" w:line="352" w:lineRule="auto"/>
        <w:ind w:right="173" w:firstLine="852"/>
        <w:jc w:val="both"/>
        <w:rPr>
          <w:sz w:val="28"/>
          <w:lang w:val="ru-RU"/>
        </w:rPr>
      </w:pPr>
      <w:r w:rsidRPr="001824DF">
        <w:rPr>
          <w:sz w:val="28"/>
          <w:lang w:val="ru-RU"/>
        </w:rPr>
        <w:t>технологическая связанность реализуемых инвестиционных проектов с существующей коммунальной</w:t>
      </w:r>
      <w:r w:rsidRPr="001824DF">
        <w:rPr>
          <w:spacing w:val="-17"/>
          <w:sz w:val="28"/>
          <w:lang w:val="ru-RU"/>
        </w:rPr>
        <w:t xml:space="preserve"> </w:t>
      </w:r>
      <w:r w:rsidRPr="001824DF">
        <w:rPr>
          <w:sz w:val="28"/>
          <w:lang w:val="ru-RU"/>
        </w:rPr>
        <w:t>инфраструктурой;</w:t>
      </w:r>
    </w:p>
    <w:p w:rsidR="00A95738" w:rsidRPr="001824DF" w:rsidRDefault="001824DF">
      <w:pPr>
        <w:pStyle w:val="a4"/>
        <w:numPr>
          <w:ilvl w:val="0"/>
          <w:numId w:val="5"/>
        </w:numPr>
        <w:tabs>
          <w:tab w:val="left" w:pos="1292"/>
        </w:tabs>
        <w:spacing w:before="13" w:line="355" w:lineRule="auto"/>
        <w:ind w:right="174" w:firstLine="852"/>
        <w:jc w:val="both"/>
        <w:rPr>
          <w:sz w:val="28"/>
          <w:lang w:val="ru-RU"/>
        </w:rPr>
      </w:pPr>
      <w:r w:rsidRPr="001824DF">
        <w:rPr>
          <w:sz w:val="28"/>
          <w:lang w:val="ru-RU"/>
        </w:rPr>
        <w:t>экономическая целесообразность выбора формы реализации инвестиционных проектов, основанная на сопоставлении расходов на организацию данных</w:t>
      </w:r>
      <w:r w:rsidRPr="001824DF">
        <w:rPr>
          <w:spacing w:val="-7"/>
          <w:sz w:val="28"/>
          <w:lang w:val="ru-RU"/>
        </w:rPr>
        <w:t xml:space="preserve"> </w:t>
      </w:r>
      <w:r w:rsidRPr="001824DF">
        <w:rPr>
          <w:sz w:val="28"/>
          <w:lang w:val="ru-RU"/>
        </w:rPr>
        <w:t>форм.</w:t>
      </w:r>
    </w:p>
    <w:p w:rsidR="00A95738" w:rsidRPr="001824DF" w:rsidRDefault="00544AD0">
      <w:pPr>
        <w:pStyle w:val="3"/>
        <w:spacing w:before="16" w:line="360" w:lineRule="auto"/>
        <w:ind w:left="158" w:right="170" w:firstLine="851"/>
        <w:jc w:val="both"/>
        <w:rPr>
          <w:lang w:val="ru-RU"/>
        </w:rPr>
      </w:pPr>
      <w:r>
        <w:pict>
          <v:rect id="_x0000_s1071" style="position:absolute;left:0;text-align:left;margin-left:89.25pt;margin-top:5.35pt;width:416.5pt;height:401.95pt;z-index:-375760;mso-position-horizontal-relative:page" fillcolor="#fefefe" stroked="f">
            <w10:wrap anchorx="page"/>
          </v:rect>
        </w:pict>
      </w:r>
      <w:r w:rsidR="001824DF" w:rsidRPr="001824DF">
        <w:rPr>
          <w:lang w:val="ru-RU"/>
        </w:rPr>
        <w:t>Особенности принятия инвестиционных программ организаций коммунального комплекса</w:t>
      </w:r>
    </w:p>
    <w:p w:rsidR="00A95738" w:rsidRPr="001824DF" w:rsidRDefault="001824DF">
      <w:pPr>
        <w:pStyle w:val="a3"/>
        <w:spacing w:line="360" w:lineRule="auto"/>
        <w:ind w:left="158" w:right="166" w:firstLine="851"/>
        <w:jc w:val="both"/>
        <w:rPr>
          <w:lang w:val="ru-RU"/>
        </w:rPr>
      </w:pPr>
      <w:r w:rsidRPr="001824DF">
        <w:rPr>
          <w:lang w:val="ru-RU"/>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rsidR="00A95738" w:rsidRPr="001824DF" w:rsidRDefault="001824DF">
      <w:pPr>
        <w:pStyle w:val="a3"/>
        <w:spacing w:before="5" w:line="360" w:lineRule="auto"/>
        <w:ind w:left="158" w:right="175" w:firstLine="851"/>
        <w:jc w:val="both"/>
        <w:rPr>
          <w:lang w:val="ru-RU"/>
        </w:rPr>
      </w:pPr>
      <w:r w:rsidRPr="001824DF">
        <w:rPr>
          <w:lang w:val="ru-RU"/>
        </w:rPr>
        <w:t>Инвестиционные программы организаций коммунального комплекса утверждаются органами местного самоуправления.</w:t>
      </w:r>
    </w:p>
    <w:p w:rsidR="00A95738" w:rsidRPr="001824DF" w:rsidRDefault="001824DF">
      <w:pPr>
        <w:pStyle w:val="a3"/>
        <w:spacing w:before="7"/>
        <w:ind w:left="1010"/>
        <w:rPr>
          <w:lang w:val="ru-RU"/>
        </w:rPr>
      </w:pPr>
      <w:r w:rsidRPr="001824DF">
        <w:rPr>
          <w:lang w:val="ru-RU"/>
        </w:rPr>
        <w:t xml:space="preserve">Согласно требованиям Федерального закона от 30.12.2004 №  </w:t>
      </w:r>
      <w:r w:rsidRPr="001824DF">
        <w:rPr>
          <w:spacing w:val="62"/>
          <w:lang w:val="ru-RU"/>
        </w:rPr>
        <w:t xml:space="preserve"> </w:t>
      </w:r>
      <w:r w:rsidRPr="001824DF">
        <w:rPr>
          <w:lang w:val="ru-RU"/>
        </w:rPr>
        <w:t>210-ФЗ</w:t>
      </w:r>
    </w:p>
    <w:p w:rsidR="00A95738" w:rsidRPr="001824DF" w:rsidRDefault="001824DF">
      <w:pPr>
        <w:pStyle w:val="a3"/>
        <w:spacing w:before="161" w:line="360" w:lineRule="auto"/>
        <w:ind w:left="158" w:right="174"/>
        <w:jc w:val="both"/>
        <w:rPr>
          <w:lang w:val="ru-RU"/>
        </w:rPr>
      </w:pPr>
      <w:r w:rsidRPr="001824DF">
        <w:rPr>
          <w:lang w:val="ru-RU"/>
        </w:rPr>
        <w:t>«Об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w:t>
      </w:r>
      <w:r w:rsidRPr="001824DF">
        <w:rPr>
          <w:spacing w:val="-11"/>
          <w:lang w:val="ru-RU"/>
        </w:rPr>
        <w:t xml:space="preserve"> </w:t>
      </w:r>
      <w:r w:rsidRPr="001824DF">
        <w:rPr>
          <w:lang w:val="ru-RU"/>
        </w:rPr>
        <w:t>реализацию.</w:t>
      </w:r>
    </w:p>
    <w:p w:rsidR="00A95738" w:rsidRDefault="001824DF">
      <w:pPr>
        <w:pStyle w:val="a3"/>
        <w:spacing w:before="8" w:line="360" w:lineRule="auto"/>
        <w:ind w:left="158" w:right="172" w:firstLine="851"/>
        <w:jc w:val="both"/>
      </w:pPr>
      <w:r w:rsidRPr="001824DF">
        <w:rPr>
          <w:lang w:val="ru-RU"/>
        </w:rPr>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w:t>
      </w:r>
      <w:r>
        <w:t>Предложения о   размере</w:t>
      </w:r>
    </w:p>
    <w:p w:rsidR="00A95738" w:rsidRDefault="00A95738">
      <w:pPr>
        <w:spacing w:line="360" w:lineRule="auto"/>
        <w:jc w:val="both"/>
        <w:sectPr w:rsidR="00A95738">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069" style="width:473.75pt;height:3pt;mso-position-horizontal-relative:char;mso-position-vertical-relative:line" coordsize="9475,60">
            <v:line id="_x0000_s1070" style="position:absolute" from="30,30" to="9444,30" strokecolor="#612322" strokeweight="3pt"/>
            <w10:anchorlock/>
          </v:group>
        </w:pict>
      </w:r>
    </w:p>
    <w:p w:rsidR="00A95738" w:rsidRPr="001824DF" w:rsidRDefault="001824DF">
      <w:pPr>
        <w:pStyle w:val="a3"/>
        <w:spacing w:before="9" w:line="360" w:lineRule="auto"/>
        <w:ind w:left="158" w:right="175"/>
        <w:jc w:val="both"/>
        <w:rPr>
          <w:lang w:val="ru-RU"/>
        </w:rPr>
      </w:pPr>
      <w:r w:rsidRPr="001824DF">
        <w:rPr>
          <w:lang w:val="ru-RU"/>
        </w:rPr>
        <w:t>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A95738" w:rsidRPr="001824DF" w:rsidRDefault="00544AD0">
      <w:pPr>
        <w:pStyle w:val="3"/>
        <w:spacing w:line="360" w:lineRule="auto"/>
        <w:ind w:left="158" w:right="168" w:firstLine="851"/>
        <w:jc w:val="both"/>
        <w:rPr>
          <w:lang w:val="ru-RU"/>
        </w:rPr>
      </w:pPr>
      <w:r>
        <w:pict>
          <v:rect id="_x0000_s1068" style="position:absolute;left:0;text-align:left;margin-left:89.25pt;margin-top:7.1pt;width:416.5pt;height:401.95pt;z-index:-375712;mso-position-horizontal-relative:page" fillcolor="#fefefe" stroked="f">
            <w10:wrap anchorx="page"/>
          </v:rect>
        </w:pict>
      </w:r>
      <w:r w:rsidR="001824DF" w:rsidRPr="001824DF">
        <w:rPr>
          <w:lang w:val="ru-RU"/>
        </w:rPr>
        <w:t>Особенности принятия инвестиционных программ организаций, осуществляющих регулируемые виды деятельности в сфере теплоснабжения</w:t>
      </w:r>
    </w:p>
    <w:p w:rsidR="00A95738" w:rsidRPr="001824DF" w:rsidRDefault="001824DF">
      <w:pPr>
        <w:pStyle w:val="a3"/>
        <w:spacing w:line="360" w:lineRule="auto"/>
        <w:ind w:left="158" w:right="169" w:firstLine="851"/>
        <w:jc w:val="both"/>
        <w:rPr>
          <w:lang w:val="ru-RU"/>
        </w:rPr>
      </w:pPr>
      <w:r w:rsidRPr="001824DF">
        <w:rPr>
          <w:lang w:val="ru-RU"/>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A95738" w:rsidRPr="001824DF" w:rsidRDefault="001824DF">
      <w:pPr>
        <w:pStyle w:val="a3"/>
        <w:spacing w:before="5" w:line="360" w:lineRule="auto"/>
        <w:ind w:left="158" w:right="167" w:firstLine="851"/>
        <w:jc w:val="both"/>
        <w:rPr>
          <w:lang w:val="ru-RU"/>
        </w:rPr>
      </w:pPr>
      <w:r w:rsidRPr="001824DF">
        <w:rPr>
          <w:lang w:val="ru-RU"/>
        </w:rPr>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A95738" w:rsidRPr="001824DF" w:rsidRDefault="001824DF">
      <w:pPr>
        <w:pStyle w:val="a3"/>
        <w:spacing w:before="5" w:line="360" w:lineRule="auto"/>
        <w:ind w:left="158" w:right="168" w:firstLine="851"/>
        <w:jc w:val="both"/>
        <w:rPr>
          <w:lang w:val="ru-RU"/>
        </w:rPr>
      </w:pPr>
      <w:r w:rsidRPr="001824DF">
        <w:rPr>
          <w:lang w:val="ru-RU"/>
        </w:rPr>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A95738" w:rsidRPr="001824DF" w:rsidRDefault="001824DF">
      <w:pPr>
        <w:pStyle w:val="a3"/>
        <w:spacing w:before="5" w:line="360" w:lineRule="auto"/>
        <w:ind w:left="158" w:right="166" w:firstLine="851"/>
        <w:jc w:val="both"/>
        <w:rPr>
          <w:lang w:val="ru-RU"/>
        </w:rPr>
      </w:pPr>
      <w:r w:rsidRPr="001824DF">
        <w:rPr>
          <w:lang w:val="ru-RU"/>
        </w:rPr>
        <w:t>Источниками покрытия финансовых потребностей инвестиционных программ    организаций    -    производителей    товаров    и    услуг    в</w:t>
      </w:r>
      <w:r w:rsidRPr="001824DF">
        <w:rPr>
          <w:spacing w:val="64"/>
          <w:lang w:val="ru-RU"/>
        </w:rPr>
        <w:t xml:space="preserve"> </w:t>
      </w:r>
      <w:r w:rsidRPr="001824DF">
        <w:rPr>
          <w:lang w:val="ru-RU"/>
        </w:rPr>
        <w:t>сфере</w:t>
      </w:r>
    </w:p>
    <w:p w:rsidR="00A95738" w:rsidRPr="001824DF" w:rsidRDefault="00A95738">
      <w:pPr>
        <w:spacing w:line="360" w:lineRule="auto"/>
        <w:jc w:val="both"/>
        <w:rPr>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066" style="width:473.75pt;height:3pt;mso-position-horizontal-relative:char;mso-position-vertical-relative:line" coordsize="9475,60">
            <v:line id="_x0000_s1067" style="position:absolute" from="30,30" to="9444,30" strokecolor="#612322" strokeweight="3pt"/>
            <w10:anchorlock/>
          </v:group>
        </w:pict>
      </w:r>
    </w:p>
    <w:p w:rsidR="00A95738" w:rsidRPr="001824DF" w:rsidRDefault="001824DF">
      <w:pPr>
        <w:pStyle w:val="a3"/>
        <w:spacing w:before="9" w:line="360" w:lineRule="auto"/>
        <w:ind w:left="158" w:right="169"/>
        <w:jc w:val="both"/>
        <w:rPr>
          <w:lang w:val="ru-RU"/>
        </w:rPr>
      </w:pPr>
      <w:r w:rsidRPr="001824DF">
        <w:rPr>
          <w:lang w:val="ru-RU"/>
        </w:rPr>
        <w:t>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A95738" w:rsidRPr="001824DF" w:rsidRDefault="00544AD0">
      <w:pPr>
        <w:pStyle w:val="a3"/>
        <w:spacing w:before="5" w:line="360" w:lineRule="auto"/>
        <w:ind w:left="158" w:right="173" w:firstLine="851"/>
        <w:jc w:val="both"/>
        <w:rPr>
          <w:lang w:val="ru-RU"/>
        </w:rPr>
      </w:pPr>
      <w:r>
        <w:pict>
          <v:rect id="_x0000_s1065" style="position:absolute;left:0;text-align:left;margin-left:89.25pt;margin-top:7.1pt;width:416.5pt;height:401.95pt;z-index:-375664;mso-position-horizontal-relative:page" fillcolor="#fefefe" stroked="f">
            <w10:wrap anchorx="page"/>
          </v:rect>
        </w:pict>
      </w:r>
      <w:r w:rsidR="001824DF" w:rsidRPr="001824DF">
        <w:rPr>
          <w:lang w:val="ru-RU"/>
        </w:rPr>
        <w:t>Инвестиционные проекты в сфере теплоснабжения планируется реализовать за счет внебюджетных источников. Возможность реализации инвестиционных проектов в сфере теплоснабжения с привлечением сторонних инвесторов на конкурсной основе должна рассматриваться с учетом условий договоров аренды имущественного комплекса.</w:t>
      </w:r>
    </w:p>
    <w:p w:rsidR="00A95738" w:rsidRPr="001824DF" w:rsidRDefault="001824DF">
      <w:pPr>
        <w:pStyle w:val="3"/>
        <w:spacing w:line="362" w:lineRule="auto"/>
        <w:ind w:left="158" w:right="169" w:firstLine="851"/>
        <w:jc w:val="both"/>
        <w:rPr>
          <w:lang w:val="ru-RU"/>
        </w:rPr>
      </w:pPr>
      <w:r w:rsidRPr="001824DF">
        <w:rPr>
          <w:lang w:val="ru-RU"/>
        </w:rPr>
        <w:t>Особенности принятия инвестиционных программ субъектов электроэнергетики</w:t>
      </w:r>
    </w:p>
    <w:p w:rsidR="00A95738" w:rsidRPr="001824DF" w:rsidRDefault="001824DF">
      <w:pPr>
        <w:pStyle w:val="a3"/>
        <w:spacing w:line="360" w:lineRule="auto"/>
        <w:ind w:left="158" w:right="166" w:firstLine="851"/>
        <w:jc w:val="both"/>
        <w:rPr>
          <w:lang w:val="ru-RU"/>
        </w:rPr>
      </w:pPr>
      <w:r w:rsidRPr="001824DF">
        <w:rPr>
          <w:lang w:val="ru-RU"/>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A95738" w:rsidRPr="001824DF" w:rsidRDefault="001824DF">
      <w:pPr>
        <w:pStyle w:val="a3"/>
        <w:spacing w:before="7" w:line="360" w:lineRule="auto"/>
        <w:ind w:left="158" w:right="166" w:firstLine="851"/>
        <w:jc w:val="both"/>
        <w:rPr>
          <w:lang w:val="ru-RU"/>
        </w:rPr>
      </w:pPr>
      <w:r w:rsidRPr="001824DF">
        <w:rPr>
          <w:lang w:val="ru-RU"/>
        </w:rPr>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A95738" w:rsidRPr="001824DF" w:rsidRDefault="001824DF">
      <w:pPr>
        <w:pStyle w:val="a3"/>
        <w:spacing w:before="5" w:line="360" w:lineRule="auto"/>
        <w:ind w:left="158" w:right="169" w:firstLine="851"/>
        <w:jc w:val="both"/>
        <w:rPr>
          <w:lang w:val="ru-RU"/>
        </w:rPr>
      </w:pPr>
      <w:r w:rsidRPr="001824DF">
        <w:rPr>
          <w:lang w:val="ru-RU"/>
        </w:rPr>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w:t>
      </w:r>
    </w:p>
    <w:p w:rsidR="00A95738" w:rsidRPr="001824DF" w:rsidRDefault="00A95738">
      <w:pPr>
        <w:spacing w:line="360" w:lineRule="auto"/>
        <w:jc w:val="both"/>
        <w:rPr>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063" style="width:473.75pt;height:3pt;mso-position-horizontal-relative:char;mso-position-vertical-relative:line" coordsize="9475,60">
            <v:line id="_x0000_s1064" style="position:absolute" from="30,30" to="9444,30" strokecolor="#612322" strokeweight="3pt"/>
            <w10:anchorlock/>
          </v:group>
        </w:pict>
      </w:r>
    </w:p>
    <w:p w:rsidR="00A95738" w:rsidRPr="001824DF" w:rsidRDefault="001824DF">
      <w:pPr>
        <w:pStyle w:val="a3"/>
        <w:spacing w:before="9"/>
        <w:ind w:left="158"/>
        <w:rPr>
          <w:lang w:val="ru-RU"/>
        </w:rPr>
      </w:pPr>
      <w:r w:rsidRPr="001824DF">
        <w:rPr>
          <w:lang w:val="ru-RU"/>
        </w:rPr>
        <w:t>01.12.2009 № 977.</w:t>
      </w:r>
    </w:p>
    <w:p w:rsidR="00A95738" w:rsidRPr="001824DF" w:rsidRDefault="001824DF">
      <w:pPr>
        <w:pStyle w:val="a3"/>
        <w:spacing w:before="160" w:line="360" w:lineRule="auto"/>
        <w:ind w:left="158" w:right="173" w:firstLine="851"/>
        <w:jc w:val="both"/>
        <w:rPr>
          <w:lang w:val="ru-RU"/>
        </w:rPr>
      </w:pPr>
      <w:r w:rsidRPr="001824DF">
        <w:rPr>
          <w:lang w:val="ru-RU"/>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w:t>
      </w:r>
      <w:r w:rsidRPr="001824DF">
        <w:rPr>
          <w:spacing w:val="64"/>
          <w:lang w:val="ru-RU"/>
        </w:rPr>
        <w:t xml:space="preserve"> </w:t>
      </w:r>
      <w:r w:rsidRPr="001824DF">
        <w:rPr>
          <w:lang w:val="ru-RU"/>
        </w:rPr>
        <w:t>тарифы.</w:t>
      </w:r>
    </w:p>
    <w:p w:rsidR="00A95738" w:rsidRPr="001824DF" w:rsidRDefault="00544AD0">
      <w:pPr>
        <w:pStyle w:val="a3"/>
        <w:spacing w:before="5" w:line="360" w:lineRule="auto"/>
        <w:ind w:left="158" w:right="168" w:firstLine="851"/>
        <w:jc w:val="both"/>
        <w:rPr>
          <w:lang w:val="ru-RU"/>
        </w:rPr>
      </w:pPr>
      <w:r>
        <w:pict>
          <v:rect id="_x0000_s1062" style="position:absolute;left:0;text-align:left;margin-left:89.25pt;margin-top:31.2pt;width:416.5pt;height:401.95pt;z-index:-375616;mso-position-horizontal-relative:page" fillcolor="#fefefe" stroked="f">
            <w10:wrap anchorx="page"/>
          </v:rect>
        </w:pict>
      </w:r>
      <w:r w:rsidR="001824DF" w:rsidRPr="001824DF">
        <w:rPr>
          <w:lang w:val="ru-RU"/>
        </w:rPr>
        <w:t>Инвестиционные проекты в сфере электроснабжения планируется реализовать за счет внебюджетных источников и технологически связанных  с инфраструктурой действующих на территории сельского поселения территориальных сетевых</w:t>
      </w:r>
      <w:r w:rsidR="001824DF" w:rsidRPr="001824DF">
        <w:rPr>
          <w:spacing w:val="-13"/>
          <w:lang w:val="ru-RU"/>
        </w:rPr>
        <w:t xml:space="preserve"> </w:t>
      </w:r>
      <w:r w:rsidR="001824DF" w:rsidRPr="001824DF">
        <w:rPr>
          <w:lang w:val="ru-RU"/>
        </w:rPr>
        <w:t>организаций.</w:t>
      </w:r>
    </w:p>
    <w:p w:rsidR="00A95738" w:rsidRPr="001824DF" w:rsidRDefault="001824DF">
      <w:pPr>
        <w:pStyle w:val="a3"/>
        <w:spacing w:before="5" w:line="360" w:lineRule="auto"/>
        <w:ind w:left="158" w:right="165" w:firstLine="851"/>
        <w:jc w:val="both"/>
        <w:rPr>
          <w:lang w:val="ru-RU"/>
        </w:rPr>
      </w:pPr>
      <w:r w:rsidRPr="001824DF">
        <w:rPr>
          <w:lang w:val="ru-RU"/>
        </w:rPr>
        <w:t>Исходя из приведенных условий инвестиционные проекты, реализуемые в системе электроснабжения МО «Лесколовское сельское поселение», целесообразно осуществлять действующими сетевыми организациями.</w:t>
      </w:r>
    </w:p>
    <w:p w:rsidR="00A95738" w:rsidRPr="001824DF" w:rsidRDefault="001824DF">
      <w:pPr>
        <w:pStyle w:val="3"/>
        <w:spacing w:line="360" w:lineRule="auto"/>
        <w:ind w:left="158" w:right="172" w:firstLine="851"/>
        <w:jc w:val="both"/>
        <w:rPr>
          <w:lang w:val="ru-RU"/>
        </w:rPr>
      </w:pPr>
      <w:r w:rsidRPr="001824DF">
        <w:rPr>
          <w:lang w:val="ru-RU"/>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A95738" w:rsidRPr="001824DF" w:rsidRDefault="001824DF">
      <w:pPr>
        <w:pStyle w:val="a3"/>
        <w:spacing w:line="360" w:lineRule="auto"/>
        <w:ind w:left="158" w:right="165" w:firstLine="851"/>
        <w:jc w:val="both"/>
        <w:rPr>
          <w:lang w:val="ru-RU"/>
        </w:rPr>
      </w:pPr>
      <w:r w:rsidRPr="001824DF">
        <w:rPr>
          <w:lang w:val="ru-RU"/>
        </w:rPr>
        <w:t xml:space="preserve">В целях дальнейшего развития газификации регионов и в соответствии со статьей 17 Федерального </w:t>
      </w:r>
      <w:r w:rsidRPr="001824DF">
        <w:rPr>
          <w:spacing w:val="-3"/>
          <w:lang w:val="ru-RU"/>
        </w:rPr>
        <w:t xml:space="preserve">закона </w:t>
      </w:r>
      <w:r w:rsidRPr="001824DF">
        <w:rPr>
          <w:lang w:val="ru-RU"/>
        </w:rPr>
        <w:t xml:space="preserve">от 31.03.1999 № 69-ФЗ «О газоснабжении в </w:t>
      </w:r>
      <w:r w:rsidRPr="001824DF">
        <w:rPr>
          <w:spacing w:val="-3"/>
          <w:lang w:val="ru-RU"/>
        </w:rPr>
        <w:t xml:space="preserve">Российской </w:t>
      </w:r>
      <w:r w:rsidRPr="001824DF">
        <w:rPr>
          <w:lang w:val="ru-RU"/>
        </w:rPr>
        <w:t xml:space="preserve">Федерации» Правительство </w:t>
      </w:r>
      <w:r w:rsidRPr="001824DF">
        <w:rPr>
          <w:spacing w:val="-3"/>
          <w:lang w:val="ru-RU"/>
        </w:rPr>
        <w:t xml:space="preserve">Российской </w:t>
      </w:r>
      <w:r w:rsidRPr="001824DF">
        <w:rPr>
          <w:lang w:val="ru-RU"/>
        </w:rPr>
        <w:t>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w:t>
      </w:r>
      <w:r w:rsidRPr="001824DF">
        <w:rPr>
          <w:spacing w:val="-34"/>
          <w:lang w:val="ru-RU"/>
        </w:rPr>
        <w:t xml:space="preserve"> </w:t>
      </w:r>
      <w:r w:rsidRPr="001824DF">
        <w:rPr>
          <w:lang w:val="ru-RU"/>
        </w:rPr>
        <w:t xml:space="preserve">утверждаемых органами исполнительной власти </w:t>
      </w:r>
      <w:r w:rsidRPr="001824DF">
        <w:rPr>
          <w:spacing w:val="-4"/>
          <w:lang w:val="ru-RU"/>
        </w:rPr>
        <w:t xml:space="preserve">субъектов </w:t>
      </w:r>
      <w:r w:rsidRPr="001824DF">
        <w:rPr>
          <w:spacing w:val="-3"/>
          <w:lang w:val="ru-RU"/>
        </w:rPr>
        <w:t>Российской</w:t>
      </w:r>
      <w:r w:rsidRPr="001824DF">
        <w:rPr>
          <w:spacing w:val="-8"/>
          <w:lang w:val="ru-RU"/>
        </w:rPr>
        <w:t xml:space="preserve"> </w:t>
      </w:r>
      <w:r w:rsidRPr="001824DF">
        <w:rPr>
          <w:lang w:val="ru-RU"/>
        </w:rPr>
        <w:t>Федерации.</w:t>
      </w:r>
    </w:p>
    <w:p w:rsidR="00A95738" w:rsidRPr="001824DF" w:rsidRDefault="00A95738">
      <w:pPr>
        <w:spacing w:line="360" w:lineRule="auto"/>
        <w:jc w:val="both"/>
        <w:rPr>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060" style="width:473.75pt;height:3pt;mso-position-horizontal-relative:char;mso-position-vertical-relative:line" coordsize="9475,60">
            <v:line id="_x0000_s1061" style="position:absolute" from="30,30" to="9444,30" strokecolor="#612322" strokeweight="3pt"/>
            <w10:anchorlock/>
          </v:group>
        </w:pict>
      </w:r>
    </w:p>
    <w:p w:rsidR="00A95738" w:rsidRPr="001824DF" w:rsidRDefault="001824DF">
      <w:pPr>
        <w:pStyle w:val="a3"/>
        <w:spacing w:before="9" w:line="360" w:lineRule="auto"/>
        <w:ind w:left="158" w:right="170" w:firstLine="851"/>
        <w:jc w:val="both"/>
        <w:rPr>
          <w:lang w:val="ru-RU"/>
        </w:rPr>
      </w:pPr>
      <w:r w:rsidRPr="001824DF">
        <w:rPr>
          <w:lang w:val="ru-RU"/>
        </w:rPr>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rsidR="00A95738" w:rsidRPr="001824DF" w:rsidRDefault="00544AD0">
      <w:pPr>
        <w:pStyle w:val="a3"/>
        <w:spacing w:before="5" w:line="360" w:lineRule="auto"/>
        <w:ind w:left="158" w:right="168" w:firstLine="851"/>
        <w:jc w:val="both"/>
        <w:rPr>
          <w:lang w:val="ru-RU"/>
        </w:rPr>
      </w:pPr>
      <w:r>
        <w:pict>
          <v:rect id="_x0000_s1059" style="position:absolute;left:0;text-align:left;margin-left:89.25pt;margin-top:31.2pt;width:416.5pt;height:401.95pt;z-index:-375568;mso-position-horizontal-relative:page" fillcolor="#fefefe" stroked="f">
            <w10:wrap anchorx="page"/>
          </v:rect>
        </w:pict>
      </w:r>
      <w:r w:rsidR="001824DF" w:rsidRPr="001824DF">
        <w:rPr>
          <w:lang w:val="ru-RU"/>
        </w:rP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A95738" w:rsidRPr="001824DF" w:rsidRDefault="001824DF">
      <w:pPr>
        <w:pStyle w:val="a3"/>
        <w:spacing w:before="7" w:line="360" w:lineRule="auto"/>
        <w:ind w:left="158" w:right="171" w:firstLine="851"/>
        <w:jc w:val="both"/>
        <w:rPr>
          <w:lang w:val="ru-RU"/>
        </w:rPr>
      </w:pPr>
      <w:r w:rsidRPr="001824DF">
        <w:rPr>
          <w:lang w:val="ru-RU"/>
        </w:rPr>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A95738" w:rsidRPr="001824DF" w:rsidRDefault="001824DF">
      <w:pPr>
        <w:pStyle w:val="a3"/>
        <w:spacing w:before="5" w:line="360" w:lineRule="auto"/>
        <w:ind w:left="158" w:right="167" w:firstLine="851"/>
        <w:jc w:val="both"/>
        <w:rPr>
          <w:lang w:val="ru-RU"/>
        </w:rPr>
      </w:pPr>
      <w:r w:rsidRPr="001824DF">
        <w:rPr>
          <w:lang w:val="ru-RU"/>
        </w:rP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A95738" w:rsidRPr="001824DF" w:rsidRDefault="001824DF">
      <w:pPr>
        <w:pStyle w:val="a3"/>
        <w:spacing w:before="5" w:line="360" w:lineRule="auto"/>
        <w:ind w:left="158" w:right="168" w:firstLine="851"/>
        <w:jc w:val="both"/>
        <w:rPr>
          <w:lang w:val="ru-RU"/>
        </w:rPr>
      </w:pPr>
      <w:r w:rsidRPr="001824DF">
        <w:rPr>
          <w:lang w:val="ru-RU"/>
        </w:rPr>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w:t>
      </w:r>
      <w:r w:rsidRPr="001824DF">
        <w:rPr>
          <w:spacing w:val="-12"/>
          <w:lang w:val="ru-RU"/>
        </w:rPr>
        <w:t xml:space="preserve"> </w:t>
      </w:r>
      <w:r w:rsidRPr="001824DF">
        <w:rPr>
          <w:lang w:val="ru-RU"/>
        </w:rPr>
        <w:t>264-э/5.</w:t>
      </w:r>
    </w:p>
    <w:p w:rsidR="00A95738" w:rsidRPr="001824DF" w:rsidRDefault="001824DF">
      <w:pPr>
        <w:pStyle w:val="3"/>
        <w:numPr>
          <w:ilvl w:val="1"/>
          <w:numId w:val="6"/>
        </w:numPr>
        <w:tabs>
          <w:tab w:val="left" w:pos="1575"/>
        </w:tabs>
        <w:spacing w:before="250"/>
        <w:ind w:hanging="422"/>
        <w:rPr>
          <w:lang w:val="ru-RU"/>
        </w:rPr>
      </w:pPr>
      <w:bookmarkStart w:id="56" w:name="_bookmark55"/>
      <w:bookmarkEnd w:id="56"/>
      <w:r w:rsidRPr="001824DF">
        <w:rPr>
          <w:lang w:val="ru-RU"/>
        </w:rPr>
        <w:t>Источники и объемы финансирования по</w:t>
      </w:r>
      <w:r w:rsidRPr="001824DF">
        <w:rPr>
          <w:spacing w:val="-14"/>
          <w:lang w:val="ru-RU"/>
        </w:rPr>
        <w:t xml:space="preserve"> </w:t>
      </w:r>
      <w:r w:rsidRPr="001824DF">
        <w:rPr>
          <w:lang w:val="ru-RU"/>
        </w:rPr>
        <w:t>проектам</w:t>
      </w:r>
    </w:p>
    <w:p w:rsidR="00A95738" w:rsidRPr="001824DF" w:rsidRDefault="001824DF">
      <w:pPr>
        <w:pStyle w:val="a3"/>
        <w:spacing w:before="215" w:line="360" w:lineRule="auto"/>
        <w:ind w:left="158" w:right="167" w:firstLine="851"/>
        <w:jc w:val="both"/>
        <w:rPr>
          <w:lang w:val="ru-RU"/>
        </w:rPr>
      </w:pPr>
      <w:r w:rsidRPr="001824DF">
        <w:rPr>
          <w:lang w:val="ru-RU"/>
        </w:rPr>
        <w:t>При рассматриваемой форме реализации инвестиционных проектов наиболее эффективными по критерию минимизации стоимости ресурсов для потребителей сельского поселения будут являться механизмы их финансирования:</w:t>
      </w:r>
    </w:p>
    <w:p w:rsidR="00A95738" w:rsidRPr="001824DF" w:rsidRDefault="00A95738">
      <w:pPr>
        <w:spacing w:line="360" w:lineRule="auto"/>
        <w:jc w:val="both"/>
        <w:rPr>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057" style="width:473.75pt;height:3pt;mso-position-horizontal-relative:char;mso-position-vertical-relative:line" coordsize="9475,60">
            <v:line id="_x0000_s1058" style="position:absolute" from="30,30" to="9444,30" strokecolor="#612322" strokeweight="3pt"/>
            <w10:anchorlock/>
          </v:group>
        </w:pict>
      </w:r>
    </w:p>
    <w:p w:rsidR="00A95738" w:rsidRPr="001824DF" w:rsidRDefault="001824DF">
      <w:pPr>
        <w:pStyle w:val="a4"/>
        <w:numPr>
          <w:ilvl w:val="0"/>
          <w:numId w:val="23"/>
        </w:numPr>
        <w:tabs>
          <w:tab w:val="left" w:pos="511"/>
          <w:tab w:val="left" w:pos="512"/>
        </w:tabs>
        <w:spacing w:before="9" w:line="352" w:lineRule="auto"/>
        <w:ind w:right="177" w:firstLine="0"/>
        <w:rPr>
          <w:rFonts w:ascii="Symbol" w:hAnsi="Symbol"/>
          <w:sz w:val="28"/>
          <w:lang w:val="ru-RU"/>
        </w:rPr>
      </w:pPr>
      <w:r w:rsidRPr="001824DF">
        <w:rPr>
          <w:sz w:val="28"/>
          <w:lang w:val="ru-RU"/>
        </w:rPr>
        <w:t>с привлечением бюджетных средств (для оплаты части инвестиционных проектов или оплаты процентов по заемным</w:t>
      </w:r>
      <w:r w:rsidRPr="001824DF">
        <w:rPr>
          <w:spacing w:val="-21"/>
          <w:sz w:val="28"/>
          <w:lang w:val="ru-RU"/>
        </w:rPr>
        <w:t xml:space="preserve"> </w:t>
      </w:r>
      <w:r w:rsidRPr="001824DF">
        <w:rPr>
          <w:sz w:val="28"/>
          <w:lang w:val="ru-RU"/>
        </w:rPr>
        <w:t>средствам):</w:t>
      </w:r>
    </w:p>
    <w:p w:rsidR="00A95738" w:rsidRDefault="001824DF">
      <w:pPr>
        <w:pStyle w:val="a4"/>
        <w:numPr>
          <w:ilvl w:val="1"/>
          <w:numId w:val="23"/>
        </w:numPr>
        <w:tabs>
          <w:tab w:val="left" w:pos="1221"/>
          <w:tab w:val="left" w:pos="1222"/>
        </w:tabs>
        <w:spacing w:before="14"/>
        <w:rPr>
          <w:sz w:val="28"/>
        </w:rPr>
      </w:pPr>
      <w:r>
        <w:rPr>
          <w:sz w:val="28"/>
        </w:rPr>
        <w:t>федеральный</w:t>
      </w:r>
      <w:r>
        <w:rPr>
          <w:spacing w:val="-7"/>
          <w:sz w:val="28"/>
        </w:rPr>
        <w:t xml:space="preserve"> </w:t>
      </w:r>
      <w:r>
        <w:rPr>
          <w:sz w:val="28"/>
        </w:rPr>
        <w:t>бюджет;</w:t>
      </w:r>
    </w:p>
    <w:p w:rsidR="00A95738" w:rsidRDefault="001824DF">
      <w:pPr>
        <w:pStyle w:val="a4"/>
        <w:numPr>
          <w:ilvl w:val="1"/>
          <w:numId w:val="23"/>
        </w:numPr>
        <w:tabs>
          <w:tab w:val="left" w:pos="1221"/>
          <w:tab w:val="left" w:pos="1222"/>
        </w:tabs>
        <w:spacing w:before="160"/>
        <w:rPr>
          <w:sz w:val="28"/>
        </w:rPr>
      </w:pPr>
      <w:r>
        <w:rPr>
          <w:sz w:val="28"/>
        </w:rPr>
        <w:t>областной</w:t>
      </w:r>
      <w:r>
        <w:rPr>
          <w:spacing w:val="-6"/>
          <w:sz w:val="28"/>
        </w:rPr>
        <w:t xml:space="preserve"> </w:t>
      </w:r>
      <w:r>
        <w:rPr>
          <w:sz w:val="28"/>
        </w:rPr>
        <w:t>бюджет;</w:t>
      </w:r>
    </w:p>
    <w:p w:rsidR="00A95738" w:rsidRDefault="001824DF">
      <w:pPr>
        <w:pStyle w:val="a4"/>
        <w:numPr>
          <w:ilvl w:val="1"/>
          <w:numId w:val="23"/>
        </w:numPr>
        <w:tabs>
          <w:tab w:val="left" w:pos="1221"/>
          <w:tab w:val="left" w:pos="1222"/>
        </w:tabs>
        <w:spacing w:before="160"/>
        <w:rPr>
          <w:sz w:val="28"/>
        </w:rPr>
      </w:pPr>
      <w:r>
        <w:rPr>
          <w:sz w:val="28"/>
        </w:rPr>
        <w:t>местный</w:t>
      </w:r>
      <w:r>
        <w:rPr>
          <w:spacing w:val="-2"/>
          <w:sz w:val="28"/>
        </w:rPr>
        <w:t xml:space="preserve"> </w:t>
      </w:r>
      <w:r>
        <w:rPr>
          <w:sz w:val="28"/>
        </w:rPr>
        <w:t>бюджет.</w:t>
      </w:r>
    </w:p>
    <w:p w:rsidR="00A95738" w:rsidRDefault="00544AD0">
      <w:pPr>
        <w:pStyle w:val="a4"/>
        <w:numPr>
          <w:ilvl w:val="0"/>
          <w:numId w:val="23"/>
        </w:numPr>
        <w:tabs>
          <w:tab w:val="left" w:pos="443"/>
        </w:tabs>
        <w:spacing w:before="162"/>
        <w:ind w:left="442" w:hanging="284"/>
        <w:rPr>
          <w:rFonts w:ascii="Symbol" w:hAnsi="Symbol"/>
          <w:sz w:val="28"/>
        </w:rPr>
      </w:pPr>
      <w:r>
        <w:pict>
          <v:rect id="_x0000_s1056" style="position:absolute;left:0;text-align:left;margin-left:89.25pt;margin-top:13.9pt;width:416.5pt;height:401.95pt;z-index:-375520;mso-position-horizontal-relative:page" fillcolor="#fefefe" stroked="f">
            <w10:wrap anchorx="page"/>
          </v:rect>
        </w:pict>
      </w:r>
      <w:r w:rsidR="001824DF">
        <w:rPr>
          <w:sz w:val="28"/>
        </w:rPr>
        <w:t>с привлечением внебюджетных</w:t>
      </w:r>
      <w:r w:rsidR="001824DF">
        <w:rPr>
          <w:spacing w:val="-10"/>
          <w:sz w:val="28"/>
        </w:rPr>
        <w:t xml:space="preserve"> </w:t>
      </w:r>
      <w:r w:rsidR="001824DF">
        <w:rPr>
          <w:sz w:val="28"/>
        </w:rPr>
        <w:t>источников:</w:t>
      </w:r>
    </w:p>
    <w:p w:rsidR="00A95738" w:rsidRPr="001824DF" w:rsidRDefault="001824DF">
      <w:pPr>
        <w:pStyle w:val="a4"/>
        <w:numPr>
          <w:ilvl w:val="1"/>
          <w:numId w:val="23"/>
        </w:numPr>
        <w:tabs>
          <w:tab w:val="left" w:pos="1153"/>
        </w:tabs>
        <w:spacing w:before="160" w:line="360" w:lineRule="auto"/>
        <w:ind w:left="158" w:right="172" w:firstLine="567"/>
        <w:jc w:val="both"/>
        <w:rPr>
          <w:sz w:val="28"/>
          <w:lang w:val="ru-RU"/>
        </w:rPr>
      </w:pPr>
      <w:r w:rsidRPr="001824DF">
        <w:rPr>
          <w:sz w:val="28"/>
          <w:lang w:val="ru-RU"/>
        </w:rPr>
        <w:t>за счет платы (тарифа)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rsidR="00A95738" w:rsidRPr="001824DF" w:rsidRDefault="001824DF">
      <w:pPr>
        <w:pStyle w:val="a4"/>
        <w:numPr>
          <w:ilvl w:val="1"/>
          <w:numId w:val="23"/>
        </w:numPr>
        <w:tabs>
          <w:tab w:val="left" w:pos="1222"/>
        </w:tabs>
        <w:spacing w:line="360" w:lineRule="auto"/>
        <w:ind w:left="158" w:right="177" w:firstLine="567"/>
        <w:jc w:val="both"/>
        <w:rPr>
          <w:sz w:val="28"/>
          <w:lang w:val="ru-RU"/>
        </w:rPr>
      </w:pPr>
      <w:r w:rsidRPr="001824DF">
        <w:rPr>
          <w:sz w:val="28"/>
          <w:lang w:val="ru-RU"/>
        </w:rPr>
        <w:t>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w:t>
      </w:r>
      <w:r w:rsidRPr="001824DF">
        <w:rPr>
          <w:spacing w:val="-13"/>
          <w:sz w:val="28"/>
          <w:lang w:val="ru-RU"/>
        </w:rPr>
        <w:t xml:space="preserve"> </w:t>
      </w:r>
      <w:r w:rsidRPr="001824DF">
        <w:rPr>
          <w:sz w:val="28"/>
          <w:lang w:val="ru-RU"/>
        </w:rPr>
        <w:t>комплекса;</w:t>
      </w:r>
    </w:p>
    <w:p w:rsidR="00A95738" w:rsidRDefault="001824DF">
      <w:pPr>
        <w:pStyle w:val="a4"/>
        <w:numPr>
          <w:ilvl w:val="1"/>
          <w:numId w:val="23"/>
        </w:numPr>
        <w:tabs>
          <w:tab w:val="left" w:pos="1152"/>
          <w:tab w:val="left" w:pos="1153"/>
        </w:tabs>
        <w:ind w:left="1152" w:hanging="427"/>
        <w:rPr>
          <w:sz w:val="28"/>
        </w:rPr>
      </w:pPr>
      <w:r>
        <w:rPr>
          <w:sz w:val="28"/>
        </w:rPr>
        <w:t>привлеченные средства</w:t>
      </w:r>
      <w:r>
        <w:rPr>
          <w:spacing w:val="-14"/>
          <w:sz w:val="28"/>
        </w:rPr>
        <w:t xml:space="preserve"> </w:t>
      </w:r>
      <w:r>
        <w:rPr>
          <w:sz w:val="28"/>
        </w:rPr>
        <w:t>(кредиты);</w:t>
      </w:r>
    </w:p>
    <w:p w:rsidR="00A95738" w:rsidRPr="001824DF" w:rsidRDefault="001824DF">
      <w:pPr>
        <w:pStyle w:val="a4"/>
        <w:numPr>
          <w:ilvl w:val="1"/>
          <w:numId w:val="23"/>
        </w:numPr>
        <w:tabs>
          <w:tab w:val="left" w:pos="1152"/>
          <w:tab w:val="left" w:pos="1153"/>
          <w:tab w:val="left" w:pos="2644"/>
          <w:tab w:val="left" w:pos="2864"/>
          <w:tab w:val="left" w:pos="4606"/>
          <w:tab w:val="left" w:pos="5207"/>
          <w:tab w:val="left" w:pos="6497"/>
          <w:tab w:val="left" w:pos="7576"/>
          <w:tab w:val="left" w:pos="8308"/>
        </w:tabs>
        <w:spacing w:before="160" w:line="360" w:lineRule="auto"/>
        <w:ind w:left="158" w:right="167" w:firstLine="567"/>
        <w:jc w:val="right"/>
        <w:rPr>
          <w:sz w:val="28"/>
          <w:lang w:val="ru-RU"/>
        </w:rPr>
      </w:pPr>
      <w:r w:rsidRPr="001824DF">
        <w:rPr>
          <w:sz w:val="28"/>
          <w:lang w:val="ru-RU"/>
        </w:rPr>
        <w:t>средства</w:t>
      </w:r>
      <w:r w:rsidRPr="001824DF">
        <w:rPr>
          <w:sz w:val="28"/>
          <w:lang w:val="ru-RU"/>
        </w:rPr>
        <w:tab/>
        <w:t>организаций</w:t>
      </w:r>
      <w:r w:rsidRPr="001824DF">
        <w:rPr>
          <w:sz w:val="28"/>
          <w:lang w:val="ru-RU"/>
        </w:rPr>
        <w:tab/>
        <w:t>и</w:t>
      </w:r>
      <w:r w:rsidRPr="001824DF">
        <w:rPr>
          <w:sz w:val="28"/>
          <w:lang w:val="ru-RU"/>
        </w:rPr>
        <w:tab/>
        <w:t>других</w:t>
      </w:r>
      <w:r w:rsidRPr="001824DF">
        <w:rPr>
          <w:sz w:val="28"/>
          <w:lang w:val="ru-RU"/>
        </w:rPr>
        <w:tab/>
        <w:t>инвесторов</w:t>
      </w:r>
      <w:r w:rsidRPr="001824DF">
        <w:rPr>
          <w:sz w:val="28"/>
          <w:lang w:val="ru-RU"/>
        </w:rPr>
        <w:tab/>
      </w:r>
      <w:r w:rsidRPr="001824DF">
        <w:rPr>
          <w:spacing w:val="-1"/>
          <w:sz w:val="28"/>
          <w:lang w:val="ru-RU"/>
        </w:rPr>
        <w:t xml:space="preserve">(прибыль, </w:t>
      </w:r>
      <w:r w:rsidRPr="001824DF">
        <w:rPr>
          <w:sz w:val="28"/>
          <w:lang w:val="ru-RU"/>
        </w:rPr>
        <w:t>амортизационные отчисления, снижение затрат за счет</w:t>
      </w:r>
      <w:r w:rsidRPr="001824DF">
        <w:rPr>
          <w:spacing w:val="-19"/>
          <w:sz w:val="28"/>
          <w:lang w:val="ru-RU"/>
        </w:rPr>
        <w:t xml:space="preserve"> </w:t>
      </w:r>
      <w:r w:rsidRPr="001824DF">
        <w:rPr>
          <w:sz w:val="28"/>
          <w:lang w:val="ru-RU"/>
        </w:rPr>
        <w:t>реализации</w:t>
      </w:r>
      <w:r w:rsidRPr="001824DF">
        <w:rPr>
          <w:spacing w:val="-6"/>
          <w:sz w:val="28"/>
          <w:lang w:val="ru-RU"/>
        </w:rPr>
        <w:t xml:space="preserve"> </w:t>
      </w:r>
      <w:r w:rsidRPr="001824DF">
        <w:rPr>
          <w:sz w:val="28"/>
          <w:lang w:val="ru-RU"/>
        </w:rPr>
        <w:t>проектов); Иные</w:t>
      </w:r>
      <w:r w:rsidRPr="001824DF">
        <w:rPr>
          <w:sz w:val="28"/>
          <w:lang w:val="ru-RU"/>
        </w:rPr>
        <w:tab/>
      </w:r>
      <w:r w:rsidRPr="001824DF">
        <w:rPr>
          <w:sz w:val="28"/>
          <w:lang w:val="ru-RU"/>
        </w:rPr>
        <w:tab/>
        <w:t>механизмы</w:t>
      </w:r>
      <w:r w:rsidRPr="001824DF">
        <w:rPr>
          <w:sz w:val="28"/>
          <w:lang w:val="ru-RU"/>
        </w:rPr>
        <w:tab/>
      </w:r>
      <w:r w:rsidRPr="001824DF">
        <w:rPr>
          <w:sz w:val="28"/>
          <w:lang w:val="ru-RU"/>
        </w:rPr>
        <w:tab/>
        <w:t>финансирования</w:t>
      </w:r>
      <w:r w:rsidRPr="001824DF">
        <w:rPr>
          <w:sz w:val="28"/>
          <w:lang w:val="ru-RU"/>
        </w:rPr>
        <w:tab/>
        <w:t>инвестиционных</w:t>
      </w:r>
      <w:r w:rsidRPr="001824DF">
        <w:rPr>
          <w:sz w:val="28"/>
          <w:lang w:val="ru-RU"/>
        </w:rPr>
        <w:tab/>
      </w:r>
      <w:r w:rsidRPr="001824DF">
        <w:rPr>
          <w:spacing w:val="-2"/>
          <w:sz w:val="28"/>
          <w:lang w:val="ru-RU"/>
        </w:rPr>
        <w:t xml:space="preserve">проектов </w:t>
      </w:r>
      <w:r w:rsidRPr="001824DF">
        <w:rPr>
          <w:sz w:val="28"/>
          <w:lang w:val="ru-RU"/>
        </w:rPr>
        <w:t>предполагают включение в расходы на их реализацию платы</w:t>
      </w:r>
      <w:r w:rsidRPr="001824DF">
        <w:rPr>
          <w:spacing w:val="23"/>
          <w:sz w:val="28"/>
          <w:lang w:val="ru-RU"/>
        </w:rPr>
        <w:t xml:space="preserve"> </w:t>
      </w:r>
      <w:r w:rsidRPr="001824DF">
        <w:rPr>
          <w:sz w:val="28"/>
          <w:lang w:val="ru-RU"/>
        </w:rPr>
        <w:t>за</w:t>
      </w:r>
      <w:r w:rsidRPr="001824DF">
        <w:rPr>
          <w:spacing w:val="11"/>
          <w:sz w:val="28"/>
          <w:lang w:val="ru-RU"/>
        </w:rPr>
        <w:t xml:space="preserve"> </w:t>
      </w:r>
      <w:r w:rsidRPr="001824DF">
        <w:rPr>
          <w:sz w:val="28"/>
          <w:lang w:val="ru-RU"/>
        </w:rPr>
        <w:t>привлечение заемных средств инвесторов (кредитных организаций), увеличивая</w:t>
      </w:r>
      <w:r w:rsidRPr="001824DF">
        <w:rPr>
          <w:spacing w:val="-7"/>
          <w:sz w:val="28"/>
          <w:lang w:val="ru-RU"/>
        </w:rPr>
        <w:t xml:space="preserve"> </w:t>
      </w:r>
      <w:r w:rsidRPr="001824DF">
        <w:rPr>
          <w:sz w:val="28"/>
          <w:lang w:val="ru-RU"/>
        </w:rPr>
        <w:t>стоимость</w:t>
      </w:r>
    </w:p>
    <w:p w:rsidR="00A95738" w:rsidRPr="001824DF" w:rsidRDefault="001824DF">
      <w:pPr>
        <w:pStyle w:val="a3"/>
        <w:spacing w:before="5"/>
        <w:ind w:left="158"/>
        <w:rPr>
          <w:lang w:val="ru-RU"/>
        </w:rPr>
      </w:pPr>
      <w:r w:rsidRPr="001824DF">
        <w:rPr>
          <w:lang w:val="ru-RU"/>
        </w:rPr>
        <w:t>ресурсов для потребителей.</w:t>
      </w:r>
    </w:p>
    <w:p w:rsidR="00A95738" w:rsidRPr="001824DF" w:rsidRDefault="001824DF">
      <w:pPr>
        <w:pStyle w:val="a3"/>
        <w:spacing w:before="160" w:line="360" w:lineRule="auto"/>
        <w:ind w:left="158" w:right="176" w:firstLine="851"/>
        <w:jc w:val="both"/>
        <w:rPr>
          <w:lang w:val="ru-RU"/>
        </w:rPr>
      </w:pPr>
      <w:r w:rsidRPr="001824DF">
        <w:rPr>
          <w:lang w:val="ru-RU"/>
        </w:rPr>
        <w:t>Объемы финансирования инвестиций по проектам Программы определены в ценах отчетного года, носят оценочный характер и подлежат ежегодному уточнению, исходя из возможностей бюджетов и степени реализации мероприятий.</w:t>
      </w:r>
    </w:p>
    <w:p w:rsidR="00A95738" w:rsidRPr="001824DF" w:rsidRDefault="001824DF">
      <w:pPr>
        <w:pStyle w:val="a3"/>
        <w:spacing w:before="5" w:line="360" w:lineRule="auto"/>
        <w:ind w:left="158" w:right="174" w:firstLine="851"/>
        <w:jc w:val="both"/>
        <w:rPr>
          <w:lang w:val="ru-RU"/>
        </w:rPr>
      </w:pPr>
      <w:r w:rsidRPr="001824DF">
        <w:rPr>
          <w:lang w:val="ru-RU"/>
        </w:rPr>
        <w:t>В 1 квартале текущего года, следующего за отчетным, Программа ежегодно корректируется Координатором по итогам фактического финансирования из всех видов источников.</w:t>
      </w:r>
    </w:p>
    <w:p w:rsidR="00A95738" w:rsidRPr="001824DF" w:rsidRDefault="00A95738">
      <w:pPr>
        <w:spacing w:line="360" w:lineRule="auto"/>
        <w:jc w:val="both"/>
        <w:rPr>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054" style="width:473.75pt;height:3pt;mso-position-horizontal-relative:char;mso-position-vertical-relative:line" coordsize="9475,60">
            <v:line id="_x0000_s1055" style="position:absolute" from="30,30" to="9444,30" strokecolor="#612322" strokeweight="3pt"/>
            <w10:anchorlock/>
          </v:group>
        </w:pict>
      </w:r>
    </w:p>
    <w:p w:rsidR="00A95738" w:rsidRPr="001824DF" w:rsidRDefault="001824DF">
      <w:pPr>
        <w:pStyle w:val="3"/>
        <w:numPr>
          <w:ilvl w:val="1"/>
          <w:numId w:val="6"/>
        </w:numPr>
        <w:tabs>
          <w:tab w:val="left" w:pos="1575"/>
        </w:tabs>
        <w:spacing w:before="14"/>
        <w:ind w:hanging="422"/>
        <w:rPr>
          <w:lang w:val="ru-RU"/>
        </w:rPr>
      </w:pPr>
      <w:bookmarkStart w:id="57" w:name="_bookmark56"/>
      <w:bookmarkEnd w:id="57"/>
      <w:r w:rsidRPr="001824DF">
        <w:rPr>
          <w:lang w:val="ru-RU"/>
        </w:rPr>
        <w:t>Прогноз расходов населения на коммунальные</w:t>
      </w:r>
      <w:r w:rsidRPr="001824DF">
        <w:rPr>
          <w:spacing w:val="-22"/>
          <w:lang w:val="ru-RU"/>
        </w:rPr>
        <w:t xml:space="preserve"> </w:t>
      </w:r>
      <w:r w:rsidRPr="001824DF">
        <w:rPr>
          <w:lang w:val="ru-RU"/>
        </w:rPr>
        <w:t>услуги</w:t>
      </w:r>
    </w:p>
    <w:p w:rsidR="00A95738" w:rsidRPr="001824DF" w:rsidRDefault="00544AD0">
      <w:pPr>
        <w:pStyle w:val="a3"/>
        <w:spacing w:before="215" w:line="360" w:lineRule="auto"/>
        <w:ind w:left="158" w:right="170" w:firstLine="851"/>
        <w:jc w:val="both"/>
        <w:rPr>
          <w:lang w:val="ru-RU"/>
        </w:rPr>
      </w:pPr>
      <w:r>
        <w:pict>
          <v:rect id="_x0000_s1053" style="position:absolute;left:0;text-align:left;margin-left:89.25pt;margin-top:111.2pt;width:416.5pt;height:401.95pt;z-index:-375472;mso-position-horizontal-relative:page" fillcolor="#fefefe" stroked="f">
            <w10:wrap anchorx="page"/>
          </v:rect>
        </w:pict>
      </w:r>
      <w:r w:rsidR="001824DF" w:rsidRPr="001824DF">
        <w:rPr>
          <w:lang w:val="ru-RU"/>
        </w:rPr>
        <w:t>Доля расходов населения на коммунальные услуги в совокупном доходе семьи в каждом конкретном году рассчитывается по фактическим статистическим данным, содержащимся в форме 22-ЖКХ (сводная) конкретного муниципального образования, а также статистическим данным о его социально-экономическом развитии (в части численности населения и среднедушевых доходов населения).</w:t>
      </w:r>
    </w:p>
    <w:p w:rsidR="00A95738" w:rsidRPr="00221F0E" w:rsidRDefault="001824DF">
      <w:pPr>
        <w:pStyle w:val="a3"/>
        <w:spacing w:before="7" w:line="360" w:lineRule="auto"/>
        <w:ind w:left="158" w:right="169" w:firstLine="851"/>
        <w:jc w:val="both"/>
        <w:rPr>
          <w:lang w:val="ru-RU"/>
        </w:rPr>
      </w:pPr>
      <w:r w:rsidRPr="001824DF">
        <w:rPr>
          <w:lang w:val="ru-RU"/>
        </w:rPr>
        <w:t xml:space="preserve">Согласно Приказа Министерства регионального развития Российской Федерации от 23 августа 2010 г. </w:t>
      </w:r>
      <w:r>
        <w:t>N</w:t>
      </w:r>
      <w:r w:rsidRPr="001824DF">
        <w:rPr>
          <w:lang w:val="ru-RU"/>
        </w:rPr>
        <w:t xml:space="preserve"> 378 «Об утверждении методических указаний по расчету предельных индексов изменения размера платы граждан за коммунальные услуги» оценка доступности для граждан прогнозируемой платы за коммунальные услуги по критерию </w:t>
      </w:r>
      <w:r w:rsidRPr="00221F0E">
        <w:rPr>
          <w:lang w:val="ru-RU"/>
        </w:rPr>
        <w:t>«доля расходов на коммунальные услуги в совокупном доходе семьи» проводится путем сопоставления прогнозируемой доли расходов средней семьи (среднего домохозяйства) на жилищно-коммунальные услуги (а в их составе на коммунальные услуги) в среднем прогнозном доходе семьи со значением соответствующего критерия.</w:t>
      </w:r>
    </w:p>
    <w:p w:rsidR="00A95738" w:rsidRPr="001824DF" w:rsidRDefault="001824DF">
      <w:pPr>
        <w:pStyle w:val="a3"/>
        <w:spacing w:before="5" w:line="360" w:lineRule="auto"/>
        <w:ind w:left="158" w:right="173" w:firstLine="851"/>
        <w:jc w:val="both"/>
        <w:rPr>
          <w:lang w:val="ru-RU"/>
        </w:rPr>
      </w:pPr>
      <w:r w:rsidRPr="001824DF">
        <w:rPr>
          <w:lang w:val="ru-RU"/>
        </w:rPr>
        <w:t>Если рассчитанная доля прогнозных расходов средней семьи на коммунальные услуги в среднем прогнозном доходе семьи в рассматриваемом муниципальном образовании превышает заданное значение данного критерия, то необходим пересмотр проекта тарифов ресурсоснабжающих организаций или выделение дополнительных бюджетных средств на выплату субсидий и мер социальной поддержки населению.</w:t>
      </w:r>
    </w:p>
    <w:p w:rsidR="00A95738" w:rsidRPr="001824DF" w:rsidRDefault="001824DF">
      <w:pPr>
        <w:pStyle w:val="a3"/>
        <w:spacing w:before="7" w:line="360" w:lineRule="auto"/>
        <w:ind w:left="158" w:right="167" w:firstLine="851"/>
        <w:jc w:val="both"/>
        <w:rPr>
          <w:lang w:val="ru-RU"/>
        </w:rPr>
      </w:pPr>
      <w:r w:rsidRPr="001824DF">
        <w:rPr>
          <w:lang w:val="ru-RU"/>
        </w:rPr>
        <w:t xml:space="preserve">При определении критерия доли расходов на жилищно-коммунальные услуги, а в их составе на коммунальные услуги в конкретных субъектах Российской    Федерации    и    муниципальных    образованиях </w:t>
      </w:r>
      <w:r w:rsidRPr="001824DF">
        <w:rPr>
          <w:spacing w:val="56"/>
          <w:lang w:val="ru-RU"/>
        </w:rPr>
        <w:t xml:space="preserve"> </w:t>
      </w:r>
      <w:r w:rsidRPr="001824DF">
        <w:rPr>
          <w:lang w:val="ru-RU"/>
        </w:rPr>
        <w:t>учитываются</w:t>
      </w:r>
    </w:p>
    <w:p w:rsidR="00A95738" w:rsidRPr="001824DF" w:rsidRDefault="00A95738">
      <w:pPr>
        <w:spacing w:line="360" w:lineRule="auto"/>
        <w:jc w:val="both"/>
        <w:rPr>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051" style="width:473.75pt;height:3pt;mso-position-horizontal-relative:char;mso-position-vertical-relative:line" coordsize="9475,60">
            <v:line id="_x0000_s1052" style="position:absolute" from="30,30" to="9444,30" strokecolor="#612322" strokeweight="3pt"/>
            <w10:anchorlock/>
          </v:group>
        </w:pict>
      </w:r>
    </w:p>
    <w:p w:rsidR="00A95738" w:rsidRPr="001824DF" w:rsidRDefault="001824DF">
      <w:pPr>
        <w:pStyle w:val="a3"/>
        <w:tabs>
          <w:tab w:val="left" w:pos="2320"/>
          <w:tab w:val="left" w:pos="3500"/>
          <w:tab w:val="left" w:pos="5003"/>
          <w:tab w:val="left" w:pos="5423"/>
          <w:tab w:val="left" w:pos="6223"/>
          <w:tab w:val="left" w:pos="6636"/>
          <w:tab w:val="left" w:pos="7624"/>
        </w:tabs>
        <w:spacing w:before="9" w:line="360" w:lineRule="auto"/>
        <w:ind w:left="158" w:right="173"/>
        <w:rPr>
          <w:lang w:val="ru-RU"/>
        </w:rPr>
      </w:pPr>
      <w:r w:rsidRPr="001824DF">
        <w:rPr>
          <w:lang w:val="ru-RU"/>
        </w:rPr>
        <w:t>среднедушевые</w:t>
      </w:r>
      <w:r w:rsidRPr="001824DF">
        <w:rPr>
          <w:lang w:val="ru-RU"/>
        </w:rPr>
        <w:tab/>
        <w:t>доходы</w:t>
      </w:r>
      <w:r w:rsidRPr="001824DF">
        <w:rPr>
          <w:lang w:val="ru-RU"/>
        </w:rPr>
        <w:tab/>
        <w:t>населения</w:t>
      </w:r>
      <w:r w:rsidRPr="001824DF">
        <w:rPr>
          <w:lang w:val="ru-RU"/>
        </w:rPr>
        <w:tab/>
        <w:t>в</w:t>
      </w:r>
      <w:r w:rsidRPr="001824DF">
        <w:rPr>
          <w:lang w:val="ru-RU"/>
        </w:rPr>
        <w:tab/>
        <w:t>них,</w:t>
      </w:r>
      <w:r w:rsidRPr="001824DF">
        <w:rPr>
          <w:lang w:val="ru-RU"/>
        </w:rPr>
        <w:tab/>
        <w:t>а</w:t>
      </w:r>
      <w:r w:rsidRPr="001824DF">
        <w:rPr>
          <w:lang w:val="ru-RU"/>
        </w:rPr>
        <w:tab/>
        <w:t>также</w:t>
      </w:r>
      <w:r w:rsidRPr="001824DF">
        <w:rPr>
          <w:lang w:val="ru-RU"/>
        </w:rPr>
        <w:tab/>
      </w:r>
      <w:r w:rsidRPr="001824DF">
        <w:rPr>
          <w:spacing w:val="-1"/>
          <w:lang w:val="ru-RU"/>
        </w:rPr>
        <w:t xml:space="preserve">обеспеченность </w:t>
      </w:r>
      <w:r w:rsidRPr="001824DF">
        <w:rPr>
          <w:lang w:val="ru-RU"/>
        </w:rPr>
        <w:t>коммунальными услугами и особенности их</w:t>
      </w:r>
      <w:r w:rsidRPr="001824DF">
        <w:rPr>
          <w:spacing w:val="-21"/>
          <w:lang w:val="ru-RU"/>
        </w:rPr>
        <w:t xml:space="preserve"> </w:t>
      </w:r>
      <w:r w:rsidRPr="001824DF">
        <w:rPr>
          <w:lang w:val="ru-RU"/>
        </w:rPr>
        <w:t>предоставления.</w:t>
      </w: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A95738">
      <w:pPr>
        <w:pStyle w:val="a3"/>
        <w:rPr>
          <w:sz w:val="20"/>
          <w:lang w:val="ru-RU"/>
        </w:rPr>
      </w:pPr>
    </w:p>
    <w:p w:rsidR="00A95738" w:rsidRPr="001824DF" w:rsidRDefault="00544AD0">
      <w:pPr>
        <w:pStyle w:val="a3"/>
        <w:rPr>
          <w:sz w:val="15"/>
          <w:lang w:val="ru-RU"/>
        </w:rPr>
      </w:pPr>
      <w:r>
        <w:pict>
          <v:rect id="_x0000_s1050" style="position:absolute;margin-left:89.25pt;margin-top:10.6pt;width:416.5pt;height:401.95pt;z-index:7768;mso-wrap-distance-left:0;mso-wrap-distance-right:0;mso-position-horizontal-relative:page" fillcolor="#fefefe" stroked="f">
            <w10:wrap type="topAndBottom" anchorx="page"/>
          </v:rect>
        </w:pict>
      </w:r>
    </w:p>
    <w:p w:rsidR="00A95738" w:rsidRPr="001824DF" w:rsidRDefault="00A95738">
      <w:pPr>
        <w:rPr>
          <w:sz w:val="15"/>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048" style="width:473.75pt;height:3pt;mso-position-horizontal-relative:char;mso-position-vertical-relative:line" coordsize="9475,60">
            <v:line id="_x0000_s1049" style="position:absolute" from="30,30" to="9444,30" strokecolor="#612322" strokeweight="3pt"/>
            <w10:anchorlock/>
          </v:group>
        </w:pict>
      </w:r>
    </w:p>
    <w:p w:rsidR="00A95738" w:rsidRDefault="00A95738">
      <w:pPr>
        <w:pStyle w:val="a3"/>
        <w:spacing w:before="7"/>
        <w:rPr>
          <w:sz w:val="14"/>
        </w:rPr>
      </w:pPr>
    </w:p>
    <w:p w:rsidR="00A95738" w:rsidRPr="001824DF" w:rsidRDefault="001824DF">
      <w:pPr>
        <w:pStyle w:val="a4"/>
        <w:numPr>
          <w:ilvl w:val="0"/>
          <w:numId w:val="6"/>
        </w:numPr>
        <w:tabs>
          <w:tab w:val="left" w:pos="684"/>
          <w:tab w:val="left" w:pos="685"/>
          <w:tab w:val="left" w:pos="2959"/>
          <w:tab w:val="left" w:pos="3578"/>
          <w:tab w:val="left" w:pos="5487"/>
          <w:tab w:val="left" w:pos="6231"/>
          <w:tab w:val="left" w:pos="7663"/>
        </w:tabs>
        <w:spacing w:before="88" w:line="360" w:lineRule="auto"/>
        <w:ind w:right="175" w:hanging="526"/>
        <w:jc w:val="left"/>
        <w:rPr>
          <w:b/>
          <w:sz w:val="26"/>
          <w:lang w:val="ru-RU"/>
        </w:rPr>
      </w:pPr>
      <w:bookmarkStart w:id="58" w:name="_bookmark57"/>
      <w:bookmarkEnd w:id="58"/>
      <w:r w:rsidRPr="001824DF">
        <w:rPr>
          <w:b/>
          <w:sz w:val="26"/>
          <w:lang w:val="ru-RU"/>
        </w:rPr>
        <w:t>УПРАВЛЕНИЕ</w:t>
      </w:r>
      <w:r w:rsidRPr="001824DF">
        <w:rPr>
          <w:b/>
          <w:sz w:val="26"/>
          <w:lang w:val="ru-RU"/>
        </w:rPr>
        <w:tab/>
        <w:t>И</w:t>
      </w:r>
      <w:r w:rsidRPr="001824DF">
        <w:rPr>
          <w:b/>
          <w:sz w:val="26"/>
          <w:lang w:val="ru-RU"/>
        </w:rPr>
        <w:tab/>
        <w:t>КОНТРОЛЬ</w:t>
      </w:r>
      <w:r w:rsidRPr="001824DF">
        <w:rPr>
          <w:b/>
          <w:sz w:val="26"/>
          <w:lang w:val="ru-RU"/>
        </w:rPr>
        <w:tab/>
        <w:t>ЗА</w:t>
      </w:r>
      <w:r w:rsidRPr="001824DF">
        <w:rPr>
          <w:b/>
          <w:sz w:val="26"/>
          <w:lang w:val="ru-RU"/>
        </w:rPr>
        <w:tab/>
        <w:t>ХОДОМ</w:t>
      </w:r>
      <w:r w:rsidRPr="001824DF">
        <w:rPr>
          <w:b/>
          <w:sz w:val="26"/>
          <w:lang w:val="ru-RU"/>
        </w:rPr>
        <w:tab/>
        <w:t>РЕАЛИЗАЦИИ ПРОГРАММЫ</w:t>
      </w:r>
    </w:p>
    <w:p w:rsidR="00A95738" w:rsidRDefault="001824DF">
      <w:pPr>
        <w:pStyle w:val="3"/>
        <w:numPr>
          <w:ilvl w:val="1"/>
          <w:numId w:val="6"/>
        </w:numPr>
        <w:tabs>
          <w:tab w:val="left" w:pos="1575"/>
        </w:tabs>
        <w:spacing w:before="244"/>
        <w:ind w:left="1152" w:firstLine="0"/>
      </w:pPr>
      <w:bookmarkStart w:id="59" w:name="_bookmark58"/>
      <w:bookmarkEnd w:id="59"/>
      <w:r>
        <w:t>Ответственные за реализацию</w:t>
      </w:r>
      <w:r>
        <w:rPr>
          <w:spacing w:val="-12"/>
        </w:rPr>
        <w:t xml:space="preserve"> </w:t>
      </w:r>
      <w:r>
        <w:t>Программы</w:t>
      </w:r>
    </w:p>
    <w:p w:rsidR="00A95738" w:rsidRPr="001824DF" w:rsidRDefault="00544AD0">
      <w:pPr>
        <w:pStyle w:val="a3"/>
        <w:spacing w:before="215" w:line="360" w:lineRule="auto"/>
        <w:ind w:left="158" w:right="167" w:firstLine="851"/>
        <w:jc w:val="both"/>
        <w:rPr>
          <w:lang w:val="ru-RU"/>
        </w:rPr>
      </w:pPr>
      <w:r>
        <w:pict>
          <v:rect id="_x0000_s1047" style="position:absolute;left:0;text-align:left;margin-left:89.25pt;margin-top:42.3pt;width:416.5pt;height:401.95pt;z-index:-375376;mso-position-horizontal-relative:page" fillcolor="#fefefe" stroked="f">
            <w10:wrap anchorx="page"/>
          </v:rect>
        </w:pict>
      </w:r>
      <w:r w:rsidR="001824DF" w:rsidRPr="001824DF">
        <w:rPr>
          <w:lang w:val="ru-RU"/>
        </w:rPr>
        <w:t>Система управления Программой и контроль хода ее выполнения определяется в соответствии с требованиями действующего федерального, регионального и муниципального законодательства.</w:t>
      </w:r>
    </w:p>
    <w:p w:rsidR="00A95738" w:rsidRPr="001824DF" w:rsidRDefault="001824DF">
      <w:pPr>
        <w:pStyle w:val="a3"/>
        <w:spacing w:before="7" w:line="360" w:lineRule="auto"/>
        <w:ind w:left="158" w:right="176" w:firstLine="851"/>
        <w:jc w:val="both"/>
        <w:rPr>
          <w:lang w:val="ru-RU"/>
        </w:rPr>
      </w:pPr>
      <w:r w:rsidRPr="001824DF">
        <w:rPr>
          <w:lang w:val="ru-RU"/>
        </w:rPr>
        <w:t>Механизм реализации Программы базируется на принципах разграничения полномочий и ответственности всех исполнителей Программы.</w:t>
      </w:r>
    </w:p>
    <w:p w:rsidR="00A95738" w:rsidRPr="001824DF" w:rsidRDefault="001824DF">
      <w:pPr>
        <w:pStyle w:val="a3"/>
        <w:spacing w:before="5" w:line="360" w:lineRule="auto"/>
        <w:ind w:left="158" w:right="166" w:firstLine="851"/>
        <w:jc w:val="both"/>
        <w:rPr>
          <w:lang w:val="ru-RU"/>
        </w:rPr>
      </w:pPr>
      <w:r w:rsidRPr="001824DF">
        <w:rPr>
          <w:lang w:val="ru-RU"/>
        </w:rPr>
        <w:t xml:space="preserve">Заказчиком Программы является администрация МО «Лесколовское сельское поселение». </w:t>
      </w:r>
      <w:r w:rsidRPr="00221F0E">
        <w:rPr>
          <w:lang w:val="ru-RU"/>
        </w:rPr>
        <w:t xml:space="preserve">Ответственным за реализацию Программы является администрация МО «Лесколовское сельское поселение». </w:t>
      </w:r>
      <w:r w:rsidRPr="001824DF">
        <w:rPr>
          <w:lang w:val="ru-RU"/>
        </w:rPr>
        <w:t>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коммунальной инфраструктуры МО «Лесколовское сельское поселение».</w:t>
      </w:r>
    </w:p>
    <w:p w:rsidR="00A95738" w:rsidRPr="001824DF" w:rsidRDefault="001824DF">
      <w:pPr>
        <w:pStyle w:val="a3"/>
        <w:spacing w:before="7" w:line="360" w:lineRule="auto"/>
        <w:ind w:left="158" w:right="165" w:firstLine="851"/>
        <w:jc w:val="both"/>
        <w:rPr>
          <w:lang w:val="ru-RU"/>
        </w:rPr>
      </w:pPr>
      <w:r w:rsidRPr="001824DF">
        <w:rPr>
          <w:lang w:val="ru-RU"/>
        </w:rPr>
        <w:t xml:space="preserve">Программа реализуются администрацией МО «Лесколовское сельское поселение»,    а    также    предприятиями    коммунального    комплекса  </w:t>
      </w:r>
      <w:r w:rsidRPr="001824DF">
        <w:rPr>
          <w:spacing w:val="56"/>
          <w:lang w:val="ru-RU"/>
        </w:rPr>
        <w:t xml:space="preserve"> </w:t>
      </w:r>
      <w:r w:rsidRPr="001824DF">
        <w:rPr>
          <w:lang w:val="ru-RU"/>
        </w:rPr>
        <w:t>МО</w:t>
      </w:r>
    </w:p>
    <w:p w:rsidR="00A95738" w:rsidRPr="001824DF" w:rsidRDefault="001824DF">
      <w:pPr>
        <w:pStyle w:val="a3"/>
        <w:tabs>
          <w:tab w:val="left" w:pos="2217"/>
          <w:tab w:val="left" w:pos="3525"/>
          <w:tab w:val="left" w:pos="5227"/>
          <w:tab w:val="left" w:pos="5626"/>
          <w:tab w:val="left" w:pos="6333"/>
          <w:tab w:val="left" w:pos="7280"/>
        </w:tabs>
        <w:spacing w:before="5" w:line="360" w:lineRule="auto"/>
        <w:ind w:left="158" w:right="165"/>
        <w:jc w:val="right"/>
        <w:rPr>
          <w:lang w:val="ru-RU"/>
        </w:rPr>
      </w:pPr>
      <w:r w:rsidRPr="001824DF">
        <w:rPr>
          <w:lang w:val="ru-RU"/>
        </w:rPr>
        <w:t>«Лесколовское</w:t>
      </w:r>
      <w:r w:rsidRPr="001824DF">
        <w:rPr>
          <w:lang w:val="ru-RU"/>
        </w:rPr>
        <w:tab/>
        <w:t>сельское</w:t>
      </w:r>
      <w:r w:rsidRPr="001824DF">
        <w:rPr>
          <w:lang w:val="ru-RU"/>
        </w:rPr>
        <w:tab/>
        <w:t>поселение»,</w:t>
      </w:r>
      <w:r w:rsidRPr="001824DF">
        <w:rPr>
          <w:lang w:val="ru-RU"/>
        </w:rPr>
        <w:tab/>
        <w:t>в</w:t>
      </w:r>
      <w:r w:rsidRPr="001824DF">
        <w:rPr>
          <w:lang w:val="ru-RU"/>
        </w:rPr>
        <w:tab/>
        <w:t>том</w:t>
      </w:r>
      <w:r w:rsidRPr="001824DF">
        <w:rPr>
          <w:lang w:val="ru-RU"/>
        </w:rPr>
        <w:tab/>
        <w:t>числе</w:t>
      </w:r>
      <w:r w:rsidRPr="001824DF">
        <w:rPr>
          <w:lang w:val="ru-RU"/>
        </w:rPr>
        <w:tab/>
      </w:r>
      <w:r w:rsidRPr="001824DF">
        <w:rPr>
          <w:spacing w:val="-1"/>
          <w:lang w:val="ru-RU"/>
        </w:rPr>
        <w:t xml:space="preserve">теплоснабжающей </w:t>
      </w:r>
      <w:r w:rsidRPr="001824DF">
        <w:rPr>
          <w:lang w:val="ru-RU"/>
        </w:rPr>
        <w:t>организацией и субъектами электроэнергетики муниципального</w:t>
      </w:r>
      <w:r w:rsidRPr="001824DF">
        <w:rPr>
          <w:spacing w:val="-21"/>
          <w:lang w:val="ru-RU"/>
        </w:rPr>
        <w:t xml:space="preserve"> </w:t>
      </w:r>
      <w:r w:rsidRPr="001824DF">
        <w:rPr>
          <w:lang w:val="ru-RU"/>
        </w:rPr>
        <w:t>образования.</w:t>
      </w:r>
    </w:p>
    <w:p w:rsidR="00A95738" w:rsidRPr="001824DF" w:rsidRDefault="001824DF">
      <w:pPr>
        <w:pStyle w:val="a3"/>
        <w:spacing w:before="7" w:line="360" w:lineRule="auto"/>
        <w:ind w:left="158" w:right="165" w:firstLine="851"/>
        <w:jc w:val="both"/>
        <w:rPr>
          <w:lang w:val="ru-RU"/>
        </w:rPr>
      </w:pPr>
      <w:r w:rsidRPr="001824DF">
        <w:rPr>
          <w:lang w:val="ru-RU"/>
        </w:rPr>
        <w:t>Основными функциями администрации МО «Лесколовское сельское поселение» по реализации Программы являются:</w:t>
      </w:r>
    </w:p>
    <w:p w:rsidR="00A95738" w:rsidRPr="001824DF" w:rsidRDefault="001824DF">
      <w:pPr>
        <w:pStyle w:val="a4"/>
        <w:numPr>
          <w:ilvl w:val="0"/>
          <w:numId w:val="4"/>
        </w:numPr>
        <w:tabs>
          <w:tab w:val="left" w:pos="726"/>
        </w:tabs>
        <w:spacing w:before="4"/>
        <w:ind w:firstLine="284"/>
        <w:rPr>
          <w:sz w:val="28"/>
          <w:lang w:val="ru-RU"/>
        </w:rPr>
      </w:pPr>
      <w:r w:rsidRPr="001824DF">
        <w:rPr>
          <w:sz w:val="28"/>
          <w:lang w:val="ru-RU"/>
        </w:rPr>
        <w:t>оценка эффективности использования финансовых</w:t>
      </w:r>
      <w:r w:rsidRPr="001824DF">
        <w:rPr>
          <w:spacing w:val="-20"/>
          <w:sz w:val="28"/>
          <w:lang w:val="ru-RU"/>
        </w:rPr>
        <w:t xml:space="preserve"> </w:t>
      </w:r>
      <w:r w:rsidRPr="001824DF">
        <w:rPr>
          <w:sz w:val="28"/>
          <w:lang w:val="ru-RU"/>
        </w:rPr>
        <w:t>средств;</w:t>
      </w:r>
    </w:p>
    <w:p w:rsidR="00A95738" w:rsidRPr="001824DF" w:rsidRDefault="00A95738">
      <w:pPr>
        <w:rPr>
          <w:sz w:val="28"/>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045" style="width:473.75pt;height:3pt;mso-position-horizontal-relative:char;mso-position-vertical-relative:line" coordsize="9475,60">
            <v:line id="_x0000_s1046" style="position:absolute" from="30,30" to="9444,30" strokecolor="#612322" strokeweight="3pt"/>
            <w10:anchorlock/>
          </v:group>
        </w:pict>
      </w:r>
    </w:p>
    <w:p w:rsidR="00A95738" w:rsidRDefault="001824DF">
      <w:pPr>
        <w:pStyle w:val="a4"/>
        <w:numPr>
          <w:ilvl w:val="0"/>
          <w:numId w:val="4"/>
        </w:numPr>
        <w:tabs>
          <w:tab w:val="left" w:pos="726"/>
        </w:tabs>
        <w:spacing w:before="9" w:line="352" w:lineRule="auto"/>
        <w:ind w:right="174" w:firstLine="284"/>
        <w:jc w:val="both"/>
        <w:rPr>
          <w:sz w:val="28"/>
        </w:rPr>
      </w:pPr>
      <w:r w:rsidRPr="001824DF">
        <w:rPr>
          <w:sz w:val="28"/>
          <w:lang w:val="ru-RU"/>
        </w:rPr>
        <w:t>вынесение заключения по вопросу возможности выделения бюджетных средств на реализацию</w:t>
      </w:r>
      <w:r w:rsidRPr="001824DF">
        <w:rPr>
          <w:spacing w:val="-11"/>
          <w:sz w:val="28"/>
          <w:lang w:val="ru-RU"/>
        </w:rPr>
        <w:t xml:space="preserve"> </w:t>
      </w:r>
      <w:r>
        <w:rPr>
          <w:sz w:val="28"/>
        </w:rPr>
        <w:t>Программы.</w:t>
      </w:r>
    </w:p>
    <w:p w:rsidR="00A95738" w:rsidRDefault="001824DF">
      <w:pPr>
        <w:pStyle w:val="a4"/>
        <w:numPr>
          <w:ilvl w:val="0"/>
          <w:numId w:val="4"/>
        </w:numPr>
        <w:tabs>
          <w:tab w:val="left" w:pos="726"/>
        </w:tabs>
        <w:spacing w:before="13"/>
        <w:ind w:left="725" w:hanging="283"/>
        <w:rPr>
          <w:sz w:val="28"/>
        </w:rPr>
      </w:pPr>
      <w:r>
        <w:rPr>
          <w:sz w:val="28"/>
        </w:rPr>
        <w:t>реализация мероприятий</w:t>
      </w:r>
      <w:r>
        <w:rPr>
          <w:spacing w:val="-13"/>
          <w:sz w:val="28"/>
        </w:rPr>
        <w:t xml:space="preserve"> </w:t>
      </w:r>
      <w:r>
        <w:rPr>
          <w:sz w:val="28"/>
        </w:rPr>
        <w:t>Программы;</w:t>
      </w:r>
    </w:p>
    <w:p w:rsidR="00A95738" w:rsidRPr="001824DF" w:rsidRDefault="001824DF">
      <w:pPr>
        <w:pStyle w:val="a4"/>
        <w:numPr>
          <w:ilvl w:val="0"/>
          <w:numId w:val="4"/>
        </w:numPr>
        <w:tabs>
          <w:tab w:val="left" w:pos="726"/>
        </w:tabs>
        <w:spacing w:before="158" w:line="352" w:lineRule="auto"/>
        <w:ind w:right="176" w:firstLine="284"/>
        <w:jc w:val="both"/>
        <w:rPr>
          <w:sz w:val="28"/>
          <w:lang w:val="ru-RU"/>
        </w:rPr>
      </w:pPr>
      <w:r w:rsidRPr="001824DF">
        <w:rPr>
          <w:sz w:val="28"/>
          <w:lang w:val="ru-RU"/>
        </w:rPr>
        <w:t>подготовка и уточнение перечня программных мероприятий и финансовых потребностей на их</w:t>
      </w:r>
      <w:r w:rsidRPr="001824DF">
        <w:rPr>
          <w:spacing w:val="-19"/>
          <w:sz w:val="28"/>
          <w:lang w:val="ru-RU"/>
        </w:rPr>
        <w:t xml:space="preserve"> </w:t>
      </w:r>
      <w:r w:rsidRPr="001824DF">
        <w:rPr>
          <w:sz w:val="28"/>
          <w:lang w:val="ru-RU"/>
        </w:rPr>
        <w:t>реализацию;</w:t>
      </w:r>
    </w:p>
    <w:p w:rsidR="00A95738" w:rsidRPr="001824DF" w:rsidRDefault="00544AD0">
      <w:pPr>
        <w:pStyle w:val="a4"/>
        <w:numPr>
          <w:ilvl w:val="0"/>
          <w:numId w:val="4"/>
        </w:numPr>
        <w:tabs>
          <w:tab w:val="left" w:pos="726"/>
        </w:tabs>
        <w:spacing w:before="13" w:line="352" w:lineRule="auto"/>
        <w:ind w:right="173" w:firstLine="284"/>
        <w:jc w:val="both"/>
        <w:rPr>
          <w:sz w:val="28"/>
          <w:lang w:val="ru-RU"/>
        </w:rPr>
      </w:pPr>
      <w:r>
        <w:pict>
          <v:rect id="_x0000_s1044" style="position:absolute;left:0;text-align:left;margin-left:89.25pt;margin-top:4.55pt;width:416.5pt;height:401.95pt;z-index:-375328;mso-position-horizontal-relative:page" fillcolor="#fefefe" stroked="f">
            <w10:wrap anchorx="page"/>
          </v:rect>
        </w:pict>
      </w:r>
      <w:r w:rsidR="001824DF" w:rsidRPr="001824DF">
        <w:rPr>
          <w:sz w:val="28"/>
          <w:lang w:val="ru-RU"/>
        </w:rPr>
        <w:t>организационное, техническое и методическое содействие  организациям, участвующим в реализации</w:t>
      </w:r>
      <w:r w:rsidR="001824DF" w:rsidRPr="001824DF">
        <w:rPr>
          <w:spacing w:val="-18"/>
          <w:sz w:val="28"/>
          <w:lang w:val="ru-RU"/>
        </w:rPr>
        <w:t xml:space="preserve"> </w:t>
      </w:r>
      <w:r w:rsidR="001824DF" w:rsidRPr="001824DF">
        <w:rPr>
          <w:sz w:val="28"/>
          <w:lang w:val="ru-RU"/>
        </w:rPr>
        <w:t>Программы;</w:t>
      </w:r>
    </w:p>
    <w:p w:rsidR="00A95738" w:rsidRPr="001824DF" w:rsidRDefault="001824DF">
      <w:pPr>
        <w:pStyle w:val="a4"/>
        <w:numPr>
          <w:ilvl w:val="0"/>
          <w:numId w:val="4"/>
        </w:numPr>
        <w:tabs>
          <w:tab w:val="left" w:pos="726"/>
        </w:tabs>
        <w:spacing w:before="13"/>
        <w:ind w:left="725" w:hanging="283"/>
        <w:rPr>
          <w:sz w:val="28"/>
          <w:lang w:val="ru-RU"/>
        </w:rPr>
      </w:pPr>
      <w:r w:rsidRPr="001824DF">
        <w:rPr>
          <w:sz w:val="28"/>
          <w:lang w:val="ru-RU"/>
        </w:rPr>
        <w:t>обеспечение   взаимодействия   органов   местного   самоуправления</w:t>
      </w:r>
      <w:r w:rsidRPr="001824DF">
        <w:rPr>
          <w:spacing w:val="28"/>
          <w:sz w:val="28"/>
          <w:lang w:val="ru-RU"/>
        </w:rPr>
        <w:t xml:space="preserve"> </w:t>
      </w:r>
      <w:r w:rsidRPr="001824DF">
        <w:rPr>
          <w:sz w:val="28"/>
          <w:lang w:val="ru-RU"/>
        </w:rPr>
        <w:t>МО</w:t>
      </w:r>
    </w:p>
    <w:p w:rsidR="00A95738" w:rsidRPr="001824DF" w:rsidRDefault="001824DF">
      <w:pPr>
        <w:pStyle w:val="a3"/>
        <w:spacing w:before="162" w:line="360" w:lineRule="auto"/>
        <w:ind w:left="158" w:right="170"/>
        <w:jc w:val="both"/>
        <w:rPr>
          <w:lang w:val="ru-RU"/>
        </w:rPr>
      </w:pPr>
      <w:r w:rsidRPr="001824DF">
        <w:rPr>
          <w:lang w:val="ru-RU"/>
        </w:rPr>
        <w:t>«Лесколовское сельское поселение» и организаций, участвующих в реализации Программы;</w:t>
      </w:r>
    </w:p>
    <w:p w:rsidR="00A95738" w:rsidRPr="001824DF" w:rsidRDefault="001824DF">
      <w:pPr>
        <w:pStyle w:val="a4"/>
        <w:numPr>
          <w:ilvl w:val="0"/>
          <w:numId w:val="4"/>
        </w:numPr>
        <w:tabs>
          <w:tab w:val="left" w:pos="726"/>
        </w:tabs>
        <w:spacing w:before="4"/>
        <w:ind w:left="725" w:hanging="283"/>
        <w:rPr>
          <w:sz w:val="28"/>
          <w:lang w:val="ru-RU"/>
        </w:rPr>
      </w:pPr>
      <w:r w:rsidRPr="001824DF">
        <w:rPr>
          <w:sz w:val="28"/>
          <w:lang w:val="ru-RU"/>
        </w:rPr>
        <w:t>обеспечение   взаимодействия   органов   местного   самоуправления</w:t>
      </w:r>
      <w:r w:rsidRPr="001824DF">
        <w:rPr>
          <w:spacing w:val="28"/>
          <w:sz w:val="28"/>
          <w:lang w:val="ru-RU"/>
        </w:rPr>
        <w:t xml:space="preserve"> </w:t>
      </w:r>
      <w:r w:rsidRPr="001824DF">
        <w:rPr>
          <w:sz w:val="28"/>
          <w:lang w:val="ru-RU"/>
        </w:rPr>
        <w:t>МО</w:t>
      </w:r>
    </w:p>
    <w:p w:rsidR="00A95738" w:rsidRPr="001824DF" w:rsidRDefault="001824DF">
      <w:pPr>
        <w:pStyle w:val="a3"/>
        <w:spacing w:before="162" w:line="360" w:lineRule="auto"/>
        <w:ind w:left="158" w:right="170"/>
        <w:jc w:val="both"/>
        <w:rPr>
          <w:lang w:val="ru-RU"/>
        </w:rPr>
      </w:pPr>
      <w:r w:rsidRPr="001824DF">
        <w:rPr>
          <w:lang w:val="ru-RU"/>
        </w:rPr>
        <w:t>«Лесколовское сельское поселение», Управления тарифного регулирования Ленинградской области по заключению на инвестиционные программы организаций коммунального комплекса, участвующих в реализации Программы;</w:t>
      </w:r>
    </w:p>
    <w:p w:rsidR="00A95738" w:rsidRPr="001824DF" w:rsidRDefault="001824DF">
      <w:pPr>
        <w:pStyle w:val="a4"/>
        <w:numPr>
          <w:ilvl w:val="0"/>
          <w:numId w:val="4"/>
        </w:numPr>
        <w:tabs>
          <w:tab w:val="left" w:pos="726"/>
        </w:tabs>
        <w:spacing w:before="4"/>
        <w:ind w:left="725" w:hanging="283"/>
        <w:rPr>
          <w:sz w:val="28"/>
          <w:lang w:val="ru-RU"/>
        </w:rPr>
      </w:pPr>
      <w:r w:rsidRPr="001824DF">
        <w:rPr>
          <w:sz w:val="28"/>
          <w:lang w:val="ru-RU"/>
        </w:rPr>
        <w:t>мониторинг и анализ реализации</w:t>
      </w:r>
      <w:r w:rsidRPr="001824DF">
        <w:rPr>
          <w:spacing w:val="-18"/>
          <w:sz w:val="28"/>
          <w:lang w:val="ru-RU"/>
        </w:rPr>
        <w:t xml:space="preserve"> </w:t>
      </w:r>
      <w:r w:rsidRPr="001824DF">
        <w:rPr>
          <w:sz w:val="28"/>
          <w:lang w:val="ru-RU"/>
        </w:rPr>
        <w:t>Программы;</w:t>
      </w:r>
    </w:p>
    <w:p w:rsidR="00A95738" w:rsidRPr="001824DF" w:rsidRDefault="001824DF">
      <w:pPr>
        <w:pStyle w:val="a4"/>
        <w:numPr>
          <w:ilvl w:val="0"/>
          <w:numId w:val="4"/>
        </w:numPr>
        <w:tabs>
          <w:tab w:val="left" w:pos="726"/>
        </w:tabs>
        <w:spacing w:before="158" w:line="357" w:lineRule="auto"/>
        <w:ind w:right="175" w:firstLine="284"/>
        <w:jc w:val="both"/>
        <w:rPr>
          <w:sz w:val="28"/>
          <w:lang w:val="ru-RU"/>
        </w:rPr>
      </w:pPr>
      <w:r w:rsidRPr="001824DF">
        <w:rPr>
          <w:sz w:val="28"/>
          <w:lang w:val="ru-RU"/>
        </w:rPr>
        <w:t>сбор информации о ходе выполнения производственных и инвестиционных программ организаций в рамках проведения мониторинга Программы;</w:t>
      </w:r>
    </w:p>
    <w:p w:rsidR="00A95738" w:rsidRPr="001824DF" w:rsidRDefault="001824DF">
      <w:pPr>
        <w:pStyle w:val="a4"/>
        <w:numPr>
          <w:ilvl w:val="0"/>
          <w:numId w:val="4"/>
        </w:numPr>
        <w:tabs>
          <w:tab w:val="left" w:pos="726"/>
        </w:tabs>
        <w:spacing w:before="7" w:line="352" w:lineRule="auto"/>
        <w:ind w:right="175" w:firstLine="284"/>
        <w:jc w:val="both"/>
        <w:rPr>
          <w:sz w:val="28"/>
          <w:lang w:val="ru-RU"/>
        </w:rPr>
      </w:pPr>
      <w:r w:rsidRPr="001824DF">
        <w:rPr>
          <w:sz w:val="28"/>
          <w:lang w:val="ru-RU"/>
        </w:rPr>
        <w:t>осуществление оценки эффективности Программы и расчет целевых показателей и индикаторов реализации</w:t>
      </w:r>
      <w:r w:rsidRPr="001824DF">
        <w:rPr>
          <w:spacing w:val="-19"/>
          <w:sz w:val="28"/>
          <w:lang w:val="ru-RU"/>
        </w:rPr>
        <w:t xml:space="preserve"> </w:t>
      </w:r>
      <w:r w:rsidRPr="001824DF">
        <w:rPr>
          <w:sz w:val="28"/>
          <w:lang w:val="ru-RU"/>
        </w:rPr>
        <w:t>Программы;</w:t>
      </w:r>
    </w:p>
    <w:p w:rsidR="00A95738" w:rsidRPr="001824DF" w:rsidRDefault="001824DF">
      <w:pPr>
        <w:pStyle w:val="a4"/>
        <w:numPr>
          <w:ilvl w:val="0"/>
          <w:numId w:val="4"/>
        </w:numPr>
        <w:tabs>
          <w:tab w:val="left" w:pos="726"/>
        </w:tabs>
        <w:spacing w:before="13" w:line="352" w:lineRule="auto"/>
        <w:ind w:right="174" w:firstLine="284"/>
        <w:jc w:val="both"/>
        <w:rPr>
          <w:sz w:val="28"/>
          <w:lang w:val="ru-RU"/>
        </w:rPr>
      </w:pPr>
      <w:r w:rsidRPr="001824DF">
        <w:rPr>
          <w:sz w:val="28"/>
          <w:lang w:val="ru-RU"/>
        </w:rPr>
        <w:t>подготовка проекта соглашения с организациями коммунального комплекса на реализацию инвестиционных</w:t>
      </w:r>
      <w:r w:rsidRPr="001824DF">
        <w:rPr>
          <w:spacing w:val="-22"/>
          <w:sz w:val="28"/>
          <w:lang w:val="ru-RU"/>
        </w:rPr>
        <w:t xml:space="preserve"> </w:t>
      </w:r>
      <w:r w:rsidRPr="001824DF">
        <w:rPr>
          <w:sz w:val="28"/>
          <w:lang w:val="ru-RU"/>
        </w:rPr>
        <w:t>программ;</w:t>
      </w:r>
    </w:p>
    <w:p w:rsidR="00A95738" w:rsidRPr="001824DF" w:rsidRDefault="001824DF">
      <w:pPr>
        <w:pStyle w:val="a4"/>
        <w:numPr>
          <w:ilvl w:val="0"/>
          <w:numId w:val="4"/>
        </w:numPr>
        <w:tabs>
          <w:tab w:val="left" w:pos="726"/>
        </w:tabs>
        <w:spacing w:before="13"/>
        <w:ind w:left="725" w:hanging="283"/>
        <w:rPr>
          <w:sz w:val="28"/>
          <w:lang w:val="ru-RU"/>
        </w:rPr>
      </w:pPr>
      <w:r w:rsidRPr="001824DF">
        <w:rPr>
          <w:sz w:val="28"/>
          <w:lang w:val="ru-RU"/>
        </w:rPr>
        <w:t>подготовка заключения об эффективности реализации</w:t>
      </w:r>
      <w:r w:rsidRPr="001824DF">
        <w:rPr>
          <w:spacing w:val="-27"/>
          <w:sz w:val="28"/>
          <w:lang w:val="ru-RU"/>
        </w:rPr>
        <w:t xml:space="preserve"> </w:t>
      </w:r>
      <w:r w:rsidRPr="001824DF">
        <w:rPr>
          <w:sz w:val="28"/>
          <w:lang w:val="ru-RU"/>
        </w:rPr>
        <w:t>Программы;</w:t>
      </w:r>
    </w:p>
    <w:p w:rsidR="00A95738" w:rsidRPr="001824DF" w:rsidRDefault="001824DF">
      <w:pPr>
        <w:pStyle w:val="a4"/>
        <w:numPr>
          <w:ilvl w:val="0"/>
          <w:numId w:val="4"/>
        </w:numPr>
        <w:tabs>
          <w:tab w:val="left" w:pos="726"/>
        </w:tabs>
        <w:spacing w:before="161" w:line="355" w:lineRule="auto"/>
        <w:ind w:right="166" w:firstLine="284"/>
        <w:jc w:val="both"/>
        <w:rPr>
          <w:sz w:val="28"/>
          <w:lang w:val="ru-RU"/>
        </w:rPr>
      </w:pPr>
      <w:r w:rsidRPr="001824DF">
        <w:rPr>
          <w:sz w:val="28"/>
          <w:lang w:val="ru-RU"/>
        </w:rPr>
        <w:t>подготовка докладов о ходе реализации Программы главе администрации муниципального образования и предложений о ее корректировке.</w:t>
      </w:r>
    </w:p>
    <w:p w:rsidR="00A95738" w:rsidRPr="001824DF" w:rsidRDefault="00A95738">
      <w:pPr>
        <w:spacing w:line="355" w:lineRule="auto"/>
        <w:jc w:val="both"/>
        <w:rPr>
          <w:sz w:val="28"/>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042" style="width:473.75pt;height:3pt;mso-position-horizontal-relative:char;mso-position-vertical-relative:line" coordsize="9475,60">
            <v:line id="_x0000_s1043" style="position:absolute" from="30,30" to="9444,30" strokecolor="#612322" strokeweight="3pt"/>
            <w10:anchorlock/>
          </v:group>
        </w:pict>
      </w:r>
    </w:p>
    <w:p w:rsidR="00A95738" w:rsidRPr="001824DF" w:rsidRDefault="001824DF">
      <w:pPr>
        <w:pStyle w:val="a4"/>
        <w:numPr>
          <w:ilvl w:val="0"/>
          <w:numId w:val="4"/>
        </w:numPr>
        <w:tabs>
          <w:tab w:val="left" w:pos="726"/>
        </w:tabs>
        <w:spacing w:before="9" w:line="352" w:lineRule="auto"/>
        <w:ind w:right="174" w:firstLine="284"/>
        <w:rPr>
          <w:sz w:val="28"/>
          <w:lang w:val="ru-RU"/>
        </w:rPr>
      </w:pPr>
      <w:r w:rsidRPr="001824DF">
        <w:rPr>
          <w:sz w:val="28"/>
          <w:lang w:val="ru-RU"/>
        </w:rPr>
        <w:t>осуществление мероприятий в сфере информационного освещения и сопровождения реализации</w:t>
      </w:r>
      <w:r w:rsidRPr="001824DF">
        <w:rPr>
          <w:spacing w:val="-15"/>
          <w:sz w:val="28"/>
          <w:lang w:val="ru-RU"/>
        </w:rPr>
        <w:t xml:space="preserve"> </w:t>
      </w:r>
      <w:r w:rsidRPr="001824DF">
        <w:rPr>
          <w:sz w:val="28"/>
          <w:lang w:val="ru-RU"/>
        </w:rPr>
        <w:t>Программы.</w:t>
      </w:r>
    </w:p>
    <w:p w:rsidR="00A95738" w:rsidRPr="001824DF" w:rsidRDefault="001824DF">
      <w:pPr>
        <w:pStyle w:val="a3"/>
        <w:tabs>
          <w:tab w:val="left" w:pos="1536"/>
          <w:tab w:val="left" w:pos="2716"/>
          <w:tab w:val="left" w:pos="5079"/>
          <w:tab w:val="left" w:pos="6896"/>
          <w:tab w:val="left" w:pos="9066"/>
        </w:tabs>
        <w:spacing w:before="14"/>
        <w:ind w:left="1010"/>
        <w:rPr>
          <w:lang w:val="ru-RU"/>
        </w:rPr>
      </w:pPr>
      <w:r w:rsidRPr="001824DF">
        <w:rPr>
          <w:lang w:val="ru-RU"/>
        </w:rPr>
        <w:t>В</w:t>
      </w:r>
      <w:r w:rsidRPr="001824DF">
        <w:rPr>
          <w:lang w:val="ru-RU"/>
        </w:rPr>
        <w:tab/>
        <w:t>рамках</w:t>
      </w:r>
      <w:r w:rsidRPr="001824DF">
        <w:rPr>
          <w:lang w:val="ru-RU"/>
        </w:rPr>
        <w:tab/>
        <w:t>осуществляемых</w:t>
      </w:r>
      <w:r w:rsidRPr="001824DF">
        <w:rPr>
          <w:lang w:val="ru-RU"/>
        </w:rPr>
        <w:tab/>
        <w:t>полномочий</w:t>
      </w:r>
      <w:r w:rsidRPr="001824DF">
        <w:rPr>
          <w:lang w:val="ru-RU"/>
        </w:rPr>
        <w:tab/>
        <w:t>администрация</w:t>
      </w:r>
      <w:r w:rsidRPr="001824DF">
        <w:rPr>
          <w:lang w:val="ru-RU"/>
        </w:rPr>
        <w:tab/>
        <w:t>МО</w:t>
      </w:r>
    </w:p>
    <w:p w:rsidR="00A95738" w:rsidRPr="001824DF" w:rsidRDefault="00544AD0">
      <w:pPr>
        <w:pStyle w:val="a3"/>
        <w:spacing w:before="160" w:line="360" w:lineRule="auto"/>
        <w:ind w:left="158" w:right="172"/>
        <w:jc w:val="both"/>
        <w:rPr>
          <w:lang w:val="ru-RU"/>
        </w:rPr>
      </w:pPr>
      <w:r>
        <w:pict>
          <v:rect id="_x0000_s1041" style="position:absolute;left:0;text-align:left;margin-left:89.25pt;margin-top:62.15pt;width:416.5pt;height:401.95pt;z-index:-375280;mso-position-horizontal-relative:page" fillcolor="#fefefe" stroked="f">
            <w10:wrap anchorx="page"/>
          </v:rect>
        </w:pict>
      </w:r>
      <w:r w:rsidR="001824DF" w:rsidRPr="001824DF">
        <w:rPr>
          <w:lang w:val="ru-RU"/>
        </w:rPr>
        <w:t>«Лесколовское сельское поселение» подготавливает соответствующие необходимые документы для использования организациями, участвующими  в реализации</w:t>
      </w:r>
      <w:r w:rsidR="001824DF" w:rsidRPr="001824DF">
        <w:rPr>
          <w:spacing w:val="-7"/>
          <w:lang w:val="ru-RU"/>
        </w:rPr>
        <w:t xml:space="preserve"> </w:t>
      </w:r>
      <w:r w:rsidR="001824DF" w:rsidRPr="001824DF">
        <w:rPr>
          <w:lang w:val="ru-RU"/>
        </w:rPr>
        <w:t>Программы.</w:t>
      </w:r>
    </w:p>
    <w:p w:rsidR="00A95738" w:rsidRPr="001824DF" w:rsidRDefault="001824DF">
      <w:pPr>
        <w:pStyle w:val="a3"/>
        <w:spacing w:before="6" w:line="360" w:lineRule="auto"/>
        <w:ind w:left="158" w:right="179" w:firstLine="851"/>
        <w:jc w:val="both"/>
        <w:rPr>
          <w:lang w:val="ru-RU"/>
        </w:rPr>
      </w:pPr>
      <w:r w:rsidRPr="001824DF">
        <w:rPr>
          <w:lang w:val="ru-RU"/>
        </w:rPr>
        <w:t>Общий контроль за ходом реализации Программы осуществляет  Глава МО «Лесколовское сельское</w:t>
      </w:r>
      <w:r w:rsidRPr="001824DF">
        <w:rPr>
          <w:spacing w:val="-10"/>
          <w:lang w:val="ru-RU"/>
        </w:rPr>
        <w:t xml:space="preserve"> </w:t>
      </w:r>
      <w:r w:rsidRPr="001824DF">
        <w:rPr>
          <w:lang w:val="ru-RU"/>
        </w:rPr>
        <w:t>поселение».</w:t>
      </w:r>
    </w:p>
    <w:p w:rsidR="00A95738" w:rsidRPr="001824DF" w:rsidRDefault="001824DF">
      <w:pPr>
        <w:pStyle w:val="a3"/>
        <w:spacing w:before="5" w:line="360" w:lineRule="auto"/>
        <w:ind w:left="158" w:right="165" w:firstLine="851"/>
        <w:jc w:val="both"/>
        <w:rPr>
          <w:lang w:val="ru-RU"/>
        </w:rPr>
      </w:pPr>
      <w:r w:rsidRPr="001824DF">
        <w:rPr>
          <w:lang w:val="ru-RU"/>
        </w:rPr>
        <w:t xml:space="preserve">Финансовое обеспечение мероприятий Программы осуществляется за счет средств бюджета МО «Лесколовское сельское поселение», бюджета </w:t>
      </w:r>
      <w:r w:rsidRPr="001824DF">
        <w:rPr>
          <w:spacing w:val="-4"/>
          <w:lang w:val="ru-RU"/>
        </w:rPr>
        <w:t>Всеволожского</w:t>
      </w:r>
      <w:r w:rsidRPr="001824DF">
        <w:rPr>
          <w:spacing w:val="62"/>
          <w:lang w:val="ru-RU"/>
        </w:rPr>
        <w:t xml:space="preserve"> </w:t>
      </w:r>
      <w:r w:rsidRPr="001824DF">
        <w:rPr>
          <w:lang w:val="ru-RU"/>
        </w:rPr>
        <w:t xml:space="preserve">муниципального района </w:t>
      </w:r>
      <w:r w:rsidRPr="001824DF">
        <w:rPr>
          <w:spacing w:val="-3"/>
          <w:lang w:val="ru-RU"/>
        </w:rPr>
        <w:t xml:space="preserve">Ленинградской </w:t>
      </w:r>
      <w:r w:rsidRPr="001824DF">
        <w:rPr>
          <w:lang w:val="ru-RU"/>
        </w:rPr>
        <w:t>области, а также средств организаций коммунального комплекса, осуществляющих деятельность на территории МО «Лесколовское сельское поселение», включенных в соответствующие проекты инвестиционных программ. Инвестиционными источниками организаций коммунального комплекса являются амортизация, прибыль, а также заемные средства.</w:t>
      </w:r>
    </w:p>
    <w:p w:rsidR="00A95738" w:rsidRPr="001824DF" w:rsidRDefault="001824DF">
      <w:pPr>
        <w:pStyle w:val="a3"/>
        <w:spacing w:before="5" w:line="360" w:lineRule="auto"/>
        <w:ind w:left="158" w:right="170" w:firstLine="851"/>
        <w:jc w:val="both"/>
        <w:rPr>
          <w:lang w:val="ru-RU"/>
        </w:rPr>
      </w:pPr>
      <w:r w:rsidRPr="001824DF">
        <w:rPr>
          <w:lang w:val="ru-RU"/>
        </w:rPr>
        <w:t>К реализации мероприятий могут привлекаться средства регионального и федерального бюджетов в рамках финансирования региональных и федеральных программ по развитию систем коммунальной инфраструктуры.</w:t>
      </w:r>
    </w:p>
    <w:p w:rsidR="00A95738" w:rsidRPr="001824DF" w:rsidRDefault="001824DF">
      <w:pPr>
        <w:pStyle w:val="a3"/>
        <w:spacing w:before="5"/>
        <w:ind w:left="1010"/>
        <w:rPr>
          <w:lang w:val="ru-RU"/>
        </w:rPr>
      </w:pPr>
      <w:r w:rsidRPr="001824DF">
        <w:rPr>
          <w:lang w:val="ru-RU"/>
        </w:rPr>
        <w:t>Объемы  финансирования  Программы  за  счет  средств  бюджета МО</w:t>
      </w:r>
    </w:p>
    <w:p w:rsidR="00A95738" w:rsidRPr="001824DF" w:rsidRDefault="001824DF">
      <w:pPr>
        <w:pStyle w:val="a3"/>
        <w:spacing w:before="160" w:line="360" w:lineRule="auto"/>
        <w:ind w:left="158" w:right="168"/>
        <w:jc w:val="both"/>
        <w:rPr>
          <w:lang w:val="ru-RU"/>
        </w:rPr>
      </w:pPr>
      <w:r w:rsidRPr="001824DF">
        <w:rPr>
          <w:lang w:val="ru-RU"/>
        </w:rPr>
        <w:t>«Лесколовское сельское поселение» носят прогнозный характер и подлежат уточнению в установленном порядке при формировании и утверждении проекта бюджета МО «Лесколовское сельское поселение» на очередной финансовый год.</w:t>
      </w:r>
    </w:p>
    <w:p w:rsidR="00A95738" w:rsidRPr="00221F0E" w:rsidRDefault="001824DF">
      <w:pPr>
        <w:pStyle w:val="a3"/>
        <w:spacing w:before="5" w:line="360" w:lineRule="auto"/>
        <w:ind w:left="158" w:right="167" w:firstLine="851"/>
        <w:jc w:val="both"/>
        <w:rPr>
          <w:lang w:val="ru-RU"/>
        </w:rPr>
      </w:pPr>
      <w:r w:rsidRPr="00221F0E">
        <w:rPr>
          <w:lang w:val="ru-RU"/>
        </w:rPr>
        <w:t>Финансирование расходов на реализацию Программы осуществляется в порядке, установленном бюджетным процессом МО «Лесколовское сельское  поселение»,  а  также  долгосрочными   финансово-хозяйственными</w:t>
      </w:r>
    </w:p>
    <w:p w:rsidR="00A95738" w:rsidRPr="00221F0E" w:rsidRDefault="00A95738">
      <w:pPr>
        <w:spacing w:line="360" w:lineRule="auto"/>
        <w:jc w:val="both"/>
        <w:rPr>
          <w:lang w:val="ru-RU"/>
        </w:rPr>
        <w:sectPr w:rsidR="00A95738" w:rsidRPr="00221F0E">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039" style="width:473.75pt;height:3pt;mso-position-horizontal-relative:char;mso-position-vertical-relative:line" coordsize="9475,60">
            <v:line id="_x0000_s1040" style="position:absolute" from="30,30" to="9444,30" strokecolor="#612322" strokeweight="3pt"/>
            <w10:anchorlock/>
          </v:group>
        </w:pict>
      </w:r>
    </w:p>
    <w:p w:rsidR="00A95738" w:rsidRPr="001824DF" w:rsidRDefault="001824DF">
      <w:pPr>
        <w:pStyle w:val="a3"/>
        <w:tabs>
          <w:tab w:val="left" w:pos="3152"/>
        </w:tabs>
        <w:spacing w:before="9" w:line="360" w:lineRule="auto"/>
        <w:ind w:left="158" w:right="165"/>
        <w:rPr>
          <w:lang w:val="ru-RU"/>
        </w:rPr>
      </w:pPr>
      <w:r w:rsidRPr="001824DF">
        <w:rPr>
          <w:lang w:val="ru-RU"/>
        </w:rPr>
        <w:t xml:space="preserve">планами </w:t>
      </w:r>
      <w:r w:rsidRPr="001824DF">
        <w:rPr>
          <w:spacing w:val="13"/>
          <w:lang w:val="ru-RU"/>
        </w:rPr>
        <w:t xml:space="preserve"> </w:t>
      </w:r>
      <w:r w:rsidRPr="001824DF">
        <w:rPr>
          <w:lang w:val="ru-RU"/>
        </w:rPr>
        <w:t>организаций</w:t>
      </w:r>
      <w:r w:rsidRPr="001824DF">
        <w:rPr>
          <w:lang w:val="ru-RU"/>
        </w:rPr>
        <w:tab/>
        <w:t xml:space="preserve">коммунального  комплекса, </w:t>
      </w:r>
      <w:r w:rsidRPr="001824DF">
        <w:rPr>
          <w:spacing w:val="28"/>
          <w:lang w:val="ru-RU"/>
        </w:rPr>
        <w:t xml:space="preserve"> </w:t>
      </w:r>
      <w:r w:rsidRPr="001824DF">
        <w:rPr>
          <w:lang w:val="ru-RU"/>
        </w:rPr>
        <w:t xml:space="preserve">осуществляющих </w:t>
      </w:r>
      <w:r w:rsidRPr="001824DF">
        <w:rPr>
          <w:spacing w:val="15"/>
          <w:lang w:val="ru-RU"/>
        </w:rPr>
        <w:t xml:space="preserve"> </w:t>
      </w:r>
      <w:r w:rsidRPr="001824DF">
        <w:rPr>
          <w:lang w:val="ru-RU"/>
        </w:rPr>
        <w:t>свою деятельность на территории МО «Лесколовское сельское</w:t>
      </w:r>
      <w:r w:rsidRPr="001824DF">
        <w:rPr>
          <w:spacing w:val="-15"/>
          <w:lang w:val="ru-RU"/>
        </w:rPr>
        <w:t xml:space="preserve"> </w:t>
      </w:r>
      <w:r w:rsidRPr="001824DF">
        <w:rPr>
          <w:lang w:val="ru-RU"/>
        </w:rPr>
        <w:t>поселение».</w:t>
      </w:r>
    </w:p>
    <w:p w:rsidR="00A95738" w:rsidRPr="001824DF" w:rsidRDefault="00544AD0">
      <w:pPr>
        <w:pStyle w:val="a3"/>
        <w:spacing w:before="5" w:line="360" w:lineRule="auto"/>
        <w:ind w:left="158" w:right="168" w:firstLine="851"/>
        <w:jc w:val="both"/>
        <w:rPr>
          <w:lang w:val="ru-RU"/>
        </w:rPr>
      </w:pPr>
      <w:r>
        <w:pict>
          <v:rect id="_x0000_s1038" style="position:absolute;left:0;text-align:left;margin-left:89.25pt;margin-top:79.6pt;width:416.5pt;height:401.95pt;z-index:-375232;mso-position-horizontal-relative:page" fillcolor="#fefefe" stroked="f">
            <w10:wrap anchorx="page"/>
          </v:rect>
        </w:pict>
      </w:r>
      <w:r w:rsidR="001824DF" w:rsidRPr="001824DF">
        <w:rPr>
          <w:lang w:val="ru-RU"/>
        </w:rPr>
        <w:t>Инструментом реализации Программы являются инвестиционные и производственные программы организаций коммунального комплекса (в том числе в сферах электро-, тепло-, водоснабжения, водоотведения, очистки сточных вод, утилизации (захоронения) твердых  бытовых отходов). Одним из источников финансирования таких программ организаций коммунального комплекса являются тарифы, в том числе долгосрочные, надбавки к тарифам, инвестиционные составляющие в тарифах, утвержденные с учетом их доступности для потребителей, а также тариф на подключение (плата за подключение) к системе коммунальной инфраструктуры, получаемая от застройщиков.</w:t>
      </w:r>
    </w:p>
    <w:p w:rsidR="00A95738" w:rsidRPr="001824DF" w:rsidRDefault="001824DF">
      <w:pPr>
        <w:pStyle w:val="a3"/>
        <w:spacing w:before="5" w:line="360" w:lineRule="auto"/>
        <w:ind w:left="158" w:right="175" w:firstLine="851"/>
        <w:jc w:val="both"/>
        <w:rPr>
          <w:lang w:val="ru-RU"/>
        </w:rPr>
      </w:pPr>
      <w:r w:rsidRPr="001824DF">
        <w:rPr>
          <w:lang w:val="ru-RU"/>
        </w:rPr>
        <w:t>При недоступности тарифов или надбавок частичное финансирование осуществляется за счет бюджетных источников.</w:t>
      </w:r>
    </w:p>
    <w:p w:rsidR="00A95738" w:rsidRPr="001824DF" w:rsidRDefault="001824DF">
      <w:pPr>
        <w:pStyle w:val="a3"/>
        <w:spacing w:before="5" w:line="360" w:lineRule="auto"/>
        <w:ind w:left="158" w:right="166" w:firstLine="851"/>
        <w:jc w:val="both"/>
        <w:rPr>
          <w:lang w:val="ru-RU"/>
        </w:rPr>
      </w:pPr>
      <w:r w:rsidRPr="001824DF">
        <w:rPr>
          <w:lang w:val="ru-RU"/>
        </w:rPr>
        <w:t>Установление тарифов на товары (услуги) организаций коммунального комплекса в сферах электро-, тепло-, водоснабжения, водоотведения, очистки сточных вод, утилизации (захоронения) твердых бытовых отходов, на долгосрочную перспективу, а также надбавок к тарифам (инвестиционных составляющих) должно сопровождаться заключением соглашения между, соответственно, администрацией МО «Лесколовское сельское поселение» или Управлением тарифного регулирования Ленинградской области и организацией коммунального</w:t>
      </w:r>
      <w:r w:rsidRPr="001824DF">
        <w:rPr>
          <w:spacing w:val="-20"/>
          <w:lang w:val="ru-RU"/>
        </w:rPr>
        <w:t xml:space="preserve"> </w:t>
      </w:r>
      <w:r w:rsidRPr="001824DF">
        <w:rPr>
          <w:lang w:val="ru-RU"/>
        </w:rPr>
        <w:t>комплекса.</w:t>
      </w:r>
    </w:p>
    <w:p w:rsidR="00A95738" w:rsidRPr="001824DF" w:rsidRDefault="001824DF">
      <w:pPr>
        <w:pStyle w:val="a3"/>
        <w:spacing w:before="5" w:line="360" w:lineRule="auto"/>
        <w:ind w:left="158" w:right="170" w:firstLine="851"/>
        <w:jc w:val="both"/>
        <w:rPr>
          <w:lang w:val="ru-RU"/>
        </w:rPr>
      </w:pPr>
      <w:r w:rsidRPr="001824DF">
        <w:rPr>
          <w:lang w:val="ru-RU"/>
        </w:rPr>
        <w:t xml:space="preserve">В данном соглашении (кроме прав, обязанностей и ответственностей сторон) должны найти отражение следующие условия: долгосрочные параметры регулирования деятельности организации коммунального комплекса; целевые показатели обеспечения надежности, сбалансированности систем, эффективности деятельности, обеспечения экологической        безопасности,        энергосбережения        и      </w:t>
      </w:r>
      <w:r w:rsidRPr="001824DF">
        <w:rPr>
          <w:spacing w:val="16"/>
          <w:lang w:val="ru-RU"/>
        </w:rPr>
        <w:t xml:space="preserve"> </w:t>
      </w:r>
      <w:r w:rsidRPr="001824DF">
        <w:rPr>
          <w:lang w:val="ru-RU"/>
        </w:rPr>
        <w:t>повышения</w:t>
      </w:r>
    </w:p>
    <w:p w:rsidR="00A95738" w:rsidRPr="001824DF" w:rsidRDefault="00A95738">
      <w:pPr>
        <w:spacing w:line="360" w:lineRule="auto"/>
        <w:jc w:val="both"/>
        <w:rPr>
          <w:lang w:val="ru-RU"/>
        </w:rPr>
        <w:sectPr w:rsidR="00A95738" w:rsidRPr="001824DF">
          <w:pgSz w:w="11910" w:h="16850"/>
          <w:pgMar w:top="1760" w:right="960" w:bottom="1160" w:left="1260" w:header="710" w:footer="967" w:gutter="0"/>
          <w:cols w:space="720"/>
        </w:sectPr>
      </w:pPr>
    </w:p>
    <w:p w:rsidR="00A95738" w:rsidRDefault="00544AD0">
      <w:pPr>
        <w:pStyle w:val="a3"/>
        <w:spacing w:line="60" w:lineRule="exact"/>
        <w:ind w:left="160"/>
        <w:rPr>
          <w:sz w:val="6"/>
        </w:rPr>
      </w:pPr>
      <w:r>
        <w:rPr>
          <w:sz w:val="6"/>
        </w:rPr>
      </w:r>
      <w:r>
        <w:rPr>
          <w:sz w:val="6"/>
        </w:rPr>
        <w:pict>
          <v:group id="_x0000_s1036" style="width:473.75pt;height:3pt;mso-position-horizontal-relative:char;mso-position-vertical-relative:line" coordsize="9475,60">
            <v:line id="_x0000_s1037" style="position:absolute" from="30,30" to="9444,30" strokecolor="#612322" strokeweight="3pt"/>
            <w10:anchorlock/>
          </v:group>
        </w:pict>
      </w:r>
    </w:p>
    <w:p w:rsidR="00A95738" w:rsidRPr="001824DF" w:rsidRDefault="00544AD0">
      <w:pPr>
        <w:pStyle w:val="a3"/>
        <w:spacing w:before="9" w:line="360" w:lineRule="auto"/>
        <w:ind w:left="218" w:right="228"/>
        <w:jc w:val="both"/>
        <w:rPr>
          <w:lang w:val="ru-RU"/>
        </w:rPr>
      </w:pPr>
      <w:r>
        <w:pict>
          <v:rect id="_x0000_s1035" style="position:absolute;left:0;text-align:left;margin-left:89.25pt;margin-top:128pt;width:416.5pt;height:401.95pt;z-index:-375184;mso-position-horizontal-relative:page" fillcolor="#fefefe" stroked="f">
            <w10:wrap anchorx="page"/>
          </v:rect>
        </w:pict>
      </w:r>
      <w:r w:rsidR="001824DF" w:rsidRPr="001824DF">
        <w:rPr>
          <w:lang w:val="ru-RU"/>
        </w:rPr>
        <w:t>энергетической эффективности, достижение которых должно  быть обеспечено в результате реализации программы, и их значения; перечень мероприятий программы и их стоимость; объемы и источники финансирования мероприятий (в том числе, собственные средства организации коммунального комплекса, бюджетные средства, заемные средства); условия пересмотра программы и долгосрочных тарифов; контроль за исполнением программы (порядок, формы, параметры и ответственные</w:t>
      </w:r>
      <w:r w:rsidR="001824DF" w:rsidRPr="001824DF">
        <w:rPr>
          <w:spacing w:val="-7"/>
          <w:lang w:val="ru-RU"/>
        </w:rPr>
        <w:t xml:space="preserve"> </w:t>
      </w:r>
      <w:r w:rsidR="001824DF" w:rsidRPr="001824DF">
        <w:rPr>
          <w:lang w:val="ru-RU"/>
        </w:rPr>
        <w:t>лица).</w:t>
      </w:r>
    </w:p>
    <w:p w:rsidR="00A95738" w:rsidRPr="001824DF" w:rsidRDefault="001824DF">
      <w:pPr>
        <w:pStyle w:val="a3"/>
        <w:spacing w:before="5" w:line="360" w:lineRule="auto"/>
        <w:ind w:left="218" w:right="230" w:firstLine="851"/>
        <w:jc w:val="both"/>
        <w:rPr>
          <w:lang w:val="ru-RU"/>
        </w:rPr>
      </w:pPr>
      <w:r w:rsidRPr="001824DF">
        <w:rPr>
          <w:lang w:val="ru-RU"/>
        </w:rPr>
        <w:t>В области теплоснабжения механизм реализации мероприятий программ должен соответствовать требованиям: Федерального закона от 27.07.2010 г. № 190-ФЗ «О теплоснабжении», Правил согласования и утверждения инвестиционных программ организаций, осуществляющих регулируемые виды деятельности в сфере теплоснабжения, Основ ценообразования в сфере теплоснабжения, Правил регулирования цен (тарифов) в сфере теплоснабжения, утверждаемых Правительством РФ.</w:t>
      </w:r>
    </w:p>
    <w:p w:rsidR="00A95738" w:rsidRPr="001824DF" w:rsidRDefault="001824DF">
      <w:pPr>
        <w:pStyle w:val="3"/>
        <w:numPr>
          <w:ilvl w:val="1"/>
          <w:numId w:val="6"/>
        </w:numPr>
        <w:tabs>
          <w:tab w:val="left" w:pos="1635"/>
        </w:tabs>
        <w:spacing w:before="12"/>
        <w:ind w:left="1634" w:hanging="422"/>
        <w:rPr>
          <w:lang w:val="ru-RU"/>
        </w:rPr>
      </w:pPr>
      <w:bookmarkStart w:id="60" w:name="_bookmark59"/>
      <w:bookmarkEnd w:id="60"/>
      <w:r w:rsidRPr="001824DF">
        <w:rPr>
          <w:lang w:val="ru-RU"/>
        </w:rPr>
        <w:t>План-график основных работ по реализации</w:t>
      </w:r>
      <w:r w:rsidRPr="001824DF">
        <w:rPr>
          <w:spacing w:val="-18"/>
          <w:lang w:val="ru-RU"/>
        </w:rPr>
        <w:t xml:space="preserve"> </w:t>
      </w:r>
      <w:r w:rsidRPr="001824DF">
        <w:rPr>
          <w:lang w:val="ru-RU"/>
        </w:rPr>
        <w:t>Программы</w:t>
      </w:r>
    </w:p>
    <w:p w:rsidR="00A95738" w:rsidRPr="001824DF" w:rsidRDefault="00A95738">
      <w:pPr>
        <w:pStyle w:val="a3"/>
        <w:spacing w:before="1"/>
        <w:rPr>
          <w:b/>
          <w:sz w:val="14"/>
          <w:lang w:val="ru-RU"/>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347"/>
        <w:gridCol w:w="2665"/>
      </w:tblGrid>
      <w:tr w:rsidR="00A95738">
        <w:trPr>
          <w:trHeight w:hRule="exact" w:val="562"/>
        </w:trPr>
        <w:tc>
          <w:tcPr>
            <w:tcW w:w="562" w:type="dxa"/>
            <w:shd w:val="clear" w:color="auto" w:fill="BEBEBE"/>
          </w:tcPr>
          <w:p w:rsidR="00A95738" w:rsidRPr="001824DF" w:rsidRDefault="00A95738">
            <w:pPr>
              <w:rPr>
                <w:lang w:val="ru-RU"/>
              </w:rPr>
            </w:pPr>
          </w:p>
        </w:tc>
        <w:tc>
          <w:tcPr>
            <w:tcW w:w="6347" w:type="dxa"/>
            <w:shd w:val="clear" w:color="auto" w:fill="BEBEBE"/>
          </w:tcPr>
          <w:p w:rsidR="00A95738" w:rsidRPr="001824DF" w:rsidRDefault="001824DF">
            <w:pPr>
              <w:pStyle w:val="TableParagraph"/>
              <w:ind w:left="103" w:right="385"/>
              <w:rPr>
                <w:b/>
                <w:sz w:val="24"/>
                <w:lang w:val="ru-RU"/>
              </w:rPr>
            </w:pPr>
            <w:r w:rsidRPr="001824DF">
              <w:rPr>
                <w:b/>
                <w:sz w:val="24"/>
                <w:lang w:val="ru-RU"/>
              </w:rPr>
              <w:t>Наименование и содержание действий по реализации программы</w:t>
            </w:r>
          </w:p>
        </w:tc>
        <w:tc>
          <w:tcPr>
            <w:tcW w:w="2665" w:type="dxa"/>
            <w:shd w:val="clear" w:color="auto" w:fill="BEBEBE"/>
          </w:tcPr>
          <w:p w:rsidR="00A95738" w:rsidRDefault="001824DF">
            <w:pPr>
              <w:pStyle w:val="TableParagraph"/>
              <w:ind w:left="828" w:right="296" w:hanging="517"/>
              <w:rPr>
                <w:b/>
                <w:sz w:val="24"/>
              </w:rPr>
            </w:pPr>
            <w:r>
              <w:rPr>
                <w:b/>
                <w:sz w:val="24"/>
              </w:rPr>
              <w:t>Сроки реализации действий</w:t>
            </w:r>
          </w:p>
        </w:tc>
      </w:tr>
      <w:tr w:rsidR="00A95738" w:rsidRPr="00544AD0">
        <w:trPr>
          <w:trHeight w:hRule="exact" w:val="1114"/>
        </w:trPr>
        <w:tc>
          <w:tcPr>
            <w:tcW w:w="562" w:type="dxa"/>
          </w:tcPr>
          <w:p w:rsidR="00A95738" w:rsidRDefault="001824DF">
            <w:pPr>
              <w:pStyle w:val="TableParagraph"/>
              <w:spacing w:line="268" w:lineRule="exact"/>
              <w:ind w:left="103"/>
              <w:rPr>
                <w:sz w:val="24"/>
              </w:rPr>
            </w:pPr>
            <w:r>
              <w:rPr>
                <w:sz w:val="24"/>
              </w:rPr>
              <w:t>1.</w:t>
            </w:r>
          </w:p>
        </w:tc>
        <w:tc>
          <w:tcPr>
            <w:tcW w:w="6347" w:type="dxa"/>
          </w:tcPr>
          <w:p w:rsidR="00A95738" w:rsidRPr="001824DF" w:rsidRDefault="001824DF">
            <w:pPr>
              <w:pStyle w:val="TableParagraph"/>
              <w:ind w:left="103" w:right="101"/>
              <w:jc w:val="both"/>
              <w:rPr>
                <w:sz w:val="24"/>
                <w:lang w:val="ru-RU"/>
              </w:rPr>
            </w:pPr>
            <w:r w:rsidRPr="001824DF">
              <w:rPr>
                <w:sz w:val="24"/>
                <w:lang w:val="ru-RU"/>
              </w:rPr>
              <w:t>Утверждение технических заданий по разработке инвестиционных программ организаций коммунального комплекса по развитию систем коммунальной инфраструктуры</w:t>
            </w:r>
          </w:p>
        </w:tc>
        <w:tc>
          <w:tcPr>
            <w:tcW w:w="2665" w:type="dxa"/>
          </w:tcPr>
          <w:p w:rsidR="00A95738" w:rsidRPr="001824DF" w:rsidRDefault="001824DF">
            <w:pPr>
              <w:pStyle w:val="TableParagraph"/>
              <w:ind w:left="103" w:right="104"/>
              <w:jc w:val="both"/>
              <w:rPr>
                <w:sz w:val="24"/>
                <w:lang w:val="ru-RU"/>
              </w:rPr>
            </w:pPr>
            <w:r w:rsidRPr="001824DF">
              <w:rPr>
                <w:sz w:val="24"/>
                <w:lang w:val="ru-RU"/>
              </w:rPr>
              <w:t>В течение 2 месяцев после утверждения Программы.</w:t>
            </w:r>
          </w:p>
        </w:tc>
      </w:tr>
      <w:tr w:rsidR="00A95738" w:rsidRPr="00544AD0">
        <w:trPr>
          <w:trHeight w:hRule="exact" w:val="1666"/>
        </w:trPr>
        <w:tc>
          <w:tcPr>
            <w:tcW w:w="562" w:type="dxa"/>
          </w:tcPr>
          <w:p w:rsidR="00A95738" w:rsidRDefault="001824DF">
            <w:pPr>
              <w:pStyle w:val="TableParagraph"/>
              <w:spacing w:line="268" w:lineRule="exact"/>
              <w:ind w:left="103"/>
              <w:rPr>
                <w:sz w:val="24"/>
              </w:rPr>
            </w:pPr>
            <w:r>
              <w:rPr>
                <w:sz w:val="24"/>
              </w:rPr>
              <w:t>2.</w:t>
            </w:r>
          </w:p>
        </w:tc>
        <w:tc>
          <w:tcPr>
            <w:tcW w:w="6347" w:type="dxa"/>
          </w:tcPr>
          <w:p w:rsidR="00A95738" w:rsidRPr="001824DF" w:rsidRDefault="001824DF">
            <w:pPr>
              <w:pStyle w:val="TableParagraph"/>
              <w:ind w:left="103" w:right="102"/>
              <w:jc w:val="both"/>
              <w:rPr>
                <w:sz w:val="24"/>
                <w:lang w:val="ru-RU"/>
              </w:rPr>
            </w:pPr>
            <w:r w:rsidRPr="001824DF">
              <w:rPr>
                <w:sz w:val="24"/>
                <w:lang w:val="ru-RU"/>
              </w:rPr>
              <w:t>Утверждение инвестиционных программ организаций коммунального комплекса по развитию систем коммунальной инфраструктуры</w:t>
            </w:r>
          </w:p>
        </w:tc>
        <w:tc>
          <w:tcPr>
            <w:tcW w:w="2665" w:type="dxa"/>
          </w:tcPr>
          <w:p w:rsidR="00A95738" w:rsidRPr="001824DF" w:rsidRDefault="001824DF">
            <w:pPr>
              <w:pStyle w:val="TableParagraph"/>
              <w:tabs>
                <w:tab w:val="left" w:pos="1225"/>
                <w:tab w:val="left" w:pos="1432"/>
                <w:tab w:val="left" w:pos="1733"/>
              </w:tabs>
              <w:ind w:left="103" w:right="102"/>
              <w:rPr>
                <w:sz w:val="24"/>
                <w:lang w:val="ru-RU"/>
              </w:rPr>
            </w:pPr>
            <w:r w:rsidRPr="001824DF">
              <w:rPr>
                <w:sz w:val="24"/>
                <w:lang w:val="ru-RU"/>
              </w:rPr>
              <w:t>В течение 4 месяцев после</w:t>
            </w:r>
            <w:r w:rsidRPr="001824DF">
              <w:rPr>
                <w:sz w:val="24"/>
                <w:lang w:val="ru-RU"/>
              </w:rPr>
              <w:tab/>
            </w:r>
            <w:r w:rsidRPr="001824DF">
              <w:rPr>
                <w:spacing w:val="-1"/>
                <w:sz w:val="24"/>
                <w:lang w:val="ru-RU"/>
              </w:rPr>
              <w:t xml:space="preserve">утверждения </w:t>
            </w:r>
            <w:r w:rsidRPr="001824DF">
              <w:rPr>
                <w:sz w:val="24"/>
                <w:lang w:val="ru-RU"/>
              </w:rPr>
              <w:t>технических</w:t>
            </w:r>
            <w:r w:rsidRPr="001824DF">
              <w:rPr>
                <w:sz w:val="24"/>
                <w:lang w:val="ru-RU"/>
              </w:rPr>
              <w:tab/>
            </w:r>
            <w:r w:rsidRPr="001824DF">
              <w:rPr>
                <w:sz w:val="24"/>
                <w:lang w:val="ru-RU"/>
              </w:rPr>
              <w:tab/>
              <w:t>заданий по</w:t>
            </w:r>
            <w:r w:rsidRPr="001824DF">
              <w:rPr>
                <w:sz w:val="24"/>
                <w:lang w:val="ru-RU"/>
              </w:rPr>
              <w:tab/>
            </w:r>
            <w:r w:rsidRPr="001824DF">
              <w:rPr>
                <w:sz w:val="24"/>
                <w:lang w:val="ru-RU"/>
              </w:rPr>
              <w:tab/>
              <w:t>разработке инвестиционных программ.</w:t>
            </w:r>
          </w:p>
        </w:tc>
      </w:tr>
      <w:tr w:rsidR="00A95738" w:rsidRPr="00544AD0">
        <w:trPr>
          <w:trHeight w:hRule="exact" w:val="2513"/>
        </w:trPr>
        <w:tc>
          <w:tcPr>
            <w:tcW w:w="562" w:type="dxa"/>
          </w:tcPr>
          <w:p w:rsidR="00A95738" w:rsidRDefault="001824DF">
            <w:pPr>
              <w:pStyle w:val="TableParagraph"/>
              <w:spacing w:line="268" w:lineRule="exact"/>
              <w:ind w:left="103"/>
              <w:rPr>
                <w:sz w:val="24"/>
              </w:rPr>
            </w:pPr>
            <w:r>
              <w:rPr>
                <w:sz w:val="24"/>
              </w:rPr>
              <w:t>3.</w:t>
            </w:r>
          </w:p>
        </w:tc>
        <w:tc>
          <w:tcPr>
            <w:tcW w:w="6347" w:type="dxa"/>
          </w:tcPr>
          <w:p w:rsidR="00A95738" w:rsidRDefault="001824DF">
            <w:pPr>
              <w:pStyle w:val="TableParagraph"/>
              <w:ind w:left="103" w:right="104"/>
              <w:jc w:val="both"/>
              <w:rPr>
                <w:sz w:val="24"/>
              </w:rPr>
            </w:pPr>
            <w:r w:rsidRPr="001824DF">
              <w:rPr>
                <w:sz w:val="24"/>
                <w:lang w:val="ru-RU"/>
              </w:rPr>
              <w:t xml:space="preserve">Утверждение договоров на реализацию инвестиционных программ. </w:t>
            </w:r>
            <w:r>
              <w:rPr>
                <w:sz w:val="24"/>
              </w:rPr>
              <w:t>Договоры должны включать:</w:t>
            </w:r>
          </w:p>
          <w:p w:rsidR="00A95738" w:rsidRPr="001824DF" w:rsidRDefault="001824DF">
            <w:pPr>
              <w:pStyle w:val="TableParagraph"/>
              <w:numPr>
                <w:ilvl w:val="0"/>
                <w:numId w:val="3"/>
              </w:numPr>
              <w:tabs>
                <w:tab w:val="left" w:pos="320"/>
              </w:tabs>
              <w:spacing w:before="2"/>
              <w:ind w:right="101" w:firstLine="0"/>
              <w:jc w:val="both"/>
              <w:rPr>
                <w:sz w:val="24"/>
                <w:lang w:val="ru-RU"/>
              </w:rPr>
            </w:pPr>
            <w:r w:rsidRPr="001824DF">
              <w:rPr>
                <w:sz w:val="24"/>
                <w:lang w:val="ru-RU"/>
              </w:rPr>
              <w:t xml:space="preserve">цели договора, представленные системой показателей и индикаторов, характеризующих развитие систем коммунальной инфраструктуры (показатели обеспечения надежности, сбалансированности систем, эффективности деятельности, обеспечения экологической безопасности, энергосбережения и повышения энергетической эффективности,     достижение     которых     должно  </w:t>
            </w:r>
            <w:r w:rsidRPr="001824DF">
              <w:rPr>
                <w:spacing w:val="50"/>
                <w:sz w:val="24"/>
                <w:lang w:val="ru-RU"/>
              </w:rPr>
              <w:t xml:space="preserve"> </w:t>
            </w:r>
            <w:r w:rsidRPr="001824DF">
              <w:rPr>
                <w:sz w:val="24"/>
                <w:lang w:val="ru-RU"/>
              </w:rPr>
              <w:t>быть</w:t>
            </w:r>
          </w:p>
        </w:tc>
        <w:tc>
          <w:tcPr>
            <w:tcW w:w="2665" w:type="dxa"/>
          </w:tcPr>
          <w:p w:rsidR="00A95738" w:rsidRPr="001824DF" w:rsidRDefault="001824DF">
            <w:pPr>
              <w:pStyle w:val="TableParagraph"/>
              <w:tabs>
                <w:tab w:val="left" w:pos="479"/>
                <w:tab w:val="left" w:pos="1225"/>
                <w:tab w:val="left" w:pos="1498"/>
                <w:tab w:val="left" w:pos="1837"/>
              </w:tabs>
              <w:ind w:left="103" w:right="104"/>
              <w:rPr>
                <w:sz w:val="24"/>
                <w:lang w:val="ru-RU"/>
              </w:rPr>
            </w:pPr>
            <w:r w:rsidRPr="001824DF">
              <w:rPr>
                <w:sz w:val="24"/>
                <w:lang w:val="ru-RU"/>
              </w:rPr>
              <w:t>В</w:t>
            </w:r>
            <w:r w:rsidRPr="001824DF">
              <w:rPr>
                <w:sz w:val="24"/>
                <w:lang w:val="ru-RU"/>
              </w:rPr>
              <w:tab/>
              <w:t>течение</w:t>
            </w:r>
            <w:r w:rsidRPr="001824DF">
              <w:rPr>
                <w:sz w:val="24"/>
                <w:lang w:val="ru-RU"/>
              </w:rPr>
              <w:tab/>
              <w:t>1</w:t>
            </w:r>
            <w:r w:rsidRPr="001824DF">
              <w:rPr>
                <w:sz w:val="24"/>
                <w:lang w:val="ru-RU"/>
              </w:rPr>
              <w:tab/>
              <w:t>месяца после</w:t>
            </w:r>
            <w:r w:rsidRPr="001824DF">
              <w:rPr>
                <w:sz w:val="24"/>
                <w:lang w:val="ru-RU"/>
              </w:rPr>
              <w:tab/>
            </w:r>
            <w:r w:rsidRPr="001824DF">
              <w:rPr>
                <w:spacing w:val="-1"/>
                <w:sz w:val="24"/>
                <w:lang w:val="ru-RU"/>
              </w:rPr>
              <w:t xml:space="preserve">утверждения </w:t>
            </w:r>
            <w:r w:rsidRPr="001824DF">
              <w:rPr>
                <w:sz w:val="24"/>
                <w:lang w:val="ru-RU"/>
              </w:rPr>
              <w:t>инвестиционных программ.</w:t>
            </w:r>
          </w:p>
        </w:tc>
      </w:tr>
    </w:tbl>
    <w:p w:rsidR="00A95738" w:rsidRPr="001824DF" w:rsidRDefault="00A95738">
      <w:pPr>
        <w:rPr>
          <w:sz w:val="24"/>
          <w:lang w:val="ru-RU"/>
        </w:rPr>
        <w:sectPr w:rsidR="00A95738" w:rsidRPr="001824DF">
          <w:pgSz w:w="11910" w:h="16850"/>
          <w:pgMar w:top="1760" w:right="900" w:bottom="1160" w:left="1200" w:header="710" w:footer="967" w:gutter="0"/>
          <w:cols w:space="720"/>
        </w:sectPr>
      </w:pPr>
    </w:p>
    <w:p w:rsidR="00A95738" w:rsidRPr="001824DF" w:rsidRDefault="00A95738">
      <w:pPr>
        <w:pStyle w:val="a3"/>
        <w:spacing w:before="1"/>
        <w:rPr>
          <w:b/>
          <w:sz w:val="12"/>
          <w:lang w:val="ru-RU"/>
        </w:rPr>
      </w:pPr>
    </w:p>
    <w:p w:rsidR="00A95738" w:rsidRDefault="00544AD0">
      <w:pPr>
        <w:pStyle w:val="a3"/>
        <w:spacing w:line="20" w:lineRule="exact"/>
        <w:ind w:left="182"/>
        <w:rPr>
          <w:sz w:val="2"/>
        </w:rPr>
      </w:pPr>
      <w:r>
        <w:rPr>
          <w:sz w:val="2"/>
        </w:rPr>
      </w:r>
      <w:r>
        <w:rPr>
          <w:sz w:val="2"/>
        </w:rPr>
        <w:pict>
          <v:group id="_x0000_s1033" style="width:471.5pt;height:.75pt;mso-position-horizontal-relative:char;mso-position-vertical-relative:line" coordsize="9430,15">
            <v:line id="_x0000_s1034" style="position:absolute" from="8,8" to="9422,8" strokecolor="#612322" strokeweight=".72pt"/>
            <w10:anchorlock/>
          </v:group>
        </w:pict>
      </w:r>
    </w:p>
    <w:tbl>
      <w:tblPr>
        <w:tblStyle w:val="TableNormal"/>
        <w:tblW w:w="0" w:type="auto"/>
        <w:tblInd w:w="106" w:type="dxa"/>
        <w:tblBorders>
          <w:top w:val="thickThinMediumGap" w:sz="14" w:space="0" w:color="612322"/>
          <w:left w:val="thickThinMediumGap" w:sz="14" w:space="0" w:color="612322"/>
          <w:bottom w:val="thickThinMediumGap" w:sz="14" w:space="0" w:color="612322"/>
          <w:right w:val="thickThinMediumGap" w:sz="14" w:space="0" w:color="612322"/>
          <w:insideH w:val="thickThinMediumGap" w:sz="14" w:space="0" w:color="612322"/>
          <w:insideV w:val="thickThinMediumGap" w:sz="14" w:space="0" w:color="612322"/>
        </w:tblBorders>
        <w:tblLayout w:type="fixed"/>
        <w:tblLook w:val="01E0" w:firstRow="1" w:lastRow="1" w:firstColumn="1" w:lastColumn="1" w:noHBand="0" w:noVBand="0"/>
      </w:tblPr>
      <w:tblGrid>
        <w:gridCol w:w="562"/>
        <w:gridCol w:w="6347"/>
        <w:gridCol w:w="2665"/>
      </w:tblGrid>
      <w:tr w:rsidR="00A95738">
        <w:trPr>
          <w:trHeight w:hRule="exact" w:val="593"/>
        </w:trPr>
        <w:tc>
          <w:tcPr>
            <w:tcW w:w="562" w:type="dxa"/>
            <w:tcBorders>
              <w:left w:val="single" w:sz="4" w:space="0" w:color="000000"/>
              <w:bottom w:val="single" w:sz="4" w:space="0" w:color="000000"/>
              <w:right w:val="single" w:sz="4" w:space="0" w:color="000000"/>
            </w:tcBorders>
            <w:shd w:val="clear" w:color="auto" w:fill="BEBEBE"/>
          </w:tcPr>
          <w:p w:rsidR="00A95738" w:rsidRDefault="00A95738"/>
        </w:tc>
        <w:tc>
          <w:tcPr>
            <w:tcW w:w="6347" w:type="dxa"/>
            <w:tcBorders>
              <w:left w:val="single" w:sz="4" w:space="0" w:color="000000"/>
              <w:bottom w:val="single" w:sz="4" w:space="0" w:color="000000"/>
              <w:right w:val="single" w:sz="4" w:space="0" w:color="000000"/>
            </w:tcBorders>
            <w:shd w:val="clear" w:color="auto" w:fill="BEBEBE"/>
          </w:tcPr>
          <w:p w:rsidR="00A95738" w:rsidRPr="001824DF" w:rsidRDefault="001824DF">
            <w:pPr>
              <w:pStyle w:val="TableParagraph"/>
              <w:ind w:left="103" w:right="385"/>
              <w:rPr>
                <w:b/>
                <w:sz w:val="24"/>
                <w:lang w:val="ru-RU"/>
              </w:rPr>
            </w:pPr>
            <w:r w:rsidRPr="001824DF">
              <w:rPr>
                <w:b/>
                <w:sz w:val="24"/>
                <w:lang w:val="ru-RU"/>
              </w:rPr>
              <w:t>Наименование и содержание действий по реализации программы</w:t>
            </w:r>
          </w:p>
        </w:tc>
        <w:tc>
          <w:tcPr>
            <w:tcW w:w="2665" w:type="dxa"/>
            <w:tcBorders>
              <w:left w:val="single" w:sz="4" w:space="0" w:color="000000"/>
              <w:bottom w:val="single" w:sz="4" w:space="0" w:color="000000"/>
              <w:right w:val="single" w:sz="4" w:space="0" w:color="000000"/>
            </w:tcBorders>
            <w:shd w:val="clear" w:color="auto" w:fill="BEBEBE"/>
          </w:tcPr>
          <w:p w:rsidR="00A95738" w:rsidRDefault="001824DF">
            <w:pPr>
              <w:pStyle w:val="TableParagraph"/>
              <w:ind w:left="828" w:right="296" w:hanging="517"/>
              <w:rPr>
                <w:b/>
                <w:sz w:val="24"/>
              </w:rPr>
            </w:pPr>
            <w:r>
              <w:rPr>
                <w:b/>
                <w:sz w:val="24"/>
              </w:rPr>
              <w:t>Сроки реализации действий</w:t>
            </w:r>
          </w:p>
        </w:tc>
      </w:tr>
      <w:tr w:rsidR="00A95738" w:rsidRPr="00544AD0">
        <w:trPr>
          <w:trHeight w:hRule="exact" w:val="4496"/>
        </w:trPr>
        <w:tc>
          <w:tcPr>
            <w:tcW w:w="562" w:type="dxa"/>
            <w:tcBorders>
              <w:top w:val="single" w:sz="4" w:space="0" w:color="000000"/>
              <w:left w:val="single" w:sz="4" w:space="0" w:color="000000"/>
              <w:bottom w:val="single" w:sz="4" w:space="0" w:color="000000"/>
              <w:right w:val="single" w:sz="4" w:space="0" w:color="000000"/>
            </w:tcBorders>
          </w:tcPr>
          <w:p w:rsidR="00A95738" w:rsidRDefault="00A95738"/>
        </w:tc>
        <w:tc>
          <w:tcPr>
            <w:tcW w:w="6347"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ind w:left="103" w:right="106"/>
              <w:jc w:val="both"/>
              <w:rPr>
                <w:sz w:val="24"/>
                <w:lang w:val="ru-RU"/>
              </w:rPr>
            </w:pPr>
            <w:r w:rsidRPr="001824DF">
              <w:rPr>
                <w:sz w:val="24"/>
                <w:lang w:val="ru-RU"/>
              </w:rPr>
              <w:t>обеспечено в результате реализации программы, и их значения);</w:t>
            </w:r>
          </w:p>
          <w:p w:rsidR="00A95738" w:rsidRPr="001824DF" w:rsidRDefault="001824DF">
            <w:pPr>
              <w:pStyle w:val="TableParagraph"/>
              <w:numPr>
                <w:ilvl w:val="0"/>
                <w:numId w:val="2"/>
              </w:numPr>
              <w:tabs>
                <w:tab w:val="left" w:pos="320"/>
              </w:tabs>
              <w:spacing w:before="2"/>
              <w:ind w:right="101" w:firstLine="0"/>
              <w:jc w:val="both"/>
              <w:rPr>
                <w:sz w:val="24"/>
                <w:lang w:val="ru-RU"/>
              </w:rPr>
            </w:pPr>
            <w:r w:rsidRPr="001824DF">
              <w:rPr>
                <w:sz w:val="24"/>
                <w:lang w:val="ru-RU"/>
              </w:rPr>
              <w:t>права и обязанности сторон по таким ключевым вопросам, как порядок финансирования мероприятий, порядок выполнения мероприятий, порядок регистрации прав на создаваемые объекты и сооружения систем коммунальной инфраструктуры, порядок осуществления контроля и мониторинга, порядок и основания для пересмотра инвестиционной программы, тарифов и надбавок;</w:t>
            </w:r>
          </w:p>
          <w:p w:rsidR="00A95738" w:rsidRDefault="001824DF">
            <w:pPr>
              <w:pStyle w:val="TableParagraph"/>
              <w:numPr>
                <w:ilvl w:val="0"/>
                <w:numId w:val="2"/>
              </w:numPr>
              <w:tabs>
                <w:tab w:val="left" w:pos="320"/>
              </w:tabs>
              <w:spacing w:before="2"/>
              <w:ind w:left="319"/>
              <w:jc w:val="both"/>
              <w:rPr>
                <w:sz w:val="24"/>
              </w:rPr>
            </w:pPr>
            <w:r>
              <w:rPr>
                <w:sz w:val="24"/>
              </w:rPr>
              <w:t>ответственность</w:t>
            </w:r>
            <w:r>
              <w:rPr>
                <w:spacing w:val="-3"/>
                <w:sz w:val="24"/>
              </w:rPr>
              <w:t xml:space="preserve"> </w:t>
            </w:r>
            <w:r>
              <w:rPr>
                <w:sz w:val="24"/>
              </w:rPr>
              <w:t>сторон;</w:t>
            </w:r>
          </w:p>
          <w:p w:rsidR="00A95738" w:rsidRPr="001824DF" w:rsidRDefault="001824DF">
            <w:pPr>
              <w:pStyle w:val="TableParagraph"/>
              <w:numPr>
                <w:ilvl w:val="0"/>
                <w:numId w:val="2"/>
              </w:numPr>
              <w:tabs>
                <w:tab w:val="left" w:pos="320"/>
              </w:tabs>
              <w:spacing w:before="1" w:line="293" w:lineRule="exact"/>
              <w:ind w:left="319"/>
              <w:jc w:val="both"/>
              <w:rPr>
                <w:sz w:val="24"/>
                <w:lang w:val="ru-RU"/>
              </w:rPr>
            </w:pPr>
            <w:r w:rsidRPr="001824DF">
              <w:rPr>
                <w:sz w:val="24"/>
                <w:lang w:val="ru-RU"/>
              </w:rPr>
              <w:t>перечень мероприятий программы и их</w:t>
            </w:r>
            <w:r w:rsidRPr="001824DF">
              <w:rPr>
                <w:spacing w:val="-12"/>
                <w:sz w:val="24"/>
                <w:lang w:val="ru-RU"/>
              </w:rPr>
              <w:t xml:space="preserve"> </w:t>
            </w:r>
            <w:r w:rsidRPr="001824DF">
              <w:rPr>
                <w:sz w:val="24"/>
                <w:lang w:val="ru-RU"/>
              </w:rPr>
              <w:t>стоимость;</w:t>
            </w:r>
          </w:p>
          <w:p w:rsidR="00A95738" w:rsidRPr="001824DF" w:rsidRDefault="001824DF">
            <w:pPr>
              <w:pStyle w:val="TableParagraph"/>
              <w:numPr>
                <w:ilvl w:val="0"/>
                <w:numId w:val="2"/>
              </w:numPr>
              <w:tabs>
                <w:tab w:val="left" w:pos="320"/>
              </w:tabs>
              <w:ind w:right="100" w:firstLine="0"/>
              <w:jc w:val="both"/>
              <w:rPr>
                <w:sz w:val="24"/>
                <w:lang w:val="ru-RU"/>
              </w:rPr>
            </w:pPr>
            <w:r w:rsidRPr="001824DF">
              <w:rPr>
                <w:sz w:val="24"/>
                <w:lang w:val="ru-RU"/>
              </w:rPr>
              <w:t>объемы и источники финансирования мероприятий (в том числе, собственные средства организации коммунального комплекса, бюджетные средства, заемные средства).</w:t>
            </w:r>
          </w:p>
        </w:tc>
        <w:tc>
          <w:tcPr>
            <w:tcW w:w="2665" w:type="dxa"/>
            <w:tcBorders>
              <w:top w:val="single" w:sz="4" w:space="0" w:color="000000"/>
              <w:left w:val="single" w:sz="4" w:space="0" w:color="000000"/>
              <w:bottom w:val="single" w:sz="4" w:space="0" w:color="000000"/>
              <w:right w:val="single" w:sz="4" w:space="0" w:color="000000"/>
            </w:tcBorders>
          </w:tcPr>
          <w:p w:rsidR="00A95738" w:rsidRPr="001824DF" w:rsidRDefault="00A95738">
            <w:pPr>
              <w:rPr>
                <w:lang w:val="ru-RU"/>
              </w:rPr>
            </w:pPr>
          </w:p>
        </w:tc>
      </w:tr>
      <w:tr w:rsidR="00A95738">
        <w:trPr>
          <w:trHeight w:hRule="exact" w:val="2770"/>
        </w:trPr>
        <w:tc>
          <w:tcPr>
            <w:tcW w:w="562"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spacing w:line="268" w:lineRule="exact"/>
              <w:ind w:left="103"/>
              <w:rPr>
                <w:sz w:val="24"/>
              </w:rPr>
            </w:pPr>
            <w:r>
              <w:rPr>
                <w:sz w:val="24"/>
              </w:rPr>
              <w:t>4.</w:t>
            </w:r>
          </w:p>
        </w:tc>
        <w:tc>
          <w:tcPr>
            <w:tcW w:w="6347" w:type="dxa"/>
            <w:tcBorders>
              <w:top w:val="single" w:sz="4" w:space="0" w:color="000000"/>
              <w:left w:val="single" w:sz="4" w:space="0" w:color="000000"/>
              <w:bottom w:val="single" w:sz="4" w:space="0" w:color="000000"/>
              <w:right w:val="single" w:sz="4" w:space="0" w:color="000000"/>
            </w:tcBorders>
          </w:tcPr>
          <w:p w:rsidR="00A95738" w:rsidRDefault="001824DF">
            <w:pPr>
              <w:pStyle w:val="TableParagraph"/>
              <w:ind w:left="103"/>
              <w:rPr>
                <w:sz w:val="24"/>
              </w:rPr>
            </w:pPr>
            <w:r w:rsidRPr="001824DF">
              <w:rPr>
                <w:sz w:val="24"/>
                <w:lang w:val="ru-RU"/>
              </w:rPr>
              <w:t xml:space="preserve">Принятие решений по выделению бюджетных средств на реализацию </w:t>
            </w:r>
            <w:r>
              <w:rPr>
                <w:sz w:val="24"/>
              </w:rPr>
              <w:t>Программы</w:t>
            </w:r>
          </w:p>
        </w:tc>
        <w:tc>
          <w:tcPr>
            <w:tcW w:w="2665" w:type="dxa"/>
            <w:tcBorders>
              <w:top w:val="single" w:sz="4" w:space="0" w:color="000000"/>
              <w:left w:val="single" w:sz="4" w:space="0" w:color="000000"/>
              <w:bottom w:val="single" w:sz="4" w:space="0" w:color="000000"/>
              <w:right w:val="single" w:sz="4" w:space="0" w:color="000000"/>
            </w:tcBorders>
          </w:tcPr>
          <w:p w:rsidR="00A95738" w:rsidRPr="001824DF" w:rsidRDefault="001824DF">
            <w:pPr>
              <w:pStyle w:val="TableParagraph"/>
              <w:tabs>
                <w:tab w:val="left" w:pos="2162"/>
              </w:tabs>
              <w:ind w:left="103" w:right="102"/>
              <w:jc w:val="both"/>
              <w:rPr>
                <w:sz w:val="24"/>
                <w:lang w:val="ru-RU"/>
              </w:rPr>
            </w:pPr>
            <w:r w:rsidRPr="001824DF">
              <w:rPr>
                <w:sz w:val="24"/>
                <w:lang w:val="ru-RU"/>
              </w:rPr>
              <w:t>Ежегодно в период формирования проекта бюджета</w:t>
            </w:r>
            <w:r w:rsidRPr="001824DF">
              <w:rPr>
                <w:sz w:val="24"/>
                <w:lang w:val="ru-RU"/>
              </w:rPr>
              <w:tab/>
              <w:t>МО</w:t>
            </w:r>
          </w:p>
          <w:p w:rsidR="00A95738" w:rsidRPr="001824DF" w:rsidRDefault="001824DF">
            <w:pPr>
              <w:pStyle w:val="TableParagraph"/>
              <w:tabs>
                <w:tab w:val="left" w:pos="1002"/>
                <w:tab w:val="left" w:pos="2162"/>
              </w:tabs>
              <w:ind w:left="103" w:right="103"/>
              <w:rPr>
                <w:sz w:val="24"/>
                <w:lang w:val="ru-RU"/>
              </w:rPr>
            </w:pPr>
            <w:r w:rsidRPr="001824DF">
              <w:rPr>
                <w:sz w:val="24"/>
                <w:lang w:val="ru-RU"/>
              </w:rPr>
              <w:t>«Лесколовское сельское поселение» в сроки,</w:t>
            </w:r>
            <w:r w:rsidRPr="001824DF">
              <w:rPr>
                <w:sz w:val="24"/>
                <w:lang w:val="ru-RU"/>
              </w:rPr>
              <w:tab/>
            </w:r>
            <w:r w:rsidRPr="001824DF">
              <w:rPr>
                <w:spacing w:val="-1"/>
                <w:sz w:val="24"/>
                <w:lang w:val="ru-RU"/>
              </w:rPr>
              <w:t xml:space="preserve">установленные </w:t>
            </w:r>
            <w:r w:rsidRPr="001824DF">
              <w:rPr>
                <w:sz w:val="24"/>
                <w:lang w:val="ru-RU"/>
              </w:rPr>
              <w:t>НПА органов местного самоуправления</w:t>
            </w:r>
            <w:r w:rsidRPr="001824DF">
              <w:rPr>
                <w:sz w:val="24"/>
                <w:lang w:val="ru-RU"/>
              </w:rPr>
              <w:tab/>
              <w:t>МО</w:t>
            </w:r>
          </w:p>
          <w:p w:rsidR="00A95738" w:rsidRDefault="001824DF">
            <w:pPr>
              <w:pStyle w:val="TableParagraph"/>
              <w:ind w:left="103" w:right="296"/>
              <w:rPr>
                <w:sz w:val="24"/>
              </w:rPr>
            </w:pPr>
            <w:r>
              <w:rPr>
                <w:sz w:val="24"/>
              </w:rPr>
              <w:t>«Лесколовское сельское поселение».</w:t>
            </w:r>
          </w:p>
        </w:tc>
      </w:tr>
    </w:tbl>
    <w:p w:rsidR="00A95738" w:rsidRDefault="00A95738">
      <w:pPr>
        <w:pStyle w:val="a3"/>
        <w:spacing w:before="4"/>
        <w:rPr>
          <w:b/>
          <w:sz w:val="20"/>
        </w:rPr>
      </w:pPr>
    </w:p>
    <w:p w:rsidR="00A95738" w:rsidRPr="001824DF" w:rsidRDefault="00544AD0">
      <w:pPr>
        <w:pStyle w:val="a3"/>
        <w:spacing w:before="89" w:line="360" w:lineRule="auto"/>
        <w:ind w:left="218" w:right="234" w:firstLine="851"/>
        <w:jc w:val="both"/>
        <w:rPr>
          <w:lang w:val="ru-RU"/>
        </w:rPr>
      </w:pPr>
      <w:r>
        <w:pict>
          <v:rect id="_x0000_s1032" style="position:absolute;left:0;text-align:left;margin-left:89.25pt;margin-top:-275.9pt;width:416.5pt;height:401.95pt;z-index:-375136;mso-position-horizontal-relative:page" fillcolor="#fefefe" stroked="f">
            <w10:wrap anchorx="page"/>
          </v:rect>
        </w:pict>
      </w:r>
      <w:r w:rsidR="001824DF" w:rsidRPr="001824DF">
        <w:rPr>
          <w:lang w:val="ru-RU"/>
        </w:rPr>
        <w:t>План-график работ по реализации Программы  должен соответствовать срокам, определенным в Программах инвестиционных проектов в электроснабжении, теплоснабжении, водоснабжении, водоотведении, газоснабжении, утилизации (захоронении) ТБО.</w:t>
      </w:r>
    </w:p>
    <w:p w:rsidR="00A95738" w:rsidRPr="001824DF" w:rsidRDefault="001824DF">
      <w:pPr>
        <w:pStyle w:val="a3"/>
        <w:spacing w:before="5"/>
        <w:ind w:left="926"/>
        <w:rPr>
          <w:lang w:val="ru-RU"/>
        </w:rPr>
      </w:pPr>
      <w:r w:rsidRPr="001824DF">
        <w:rPr>
          <w:lang w:val="ru-RU"/>
        </w:rPr>
        <w:t>Реализация программы осуществляется поэтапно:</w:t>
      </w:r>
    </w:p>
    <w:p w:rsidR="00A95738" w:rsidRPr="001824DF" w:rsidRDefault="001824DF">
      <w:pPr>
        <w:pStyle w:val="a3"/>
        <w:tabs>
          <w:tab w:val="left" w:pos="938"/>
        </w:tabs>
        <w:spacing w:before="159"/>
        <w:ind w:left="578"/>
        <w:rPr>
          <w:lang w:val="ru-RU"/>
        </w:rPr>
      </w:pPr>
      <w:r>
        <w:rPr>
          <w:rFonts w:ascii="Symbol" w:hAnsi="Symbol"/>
        </w:rPr>
        <w:t></w:t>
      </w:r>
      <w:r w:rsidRPr="001824DF">
        <w:rPr>
          <w:lang w:val="ru-RU"/>
        </w:rPr>
        <w:tab/>
        <w:t>1 этап – 2014-2018</w:t>
      </w:r>
      <w:r w:rsidRPr="001824DF">
        <w:rPr>
          <w:spacing w:val="-2"/>
          <w:lang w:val="ru-RU"/>
        </w:rPr>
        <w:t xml:space="preserve"> </w:t>
      </w:r>
      <w:r w:rsidRPr="001824DF">
        <w:rPr>
          <w:spacing w:val="-5"/>
          <w:lang w:val="ru-RU"/>
        </w:rPr>
        <w:t>годы;</w:t>
      </w:r>
    </w:p>
    <w:p w:rsidR="00A95738" w:rsidRPr="001824DF" w:rsidRDefault="001824DF">
      <w:pPr>
        <w:pStyle w:val="a3"/>
        <w:tabs>
          <w:tab w:val="left" w:pos="938"/>
        </w:tabs>
        <w:spacing w:before="161"/>
        <w:ind w:left="578"/>
        <w:rPr>
          <w:lang w:val="ru-RU"/>
        </w:rPr>
      </w:pPr>
      <w:r>
        <w:rPr>
          <w:rFonts w:ascii="Symbol" w:hAnsi="Symbol"/>
        </w:rPr>
        <w:t></w:t>
      </w:r>
      <w:r w:rsidRPr="001824DF">
        <w:rPr>
          <w:lang w:val="ru-RU"/>
        </w:rPr>
        <w:tab/>
        <w:t>2 этап – 2019-2024</w:t>
      </w:r>
      <w:r w:rsidRPr="001824DF">
        <w:rPr>
          <w:spacing w:val="-3"/>
          <w:lang w:val="ru-RU"/>
        </w:rPr>
        <w:t xml:space="preserve"> </w:t>
      </w:r>
      <w:r w:rsidRPr="001824DF">
        <w:rPr>
          <w:spacing w:val="-4"/>
          <w:lang w:val="ru-RU"/>
        </w:rPr>
        <w:t>годы.</w:t>
      </w:r>
    </w:p>
    <w:p w:rsidR="00A95738" w:rsidRPr="001824DF" w:rsidRDefault="001824DF">
      <w:pPr>
        <w:pStyle w:val="a3"/>
        <w:spacing w:before="162" w:line="360" w:lineRule="auto"/>
        <w:ind w:left="218" w:right="228" w:firstLine="851"/>
        <w:jc w:val="both"/>
        <w:rPr>
          <w:lang w:val="ru-RU"/>
        </w:rPr>
      </w:pPr>
      <w:r w:rsidRPr="001824DF">
        <w:rPr>
          <w:lang w:val="ru-RU"/>
        </w:rPr>
        <w:t>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Всеволожского</w:t>
      </w:r>
    </w:p>
    <w:p w:rsidR="00A95738" w:rsidRPr="001824DF" w:rsidRDefault="00A95738">
      <w:pPr>
        <w:spacing w:line="360" w:lineRule="auto"/>
        <w:jc w:val="both"/>
        <w:rPr>
          <w:lang w:val="ru-RU"/>
        </w:rPr>
        <w:sectPr w:rsidR="00A95738" w:rsidRPr="001824DF">
          <w:headerReference w:type="default" r:id="rId160"/>
          <w:pgSz w:w="11910" w:h="16850"/>
          <w:pgMar w:top="1620" w:right="900" w:bottom="1160" w:left="1200" w:header="710" w:footer="967" w:gutter="0"/>
          <w:cols w:space="720"/>
        </w:sectPr>
      </w:pPr>
    </w:p>
    <w:p w:rsidR="00A95738" w:rsidRDefault="00544AD0">
      <w:pPr>
        <w:pStyle w:val="a3"/>
        <w:spacing w:line="60" w:lineRule="exact"/>
        <w:ind w:left="100"/>
        <w:rPr>
          <w:sz w:val="6"/>
        </w:rPr>
      </w:pPr>
      <w:r>
        <w:rPr>
          <w:sz w:val="6"/>
        </w:rPr>
      </w:r>
      <w:r>
        <w:rPr>
          <w:sz w:val="6"/>
        </w:rPr>
        <w:pict>
          <v:group id="_x0000_s1030" style="width:473.75pt;height:3pt;mso-position-horizontal-relative:char;mso-position-vertical-relative:line" coordsize="9475,60">
            <v:line id="_x0000_s1031" style="position:absolute" from="30,30" to="9444,30" strokecolor="#612322" strokeweight="3pt"/>
            <w10:anchorlock/>
          </v:group>
        </w:pict>
      </w:r>
    </w:p>
    <w:p w:rsidR="00A95738" w:rsidRPr="001824DF" w:rsidRDefault="001824DF">
      <w:pPr>
        <w:pStyle w:val="a3"/>
        <w:tabs>
          <w:tab w:val="left" w:pos="2446"/>
          <w:tab w:val="left" w:pos="3561"/>
          <w:tab w:val="left" w:pos="5681"/>
          <w:tab w:val="left" w:pos="6987"/>
          <w:tab w:val="left" w:pos="7722"/>
        </w:tabs>
        <w:spacing w:before="9" w:line="360" w:lineRule="auto"/>
        <w:ind w:left="158" w:right="167"/>
        <w:rPr>
          <w:lang w:val="ru-RU"/>
        </w:rPr>
      </w:pPr>
      <w:r w:rsidRPr="001824DF">
        <w:rPr>
          <w:lang w:val="ru-RU"/>
        </w:rPr>
        <w:t>муниципального</w:t>
      </w:r>
      <w:r w:rsidRPr="001824DF">
        <w:rPr>
          <w:lang w:val="ru-RU"/>
        </w:rPr>
        <w:tab/>
        <w:t>района</w:t>
      </w:r>
      <w:r w:rsidRPr="001824DF">
        <w:rPr>
          <w:lang w:val="ru-RU"/>
        </w:rPr>
        <w:tab/>
        <w:t>Ленинградской</w:t>
      </w:r>
      <w:r w:rsidRPr="001824DF">
        <w:rPr>
          <w:lang w:val="ru-RU"/>
        </w:rPr>
        <w:tab/>
        <w:t>области,</w:t>
      </w:r>
      <w:r w:rsidRPr="001824DF">
        <w:rPr>
          <w:lang w:val="ru-RU"/>
        </w:rPr>
        <w:tab/>
        <w:t>МО</w:t>
      </w:r>
      <w:r w:rsidRPr="001824DF">
        <w:rPr>
          <w:lang w:val="ru-RU"/>
        </w:rPr>
        <w:tab/>
        <w:t>«Лесколовское сельское</w:t>
      </w:r>
      <w:r w:rsidRPr="001824DF">
        <w:rPr>
          <w:spacing w:val="-6"/>
          <w:lang w:val="ru-RU"/>
        </w:rPr>
        <w:t xml:space="preserve"> </w:t>
      </w:r>
      <w:r w:rsidRPr="001824DF">
        <w:rPr>
          <w:lang w:val="ru-RU"/>
        </w:rPr>
        <w:t>поселение»».</w:t>
      </w:r>
    </w:p>
    <w:p w:rsidR="00A95738" w:rsidRPr="00221F0E" w:rsidRDefault="001824DF">
      <w:pPr>
        <w:pStyle w:val="3"/>
        <w:numPr>
          <w:ilvl w:val="1"/>
          <w:numId w:val="6"/>
        </w:numPr>
        <w:tabs>
          <w:tab w:val="left" w:pos="1804"/>
          <w:tab w:val="left" w:pos="1806"/>
          <w:tab w:val="left" w:pos="3210"/>
          <w:tab w:val="left" w:pos="5542"/>
          <w:tab w:val="left" w:pos="7264"/>
          <w:tab w:val="left" w:pos="7863"/>
        </w:tabs>
        <w:spacing w:line="362" w:lineRule="auto"/>
        <w:ind w:left="1152" w:right="171" w:firstLine="0"/>
        <w:rPr>
          <w:lang w:val="ru-RU"/>
        </w:rPr>
      </w:pPr>
      <w:bookmarkStart w:id="61" w:name="_bookmark60"/>
      <w:bookmarkEnd w:id="61"/>
      <w:r w:rsidRPr="00221F0E">
        <w:rPr>
          <w:lang w:val="ru-RU"/>
        </w:rPr>
        <w:t>Порядок</w:t>
      </w:r>
      <w:r w:rsidRPr="00221F0E">
        <w:rPr>
          <w:lang w:val="ru-RU"/>
        </w:rPr>
        <w:tab/>
        <w:t>предоставления</w:t>
      </w:r>
      <w:r w:rsidRPr="00221F0E">
        <w:rPr>
          <w:lang w:val="ru-RU"/>
        </w:rPr>
        <w:tab/>
        <w:t>отчетности</w:t>
      </w:r>
      <w:r w:rsidRPr="00221F0E">
        <w:rPr>
          <w:lang w:val="ru-RU"/>
        </w:rPr>
        <w:tab/>
        <w:t>по</w:t>
      </w:r>
      <w:r w:rsidRPr="00221F0E">
        <w:rPr>
          <w:lang w:val="ru-RU"/>
        </w:rPr>
        <w:tab/>
      </w:r>
      <w:r w:rsidRPr="00221F0E">
        <w:rPr>
          <w:spacing w:val="-1"/>
          <w:lang w:val="ru-RU"/>
        </w:rPr>
        <w:t xml:space="preserve">выполнению </w:t>
      </w:r>
      <w:r w:rsidRPr="00221F0E">
        <w:rPr>
          <w:lang w:val="ru-RU"/>
        </w:rPr>
        <w:t>Программы</w:t>
      </w:r>
    </w:p>
    <w:p w:rsidR="00A95738" w:rsidRPr="001824DF" w:rsidRDefault="00544AD0">
      <w:pPr>
        <w:pStyle w:val="a3"/>
        <w:spacing w:line="360" w:lineRule="auto"/>
        <w:ind w:left="158" w:right="173" w:firstLine="851"/>
        <w:jc w:val="both"/>
        <w:rPr>
          <w:lang w:val="ru-RU"/>
        </w:rPr>
      </w:pPr>
      <w:r>
        <w:pict>
          <v:rect id="_x0000_s1029" style="position:absolute;left:0;text-align:left;margin-left:89.25pt;margin-top:30.95pt;width:416.5pt;height:401.95pt;z-index:-375088;mso-position-horizontal-relative:page" fillcolor="#fefefe" stroked="f">
            <w10:wrap anchorx="page"/>
          </v:rect>
        </w:pict>
      </w:r>
      <w:r w:rsidR="001824DF" w:rsidRPr="001824DF">
        <w:rPr>
          <w:lang w:val="ru-RU"/>
        </w:rPr>
        <w:t>Предоставление отчетности по выполнению мероприятий Программы осуществляется в рамках ежегодного мониторинга.</w:t>
      </w:r>
    </w:p>
    <w:p w:rsidR="00A95738" w:rsidRPr="001824DF" w:rsidRDefault="001824DF">
      <w:pPr>
        <w:pStyle w:val="a3"/>
        <w:spacing w:before="6" w:line="360" w:lineRule="auto"/>
        <w:ind w:left="158" w:right="172" w:firstLine="851"/>
        <w:jc w:val="both"/>
        <w:rPr>
          <w:lang w:val="ru-RU"/>
        </w:rPr>
      </w:pPr>
      <w:r w:rsidRPr="001824DF">
        <w:rPr>
          <w:lang w:val="ru-RU"/>
        </w:rPr>
        <w:t>Целью мониторинга выполнения Программы является ежегодный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A95738" w:rsidRPr="001824DF" w:rsidRDefault="001824DF">
      <w:pPr>
        <w:pStyle w:val="a3"/>
        <w:spacing w:before="5" w:line="360" w:lineRule="auto"/>
        <w:ind w:left="158" w:right="170" w:firstLine="851"/>
        <w:jc w:val="both"/>
        <w:rPr>
          <w:lang w:val="ru-RU"/>
        </w:rPr>
      </w:pPr>
      <w:r w:rsidRPr="001824DF">
        <w:rPr>
          <w:lang w:val="ru-RU"/>
        </w:rPr>
        <w:t>На основе результатов мониторинга выполнения Программы администрацией ИО «Лесколовское сельское поселение» формируется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A95738" w:rsidRPr="00221F0E" w:rsidRDefault="001824DF">
      <w:pPr>
        <w:pStyle w:val="a3"/>
        <w:spacing w:before="7" w:line="360" w:lineRule="auto"/>
        <w:ind w:left="158" w:right="167" w:firstLine="851"/>
        <w:jc w:val="both"/>
        <w:rPr>
          <w:lang w:val="ru-RU"/>
        </w:rPr>
      </w:pPr>
      <w:r w:rsidRPr="001824DF">
        <w:rPr>
          <w:lang w:val="ru-RU"/>
        </w:rPr>
        <w:t xml:space="preserve">Порядок предоставления отчетности и формы отчетности по выполнению </w:t>
      </w:r>
      <w:r w:rsidRPr="00221F0E">
        <w:rPr>
          <w:lang w:val="ru-RU"/>
        </w:rPr>
        <w:t>Программы устанавливаются муниципальными правовыми актами администрации МО «Лесколовское сельское поселение».</w:t>
      </w:r>
    </w:p>
    <w:p w:rsidR="00A95738" w:rsidRDefault="001824DF">
      <w:pPr>
        <w:pStyle w:val="a3"/>
        <w:spacing w:before="5" w:line="360" w:lineRule="auto"/>
        <w:ind w:left="158" w:right="172" w:firstLine="851"/>
        <w:jc w:val="both"/>
      </w:pPr>
      <w:r w:rsidRPr="001824DF">
        <w:rPr>
          <w:lang w:val="ru-RU"/>
        </w:rPr>
        <w:t xml:space="preserve">Отчетным периодом реализации инвестиционных программ является календарный год. В случае отклонения фактической реализации инвестиционных программ от их плановых значений Исполнители в рассматриваемый срок представляют пояснительную записку, обосновывающую причины данных отклонений, а также предложения по корректировке Программы. </w:t>
      </w:r>
      <w:r>
        <w:t>Отчет предоставляется в бумажной и электронной</w:t>
      </w:r>
      <w:r>
        <w:rPr>
          <w:spacing w:val="-9"/>
        </w:rPr>
        <w:t xml:space="preserve"> </w:t>
      </w:r>
      <w:r>
        <w:t>формах.</w:t>
      </w:r>
    </w:p>
    <w:p w:rsidR="00A95738" w:rsidRDefault="001824DF">
      <w:pPr>
        <w:pStyle w:val="3"/>
        <w:numPr>
          <w:ilvl w:val="1"/>
          <w:numId w:val="6"/>
        </w:numPr>
        <w:tabs>
          <w:tab w:val="left" w:pos="1575"/>
        </w:tabs>
        <w:ind w:hanging="422"/>
      </w:pPr>
      <w:bookmarkStart w:id="62" w:name="_bookmark61"/>
      <w:bookmarkEnd w:id="62"/>
      <w:r>
        <w:t>Порядок корректировки</w:t>
      </w:r>
      <w:r>
        <w:rPr>
          <w:spacing w:val="-12"/>
        </w:rPr>
        <w:t xml:space="preserve"> </w:t>
      </w:r>
      <w:r>
        <w:t>Программы</w:t>
      </w:r>
    </w:p>
    <w:p w:rsidR="00A95738" w:rsidRPr="001824DF" w:rsidRDefault="001824DF">
      <w:pPr>
        <w:pStyle w:val="a3"/>
        <w:spacing w:before="155" w:line="360" w:lineRule="auto"/>
        <w:ind w:left="158" w:right="173" w:firstLine="851"/>
        <w:jc w:val="both"/>
        <w:rPr>
          <w:lang w:val="ru-RU"/>
        </w:rPr>
      </w:pPr>
      <w:r w:rsidRPr="001824DF">
        <w:rPr>
          <w:lang w:val="ru-RU"/>
        </w:rPr>
        <w:t>Внесение изменений в Программу (корректировка Программы) осуществляется  по  итогам  анализа  отчета  о  ходе  выполнения Программы</w:t>
      </w:r>
    </w:p>
    <w:p w:rsidR="00A95738" w:rsidRPr="001824DF" w:rsidRDefault="00A95738">
      <w:pPr>
        <w:spacing w:line="360" w:lineRule="auto"/>
        <w:jc w:val="both"/>
        <w:rPr>
          <w:lang w:val="ru-RU"/>
        </w:rPr>
        <w:sectPr w:rsidR="00A95738" w:rsidRPr="001824DF">
          <w:headerReference w:type="default" r:id="rId161"/>
          <w:pgSz w:w="11910" w:h="16850"/>
          <w:pgMar w:top="1760" w:right="960" w:bottom="1160" w:left="1260" w:header="710" w:footer="967" w:gutter="0"/>
          <w:cols w:space="720"/>
        </w:sectPr>
      </w:pPr>
    </w:p>
    <w:p w:rsidR="00A95738" w:rsidRDefault="00544AD0">
      <w:pPr>
        <w:pStyle w:val="a3"/>
        <w:spacing w:line="60" w:lineRule="exact"/>
        <w:ind w:left="100"/>
        <w:rPr>
          <w:sz w:val="6"/>
        </w:rPr>
      </w:pPr>
      <w:r>
        <w:rPr>
          <w:sz w:val="6"/>
        </w:rPr>
      </w:r>
      <w:r>
        <w:rPr>
          <w:sz w:val="6"/>
        </w:rPr>
        <w:pict>
          <v:group id="_x0000_s1027" style="width:473.75pt;height:3pt;mso-position-horizontal-relative:char;mso-position-vertical-relative:line" coordsize="9475,60">
            <v:line id="_x0000_s1028" style="position:absolute" from="30,30" to="9444,30" strokecolor="#612322" strokeweight="3pt"/>
            <w10:anchorlock/>
          </v:group>
        </w:pict>
      </w:r>
    </w:p>
    <w:p w:rsidR="00A95738" w:rsidRPr="001824DF" w:rsidRDefault="001824DF">
      <w:pPr>
        <w:pStyle w:val="a3"/>
        <w:spacing w:before="9" w:line="360" w:lineRule="auto"/>
        <w:ind w:left="158" w:right="454"/>
        <w:rPr>
          <w:lang w:val="ru-RU"/>
        </w:rPr>
      </w:pPr>
      <w:r w:rsidRPr="001824DF">
        <w:rPr>
          <w:lang w:val="ru-RU"/>
        </w:rPr>
        <w:t>путем внесения изменений в соответствующее Решение Совета депутатов МО «Лесколовское сельское поселение», которым утверждена</w:t>
      </w:r>
      <w:r w:rsidRPr="001824DF">
        <w:rPr>
          <w:spacing w:val="-14"/>
          <w:lang w:val="ru-RU"/>
        </w:rPr>
        <w:t xml:space="preserve"> </w:t>
      </w:r>
      <w:r w:rsidRPr="001824DF">
        <w:rPr>
          <w:lang w:val="ru-RU"/>
        </w:rPr>
        <w:t>Программа</w:t>
      </w:r>
    </w:p>
    <w:p w:rsidR="00A95738" w:rsidRPr="001824DF" w:rsidRDefault="001824DF">
      <w:pPr>
        <w:pStyle w:val="a3"/>
        <w:spacing w:before="5"/>
        <w:ind w:left="1010"/>
        <w:rPr>
          <w:lang w:val="ru-RU"/>
        </w:rPr>
      </w:pPr>
      <w:r w:rsidRPr="001824DF">
        <w:rPr>
          <w:lang w:val="ru-RU"/>
        </w:rPr>
        <w:t>Корректировка Программы осуществляется в случаях:</w:t>
      </w:r>
    </w:p>
    <w:p w:rsidR="00A95738" w:rsidRPr="001824DF" w:rsidRDefault="001824DF">
      <w:pPr>
        <w:pStyle w:val="a4"/>
        <w:numPr>
          <w:ilvl w:val="1"/>
          <w:numId w:val="4"/>
        </w:numPr>
        <w:tabs>
          <w:tab w:val="left" w:pos="1292"/>
        </w:tabs>
        <w:spacing w:before="162" w:line="350" w:lineRule="auto"/>
        <w:ind w:right="177" w:firstLine="852"/>
        <w:jc w:val="both"/>
        <w:rPr>
          <w:sz w:val="28"/>
          <w:lang w:val="ru-RU"/>
        </w:rPr>
      </w:pPr>
      <w:r w:rsidRPr="001824DF">
        <w:rPr>
          <w:sz w:val="28"/>
          <w:lang w:val="ru-RU"/>
        </w:rPr>
        <w:t>отклонений в выполнении мероприятий Программы в предшествующий</w:t>
      </w:r>
      <w:r w:rsidRPr="001824DF">
        <w:rPr>
          <w:spacing w:val="-8"/>
          <w:sz w:val="28"/>
          <w:lang w:val="ru-RU"/>
        </w:rPr>
        <w:t xml:space="preserve"> </w:t>
      </w:r>
      <w:r w:rsidRPr="001824DF">
        <w:rPr>
          <w:sz w:val="28"/>
          <w:lang w:val="ru-RU"/>
        </w:rPr>
        <w:t>период;</w:t>
      </w:r>
    </w:p>
    <w:p w:rsidR="00A95738" w:rsidRPr="001824DF" w:rsidRDefault="00544AD0">
      <w:pPr>
        <w:pStyle w:val="a4"/>
        <w:numPr>
          <w:ilvl w:val="1"/>
          <w:numId w:val="4"/>
        </w:numPr>
        <w:tabs>
          <w:tab w:val="left" w:pos="1292"/>
        </w:tabs>
        <w:spacing w:before="19" w:line="355" w:lineRule="auto"/>
        <w:ind w:right="170" w:firstLine="852"/>
        <w:jc w:val="both"/>
        <w:rPr>
          <w:sz w:val="28"/>
          <w:lang w:val="ru-RU"/>
        </w:rPr>
      </w:pPr>
      <w:r>
        <w:pict>
          <v:rect id="_x0000_s1026" style="position:absolute;left:0;text-align:left;margin-left:89.25pt;margin-top:6.75pt;width:416.5pt;height:401.95pt;z-index:-375040;mso-position-horizontal-relative:page" fillcolor="#fefefe" stroked="f">
            <w10:wrap anchorx="page"/>
          </v:rect>
        </w:pict>
      </w:r>
      <w:r w:rsidR="001824DF" w:rsidRPr="001824DF">
        <w:rPr>
          <w:sz w:val="28"/>
          <w:lang w:val="ru-RU"/>
        </w:rPr>
        <w:t>приведения объемов финансирования Программы в соответствие с фактическим уровнем цен и фактическими условиями бюджетного финансирования;</w:t>
      </w:r>
    </w:p>
    <w:p w:rsidR="00A95738" w:rsidRPr="001824DF" w:rsidRDefault="001824DF">
      <w:pPr>
        <w:pStyle w:val="a4"/>
        <w:numPr>
          <w:ilvl w:val="1"/>
          <w:numId w:val="4"/>
        </w:numPr>
        <w:tabs>
          <w:tab w:val="left" w:pos="1292"/>
        </w:tabs>
        <w:spacing w:before="13" w:line="350" w:lineRule="auto"/>
        <w:ind w:right="174" w:firstLine="852"/>
        <w:jc w:val="both"/>
        <w:rPr>
          <w:sz w:val="28"/>
          <w:lang w:val="ru-RU"/>
        </w:rPr>
      </w:pPr>
      <w:r w:rsidRPr="001824DF">
        <w:rPr>
          <w:sz w:val="28"/>
          <w:lang w:val="ru-RU"/>
        </w:rPr>
        <w:t>снижения результативности и эффективности использования средств бюджетной</w:t>
      </w:r>
      <w:r w:rsidRPr="001824DF">
        <w:rPr>
          <w:spacing w:val="-11"/>
          <w:sz w:val="28"/>
          <w:lang w:val="ru-RU"/>
        </w:rPr>
        <w:t xml:space="preserve"> </w:t>
      </w:r>
      <w:r w:rsidRPr="001824DF">
        <w:rPr>
          <w:sz w:val="28"/>
          <w:lang w:val="ru-RU"/>
        </w:rPr>
        <w:t>системы;</w:t>
      </w:r>
    </w:p>
    <w:p w:rsidR="00A95738" w:rsidRPr="001824DF" w:rsidRDefault="001824DF">
      <w:pPr>
        <w:pStyle w:val="a4"/>
        <w:numPr>
          <w:ilvl w:val="1"/>
          <w:numId w:val="4"/>
        </w:numPr>
        <w:tabs>
          <w:tab w:val="left" w:pos="1292"/>
        </w:tabs>
        <w:spacing w:before="17" w:line="352" w:lineRule="auto"/>
        <w:ind w:right="176" w:firstLine="852"/>
        <w:jc w:val="both"/>
        <w:rPr>
          <w:sz w:val="28"/>
          <w:lang w:val="ru-RU"/>
        </w:rPr>
      </w:pPr>
      <w:r w:rsidRPr="001824DF">
        <w:rPr>
          <w:sz w:val="28"/>
          <w:lang w:val="ru-RU"/>
        </w:rPr>
        <w:t>уточнения мероприятий, сроков реализации, объемов финансирования</w:t>
      </w:r>
      <w:r w:rsidRPr="001824DF">
        <w:rPr>
          <w:spacing w:val="-13"/>
          <w:sz w:val="28"/>
          <w:lang w:val="ru-RU"/>
        </w:rPr>
        <w:t xml:space="preserve"> </w:t>
      </w:r>
      <w:r w:rsidRPr="001824DF">
        <w:rPr>
          <w:sz w:val="28"/>
          <w:lang w:val="ru-RU"/>
        </w:rPr>
        <w:t>мероприятий.</w:t>
      </w:r>
    </w:p>
    <w:p w:rsidR="00A95738" w:rsidRPr="001824DF" w:rsidRDefault="001824DF">
      <w:pPr>
        <w:pStyle w:val="a3"/>
        <w:spacing w:before="15" w:line="360" w:lineRule="auto"/>
        <w:ind w:left="158" w:right="167" w:firstLine="851"/>
        <w:jc w:val="both"/>
        <w:rPr>
          <w:lang w:val="ru-RU"/>
        </w:rPr>
      </w:pPr>
      <w:r w:rsidRPr="001824DF">
        <w:rPr>
          <w:lang w:val="ru-RU"/>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sectPr w:rsidR="00A95738" w:rsidRPr="001824DF">
      <w:pgSz w:w="11910" w:h="16850"/>
      <w:pgMar w:top="1760" w:right="960" w:bottom="1160" w:left="1260" w:header="710" w:footer="9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5B4" w:rsidRDefault="00C575B4">
      <w:r>
        <w:separator/>
      </w:r>
    </w:p>
  </w:endnote>
  <w:endnote w:type="continuationSeparator" w:id="0">
    <w:p w:rsidR="00C575B4" w:rsidRDefault="00C57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129" type="#_x0000_t202" style="position:absolute;margin-left:524.8pt;margin-top:789.2pt;width:16pt;height:15.3pt;z-index:-382048;mso-position-horizontal-relative:page;mso-position-vertical-relative:page" filled="f" stroked="f">
          <v:textbox inset="0,0,0,0">
            <w:txbxContent>
              <w:p w:rsidR="00544AD0" w:rsidRDefault="00544AD0">
                <w:pPr>
                  <w:spacing w:before="10"/>
                  <w:ind w:left="40"/>
                  <w:rPr>
                    <w:sz w:val="24"/>
                  </w:rPr>
                </w:pPr>
                <w:r>
                  <w:fldChar w:fldCharType="begin"/>
                </w:r>
                <w:r>
                  <w:rPr>
                    <w:sz w:val="24"/>
                  </w:rPr>
                  <w:instrText xml:space="preserve"> PAGE </w:instrText>
                </w:r>
                <w:r>
                  <w:fldChar w:fldCharType="separate"/>
                </w:r>
                <w:r w:rsidR="0006084E">
                  <w:rPr>
                    <w:noProof/>
                    <w:sz w:val="24"/>
                  </w:rPr>
                  <w:t>21</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102" type="#_x0000_t202" style="position:absolute;margin-left:524.8pt;margin-top:767.25pt;width:16pt;height:15.3pt;z-index:-381400;mso-position-horizontal-relative:page;mso-position-vertical-relative:page" filled="f" stroked="f">
          <v:textbox inset="0,0,0,0">
            <w:txbxContent>
              <w:p w:rsidR="00544AD0" w:rsidRDefault="00544AD0">
                <w:pPr>
                  <w:spacing w:before="10"/>
                  <w:ind w:left="40"/>
                  <w:rPr>
                    <w:sz w:val="24"/>
                  </w:rPr>
                </w:pPr>
                <w:r>
                  <w:fldChar w:fldCharType="begin"/>
                </w:r>
                <w:r>
                  <w:rPr>
                    <w:sz w:val="24"/>
                  </w:rPr>
                  <w:instrText xml:space="preserve"> PAGE </w:instrText>
                </w:r>
                <w:r>
                  <w:fldChar w:fldCharType="separate"/>
                </w:r>
                <w:r w:rsidR="0006084E">
                  <w:rPr>
                    <w:noProof/>
                    <w:sz w:val="24"/>
                  </w:rPr>
                  <w:t>91</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098" type="#_x0000_t202" style="position:absolute;margin-left:524.8pt;margin-top:767.25pt;width:16pt;height:15.3pt;z-index:-381304;mso-position-horizontal-relative:page;mso-position-vertical-relative:page" filled="f" stroked="f">
          <v:textbox inset="0,0,0,0">
            <w:txbxContent>
              <w:p w:rsidR="00544AD0" w:rsidRDefault="00544AD0">
                <w:pPr>
                  <w:spacing w:before="10"/>
                  <w:ind w:left="40"/>
                  <w:rPr>
                    <w:sz w:val="24"/>
                  </w:rPr>
                </w:pPr>
                <w:r>
                  <w:fldChar w:fldCharType="begin"/>
                </w:r>
                <w:r>
                  <w:rPr>
                    <w:sz w:val="24"/>
                  </w:rPr>
                  <w:instrText xml:space="preserve"> PAGE </w:instrText>
                </w:r>
                <w:r>
                  <w:fldChar w:fldCharType="separate"/>
                </w:r>
                <w:r w:rsidR="0006084E">
                  <w:rPr>
                    <w:noProof/>
                    <w:sz w:val="24"/>
                  </w:rPr>
                  <w:t>94</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096" type="#_x0000_t202" style="position:absolute;margin-left:519.8pt;margin-top:767.25pt;width:20pt;height:15.3pt;z-index:-381256;mso-position-horizontal-relative:page;mso-position-vertical-relative:page" filled="f" stroked="f">
          <v:textbox inset="0,0,0,0">
            <w:txbxContent>
              <w:p w:rsidR="00544AD0" w:rsidRDefault="00544AD0">
                <w:pPr>
                  <w:spacing w:before="10"/>
                  <w:ind w:left="20"/>
                  <w:rPr>
                    <w:sz w:val="24"/>
                  </w:rPr>
                </w:pPr>
                <w:r>
                  <w:rPr>
                    <w:sz w:val="24"/>
                  </w:rPr>
                  <w:t>100</w:t>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094" type="#_x0000_t202" style="position:absolute;margin-left:518.8pt;margin-top:767.25pt;width:22pt;height:15.3pt;z-index:-381208;mso-position-horizontal-relative:page;mso-position-vertical-relative:page" filled="f" stroked="f">
          <v:textbox inset="0,0,0,0">
            <w:txbxContent>
              <w:p w:rsidR="00544AD0" w:rsidRDefault="00544AD0">
                <w:pPr>
                  <w:spacing w:before="10"/>
                  <w:ind w:left="40"/>
                  <w:rPr>
                    <w:sz w:val="24"/>
                  </w:rPr>
                </w:pPr>
                <w:r>
                  <w:fldChar w:fldCharType="begin"/>
                </w:r>
                <w:r>
                  <w:rPr>
                    <w:sz w:val="24"/>
                  </w:rPr>
                  <w:instrText xml:space="preserve"> PAGE </w:instrText>
                </w:r>
                <w:r>
                  <w:fldChar w:fldCharType="separate"/>
                </w:r>
                <w:r w:rsidR="0006084E">
                  <w:rPr>
                    <w:noProof/>
                    <w:sz w:val="24"/>
                  </w:rPr>
                  <w:t>103</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119" type="#_x0000_t202" style="position:absolute;margin-left:538.8pt;margin-top:792.8pt;width:16pt;height:15.3pt;z-index:-381808;mso-position-horizontal-relative:page;mso-position-vertical-relative:page" filled="f" stroked="f">
          <v:textbox inset="0,0,0,0">
            <w:txbxContent>
              <w:p w:rsidR="00544AD0" w:rsidRDefault="00544AD0">
                <w:pPr>
                  <w:spacing w:before="10"/>
                  <w:ind w:left="40"/>
                  <w:rPr>
                    <w:sz w:val="24"/>
                  </w:rPr>
                </w:pPr>
                <w:r>
                  <w:fldChar w:fldCharType="begin"/>
                </w:r>
                <w:r>
                  <w:rPr>
                    <w:sz w:val="24"/>
                  </w:rPr>
                  <w:instrText xml:space="preserve"> PAGE </w:instrText>
                </w:r>
                <w:r>
                  <w:fldChar w:fldCharType="separate"/>
                </w:r>
                <w:r w:rsidR="0006084E">
                  <w:rPr>
                    <w:noProof/>
                    <w:sz w:val="24"/>
                  </w:rPr>
                  <w:t>27</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088" type="#_x0000_t202" style="position:absolute;margin-left:518.8pt;margin-top:767.25pt;width:22pt;height:15.3pt;z-index:-381064;mso-position-horizontal-relative:page;mso-position-vertical-relative:page" filled="f" stroked="f">
          <v:textbox inset="0,0,0,0">
            <w:txbxContent>
              <w:p w:rsidR="00544AD0" w:rsidRDefault="00544AD0">
                <w:pPr>
                  <w:spacing w:before="10"/>
                  <w:ind w:left="40"/>
                  <w:rPr>
                    <w:sz w:val="24"/>
                  </w:rPr>
                </w:pPr>
                <w:r>
                  <w:fldChar w:fldCharType="begin"/>
                </w:r>
                <w:r>
                  <w:rPr>
                    <w:sz w:val="24"/>
                  </w:rPr>
                  <w:instrText xml:space="preserve"> PAGE </w:instrText>
                </w:r>
                <w:r>
                  <w:fldChar w:fldCharType="separate"/>
                </w:r>
                <w:r w:rsidR="00527E7B">
                  <w:rPr>
                    <w:noProof/>
                    <w:sz w:val="24"/>
                  </w:rPr>
                  <w:t>109</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083" type="#_x0000_t202" style="position:absolute;margin-left:532.8pt;margin-top:795.55pt;width:22pt;height:15.3pt;z-index:-380944;mso-position-horizontal-relative:page;mso-position-vertical-relative:page" filled="f" stroked="f">
          <v:textbox inset="0,0,0,0">
            <w:txbxContent>
              <w:p w:rsidR="00544AD0" w:rsidRDefault="00544AD0">
                <w:pPr>
                  <w:spacing w:before="10"/>
                  <w:ind w:left="40"/>
                  <w:rPr>
                    <w:sz w:val="24"/>
                  </w:rPr>
                </w:pPr>
                <w:r>
                  <w:fldChar w:fldCharType="begin"/>
                </w:r>
                <w:r>
                  <w:rPr>
                    <w:sz w:val="24"/>
                  </w:rPr>
                  <w:instrText xml:space="preserve"> PAGE </w:instrText>
                </w:r>
                <w:r>
                  <w:fldChar w:fldCharType="separate"/>
                </w:r>
                <w:r w:rsidR="00527E7B">
                  <w:rPr>
                    <w:noProof/>
                    <w:sz w:val="24"/>
                  </w:rPr>
                  <w:t>123</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518.8pt;margin-top:782.7pt;width:22pt;height:15.3pt;z-index:-380800;mso-position-horizontal-relative:page;mso-position-vertical-relative:page" filled="f" stroked="f">
          <v:textbox inset="0,0,0,0">
            <w:txbxContent>
              <w:p w:rsidR="00544AD0" w:rsidRDefault="00544AD0">
                <w:pPr>
                  <w:spacing w:before="10"/>
                  <w:ind w:left="40"/>
                  <w:rPr>
                    <w:sz w:val="24"/>
                  </w:rPr>
                </w:pPr>
                <w:r>
                  <w:fldChar w:fldCharType="begin"/>
                </w:r>
                <w:r>
                  <w:rPr>
                    <w:sz w:val="24"/>
                  </w:rPr>
                  <w:instrText xml:space="preserve"> PAGE </w:instrText>
                </w:r>
                <w:r>
                  <w:fldChar w:fldCharType="separate"/>
                </w:r>
                <w:r w:rsidR="00527E7B">
                  <w:rPr>
                    <w:noProof/>
                    <w:sz w:val="24"/>
                  </w:rPr>
                  <w:t>138</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18.8pt;margin-top:782.7pt;width:22pt;height:15.3pt;z-index:-380224;mso-position-horizontal-relative:page;mso-position-vertical-relative:page" filled="f" stroked="f">
          <v:textbox inset="0,0,0,0">
            <w:txbxContent>
              <w:p w:rsidR="00544AD0" w:rsidRDefault="00544AD0">
                <w:pPr>
                  <w:spacing w:before="10"/>
                  <w:ind w:left="40"/>
                  <w:rPr>
                    <w:sz w:val="24"/>
                  </w:rPr>
                </w:pPr>
                <w:r>
                  <w:fldChar w:fldCharType="begin"/>
                </w:r>
                <w:r>
                  <w:rPr>
                    <w:sz w:val="24"/>
                  </w:rPr>
                  <w:instrText xml:space="preserve"> PAGE </w:instrText>
                </w:r>
                <w:r>
                  <w:fldChar w:fldCharType="separate"/>
                </w:r>
                <w:r w:rsidR="00527E7B">
                  <w:rPr>
                    <w:noProof/>
                    <w:sz w:val="24"/>
                  </w:rPr>
                  <w:t>167</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115" type="#_x0000_t202" style="position:absolute;margin-left:538.8pt;margin-top:792.8pt;width:16pt;height:15.3pt;z-index:-381712;mso-position-horizontal-relative:page;mso-position-vertical-relative:page" filled="f" stroked="f">
          <v:textbox inset="0,0,0,0">
            <w:txbxContent>
              <w:p w:rsidR="00544AD0" w:rsidRDefault="00544AD0">
                <w:pPr>
                  <w:spacing w:before="10"/>
                  <w:ind w:left="40"/>
                  <w:rPr>
                    <w:sz w:val="24"/>
                  </w:rPr>
                </w:pPr>
                <w:r>
                  <w:fldChar w:fldCharType="begin"/>
                </w:r>
                <w:r>
                  <w:rPr>
                    <w:sz w:val="24"/>
                  </w:rPr>
                  <w:instrText xml:space="preserve"> PAGE </w:instrText>
                </w:r>
                <w:r>
                  <w:fldChar w:fldCharType="separate"/>
                </w:r>
                <w:r w:rsidR="0006084E">
                  <w:rPr>
                    <w:noProof/>
                    <w:sz w:val="24"/>
                  </w:rPr>
                  <w:t>35</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112" type="#_x0000_t202" style="position:absolute;margin-left:524.8pt;margin-top:767.25pt;width:16pt;height:15.3pt;z-index:-381640;mso-position-horizontal-relative:page;mso-position-vertical-relative:page" filled="f" stroked="f">
          <v:textbox inset="0,0,0,0">
            <w:txbxContent>
              <w:p w:rsidR="00544AD0" w:rsidRDefault="00544AD0">
                <w:pPr>
                  <w:spacing w:before="10"/>
                  <w:ind w:left="40"/>
                  <w:rPr>
                    <w:sz w:val="24"/>
                  </w:rPr>
                </w:pPr>
                <w:r>
                  <w:fldChar w:fldCharType="begin"/>
                </w:r>
                <w:r>
                  <w:rPr>
                    <w:sz w:val="24"/>
                  </w:rPr>
                  <w:instrText xml:space="preserve"> PAGE </w:instrText>
                </w:r>
                <w:r>
                  <w:fldChar w:fldCharType="separate"/>
                </w:r>
                <w:r w:rsidR="0006084E">
                  <w:rPr>
                    <w:noProof/>
                    <w:sz w:val="24"/>
                  </w:rPr>
                  <w:t>58</w:t>
                </w:r>
                <w:r>
                  <w:fldChar w:fldCharType="end"/>
                </w:r>
              </w:p>
            </w:txbxContent>
          </v:textbox>
          <w10:wrap anchorx="page" anchory="page"/>
        </v:shape>
      </w:pict>
    </w:r>
    <w:r>
      <w:pict>
        <v:shape id="_x0000_s2111" type="#_x0000_t202" style="position:absolute;margin-left:260.55pt;margin-top:787.9pt;width:88.6pt;height:13.05pt;z-index:-381616;mso-position-horizontal-relative:page;mso-position-vertical-relative:page" filled="f" stroked="f">
          <v:textbox inset="0,0,0,0">
            <w:txbxContent>
              <w:p w:rsidR="00544AD0" w:rsidRDefault="00544AD0">
                <w:pPr>
                  <w:spacing w:before="10"/>
                  <w:ind w:left="20"/>
                  <w:rPr>
                    <w:sz w:val="20"/>
                  </w:rPr>
                </w:pP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106" type="#_x0000_t202" style="position:absolute;margin-left:524.8pt;margin-top:767.25pt;width:16pt;height:15.3pt;z-index:-381496;mso-position-horizontal-relative:page;mso-position-vertical-relative:page" filled="f" stroked="f">
          <v:textbox inset="0,0,0,0">
            <w:txbxContent>
              <w:p w:rsidR="00544AD0" w:rsidRDefault="00544AD0">
                <w:pPr>
                  <w:spacing w:before="10"/>
                  <w:ind w:left="40"/>
                  <w:rPr>
                    <w:sz w:val="24"/>
                  </w:rPr>
                </w:pPr>
                <w:r>
                  <w:fldChar w:fldCharType="begin"/>
                </w:r>
                <w:r>
                  <w:rPr>
                    <w:sz w:val="24"/>
                  </w:rPr>
                  <w:instrText xml:space="preserve"> PAGE </w:instrText>
                </w:r>
                <w:r>
                  <w:fldChar w:fldCharType="separate"/>
                </w:r>
                <w:r w:rsidR="0006084E">
                  <w:rPr>
                    <w:noProof/>
                    <w:sz w:val="24"/>
                  </w:rPr>
                  <w:t>70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5B4" w:rsidRDefault="00C575B4">
      <w:r>
        <w:separator/>
      </w:r>
    </w:p>
  </w:footnote>
  <w:footnote w:type="continuationSeparator" w:id="0">
    <w:p w:rsidR="00C575B4" w:rsidRDefault="00C575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132" type="#_x0000_t202" style="position:absolute;margin-left:86.25pt;margin-top:13.3pt;width:437.25pt;height:48.1pt;z-index:-382120;mso-position-horizontal-relative:page;mso-position-vertical-relative:page" filled="f" stroked="f">
          <v:textbox inset="0,0,0,0">
            <w:txbxContent>
              <w:p w:rsidR="00544AD0" w:rsidRPr="001824DF" w:rsidRDefault="00544AD0">
                <w:pPr>
                  <w:spacing w:before="10"/>
                  <w:ind w:left="20" w:right="18"/>
                  <w:jc w:val="center"/>
                  <w:rPr>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 ВСЕВОЛОЖСКОГО МУНИЦИПАЛЬНОГО РАЙОНА ЛЕНИНГРАДСКОЙ ОБЛАСТИ</w:t>
                </w:r>
                <w:r>
                  <w:rPr>
                    <w:color w:val="FF0000"/>
                    <w:sz w:val="20"/>
                    <w:lang w:val="ru-RU"/>
                  </w:rPr>
                  <w:t xml:space="preserve"> НА ПЕРИОД 2017-2021 ГОДЫ И НА ПЕРСПЕКТИВУ ДО 2035 ГОДА</w:t>
                </w:r>
              </w:p>
            </w:txbxContent>
          </v:textbox>
          <w10:wrap anchorx="page" anchory="page"/>
        </v:shape>
      </w:pict>
    </w:r>
    <w:r>
      <w:pict>
        <v:line id="_x0000_s2134" style="position:absolute;z-index:-382168;mso-position-horizontal-relative:page;mso-position-vertical-relative:page" from="69.5pt,67.3pt" to="540.2pt,67.3pt" strokecolor="#612322" strokeweight=".72pt">
          <w10:wrap anchorx="page" anchory="page"/>
        </v:line>
      </w:pict>
    </w:r>
    <w:r>
      <w:pict>
        <v:line id="_x0000_s2133" style="position:absolute;z-index:-382144;mso-position-horizontal-relative:page;mso-position-vertical-relative:page" from="69.5pt,69.9pt" to="540.2pt,69.9pt" strokecolor="#612322" strokeweight="3pt">
          <w10:wrap anchorx="page" anchory="page"/>
        </v:lin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114" style="position:absolute;z-index:-381688;mso-position-horizontal-relative:page;mso-position-vertical-relative:page" from="69.5pt,74.5pt" to="540.2pt,74.5pt" strokecolor="#612322" strokeweight=".72pt">
          <w10:wrap anchorx="page" anchory="page"/>
        </v:line>
      </w:pict>
    </w:r>
    <w:r>
      <w:pict>
        <v:shapetype id="_x0000_t202" coordsize="21600,21600" o:spt="202" path="m,l,21600r21600,l21600,xe">
          <v:stroke joinstyle="miter"/>
          <v:path gradientshapeok="t" o:connecttype="rect"/>
        </v:shapetype>
        <v:shape id="_x0000_s2113" type="#_x0000_t202" style="position:absolute;margin-left:81.8pt;margin-top:20.5pt;width:452.95pt;height:47.6pt;z-index:-381664;mso-position-horizontal-relative:page;mso-position-vertical-relative:page" filled="f" stroked="f">
          <v:textbox inset="0,0,0,0">
            <w:txbxContent>
              <w:p w:rsidR="00544AD0" w:rsidRPr="00530E87" w:rsidRDefault="00544AD0" w:rsidP="00C57F8F">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p>
              <w:p w:rsidR="00544AD0" w:rsidRPr="00530E87" w:rsidRDefault="00544AD0" w:rsidP="00C57F8F">
                <w:pPr>
                  <w:spacing w:before="10"/>
                  <w:ind w:left="20" w:right="18"/>
                  <w:jc w:val="center"/>
                  <w:rPr>
                    <w:color w:val="FF0000"/>
                    <w:sz w:val="20"/>
                    <w:lang w:val="ru-RU"/>
                  </w:rPr>
                </w:pP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79223F">
                  <w:rPr>
                    <w:color w:val="FF0000"/>
                    <w:sz w:val="20"/>
                    <w:lang w:val="ru-RU"/>
                  </w:rPr>
                  <w:t>35</w:t>
                </w:r>
                <w:r>
                  <w:rPr>
                    <w:color w:val="FF0000"/>
                    <w:sz w:val="20"/>
                    <w:lang w:val="ru-RU"/>
                  </w:rPr>
                  <w:t xml:space="preserve"> ГОДА</w:t>
                </w:r>
              </w:p>
              <w:p w:rsidR="00544AD0" w:rsidRPr="001824DF" w:rsidRDefault="00544AD0">
                <w:pPr>
                  <w:spacing w:before="9"/>
                  <w:ind w:left="20"/>
                  <w:rPr>
                    <w:sz w:val="20"/>
                    <w:lang w:val="ru-RU"/>
                  </w:rPr>
                </w:pP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110" style="position:absolute;z-index:-381592;mso-position-horizontal-relative:page;mso-position-vertical-relative:page" from="69.5pt,74.5pt" to="540.2pt,74.5pt" strokecolor="#612322" strokeweight=".72pt">
          <w10:wrap anchorx="page" anchory="page"/>
        </v:line>
      </w:pict>
    </w:r>
    <w:r>
      <w:pict>
        <v:shapetype id="_x0000_t202" coordsize="21600,21600" o:spt="202" path="m,l,21600r21600,l21600,xe">
          <v:stroke joinstyle="miter"/>
          <v:path gradientshapeok="t" o:connecttype="rect"/>
        </v:shapetype>
        <v:shape id="_x0000_s2109" type="#_x0000_t202" style="position:absolute;margin-left:81.8pt;margin-top:20.5pt;width:446.2pt;height:47.6pt;z-index:-381568;mso-position-horizontal-relative:page;mso-position-vertical-relative:page" filled="f" stroked="f">
          <v:textbox inset="0,0,0,0">
            <w:txbxContent>
              <w:p w:rsidR="00544AD0" w:rsidRPr="00530E87" w:rsidRDefault="00544AD0" w:rsidP="00C57F8F">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p>
              <w:p w:rsidR="00544AD0" w:rsidRPr="00530E87" w:rsidRDefault="00544AD0" w:rsidP="00C57F8F">
                <w:pPr>
                  <w:spacing w:before="10"/>
                  <w:ind w:left="20" w:right="18"/>
                  <w:jc w:val="center"/>
                  <w:rPr>
                    <w:color w:val="FF0000"/>
                    <w:sz w:val="20"/>
                    <w:lang w:val="ru-RU"/>
                  </w:rPr>
                </w:pP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79223F">
                  <w:rPr>
                    <w:color w:val="FF0000"/>
                    <w:sz w:val="20"/>
                    <w:lang w:val="ru-RU"/>
                  </w:rPr>
                  <w:t>35</w:t>
                </w:r>
                <w:r>
                  <w:rPr>
                    <w:color w:val="FF0000"/>
                    <w:sz w:val="20"/>
                    <w:lang w:val="ru-RU"/>
                  </w:rPr>
                  <w:t xml:space="preserve"> ГОДА</w:t>
                </w:r>
              </w:p>
              <w:p w:rsidR="00544AD0" w:rsidRPr="001824DF" w:rsidRDefault="00544AD0">
                <w:pPr>
                  <w:spacing w:before="9"/>
                  <w:ind w:left="1" w:right="1"/>
                  <w:jc w:val="center"/>
                  <w:rPr>
                    <w:sz w:val="20"/>
                    <w:lang w:val="ru-RU"/>
                  </w:rPr>
                </w:pP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108" style="position:absolute;z-index:-381544;mso-position-horizontal-relative:page;mso-position-vertical-relative:page" from="69.5pt,88.6pt" to="540.2pt,88.6pt" strokecolor="#612322" strokeweight=".72pt">
          <w10:wrap anchorx="page" anchory="page"/>
        </v:line>
      </w:pict>
    </w:r>
    <w:r>
      <w:pict>
        <v:shapetype id="_x0000_t202" coordsize="21600,21600" o:spt="202" path="m,l,21600r21600,l21600,xe">
          <v:stroke joinstyle="miter"/>
          <v:path gradientshapeok="t" o:connecttype="rect"/>
        </v:shapetype>
        <v:shape id="_x0000_s2107" type="#_x0000_t202" style="position:absolute;margin-left:81.8pt;margin-top:34.5pt;width:452.95pt;height:47.75pt;z-index:-381520;mso-position-horizontal-relative:page;mso-position-vertical-relative:page" filled="f" stroked="f">
          <v:textbox inset="0,0,0,0">
            <w:txbxContent>
              <w:p w:rsidR="00544AD0" w:rsidRPr="00530E87" w:rsidRDefault="00544AD0" w:rsidP="00C57F8F">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p>
              <w:p w:rsidR="00544AD0" w:rsidRPr="00530E87" w:rsidRDefault="00544AD0" w:rsidP="00C57F8F">
                <w:pPr>
                  <w:spacing w:before="10"/>
                  <w:ind w:left="20" w:right="18"/>
                  <w:jc w:val="center"/>
                  <w:rPr>
                    <w:color w:val="FF0000"/>
                    <w:sz w:val="20"/>
                    <w:lang w:val="ru-RU"/>
                  </w:rPr>
                </w:pP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79223F">
                  <w:rPr>
                    <w:color w:val="FF0000"/>
                    <w:sz w:val="20"/>
                    <w:lang w:val="ru-RU"/>
                  </w:rPr>
                  <w:t>35</w:t>
                </w:r>
                <w:r>
                  <w:rPr>
                    <w:color w:val="FF0000"/>
                    <w:sz w:val="20"/>
                    <w:lang w:val="ru-RU"/>
                  </w:rPr>
                  <w:t xml:space="preserve"> ГОДА</w:t>
                </w:r>
              </w:p>
              <w:p w:rsidR="00544AD0" w:rsidRPr="001824DF" w:rsidRDefault="00544AD0">
                <w:pPr>
                  <w:spacing w:before="7"/>
                  <w:ind w:left="20"/>
                  <w:rPr>
                    <w:sz w:val="20"/>
                    <w:lang w:val="ru-RU"/>
                  </w:rPr>
                </w:pP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104" style="position:absolute;z-index:-381448;mso-position-horizontal-relative:page;mso-position-vertical-relative:page" from="69.5pt,67.3pt" to="540.2pt,67.3pt" strokecolor="#612322" strokeweight=".72pt">
          <w10:wrap anchorx="page" anchory="page"/>
        </v:line>
      </w:pict>
    </w:r>
    <w:r>
      <w:pict>
        <v:shapetype id="_x0000_t202" coordsize="21600,21600" o:spt="202" path="m,l,21600r21600,l21600,xe">
          <v:stroke joinstyle="miter"/>
          <v:path gradientshapeok="t" o:connecttype="rect"/>
        </v:shapetype>
        <v:shape id="_x0000_s2103" type="#_x0000_t202" style="position:absolute;margin-left:81.8pt;margin-top:13.3pt;width:452.95pt;height:47.75pt;z-index:-381424;mso-position-horizontal-relative:page;mso-position-vertical-relative:page" filled="f" stroked="f">
          <v:textbox inset="0,0,0,0">
            <w:txbxContent>
              <w:p w:rsidR="00544AD0" w:rsidRPr="00530E87" w:rsidRDefault="00544AD0" w:rsidP="00C57F8F">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p>
              <w:p w:rsidR="00544AD0" w:rsidRPr="00530E87" w:rsidRDefault="00544AD0" w:rsidP="00C57F8F">
                <w:pPr>
                  <w:spacing w:before="10"/>
                  <w:ind w:left="20" w:right="18"/>
                  <w:jc w:val="center"/>
                  <w:rPr>
                    <w:color w:val="FF0000"/>
                    <w:sz w:val="20"/>
                    <w:lang w:val="ru-RU"/>
                  </w:rPr>
                </w:pP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79223F">
                  <w:rPr>
                    <w:color w:val="FF0000"/>
                    <w:sz w:val="20"/>
                    <w:lang w:val="ru-RU"/>
                  </w:rPr>
                  <w:t>35</w:t>
                </w:r>
                <w:r>
                  <w:rPr>
                    <w:color w:val="FF0000"/>
                    <w:sz w:val="20"/>
                    <w:lang w:val="ru-RU"/>
                  </w:rPr>
                  <w:t xml:space="preserve"> ГОДА</w:t>
                </w:r>
              </w:p>
              <w:p w:rsidR="00544AD0" w:rsidRPr="001824DF" w:rsidRDefault="00544AD0">
                <w:pPr>
                  <w:spacing w:before="7"/>
                  <w:ind w:left="20"/>
                  <w:rPr>
                    <w:sz w:val="20"/>
                    <w:lang w:val="ru-RU"/>
                  </w:rPr>
                </w:pP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100" style="position:absolute;z-index:-381352;mso-position-horizontal-relative:page;mso-position-vertical-relative:page" from="69.5pt,67.3pt" to="540.2pt,67.3pt" strokecolor="#612322" strokeweight=".72pt">
          <w10:wrap anchorx="page" anchory="page"/>
        </v:line>
      </w:pict>
    </w:r>
    <w:r>
      <w:pict>
        <v:shapetype id="_x0000_t202" coordsize="21600,21600" o:spt="202" path="m,l,21600r21600,l21600,xe">
          <v:stroke joinstyle="miter"/>
          <v:path gradientshapeok="t" o:connecttype="rect"/>
        </v:shapetype>
        <v:shape id="_x0000_s2099" type="#_x0000_t202" style="position:absolute;margin-left:81.8pt;margin-top:13.3pt;width:452.95pt;height:47.75pt;z-index:-381328;mso-position-horizontal-relative:page;mso-position-vertical-relative:page" filled="f" stroked="f">
          <v:textbox inset="0,0,0,0">
            <w:txbxContent>
              <w:p w:rsidR="00544AD0" w:rsidRPr="00530E87" w:rsidRDefault="00544AD0" w:rsidP="00090EEF">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p>
              <w:p w:rsidR="00544AD0" w:rsidRPr="00530E87" w:rsidRDefault="00544AD0" w:rsidP="00090EEF">
                <w:pPr>
                  <w:spacing w:before="10"/>
                  <w:ind w:left="20" w:right="18"/>
                  <w:jc w:val="center"/>
                  <w:rPr>
                    <w:color w:val="FF0000"/>
                    <w:sz w:val="20"/>
                    <w:lang w:val="ru-RU"/>
                  </w:rPr>
                </w:pP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79223F">
                  <w:rPr>
                    <w:color w:val="FF0000"/>
                    <w:sz w:val="20"/>
                    <w:lang w:val="ru-RU"/>
                  </w:rPr>
                  <w:t>35</w:t>
                </w:r>
                <w:r>
                  <w:rPr>
                    <w:color w:val="FF0000"/>
                    <w:sz w:val="20"/>
                    <w:lang w:val="ru-RU"/>
                  </w:rPr>
                  <w:t xml:space="preserve"> ГОДА</w:t>
                </w:r>
              </w:p>
              <w:p w:rsidR="00544AD0" w:rsidRPr="001824DF" w:rsidRDefault="00544AD0" w:rsidP="00090EEF">
                <w:pPr>
                  <w:spacing w:before="7"/>
                  <w:ind w:left="20"/>
                  <w:rPr>
                    <w:sz w:val="20"/>
                    <w:lang w:val="ru-RU"/>
                  </w:rPr>
                </w:pPr>
              </w:p>
              <w:p w:rsidR="00544AD0" w:rsidRPr="001824DF" w:rsidRDefault="00544AD0">
                <w:pPr>
                  <w:spacing w:before="7"/>
                  <w:ind w:left="20"/>
                  <w:rPr>
                    <w:sz w:val="20"/>
                    <w:lang w:val="ru-RU"/>
                  </w:rPr>
                </w:pPr>
              </w:p>
            </w:txbxContent>
          </v:textbox>
          <w10:wrap anchorx="page" anchory="page"/>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092" type="#_x0000_t202" style="position:absolute;margin-left:81pt;margin-top:13.3pt;width:702.4pt;height:35.55pt;z-index:-381160;mso-position-horizontal-relative:page;mso-position-vertical-relative:page" filled="f" stroked="f">
          <v:textbox inset="0,0,0,0">
            <w:txbxContent>
              <w:p w:rsidR="00544AD0" w:rsidRPr="00530E87" w:rsidRDefault="00544AD0" w:rsidP="00090EEF">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p>
              <w:p w:rsidR="00544AD0" w:rsidRPr="00530E87" w:rsidRDefault="00544AD0" w:rsidP="00090EEF">
                <w:pPr>
                  <w:spacing w:before="10"/>
                  <w:ind w:left="20" w:right="18"/>
                  <w:jc w:val="center"/>
                  <w:rPr>
                    <w:color w:val="FF0000"/>
                    <w:sz w:val="20"/>
                    <w:lang w:val="ru-RU"/>
                  </w:rPr>
                </w:pP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pPr>
                  <w:spacing w:before="10"/>
                  <w:ind w:left="20"/>
                  <w:rPr>
                    <w:sz w:val="20"/>
                    <w:lang w:val="ru-RU"/>
                  </w:rPr>
                </w:pPr>
              </w:p>
            </w:txbxContent>
          </v:textbox>
          <w10:wrap anchorx="page" anchory="page"/>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091" type="#_x0000_t202" style="position:absolute;margin-left:69.7pt;margin-top:13.3pt;width:702.45pt;height:42.3pt;z-index:-381136;mso-position-horizontal-relative:page;mso-position-vertical-relative:page" filled="f" stroked="f">
          <v:textbox style="mso-next-textbox:#_x0000_s2091" inset="0,0,0,0">
            <w:txbxContent>
              <w:p w:rsidR="00544AD0" w:rsidRPr="00530E87" w:rsidRDefault="00544AD0" w:rsidP="00090EEF">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pPr>
                  <w:spacing w:before="10"/>
                  <w:ind w:left="20"/>
                  <w:rPr>
                    <w:sz w:val="20"/>
                    <w:lang w:val="ru-RU"/>
                  </w:rPr>
                </w:pPr>
              </w:p>
            </w:txbxContent>
          </v:textbox>
          <w10:wrap anchorx="page" anchory="page"/>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090" style="position:absolute;z-index:-381112;mso-position-horizontal-relative:page;mso-position-vertical-relative:page" from="69.5pt,67.3pt" to="540.2pt,67.3pt" strokecolor="#612322" strokeweight=".72pt">
          <w10:wrap anchorx="page" anchory="page"/>
        </v:line>
      </w:pict>
    </w:r>
    <w:r>
      <w:pict>
        <v:shapetype id="_x0000_t202" coordsize="21600,21600" o:spt="202" path="m,l,21600r21600,l21600,xe">
          <v:stroke joinstyle="miter"/>
          <v:path gradientshapeok="t" o:connecttype="rect"/>
        </v:shapetype>
        <v:shape id="_x0000_s2089" type="#_x0000_t202" style="position:absolute;margin-left:81.8pt;margin-top:13.3pt;width:452.95pt;height:47.75pt;z-index:-381088;mso-position-horizontal-relative:page;mso-position-vertical-relative:page" filled="f" stroked="f">
          <v:textbox inset="0,0,0,0">
            <w:txbxContent>
              <w:p w:rsidR="00544AD0" w:rsidRPr="00530E87" w:rsidRDefault="00544AD0" w:rsidP="00090EEF">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pPr>
                  <w:spacing w:before="7"/>
                  <w:ind w:left="20"/>
                  <w:rPr>
                    <w:sz w:val="20"/>
                    <w:lang w:val="ru-RU"/>
                  </w:rPr>
                </w:pPr>
              </w:p>
            </w:txbxContent>
          </v:textbox>
          <w10:wrap anchorx="page" anchory="page"/>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086" style="position:absolute;z-index:-381016;mso-position-horizontal-relative:page;mso-position-vertical-relative:page" from="69.5pt,60.25pt" to="554.25pt,60.25pt" strokecolor="#612322" strokeweight=".72pt">
          <w10:wrap anchorx="page" anchory="page"/>
        </v:line>
      </w:pict>
    </w:r>
    <w:r>
      <w:pict>
        <v:line id="_x0000_s2085" style="position:absolute;z-index:-380992;mso-position-horizontal-relative:page;mso-position-vertical-relative:page" from="69.5pt,62.8pt" to="554.25pt,62.8pt" strokecolor="#612322" strokeweight="3pt">
          <w10:wrap anchorx="page" anchory="page"/>
        </v:line>
      </w:pict>
    </w:r>
    <w:r>
      <w:pict>
        <v:shapetype id="_x0000_t202" coordsize="21600,21600" o:spt="202" path="m,l,21600r21600,l21600,xe">
          <v:stroke joinstyle="miter"/>
          <v:path gradientshapeok="t" o:connecttype="rect"/>
        </v:shapetype>
        <v:shape id="_x0000_s2084" type="#_x0000_t202" style="position:absolute;margin-left:88.8pt;margin-top:6.2pt;width:446.2pt;height:47.75pt;z-index:-380968;mso-position-horizontal-relative:page;mso-position-vertical-relative:page" filled="f" stroked="f">
          <v:textbox inset="0,0,0,0">
            <w:txbxContent>
              <w:p w:rsidR="00544AD0" w:rsidRPr="00530E87" w:rsidRDefault="00544AD0" w:rsidP="00090EEF">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rsidP="00090EEF">
                <w:pPr>
                  <w:spacing w:before="7"/>
                  <w:ind w:left="20"/>
                  <w:rPr>
                    <w:sz w:val="20"/>
                    <w:lang w:val="ru-RU"/>
                  </w:rPr>
                </w:pPr>
              </w:p>
              <w:p w:rsidR="00544AD0" w:rsidRPr="001824DF" w:rsidRDefault="00544AD0">
                <w:pPr>
                  <w:spacing w:before="7"/>
                  <w:ind w:left="1" w:right="1"/>
                  <w:jc w:val="center"/>
                  <w:rPr>
                    <w:sz w:val="20"/>
                    <w:lang w:val="ru-RU"/>
                  </w:rPr>
                </w:pP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130" type="#_x0000_t202" style="position:absolute;margin-left:81.8pt;margin-top:13.3pt;width:446.2pt;height:69pt;z-index:-382072;mso-position-horizontal-relative:page;mso-position-vertical-relative:page" filled="f" stroked="f">
          <v:textbox inset="0,0,0,0">
            <w:txbxContent>
              <w:p w:rsidR="00544AD0" w:rsidRPr="00530E87" w:rsidRDefault="00544AD0" w:rsidP="00530E87">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p>
              <w:p w:rsidR="00544AD0" w:rsidRPr="00530E87" w:rsidRDefault="00544AD0" w:rsidP="00530E87">
                <w:pPr>
                  <w:spacing w:before="10"/>
                  <w:ind w:left="20" w:right="18"/>
                  <w:jc w:val="center"/>
                  <w:rPr>
                    <w:color w:val="FF0000"/>
                    <w:sz w:val="20"/>
                    <w:lang w:val="ru-RU"/>
                  </w:rPr>
                </w:pP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2035 ГОДА</w:t>
                </w:r>
              </w:p>
            </w:txbxContent>
          </v:textbox>
          <w10:wrap anchorx="page" anchory="page"/>
        </v:shape>
      </w:pict>
    </w:r>
    <w:r>
      <w:pict>
        <v:line id="_x0000_s2131" style="position:absolute;z-index:-382096;mso-position-horizontal-relative:page;mso-position-vertical-relative:page" from="69.5pt,67.3pt" to="540.2pt,67.3pt" strokecolor="#612322" strokeweight=".72pt">
          <w10:wrap anchorx="page" anchory="page"/>
        </v:lin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81pt;margin-top:34.5pt;width:702.4pt;height:48.3pt;z-index:-380896;mso-position-horizontal-relative:page;mso-position-vertical-relative:page" filled="f" stroked="f">
          <v:textbox inset="0,0,0,0">
            <w:txbxContent>
              <w:p w:rsidR="00544AD0" w:rsidRPr="00530E87" w:rsidRDefault="00544AD0" w:rsidP="009449FC">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pPr>
                  <w:spacing w:before="10"/>
                  <w:ind w:left="20"/>
                  <w:rPr>
                    <w:sz w:val="20"/>
                    <w:lang w:val="ru-RU"/>
                  </w:rPr>
                </w:pPr>
              </w:p>
            </w:txbxContent>
          </v:textbox>
          <w10:wrap anchorx="page" anchory="page"/>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69.7pt;margin-top:34.5pt;width:702.45pt;height:33.3pt;z-index:-380872;mso-position-horizontal-relative:page;mso-position-vertical-relative:page" filled="f" stroked="f">
          <v:textbox inset="0,0,0,0">
            <w:txbxContent>
              <w:p w:rsidR="00544AD0" w:rsidRPr="00530E87" w:rsidRDefault="00544AD0" w:rsidP="009449FC">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pPr>
                  <w:spacing w:before="10"/>
                  <w:ind w:left="20"/>
                  <w:rPr>
                    <w:sz w:val="20"/>
                    <w:lang w:val="ru-RU"/>
                  </w:rPr>
                </w:pPr>
              </w:p>
            </w:txbxContent>
          </v:textbox>
          <w10:wrap anchorx="page" anchory="page"/>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079" style="position:absolute;z-index:-380848;mso-position-horizontal-relative:page;mso-position-vertical-relative:page" from="69.5pt,88.6pt" to="540.2pt,88.6pt" strokecolor="#612322" strokeweight=".72pt">
          <w10:wrap anchorx="page" anchory="page"/>
        </v:line>
      </w:pict>
    </w:r>
    <w:r>
      <w:pict>
        <v:shapetype id="_x0000_t202" coordsize="21600,21600" o:spt="202" path="m,l,21600r21600,l21600,xe">
          <v:stroke joinstyle="miter"/>
          <v:path gradientshapeok="t" o:connecttype="rect"/>
        </v:shapetype>
        <v:shape id="_x0000_s2078" type="#_x0000_t202" style="position:absolute;margin-left:81.8pt;margin-top:34.5pt;width:446.2pt;height:47.75pt;z-index:-380824;mso-position-horizontal-relative:page;mso-position-vertical-relative:page" filled="f" stroked="f">
          <v:textbox inset="0,0,0,0">
            <w:txbxContent>
              <w:p w:rsidR="00544AD0" w:rsidRPr="00530E87" w:rsidRDefault="00544AD0" w:rsidP="009449FC">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pPr>
                  <w:spacing w:before="7"/>
                  <w:ind w:left="1" w:right="1"/>
                  <w:jc w:val="center"/>
                  <w:rPr>
                    <w:sz w:val="20"/>
                    <w:lang w:val="ru-RU"/>
                  </w:rPr>
                </w:pPr>
              </w:p>
            </w:txbxContent>
          </v:textbox>
          <w10:wrap anchorx="page" anchory="page"/>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69.7pt;margin-top:34.5pt;width:702.45pt;height:47.75pt;z-index:-380752;mso-position-horizontal-relative:page;mso-position-vertical-relative:page" filled="f" stroked="f">
          <v:textbox inset="0,0,0,0">
            <w:txbxContent>
              <w:p w:rsidR="00544AD0" w:rsidRPr="00530E87" w:rsidRDefault="00544AD0" w:rsidP="009449FC">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pPr>
                  <w:spacing w:before="7"/>
                  <w:ind w:left="9" w:right="2"/>
                  <w:jc w:val="center"/>
                  <w:rPr>
                    <w:sz w:val="20"/>
                    <w:lang w:val="ru-RU"/>
                  </w:rPr>
                </w:pPr>
              </w:p>
            </w:txbxContent>
          </v:textbox>
          <w10:wrap anchorx="page" anchory="page"/>
        </v:shape>
      </w:pic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074" style="position:absolute;z-index:-380728;mso-position-horizontal-relative:page;mso-position-vertical-relative:page" from="55.2pt,88.6pt" to="786.85pt,88.6pt" strokecolor="#612322" strokeweight=".72pt">
          <w10:wrap anchorx="page" anchory="page"/>
        </v:line>
      </w:pict>
    </w:r>
    <w:r>
      <w:pict>
        <v:shapetype id="_x0000_t202" coordsize="21600,21600" o:spt="202" path="m,l,21600r21600,l21600,xe">
          <v:stroke joinstyle="miter"/>
          <v:path gradientshapeok="t" o:connecttype="rect"/>
        </v:shapetype>
        <v:shape id="_x0000_s2073" type="#_x0000_t202" style="position:absolute;margin-left:69.7pt;margin-top:34.5pt;width:702.45pt;height:47.75pt;z-index:-380704;mso-position-horizontal-relative:page;mso-position-vertical-relative:page" filled="f" stroked="f">
          <v:textbox inset="0,0,0,0">
            <w:txbxContent>
              <w:p w:rsidR="00544AD0" w:rsidRPr="00530E87" w:rsidRDefault="00544AD0" w:rsidP="00536C47">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pPr>
                  <w:spacing w:before="7"/>
                  <w:ind w:left="9" w:right="2"/>
                  <w:jc w:val="center"/>
                  <w:rPr>
                    <w:sz w:val="20"/>
                    <w:lang w:val="ru-RU"/>
                  </w:rPr>
                </w:pPr>
              </w:p>
            </w:txbxContent>
          </v:textbox>
          <w10:wrap anchorx="page" anchory="page"/>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072" style="position:absolute;z-index:-380680;mso-position-horizontal-relative:page;mso-position-vertical-relative:page" from="55.2pt,88.6pt" to="786.85pt,88.6pt" strokecolor="#612322" strokeweight=".72pt">
          <w10:wrap anchorx="page" anchory="page"/>
        </v:line>
      </w:pict>
    </w:r>
    <w:r>
      <w:pict>
        <v:shapetype id="_x0000_t202" coordsize="21600,21600" o:spt="202" path="m,l,21600r21600,l21600,xe">
          <v:stroke joinstyle="miter"/>
          <v:path gradientshapeok="t" o:connecttype="rect"/>
        </v:shapetype>
        <v:shape id="_x0000_s2071" type="#_x0000_t202" style="position:absolute;margin-left:69.7pt;margin-top:34.5pt;width:702.45pt;height:47.75pt;z-index:-380656;mso-position-horizontal-relative:page;mso-position-vertical-relative:page" filled="f" stroked="f">
          <v:textbox inset="0,0,0,0">
            <w:txbxContent>
              <w:p w:rsidR="00544AD0" w:rsidRPr="00530E87" w:rsidRDefault="00544AD0" w:rsidP="00536C47">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pPr>
                  <w:spacing w:before="7"/>
                  <w:ind w:left="9" w:right="2"/>
                  <w:jc w:val="center"/>
                  <w:rPr>
                    <w:sz w:val="20"/>
                    <w:lang w:val="ru-RU"/>
                  </w:rPr>
                </w:pPr>
              </w:p>
            </w:txbxContent>
          </v:textbox>
          <w10:wrap anchorx="page" anchory="page"/>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69.7pt;margin-top:34.5pt;width:702.45pt;height:47.75pt;z-index:-380632;mso-position-horizontal-relative:page;mso-position-vertical-relative:page" filled="f" stroked="f">
          <v:textbox inset="0,0,0,0">
            <w:txbxContent>
              <w:p w:rsidR="00544AD0" w:rsidRPr="00530E87" w:rsidRDefault="00544AD0" w:rsidP="00536C47">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pPr>
                  <w:spacing w:before="7"/>
                  <w:ind w:left="9" w:right="2"/>
                  <w:jc w:val="center"/>
                  <w:rPr>
                    <w:sz w:val="20"/>
                    <w:lang w:val="ru-RU"/>
                  </w:rPr>
                </w:pPr>
              </w:p>
            </w:txbxContent>
          </v:textbox>
          <w10:wrap anchorx="page" anchory="page"/>
        </v:shape>
      </w:pic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69.7pt;margin-top:34.5pt;width:702.45pt;height:47.75pt;z-index:-380608;mso-position-horizontal-relative:page;mso-position-vertical-relative:page" filled="f" stroked="f">
          <v:textbox inset="0,0,0,0">
            <w:txbxContent>
              <w:p w:rsidR="00544AD0" w:rsidRPr="00530E87" w:rsidRDefault="00544AD0" w:rsidP="00536C47">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pPr>
                  <w:spacing w:before="7"/>
                  <w:ind w:left="9" w:right="2"/>
                  <w:jc w:val="center"/>
                  <w:rPr>
                    <w:sz w:val="20"/>
                    <w:lang w:val="ru-RU"/>
                  </w:rPr>
                </w:pPr>
              </w:p>
            </w:txbxContent>
          </v:textbox>
          <w10:wrap anchorx="page" anchory="page"/>
        </v:shape>
      </w:pic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81pt;margin-top:27pt;width:702.4pt;height:37.95pt;z-index:-380584;mso-position-horizontal-relative:page;mso-position-vertical-relative:page" filled="f" stroked="f">
          <v:textbox inset="0,0,0,0">
            <w:txbxContent>
              <w:p w:rsidR="00544AD0" w:rsidRPr="00530E87" w:rsidRDefault="00544AD0" w:rsidP="00536C47">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pPr>
                  <w:spacing w:before="118"/>
                  <w:ind w:left="1133"/>
                  <w:rPr>
                    <w:sz w:val="20"/>
                    <w:lang w:val="ru-RU"/>
                  </w:rPr>
                </w:pPr>
              </w:p>
            </w:txbxContent>
          </v:textbox>
          <w10:wrap anchorx="page" anchory="page"/>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067" style="position:absolute;z-index:-380560;mso-position-horizontal-relative:page;mso-position-vertical-relative:page" from="55.2pt,88.6pt" to="786.85pt,88.6pt" strokecolor="#612322" strokeweight=".72pt">
          <w10:wrap anchorx="page" anchory="page"/>
        </v:line>
      </w:pict>
    </w:r>
    <w:r>
      <w:pict>
        <v:shapetype id="_x0000_t202" coordsize="21600,21600" o:spt="202" path="m,l,21600r21600,l21600,xe">
          <v:stroke joinstyle="miter"/>
          <v:path gradientshapeok="t" o:connecttype="rect"/>
        </v:shapetype>
        <v:shape id="_x0000_s2066" type="#_x0000_t202" style="position:absolute;margin-left:69.7pt;margin-top:34.5pt;width:702.45pt;height:47.75pt;z-index:-380536;mso-position-horizontal-relative:page;mso-position-vertical-relative:page" filled="f" stroked="f">
          <v:textbox inset="0,0,0,0">
            <w:txbxContent>
              <w:p w:rsidR="00544AD0" w:rsidRPr="00530E87" w:rsidRDefault="00544AD0" w:rsidP="00536C47">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pPr>
                  <w:spacing w:before="7"/>
                  <w:ind w:left="9" w:right="2"/>
                  <w:jc w:val="center"/>
                  <w:rPr>
                    <w:sz w:val="20"/>
                    <w:lang w:val="ru-RU"/>
                  </w:rPr>
                </w:pP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128" style="position:absolute;z-index:-382024;mso-position-horizontal-relative:page;mso-position-vertical-relative:page" from="69.5pt,67.3pt" to="540.2pt,67.3pt" strokecolor="#612322" strokeweight=".72pt">
          <w10:wrap anchorx="page" anchory="page"/>
        </v:line>
      </w:pict>
    </w:r>
    <w:r>
      <w:pict>
        <v:shapetype id="_x0000_t202" coordsize="21600,21600" o:spt="202" path="m,l,21600r21600,l21600,xe">
          <v:stroke joinstyle="miter"/>
          <v:path gradientshapeok="t" o:connecttype="rect"/>
        </v:shapetype>
        <v:shape id="_x0000_s2127" type="#_x0000_t202" style="position:absolute;margin-left:81.8pt;margin-top:13.3pt;width:446.2pt;height:47.75pt;z-index:-382000;mso-position-horizontal-relative:page;mso-position-vertical-relative:page" filled="f" stroked="f">
          <v:textbox style="mso-next-textbox:#_x0000_s2127" inset="0,0,0,0">
            <w:txbxContent>
              <w:p w:rsidR="00544AD0" w:rsidRPr="00530E87" w:rsidRDefault="00544AD0" w:rsidP="00140A26">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p>
              <w:p w:rsidR="00544AD0" w:rsidRPr="00530E87" w:rsidRDefault="00544AD0" w:rsidP="00140A26">
                <w:pPr>
                  <w:spacing w:before="10"/>
                  <w:ind w:left="20" w:right="18"/>
                  <w:jc w:val="center"/>
                  <w:rPr>
                    <w:color w:val="FF0000"/>
                    <w:sz w:val="20"/>
                    <w:lang w:val="ru-RU"/>
                  </w:rPr>
                </w:pP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2035 ГОДА</w:t>
                </w:r>
              </w:p>
              <w:p w:rsidR="00544AD0" w:rsidRPr="001824DF" w:rsidRDefault="00544AD0">
                <w:pPr>
                  <w:spacing w:before="7"/>
                  <w:ind w:left="1" w:right="1"/>
                  <w:jc w:val="center"/>
                  <w:rPr>
                    <w:sz w:val="20"/>
                    <w:lang w:val="ru-RU"/>
                  </w:rPr>
                </w:pPr>
              </w:p>
            </w:txbxContent>
          </v:textbox>
          <w10:wrap anchorx="page" anchory="page"/>
        </v:shape>
      </w:pic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065" style="position:absolute;z-index:-380512;mso-position-horizontal-relative:page;mso-position-vertical-relative:page" from="55.2pt,88.6pt" to="786.85pt,88.6pt" strokecolor="#612322" strokeweight=".72pt">
          <w10:wrap anchorx="page" anchory="page"/>
        </v:line>
      </w:pict>
    </w:r>
    <w:r>
      <w:pict>
        <v:shapetype id="_x0000_t202" coordsize="21600,21600" o:spt="202" path="m,l,21600r21600,l21600,xe">
          <v:stroke joinstyle="miter"/>
          <v:path gradientshapeok="t" o:connecttype="rect"/>
        </v:shapetype>
        <v:shape id="_x0000_s2064" type="#_x0000_t202" style="position:absolute;margin-left:69.7pt;margin-top:34.5pt;width:702.45pt;height:47.75pt;z-index:-380488;mso-position-horizontal-relative:page;mso-position-vertical-relative:page" filled="f" stroked="f">
          <v:textbox inset="0,0,0,0">
            <w:txbxContent>
              <w:p w:rsidR="00544AD0" w:rsidRPr="00530E87" w:rsidRDefault="00544AD0" w:rsidP="00536C47">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pPr>
                  <w:spacing w:before="7"/>
                  <w:ind w:left="9" w:right="2"/>
                  <w:jc w:val="center"/>
                  <w:rPr>
                    <w:sz w:val="20"/>
                    <w:lang w:val="ru-RU"/>
                  </w:rPr>
                </w:pPr>
              </w:p>
            </w:txbxContent>
          </v:textbox>
          <w10:wrap anchorx="page" anchory="page"/>
        </v:shape>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063" style="position:absolute;z-index:-380464;mso-position-horizontal-relative:page;mso-position-vertical-relative:page" from="55.2pt,88.6pt" to="786.85pt,88.6pt" strokecolor="#612322" strokeweight=".72pt">
          <w10:wrap anchorx="page" anchory="page"/>
        </v:line>
      </w:pict>
    </w:r>
    <w:r>
      <w:pict>
        <v:shapetype id="_x0000_t202" coordsize="21600,21600" o:spt="202" path="m,l,21600r21600,l21600,xe">
          <v:stroke joinstyle="miter"/>
          <v:path gradientshapeok="t" o:connecttype="rect"/>
        </v:shapetype>
        <v:shape id="_x0000_s2062" type="#_x0000_t202" style="position:absolute;margin-left:69.7pt;margin-top:34.5pt;width:702.45pt;height:47.75pt;z-index:-380440;mso-position-horizontal-relative:page;mso-position-vertical-relative:page" filled="f" stroked="f">
          <v:textbox inset="0,0,0,0">
            <w:txbxContent>
              <w:p w:rsidR="00544AD0" w:rsidRPr="00530E87" w:rsidRDefault="00544AD0" w:rsidP="00536C47">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pPr>
                  <w:spacing w:before="7"/>
                  <w:ind w:left="9" w:right="2"/>
                  <w:jc w:val="center"/>
                  <w:rPr>
                    <w:sz w:val="20"/>
                    <w:lang w:val="ru-RU"/>
                  </w:rPr>
                </w:pPr>
              </w:p>
            </w:txbxContent>
          </v:textbox>
          <w10:wrap anchorx="page" anchory="page"/>
        </v:shape>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061" style="position:absolute;z-index:-380416;mso-position-horizontal-relative:page;mso-position-vertical-relative:page" from="55.2pt,88.6pt" to="786.85pt,88.6pt" strokecolor="#612322" strokeweight=".72pt">
          <w10:wrap anchorx="page" anchory="page"/>
        </v:line>
      </w:pict>
    </w:r>
    <w:r>
      <w:pict>
        <v:shapetype id="_x0000_t202" coordsize="21600,21600" o:spt="202" path="m,l,21600r21600,l21600,xe">
          <v:stroke joinstyle="miter"/>
          <v:path gradientshapeok="t" o:connecttype="rect"/>
        </v:shapetype>
        <v:shape id="_x0000_s2060" type="#_x0000_t202" style="position:absolute;margin-left:69.7pt;margin-top:34.5pt;width:702.45pt;height:47.75pt;z-index:-380392;mso-position-horizontal-relative:page;mso-position-vertical-relative:page" filled="f" stroked="f">
          <v:textbox inset="0,0,0,0">
            <w:txbxContent>
              <w:p w:rsidR="00544AD0" w:rsidRPr="00530E87" w:rsidRDefault="00544AD0" w:rsidP="00536C47">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pPr>
                  <w:spacing w:before="7"/>
                  <w:ind w:left="9" w:right="2"/>
                  <w:jc w:val="center"/>
                  <w:rPr>
                    <w:sz w:val="20"/>
                    <w:lang w:val="ru-RU"/>
                  </w:rPr>
                </w:pPr>
              </w:p>
            </w:txbxContent>
          </v:textbox>
          <w10:wrap anchorx="page" anchory="page"/>
        </v:shape>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059" style="position:absolute;z-index:-380368;mso-position-horizontal-relative:page;mso-position-vertical-relative:page" from="55.2pt,88.6pt" to="786.85pt,88.6pt" strokecolor="#612322" strokeweight=".72pt">
          <w10:wrap anchorx="page" anchory="page"/>
        </v:line>
      </w:pict>
    </w:r>
    <w:r>
      <w:pict>
        <v:shapetype id="_x0000_t202" coordsize="21600,21600" o:spt="202" path="m,l,21600r21600,l21600,xe">
          <v:stroke joinstyle="miter"/>
          <v:path gradientshapeok="t" o:connecttype="rect"/>
        </v:shapetype>
        <v:shape id="_x0000_s2058" type="#_x0000_t202" style="position:absolute;margin-left:69.7pt;margin-top:34.5pt;width:702.45pt;height:47.75pt;z-index:-380344;mso-position-horizontal-relative:page;mso-position-vertical-relative:page" filled="f" stroked="f">
          <v:textbox inset="0,0,0,0">
            <w:txbxContent>
              <w:p w:rsidR="00544AD0" w:rsidRPr="00530E87" w:rsidRDefault="00544AD0" w:rsidP="00536C47">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pPr>
                  <w:spacing w:before="7"/>
                  <w:ind w:left="9" w:right="2"/>
                  <w:jc w:val="center"/>
                  <w:rPr>
                    <w:sz w:val="20"/>
                    <w:lang w:val="ru-RU"/>
                  </w:rPr>
                </w:pPr>
              </w:p>
            </w:txbxContent>
          </v:textbox>
          <w10:wrap anchorx="page" anchory="page"/>
        </v:shape>
      </w:pic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057" style="position:absolute;z-index:-380320;mso-position-horizontal-relative:page;mso-position-vertical-relative:page" from="55.2pt,88.6pt" to="786.85pt,88.6pt" strokecolor="#612322" strokeweight=".72pt">
          <w10:wrap anchorx="page" anchory="page"/>
        </v:line>
      </w:pict>
    </w:r>
    <w:r>
      <w:pict>
        <v:shapetype id="_x0000_t202" coordsize="21600,21600" o:spt="202" path="m,l,21600r21600,l21600,xe">
          <v:stroke joinstyle="miter"/>
          <v:path gradientshapeok="t" o:connecttype="rect"/>
        </v:shapetype>
        <v:shape id="_x0000_s2056" type="#_x0000_t202" style="position:absolute;margin-left:69.7pt;margin-top:34.5pt;width:702.45pt;height:47.75pt;z-index:-380296;mso-position-horizontal-relative:page;mso-position-vertical-relative:page" filled="f" stroked="f">
          <v:textbox inset="0,0,0,0">
            <w:txbxContent>
              <w:p w:rsidR="00544AD0" w:rsidRPr="00530E87" w:rsidRDefault="00544AD0" w:rsidP="00536C47">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pPr>
                  <w:spacing w:before="7"/>
                  <w:ind w:left="9" w:right="2"/>
                  <w:jc w:val="center"/>
                  <w:rPr>
                    <w:sz w:val="20"/>
                    <w:lang w:val="ru-RU"/>
                  </w:rPr>
                </w:pPr>
              </w:p>
            </w:txbxContent>
          </v:textbox>
          <w10:wrap anchorx="page" anchory="page"/>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055" style="position:absolute;z-index:-380272;mso-position-horizontal-relative:page;mso-position-vertical-relative:page" from="69.5pt,88.6pt" to="540.2pt,88.6pt" strokecolor="#612322" strokeweight=".72pt">
          <w10:wrap anchorx="page" anchory="page"/>
        </v:line>
      </w:pict>
    </w:r>
    <w:r>
      <w:pict>
        <v:shapetype id="_x0000_t202" coordsize="21600,21600" o:spt="202" path="m,l,21600r21600,l21600,xe">
          <v:stroke joinstyle="miter"/>
          <v:path gradientshapeok="t" o:connecttype="rect"/>
        </v:shapetype>
        <v:shape id="_x0000_s2054" type="#_x0000_t202" style="position:absolute;margin-left:81.8pt;margin-top:34.5pt;width:446.2pt;height:47.75pt;z-index:-380248;mso-position-horizontal-relative:page;mso-position-vertical-relative:page" filled="f" stroked="f">
          <v:textbox inset="0,0,0,0">
            <w:txbxContent>
              <w:p w:rsidR="00544AD0" w:rsidRPr="00530E87" w:rsidRDefault="00544AD0" w:rsidP="00536C47">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E2169A">
                  <w:rPr>
                    <w:color w:val="FF0000"/>
                    <w:sz w:val="20"/>
                    <w:lang w:val="ru-RU"/>
                  </w:rPr>
                  <w:t>35</w:t>
                </w:r>
                <w:r>
                  <w:rPr>
                    <w:color w:val="FF0000"/>
                    <w:sz w:val="20"/>
                    <w:lang w:val="ru-RU"/>
                  </w:rPr>
                  <w:t xml:space="preserve"> ГОДА</w:t>
                </w:r>
              </w:p>
              <w:p w:rsidR="00544AD0" w:rsidRPr="001824DF" w:rsidRDefault="00544AD0" w:rsidP="00536C47">
                <w:pPr>
                  <w:spacing w:before="7"/>
                  <w:ind w:left="9" w:right="2"/>
                  <w:jc w:val="center"/>
                  <w:rPr>
                    <w:sz w:val="20"/>
                    <w:lang w:val="ru-RU"/>
                  </w:rPr>
                </w:pPr>
              </w:p>
              <w:p w:rsidR="00544AD0" w:rsidRPr="001824DF" w:rsidRDefault="00544AD0">
                <w:pPr>
                  <w:spacing w:before="7"/>
                  <w:ind w:left="1" w:right="1"/>
                  <w:jc w:val="center"/>
                  <w:rPr>
                    <w:sz w:val="20"/>
                    <w:lang w:val="ru-RU"/>
                  </w:rPr>
                </w:pPr>
              </w:p>
            </w:txbxContent>
          </v:textbox>
          <w10:wrap anchorx="page" anchory="page"/>
        </v:shape>
      </w:pic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81.8pt;margin-top:34.5pt;width:446.2pt;height:47.75pt;z-index:-380176;mso-position-horizontal-relative:page;mso-position-vertical-relative:page" filled="f" stroked="f">
          <v:textbox inset="0,0,0,0">
            <w:txbxContent>
              <w:p w:rsidR="00544AD0" w:rsidRPr="00530E87" w:rsidRDefault="00544AD0" w:rsidP="00D111D8">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944DBC">
                  <w:rPr>
                    <w:color w:val="FF0000"/>
                    <w:sz w:val="20"/>
                    <w:lang w:val="ru-RU"/>
                  </w:rPr>
                  <w:t>35</w:t>
                </w:r>
                <w:r>
                  <w:rPr>
                    <w:color w:val="FF0000"/>
                    <w:sz w:val="20"/>
                    <w:lang w:val="ru-RU"/>
                  </w:rPr>
                  <w:t xml:space="preserve"> ГОДА</w:t>
                </w:r>
              </w:p>
              <w:p w:rsidR="00544AD0" w:rsidRPr="001824DF" w:rsidRDefault="00544AD0">
                <w:pPr>
                  <w:spacing w:before="7"/>
                  <w:ind w:left="1" w:right="1"/>
                  <w:jc w:val="center"/>
                  <w:rPr>
                    <w:sz w:val="20"/>
                    <w:lang w:val="ru-RU"/>
                  </w:rPr>
                </w:pPr>
              </w:p>
            </w:txbxContent>
          </v:textbox>
          <w10:wrap anchorx="page" anchory="page"/>
        </v:shape>
      </w:pic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050" style="position:absolute;z-index:-380152;mso-position-horizontal-relative:page;mso-position-vertical-relative:page" from="69.5pt,88.6pt" to="540.2pt,88.6pt" strokecolor="#612322" strokeweight=".72pt">
          <w10:wrap anchorx="page" anchory="page"/>
        </v:line>
      </w:pict>
    </w:r>
    <w:r>
      <w:pict>
        <v:shapetype id="_x0000_t202" coordsize="21600,21600" o:spt="202" path="m,l,21600r21600,l21600,xe">
          <v:stroke joinstyle="miter"/>
          <v:path gradientshapeok="t" o:connecttype="rect"/>
        </v:shapetype>
        <v:shape id="_x0000_s2049" type="#_x0000_t202" style="position:absolute;margin-left:81.8pt;margin-top:34.5pt;width:446.2pt;height:47.75pt;z-index:-380128;mso-position-horizontal-relative:page;mso-position-vertical-relative:page" filled="f" stroked="f">
          <v:textbox inset="0,0,0,0">
            <w:txbxContent>
              <w:p w:rsidR="00544AD0" w:rsidRPr="00530E87" w:rsidRDefault="00544AD0" w:rsidP="00D111D8">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r>
                  <w:rPr>
                    <w:color w:val="FF0000"/>
                    <w:sz w:val="20"/>
                    <w:lang w:val="ru-RU"/>
                  </w:rPr>
                  <w:t xml:space="preserve"> </w:t>
                </w: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w:t>
                </w:r>
                <w:r w:rsidR="00944DBC">
                  <w:rPr>
                    <w:color w:val="FF0000"/>
                    <w:sz w:val="20"/>
                    <w:lang w:val="ru-RU"/>
                  </w:rPr>
                  <w:t>35</w:t>
                </w:r>
                <w:r>
                  <w:rPr>
                    <w:color w:val="FF0000"/>
                    <w:sz w:val="20"/>
                    <w:lang w:val="ru-RU"/>
                  </w:rPr>
                  <w:t xml:space="preserve"> ГОДА</w:t>
                </w:r>
              </w:p>
              <w:p w:rsidR="00544AD0" w:rsidRPr="001824DF" w:rsidRDefault="00544AD0">
                <w:pPr>
                  <w:spacing w:before="7"/>
                  <w:ind w:left="1" w:right="1"/>
                  <w:jc w:val="center"/>
                  <w:rPr>
                    <w:sz w:val="20"/>
                    <w:lang w:val="ru-RU"/>
                  </w:rPr>
                </w:pP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126" style="position:absolute;z-index:-381976;mso-position-horizontal-relative:page;mso-position-vertical-relative:page" from="69.5pt,67.3pt" to="540.2pt,67.3pt" strokecolor="#612322" strokeweight=".72pt">
          <w10:wrap anchorx="page" anchory="page"/>
        </v:line>
      </w:pict>
    </w:r>
    <w:r>
      <w:pict>
        <v:shapetype id="_x0000_t202" coordsize="21600,21600" o:spt="202" path="m,l,21600r21600,l21600,xe">
          <v:stroke joinstyle="miter"/>
          <v:path gradientshapeok="t" o:connecttype="rect"/>
        </v:shapetype>
        <v:shape id="_x0000_s2125" type="#_x0000_t202" style="position:absolute;margin-left:81.8pt;margin-top:13.3pt;width:446.2pt;height:47.75pt;z-index:-381952;mso-position-horizontal-relative:page;mso-position-vertical-relative:page" filled="f" stroked="f">
          <v:textbox style="mso-next-textbox:#_x0000_s2125" inset="0,0,0,0">
            <w:txbxContent>
              <w:p w:rsidR="00544AD0" w:rsidRPr="00530E87" w:rsidRDefault="00544AD0" w:rsidP="007F7AB2">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p>
              <w:p w:rsidR="00544AD0" w:rsidRPr="00530E87" w:rsidRDefault="00544AD0" w:rsidP="007F7AB2">
                <w:pPr>
                  <w:spacing w:before="10"/>
                  <w:ind w:left="20" w:right="18"/>
                  <w:jc w:val="center"/>
                  <w:rPr>
                    <w:color w:val="FF0000"/>
                    <w:sz w:val="20"/>
                    <w:lang w:val="ru-RU"/>
                  </w:rPr>
                </w:pP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2035 ГОДА</w:t>
                </w:r>
              </w:p>
              <w:p w:rsidR="00544AD0" w:rsidRPr="001824DF" w:rsidRDefault="00544AD0">
                <w:pPr>
                  <w:spacing w:before="7"/>
                  <w:ind w:left="1" w:right="1"/>
                  <w:jc w:val="center"/>
                  <w:rPr>
                    <w:sz w:val="20"/>
                    <w:lang w:val="ru-RU"/>
                  </w:rPr>
                </w:pP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124" style="position:absolute;z-index:-381928;mso-position-horizontal-relative:page;mso-position-vertical-relative:page" from="69.5pt,67.3pt" to="540.2pt,67.3pt" strokecolor="#612322" strokeweight=".72pt">
          <w10:wrap anchorx="page" anchory="page"/>
        </v:line>
      </w:pict>
    </w:r>
    <w:r>
      <w:pict>
        <v:shapetype id="_x0000_t202" coordsize="21600,21600" o:spt="202" path="m,l,21600r21600,l21600,xe">
          <v:stroke joinstyle="miter"/>
          <v:path gradientshapeok="t" o:connecttype="rect"/>
        </v:shapetype>
        <v:shape id="_x0000_s2123" type="#_x0000_t202" style="position:absolute;margin-left:81.8pt;margin-top:13.3pt;width:446.2pt;height:47.75pt;z-index:-381904;mso-position-horizontal-relative:page;mso-position-vertical-relative:page" filled="f" stroked="f">
          <v:textbox inset="0,0,0,0">
            <w:txbxContent>
              <w:p w:rsidR="00544AD0" w:rsidRPr="001824DF" w:rsidRDefault="00544AD0">
                <w:pPr>
                  <w:spacing w:before="10" w:line="360" w:lineRule="auto"/>
                  <w:ind w:left="19" w:right="18" w:hanging="2"/>
                  <w:jc w:val="center"/>
                  <w:rPr>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p>
              <w:p w:rsidR="00544AD0" w:rsidRPr="001824DF" w:rsidRDefault="00544AD0">
                <w:pPr>
                  <w:spacing w:before="7"/>
                  <w:ind w:left="1" w:right="1"/>
                  <w:jc w:val="center"/>
                  <w:rPr>
                    <w:sz w:val="20"/>
                    <w:lang w:val="ru-RU"/>
                  </w:rPr>
                </w:pPr>
                <w:r w:rsidRPr="001824DF">
                  <w:rPr>
                    <w:color w:val="FF0000"/>
                    <w:sz w:val="20"/>
                    <w:lang w:val="ru-RU"/>
                  </w:rPr>
                  <w:t>ВСЕВОЛОЖСКОГО МУНИЦИПАЛЬНОГО РАЙОНА ЛЕНИНГРАДСКОЙ ОБЛАСТИ ДО 20</w:t>
                </w:r>
                <w:r>
                  <w:rPr>
                    <w:color w:val="FF0000"/>
                    <w:sz w:val="20"/>
                    <w:lang w:val="ru-RU"/>
                  </w:rPr>
                  <w:t>35</w:t>
                </w:r>
                <w:r w:rsidRPr="001824DF">
                  <w:rPr>
                    <w:color w:val="FF0000"/>
                    <w:sz w:val="20"/>
                    <w:lang w:val="ru-RU"/>
                  </w:rPr>
                  <w:t xml:space="preserve"> ГОДА</w:t>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122" style="position:absolute;z-index:-381880;mso-position-horizontal-relative:page;mso-position-vertical-relative:page" from="69.5pt,60.25pt" to="554.25pt,60.25pt" strokecolor="#612322" strokeweight=".72pt">
          <w10:wrap anchorx="page" anchory="page"/>
        </v:line>
      </w:pict>
    </w:r>
    <w:r>
      <w:pict>
        <v:line id="_x0000_s2121" style="position:absolute;z-index:-381856;mso-position-horizontal-relative:page;mso-position-vertical-relative:page" from="69.5pt,62.8pt" to="554.25pt,62.8pt" strokecolor="#612322" strokeweight="3pt">
          <w10:wrap anchorx="page" anchory="page"/>
        </v:line>
      </w:pict>
    </w:r>
    <w:r>
      <w:pict>
        <v:shapetype id="_x0000_t202" coordsize="21600,21600" o:spt="202" path="m,l,21600r21600,l21600,xe">
          <v:stroke joinstyle="miter"/>
          <v:path gradientshapeok="t" o:connecttype="rect"/>
        </v:shapetype>
        <v:shape id="_x0000_s2120" type="#_x0000_t202" style="position:absolute;margin-left:88.8pt;margin-top:6.2pt;width:446.2pt;height:47.75pt;z-index:-381832;mso-position-horizontal-relative:page;mso-position-vertical-relative:page" filled="f" stroked="f">
          <v:textbox inset="0,0,0,0">
            <w:txbxContent>
              <w:p w:rsidR="00544AD0" w:rsidRPr="001824DF" w:rsidRDefault="00544AD0">
                <w:pPr>
                  <w:spacing w:before="10" w:line="360" w:lineRule="auto"/>
                  <w:ind w:left="19" w:right="18" w:hanging="2"/>
                  <w:jc w:val="center"/>
                  <w:rPr>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p>
              <w:p w:rsidR="00544AD0" w:rsidRPr="001824DF" w:rsidRDefault="00544AD0">
                <w:pPr>
                  <w:spacing w:before="7"/>
                  <w:ind w:left="1" w:right="1"/>
                  <w:jc w:val="center"/>
                  <w:rPr>
                    <w:sz w:val="20"/>
                    <w:lang w:val="ru-RU"/>
                  </w:rPr>
                </w:pPr>
                <w:r w:rsidRPr="001824DF">
                  <w:rPr>
                    <w:color w:val="FF0000"/>
                    <w:sz w:val="20"/>
                    <w:lang w:val="ru-RU"/>
                  </w:rPr>
                  <w:t>ВСЕВОЛОЖСКОГО МУНИЦИПАЛЬНОГО РАЙОНА ЛЕНИНГРАДСКОЙ ОБЛАСТИ ДО 20</w:t>
                </w:r>
                <w:r>
                  <w:rPr>
                    <w:color w:val="FF0000"/>
                    <w:sz w:val="20"/>
                    <w:lang w:val="ru-RU"/>
                  </w:rPr>
                  <w:t>35</w:t>
                </w:r>
                <w:r w:rsidRPr="001824DF">
                  <w:rPr>
                    <w:color w:val="FF0000"/>
                    <w:sz w:val="20"/>
                    <w:lang w:val="ru-RU"/>
                  </w:rPr>
                  <w:t xml:space="preserve"> ГОДА</w:t>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0"/>
      </w:rPr>
    </w:pPr>
    <w:r>
      <w:pict>
        <v:line id="_x0000_s2118" style="position:absolute;z-index:-381784;mso-position-horizontal-relative:page;mso-position-vertical-relative:page" from="69.5pt,60.25pt" to="554.25pt,60.25pt" strokecolor="#612322" strokeweight=".72pt">
          <w10:wrap anchorx="page" anchory="page"/>
        </v:line>
      </w:pict>
    </w:r>
    <w:r>
      <w:pict>
        <v:line id="_x0000_s2117" style="position:absolute;z-index:-381760;mso-position-horizontal-relative:page;mso-position-vertical-relative:page" from="69.5pt,62.8pt" to="554.25pt,62.8pt" strokecolor="#612322" strokeweight="3pt">
          <w10:wrap anchorx="page" anchory="page"/>
        </v:line>
      </w:pict>
    </w:r>
    <w:r>
      <w:pict>
        <v:shapetype id="_x0000_t202" coordsize="21600,21600" o:spt="202" path="m,l,21600r21600,l21600,xe">
          <v:stroke joinstyle="miter"/>
          <v:path gradientshapeok="t" o:connecttype="rect"/>
        </v:shapetype>
        <v:shape id="_x0000_s2116" type="#_x0000_t202" style="position:absolute;margin-left:88.8pt;margin-top:6.2pt;width:446.2pt;height:47.75pt;z-index:-381736;mso-position-horizontal-relative:page;mso-position-vertical-relative:page" filled="f" stroked="f">
          <v:textbox inset="0,0,0,0">
            <w:txbxContent>
              <w:p w:rsidR="00544AD0" w:rsidRPr="00530E87" w:rsidRDefault="00544AD0" w:rsidP="00C57F8F">
                <w:pPr>
                  <w:spacing w:before="10"/>
                  <w:ind w:left="20" w:right="18"/>
                  <w:jc w:val="center"/>
                  <w:rPr>
                    <w:color w:val="FF0000"/>
                    <w:sz w:val="20"/>
                    <w:lang w:val="ru-RU"/>
                  </w:rPr>
                </w:pPr>
                <w:r w:rsidRPr="001824DF">
                  <w:rPr>
                    <w:color w:val="FF0000"/>
                    <w:sz w:val="20"/>
                    <w:lang w:val="ru-RU"/>
                  </w:rPr>
                  <w:t>ПРОГРАММА КОМПЛЕКСНОГО РАЗВИТИЯ СИСТЕМ КОММУНАЛЬНОЙ ИНФРАСТРУКТУРЫ МУНИЦИПАЛЬНОГО ОБРАЗОВАНИЯ «ЛЕСКОЛОВСКОЕ СЕЛЬСКОЕ ПОСЕЛЕНИЕ»</w:t>
                </w:r>
              </w:p>
              <w:p w:rsidR="00544AD0" w:rsidRPr="00530E87" w:rsidRDefault="00544AD0" w:rsidP="00C57F8F">
                <w:pPr>
                  <w:spacing w:before="10"/>
                  <w:ind w:left="20" w:right="18"/>
                  <w:jc w:val="center"/>
                  <w:rPr>
                    <w:color w:val="FF0000"/>
                    <w:sz w:val="20"/>
                    <w:lang w:val="ru-RU"/>
                  </w:rPr>
                </w:pPr>
                <w:r w:rsidRPr="001824DF">
                  <w:rPr>
                    <w:color w:val="FF0000"/>
                    <w:sz w:val="20"/>
                    <w:lang w:val="ru-RU"/>
                  </w:rPr>
                  <w:t xml:space="preserve">ВСЕВОЛОЖСКОГО МУНИЦИПАЛЬНОГО РАЙОНА ЛЕНИНГРАДСКОЙ ОБЛАСТИ </w:t>
                </w:r>
                <w:r>
                  <w:rPr>
                    <w:color w:val="FF0000"/>
                    <w:sz w:val="20"/>
                    <w:lang w:val="ru-RU"/>
                  </w:rPr>
                  <w:t>НА ПЕРИОД 2017-2021 ГОДЫ И НА ПЕРСПЕКТИВУ ДО 2035 ГОДА</w:t>
                </w:r>
              </w:p>
              <w:p w:rsidR="00544AD0" w:rsidRPr="001824DF" w:rsidRDefault="00544AD0">
                <w:pPr>
                  <w:spacing w:before="7"/>
                  <w:ind w:left="1" w:right="1"/>
                  <w:jc w:val="center"/>
                  <w:rPr>
                    <w:sz w:val="20"/>
                    <w:lang w:val="ru-RU"/>
                  </w:rPr>
                </w:pP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AD0" w:rsidRDefault="00544AD0">
    <w:pPr>
      <w:pStyle w:val="a3"/>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646F1"/>
    <w:multiLevelType w:val="multilevel"/>
    <w:tmpl w:val="185E367A"/>
    <w:lvl w:ilvl="0">
      <w:start w:val="6"/>
      <w:numFmt w:val="decimal"/>
      <w:lvlText w:val="%1"/>
      <w:lvlJc w:val="left"/>
      <w:pPr>
        <w:ind w:left="158" w:hanging="389"/>
        <w:jc w:val="right"/>
      </w:pPr>
      <w:rPr>
        <w:rFonts w:hint="default"/>
      </w:rPr>
    </w:lvl>
    <w:lvl w:ilvl="1">
      <w:start w:val="1"/>
      <w:numFmt w:val="decimal"/>
      <w:lvlText w:val="%1.%2"/>
      <w:lvlJc w:val="left"/>
      <w:pPr>
        <w:ind w:left="1142" w:hanging="389"/>
      </w:pPr>
      <w:rPr>
        <w:rFonts w:ascii="Times New Roman" w:eastAsia="Times New Roman" w:hAnsi="Times New Roman" w:cs="Times New Roman" w:hint="default"/>
        <w:w w:val="99"/>
        <w:sz w:val="26"/>
        <w:szCs w:val="26"/>
      </w:rPr>
    </w:lvl>
    <w:lvl w:ilvl="2">
      <w:numFmt w:val="bullet"/>
      <w:lvlText w:val=""/>
      <w:lvlJc w:val="left"/>
      <w:pPr>
        <w:ind w:left="158" w:hanging="564"/>
      </w:pPr>
      <w:rPr>
        <w:rFonts w:ascii="Symbol" w:eastAsia="Symbol" w:hAnsi="Symbol" w:cs="Symbol" w:hint="default"/>
        <w:w w:val="100"/>
        <w:sz w:val="28"/>
        <w:szCs w:val="28"/>
      </w:rPr>
    </w:lvl>
    <w:lvl w:ilvl="3">
      <w:numFmt w:val="bullet"/>
      <w:lvlText w:val="•"/>
      <w:lvlJc w:val="left"/>
      <w:pPr>
        <w:ind w:left="3039" w:hanging="564"/>
      </w:pPr>
      <w:rPr>
        <w:rFonts w:hint="default"/>
      </w:rPr>
    </w:lvl>
    <w:lvl w:ilvl="4">
      <w:numFmt w:val="bullet"/>
      <w:lvlText w:val="•"/>
      <w:lvlJc w:val="left"/>
      <w:pPr>
        <w:ind w:left="3988" w:hanging="564"/>
      </w:pPr>
      <w:rPr>
        <w:rFonts w:hint="default"/>
      </w:rPr>
    </w:lvl>
    <w:lvl w:ilvl="5">
      <w:numFmt w:val="bullet"/>
      <w:lvlText w:val="•"/>
      <w:lvlJc w:val="left"/>
      <w:pPr>
        <w:ind w:left="4938" w:hanging="564"/>
      </w:pPr>
      <w:rPr>
        <w:rFonts w:hint="default"/>
      </w:rPr>
    </w:lvl>
    <w:lvl w:ilvl="6">
      <w:numFmt w:val="bullet"/>
      <w:lvlText w:val="•"/>
      <w:lvlJc w:val="left"/>
      <w:pPr>
        <w:ind w:left="5888" w:hanging="564"/>
      </w:pPr>
      <w:rPr>
        <w:rFonts w:hint="default"/>
      </w:rPr>
    </w:lvl>
    <w:lvl w:ilvl="7">
      <w:numFmt w:val="bullet"/>
      <w:lvlText w:val="•"/>
      <w:lvlJc w:val="left"/>
      <w:pPr>
        <w:ind w:left="6837" w:hanging="564"/>
      </w:pPr>
      <w:rPr>
        <w:rFonts w:hint="default"/>
      </w:rPr>
    </w:lvl>
    <w:lvl w:ilvl="8">
      <w:numFmt w:val="bullet"/>
      <w:lvlText w:val="•"/>
      <w:lvlJc w:val="left"/>
      <w:pPr>
        <w:ind w:left="7787" w:hanging="564"/>
      </w:pPr>
      <w:rPr>
        <w:rFonts w:hint="default"/>
      </w:rPr>
    </w:lvl>
  </w:abstractNum>
  <w:abstractNum w:abstractNumId="1" w15:restartNumberingAfterBreak="0">
    <w:nsid w:val="06AF0DEF"/>
    <w:multiLevelType w:val="hybridMultilevel"/>
    <w:tmpl w:val="7EB0ABDC"/>
    <w:lvl w:ilvl="0" w:tplc="97A8B62C">
      <w:numFmt w:val="bullet"/>
      <w:lvlText w:val="o"/>
      <w:lvlJc w:val="left"/>
      <w:pPr>
        <w:ind w:left="158" w:hanging="360"/>
      </w:pPr>
      <w:rPr>
        <w:rFonts w:ascii="Courier New" w:eastAsia="Courier New" w:hAnsi="Courier New" w:cs="Courier New" w:hint="default"/>
        <w:w w:val="100"/>
        <w:sz w:val="28"/>
        <w:szCs w:val="28"/>
      </w:rPr>
    </w:lvl>
    <w:lvl w:ilvl="1" w:tplc="240894E2">
      <w:numFmt w:val="bullet"/>
      <w:lvlText w:val="•"/>
      <w:lvlJc w:val="left"/>
      <w:pPr>
        <w:ind w:left="1112" w:hanging="360"/>
      </w:pPr>
      <w:rPr>
        <w:rFonts w:hint="default"/>
      </w:rPr>
    </w:lvl>
    <w:lvl w:ilvl="2" w:tplc="360CC5AC">
      <w:numFmt w:val="bullet"/>
      <w:lvlText w:val="•"/>
      <w:lvlJc w:val="left"/>
      <w:pPr>
        <w:ind w:left="2065" w:hanging="360"/>
      </w:pPr>
      <w:rPr>
        <w:rFonts w:hint="default"/>
      </w:rPr>
    </w:lvl>
    <w:lvl w:ilvl="3" w:tplc="D0528866">
      <w:numFmt w:val="bullet"/>
      <w:lvlText w:val="•"/>
      <w:lvlJc w:val="left"/>
      <w:pPr>
        <w:ind w:left="3017" w:hanging="360"/>
      </w:pPr>
      <w:rPr>
        <w:rFonts w:hint="default"/>
      </w:rPr>
    </w:lvl>
    <w:lvl w:ilvl="4" w:tplc="300808A0">
      <w:numFmt w:val="bullet"/>
      <w:lvlText w:val="•"/>
      <w:lvlJc w:val="left"/>
      <w:pPr>
        <w:ind w:left="3970" w:hanging="360"/>
      </w:pPr>
      <w:rPr>
        <w:rFonts w:hint="default"/>
      </w:rPr>
    </w:lvl>
    <w:lvl w:ilvl="5" w:tplc="4E7E86DA">
      <w:numFmt w:val="bullet"/>
      <w:lvlText w:val="•"/>
      <w:lvlJc w:val="left"/>
      <w:pPr>
        <w:ind w:left="4923" w:hanging="360"/>
      </w:pPr>
      <w:rPr>
        <w:rFonts w:hint="default"/>
      </w:rPr>
    </w:lvl>
    <w:lvl w:ilvl="6" w:tplc="F210D350">
      <w:numFmt w:val="bullet"/>
      <w:lvlText w:val="•"/>
      <w:lvlJc w:val="left"/>
      <w:pPr>
        <w:ind w:left="5875" w:hanging="360"/>
      </w:pPr>
      <w:rPr>
        <w:rFonts w:hint="default"/>
      </w:rPr>
    </w:lvl>
    <w:lvl w:ilvl="7" w:tplc="540E1158">
      <w:numFmt w:val="bullet"/>
      <w:lvlText w:val="•"/>
      <w:lvlJc w:val="left"/>
      <w:pPr>
        <w:ind w:left="6828" w:hanging="360"/>
      </w:pPr>
      <w:rPr>
        <w:rFonts w:hint="default"/>
      </w:rPr>
    </w:lvl>
    <w:lvl w:ilvl="8" w:tplc="CB8092CE">
      <w:numFmt w:val="bullet"/>
      <w:lvlText w:val="•"/>
      <w:lvlJc w:val="left"/>
      <w:pPr>
        <w:ind w:left="7781" w:hanging="360"/>
      </w:pPr>
      <w:rPr>
        <w:rFonts w:hint="default"/>
      </w:rPr>
    </w:lvl>
  </w:abstractNum>
  <w:abstractNum w:abstractNumId="2" w15:restartNumberingAfterBreak="0">
    <w:nsid w:val="080A293E"/>
    <w:multiLevelType w:val="hybridMultilevel"/>
    <w:tmpl w:val="D33AD47C"/>
    <w:lvl w:ilvl="0" w:tplc="13FC225A">
      <w:numFmt w:val="bullet"/>
      <w:lvlText w:val=""/>
      <w:lvlJc w:val="left"/>
      <w:pPr>
        <w:ind w:left="103" w:hanging="178"/>
      </w:pPr>
      <w:rPr>
        <w:rFonts w:ascii="Symbol" w:eastAsia="Symbol" w:hAnsi="Symbol" w:cs="Symbol" w:hint="default"/>
        <w:w w:val="100"/>
        <w:sz w:val="28"/>
        <w:szCs w:val="28"/>
      </w:rPr>
    </w:lvl>
    <w:lvl w:ilvl="1" w:tplc="477CF00E">
      <w:numFmt w:val="bullet"/>
      <w:lvlText w:val="•"/>
      <w:lvlJc w:val="left"/>
      <w:pPr>
        <w:ind w:left="806" w:hanging="178"/>
      </w:pPr>
      <w:rPr>
        <w:rFonts w:hint="default"/>
      </w:rPr>
    </w:lvl>
    <w:lvl w:ilvl="2" w:tplc="CEDA1C4E">
      <w:numFmt w:val="bullet"/>
      <w:lvlText w:val="•"/>
      <w:lvlJc w:val="left"/>
      <w:pPr>
        <w:ind w:left="1513" w:hanging="178"/>
      </w:pPr>
      <w:rPr>
        <w:rFonts w:hint="default"/>
      </w:rPr>
    </w:lvl>
    <w:lvl w:ilvl="3" w:tplc="24F41856">
      <w:numFmt w:val="bullet"/>
      <w:lvlText w:val="•"/>
      <w:lvlJc w:val="left"/>
      <w:pPr>
        <w:ind w:left="2219" w:hanging="178"/>
      </w:pPr>
      <w:rPr>
        <w:rFonts w:hint="default"/>
      </w:rPr>
    </w:lvl>
    <w:lvl w:ilvl="4" w:tplc="E402B290">
      <w:numFmt w:val="bullet"/>
      <w:lvlText w:val="•"/>
      <w:lvlJc w:val="left"/>
      <w:pPr>
        <w:ind w:left="2926" w:hanging="178"/>
      </w:pPr>
      <w:rPr>
        <w:rFonts w:hint="default"/>
      </w:rPr>
    </w:lvl>
    <w:lvl w:ilvl="5" w:tplc="E91EE7FA">
      <w:numFmt w:val="bullet"/>
      <w:lvlText w:val="•"/>
      <w:lvlJc w:val="left"/>
      <w:pPr>
        <w:ind w:left="3632" w:hanging="178"/>
      </w:pPr>
      <w:rPr>
        <w:rFonts w:hint="default"/>
      </w:rPr>
    </w:lvl>
    <w:lvl w:ilvl="6" w:tplc="0B12F202">
      <w:numFmt w:val="bullet"/>
      <w:lvlText w:val="•"/>
      <w:lvlJc w:val="left"/>
      <w:pPr>
        <w:ind w:left="4339" w:hanging="178"/>
      </w:pPr>
      <w:rPr>
        <w:rFonts w:hint="default"/>
      </w:rPr>
    </w:lvl>
    <w:lvl w:ilvl="7" w:tplc="DAE66536">
      <w:numFmt w:val="bullet"/>
      <w:lvlText w:val="•"/>
      <w:lvlJc w:val="left"/>
      <w:pPr>
        <w:ind w:left="5045" w:hanging="178"/>
      </w:pPr>
      <w:rPr>
        <w:rFonts w:hint="default"/>
      </w:rPr>
    </w:lvl>
    <w:lvl w:ilvl="8" w:tplc="33583CCE">
      <w:numFmt w:val="bullet"/>
      <w:lvlText w:val="•"/>
      <w:lvlJc w:val="left"/>
      <w:pPr>
        <w:ind w:left="5752" w:hanging="178"/>
      </w:pPr>
      <w:rPr>
        <w:rFonts w:hint="default"/>
      </w:rPr>
    </w:lvl>
  </w:abstractNum>
  <w:abstractNum w:abstractNumId="3" w15:restartNumberingAfterBreak="0">
    <w:nsid w:val="09361004"/>
    <w:multiLevelType w:val="multilevel"/>
    <w:tmpl w:val="5E264466"/>
    <w:lvl w:ilvl="0">
      <w:start w:val="6"/>
      <w:numFmt w:val="decimal"/>
      <w:lvlText w:val="%1"/>
      <w:lvlJc w:val="left"/>
      <w:pPr>
        <w:ind w:left="684" w:hanging="423"/>
        <w:jc w:val="right"/>
      </w:pPr>
      <w:rPr>
        <w:rFonts w:hint="default"/>
      </w:rPr>
    </w:lvl>
    <w:lvl w:ilvl="1">
      <w:start w:val="1"/>
      <w:numFmt w:val="decimal"/>
      <w:lvlText w:val="%1.%2"/>
      <w:lvlJc w:val="left"/>
      <w:pPr>
        <w:ind w:left="1574" w:hanging="423"/>
      </w:pPr>
      <w:rPr>
        <w:rFonts w:ascii="Times New Roman" w:eastAsia="Times New Roman" w:hAnsi="Times New Roman" w:cs="Times New Roman" w:hint="default"/>
        <w:b/>
        <w:bCs/>
        <w:spacing w:val="0"/>
        <w:w w:val="100"/>
        <w:sz w:val="28"/>
        <w:szCs w:val="28"/>
      </w:rPr>
    </w:lvl>
    <w:lvl w:ilvl="2">
      <w:numFmt w:val="bullet"/>
      <w:lvlText w:val="•"/>
      <w:lvlJc w:val="left"/>
      <w:pPr>
        <w:ind w:left="1580" w:hanging="423"/>
      </w:pPr>
      <w:rPr>
        <w:rFonts w:hint="default"/>
      </w:rPr>
    </w:lvl>
    <w:lvl w:ilvl="3">
      <w:numFmt w:val="bullet"/>
      <w:lvlText w:val="•"/>
      <w:lvlJc w:val="left"/>
      <w:pPr>
        <w:ind w:left="2593" w:hanging="423"/>
      </w:pPr>
      <w:rPr>
        <w:rFonts w:hint="default"/>
      </w:rPr>
    </w:lvl>
    <w:lvl w:ilvl="4">
      <w:numFmt w:val="bullet"/>
      <w:lvlText w:val="•"/>
      <w:lvlJc w:val="left"/>
      <w:pPr>
        <w:ind w:left="3606" w:hanging="423"/>
      </w:pPr>
      <w:rPr>
        <w:rFonts w:hint="default"/>
      </w:rPr>
    </w:lvl>
    <w:lvl w:ilvl="5">
      <w:numFmt w:val="bullet"/>
      <w:lvlText w:val="•"/>
      <w:lvlJc w:val="left"/>
      <w:pPr>
        <w:ind w:left="4619" w:hanging="423"/>
      </w:pPr>
      <w:rPr>
        <w:rFonts w:hint="default"/>
      </w:rPr>
    </w:lvl>
    <w:lvl w:ilvl="6">
      <w:numFmt w:val="bullet"/>
      <w:lvlText w:val="•"/>
      <w:lvlJc w:val="left"/>
      <w:pPr>
        <w:ind w:left="5633" w:hanging="423"/>
      </w:pPr>
      <w:rPr>
        <w:rFonts w:hint="default"/>
      </w:rPr>
    </w:lvl>
    <w:lvl w:ilvl="7">
      <w:numFmt w:val="bullet"/>
      <w:lvlText w:val="•"/>
      <w:lvlJc w:val="left"/>
      <w:pPr>
        <w:ind w:left="6646" w:hanging="423"/>
      </w:pPr>
      <w:rPr>
        <w:rFonts w:hint="default"/>
      </w:rPr>
    </w:lvl>
    <w:lvl w:ilvl="8">
      <w:numFmt w:val="bullet"/>
      <w:lvlText w:val="•"/>
      <w:lvlJc w:val="left"/>
      <w:pPr>
        <w:ind w:left="7659" w:hanging="423"/>
      </w:pPr>
      <w:rPr>
        <w:rFonts w:hint="default"/>
      </w:rPr>
    </w:lvl>
  </w:abstractNum>
  <w:abstractNum w:abstractNumId="4" w15:restartNumberingAfterBreak="0">
    <w:nsid w:val="0A131DFF"/>
    <w:multiLevelType w:val="hybridMultilevel"/>
    <w:tmpl w:val="0CE62BC4"/>
    <w:lvl w:ilvl="0" w:tplc="490493F2">
      <w:numFmt w:val="bullet"/>
      <w:lvlText w:val="-"/>
      <w:lvlJc w:val="left"/>
      <w:pPr>
        <w:ind w:left="158" w:hanging="708"/>
      </w:pPr>
      <w:rPr>
        <w:rFonts w:ascii="Times New Roman" w:eastAsia="Times New Roman" w:hAnsi="Times New Roman" w:cs="Times New Roman" w:hint="default"/>
        <w:w w:val="100"/>
        <w:sz w:val="28"/>
        <w:szCs w:val="28"/>
      </w:rPr>
    </w:lvl>
    <w:lvl w:ilvl="1" w:tplc="3358460C">
      <w:numFmt w:val="bullet"/>
      <w:lvlText w:val="-"/>
      <w:lvlJc w:val="left"/>
      <w:pPr>
        <w:ind w:left="158" w:hanging="281"/>
      </w:pPr>
      <w:rPr>
        <w:rFonts w:ascii="Times New Roman" w:eastAsia="Times New Roman" w:hAnsi="Times New Roman" w:cs="Times New Roman" w:hint="default"/>
        <w:w w:val="100"/>
        <w:sz w:val="28"/>
        <w:szCs w:val="28"/>
      </w:rPr>
    </w:lvl>
    <w:lvl w:ilvl="2" w:tplc="89363E7A">
      <w:numFmt w:val="bullet"/>
      <w:lvlText w:val="•"/>
      <w:lvlJc w:val="left"/>
      <w:pPr>
        <w:ind w:left="1729" w:hanging="281"/>
      </w:pPr>
      <w:rPr>
        <w:rFonts w:hint="default"/>
      </w:rPr>
    </w:lvl>
    <w:lvl w:ilvl="3" w:tplc="383A7A72">
      <w:numFmt w:val="bullet"/>
      <w:lvlText w:val="•"/>
      <w:lvlJc w:val="left"/>
      <w:pPr>
        <w:ind w:left="2759" w:hanging="281"/>
      </w:pPr>
      <w:rPr>
        <w:rFonts w:hint="default"/>
      </w:rPr>
    </w:lvl>
    <w:lvl w:ilvl="4" w:tplc="E6BC4D8C">
      <w:numFmt w:val="bullet"/>
      <w:lvlText w:val="•"/>
      <w:lvlJc w:val="left"/>
      <w:pPr>
        <w:ind w:left="3788" w:hanging="281"/>
      </w:pPr>
      <w:rPr>
        <w:rFonts w:hint="default"/>
      </w:rPr>
    </w:lvl>
    <w:lvl w:ilvl="5" w:tplc="75DAAE2A">
      <w:numFmt w:val="bullet"/>
      <w:lvlText w:val="•"/>
      <w:lvlJc w:val="left"/>
      <w:pPr>
        <w:ind w:left="4818" w:hanging="281"/>
      </w:pPr>
      <w:rPr>
        <w:rFonts w:hint="default"/>
      </w:rPr>
    </w:lvl>
    <w:lvl w:ilvl="6" w:tplc="31281D0E">
      <w:numFmt w:val="bullet"/>
      <w:lvlText w:val="•"/>
      <w:lvlJc w:val="left"/>
      <w:pPr>
        <w:ind w:left="5848" w:hanging="281"/>
      </w:pPr>
      <w:rPr>
        <w:rFonts w:hint="default"/>
      </w:rPr>
    </w:lvl>
    <w:lvl w:ilvl="7" w:tplc="FCECB2F6">
      <w:numFmt w:val="bullet"/>
      <w:lvlText w:val="•"/>
      <w:lvlJc w:val="left"/>
      <w:pPr>
        <w:ind w:left="6877" w:hanging="281"/>
      </w:pPr>
      <w:rPr>
        <w:rFonts w:hint="default"/>
      </w:rPr>
    </w:lvl>
    <w:lvl w:ilvl="8" w:tplc="1778C7C4">
      <w:numFmt w:val="bullet"/>
      <w:lvlText w:val="•"/>
      <w:lvlJc w:val="left"/>
      <w:pPr>
        <w:ind w:left="7907" w:hanging="281"/>
      </w:pPr>
      <w:rPr>
        <w:rFonts w:hint="default"/>
      </w:rPr>
    </w:lvl>
  </w:abstractNum>
  <w:abstractNum w:abstractNumId="5" w15:restartNumberingAfterBreak="0">
    <w:nsid w:val="0EEB1333"/>
    <w:multiLevelType w:val="multilevel"/>
    <w:tmpl w:val="903CF342"/>
    <w:lvl w:ilvl="0">
      <w:start w:val="1"/>
      <w:numFmt w:val="decimal"/>
      <w:lvlText w:val="%1"/>
      <w:lvlJc w:val="left"/>
      <w:pPr>
        <w:ind w:left="158" w:hanging="507"/>
      </w:pPr>
      <w:rPr>
        <w:rFonts w:ascii="Times New Roman" w:eastAsia="Times New Roman" w:hAnsi="Times New Roman" w:cs="Times New Roman" w:hint="default"/>
        <w:w w:val="99"/>
        <w:sz w:val="26"/>
        <w:szCs w:val="26"/>
      </w:rPr>
    </w:lvl>
    <w:lvl w:ilvl="1">
      <w:start w:val="1"/>
      <w:numFmt w:val="decimal"/>
      <w:lvlText w:val="%1.%2"/>
      <w:lvlJc w:val="left"/>
      <w:pPr>
        <w:ind w:left="1193" w:hanging="389"/>
      </w:pPr>
      <w:rPr>
        <w:rFonts w:ascii="Times New Roman" w:eastAsia="Times New Roman" w:hAnsi="Times New Roman" w:cs="Times New Roman" w:hint="default"/>
        <w:w w:val="99"/>
        <w:sz w:val="26"/>
        <w:szCs w:val="26"/>
      </w:rPr>
    </w:lvl>
    <w:lvl w:ilvl="2">
      <w:start w:val="1"/>
      <w:numFmt w:val="decimal"/>
      <w:lvlText w:val="%1.%2.%3"/>
      <w:lvlJc w:val="left"/>
      <w:pPr>
        <w:ind w:left="679" w:hanging="946"/>
      </w:pPr>
      <w:rPr>
        <w:rFonts w:ascii="Times New Roman" w:eastAsia="Times New Roman" w:hAnsi="Times New Roman" w:cs="Times New Roman" w:hint="default"/>
        <w:w w:val="99"/>
        <w:sz w:val="26"/>
        <w:szCs w:val="26"/>
      </w:rPr>
    </w:lvl>
    <w:lvl w:ilvl="3">
      <w:numFmt w:val="bullet"/>
      <w:lvlText w:val="•"/>
      <w:lvlJc w:val="left"/>
      <w:pPr>
        <w:ind w:left="2260" w:hanging="946"/>
      </w:pPr>
      <w:rPr>
        <w:rFonts w:hint="default"/>
      </w:rPr>
    </w:lvl>
    <w:lvl w:ilvl="4">
      <w:numFmt w:val="bullet"/>
      <w:lvlText w:val="•"/>
      <w:lvlJc w:val="left"/>
      <w:pPr>
        <w:ind w:left="3321" w:hanging="946"/>
      </w:pPr>
      <w:rPr>
        <w:rFonts w:hint="default"/>
      </w:rPr>
    </w:lvl>
    <w:lvl w:ilvl="5">
      <w:numFmt w:val="bullet"/>
      <w:lvlText w:val="•"/>
      <w:lvlJc w:val="left"/>
      <w:pPr>
        <w:ind w:left="4382" w:hanging="946"/>
      </w:pPr>
      <w:rPr>
        <w:rFonts w:hint="default"/>
      </w:rPr>
    </w:lvl>
    <w:lvl w:ilvl="6">
      <w:numFmt w:val="bullet"/>
      <w:lvlText w:val="•"/>
      <w:lvlJc w:val="left"/>
      <w:pPr>
        <w:ind w:left="5443" w:hanging="946"/>
      </w:pPr>
      <w:rPr>
        <w:rFonts w:hint="default"/>
      </w:rPr>
    </w:lvl>
    <w:lvl w:ilvl="7">
      <w:numFmt w:val="bullet"/>
      <w:lvlText w:val="•"/>
      <w:lvlJc w:val="left"/>
      <w:pPr>
        <w:ind w:left="6504" w:hanging="946"/>
      </w:pPr>
      <w:rPr>
        <w:rFonts w:hint="default"/>
      </w:rPr>
    </w:lvl>
    <w:lvl w:ilvl="8">
      <w:numFmt w:val="bullet"/>
      <w:lvlText w:val="•"/>
      <w:lvlJc w:val="left"/>
      <w:pPr>
        <w:ind w:left="7564" w:hanging="946"/>
      </w:pPr>
      <w:rPr>
        <w:rFonts w:hint="default"/>
      </w:rPr>
    </w:lvl>
  </w:abstractNum>
  <w:abstractNum w:abstractNumId="6" w15:restartNumberingAfterBreak="0">
    <w:nsid w:val="0F875F2C"/>
    <w:multiLevelType w:val="hybridMultilevel"/>
    <w:tmpl w:val="C636B91C"/>
    <w:lvl w:ilvl="0" w:tplc="D76E297C">
      <w:numFmt w:val="bullet"/>
      <w:lvlText w:val="-"/>
      <w:lvlJc w:val="left"/>
      <w:pPr>
        <w:ind w:left="158" w:hanging="228"/>
      </w:pPr>
      <w:rPr>
        <w:rFonts w:ascii="Times New Roman" w:eastAsia="Times New Roman" w:hAnsi="Times New Roman" w:cs="Times New Roman" w:hint="default"/>
        <w:w w:val="100"/>
        <w:sz w:val="28"/>
        <w:szCs w:val="28"/>
      </w:rPr>
    </w:lvl>
    <w:lvl w:ilvl="1" w:tplc="D48ED976">
      <w:numFmt w:val="bullet"/>
      <w:lvlText w:val="•"/>
      <w:lvlJc w:val="left"/>
      <w:pPr>
        <w:ind w:left="1112" w:hanging="228"/>
      </w:pPr>
      <w:rPr>
        <w:rFonts w:hint="default"/>
      </w:rPr>
    </w:lvl>
    <w:lvl w:ilvl="2" w:tplc="2D0CAF34">
      <w:numFmt w:val="bullet"/>
      <w:lvlText w:val="•"/>
      <w:lvlJc w:val="left"/>
      <w:pPr>
        <w:ind w:left="2065" w:hanging="228"/>
      </w:pPr>
      <w:rPr>
        <w:rFonts w:hint="default"/>
      </w:rPr>
    </w:lvl>
    <w:lvl w:ilvl="3" w:tplc="0C4E52BE">
      <w:numFmt w:val="bullet"/>
      <w:lvlText w:val="•"/>
      <w:lvlJc w:val="left"/>
      <w:pPr>
        <w:ind w:left="3017" w:hanging="228"/>
      </w:pPr>
      <w:rPr>
        <w:rFonts w:hint="default"/>
      </w:rPr>
    </w:lvl>
    <w:lvl w:ilvl="4" w:tplc="B5F874F4">
      <w:numFmt w:val="bullet"/>
      <w:lvlText w:val="•"/>
      <w:lvlJc w:val="left"/>
      <w:pPr>
        <w:ind w:left="3970" w:hanging="228"/>
      </w:pPr>
      <w:rPr>
        <w:rFonts w:hint="default"/>
      </w:rPr>
    </w:lvl>
    <w:lvl w:ilvl="5" w:tplc="4EA20A30">
      <w:numFmt w:val="bullet"/>
      <w:lvlText w:val="•"/>
      <w:lvlJc w:val="left"/>
      <w:pPr>
        <w:ind w:left="4923" w:hanging="228"/>
      </w:pPr>
      <w:rPr>
        <w:rFonts w:hint="default"/>
      </w:rPr>
    </w:lvl>
    <w:lvl w:ilvl="6" w:tplc="16844B60">
      <w:numFmt w:val="bullet"/>
      <w:lvlText w:val="•"/>
      <w:lvlJc w:val="left"/>
      <w:pPr>
        <w:ind w:left="5875" w:hanging="228"/>
      </w:pPr>
      <w:rPr>
        <w:rFonts w:hint="default"/>
      </w:rPr>
    </w:lvl>
    <w:lvl w:ilvl="7" w:tplc="2A7671E8">
      <w:numFmt w:val="bullet"/>
      <w:lvlText w:val="•"/>
      <w:lvlJc w:val="left"/>
      <w:pPr>
        <w:ind w:left="6828" w:hanging="228"/>
      </w:pPr>
      <w:rPr>
        <w:rFonts w:hint="default"/>
      </w:rPr>
    </w:lvl>
    <w:lvl w:ilvl="8" w:tplc="406CD206">
      <w:numFmt w:val="bullet"/>
      <w:lvlText w:val="•"/>
      <w:lvlJc w:val="left"/>
      <w:pPr>
        <w:ind w:left="7781" w:hanging="228"/>
      </w:pPr>
      <w:rPr>
        <w:rFonts w:hint="default"/>
      </w:rPr>
    </w:lvl>
  </w:abstractNum>
  <w:abstractNum w:abstractNumId="7" w15:restartNumberingAfterBreak="0">
    <w:nsid w:val="10A54DC5"/>
    <w:multiLevelType w:val="multilevel"/>
    <w:tmpl w:val="ABD6BAC2"/>
    <w:lvl w:ilvl="0">
      <w:start w:val="2"/>
      <w:numFmt w:val="decimal"/>
      <w:lvlText w:val="%1"/>
      <w:lvlJc w:val="left"/>
      <w:pPr>
        <w:ind w:left="1692" w:hanging="627"/>
      </w:pPr>
      <w:rPr>
        <w:rFonts w:hint="default"/>
      </w:rPr>
    </w:lvl>
    <w:lvl w:ilvl="1">
      <w:start w:val="1"/>
      <w:numFmt w:val="decimal"/>
      <w:lvlText w:val="%1.%2"/>
      <w:lvlJc w:val="left"/>
      <w:pPr>
        <w:ind w:left="1692" w:hanging="627"/>
      </w:pPr>
      <w:rPr>
        <w:rFonts w:hint="default"/>
      </w:rPr>
    </w:lvl>
    <w:lvl w:ilvl="2">
      <w:start w:val="1"/>
      <w:numFmt w:val="decimal"/>
      <w:lvlText w:val="%1.%2.%3"/>
      <w:lvlJc w:val="left"/>
      <w:pPr>
        <w:ind w:left="1692" w:hanging="627"/>
        <w:jc w:val="right"/>
      </w:pPr>
      <w:rPr>
        <w:rFonts w:hint="default"/>
        <w:b/>
        <w:bCs/>
        <w:i/>
        <w:w w:val="99"/>
      </w:rPr>
    </w:lvl>
    <w:lvl w:ilvl="3">
      <w:numFmt w:val="bullet"/>
      <w:lvlText w:val="•"/>
      <w:lvlJc w:val="left"/>
      <w:pPr>
        <w:ind w:left="4095" w:hanging="627"/>
      </w:pPr>
      <w:rPr>
        <w:rFonts w:hint="default"/>
      </w:rPr>
    </w:lvl>
    <w:lvl w:ilvl="4">
      <w:numFmt w:val="bullet"/>
      <w:lvlText w:val="•"/>
      <w:lvlJc w:val="left"/>
      <w:pPr>
        <w:ind w:left="4894" w:hanging="627"/>
      </w:pPr>
      <w:rPr>
        <w:rFonts w:hint="default"/>
      </w:rPr>
    </w:lvl>
    <w:lvl w:ilvl="5">
      <w:numFmt w:val="bullet"/>
      <w:lvlText w:val="•"/>
      <w:lvlJc w:val="left"/>
      <w:pPr>
        <w:ind w:left="5693" w:hanging="627"/>
      </w:pPr>
      <w:rPr>
        <w:rFonts w:hint="default"/>
      </w:rPr>
    </w:lvl>
    <w:lvl w:ilvl="6">
      <w:numFmt w:val="bullet"/>
      <w:lvlText w:val="•"/>
      <w:lvlJc w:val="left"/>
      <w:pPr>
        <w:ind w:left="6491" w:hanging="627"/>
      </w:pPr>
      <w:rPr>
        <w:rFonts w:hint="default"/>
      </w:rPr>
    </w:lvl>
    <w:lvl w:ilvl="7">
      <w:numFmt w:val="bullet"/>
      <w:lvlText w:val="•"/>
      <w:lvlJc w:val="left"/>
      <w:pPr>
        <w:ind w:left="7290" w:hanging="627"/>
      </w:pPr>
      <w:rPr>
        <w:rFonts w:hint="default"/>
      </w:rPr>
    </w:lvl>
    <w:lvl w:ilvl="8">
      <w:numFmt w:val="bullet"/>
      <w:lvlText w:val="•"/>
      <w:lvlJc w:val="left"/>
      <w:pPr>
        <w:ind w:left="8089" w:hanging="627"/>
      </w:pPr>
      <w:rPr>
        <w:rFonts w:hint="default"/>
      </w:rPr>
    </w:lvl>
  </w:abstractNum>
  <w:abstractNum w:abstractNumId="8" w15:restartNumberingAfterBreak="0">
    <w:nsid w:val="180D694E"/>
    <w:multiLevelType w:val="hybridMultilevel"/>
    <w:tmpl w:val="331E60FA"/>
    <w:lvl w:ilvl="0" w:tplc="EFE836E2">
      <w:numFmt w:val="bullet"/>
      <w:lvlText w:val=""/>
      <w:lvlJc w:val="left"/>
      <w:pPr>
        <w:ind w:left="1010" w:hanging="286"/>
      </w:pPr>
      <w:rPr>
        <w:rFonts w:ascii="Symbol" w:eastAsia="Symbol" w:hAnsi="Symbol" w:cs="Symbol" w:hint="default"/>
        <w:w w:val="100"/>
        <w:sz w:val="28"/>
        <w:szCs w:val="28"/>
      </w:rPr>
    </w:lvl>
    <w:lvl w:ilvl="1" w:tplc="08CE328E">
      <w:numFmt w:val="bullet"/>
      <w:lvlText w:val="o"/>
      <w:lvlJc w:val="left"/>
      <w:pPr>
        <w:ind w:left="1291" w:hanging="351"/>
      </w:pPr>
      <w:rPr>
        <w:rFonts w:ascii="Courier New" w:eastAsia="Courier New" w:hAnsi="Courier New" w:cs="Courier New" w:hint="default"/>
        <w:w w:val="100"/>
        <w:sz w:val="28"/>
        <w:szCs w:val="28"/>
      </w:rPr>
    </w:lvl>
    <w:lvl w:ilvl="2" w:tplc="E11C93C2">
      <w:numFmt w:val="bullet"/>
      <w:lvlText w:val="•"/>
      <w:lvlJc w:val="left"/>
      <w:pPr>
        <w:ind w:left="1580" w:hanging="351"/>
      </w:pPr>
      <w:rPr>
        <w:rFonts w:hint="default"/>
      </w:rPr>
    </w:lvl>
    <w:lvl w:ilvl="3" w:tplc="EDDA7210">
      <w:numFmt w:val="bullet"/>
      <w:lvlText w:val="•"/>
      <w:lvlJc w:val="left"/>
      <w:pPr>
        <w:ind w:left="2593" w:hanging="351"/>
      </w:pPr>
      <w:rPr>
        <w:rFonts w:hint="default"/>
      </w:rPr>
    </w:lvl>
    <w:lvl w:ilvl="4" w:tplc="2D0A2998">
      <w:numFmt w:val="bullet"/>
      <w:lvlText w:val="•"/>
      <w:lvlJc w:val="left"/>
      <w:pPr>
        <w:ind w:left="3606" w:hanging="351"/>
      </w:pPr>
      <w:rPr>
        <w:rFonts w:hint="default"/>
      </w:rPr>
    </w:lvl>
    <w:lvl w:ilvl="5" w:tplc="F3803BC8">
      <w:numFmt w:val="bullet"/>
      <w:lvlText w:val="•"/>
      <w:lvlJc w:val="left"/>
      <w:pPr>
        <w:ind w:left="4619" w:hanging="351"/>
      </w:pPr>
      <w:rPr>
        <w:rFonts w:hint="default"/>
      </w:rPr>
    </w:lvl>
    <w:lvl w:ilvl="6" w:tplc="D00E5AEA">
      <w:numFmt w:val="bullet"/>
      <w:lvlText w:val="•"/>
      <w:lvlJc w:val="left"/>
      <w:pPr>
        <w:ind w:left="5633" w:hanging="351"/>
      </w:pPr>
      <w:rPr>
        <w:rFonts w:hint="default"/>
      </w:rPr>
    </w:lvl>
    <w:lvl w:ilvl="7" w:tplc="15A0F83C">
      <w:numFmt w:val="bullet"/>
      <w:lvlText w:val="•"/>
      <w:lvlJc w:val="left"/>
      <w:pPr>
        <w:ind w:left="6646" w:hanging="351"/>
      </w:pPr>
      <w:rPr>
        <w:rFonts w:hint="default"/>
      </w:rPr>
    </w:lvl>
    <w:lvl w:ilvl="8" w:tplc="A07886AE">
      <w:numFmt w:val="bullet"/>
      <w:lvlText w:val="•"/>
      <w:lvlJc w:val="left"/>
      <w:pPr>
        <w:ind w:left="7659" w:hanging="351"/>
      </w:pPr>
      <w:rPr>
        <w:rFonts w:hint="default"/>
      </w:rPr>
    </w:lvl>
  </w:abstractNum>
  <w:abstractNum w:abstractNumId="9" w15:restartNumberingAfterBreak="0">
    <w:nsid w:val="18664955"/>
    <w:multiLevelType w:val="hybridMultilevel"/>
    <w:tmpl w:val="20FA5DC0"/>
    <w:lvl w:ilvl="0" w:tplc="0D828BA8">
      <w:numFmt w:val="bullet"/>
      <w:lvlText w:val=""/>
      <w:lvlJc w:val="left"/>
      <w:pPr>
        <w:ind w:left="158" w:hanging="281"/>
      </w:pPr>
      <w:rPr>
        <w:rFonts w:ascii="Symbol" w:eastAsia="Symbol" w:hAnsi="Symbol" w:cs="Symbol" w:hint="default"/>
        <w:w w:val="100"/>
        <w:sz w:val="28"/>
        <w:szCs w:val="28"/>
      </w:rPr>
    </w:lvl>
    <w:lvl w:ilvl="1" w:tplc="2D7096E8">
      <w:numFmt w:val="bullet"/>
      <w:lvlText w:val="•"/>
      <w:lvlJc w:val="left"/>
      <w:pPr>
        <w:ind w:left="1112" w:hanging="281"/>
      </w:pPr>
      <w:rPr>
        <w:rFonts w:hint="default"/>
      </w:rPr>
    </w:lvl>
    <w:lvl w:ilvl="2" w:tplc="C130F09E">
      <w:numFmt w:val="bullet"/>
      <w:lvlText w:val="•"/>
      <w:lvlJc w:val="left"/>
      <w:pPr>
        <w:ind w:left="2065" w:hanging="281"/>
      </w:pPr>
      <w:rPr>
        <w:rFonts w:hint="default"/>
      </w:rPr>
    </w:lvl>
    <w:lvl w:ilvl="3" w:tplc="60B0BF78">
      <w:numFmt w:val="bullet"/>
      <w:lvlText w:val="•"/>
      <w:lvlJc w:val="left"/>
      <w:pPr>
        <w:ind w:left="3017" w:hanging="281"/>
      </w:pPr>
      <w:rPr>
        <w:rFonts w:hint="default"/>
      </w:rPr>
    </w:lvl>
    <w:lvl w:ilvl="4" w:tplc="F4CCF7E6">
      <w:numFmt w:val="bullet"/>
      <w:lvlText w:val="•"/>
      <w:lvlJc w:val="left"/>
      <w:pPr>
        <w:ind w:left="3970" w:hanging="281"/>
      </w:pPr>
      <w:rPr>
        <w:rFonts w:hint="default"/>
      </w:rPr>
    </w:lvl>
    <w:lvl w:ilvl="5" w:tplc="E578E9A4">
      <w:numFmt w:val="bullet"/>
      <w:lvlText w:val="•"/>
      <w:lvlJc w:val="left"/>
      <w:pPr>
        <w:ind w:left="4923" w:hanging="281"/>
      </w:pPr>
      <w:rPr>
        <w:rFonts w:hint="default"/>
      </w:rPr>
    </w:lvl>
    <w:lvl w:ilvl="6" w:tplc="D46CB2C4">
      <w:numFmt w:val="bullet"/>
      <w:lvlText w:val="•"/>
      <w:lvlJc w:val="left"/>
      <w:pPr>
        <w:ind w:left="5875" w:hanging="281"/>
      </w:pPr>
      <w:rPr>
        <w:rFonts w:hint="default"/>
      </w:rPr>
    </w:lvl>
    <w:lvl w:ilvl="7" w:tplc="B8120E98">
      <w:numFmt w:val="bullet"/>
      <w:lvlText w:val="•"/>
      <w:lvlJc w:val="left"/>
      <w:pPr>
        <w:ind w:left="6828" w:hanging="281"/>
      </w:pPr>
      <w:rPr>
        <w:rFonts w:hint="default"/>
      </w:rPr>
    </w:lvl>
    <w:lvl w:ilvl="8" w:tplc="5096FA62">
      <w:numFmt w:val="bullet"/>
      <w:lvlText w:val="•"/>
      <w:lvlJc w:val="left"/>
      <w:pPr>
        <w:ind w:left="7781" w:hanging="281"/>
      </w:pPr>
      <w:rPr>
        <w:rFonts w:hint="default"/>
      </w:rPr>
    </w:lvl>
  </w:abstractNum>
  <w:abstractNum w:abstractNumId="10" w15:restartNumberingAfterBreak="0">
    <w:nsid w:val="1B0A08F8"/>
    <w:multiLevelType w:val="multilevel"/>
    <w:tmpl w:val="1812B8B6"/>
    <w:lvl w:ilvl="0">
      <w:start w:val="2"/>
      <w:numFmt w:val="decimal"/>
      <w:lvlText w:val="%1"/>
      <w:lvlJc w:val="left"/>
      <w:pPr>
        <w:ind w:left="158" w:hanging="581"/>
      </w:pPr>
      <w:rPr>
        <w:rFonts w:hint="default"/>
      </w:rPr>
    </w:lvl>
    <w:lvl w:ilvl="1">
      <w:start w:val="4"/>
      <w:numFmt w:val="decimal"/>
      <w:lvlText w:val="%1.%2"/>
      <w:lvlJc w:val="left"/>
      <w:pPr>
        <w:ind w:left="158" w:hanging="581"/>
      </w:pPr>
      <w:rPr>
        <w:rFonts w:hint="default"/>
      </w:rPr>
    </w:lvl>
    <w:lvl w:ilvl="2">
      <w:start w:val="1"/>
      <w:numFmt w:val="decimal"/>
      <w:lvlText w:val="%1.%2.%3"/>
      <w:lvlJc w:val="left"/>
      <w:pPr>
        <w:ind w:left="158" w:hanging="581"/>
      </w:pPr>
      <w:rPr>
        <w:rFonts w:hint="default"/>
        <w:b/>
        <w:bCs/>
        <w:i/>
        <w:w w:val="99"/>
      </w:rPr>
    </w:lvl>
    <w:lvl w:ilvl="3">
      <w:numFmt w:val="bullet"/>
      <w:lvlText w:val="•"/>
      <w:lvlJc w:val="left"/>
      <w:pPr>
        <w:ind w:left="3017" w:hanging="581"/>
      </w:pPr>
      <w:rPr>
        <w:rFonts w:hint="default"/>
      </w:rPr>
    </w:lvl>
    <w:lvl w:ilvl="4">
      <w:numFmt w:val="bullet"/>
      <w:lvlText w:val="•"/>
      <w:lvlJc w:val="left"/>
      <w:pPr>
        <w:ind w:left="3970" w:hanging="581"/>
      </w:pPr>
      <w:rPr>
        <w:rFonts w:hint="default"/>
      </w:rPr>
    </w:lvl>
    <w:lvl w:ilvl="5">
      <w:numFmt w:val="bullet"/>
      <w:lvlText w:val="•"/>
      <w:lvlJc w:val="left"/>
      <w:pPr>
        <w:ind w:left="4923" w:hanging="581"/>
      </w:pPr>
      <w:rPr>
        <w:rFonts w:hint="default"/>
      </w:rPr>
    </w:lvl>
    <w:lvl w:ilvl="6">
      <w:numFmt w:val="bullet"/>
      <w:lvlText w:val="•"/>
      <w:lvlJc w:val="left"/>
      <w:pPr>
        <w:ind w:left="5875" w:hanging="581"/>
      </w:pPr>
      <w:rPr>
        <w:rFonts w:hint="default"/>
      </w:rPr>
    </w:lvl>
    <w:lvl w:ilvl="7">
      <w:numFmt w:val="bullet"/>
      <w:lvlText w:val="•"/>
      <w:lvlJc w:val="left"/>
      <w:pPr>
        <w:ind w:left="6828" w:hanging="581"/>
      </w:pPr>
      <w:rPr>
        <w:rFonts w:hint="default"/>
      </w:rPr>
    </w:lvl>
    <w:lvl w:ilvl="8">
      <w:numFmt w:val="bullet"/>
      <w:lvlText w:val="•"/>
      <w:lvlJc w:val="left"/>
      <w:pPr>
        <w:ind w:left="7781" w:hanging="581"/>
      </w:pPr>
      <w:rPr>
        <w:rFonts w:hint="default"/>
      </w:rPr>
    </w:lvl>
  </w:abstractNum>
  <w:abstractNum w:abstractNumId="11" w15:restartNumberingAfterBreak="0">
    <w:nsid w:val="1C8432E2"/>
    <w:multiLevelType w:val="hybridMultilevel"/>
    <w:tmpl w:val="6D1E7244"/>
    <w:lvl w:ilvl="0" w:tplc="04C412CC">
      <w:numFmt w:val="bullet"/>
      <w:lvlText w:val="-"/>
      <w:lvlJc w:val="left"/>
      <w:pPr>
        <w:ind w:left="178" w:hanging="372"/>
      </w:pPr>
      <w:rPr>
        <w:rFonts w:ascii="Times New Roman" w:eastAsia="Times New Roman" w:hAnsi="Times New Roman" w:cs="Times New Roman" w:hint="default"/>
        <w:w w:val="100"/>
        <w:sz w:val="28"/>
        <w:szCs w:val="28"/>
      </w:rPr>
    </w:lvl>
    <w:lvl w:ilvl="1" w:tplc="5FFA6710">
      <w:numFmt w:val="bullet"/>
      <w:lvlText w:val="-"/>
      <w:lvlJc w:val="left"/>
      <w:pPr>
        <w:ind w:left="178" w:hanging="164"/>
      </w:pPr>
      <w:rPr>
        <w:rFonts w:ascii="Times New Roman" w:eastAsia="Times New Roman" w:hAnsi="Times New Roman" w:cs="Times New Roman" w:hint="default"/>
        <w:w w:val="100"/>
        <w:sz w:val="28"/>
        <w:szCs w:val="28"/>
      </w:rPr>
    </w:lvl>
    <w:lvl w:ilvl="2" w:tplc="710C428E">
      <w:numFmt w:val="bullet"/>
      <w:lvlText w:val="•"/>
      <w:lvlJc w:val="left"/>
      <w:pPr>
        <w:ind w:left="1236" w:hanging="164"/>
      </w:pPr>
      <w:rPr>
        <w:rFonts w:hint="default"/>
      </w:rPr>
    </w:lvl>
    <w:lvl w:ilvl="3" w:tplc="B192B998">
      <w:numFmt w:val="bullet"/>
      <w:lvlText w:val="•"/>
      <w:lvlJc w:val="left"/>
      <w:pPr>
        <w:ind w:left="2292" w:hanging="164"/>
      </w:pPr>
      <w:rPr>
        <w:rFonts w:hint="default"/>
      </w:rPr>
    </w:lvl>
    <w:lvl w:ilvl="4" w:tplc="9EF6C4CE">
      <w:numFmt w:val="bullet"/>
      <w:lvlText w:val="•"/>
      <w:lvlJc w:val="left"/>
      <w:pPr>
        <w:ind w:left="3348" w:hanging="164"/>
      </w:pPr>
      <w:rPr>
        <w:rFonts w:hint="default"/>
      </w:rPr>
    </w:lvl>
    <w:lvl w:ilvl="5" w:tplc="C3D8E466">
      <w:numFmt w:val="bullet"/>
      <w:lvlText w:val="•"/>
      <w:lvlJc w:val="left"/>
      <w:pPr>
        <w:ind w:left="4405" w:hanging="164"/>
      </w:pPr>
      <w:rPr>
        <w:rFonts w:hint="default"/>
      </w:rPr>
    </w:lvl>
    <w:lvl w:ilvl="6" w:tplc="D29A1A7A">
      <w:numFmt w:val="bullet"/>
      <w:lvlText w:val="•"/>
      <w:lvlJc w:val="left"/>
      <w:pPr>
        <w:ind w:left="5461" w:hanging="164"/>
      </w:pPr>
      <w:rPr>
        <w:rFonts w:hint="default"/>
      </w:rPr>
    </w:lvl>
    <w:lvl w:ilvl="7" w:tplc="079A1952">
      <w:numFmt w:val="bullet"/>
      <w:lvlText w:val="•"/>
      <w:lvlJc w:val="left"/>
      <w:pPr>
        <w:ind w:left="6517" w:hanging="164"/>
      </w:pPr>
      <w:rPr>
        <w:rFonts w:hint="default"/>
      </w:rPr>
    </w:lvl>
    <w:lvl w:ilvl="8" w:tplc="C894905A">
      <w:numFmt w:val="bullet"/>
      <w:lvlText w:val="•"/>
      <w:lvlJc w:val="left"/>
      <w:pPr>
        <w:ind w:left="7573" w:hanging="164"/>
      </w:pPr>
      <w:rPr>
        <w:rFonts w:hint="default"/>
      </w:rPr>
    </w:lvl>
  </w:abstractNum>
  <w:abstractNum w:abstractNumId="12" w15:restartNumberingAfterBreak="0">
    <w:nsid w:val="1DA15484"/>
    <w:multiLevelType w:val="hybridMultilevel"/>
    <w:tmpl w:val="2C425CCA"/>
    <w:lvl w:ilvl="0" w:tplc="33687334">
      <w:numFmt w:val="bullet"/>
      <w:lvlText w:val=""/>
      <w:lvlJc w:val="left"/>
      <w:pPr>
        <w:ind w:left="158" w:hanging="228"/>
      </w:pPr>
      <w:rPr>
        <w:rFonts w:ascii="Symbol" w:eastAsia="Symbol" w:hAnsi="Symbol" w:cs="Symbol" w:hint="default"/>
        <w:w w:val="100"/>
        <w:sz w:val="28"/>
        <w:szCs w:val="28"/>
      </w:rPr>
    </w:lvl>
    <w:lvl w:ilvl="1" w:tplc="0478AA46">
      <w:numFmt w:val="bullet"/>
      <w:lvlText w:val="•"/>
      <w:lvlJc w:val="left"/>
      <w:pPr>
        <w:ind w:left="1140" w:hanging="228"/>
      </w:pPr>
      <w:rPr>
        <w:rFonts w:hint="default"/>
      </w:rPr>
    </w:lvl>
    <w:lvl w:ilvl="2" w:tplc="E52698EA">
      <w:numFmt w:val="bullet"/>
      <w:lvlText w:val="•"/>
      <w:lvlJc w:val="left"/>
      <w:pPr>
        <w:ind w:left="2121" w:hanging="228"/>
      </w:pPr>
      <w:rPr>
        <w:rFonts w:hint="default"/>
      </w:rPr>
    </w:lvl>
    <w:lvl w:ilvl="3" w:tplc="D78E10BE">
      <w:numFmt w:val="bullet"/>
      <w:lvlText w:val="•"/>
      <w:lvlJc w:val="left"/>
      <w:pPr>
        <w:ind w:left="3101" w:hanging="228"/>
      </w:pPr>
      <w:rPr>
        <w:rFonts w:hint="default"/>
      </w:rPr>
    </w:lvl>
    <w:lvl w:ilvl="4" w:tplc="9F48F4BC">
      <w:numFmt w:val="bullet"/>
      <w:lvlText w:val="•"/>
      <w:lvlJc w:val="left"/>
      <w:pPr>
        <w:ind w:left="4082" w:hanging="228"/>
      </w:pPr>
      <w:rPr>
        <w:rFonts w:hint="default"/>
      </w:rPr>
    </w:lvl>
    <w:lvl w:ilvl="5" w:tplc="6A5CE23E">
      <w:numFmt w:val="bullet"/>
      <w:lvlText w:val="•"/>
      <w:lvlJc w:val="left"/>
      <w:pPr>
        <w:ind w:left="5063" w:hanging="228"/>
      </w:pPr>
      <w:rPr>
        <w:rFonts w:hint="default"/>
      </w:rPr>
    </w:lvl>
    <w:lvl w:ilvl="6" w:tplc="ED44DA76">
      <w:numFmt w:val="bullet"/>
      <w:lvlText w:val="•"/>
      <w:lvlJc w:val="left"/>
      <w:pPr>
        <w:ind w:left="6043" w:hanging="228"/>
      </w:pPr>
      <w:rPr>
        <w:rFonts w:hint="default"/>
      </w:rPr>
    </w:lvl>
    <w:lvl w:ilvl="7" w:tplc="59B60402">
      <w:numFmt w:val="bullet"/>
      <w:lvlText w:val="•"/>
      <w:lvlJc w:val="left"/>
      <w:pPr>
        <w:ind w:left="7024" w:hanging="228"/>
      </w:pPr>
      <w:rPr>
        <w:rFonts w:hint="default"/>
      </w:rPr>
    </w:lvl>
    <w:lvl w:ilvl="8" w:tplc="33A22E1A">
      <w:numFmt w:val="bullet"/>
      <w:lvlText w:val="•"/>
      <w:lvlJc w:val="left"/>
      <w:pPr>
        <w:ind w:left="8005" w:hanging="228"/>
      </w:pPr>
      <w:rPr>
        <w:rFonts w:hint="default"/>
      </w:rPr>
    </w:lvl>
  </w:abstractNum>
  <w:abstractNum w:abstractNumId="13" w15:restartNumberingAfterBreak="0">
    <w:nsid w:val="1F8D2C29"/>
    <w:multiLevelType w:val="hybridMultilevel"/>
    <w:tmpl w:val="DEA02410"/>
    <w:lvl w:ilvl="0" w:tplc="C4E4DBDA">
      <w:numFmt w:val="bullet"/>
      <w:lvlText w:val="o"/>
      <w:lvlJc w:val="left"/>
      <w:pPr>
        <w:ind w:left="178" w:hanging="708"/>
      </w:pPr>
      <w:rPr>
        <w:rFonts w:ascii="Courier New" w:eastAsia="Courier New" w:hAnsi="Courier New" w:cs="Courier New" w:hint="default"/>
        <w:w w:val="100"/>
        <w:sz w:val="28"/>
        <w:szCs w:val="28"/>
      </w:rPr>
    </w:lvl>
    <w:lvl w:ilvl="1" w:tplc="F43C591C">
      <w:numFmt w:val="bullet"/>
      <w:lvlText w:val="•"/>
      <w:lvlJc w:val="left"/>
      <w:pPr>
        <w:ind w:left="1132" w:hanging="708"/>
      </w:pPr>
      <w:rPr>
        <w:rFonts w:hint="default"/>
      </w:rPr>
    </w:lvl>
    <w:lvl w:ilvl="2" w:tplc="FE4AEC46">
      <w:numFmt w:val="bullet"/>
      <w:lvlText w:val="•"/>
      <w:lvlJc w:val="left"/>
      <w:pPr>
        <w:ind w:left="2085" w:hanging="708"/>
      </w:pPr>
      <w:rPr>
        <w:rFonts w:hint="default"/>
      </w:rPr>
    </w:lvl>
    <w:lvl w:ilvl="3" w:tplc="EBE4493C">
      <w:numFmt w:val="bullet"/>
      <w:lvlText w:val="•"/>
      <w:lvlJc w:val="left"/>
      <w:pPr>
        <w:ind w:left="3037" w:hanging="708"/>
      </w:pPr>
      <w:rPr>
        <w:rFonts w:hint="default"/>
      </w:rPr>
    </w:lvl>
    <w:lvl w:ilvl="4" w:tplc="E94C9770">
      <w:numFmt w:val="bullet"/>
      <w:lvlText w:val="•"/>
      <w:lvlJc w:val="left"/>
      <w:pPr>
        <w:ind w:left="3990" w:hanging="708"/>
      </w:pPr>
      <w:rPr>
        <w:rFonts w:hint="default"/>
      </w:rPr>
    </w:lvl>
    <w:lvl w:ilvl="5" w:tplc="52AE5798">
      <w:numFmt w:val="bullet"/>
      <w:lvlText w:val="•"/>
      <w:lvlJc w:val="left"/>
      <w:pPr>
        <w:ind w:left="4943" w:hanging="708"/>
      </w:pPr>
      <w:rPr>
        <w:rFonts w:hint="default"/>
      </w:rPr>
    </w:lvl>
    <w:lvl w:ilvl="6" w:tplc="E6F84F96">
      <w:numFmt w:val="bullet"/>
      <w:lvlText w:val="•"/>
      <w:lvlJc w:val="left"/>
      <w:pPr>
        <w:ind w:left="5895" w:hanging="708"/>
      </w:pPr>
      <w:rPr>
        <w:rFonts w:hint="default"/>
      </w:rPr>
    </w:lvl>
    <w:lvl w:ilvl="7" w:tplc="8FDEA612">
      <w:numFmt w:val="bullet"/>
      <w:lvlText w:val="•"/>
      <w:lvlJc w:val="left"/>
      <w:pPr>
        <w:ind w:left="6848" w:hanging="708"/>
      </w:pPr>
      <w:rPr>
        <w:rFonts w:hint="default"/>
      </w:rPr>
    </w:lvl>
    <w:lvl w:ilvl="8" w:tplc="B3B6E11E">
      <w:numFmt w:val="bullet"/>
      <w:lvlText w:val="•"/>
      <w:lvlJc w:val="left"/>
      <w:pPr>
        <w:ind w:left="7801" w:hanging="708"/>
      </w:pPr>
      <w:rPr>
        <w:rFonts w:hint="default"/>
      </w:rPr>
    </w:lvl>
  </w:abstractNum>
  <w:abstractNum w:abstractNumId="14" w15:restartNumberingAfterBreak="0">
    <w:nsid w:val="20F32F7C"/>
    <w:multiLevelType w:val="hybridMultilevel"/>
    <w:tmpl w:val="A628F9FE"/>
    <w:lvl w:ilvl="0" w:tplc="42146EBE">
      <w:numFmt w:val="bullet"/>
      <w:lvlText w:val="-"/>
      <w:lvlJc w:val="left"/>
      <w:pPr>
        <w:ind w:left="103" w:hanging="142"/>
      </w:pPr>
      <w:rPr>
        <w:rFonts w:ascii="Times New Roman" w:eastAsia="Times New Roman" w:hAnsi="Times New Roman" w:cs="Times New Roman" w:hint="default"/>
        <w:w w:val="99"/>
        <w:sz w:val="24"/>
        <w:szCs w:val="24"/>
      </w:rPr>
    </w:lvl>
    <w:lvl w:ilvl="1" w:tplc="014C316C">
      <w:numFmt w:val="bullet"/>
      <w:lvlText w:val="•"/>
      <w:lvlJc w:val="left"/>
      <w:pPr>
        <w:ind w:left="574" w:hanging="142"/>
      </w:pPr>
      <w:rPr>
        <w:rFonts w:hint="default"/>
      </w:rPr>
    </w:lvl>
    <w:lvl w:ilvl="2" w:tplc="88966A82">
      <w:numFmt w:val="bullet"/>
      <w:lvlText w:val="•"/>
      <w:lvlJc w:val="left"/>
      <w:pPr>
        <w:ind w:left="1049" w:hanging="142"/>
      </w:pPr>
      <w:rPr>
        <w:rFonts w:hint="default"/>
      </w:rPr>
    </w:lvl>
    <w:lvl w:ilvl="3" w:tplc="692AD87C">
      <w:numFmt w:val="bullet"/>
      <w:lvlText w:val="•"/>
      <w:lvlJc w:val="left"/>
      <w:pPr>
        <w:ind w:left="1523" w:hanging="142"/>
      </w:pPr>
      <w:rPr>
        <w:rFonts w:hint="default"/>
      </w:rPr>
    </w:lvl>
    <w:lvl w:ilvl="4" w:tplc="CB6EAF4A">
      <w:numFmt w:val="bullet"/>
      <w:lvlText w:val="•"/>
      <w:lvlJc w:val="left"/>
      <w:pPr>
        <w:ind w:left="1998" w:hanging="142"/>
      </w:pPr>
      <w:rPr>
        <w:rFonts w:hint="default"/>
      </w:rPr>
    </w:lvl>
    <w:lvl w:ilvl="5" w:tplc="1F544058">
      <w:numFmt w:val="bullet"/>
      <w:lvlText w:val="•"/>
      <w:lvlJc w:val="left"/>
      <w:pPr>
        <w:ind w:left="2473" w:hanging="142"/>
      </w:pPr>
      <w:rPr>
        <w:rFonts w:hint="default"/>
      </w:rPr>
    </w:lvl>
    <w:lvl w:ilvl="6" w:tplc="E1447064">
      <w:numFmt w:val="bullet"/>
      <w:lvlText w:val="•"/>
      <w:lvlJc w:val="left"/>
      <w:pPr>
        <w:ind w:left="2947" w:hanging="142"/>
      </w:pPr>
      <w:rPr>
        <w:rFonts w:hint="default"/>
      </w:rPr>
    </w:lvl>
    <w:lvl w:ilvl="7" w:tplc="4DB6B01C">
      <w:numFmt w:val="bullet"/>
      <w:lvlText w:val="•"/>
      <w:lvlJc w:val="left"/>
      <w:pPr>
        <w:ind w:left="3422" w:hanging="142"/>
      </w:pPr>
      <w:rPr>
        <w:rFonts w:hint="default"/>
      </w:rPr>
    </w:lvl>
    <w:lvl w:ilvl="8" w:tplc="9EE081A0">
      <w:numFmt w:val="bullet"/>
      <w:lvlText w:val="•"/>
      <w:lvlJc w:val="left"/>
      <w:pPr>
        <w:ind w:left="3897" w:hanging="142"/>
      </w:pPr>
      <w:rPr>
        <w:rFonts w:hint="default"/>
      </w:rPr>
    </w:lvl>
  </w:abstractNum>
  <w:abstractNum w:abstractNumId="15" w15:restartNumberingAfterBreak="0">
    <w:nsid w:val="22F96550"/>
    <w:multiLevelType w:val="hybridMultilevel"/>
    <w:tmpl w:val="D0FA94F0"/>
    <w:lvl w:ilvl="0" w:tplc="42E0E516">
      <w:numFmt w:val="bullet"/>
      <w:lvlText w:val=""/>
      <w:lvlJc w:val="left"/>
      <w:pPr>
        <w:ind w:left="158" w:hanging="708"/>
      </w:pPr>
      <w:rPr>
        <w:rFonts w:hint="default"/>
        <w:w w:val="100"/>
      </w:rPr>
    </w:lvl>
    <w:lvl w:ilvl="1" w:tplc="2F32D940">
      <w:numFmt w:val="bullet"/>
      <w:lvlText w:val="–"/>
      <w:lvlJc w:val="left"/>
      <w:pPr>
        <w:ind w:left="1222" w:hanging="497"/>
      </w:pPr>
      <w:rPr>
        <w:rFonts w:ascii="Times New Roman" w:eastAsia="Times New Roman" w:hAnsi="Times New Roman" w:cs="Times New Roman" w:hint="default"/>
        <w:w w:val="100"/>
        <w:sz w:val="28"/>
        <w:szCs w:val="28"/>
      </w:rPr>
    </w:lvl>
    <w:lvl w:ilvl="2" w:tplc="E740441A">
      <w:numFmt w:val="bullet"/>
      <w:lvlText w:val="•"/>
      <w:lvlJc w:val="left"/>
      <w:pPr>
        <w:ind w:left="2580" w:hanging="497"/>
      </w:pPr>
      <w:rPr>
        <w:rFonts w:hint="default"/>
      </w:rPr>
    </w:lvl>
    <w:lvl w:ilvl="3" w:tplc="F91EA2BA">
      <w:numFmt w:val="bullet"/>
      <w:lvlText w:val="•"/>
      <w:lvlJc w:val="left"/>
      <w:pPr>
        <w:ind w:left="3468" w:hanging="497"/>
      </w:pPr>
      <w:rPr>
        <w:rFonts w:hint="default"/>
      </w:rPr>
    </w:lvl>
    <w:lvl w:ilvl="4" w:tplc="32DEEB6A">
      <w:numFmt w:val="bullet"/>
      <w:lvlText w:val="•"/>
      <w:lvlJc w:val="left"/>
      <w:pPr>
        <w:ind w:left="4356" w:hanging="497"/>
      </w:pPr>
      <w:rPr>
        <w:rFonts w:hint="default"/>
      </w:rPr>
    </w:lvl>
    <w:lvl w:ilvl="5" w:tplc="D68AED00">
      <w:numFmt w:val="bullet"/>
      <w:lvlText w:val="•"/>
      <w:lvlJc w:val="left"/>
      <w:pPr>
        <w:ind w:left="5244" w:hanging="497"/>
      </w:pPr>
      <w:rPr>
        <w:rFonts w:hint="default"/>
      </w:rPr>
    </w:lvl>
    <w:lvl w:ilvl="6" w:tplc="CAC681DA">
      <w:numFmt w:val="bullet"/>
      <w:lvlText w:val="•"/>
      <w:lvlJc w:val="left"/>
      <w:pPr>
        <w:ind w:left="6133" w:hanging="497"/>
      </w:pPr>
      <w:rPr>
        <w:rFonts w:hint="default"/>
      </w:rPr>
    </w:lvl>
    <w:lvl w:ilvl="7" w:tplc="08727816">
      <w:numFmt w:val="bullet"/>
      <w:lvlText w:val="•"/>
      <w:lvlJc w:val="left"/>
      <w:pPr>
        <w:ind w:left="7021" w:hanging="497"/>
      </w:pPr>
      <w:rPr>
        <w:rFonts w:hint="default"/>
      </w:rPr>
    </w:lvl>
    <w:lvl w:ilvl="8" w:tplc="68A05AD4">
      <w:numFmt w:val="bullet"/>
      <w:lvlText w:val="•"/>
      <w:lvlJc w:val="left"/>
      <w:pPr>
        <w:ind w:left="7909" w:hanging="497"/>
      </w:pPr>
      <w:rPr>
        <w:rFonts w:hint="default"/>
      </w:rPr>
    </w:lvl>
  </w:abstractNum>
  <w:abstractNum w:abstractNumId="16" w15:restartNumberingAfterBreak="0">
    <w:nsid w:val="23B061FB"/>
    <w:multiLevelType w:val="hybridMultilevel"/>
    <w:tmpl w:val="5FAA5164"/>
    <w:lvl w:ilvl="0" w:tplc="E41A6C76">
      <w:start w:val="1"/>
      <w:numFmt w:val="decimal"/>
      <w:lvlText w:val="%1."/>
      <w:lvlJc w:val="left"/>
      <w:pPr>
        <w:ind w:left="751" w:hanging="201"/>
        <w:jc w:val="right"/>
      </w:pPr>
      <w:rPr>
        <w:rFonts w:ascii="Times New Roman" w:eastAsia="Times New Roman" w:hAnsi="Times New Roman" w:cs="Times New Roman" w:hint="default"/>
        <w:spacing w:val="0"/>
        <w:w w:val="99"/>
        <w:sz w:val="20"/>
        <w:szCs w:val="20"/>
      </w:rPr>
    </w:lvl>
    <w:lvl w:ilvl="1" w:tplc="550E7D14">
      <w:numFmt w:val="bullet"/>
      <w:lvlText w:val="•"/>
      <w:lvlJc w:val="left"/>
      <w:pPr>
        <w:ind w:left="1173" w:hanging="201"/>
      </w:pPr>
      <w:rPr>
        <w:rFonts w:hint="default"/>
      </w:rPr>
    </w:lvl>
    <w:lvl w:ilvl="2" w:tplc="D1F2A6D0">
      <w:numFmt w:val="bullet"/>
      <w:lvlText w:val="•"/>
      <w:lvlJc w:val="left"/>
      <w:pPr>
        <w:ind w:left="1587" w:hanging="201"/>
      </w:pPr>
      <w:rPr>
        <w:rFonts w:hint="default"/>
      </w:rPr>
    </w:lvl>
    <w:lvl w:ilvl="3" w:tplc="F5349742">
      <w:numFmt w:val="bullet"/>
      <w:lvlText w:val="•"/>
      <w:lvlJc w:val="left"/>
      <w:pPr>
        <w:ind w:left="2001" w:hanging="201"/>
      </w:pPr>
      <w:rPr>
        <w:rFonts w:hint="default"/>
      </w:rPr>
    </w:lvl>
    <w:lvl w:ilvl="4" w:tplc="28885650">
      <w:numFmt w:val="bullet"/>
      <w:lvlText w:val="•"/>
      <w:lvlJc w:val="left"/>
      <w:pPr>
        <w:ind w:left="2415" w:hanging="201"/>
      </w:pPr>
      <w:rPr>
        <w:rFonts w:hint="default"/>
      </w:rPr>
    </w:lvl>
    <w:lvl w:ilvl="5" w:tplc="BBF09E98">
      <w:numFmt w:val="bullet"/>
      <w:lvlText w:val="•"/>
      <w:lvlJc w:val="left"/>
      <w:pPr>
        <w:ind w:left="2829" w:hanging="201"/>
      </w:pPr>
      <w:rPr>
        <w:rFonts w:hint="default"/>
      </w:rPr>
    </w:lvl>
    <w:lvl w:ilvl="6" w:tplc="AAB0CB9A">
      <w:numFmt w:val="bullet"/>
      <w:lvlText w:val="•"/>
      <w:lvlJc w:val="left"/>
      <w:pPr>
        <w:ind w:left="3243" w:hanging="201"/>
      </w:pPr>
      <w:rPr>
        <w:rFonts w:hint="default"/>
      </w:rPr>
    </w:lvl>
    <w:lvl w:ilvl="7" w:tplc="7FA444B2">
      <w:numFmt w:val="bullet"/>
      <w:lvlText w:val="•"/>
      <w:lvlJc w:val="left"/>
      <w:pPr>
        <w:ind w:left="3657" w:hanging="201"/>
      </w:pPr>
      <w:rPr>
        <w:rFonts w:hint="default"/>
      </w:rPr>
    </w:lvl>
    <w:lvl w:ilvl="8" w:tplc="ABC896C6">
      <w:numFmt w:val="bullet"/>
      <w:lvlText w:val="•"/>
      <w:lvlJc w:val="left"/>
      <w:pPr>
        <w:ind w:left="4071" w:hanging="201"/>
      </w:pPr>
      <w:rPr>
        <w:rFonts w:hint="default"/>
      </w:rPr>
    </w:lvl>
  </w:abstractNum>
  <w:abstractNum w:abstractNumId="17" w15:restartNumberingAfterBreak="0">
    <w:nsid w:val="24B151E1"/>
    <w:multiLevelType w:val="hybridMultilevel"/>
    <w:tmpl w:val="B540D81E"/>
    <w:lvl w:ilvl="0" w:tplc="9F5897C0">
      <w:numFmt w:val="bullet"/>
      <w:lvlText w:val="-"/>
      <w:lvlJc w:val="left"/>
      <w:pPr>
        <w:ind w:left="158" w:hanging="284"/>
      </w:pPr>
      <w:rPr>
        <w:rFonts w:ascii="Times New Roman" w:eastAsia="Times New Roman" w:hAnsi="Times New Roman" w:cs="Times New Roman" w:hint="default"/>
        <w:w w:val="100"/>
        <w:sz w:val="28"/>
        <w:szCs w:val="28"/>
      </w:rPr>
    </w:lvl>
    <w:lvl w:ilvl="1" w:tplc="3CECB75E">
      <w:numFmt w:val="bullet"/>
      <w:lvlText w:val="•"/>
      <w:lvlJc w:val="left"/>
      <w:pPr>
        <w:ind w:left="1140" w:hanging="284"/>
      </w:pPr>
      <w:rPr>
        <w:rFonts w:hint="default"/>
      </w:rPr>
    </w:lvl>
    <w:lvl w:ilvl="2" w:tplc="1EB42FE2">
      <w:numFmt w:val="bullet"/>
      <w:lvlText w:val="•"/>
      <w:lvlJc w:val="left"/>
      <w:pPr>
        <w:ind w:left="2121" w:hanging="284"/>
      </w:pPr>
      <w:rPr>
        <w:rFonts w:hint="default"/>
      </w:rPr>
    </w:lvl>
    <w:lvl w:ilvl="3" w:tplc="556EC5C0">
      <w:numFmt w:val="bullet"/>
      <w:lvlText w:val="•"/>
      <w:lvlJc w:val="left"/>
      <w:pPr>
        <w:ind w:left="3101" w:hanging="284"/>
      </w:pPr>
      <w:rPr>
        <w:rFonts w:hint="default"/>
      </w:rPr>
    </w:lvl>
    <w:lvl w:ilvl="4" w:tplc="D09C79B2">
      <w:numFmt w:val="bullet"/>
      <w:lvlText w:val="•"/>
      <w:lvlJc w:val="left"/>
      <w:pPr>
        <w:ind w:left="4082" w:hanging="284"/>
      </w:pPr>
      <w:rPr>
        <w:rFonts w:hint="default"/>
      </w:rPr>
    </w:lvl>
    <w:lvl w:ilvl="5" w:tplc="2978680E">
      <w:numFmt w:val="bullet"/>
      <w:lvlText w:val="•"/>
      <w:lvlJc w:val="left"/>
      <w:pPr>
        <w:ind w:left="5063" w:hanging="284"/>
      </w:pPr>
      <w:rPr>
        <w:rFonts w:hint="default"/>
      </w:rPr>
    </w:lvl>
    <w:lvl w:ilvl="6" w:tplc="5FF4A69E">
      <w:numFmt w:val="bullet"/>
      <w:lvlText w:val="•"/>
      <w:lvlJc w:val="left"/>
      <w:pPr>
        <w:ind w:left="6043" w:hanging="284"/>
      </w:pPr>
      <w:rPr>
        <w:rFonts w:hint="default"/>
      </w:rPr>
    </w:lvl>
    <w:lvl w:ilvl="7" w:tplc="7C8A2D08">
      <w:numFmt w:val="bullet"/>
      <w:lvlText w:val="•"/>
      <w:lvlJc w:val="left"/>
      <w:pPr>
        <w:ind w:left="7024" w:hanging="284"/>
      </w:pPr>
      <w:rPr>
        <w:rFonts w:hint="default"/>
      </w:rPr>
    </w:lvl>
    <w:lvl w:ilvl="8" w:tplc="D0361EC2">
      <w:numFmt w:val="bullet"/>
      <w:lvlText w:val="•"/>
      <w:lvlJc w:val="left"/>
      <w:pPr>
        <w:ind w:left="8005" w:hanging="284"/>
      </w:pPr>
      <w:rPr>
        <w:rFonts w:hint="default"/>
      </w:rPr>
    </w:lvl>
  </w:abstractNum>
  <w:abstractNum w:abstractNumId="18" w15:restartNumberingAfterBreak="0">
    <w:nsid w:val="24D667B0"/>
    <w:multiLevelType w:val="multilevel"/>
    <w:tmpl w:val="BEA2DD46"/>
    <w:lvl w:ilvl="0">
      <w:start w:val="2"/>
      <w:numFmt w:val="decimal"/>
      <w:lvlText w:val="%1"/>
      <w:lvlJc w:val="left"/>
      <w:pPr>
        <w:ind w:left="679" w:hanging="730"/>
      </w:pPr>
      <w:rPr>
        <w:rFonts w:hint="default"/>
      </w:rPr>
    </w:lvl>
    <w:lvl w:ilvl="1">
      <w:start w:val="6"/>
      <w:numFmt w:val="decimal"/>
      <w:lvlText w:val="%1.%2"/>
      <w:lvlJc w:val="left"/>
      <w:pPr>
        <w:ind w:left="679" w:hanging="730"/>
      </w:pPr>
      <w:rPr>
        <w:rFonts w:hint="default"/>
      </w:rPr>
    </w:lvl>
    <w:lvl w:ilvl="2">
      <w:start w:val="1"/>
      <w:numFmt w:val="decimal"/>
      <w:lvlText w:val="%1.%2.%3"/>
      <w:lvlJc w:val="left"/>
      <w:pPr>
        <w:ind w:left="679" w:hanging="730"/>
      </w:pPr>
      <w:rPr>
        <w:rFonts w:ascii="Times New Roman" w:eastAsia="Times New Roman" w:hAnsi="Times New Roman" w:cs="Times New Roman" w:hint="default"/>
        <w:w w:val="99"/>
        <w:sz w:val="26"/>
        <w:szCs w:val="26"/>
      </w:rPr>
    </w:lvl>
    <w:lvl w:ilvl="3">
      <w:numFmt w:val="bullet"/>
      <w:lvlText w:val="•"/>
      <w:lvlJc w:val="left"/>
      <w:pPr>
        <w:ind w:left="3381" w:hanging="730"/>
      </w:pPr>
      <w:rPr>
        <w:rFonts w:hint="default"/>
      </w:rPr>
    </w:lvl>
    <w:lvl w:ilvl="4">
      <w:numFmt w:val="bullet"/>
      <w:lvlText w:val="•"/>
      <w:lvlJc w:val="left"/>
      <w:pPr>
        <w:ind w:left="4282" w:hanging="730"/>
      </w:pPr>
      <w:rPr>
        <w:rFonts w:hint="default"/>
      </w:rPr>
    </w:lvl>
    <w:lvl w:ilvl="5">
      <w:numFmt w:val="bullet"/>
      <w:lvlText w:val="•"/>
      <w:lvlJc w:val="left"/>
      <w:pPr>
        <w:ind w:left="5183" w:hanging="730"/>
      </w:pPr>
      <w:rPr>
        <w:rFonts w:hint="default"/>
      </w:rPr>
    </w:lvl>
    <w:lvl w:ilvl="6">
      <w:numFmt w:val="bullet"/>
      <w:lvlText w:val="•"/>
      <w:lvlJc w:val="left"/>
      <w:pPr>
        <w:ind w:left="6083" w:hanging="730"/>
      </w:pPr>
      <w:rPr>
        <w:rFonts w:hint="default"/>
      </w:rPr>
    </w:lvl>
    <w:lvl w:ilvl="7">
      <w:numFmt w:val="bullet"/>
      <w:lvlText w:val="•"/>
      <w:lvlJc w:val="left"/>
      <w:pPr>
        <w:ind w:left="6984" w:hanging="730"/>
      </w:pPr>
      <w:rPr>
        <w:rFonts w:hint="default"/>
      </w:rPr>
    </w:lvl>
    <w:lvl w:ilvl="8">
      <w:numFmt w:val="bullet"/>
      <w:lvlText w:val="•"/>
      <w:lvlJc w:val="left"/>
      <w:pPr>
        <w:ind w:left="7885" w:hanging="730"/>
      </w:pPr>
      <w:rPr>
        <w:rFonts w:hint="default"/>
      </w:rPr>
    </w:lvl>
  </w:abstractNum>
  <w:abstractNum w:abstractNumId="19" w15:restartNumberingAfterBreak="0">
    <w:nsid w:val="26816B96"/>
    <w:multiLevelType w:val="hybridMultilevel"/>
    <w:tmpl w:val="5938160A"/>
    <w:lvl w:ilvl="0" w:tplc="F97463BE">
      <w:numFmt w:val="bullet"/>
      <w:lvlText w:val=""/>
      <w:lvlJc w:val="left"/>
      <w:pPr>
        <w:ind w:left="1030" w:hanging="286"/>
      </w:pPr>
      <w:rPr>
        <w:rFonts w:ascii="Symbol" w:eastAsia="Symbol" w:hAnsi="Symbol" w:cs="Symbol" w:hint="default"/>
        <w:w w:val="100"/>
        <w:sz w:val="28"/>
        <w:szCs w:val="28"/>
      </w:rPr>
    </w:lvl>
    <w:lvl w:ilvl="1" w:tplc="F3943CAC">
      <w:numFmt w:val="bullet"/>
      <w:lvlText w:val="•"/>
      <w:lvlJc w:val="left"/>
      <w:pPr>
        <w:ind w:left="1906" w:hanging="286"/>
      </w:pPr>
      <w:rPr>
        <w:rFonts w:hint="default"/>
      </w:rPr>
    </w:lvl>
    <w:lvl w:ilvl="2" w:tplc="F3F2482C">
      <w:numFmt w:val="bullet"/>
      <w:lvlText w:val="•"/>
      <w:lvlJc w:val="left"/>
      <w:pPr>
        <w:ind w:left="2773" w:hanging="286"/>
      </w:pPr>
      <w:rPr>
        <w:rFonts w:hint="default"/>
      </w:rPr>
    </w:lvl>
    <w:lvl w:ilvl="3" w:tplc="3356D18E">
      <w:numFmt w:val="bullet"/>
      <w:lvlText w:val="•"/>
      <w:lvlJc w:val="left"/>
      <w:pPr>
        <w:ind w:left="3639" w:hanging="286"/>
      </w:pPr>
      <w:rPr>
        <w:rFonts w:hint="default"/>
      </w:rPr>
    </w:lvl>
    <w:lvl w:ilvl="4" w:tplc="ED4AC648">
      <w:numFmt w:val="bullet"/>
      <w:lvlText w:val="•"/>
      <w:lvlJc w:val="left"/>
      <w:pPr>
        <w:ind w:left="4506" w:hanging="286"/>
      </w:pPr>
      <w:rPr>
        <w:rFonts w:hint="default"/>
      </w:rPr>
    </w:lvl>
    <w:lvl w:ilvl="5" w:tplc="73309858">
      <w:numFmt w:val="bullet"/>
      <w:lvlText w:val="•"/>
      <w:lvlJc w:val="left"/>
      <w:pPr>
        <w:ind w:left="5373" w:hanging="286"/>
      </w:pPr>
      <w:rPr>
        <w:rFonts w:hint="default"/>
      </w:rPr>
    </w:lvl>
    <w:lvl w:ilvl="6" w:tplc="E4D41B2E">
      <w:numFmt w:val="bullet"/>
      <w:lvlText w:val="•"/>
      <w:lvlJc w:val="left"/>
      <w:pPr>
        <w:ind w:left="6239" w:hanging="286"/>
      </w:pPr>
      <w:rPr>
        <w:rFonts w:hint="default"/>
      </w:rPr>
    </w:lvl>
    <w:lvl w:ilvl="7" w:tplc="281E7A0C">
      <w:numFmt w:val="bullet"/>
      <w:lvlText w:val="•"/>
      <w:lvlJc w:val="left"/>
      <w:pPr>
        <w:ind w:left="7106" w:hanging="286"/>
      </w:pPr>
      <w:rPr>
        <w:rFonts w:hint="default"/>
      </w:rPr>
    </w:lvl>
    <w:lvl w:ilvl="8" w:tplc="C1ECF1E4">
      <w:numFmt w:val="bullet"/>
      <w:lvlText w:val="•"/>
      <w:lvlJc w:val="left"/>
      <w:pPr>
        <w:ind w:left="7973" w:hanging="286"/>
      </w:pPr>
      <w:rPr>
        <w:rFonts w:hint="default"/>
      </w:rPr>
    </w:lvl>
  </w:abstractNum>
  <w:abstractNum w:abstractNumId="20" w15:restartNumberingAfterBreak="0">
    <w:nsid w:val="270D4BA0"/>
    <w:multiLevelType w:val="multilevel"/>
    <w:tmpl w:val="5694E37A"/>
    <w:lvl w:ilvl="0">
      <w:start w:val="2"/>
      <w:numFmt w:val="decimal"/>
      <w:lvlText w:val="%1"/>
      <w:lvlJc w:val="left"/>
      <w:pPr>
        <w:ind w:left="1740" w:hanging="987"/>
      </w:pPr>
      <w:rPr>
        <w:rFonts w:hint="default"/>
      </w:rPr>
    </w:lvl>
    <w:lvl w:ilvl="1">
      <w:start w:val="5"/>
      <w:numFmt w:val="decimal"/>
      <w:lvlText w:val="%1.%2."/>
      <w:lvlJc w:val="left"/>
      <w:pPr>
        <w:ind w:left="1740" w:hanging="987"/>
      </w:pPr>
      <w:rPr>
        <w:rFonts w:ascii="Times New Roman" w:eastAsia="Times New Roman" w:hAnsi="Times New Roman" w:cs="Times New Roman" w:hint="default"/>
        <w:w w:val="99"/>
        <w:sz w:val="26"/>
        <w:szCs w:val="26"/>
      </w:rPr>
    </w:lvl>
    <w:lvl w:ilvl="2">
      <w:start w:val="1"/>
      <w:numFmt w:val="decimal"/>
      <w:lvlText w:val="%1.%2.%3."/>
      <w:lvlJc w:val="left"/>
      <w:pPr>
        <w:ind w:left="679" w:hanging="752"/>
      </w:pPr>
      <w:rPr>
        <w:rFonts w:ascii="Times New Roman" w:eastAsia="Times New Roman" w:hAnsi="Times New Roman" w:cs="Times New Roman" w:hint="default"/>
        <w:w w:val="99"/>
        <w:sz w:val="26"/>
        <w:szCs w:val="26"/>
      </w:rPr>
    </w:lvl>
    <w:lvl w:ilvl="3">
      <w:numFmt w:val="bullet"/>
      <w:lvlText w:val="•"/>
      <w:lvlJc w:val="left"/>
      <w:pPr>
        <w:ind w:left="3505" w:hanging="752"/>
      </w:pPr>
      <w:rPr>
        <w:rFonts w:hint="default"/>
      </w:rPr>
    </w:lvl>
    <w:lvl w:ilvl="4">
      <w:numFmt w:val="bullet"/>
      <w:lvlText w:val="•"/>
      <w:lvlJc w:val="left"/>
      <w:pPr>
        <w:ind w:left="4388" w:hanging="752"/>
      </w:pPr>
      <w:rPr>
        <w:rFonts w:hint="default"/>
      </w:rPr>
    </w:lvl>
    <w:lvl w:ilvl="5">
      <w:numFmt w:val="bullet"/>
      <w:lvlText w:val="•"/>
      <w:lvlJc w:val="left"/>
      <w:pPr>
        <w:ind w:left="5271" w:hanging="752"/>
      </w:pPr>
      <w:rPr>
        <w:rFonts w:hint="default"/>
      </w:rPr>
    </w:lvl>
    <w:lvl w:ilvl="6">
      <w:numFmt w:val="bullet"/>
      <w:lvlText w:val="•"/>
      <w:lvlJc w:val="left"/>
      <w:pPr>
        <w:ind w:left="6154" w:hanging="752"/>
      </w:pPr>
      <w:rPr>
        <w:rFonts w:hint="default"/>
      </w:rPr>
    </w:lvl>
    <w:lvl w:ilvl="7">
      <w:numFmt w:val="bullet"/>
      <w:lvlText w:val="•"/>
      <w:lvlJc w:val="left"/>
      <w:pPr>
        <w:ind w:left="7037" w:hanging="752"/>
      </w:pPr>
      <w:rPr>
        <w:rFonts w:hint="default"/>
      </w:rPr>
    </w:lvl>
    <w:lvl w:ilvl="8">
      <w:numFmt w:val="bullet"/>
      <w:lvlText w:val="•"/>
      <w:lvlJc w:val="left"/>
      <w:pPr>
        <w:ind w:left="7920" w:hanging="752"/>
      </w:pPr>
      <w:rPr>
        <w:rFonts w:hint="default"/>
      </w:rPr>
    </w:lvl>
  </w:abstractNum>
  <w:abstractNum w:abstractNumId="21" w15:restartNumberingAfterBreak="0">
    <w:nsid w:val="2C684816"/>
    <w:multiLevelType w:val="hybridMultilevel"/>
    <w:tmpl w:val="95764BA2"/>
    <w:lvl w:ilvl="0" w:tplc="F2961BC0">
      <w:start w:val="1"/>
      <w:numFmt w:val="decimal"/>
      <w:lvlText w:val="%1."/>
      <w:lvlJc w:val="left"/>
      <w:pPr>
        <w:ind w:left="878" w:hanging="360"/>
      </w:pPr>
      <w:rPr>
        <w:rFonts w:ascii="Times New Roman" w:eastAsia="Times New Roman" w:hAnsi="Times New Roman" w:cs="Times New Roman" w:hint="default"/>
        <w:spacing w:val="-6"/>
        <w:w w:val="100"/>
        <w:sz w:val="28"/>
        <w:szCs w:val="28"/>
      </w:rPr>
    </w:lvl>
    <w:lvl w:ilvl="1" w:tplc="ED266F24">
      <w:numFmt w:val="bullet"/>
      <w:lvlText w:val="•"/>
      <w:lvlJc w:val="left"/>
      <w:pPr>
        <w:ind w:left="1788" w:hanging="360"/>
      </w:pPr>
      <w:rPr>
        <w:rFonts w:hint="default"/>
      </w:rPr>
    </w:lvl>
    <w:lvl w:ilvl="2" w:tplc="4F1E8F60">
      <w:numFmt w:val="bullet"/>
      <w:lvlText w:val="•"/>
      <w:lvlJc w:val="left"/>
      <w:pPr>
        <w:ind w:left="2697" w:hanging="360"/>
      </w:pPr>
      <w:rPr>
        <w:rFonts w:hint="default"/>
      </w:rPr>
    </w:lvl>
    <w:lvl w:ilvl="3" w:tplc="B840035E">
      <w:numFmt w:val="bullet"/>
      <w:lvlText w:val="•"/>
      <w:lvlJc w:val="left"/>
      <w:pPr>
        <w:ind w:left="3605" w:hanging="360"/>
      </w:pPr>
      <w:rPr>
        <w:rFonts w:hint="default"/>
      </w:rPr>
    </w:lvl>
    <w:lvl w:ilvl="4" w:tplc="65BC7774">
      <w:numFmt w:val="bullet"/>
      <w:lvlText w:val="•"/>
      <w:lvlJc w:val="left"/>
      <w:pPr>
        <w:ind w:left="4514" w:hanging="360"/>
      </w:pPr>
      <w:rPr>
        <w:rFonts w:hint="default"/>
      </w:rPr>
    </w:lvl>
    <w:lvl w:ilvl="5" w:tplc="1F9E3C90">
      <w:numFmt w:val="bullet"/>
      <w:lvlText w:val="•"/>
      <w:lvlJc w:val="left"/>
      <w:pPr>
        <w:ind w:left="5423" w:hanging="360"/>
      </w:pPr>
      <w:rPr>
        <w:rFonts w:hint="default"/>
      </w:rPr>
    </w:lvl>
    <w:lvl w:ilvl="6" w:tplc="C92400EA">
      <w:numFmt w:val="bullet"/>
      <w:lvlText w:val="•"/>
      <w:lvlJc w:val="left"/>
      <w:pPr>
        <w:ind w:left="6331" w:hanging="360"/>
      </w:pPr>
      <w:rPr>
        <w:rFonts w:hint="default"/>
      </w:rPr>
    </w:lvl>
    <w:lvl w:ilvl="7" w:tplc="5478F22A">
      <w:numFmt w:val="bullet"/>
      <w:lvlText w:val="•"/>
      <w:lvlJc w:val="left"/>
      <w:pPr>
        <w:ind w:left="7240" w:hanging="360"/>
      </w:pPr>
      <w:rPr>
        <w:rFonts w:hint="default"/>
      </w:rPr>
    </w:lvl>
    <w:lvl w:ilvl="8" w:tplc="C58ABC38">
      <w:numFmt w:val="bullet"/>
      <w:lvlText w:val="•"/>
      <w:lvlJc w:val="left"/>
      <w:pPr>
        <w:ind w:left="8149" w:hanging="360"/>
      </w:pPr>
      <w:rPr>
        <w:rFonts w:hint="default"/>
      </w:rPr>
    </w:lvl>
  </w:abstractNum>
  <w:abstractNum w:abstractNumId="22" w15:restartNumberingAfterBreak="0">
    <w:nsid w:val="36080A1E"/>
    <w:multiLevelType w:val="hybridMultilevel"/>
    <w:tmpl w:val="8018B024"/>
    <w:lvl w:ilvl="0" w:tplc="C322A288">
      <w:numFmt w:val="bullet"/>
      <w:lvlText w:val=""/>
      <w:lvlJc w:val="left"/>
      <w:pPr>
        <w:ind w:left="103" w:hanging="216"/>
      </w:pPr>
      <w:rPr>
        <w:rFonts w:ascii="Symbol" w:eastAsia="Symbol" w:hAnsi="Symbol" w:cs="Symbol" w:hint="default"/>
        <w:w w:val="100"/>
        <w:sz w:val="24"/>
        <w:szCs w:val="24"/>
      </w:rPr>
    </w:lvl>
    <w:lvl w:ilvl="1" w:tplc="B262C6D0">
      <w:numFmt w:val="bullet"/>
      <w:lvlText w:val="•"/>
      <w:lvlJc w:val="left"/>
      <w:pPr>
        <w:ind w:left="723" w:hanging="216"/>
      </w:pPr>
      <w:rPr>
        <w:rFonts w:hint="default"/>
      </w:rPr>
    </w:lvl>
    <w:lvl w:ilvl="2" w:tplc="A2BEDB6E">
      <w:numFmt w:val="bullet"/>
      <w:lvlText w:val="•"/>
      <w:lvlJc w:val="left"/>
      <w:pPr>
        <w:ind w:left="1347" w:hanging="216"/>
      </w:pPr>
      <w:rPr>
        <w:rFonts w:hint="default"/>
      </w:rPr>
    </w:lvl>
    <w:lvl w:ilvl="3" w:tplc="BFCCA9E0">
      <w:numFmt w:val="bullet"/>
      <w:lvlText w:val="•"/>
      <w:lvlJc w:val="left"/>
      <w:pPr>
        <w:ind w:left="1971" w:hanging="216"/>
      </w:pPr>
      <w:rPr>
        <w:rFonts w:hint="default"/>
      </w:rPr>
    </w:lvl>
    <w:lvl w:ilvl="4" w:tplc="A2CC0CC6">
      <w:numFmt w:val="bullet"/>
      <w:lvlText w:val="•"/>
      <w:lvlJc w:val="left"/>
      <w:pPr>
        <w:ind w:left="2594" w:hanging="216"/>
      </w:pPr>
      <w:rPr>
        <w:rFonts w:hint="default"/>
      </w:rPr>
    </w:lvl>
    <w:lvl w:ilvl="5" w:tplc="6F40547A">
      <w:numFmt w:val="bullet"/>
      <w:lvlText w:val="•"/>
      <w:lvlJc w:val="left"/>
      <w:pPr>
        <w:ind w:left="3218" w:hanging="216"/>
      </w:pPr>
      <w:rPr>
        <w:rFonts w:hint="default"/>
      </w:rPr>
    </w:lvl>
    <w:lvl w:ilvl="6" w:tplc="52920520">
      <w:numFmt w:val="bullet"/>
      <w:lvlText w:val="•"/>
      <w:lvlJc w:val="left"/>
      <w:pPr>
        <w:ind w:left="3842" w:hanging="216"/>
      </w:pPr>
      <w:rPr>
        <w:rFonts w:hint="default"/>
      </w:rPr>
    </w:lvl>
    <w:lvl w:ilvl="7" w:tplc="1B060274">
      <w:numFmt w:val="bullet"/>
      <w:lvlText w:val="•"/>
      <w:lvlJc w:val="left"/>
      <w:pPr>
        <w:ind w:left="4465" w:hanging="216"/>
      </w:pPr>
      <w:rPr>
        <w:rFonts w:hint="default"/>
      </w:rPr>
    </w:lvl>
    <w:lvl w:ilvl="8" w:tplc="80B8B0E4">
      <w:numFmt w:val="bullet"/>
      <w:lvlText w:val="•"/>
      <w:lvlJc w:val="left"/>
      <w:pPr>
        <w:ind w:left="5089" w:hanging="216"/>
      </w:pPr>
      <w:rPr>
        <w:rFonts w:hint="default"/>
      </w:rPr>
    </w:lvl>
  </w:abstractNum>
  <w:abstractNum w:abstractNumId="23" w15:restartNumberingAfterBreak="0">
    <w:nsid w:val="3E4E6B41"/>
    <w:multiLevelType w:val="hybridMultilevel"/>
    <w:tmpl w:val="E52C88DA"/>
    <w:lvl w:ilvl="0" w:tplc="9DBA92B2">
      <w:start w:val="1"/>
      <w:numFmt w:val="decimal"/>
      <w:lvlText w:val="%1."/>
      <w:lvlJc w:val="left"/>
      <w:pPr>
        <w:ind w:left="751" w:hanging="201"/>
        <w:jc w:val="right"/>
      </w:pPr>
      <w:rPr>
        <w:rFonts w:ascii="Times New Roman" w:eastAsia="Times New Roman" w:hAnsi="Times New Roman" w:cs="Times New Roman" w:hint="default"/>
        <w:spacing w:val="0"/>
        <w:w w:val="99"/>
        <w:sz w:val="20"/>
        <w:szCs w:val="20"/>
      </w:rPr>
    </w:lvl>
    <w:lvl w:ilvl="1" w:tplc="204692A4">
      <w:numFmt w:val="bullet"/>
      <w:lvlText w:val="•"/>
      <w:lvlJc w:val="left"/>
      <w:pPr>
        <w:ind w:left="1173" w:hanging="201"/>
      </w:pPr>
      <w:rPr>
        <w:rFonts w:hint="default"/>
      </w:rPr>
    </w:lvl>
    <w:lvl w:ilvl="2" w:tplc="1D06B848">
      <w:numFmt w:val="bullet"/>
      <w:lvlText w:val="•"/>
      <w:lvlJc w:val="left"/>
      <w:pPr>
        <w:ind w:left="1587" w:hanging="201"/>
      </w:pPr>
      <w:rPr>
        <w:rFonts w:hint="default"/>
      </w:rPr>
    </w:lvl>
    <w:lvl w:ilvl="3" w:tplc="4E80040A">
      <w:numFmt w:val="bullet"/>
      <w:lvlText w:val="•"/>
      <w:lvlJc w:val="left"/>
      <w:pPr>
        <w:ind w:left="2001" w:hanging="201"/>
      </w:pPr>
      <w:rPr>
        <w:rFonts w:hint="default"/>
      </w:rPr>
    </w:lvl>
    <w:lvl w:ilvl="4" w:tplc="64EE984E">
      <w:numFmt w:val="bullet"/>
      <w:lvlText w:val="•"/>
      <w:lvlJc w:val="left"/>
      <w:pPr>
        <w:ind w:left="2415" w:hanging="201"/>
      </w:pPr>
      <w:rPr>
        <w:rFonts w:hint="default"/>
      </w:rPr>
    </w:lvl>
    <w:lvl w:ilvl="5" w:tplc="6B58A9FA">
      <w:numFmt w:val="bullet"/>
      <w:lvlText w:val="•"/>
      <w:lvlJc w:val="left"/>
      <w:pPr>
        <w:ind w:left="2829" w:hanging="201"/>
      </w:pPr>
      <w:rPr>
        <w:rFonts w:hint="default"/>
      </w:rPr>
    </w:lvl>
    <w:lvl w:ilvl="6" w:tplc="86864820">
      <w:numFmt w:val="bullet"/>
      <w:lvlText w:val="•"/>
      <w:lvlJc w:val="left"/>
      <w:pPr>
        <w:ind w:left="3243" w:hanging="201"/>
      </w:pPr>
      <w:rPr>
        <w:rFonts w:hint="default"/>
      </w:rPr>
    </w:lvl>
    <w:lvl w:ilvl="7" w:tplc="745C4800">
      <w:numFmt w:val="bullet"/>
      <w:lvlText w:val="•"/>
      <w:lvlJc w:val="left"/>
      <w:pPr>
        <w:ind w:left="3657" w:hanging="201"/>
      </w:pPr>
      <w:rPr>
        <w:rFonts w:hint="default"/>
      </w:rPr>
    </w:lvl>
    <w:lvl w:ilvl="8" w:tplc="9668A3F2">
      <w:numFmt w:val="bullet"/>
      <w:lvlText w:val="•"/>
      <w:lvlJc w:val="left"/>
      <w:pPr>
        <w:ind w:left="4071" w:hanging="201"/>
      </w:pPr>
      <w:rPr>
        <w:rFonts w:hint="default"/>
      </w:rPr>
    </w:lvl>
  </w:abstractNum>
  <w:abstractNum w:abstractNumId="24" w15:restartNumberingAfterBreak="0">
    <w:nsid w:val="3E8A7EA4"/>
    <w:multiLevelType w:val="hybridMultilevel"/>
    <w:tmpl w:val="6FE87AC6"/>
    <w:lvl w:ilvl="0" w:tplc="98BCEC12">
      <w:numFmt w:val="bullet"/>
      <w:lvlText w:val="–"/>
      <w:lvlJc w:val="left"/>
      <w:pPr>
        <w:ind w:left="1291" w:hanging="425"/>
      </w:pPr>
      <w:rPr>
        <w:rFonts w:ascii="Times New Roman" w:eastAsia="Times New Roman" w:hAnsi="Times New Roman" w:cs="Times New Roman" w:hint="default"/>
        <w:w w:val="100"/>
        <w:sz w:val="28"/>
        <w:szCs w:val="28"/>
      </w:rPr>
    </w:lvl>
    <w:lvl w:ilvl="1" w:tplc="F6CA5CA6">
      <w:numFmt w:val="bullet"/>
      <w:lvlText w:val="•"/>
      <w:lvlJc w:val="left"/>
      <w:pPr>
        <w:ind w:left="2138" w:hanging="425"/>
      </w:pPr>
      <w:rPr>
        <w:rFonts w:hint="default"/>
      </w:rPr>
    </w:lvl>
    <w:lvl w:ilvl="2" w:tplc="CB0E6D94">
      <w:numFmt w:val="bullet"/>
      <w:lvlText w:val="•"/>
      <w:lvlJc w:val="left"/>
      <w:pPr>
        <w:ind w:left="2977" w:hanging="425"/>
      </w:pPr>
      <w:rPr>
        <w:rFonts w:hint="default"/>
      </w:rPr>
    </w:lvl>
    <w:lvl w:ilvl="3" w:tplc="44B6675C">
      <w:numFmt w:val="bullet"/>
      <w:lvlText w:val="•"/>
      <w:lvlJc w:val="left"/>
      <w:pPr>
        <w:ind w:left="3815" w:hanging="425"/>
      </w:pPr>
      <w:rPr>
        <w:rFonts w:hint="default"/>
      </w:rPr>
    </w:lvl>
    <w:lvl w:ilvl="4" w:tplc="D3945B62">
      <w:numFmt w:val="bullet"/>
      <w:lvlText w:val="•"/>
      <w:lvlJc w:val="left"/>
      <w:pPr>
        <w:ind w:left="4654" w:hanging="425"/>
      </w:pPr>
      <w:rPr>
        <w:rFonts w:hint="default"/>
      </w:rPr>
    </w:lvl>
    <w:lvl w:ilvl="5" w:tplc="5BB23026">
      <w:numFmt w:val="bullet"/>
      <w:lvlText w:val="•"/>
      <w:lvlJc w:val="left"/>
      <w:pPr>
        <w:ind w:left="5493" w:hanging="425"/>
      </w:pPr>
      <w:rPr>
        <w:rFonts w:hint="default"/>
      </w:rPr>
    </w:lvl>
    <w:lvl w:ilvl="6" w:tplc="B1242DD4">
      <w:numFmt w:val="bullet"/>
      <w:lvlText w:val="•"/>
      <w:lvlJc w:val="left"/>
      <w:pPr>
        <w:ind w:left="6331" w:hanging="425"/>
      </w:pPr>
      <w:rPr>
        <w:rFonts w:hint="default"/>
      </w:rPr>
    </w:lvl>
    <w:lvl w:ilvl="7" w:tplc="65921C4A">
      <w:numFmt w:val="bullet"/>
      <w:lvlText w:val="•"/>
      <w:lvlJc w:val="left"/>
      <w:pPr>
        <w:ind w:left="7170" w:hanging="425"/>
      </w:pPr>
      <w:rPr>
        <w:rFonts w:hint="default"/>
      </w:rPr>
    </w:lvl>
    <w:lvl w:ilvl="8" w:tplc="CD16402A">
      <w:numFmt w:val="bullet"/>
      <w:lvlText w:val="•"/>
      <w:lvlJc w:val="left"/>
      <w:pPr>
        <w:ind w:left="8009" w:hanging="425"/>
      </w:pPr>
      <w:rPr>
        <w:rFonts w:hint="default"/>
      </w:rPr>
    </w:lvl>
  </w:abstractNum>
  <w:abstractNum w:abstractNumId="25" w15:restartNumberingAfterBreak="0">
    <w:nsid w:val="409A22CE"/>
    <w:multiLevelType w:val="multilevel"/>
    <w:tmpl w:val="63ECE84C"/>
    <w:lvl w:ilvl="0">
      <w:start w:val="2"/>
      <w:numFmt w:val="decimal"/>
      <w:lvlText w:val="%1"/>
      <w:lvlJc w:val="left"/>
      <w:pPr>
        <w:ind w:left="1195" w:hanging="540"/>
      </w:pPr>
      <w:rPr>
        <w:rFonts w:hint="default"/>
      </w:rPr>
    </w:lvl>
    <w:lvl w:ilvl="1">
      <w:start w:val="5"/>
      <w:numFmt w:val="decimal"/>
      <w:lvlText w:val="%1.%2."/>
      <w:lvlJc w:val="left"/>
      <w:pPr>
        <w:ind w:left="1195" w:hanging="540"/>
      </w:pPr>
      <w:rPr>
        <w:rFonts w:ascii="Times New Roman" w:eastAsia="Times New Roman" w:hAnsi="Times New Roman" w:cs="Times New Roman" w:hint="default"/>
        <w:b/>
        <w:bCs/>
        <w:w w:val="99"/>
        <w:sz w:val="26"/>
        <w:szCs w:val="26"/>
      </w:rPr>
    </w:lvl>
    <w:lvl w:ilvl="2">
      <w:start w:val="1"/>
      <w:numFmt w:val="decimal"/>
      <w:lvlText w:val="%1.%2.%3."/>
      <w:lvlJc w:val="left"/>
      <w:pPr>
        <w:ind w:left="698" w:hanging="747"/>
      </w:pPr>
      <w:rPr>
        <w:rFonts w:ascii="Times New Roman" w:eastAsia="Times New Roman" w:hAnsi="Times New Roman" w:cs="Times New Roman" w:hint="default"/>
        <w:b/>
        <w:bCs/>
        <w:i/>
        <w:w w:val="99"/>
        <w:sz w:val="26"/>
        <w:szCs w:val="26"/>
      </w:rPr>
    </w:lvl>
    <w:lvl w:ilvl="3">
      <w:numFmt w:val="bullet"/>
      <w:lvlText w:val="•"/>
      <w:lvlJc w:val="left"/>
      <w:pPr>
        <w:ind w:left="3085" w:hanging="747"/>
      </w:pPr>
      <w:rPr>
        <w:rFonts w:hint="default"/>
      </w:rPr>
    </w:lvl>
    <w:lvl w:ilvl="4">
      <w:numFmt w:val="bullet"/>
      <w:lvlText w:val="•"/>
      <w:lvlJc w:val="left"/>
      <w:pPr>
        <w:ind w:left="4028" w:hanging="747"/>
      </w:pPr>
      <w:rPr>
        <w:rFonts w:hint="default"/>
      </w:rPr>
    </w:lvl>
    <w:lvl w:ilvl="5">
      <w:numFmt w:val="bullet"/>
      <w:lvlText w:val="•"/>
      <w:lvlJc w:val="left"/>
      <w:pPr>
        <w:ind w:left="4971" w:hanging="747"/>
      </w:pPr>
      <w:rPr>
        <w:rFonts w:hint="default"/>
      </w:rPr>
    </w:lvl>
    <w:lvl w:ilvl="6">
      <w:numFmt w:val="bullet"/>
      <w:lvlText w:val="•"/>
      <w:lvlJc w:val="left"/>
      <w:pPr>
        <w:ind w:left="5914" w:hanging="747"/>
      </w:pPr>
      <w:rPr>
        <w:rFonts w:hint="default"/>
      </w:rPr>
    </w:lvl>
    <w:lvl w:ilvl="7">
      <w:numFmt w:val="bullet"/>
      <w:lvlText w:val="•"/>
      <w:lvlJc w:val="left"/>
      <w:pPr>
        <w:ind w:left="6857" w:hanging="747"/>
      </w:pPr>
      <w:rPr>
        <w:rFonts w:hint="default"/>
      </w:rPr>
    </w:lvl>
    <w:lvl w:ilvl="8">
      <w:numFmt w:val="bullet"/>
      <w:lvlText w:val="•"/>
      <w:lvlJc w:val="left"/>
      <w:pPr>
        <w:ind w:left="7800" w:hanging="747"/>
      </w:pPr>
      <w:rPr>
        <w:rFonts w:hint="default"/>
      </w:rPr>
    </w:lvl>
  </w:abstractNum>
  <w:abstractNum w:abstractNumId="26" w15:restartNumberingAfterBreak="0">
    <w:nsid w:val="44860FC6"/>
    <w:multiLevelType w:val="hybridMultilevel"/>
    <w:tmpl w:val="C27A61DA"/>
    <w:lvl w:ilvl="0" w:tplc="7D48B95E">
      <w:numFmt w:val="bullet"/>
      <w:lvlText w:val=""/>
      <w:lvlJc w:val="left"/>
      <w:pPr>
        <w:ind w:left="103" w:hanging="353"/>
      </w:pPr>
      <w:rPr>
        <w:rFonts w:ascii="Symbol" w:eastAsia="Symbol" w:hAnsi="Symbol" w:cs="Symbol" w:hint="default"/>
        <w:w w:val="100"/>
        <w:sz w:val="28"/>
        <w:szCs w:val="28"/>
      </w:rPr>
    </w:lvl>
    <w:lvl w:ilvl="1" w:tplc="DA36C346">
      <w:numFmt w:val="bullet"/>
      <w:lvlText w:val="•"/>
      <w:lvlJc w:val="left"/>
      <w:pPr>
        <w:ind w:left="806" w:hanging="353"/>
      </w:pPr>
      <w:rPr>
        <w:rFonts w:hint="default"/>
      </w:rPr>
    </w:lvl>
    <w:lvl w:ilvl="2" w:tplc="D23619AA">
      <w:numFmt w:val="bullet"/>
      <w:lvlText w:val="•"/>
      <w:lvlJc w:val="left"/>
      <w:pPr>
        <w:ind w:left="1513" w:hanging="353"/>
      </w:pPr>
      <w:rPr>
        <w:rFonts w:hint="default"/>
      </w:rPr>
    </w:lvl>
    <w:lvl w:ilvl="3" w:tplc="D2DE0D10">
      <w:numFmt w:val="bullet"/>
      <w:lvlText w:val="•"/>
      <w:lvlJc w:val="left"/>
      <w:pPr>
        <w:ind w:left="2219" w:hanging="353"/>
      </w:pPr>
      <w:rPr>
        <w:rFonts w:hint="default"/>
      </w:rPr>
    </w:lvl>
    <w:lvl w:ilvl="4" w:tplc="7D4E8A3E">
      <w:numFmt w:val="bullet"/>
      <w:lvlText w:val="•"/>
      <w:lvlJc w:val="left"/>
      <w:pPr>
        <w:ind w:left="2926" w:hanging="353"/>
      </w:pPr>
      <w:rPr>
        <w:rFonts w:hint="default"/>
      </w:rPr>
    </w:lvl>
    <w:lvl w:ilvl="5" w:tplc="E738DBFA">
      <w:numFmt w:val="bullet"/>
      <w:lvlText w:val="•"/>
      <w:lvlJc w:val="left"/>
      <w:pPr>
        <w:ind w:left="3632" w:hanging="353"/>
      </w:pPr>
      <w:rPr>
        <w:rFonts w:hint="default"/>
      </w:rPr>
    </w:lvl>
    <w:lvl w:ilvl="6" w:tplc="963E3E72">
      <w:numFmt w:val="bullet"/>
      <w:lvlText w:val="•"/>
      <w:lvlJc w:val="left"/>
      <w:pPr>
        <w:ind w:left="4339" w:hanging="353"/>
      </w:pPr>
      <w:rPr>
        <w:rFonts w:hint="default"/>
      </w:rPr>
    </w:lvl>
    <w:lvl w:ilvl="7" w:tplc="F3B284EA">
      <w:numFmt w:val="bullet"/>
      <w:lvlText w:val="•"/>
      <w:lvlJc w:val="left"/>
      <w:pPr>
        <w:ind w:left="5045" w:hanging="353"/>
      </w:pPr>
      <w:rPr>
        <w:rFonts w:hint="default"/>
      </w:rPr>
    </w:lvl>
    <w:lvl w:ilvl="8" w:tplc="8498196C">
      <w:numFmt w:val="bullet"/>
      <w:lvlText w:val="•"/>
      <w:lvlJc w:val="left"/>
      <w:pPr>
        <w:ind w:left="5752" w:hanging="353"/>
      </w:pPr>
      <w:rPr>
        <w:rFonts w:hint="default"/>
      </w:rPr>
    </w:lvl>
  </w:abstractNum>
  <w:abstractNum w:abstractNumId="27" w15:restartNumberingAfterBreak="0">
    <w:nsid w:val="46B56349"/>
    <w:multiLevelType w:val="hybridMultilevel"/>
    <w:tmpl w:val="599E5BEA"/>
    <w:lvl w:ilvl="0" w:tplc="732AB390">
      <w:numFmt w:val="bullet"/>
      <w:lvlText w:val=""/>
      <w:lvlJc w:val="left"/>
      <w:pPr>
        <w:ind w:left="434" w:hanging="332"/>
      </w:pPr>
      <w:rPr>
        <w:rFonts w:ascii="Symbol" w:eastAsia="Symbol" w:hAnsi="Symbol" w:cs="Symbol" w:hint="default"/>
        <w:w w:val="100"/>
        <w:sz w:val="28"/>
        <w:szCs w:val="28"/>
      </w:rPr>
    </w:lvl>
    <w:lvl w:ilvl="1" w:tplc="0902E4F0">
      <w:numFmt w:val="bullet"/>
      <w:lvlText w:val="•"/>
      <w:lvlJc w:val="left"/>
      <w:pPr>
        <w:ind w:left="1112" w:hanging="332"/>
      </w:pPr>
      <w:rPr>
        <w:rFonts w:hint="default"/>
      </w:rPr>
    </w:lvl>
    <w:lvl w:ilvl="2" w:tplc="4FF25FA2">
      <w:numFmt w:val="bullet"/>
      <w:lvlText w:val="•"/>
      <w:lvlJc w:val="left"/>
      <w:pPr>
        <w:ind w:left="1785" w:hanging="332"/>
      </w:pPr>
      <w:rPr>
        <w:rFonts w:hint="default"/>
      </w:rPr>
    </w:lvl>
    <w:lvl w:ilvl="3" w:tplc="5874AECC">
      <w:numFmt w:val="bullet"/>
      <w:lvlText w:val="•"/>
      <w:lvlJc w:val="left"/>
      <w:pPr>
        <w:ind w:left="2457" w:hanging="332"/>
      </w:pPr>
      <w:rPr>
        <w:rFonts w:hint="default"/>
      </w:rPr>
    </w:lvl>
    <w:lvl w:ilvl="4" w:tplc="490CC5BA">
      <w:numFmt w:val="bullet"/>
      <w:lvlText w:val="•"/>
      <w:lvlJc w:val="left"/>
      <w:pPr>
        <w:ind w:left="3130" w:hanging="332"/>
      </w:pPr>
      <w:rPr>
        <w:rFonts w:hint="default"/>
      </w:rPr>
    </w:lvl>
    <w:lvl w:ilvl="5" w:tplc="E25A203C">
      <w:numFmt w:val="bullet"/>
      <w:lvlText w:val="•"/>
      <w:lvlJc w:val="left"/>
      <w:pPr>
        <w:ind w:left="3802" w:hanging="332"/>
      </w:pPr>
      <w:rPr>
        <w:rFonts w:hint="default"/>
      </w:rPr>
    </w:lvl>
    <w:lvl w:ilvl="6" w:tplc="F8EAF0E4">
      <w:numFmt w:val="bullet"/>
      <w:lvlText w:val="•"/>
      <w:lvlJc w:val="left"/>
      <w:pPr>
        <w:ind w:left="4475" w:hanging="332"/>
      </w:pPr>
      <w:rPr>
        <w:rFonts w:hint="default"/>
      </w:rPr>
    </w:lvl>
    <w:lvl w:ilvl="7" w:tplc="1C5E8D9E">
      <w:numFmt w:val="bullet"/>
      <w:lvlText w:val="•"/>
      <w:lvlJc w:val="left"/>
      <w:pPr>
        <w:ind w:left="5147" w:hanging="332"/>
      </w:pPr>
      <w:rPr>
        <w:rFonts w:hint="default"/>
      </w:rPr>
    </w:lvl>
    <w:lvl w:ilvl="8" w:tplc="4814866E">
      <w:numFmt w:val="bullet"/>
      <w:lvlText w:val="•"/>
      <w:lvlJc w:val="left"/>
      <w:pPr>
        <w:ind w:left="5820" w:hanging="332"/>
      </w:pPr>
      <w:rPr>
        <w:rFonts w:hint="default"/>
      </w:rPr>
    </w:lvl>
  </w:abstractNum>
  <w:abstractNum w:abstractNumId="28" w15:restartNumberingAfterBreak="0">
    <w:nsid w:val="48E41793"/>
    <w:multiLevelType w:val="multilevel"/>
    <w:tmpl w:val="60EA80D0"/>
    <w:lvl w:ilvl="0">
      <w:start w:val="4"/>
      <w:numFmt w:val="decimal"/>
      <w:lvlText w:val="%1"/>
      <w:lvlJc w:val="left"/>
      <w:pPr>
        <w:ind w:left="758" w:hanging="492"/>
        <w:jc w:val="right"/>
      </w:pPr>
      <w:rPr>
        <w:rFonts w:hint="default"/>
      </w:rPr>
    </w:lvl>
    <w:lvl w:ilvl="1">
      <w:start w:val="1"/>
      <w:numFmt w:val="decimal"/>
      <w:lvlText w:val="%1.%2."/>
      <w:lvlJc w:val="left"/>
      <w:pPr>
        <w:ind w:left="943" w:hanging="492"/>
        <w:jc w:val="right"/>
      </w:pPr>
      <w:rPr>
        <w:rFonts w:ascii="Times New Roman" w:eastAsia="Times New Roman" w:hAnsi="Times New Roman" w:cs="Times New Roman" w:hint="default"/>
        <w:b/>
        <w:bCs/>
        <w:w w:val="100"/>
        <w:sz w:val="28"/>
        <w:szCs w:val="28"/>
      </w:rPr>
    </w:lvl>
    <w:lvl w:ilvl="2">
      <w:numFmt w:val="bullet"/>
      <w:lvlText w:val=""/>
      <w:lvlJc w:val="left"/>
      <w:pPr>
        <w:ind w:left="158" w:hanging="360"/>
      </w:pPr>
      <w:rPr>
        <w:rFonts w:ascii="Symbol" w:eastAsia="Symbol" w:hAnsi="Symbol" w:cs="Symbol" w:hint="default"/>
        <w:w w:val="100"/>
        <w:sz w:val="28"/>
        <w:szCs w:val="28"/>
      </w:rPr>
    </w:lvl>
    <w:lvl w:ilvl="3">
      <w:numFmt w:val="bullet"/>
      <w:lvlText w:val="-"/>
      <w:lvlJc w:val="left"/>
      <w:pPr>
        <w:ind w:left="158" w:hanging="168"/>
      </w:pPr>
      <w:rPr>
        <w:rFonts w:ascii="Times New Roman" w:eastAsia="Times New Roman" w:hAnsi="Times New Roman" w:cs="Times New Roman" w:hint="default"/>
        <w:w w:val="100"/>
        <w:sz w:val="28"/>
        <w:szCs w:val="28"/>
      </w:rPr>
    </w:lvl>
    <w:lvl w:ilvl="4">
      <w:numFmt w:val="bullet"/>
      <w:lvlText w:val="•"/>
      <w:lvlJc w:val="left"/>
      <w:pPr>
        <w:ind w:left="3126" w:hanging="168"/>
      </w:pPr>
      <w:rPr>
        <w:rFonts w:hint="default"/>
      </w:rPr>
    </w:lvl>
    <w:lvl w:ilvl="5">
      <w:numFmt w:val="bullet"/>
      <w:lvlText w:val="•"/>
      <w:lvlJc w:val="left"/>
      <w:pPr>
        <w:ind w:left="4219" w:hanging="168"/>
      </w:pPr>
      <w:rPr>
        <w:rFonts w:hint="default"/>
      </w:rPr>
    </w:lvl>
    <w:lvl w:ilvl="6">
      <w:numFmt w:val="bullet"/>
      <w:lvlText w:val="•"/>
      <w:lvlJc w:val="left"/>
      <w:pPr>
        <w:ind w:left="5313" w:hanging="168"/>
      </w:pPr>
      <w:rPr>
        <w:rFonts w:hint="default"/>
      </w:rPr>
    </w:lvl>
    <w:lvl w:ilvl="7">
      <w:numFmt w:val="bullet"/>
      <w:lvlText w:val="•"/>
      <w:lvlJc w:val="left"/>
      <w:pPr>
        <w:ind w:left="6406" w:hanging="168"/>
      </w:pPr>
      <w:rPr>
        <w:rFonts w:hint="default"/>
      </w:rPr>
    </w:lvl>
    <w:lvl w:ilvl="8">
      <w:numFmt w:val="bullet"/>
      <w:lvlText w:val="•"/>
      <w:lvlJc w:val="left"/>
      <w:pPr>
        <w:ind w:left="7499" w:hanging="168"/>
      </w:pPr>
      <w:rPr>
        <w:rFonts w:hint="default"/>
      </w:rPr>
    </w:lvl>
  </w:abstractNum>
  <w:abstractNum w:abstractNumId="29" w15:restartNumberingAfterBreak="0">
    <w:nsid w:val="4F2450C3"/>
    <w:multiLevelType w:val="hybridMultilevel"/>
    <w:tmpl w:val="07909110"/>
    <w:lvl w:ilvl="0" w:tplc="8BACBF9E">
      <w:start w:val="1"/>
      <w:numFmt w:val="decimal"/>
      <w:lvlText w:val="%1."/>
      <w:lvlJc w:val="left"/>
      <w:pPr>
        <w:ind w:left="751" w:hanging="201"/>
        <w:jc w:val="right"/>
      </w:pPr>
      <w:rPr>
        <w:rFonts w:ascii="Times New Roman" w:eastAsia="Times New Roman" w:hAnsi="Times New Roman" w:cs="Times New Roman" w:hint="default"/>
        <w:spacing w:val="0"/>
        <w:w w:val="99"/>
        <w:sz w:val="20"/>
        <w:szCs w:val="20"/>
      </w:rPr>
    </w:lvl>
    <w:lvl w:ilvl="1" w:tplc="85FA34FA">
      <w:numFmt w:val="bullet"/>
      <w:lvlText w:val="•"/>
      <w:lvlJc w:val="left"/>
      <w:pPr>
        <w:ind w:left="1173" w:hanging="201"/>
      </w:pPr>
      <w:rPr>
        <w:rFonts w:hint="default"/>
      </w:rPr>
    </w:lvl>
    <w:lvl w:ilvl="2" w:tplc="CD526572">
      <w:numFmt w:val="bullet"/>
      <w:lvlText w:val="•"/>
      <w:lvlJc w:val="left"/>
      <w:pPr>
        <w:ind w:left="1587" w:hanging="201"/>
      </w:pPr>
      <w:rPr>
        <w:rFonts w:hint="default"/>
      </w:rPr>
    </w:lvl>
    <w:lvl w:ilvl="3" w:tplc="66146C46">
      <w:numFmt w:val="bullet"/>
      <w:lvlText w:val="•"/>
      <w:lvlJc w:val="left"/>
      <w:pPr>
        <w:ind w:left="2001" w:hanging="201"/>
      </w:pPr>
      <w:rPr>
        <w:rFonts w:hint="default"/>
      </w:rPr>
    </w:lvl>
    <w:lvl w:ilvl="4" w:tplc="22D83362">
      <w:numFmt w:val="bullet"/>
      <w:lvlText w:val="•"/>
      <w:lvlJc w:val="left"/>
      <w:pPr>
        <w:ind w:left="2415" w:hanging="201"/>
      </w:pPr>
      <w:rPr>
        <w:rFonts w:hint="default"/>
      </w:rPr>
    </w:lvl>
    <w:lvl w:ilvl="5" w:tplc="C1489B54">
      <w:numFmt w:val="bullet"/>
      <w:lvlText w:val="•"/>
      <w:lvlJc w:val="left"/>
      <w:pPr>
        <w:ind w:left="2829" w:hanging="201"/>
      </w:pPr>
      <w:rPr>
        <w:rFonts w:hint="default"/>
      </w:rPr>
    </w:lvl>
    <w:lvl w:ilvl="6" w:tplc="7D8AAEEE">
      <w:numFmt w:val="bullet"/>
      <w:lvlText w:val="•"/>
      <w:lvlJc w:val="left"/>
      <w:pPr>
        <w:ind w:left="3243" w:hanging="201"/>
      </w:pPr>
      <w:rPr>
        <w:rFonts w:hint="default"/>
      </w:rPr>
    </w:lvl>
    <w:lvl w:ilvl="7" w:tplc="96468B2A">
      <w:numFmt w:val="bullet"/>
      <w:lvlText w:val="•"/>
      <w:lvlJc w:val="left"/>
      <w:pPr>
        <w:ind w:left="3657" w:hanging="201"/>
      </w:pPr>
      <w:rPr>
        <w:rFonts w:hint="default"/>
      </w:rPr>
    </w:lvl>
    <w:lvl w:ilvl="8" w:tplc="69ECEA3A">
      <w:numFmt w:val="bullet"/>
      <w:lvlText w:val="•"/>
      <w:lvlJc w:val="left"/>
      <w:pPr>
        <w:ind w:left="4071" w:hanging="201"/>
      </w:pPr>
      <w:rPr>
        <w:rFonts w:hint="default"/>
      </w:rPr>
    </w:lvl>
  </w:abstractNum>
  <w:abstractNum w:abstractNumId="30" w15:restartNumberingAfterBreak="0">
    <w:nsid w:val="566F2B0E"/>
    <w:multiLevelType w:val="multilevel"/>
    <w:tmpl w:val="335831E6"/>
    <w:lvl w:ilvl="0">
      <w:start w:val="2"/>
      <w:numFmt w:val="decimal"/>
      <w:lvlText w:val="%1"/>
      <w:lvlJc w:val="left"/>
      <w:pPr>
        <w:ind w:left="1897" w:hanging="584"/>
      </w:pPr>
      <w:rPr>
        <w:rFonts w:hint="default"/>
      </w:rPr>
    </w:lvl>
    <w:lvl w:ilvl="1">
      <w:start w:val="2"/>
      <w:numFmt w:val="decimal"/>
      <w:lvlText w:val="%1.%2"/>
      <w:lvlJc w:val="left"/>
      <w:pPr>
        <w:ind w:left="1897" w:hanging="584"/>
      </w:pPr>
      <w:rPr>
        <w:rFonts w:hint="default"/>
      </w:rPr>
    </w:lvl>
    <w:lvl w:ilvl="2">
      <w:start w:val="3"/>
      <w:numFmt w:val="decimal"/>
      <w:lvlText w:val="%1.%2.%3"/>
      <w:lvlJc w:val="left"/>
      <w:pPr>
        <w:ind w:left="1294" w:hanging="584"/>
        <w:jc w:val="right"/>
      </w:pPr>
      <w:rPr>
        <w:rFonts w:hint="default"/>
        <w:b/>
        <w:bCs/>
        <w:i/>
        <w:w w:val="99"/>
      </w:rPr>
    </w:lvl>
    <w:lvl w:ilvl="3">
      <w:numFmt w:val="bullet"/>
      <w:lvlText w:val="•"/>
      <w:lvlJc w:val="left"/>
      <w:pPr>
        <w:ind w:left="3634" w:hanging="584"/>
      </w:pPr>
      <w:rPr>
        <w:rFonts w:hint="default"/>
      </w:rPr>
    </w:lvl>
    <w:lvl w:ilvl="4">
      <w:numFmt w:val="bullet"/>
      <w:lvlText w:val="•"/>
      <w:lvlJc w:val="left"/>
      <w:pPr>
        <w:ind w:left="4502" w:hanging="584"/>
      </w:pPr>
      <w:rPr>
        <w:rFonts w:hint="default"/>
      </w:rPr>
    </w:lvl>
    <w:lvl w:ilvl="5">
      <w:numFmt w:val="bullet"/>
      <w:lvlText w:val="•"/>
      <w:lvlJc w:val="left"/>
      <w:pPr>
        <w:ind w:left="5369" w:hanging="584"/>
      </w:pPr>
      <w:rPr>
        <w:rFonts w:hint="default"/>
      </w:rPr>
    </w:lvl>
    <w:lvl w:ilvl="6">
      <w:numFmt w:val="bullet"/>
      <w:lvlText w:val="•"/>
      <w:lvlJc w:val="left"/>
      <w:pPr>
        <w:ind w:left="6236" w:hanging="584"/>
      </w:pPr>
      <w:rPr>
        <w:rFonts w:hint="default"/>
      </w:rPr>
    </w:lvl>
    <w:lvl w:ilvl="7">
      <w:numFmt w:val="bullet"/>
      <w:lvlText w:val="•"/>
      <w:lvlJc w:val="left"/>
      <w:pPr>
        <w:ind w:left="7104" w:hanging="584"/>
      </w:pPr>
      <w:rPr>
        <w:rFonts w:hint="default"/>
      </w:rPr>
    </w:lvl>
    <w:lvl w:ilvl="8">
      <w:numFmt w:val="bullet"/>
      <w:lvlText w:val="•"/>
      <w:lvlJc w:val="left"/>
      <w:pPr>
        <w:ind w:left="7971" w:hanging="584"/>
      </w:pPr>
      <w:rPr>
        <w:rFonts w:hint="default"/>
      </w:rPr>
    </w:lvl>
  </w:abstractNum>
  <w:abstractNum w:abstractNumId="31" w15:restartNumberingAfterBreak="0">
    <w:nsid w:val="58045DD4"/>
    <w:multiLevelType w:val="hybridMultilevel"/>
    <w:tmpl w:val="9B22F9B8"/>
    <w:lvl w:ilvl="0" w:tplc="A482B2B6">
      <w:start w:val="1"/>
      <w:numFmt w:val="decimal"/>
      <w:lvlText w:val="%1."/>
      <w:lvlJc w:val="left"/>
      <w:pPr>
        <w:ind w:left="751" w:hanging="201"/>
        <w:jc w:val="right"/>
      </w:pPr>
      <w:rPr>
        <w:rFonts w:ascii="Times New Roman" w:eastAsia="Times New Roman" w:hAnsi="Times New Roman" w:cs="Times New Roman" w:hint="default"/>
        <w:spacing w:val="0"/>
        <w:w w:val="99"/>
        <w:sz w:val="20"/>
        <w:szCs w:val="20"/>
      </w:rPr>
    </w:lvl>
    <w:lvl w:ilvl="1" w:tplc="9C0CFF24">
      <w:numFmt w:val="bullet"/>
      <w:lvlText w:val="•"/>
      <w:lvlJc w:val="left"/>
      <w:pPr>
        <w:ind w:left="1173" w:hanging="201"/>
      </w:pPr>
      <w:rPr>
        <w:rFonts w:hint="default"/>
      </w:rPr>
    </w:lvl>
    <w:lvl w:ilvl="2" w:tplc="C17AD938">
      <w:numFmt w:val="bullet"/>
      <w:lvlText w:val="•"/>
      <w:lvlJc w:val="left"/>
      <w:pPr>
        <w:ind w:left="1587" w:hanging="201"/>
      </w:pPr>
      <w:rPr>
        <w:rFonts w:hint="default"/>
      </w:rPr>
    </w:lvl>
    <w:lvl w:ilvl="3" w:tplc="D0F04720">
      <w:numFmt w:val="bullet"/>
      <w:lvlText w:val="•"/>
      <w:lvlJc w:val="left"/>
      <w:pPr>
        <w:ind w:left="2001" w:hanging="201"/>
      </w:pPr>
      <w:rPr>
        <w:rFonts w:hint="default"/>
      </w:rPr>
    </w:lvl>
    <w:lvl w:ilvl="4" w:tplc="EEA4BB88">
      <w:numFmt w:val="bullet"/>
      <w:lvlText w:val="•"/>
      <w:lvlJc w:val="left"/>
      <w:pPr>
        <w:ind w:left="2415" w:hanging="201"/>
      </w:pPr>
      <w:rPr>
        <w:rFonts w:hint="default"/>
      </w:rPr>
    </w:lvl>
    <w:lvl w:ilvl="5" w:tplc="F25E94D6">
      <w:numFmt w:val="bullet"/>
      <w:lvlText w:val="•"/>
      <w:lvlJc w:val="left"/>
      <w:pPr>
        <w:ind w:left="2829" w:hanging="201"/>
      </w:pPr>
      <w:rPr>
        <w:rFonts w:hint="default"/>
      </w:rPr>
    </w:lvl>
    <w:lvl w:ilvl="6" w:tplc="6394C56A">
      <w:numFmt w:val="bullet"/>
      <w:lvlText w:val="•"/>
      <w:lvlJc w:val="left"/>
      <w:pPr>
        <w:ind w:left="3243" w:hanging="201"/>
      </w:pPr>
      <w:rPr>
        <w:rFonts w:hint="default"/>
      </w:rPr>
    </w:lvl>
    <w:lvl w:ilvl="7" w:tplc="E61A09AA">
      <w:numFmt w:val="bullet"/>
      <w:lvlText w:val="•"/>
      <w:lvlJc w:val="left"/>
      <w:pPr>
        <w:ind w:left="3657" w:hanging="201"/>
      </w:pPr>
      <w:rPr>
        <w:rFonts w:hint="default"/>
      </w:rPr>
    </w:lvl>
    <w:lvl w:ilvl="8" w:tplc="0D5286EC">
      <w:numFmt w:val="bullet"/>
      <w:lvlText w:val="•"/>
      <w:lvlJc w:val="left"/>
      <w:pPr>
        <w:ind w:left="4071" w:hanging="201"/>
      </w:pPr>
      <w:rPr>
        <w:rFonts w:hint="default"/>
      </w:rPr>
    </w:lvl>
  </w:abstractNum>
  <w:abstractNum w:abstractNumId="32" w15:restartNumberingAfterBreak="0">
    <w:nsid w:val="5D4971CE"/>
    <w:multiLevelType w:val="hybridMultilevel"/>
    <w:tmpl w:val="5E066576"/>
    <w:lvl w:ilvl="0" w:tplc="E474C78E">
      <w:numFmt w:val="bullet"/>
      <w:lvlText w:val=""/>
      <w:lvlJc w:val="left"/>
      <w:pPr>
        <w:ind w:left="103" w:hanging="332"/>
      </w:pPr>
      <w:rPr>
        <w:rFonts w:ascii="Symbol" w:eastAsia="Symbol" w:hAnsi="Symbol" w:cs="Symbol" w:hint="default"/>
        <w:w w:val="100"/>
        <w:sz w:val="28"/>
        <w:szCs w:val="28"/>
      </w:rPr>
    </w:lvl>
    <w:lvl w:ilvl="1" w:tplc="2F149EC8">
      <w:numFmt w:val="bullet"/>
      <w:lvlText w:val="•"/>
      <w:lvlJc w:val="left"/>
      <w:pPr>
        <w:ind w:left="806" w:hanging="332"/>
      </w:pPr>
      <w:rPr>
        <w:rFonts w:hint="default"/>
      </w:rPr>
    </w:lvl>
    <w:lvl w:ilvl="2" w:tplc="09B23136">
      <w:numFmt w:val="bullet"/>
      <w:lvlText w:val="•"/>
      <w:lvlJc w:val="left"/>
      <w:pPr>
        <w:ind w:left="1513" w:hanging="332"/>
      </w:pPr>
      <w:rPr>
        <w:rFonts w:hint="default"/>
      </w:rPr>
    </w:lvl>
    <w:lvl w:ilvl="3" w:tplc="2A4041FE">
      <w:numFmt w:val="bullet"/>
      <w:lvlText w:val="•"/>
      <w:lvlJc w:val="left"/>
      <w:pPr>
        <w:ind w:left="2219" w:hanging="332"/>
      </w:pPr>
      <w:rPr>
        <w:rFonts w:hint="default"/>
      </w:rPr>
    </w:lvl>
    <w:lvl w:ilvl="4" w:tplc="0582C11A">
      <w:numFmt w:val="bullet"/>
      <w:lvlText w:val="•"/>
      <w:lvlJc w:val="left"/>
      <w:pPr>
        <w:ind w:left="2926" w:hanging="332"/>
      </w:pPr>
      <w:rPr>
        <w:rFonts w:hint="default"/>
      </w:rPr>
    </w:lvl>
    <w:lvl w:ilvl="5" w:tplc="9E5A91A4">
      <w:numFmt w:val="bullet"/>
      <w:lvlText w:val="•"/>
      <w:lvlJc w:val="left"/>
      <w:pPr>
        <w:ind w:left="3632" w:hanging="332"/>
      </w:pPr>
      <w:rPr>
        <w:rFonts w:hint="default"/>
      </w:rPr>
    </w:lvl>
    <w:lvl w:ilvl="6" w:tplc="D994BAB4">
      <w:numFmt w:val="bullet"/>
      <w:lvlText w:val="•"/>
      <w:lvlJc w:val="left"/>
      <w:pPr>
        <w:ind w:left="4339" w:hanging="332"/>
      </w:pPr>
      <w:rPr>
        <w:rFonts w:hint="default"/>
      </w:rPr>
    </w:lvl>
    <w:lvl w:ilvl="7" w:tplc="09CAE0BE">
      <w:numFmt w:val="bullet"/>
      <w:lvlText w:val="•"/>
      <w:lvlJc w:val="left"/>
      <w:pPr>
        <w:ind w:left="5045" w:hanging="332"/>
      </w:pPr>
      <w:rPr>
        <w:rFonts w:hint="default"/>
      </w:rPr>
    </w:lvl>
    <w:lvl w:ilvl="8" w:tplc="9768E34A">
      <w:numFmt w:val="bullet"/>
      <w:lvlText w:val="•"/>
      <w:lvlJc w:val="left"/>
      <w:pPr>
        <w:ind w:left="5752" w:hanging="332"/>
      </w:pPr>
      <w:rPr>
        <w:rFonts w:hint="default"/>
      </w:rPr>
    </w:lvl>
  </w:abstractNum>
  <w:abstractNum w:abstractNumId="33" w15:restartNumberingAfterBreak="0">
    <w:nsid w:val="5E872022"/>
    <w:multiLevelType w:val="hybridMultilevel"/>
    <w:tmpl w:val="C13469A4"/>
    <w:lvl w:ilvl="0" w:tplc="59EAF366">
      <w:numFmt w:val="bullet"/>
      <w:lvlText w:val=""/>
      <w:lvlJc w:val="left"/>
      <w:pPr>
        <w:ind w:left="434" w:hanging="332"/>
      </w:pPr>
      <w:rPr>
        <w:rFonts w:ascii="Symbol" w:eastAsia="Symbol" w:hAnsi="Symbol" w:cs="Symbol" w:hint="default"/>
        <w:w w:val="100"/>
        <w:sz w:val="28"/>
        <w:szCs w:val="28"/>
      </w:rPr>
    </w:lvl>
    <w:lvl w:ilvl="1" w:tplc="13D42104">
      <w:numFmt w:val="bullet"/>
      <w:lvlText w:val="•"/>
      <w:lvlJc w:val="left"/>
      <w:pPr>
        <w:ind w:left="1112" w:hanging="332"/>
      </w:pPr>
      <w:rPr>
        <w:rFonts w:hint="default"/>
      </w:rPr>
    </w:lvl>
    <w:lvl w:ilvl="2" w:tplc="F138B182">
      <w:numFmt w:val="bullet"/>
      <w:lvlText w:val="•"/>
      <w:lvlJc w:val="left"/>
      <w:pPr>
        <w:ind w:left="1785" w:hanging="332"/>
      </w:pPr>
      <w:rPr>
        <w:rFonts w:hint="default"/>
      </w:rPr>
    </w:lvl>
    <w:lvl w:ilvl="3" w:tplc="4DCE4A3C">
      <w:numFmt w:val="bullet"/>
      <w:lvlText w:val="•"/>
      <w:lvlJc w:val="left"/>
      <w:pPr>
        <w:ind w:left="2457" w:hanging="332"/>
      </w:pPr>
      <w:rPr>
        <w:rFonts w:hint="default"/>
      </w:rPr>
    </w:lvl>
    <w:lvl w:ilvl="4" w:tplc="5F3E321E">
      <w:numFmt w:val="bullet"/>
      <w:lvlText w:val="•"/>
      <w:lvlJc w:val="left"/>
      <w:pPr>
        <w:ind w:left="3130" w:hanging="332"/>
      </w:pPr>
      <w:rPr>
        <w:rFonts w:hint="default"/>
      </w:rPr>
    </w:lvl>
    <w:lvl w:ilvl="5" w:tplc="25CE98E0">
      <w:numFmt w:val="bullet"/>
      <w:lvlText w:val="•"/>
      <w:lvlJc w:val="left"/>
      <w:pPr>
        <w:ind w:left="3802" w:hanging="332"/>
      </w:pPr>
      <w:rPr>
        <w:rFonts w:hint="default"/>
      </w:rPr>
    </w:lvl>
    <w:lvl w:ilvl="6" w:tplc="5EB25806">
      <w:numFmt w:val="bullet"/>
      <w:lvlText w:val="•"/>
      <w:lvlJc w:val="left"/>
      <w:pPr>
        <w:ind w:left="4475" w:hanging="332"/>
      </w:pPr>
      <w:rPr>
        <w:rFonts w:hint="default"/>
      </w:rPr>
    </w:lvl>
    <w:lvl w:ilvl="7" w:tplc="593E1F94">
      <w:numFmt w:val="bullet"/>
      <w:lvlText w:val="•"/>
      <w:lvlJc w:val="left"/>
      <w:pPr>
        <w:ind w:left="5147" w:hanging="332"/>
      </w:pPr>
      <w:rPr>
        <w:rFonts w:hint="default"/>
      </w:rPr>
    </w:lvl>
    <w:lvl w:ilvl="8" w:tplc="E730DA42">
      <w:numFmt w:val="bullet"/>
      <w:lvlText w:val="•"/>
      <w:lvlJc w:val="left"/>
      <w:pPr>
        <w:ind w:left="5820" w:hanging="332"/>
      </w:pPr>
      <w:rPr>
        <w:rFonts w:hint="default"/>
      </w:rPr>
    </w:lvl>
  </w:abstractNum>
  <w:abstractNum w:abstractNumId="34" w15:restartNumberingAfterBreak="0">
    <w:nsid w:val="5EDB507B"/>
    <w:multiLevelType w:val="multilevel"/>
    <w:tmpl w:val="99FE0C68"/>
    <w:lvl w:ilvl="0">
      <w:start w:val="2"/>
      <w:numFmt w:val="decimal"/>
      <w:lvlText w:val="%1"/>
      <w:lvlJc w:val="left"/>
      <w:pPr>
        <w:ind w:left="679" w:hanging="658"/>
        <w:jc w:val="right"/>
      </w:pPr>
      <w:rPr>
        <w:rFonts w:hint="default"/>
      </w:rPr>
    </w:lvl>
    <w:lvl w:ilvl="1">
      <w:start w:val="5"/>
      <w:numFmt w:val="decimal"/>
      <w:lvlText w:val="%1.%2"/>
      <w:lvlJc w:val="left"/>
      <w:pPr>
        <w:ind w:left="679" w:hanging="658"/>
        <w:jc w:val="right"/>
      </w:pPr>
      <w:rPr>
        <w:rFonts w:hint="default"/>
      </w:rPr>
    </w:lvl>
    <w:lvl w:ilvl="2">
      <w:start w:val="2"/>
      <w:numFmt w:val="decimal"/>
      <w:lvlText w:val="%1.%2.%3"/>
      <w:lvlJc w:val="left"/>
      <w:pPr>
        <w:ind w:left="679" w:hanging="658"/>
      </w:pPr>
      <w:rPr>
        <w:rFonts w:ascii="Times New Roman" w:eastAsia="Times New Roman" w:hAnsi="Times New Roman" w:cs="Times New Roman" w:hint="default"/>
        <w:w w:val="99"/>
        <w:sz w:val="26"/>
        <w:szCs w:val="26"/>
      </w:rPr>
    </w:lvl>
    <w:lvl w:ilvl="3">
      <w:numFmt w:val="bullet"/>
      <w:lvlText w:val="•"/>
      <w:lvlJc w:val="left"/>
      <w:pPr>
        <w:ind w:left="3381" w:hanging="658"/>
      </w:pPr>
      <w:rPr>
        <w:rFonts w:hint="default"/>
      </w:rPr>
    </w:lvl>
    <w:lvl w:ilvl="4">
      <w:numFmt w:val="bullet"/>
      <w:lvlText w:val="•"/>
      <w:lvlJc w:val="left"/>
      <w:pPr>
        <w:ind w:left="4282" w:hanging="658"/>
      </w:pPr>
      <w:rPr>
        <w:rFonts w:hint="default"/>
      </w:rPr>
    </w:lvl>
    <w:lvl w:ilvl="5">
      <w:numFmt w:val="bullet"/>
      <w:lvlText w:val="•"/>
      <w:lvlJc w:val="left"/>
      <w:pPr>
        <w:ind w:left="5183" w:hanging="658"/>
      </w:pPr>
      <w:rPr>
        <w:rFonts w:hint="default"/>
      </w:rPr>
    </w:lvl>
    <w:lvl w:ilvl="6">
      <w:numFmt w:val="bullet"/>
      <w:lvlText w:val="•"/>
      <w:lvlJc w:val="left"/>
      <w:pPr>
        <w:ind w:left="6083" w:hanging="658"/>
      </w:pPr>
      <w:rPr>
        <w:rFonts w:hint="default"/>
      </w:rPr>
    </w:lvl>
    <w:lvl w:ilvl="7">
      <w:numFmt w:val="bullet"/>
      <w:lvlText w:val="•"/>
      <w:lvlJc w:val="left"/>
      <w:pPr>
        <w:ind w:left="6984" w:hanging="658"/>
      </w:pPr>
      <w:rPr>
        <w:rFonts w:hint="default"/>
      </w:rPr>
    </w:lvl>
    <w:lvl w:ilvl="8">
      <w:numFmt w:val="bullet"/>
      <w:lvlText w:val="•"/>
      <w:lvlJc w:val="left"/>
      <w:pPr>
        <w:ind w:left="7885" w:hanging="658"/>
      </w:pPr>
      <w:rPr>
        <w:rFonts w:hint="default"/>
      </w:rPr>
    </w:lvl>
  </w:abstractNum>
  <w:abstractNum w:abstractNumId="35" w15:restartNumberingAfterBreak="0">
    <w:nsid w:val="650129B2"/>
    <w:multiLevelType w:val="hybridMultilevel"/>
    <w:tmpl w:val="81B812F0"/>
    <w:lvl w:ilvl="0" w:tplc="F6D03858">
      <w:numFmt w:val="bullet"/>
      <w:lvlText w:val=""/>
      <w:lvlJc w:val="left"/>
      <w:pPr>
        <w:ind w:left="103" w:hanging="216"/>
      </w:pPr>
      <w:rPr>
        <w:rFonts w:ascii="Symbol" w:eastAsia="Symbol" w:hAnsi="Symbol" w:cs="Symbol" w:hint="default"/>
        <w:w w:val="100"/>
        <w:sz w:val="24"/>
        <w:szCs w:val="24"/>
      </w:rPr>
    </w:lvl>
    <w:lvl w:ilvl="1" w:tplc="1A86E98E">
      <w:numFmt w:val="bullet"/>
      <w:lvlText w:val="•"/>
      <w:lvlJc w:val="left"/>
      <w:pPr>
        <w:ind w:left="723" w:hanging="216"/>
      </w:pPr>
      <w:rPr>
        <w:rFonts w:hint="default"/>
      </w:rPr>
    </w:lvl>
    <w:lvl w:ilvl="2" w:tplc="7CFC2E1C">
      <w:numFmt w:val="bullet"/>
      <w:lvlText w:val="•"/>
      <w:lvlJc w:val="left"/>
      <w:pPr>
        <w:ind w:left="1347" w:hanging="216"/>
      </w:pPr>
      <w:rPr>
        <w:rFonts w:hint="default"/>
      </w:rPr>
    </w:lvl>
    <w:lvl w:ilvl="3" w:tplc="3CE43FAC">
      <w:numFmt w:val="bullet"/>
      <w:lvlText w:val="•"/>
      <w:lvlJc w:val="left"/>
      <w:pPr>
        <w:ind w:left="1971" w:hanging="216"/>
      </w:pPr>
      <w:rPr>
        <w:rFonts w:hint="default"/>
      </w:rPr>
    </w:lvl>
    <w:lvl w:ilvl="4" w:tplc="23E8D112">
      <w:numFmt w:val="bullet"/>
      <w:lvlText w:val="•"/>
      <w:lvlJc w:val="left"/>
      <w:pPr>
        <w:ind w:left="2594" w:hanging="216"/>
      </w:pPr>
      <w:rPr>
        <w:rFonts w:hint="default"/>
      </w:rPr>
    </w:lvl>
    <w:lvl w:ilvl="5" w:tplc="57BE876E">
      <w:numFmt w:val="bullet"/>
      <w:lvlText w:val="•"/>
      <w:lvlJc w:val="left"/>
      <w:pPr>
        <w:ind w:left="3218" w:hanging="216"/>
      </w:pPr>
      <w:rPr>
        <w:rFonts w:hint="default"/>
      </w:rPr>
    </w:lvl>
    <w:lvl w:ilvl="6" w:tplc="EBC201E2">
      <w:numFmt w:val="bullet"/>
      <w:lvlText w:val="•"/>
      <w:lvlJc w:val="left"/>
      <w:pPr>
        <w:ind w:left="3842" w:hanging="216"/>
      </w:pPr>
      <w:rPr>
        <w:rFonts w:hint="default"/>
      </w:rPr>
    </w:lvl>
    <w:lvl w:ilvl="7" w:tplc="925EBCD4">
      <w:numFmt w:val="bullet"/>
      <w:lvlText w:val="•"/>
      <w:lvlJc w:val="left"/>
      <w:pPr>
        <w:ind w:left="4465" w:hanging="216"/>
      </w:pPr>
      <w:rPr>
        <w:rFonts w:hint="default"/>
      </w:rPr>
    </w:lvl>
    <w:lvl w:ilvl="8" w:tplc="A3907ECC">
      <w:numFmt w:val="bullet"/>
      <w:lvlText w:val="•"/>
      <w:lvlJc w:val="left"/>
      <w:pPr>
        <w:ind w:left="5089" w:hanging="216"/>
      </w:pPr>
      <w:rPr>
        <w:rFonts w:hint="default"/>
      </w:rPr>
    </w:lvl>
  </w:abstractNum>
  <w:abstractNum w:abstractNumId="36" w15:restartNumberingAfterBreak="0">
    <w:nsid w:val="67AC7EE0"/>
    <w:multiLevelType w:val="hybridMultilevel"/>
    <w:tmpl w:val="3BA47C7A"/>
    <w:lvl w:ilvl="0" w:tplc="EAC6315C">
      <w:start w:val="1"/>
      <w:numFmt w:val="decimal"/>
      <w:lvlText w:val="%1."/>
      <w:lvlJc w:val="left"/>
      <w:pPr>
        <w:ind w:left="158" w:hanging="560"/>
      </w:pPr>
      <w:rPr>
        <w:rFonts w:ascii="Times New Roman" w:eastAsia="Times New Roman" w:hAnsi="Times New Roman" w:cs="Times New Roman" w:hint="default"/>
        <w:w w:val="100"/>
        <w:sz w:val="28"/>
        <w:szCs w:val="28"/>
      </w:rPr>
    </w:lvl>
    <w:lvl w:ilvl="1" w:tplc="F6908984">
      <w:numFmt w:val="bullet"/>
      <w:lvlText w:val="-"/>
      <w:lvlJc w:val="left"/>
      <w:pPr>
        <w:ind w:left="158" w:hanging="171"/>
      </w:pPr>
      <w:rPr>
        <w:rFonts w:ascii="Times New Roman" w:eastAsia="Times New Roman" w:hAnsi="Times New Roman" w:cs="Times New Roman" w:hint="default"/>
        <w:w w:val="100"/>
        <w:sz w:val="28"/>
        <w:szCs w:val="28"/>
      </w:rPr>
    </w:lvl>
    <w:lvl w:ilvl="2" w:tplc="0416133A">
      <w:numFmt w:val="bullet"/>
      <w:lvlText w:val="•"/>
      <w:lvlJc w:val="left"/>
      <w:pPr>
        <w:ind w:left="2065" w:hanging="171"/>
      </w:pPr>
      <w:rPr>
        <w:rFonts w:hint="default"/>
      </w:rPr>
    </w:lvl>
    <w:lvl w:ilvl="3" w:tplc="E312AEBE">
      <w:numFmt w:val="bullet"/>
      <w:lvlText w:val="•"/>
      <w:lvlJc w:val="left"/>
      <w:pPr>
        <w:ind w:left="3017" w:hanging="171"/>
      </w:pPr>
      <w:rPr>
        <w:rFonts w:hint="default"/>
      </w:rPr>
    </w:lvl>
    <w:lvl w:ilvl="4" w:tplc="3C40ED0E">
      <w:numFmt w:val="bullet"/>
      <w:lvlText w:val="•"/>
      <w:lvlJc w:val="left"/>
      <w:pPr>
        <w:ind w:left="3970" w:hanging="171"/>
      </w:pPr>
      <w:rPr>
        <w:rFonts w:hint="default"/>
      </w:rPr>
    </w:lvl>
    <w:lvl w:ilvl="5" w:tplc="AF8AB60E">
      <w:numFmt w:val="bullet"/>
      <w:lvlText w:val="•"/>
      <w:lvlJc w:val="left"/>
      <w:pPr>
        <w:ind w:left="4923" w:hanging="171"/>
      </w:pPr>
      <w:rPr>
        <w:rFonts w:hint="default"/>
      </w:rPr>
    </w:lvl>
    <w:lvl w:ilvl="6" w:tplc="B4E4134A">
      <w:numFmt w:val="bullet"/>
      <w:lvlText w:val="•"/>
      <w:lvlJc w:val="left"/>
      <w:pPr>
        <w:ind w:left="5875" w:hanging="171"/>
      </w:pPr>
      <w:rPr>
        <w:rFonts w:hint="default"/>
      </w:rPr>
    </w:lvl>
    <w:lvl w:ilvl="7" w:tplc="83C6A5E6">
      <w:numFmt w:val="bullet"/>
      <w:lvlText w:val="•"/>
      <w:lvlJc w:val="left"/>
      <w:pPr>
        <w:ind w:left="6828" w:hanging="171"/>
      </w:pPr>
      <w:rPr>
        <w:rFonts w:hint="default"/>
      </w:rPr>
    </w:lvl>
    <w:lvl w:ilvl="8" w:tplc="F5FA2190">
      <w:numFmt w:val="bullet"/>
      <w:lvlText w:val="•"/>
      <w:lvlJc w:val="left"/>
      <w:pPr>
        <w:ind w:left="7781" w:hanging="171"/>
      </w:pPr>
      <w:rPr>
        <w:rFonts w:hint="default"/>
      </w:rPr>
    </w:lvl>
  </w:abstractNum>
  <w:abstractNum w:abstractNumId="37" w15:restartNumberingAfterBreak="0">
    <w:nsid w:val="697F0295"/>
    <w:multiLevelType w:val="hybridMultilevel"/>
    <w:tmpl w:val="90F0EAB0"/>
    <w:lvl w:ilvl="0" w:tplc="F282090A">
      <w:numFmt w:val="bullet"/>
      <w:lvlText w:val="-"/>
      <w:lvlJc w:val="left"/>
      <w:pPr>
        <w:ind w:left="158" w:hanging="293"/>
      </w:pPr>
      <w:rPr>
        <w:rFonts w:ascii="Times New Roman" w:eastAsia="Times New Roman" w:hAnsi="Times New Roman" w:cs="Times New Roman" w:hint="default"/>
        <w:w w:val="100"/>
        <w:sz w:val="28"/>
        <w:szCs w:val="28"/>
      </w:rPr>
    </w:lvl>
    <w:lvl w:ilvl="1" w:tplc="33DCE8DE">
      <w:numFmt w:val="bullet"/>
      <w:lvlText w:val="•"/>
      <w:lvlJc w:val="left"/>
      <w:pPr>
        <w:ind w:left="1112" w:hanging="293"/>
      </w:pPr>
      <w:rPr>
        <w:rFonts w:hint="default"/>
      </w:rPr>
    </w:lvl>
    <w:lvl w:ilvl="2" w:tplc="0D12E3B0">
      <w:numFmt w:val="bullet"/>
      <w:lvlText w:val="•"/>
      <w:lvlJc w:val="left"/>
      <w:pPr>
        <w:ind w:left="2065" w:hanging="293"/>
      </w:pPr>
      <w:rPr>
        <w:rFonts w:hint="default"/>
      </w:rPr>
    </w:lvl>
    <w:lvl w:ilvl="3" w:tplc="7EE0C60E">
      <w:numFmt w:val="bullet"/>
      <w:lvlText w:val="•"/>
      <w:lvlJc w:val="left"/>
      <w:pPr>
        <w:ind w:left="3017" w:hanging="293"/>
      </w:pPr>
      <w:rPr>
        <w:rFonts w:hint="default"/>
      </w:rPr>
    </w:lvl>
    <w:lvl w:ilvl="4" w:tplc="C276A85C">
      <w:numFmt w:val="bullet"/>
      <w:lvlText w:val="•"/>
      <w:lvlJc w:val="left"/>
      <w:pPr>
        <w:ind w:left="3970" w:hanging="293"/>
      </w:pPr>
      <w:rPr>
        <w:rFonts w:hint="default"/>
      </w:rPr>
    </w:lvl>
    <w:lvl w:ilvl="5" w:tplc="4768DDE6">
      <w:numFmt w:val="bullet"/>
      <w:lvlText w:val="•"/>
      <w:lvlJc w:val="left"/>
      <w:pPr>
        <w:ind w:left="4923" w:hanging="293"/>
      </w:pPr>
      <w:rPr>
        <w:rFonts w:hint="default"/>
      </w:rPr>
    </w:lvl>
    <w:lvl w:ilvl="6" w:tplc="3DBCE8B6">
      <w:numFmt w:val="bullet"/>
      <w:lvlText w:val="•"/>
      <w:lvlJc w:val="left"/>
      <w:pPr>
        <w:ind w:left="5875" w:hanging="293"/>
      </w:pPr>
      <w:rPr>
        <w:rFonts w:hint="default"/>
      </w:rPr>
    </w:lvl>
    <w:lvl w:ilvl="7" w:tplc="39E449EA">
      <w:numFmt w:val="bullet"/>
      <w:lvlText w:val="•"/>
      <w:lvlJc w:val="left"/>
      <w:pPr>
        <w:ind w:left="6828" w:hanging="293"/>
      </w:pPr>
      <w:rPr>
        <w:rFonts w:hint="default"/>
      </w:rPr>
    </w:lvl>
    <w:lvl w:ilvl="8" w:tplc="229C0F02">
      <w:numFmt w:val="bullet"/>
      <w:lvlText w:val="•"/>
      <w:lvlJc w:val="left"/>
      <w:pPr>
        <w:ind w:left="7781" w:hanging="293"/>
      </w:pPr>
      <w:rPr>
        <w:rFonts w:hint="default"/>
      </w:rPr>
    </w:lvl>
  </w:abstractNum>
  <w:abstractNum w:abstractNumId="38" w15:restartNumberingAfterBreak="0">
    <w:nsid w:val="6A895F2D"/>
    <w:multiLevelType w:val="hybridMultilevel"/>
    <w:tmpl w:val="36B064E4"/>
    <w:lvl w:ilvl="0" w:tplc="FDD45CE2">
      <w:start w:val="1"/>
      <w:numFmt w:val="decimal"/>
      <w:lvlText w:val="%1)"/>
      <w:lvlJc w:val="left"/>
      <w:pPr>
        <w:ind w:left="103" w:hanging="264"/>
      </w:pPr>
      <w:rPr>
        <w:rFonts w:ascii="Times New Roman" w:eastAsia="Times New Roman" w:hAnsi="Times New Roman" w:cs="Times New Roman" w:hint="default"/>
        <w:spacing w:val="0"/>
        <w:w w:val="99"/>
        <w:sz w:val="20"/>
        <w:szCs w:val="20"/>
      </w:rPr>
    </w:lvl>
    <w:lvl w:ilvl="1" w:tplc="A73C4296">
      <w:numFmt w:val="bullet"/>
      <w:lvlText w:val="•"/>
      <w:lvlJc w:val="left"/>
      <w:pPr>
        <w:ind w:left="703" w:hanging="264"/>
      </w:pPr>
      <w:rPr>
        <w:rFonts w:hint="default"/>
      </w:rPr>
    </w:lvl>
    <w:lvl w:ilvl="2" w:tplc="E7C89930">
      <w:numFmt w:val="bullet"/>
      <w:lvlText w:val="•"/>
      <w:lvlJc w:val="left"/>
      <w:pPr>
        <w:ind w:left="1307" w:hanging="264"/>
      </w:pPr>
      <w:rPr>
        <w:rFonts w:hint="default"/>
      </w:rPr>
    </w:lvl>
    <w:lvl w:ilvl="3" w:tplc="49525584">
      <w:numFmt w:val="bullet"/>
      <w:lvlText w:val="•"/>
      <w:lvlJc w:val="left"/>
      <w:pPr>
        <w:ind w:left="1910" w:hanging="264"/>
      </w:pPr>
      <w:rPr>
        <w:rFonts w:hint="default"/>
      </w:rPr>
    </w:lvl>
    <w:lvl w:ilvl="4" w:tplc="16121E88">
      <w:numFmt w:val="bullet"/>
      <w:lvlText w:val="•"/>
      <w:lvlJc w:val="left"/>
      <w:pPr>
        <w:ind w:left="2514" w:hanging="264"/>
      </w:pPr>
      <w:rPr>
        <w:rFonts w:hint="default"/>
      </w:rPr>
    </w:lvl>
    <w:lvl w:ilvl="5" w:tplc="AF1A0310">
      <w:numFmt w:val="bullet"/>
      <w:lvlText w:val="•"/>
      <w:lvlJc w:val="left"/>
      <w:pPr>
        <w:ind w:left="3117" w:hanging="264"/>
      </w:pPr>
      <w:rPr>
        <w:rFonts w:hint="default"/>
      </w:rPr>
    </w:lvl>
    <w:lvl w:ilvl="6" w:tplc="E06E56D8">
      <w:numFmt w:val="bullet"/>
      <w:lvlText w:val="•"/>
      <w:lvlJc w:val="left"/>
      <w:pPr>
        <w:ind w:left="3721" w:hanging="264"/>
      </w:pPr>
      <w:rPr>
        <w:rFonts w:hint="default"/>
      </w:rPr>
    </w:lvl>
    <w:lvl w:ilvl="7" w:tplc="05BA1DDC">
      <w:numFmt w:val="bullet"/>
      <w:lvlText w:val="•"/>
      <w:lvlJc w:val="left"/>
      <w:pPr>
        <w:ind w:left="4324" w:hanging="264"/>
      </w:pPr>
      <w:rPr>
        <w:rFonts w:hint="default"/>
      </w:rPr>
    </w:lvl>
    <w:lvl w:ilvl="8" w:tplc="CE588B42">
      <w:numFmt w:val="bullet"/>
      <w:lvlText w:val="•"/>
      <w:lvlJc w:val="left"/>
      <w:pPr>
        <w:ind w:left="4928" w:hanging="264"/>
      </w:pPr>
      <w:rPr>
        <w:rFonts w:hint="default"/>
      </w:rPr>
    </w:lvl>
  </w:abstractNum>
  <w:abstractNum w:abstractNumId="39" w15:restartNumberingAfterBreak="0">
    <w:nsid w:val="6FA97958"/>
    <w:multiLevelType w:val="multilevel"/>
    <w:tmpl w:val="6E460444"/>
    <w:lvl w:ilvl="0">
      <w:start w:val="2"/>
      <w:numFmt w:val="decimal"/>
      <w:lvlText w:val="%1"/>
      <w:lvlJc w:val="left"/>
      <w:pPr>
        <w:ind w:left="679" w:hanging="859"/>
      </w:pPr>
      <w:rPr>
        <w:rFonts w:hint="default"/>
      </w:rPr>
    </w:lvl>
    <w:lvl w:ilvl="1">
      <w:start w:val="3"/>
      <w:numFmt w:val="decimal"/>
      <w:lvlText w:val="%1.%2"/>
      <w:lvlJc w:val="left"/>
      <w:pPr>
        <w:ind w:left="679" w:hanging="859"/>
        <w:jc w:val="right"/>
      </w:pPr>
      <w:rPr>
        <w:rFonts w:hint="default"/>
      </w:rPr>
    </w:lvl>
    <w:lvl w:ilvl="2">
      <w:start w:val="1"/>
      <w:numFmt w:val="decimal"/>
      <w:lvlText w:val="%1.%2.%3"/>
      <w:lvlJc w:val="left"/>
      <w:pPr>
        <w:ind w:left="679" w:hanging="859"/>
      </w:pPr>
      <w:rPr>
        <w:rFonts w:ascii="Times New Roman" w:eastAsia="Times New Roman" w:hAnsi="Times New Roman" w:cs="Times New Roman" w:hint="default"/>
        <w:w w:val="99"/>
        <w:sz w:val="26"/>
        <w:szCs w:val="26"/>
      </w:rPr>
    </w:lvl>
    <w:lvl w:ilvl="3">
      <w:numFmt w:val="bullet"/>
      <w:lvlText w:val="•"/>
      <w:lvlJc w:val="left"/>
      <w:pPr>
        <w:ind w:left="3381" w:hanging="859"/>
      </w:pPr>
      <w:rPr>
        <w:rFonts w:hint="default"/>
      </w:rPr>
    </w:lvl>
    <w:lvl w:ilvl="4">
      <w:numFmt w:val="bullet"/>
      <w:lvlText w:val="•"/>
      <w:lvlJc w:val="left"/>
      <w:pPr>
        <w:ind w:left="4282" w:hanging="859"/>
      </w:pPr>
      <w:rPr>
        <w:rFonts w:hint="default"/>
      </w:rPr>
    </w:lvl>
    <w:lvl w:ilvl="5">
      <w:numFmt w:val="bullet"/>
      <w:lvlText w:val="•"/>
      <w:lvlJc w:val="left"/>
      <w:pPr>
        <w:ind w:left="5183" w:hanging="859"/>
      </w:pPr>
      <w:rPr>
        <w:rFonts w:hint="default"/>
      </w:rPr>
    </w:lvl>
    <w:lvl w:ilvl="6">
      <w:numFmt w:val="bullet"/>
      <w:lvlText w:val="•"/>
      <w:lvlJc w:val="left"/>
      <w:pPr>
        <w:ind w:left="6083" w:hanging="859"/>
      </w:pPr>
      <w:rPr>
        <w:rFonts w:hint="default"/>
      </w:rPr>
    </w:lvl>
    <w:lvl w:ilvl="7">
      <w:numFmt w:val="bullet"/>
      <w:lvlText w:val="•"/>
      <w:lvlJc w:val="left"/>
      <w:pPr>
        <w:ind w:left="6984" w:hanging="859"/>
      </w:pPr>
      <w:rPr>
        <w:rFonts w:hint="default"/>
      </w:rPr>
    </w:lvl>
    <w:lvl w:ilvl="8">
      <w:numFmt w:val="bullet"/>
      <w:lvlText w:val="•"/>
      <w:lvlJc w:val="left"/>
      <w:pPr>
        <w:ind w:left="7885" w:hanging="859"/>
      </w:pPr>
      <w:rPr>
        <w:rFonts w:hint="default"/>
      </w:rPr>
    </w:lvl>
  </w:abstractNum>
  <w:abstractNum w:abstractNumId="40" w15:restartNumberingAfterBreak="0">
    <w:nsid w:val="747507E0"/>
    <w:multiLevelType w:val="multilevel"/>
    <w:tmpl w:val="FF8AED04"/>
    <w:lvl w:ilvl="0">
      <w:start w:val="2"/>
      <w:numFmt w:val="decimal"/>
      <w:lvlText w:val="%1"/>
      <w:lvlJc w:val="left"/>
      <w:pPr>
        <w:ind w:left="1291" w:hanging="752"/>
        <w:jc w:val="right"/>
      </w:pPr>
      <w:rPr>
        <w:rFonts w:hint="default"/>
      </w:rPr>
    </w:lvl>
    <w:lvl w:ilvl="1">
      <w:start w:val="5"/>
      <w:numFmt w:val="decimal"/>
      <w:lvlText w:val="%1.%2"/>
      <w:lvlJc w:val="left"/>
      <w:pPr>
        <w:ind w:left="1291" w:hanging="752"/>
        <w:jc w:val="right"/>
      </w:pPr>
      <w:rPr>
        <w:rFonts w:hint="default"/>
      </w:rPr>
    </w:lvl>
    <w:lvl w:ilvl="2">
      <w:start w:val="2"/>
      <w:numFmt w:val="decimal"/>
      <w:lvlText w:val="%1.%2.%3"/>
      <w:lvlJc w:val="left"/>
      <w:pPr>
        <w:ind w:left="1291" w:hanging="752"/>
        <w:jc w:val="right"/>
      </w:pPr>
      <w:rPr>
        <w:rFonts w:ascii="Times New Roman" w:eastAsia="Times New Roman" w:hAnsi="Times New Roman" w:cs="Times New Roman" w:hint="default"/>
        <w:b/>
        <w:bCs/>
        <w:i/>
        <w:w w:val="99"/>
        <w:sz w:val="26"/>
        <w:szCs w:val="26"/>
      </w:rPr>
    </w:lvl>
    <w:lvl w:ilvl="3">
      <w:numFmt w:val="bullet"/>
      <w:lvlText w:val="•"/>
      <w:lvlJc w:val="left"/>
      <w:pPr>
        <w:ind w:left="3179" w:hanging="752"/>
      </w:pPr>
      <w:rPr>
        <w:rFonts w:hint="default"/>
      </w:rPr>
    </w:lvl>
    <w:lvl w:ilvl="4">
      <w:numFmt w:val="bullet"/>
      <w:lvlText w:val="•"/>
      <w:lvlJc w:val="left"/>
      <w:pPr>
        <w:ind w:left="4108" w:hanging="752"/>
      </w:pPr>
      <w:rPr>
        <w:rFonts w:hint="default"/>
      </w:rPr>
    </w:lvl>
    <w:lvl w:ilvl="5">
      <w:numFmt w:val="bullet"/>
      <w:lvlText w:val="•"/>
      <w:lvlJc w:val="left"/>
      <w:pPr>
        <w:ind w:left="5038" w:hanging="752"/>
      </w:pPr>
      <w:rPr>
        <w:rFonts w:hint="default"/>
      </w:rPr>
    </w:lvl>
    <w:lvl w:ilvl="6">
      <w:numFmt w:val="bullet"/>
      <w:lvlText w:val="•"/>
      <w:lvlJc w:val="left"/>
      <w:pPr>
        <w:ind w:left="5968" w:hanging="752"/>
      </w:pPr>
      <w:rPr>
        <w:rFonts w:hint="default"/>
      </w:rPr>
    </w:lvl>
    <w:lvl w:ilvl="7">
      <w:numFmt w:val="bullet"/>
      <w:lvlText w:val="•"/>
      <w:lvlJc w:val="left"/>
      <w:pPr>
        <w:ind w:left="6897" w:hanging="752"/>
      </w:pPr>
      <w:rPr>
        <w:rFonts w:hint="default"/>
      </w:rPr>
    </w:lvl>
    <w:lvl w:ilvl="8">
      <w:numFmt w:val="bullet"/>
      <w:lvlText w:val="•"/>
      <w:lvlJc w:val="left"/>
      <w:pPr>
        <w:ind w:left="7827" w:hanging="752"/>
      </w:pPr>
      <w:rPr>
        <w:rFonts w:hint="default"/>
      </w:rPr>
    </w:lvl>
  </w:abstractNum>
  <w:abstractNum w:abstractNumId="41" w15:restartNumberingAfterBreak="0">
    <w:nsid w:val="74C800A5"/>
    <w:multiLevelType w:val="hybridMultilevel"/>
    <w:tmpl w:val="B05A0758"/>
    <w:lvl w:ilvl="0" w:tplc="FDB4AD36">
      <w:numFmt w:val="bullet"/>
      <w:lvlText w:val="–"/>
      <w:lvlJc w:val="left"/>
      <w:pPr>
        <w:ind w:left="158" w:hanging="425"/>
      </w:pPr>
      <w:rPr>
        <w:rFonts w:ascii="Times New Roman" w:eastAsia="Times New Roman" w:hAnsi="Times New Roman" w:cs="Times New Roman" w:hint="default"/>
        <w:w w:val="100"/>
        <w:sz w:val="28"/>
        <w:szCs w:val="28"/>
      </w:rPr>
    </w:lvl>
    <w:lvl w:ilvl="1" w:tplc="968E5F74">
      <w:numFmt w:val="bullet"/>
      <w:lvlText w:val="•"/>
      <w:lvlJc w:val="left"/>
      <w:pPr>
        <w:ind w:left="1140" w:hanging="425"/>
      </w:pPr>
      <w:rPr>
        <w:rFonts w:hint="default"/>
      </w:rPr>
    </w:lvl>
    <w:lvl w:ilvl="2" w:tplc="41421106">
      <w:numFmt w:val="bullet"/>
      <w:lvlText w:val="•"/>
      <w:lvlJc w:val="left"/>
      <w:pPr>
        <w:ind w:left="2121" w:hanging="425"/>
      </w:pPr>
      <w:rPr>
        <w:rFonts w:hint="default"/>
      </w:rPr>
    </w:lvl>
    <w:lvl w:ilvl="3" w:tplc="67AEE7B2">
      <w:numFmt w:val="bullet"/>
      <w:lvlText w:val="•"/>
      <w:lvlJc w:val="left"/>
      <w:pPr>
        <w:ind w:left="3101" w:hanging="425"/>
      </w:pPr>
      <w:rPr>
        <w:rFonts w:hint="default"/>
      </w:rPr>
    </w:lvl>
    <w:lvl w:ilvl="4" w:tplc="5C64BDBE">
      <w:numFmt w:val="bullet"/>
      <w:lvlText w:val="•"/>
      <w:lvlJc w:val="left"/>
      <w:pPr>
        <w:ind w:left="4082" w:hanging="425"/>
      </w:pPr>
      <w:rPr>
        <w:rFonts w:hint="default"/>
      </w:rPr>
    </w:lvl>
    <w:lvl w:ilvl="5" w:tplc="AF70FA12">
      <w:numFmt w:val="bullet"/>
      <w:lvlText w:val="•"/>
      <w:lvlJc w:val="left"/>
      <w:pPr>
        <w:ind w:left="5063" w:hanging="425"/>
      </w:pPr>
      <w:rPr>
        <w:rFonts w:hint="default"/>
      </w:rPr>
    </w:lvl>
    <w:lvl w:ilvl="6" w:tplc="3AA060C8">
      <w:numFmt w:val="bullet"/>
      <w:lvlText w:val="•"/>
      <w:lvlJc w:val="left"/>
      <w:pPr>
        <w:ind w:left="6043" w:hanging="425"/>
      </w:pPr>
      <w:rPr>
        <w:rFonts w:hint="default"/>
      </w:rPr>
    </w:lvl>
    <w:lvl w:ilvl="7" w:tplc="38961FEE">
      <w:numFmt w:val="bullet"/>
      <w:lvlText w:val="•"/>
      <w:lvlJc w:val="left"/>
      <w:pPr>
        <w:ind w:left="7024" w:hanging="425"/>
      </w:pPr>
      <w:rPr>
        <w:rFonts w:hint="default"/>
      </w:rPr>
    </w:lvl>
    <w:lvl w:ilvl="8" w:tplc="5BDEB3CE">
      <w:numFmt w:val="bullet"/>
      <w:lvlText w:val="•"/>
      <w:lvlJc w:val="left"/>
      <w:pPr>
        <w:ind w:left="8005" w:hanging="425"/>
      </w:pPr>
      <w:rPr>
        <w:rFonts w:hint="default"/>
      </w:rPr>
    </w:lvl>
  </w:abstractNum>
  <w:abstractNum w:abstractNumId="42" w15:restartNumberingAfterBreak="0">
    <w:nsid w:val="75CF614D"/>
    <w:multiLevelType w:val="multilevel"/>
    <w:tmpl w:val="60DC45FA"/>
    <w:lvl w:ilvl="0">
      <w:start w:val="2"/>
      <w:numFmt w:val="decimal"/>
      <w:lvlText w:val="%1"/>
      <w:lvlJc w:val="left"/>
      <w:pPr>
        <w:ind w:left="725" w:hanging="857"/>
      </w:pPr>
      <w:rPr>
        <w:rFonts w:hint="default"/>
      </w:rPr>
    </w:lvl>
    <w:lvl w:ilvl="1">
      <w:start w:val="3"/>
      <w:numFmt w:val="decimal"/>
      <w:lvlText w:val="%1.%2"/>
      <w:lvlJc w:val="left"/>
      <w:pPr>
        <w:ind w:left="725" w:hanging="857"/>
        <w:jc w:val="right"/>
      </w:pPr>
      <w:rPr>
        <w:rFonts w:hint="default"/>
      </w:rPr>
    </w:lvl>
    <w:lvl w:ilvl="2">
      <w:start w:val="1"/>
      <w:numFmt w:val="decimal"/>
      <w:lvlText w:val="%1.%2.%3"/>
      <w:lvlJc w:val="left"/>
      <w:pPr>
        <w:ind w:left="725" w:hanging="857"/>
        <w:jc w:val="right"/>
      </w:pPr>
      <w:rPr>
        <w:rFonts w:ascii="Times New Roman" w:eastAsia="Times New Roman" w:hAnsi="Times New Roman" w:cs="Times New Roman" w:hint="default"/>
        <w:b/>
        <w:bCs/>
        <w:i/>
        <w:w w:val="99"/>
        <w:sz w:val="26"/>
        <w:szCs w:val="26"/>
      </w:rPr>
    </w:lvl>
    <w:lvl w:ilvl="3">
      <w:numFmt w:val="bullet"/>
      <w:lvlText w:val="•"/>
      <w:lvlJc w:val="left"/>
      <w:pPr>
        <w:ind w:left="3409" w:hanging="857"/>
      </w:pPr>
      <w:rPr>
        <w:rFonts w:hint="default"/>
      </w:rPr>
    </w:lvl>
    <w:lvl w:ilvl="4">
      <w:numFmt w:val="bullet"/>
      <w:lvlText w:val="•"/>
      <w:lvlJc w:val="left"/>
      <w:pPr>
        <w:ind w:left="4306" w:hanging="857"/>
      </w:pPr>
      <w:rPr>
        <w:rFonts w:hint="default"/>
      </w:rPr>
    </w:lvl>
    <w:lvl w:ilvl="5">
      <w:numFmt w:val="bullet"/>
      <w:lvlText w:val="•"/>
      <w:lvlJc w:val="left"/>
      <w:pPr>
        <w:ind w:left="5203" w:hanging="857"/>
      </w:pPr>
      <w:rPr>
        <w:rFonts w:hint="default"/>
      </w:rPr>
    </w:lvl>
    <w:lvl w:ilvl="6">
      <w:numFmt w:val="bullet"/>
      <w:lvlText w:val="•"/>
      <w:lvlJc w:val="left"/>
      <w:pPr>
        <w:ind w:left="6099" w:hanging="857"/>
      </w:pPr>
      <w:rPr>
        <w:rFonts w:hint="default"/>
      </w:rPr>
    </w:lvl>
    <w:lvl w:ilvl="7">
      <w:numFmt w:val="bullet"/>
      <w:lvlText w:val="•"/>
      <w:lvlJc w:val="left"/>
      <w:pPr>
        <w:ind w:left="6996" w:hanging="857"/>
      </w:pPr>
      <w:rPr>
        <w:rFonts w:hint="default"/>
      </w:rPr>
    </w:lvl>
    <w:lvl w:ilvl="8">
      <w:numFmt w:val="bullet"/>
      <w:lvlText w:val="•"/>
      <w:lvlJc w:val="left"/>
      <w:pPr>
        <w:ind w:left="7893" w:hanging="857"/>
      </w:pPr>
      <w:rPr>
        <w:rFonts w:hint="default"/>
      </w:rPr>
    </w:lvl>
  </w:abstractNum>
  <w:abstractNum w:abstractNumId="43" w15:restartNumberingAfterBreak="0">
    <w:nsid w:val="75E8203A"/>
    <w:multiLevelType w:val="hybridMultilevel"/>
    <w:tmpl w:val="F704EF76"/>
    <w:lvl w:ilvl="0" w:tplc="365825D4">
      <w:start w:val="1"/>
      <w:numFmt w:val="decimal"/>
      <w:lvlText w:val="%1."/>
      <w:lvlJc w:val="left"/>
      <w:pPr>
        <w:ind w:left="158" w:hanging="290"/>
      </w:pPr>
      <w:rPr>
        <w:rFonts w:ascii="Times New Roman" w:eastAsia="Times New Roman" w:hAnsi="Times New Roman" w:cs="Times New Roman" w:hint="default"/>
        <w:w w:val="100"/>
        <w:sz w:val="28"/>
        <w:szCs w:val="28"/>
      </w:rPr>
    </w:lvl>
    <w:lvl w:ilvl="1" w:tplc="9E3E5696">
      <w:numFmt w:val="bullet"/>
      <w:lvlText w:val="•"/>
      <w:lvlJc w:val="left"/>
      <w:pPr>
        <w:ind w:left="1112" w:hanging="290"/>
      </w:pPr>
      <w:rPr>
        <w:rFonts w:hint="default"/>
      </w:rPr>
    </w:lvl>
    <w:lvl w:ilvl="2" w:tplc="26D8A46E">
      <w:numFmt w:val="bullet"/>
      <w:lvlText w:val="•"/>
      <w:lvlJc w:val="left"/>
      <w:pPr>
        <w:ind w:left="2065" w:hanging="290"/>
      </w:pPr>
      <w:rPr>
        <w:rFonts w:hint="default"/>
      </w:rPr>
    </w:lvl>
    <w:lvl w:ilvl="3" w:tplc="ACDADCA4">
      <w:numFmt w:val="bullet"/>
      <w:lvlText w:val="•"/>
      <w:lvlJc w:val="left"/>
      <w:pPr>
        <w:ind w:left="3017" w:hanging="290"/>
      </w:pPr>
      <w:rPr>
        <w:rFonts w:hint="default"/>
      </w:rPr>
    </w:lvl>
    <w:lvl w:ilvl="4" w:tplc="FEC44DFE">
      <w:numFmt w:val="bullet"/>
      <w:lvlText w:val="•"/>
      <w:lvlJc w:val="left"/>
      <w:pPr>
        <w:ind w:left="3970" w:hanging="290"/>
      </w:pPr>
      <w:rPr>
        <w:rFonts w:hint="default"/>
      </w:rPr>
    </w:lvl>
    <w:lvl w:ilvl="5" w:tplc="9D181C60">
      <w:numFmt w:val="bullet"/>
      <w:lvlText w:val="•"/>
      <w:lvlJc w:val="left"/>
      <w:pPr>
        <w:ind w:left="4923" w:hanging="290"/>
      </w:pPr>
      <w:rPr>
        <w:rFonts w:hint="default"/>
      </w:rPr>
    </w:lvl>
    <w:lvl w:ilvl="6" w:tplc="EDB258D0">
      <w:numFmt w:val="bullet"/>
      <w:lvlText w:val="•"/>
      <w:lvlJc w:val="left"/>
      <w:pPr>
        <w:ind w:left="5875" w:hanging="290"/>
      </w:pPr>
      <w:rPr>
        <w:rFonts w:hint="default"/>
      </w:rPr>
    </w:lvl>
    <w:lvl w:ilvl="7" w:tplc="9D543E10">
      <w:numFmt w:val="bullet"/>
      <w:lvlText w:val="•"/>
      <w:lvlJc w:val="left"/>
      <w:pPr>
        <w:ind w:left="6828" w:hanging="290"/>
      </w:pPr>
      <w:rPr>
        <w:rFonts w:hint="default"/>
      </w:rPr>
    </w:lvl>
    <w:lvl w:ilvl="8" w:tplc="41F831C6">
      <w:numFmt w:val="bullet"/>
      <w:lvlText w:val="•"/>
      <w:lvlJc w:val="left"/>
      <w:pPr>
        <w:ind w:left="7781" w:hanging="290"/>
      </w:pPr>
      <w:rPr>
        <w:rFonts w:hint="default"/>
      </w:rPr>
    </w:lvl>
  </w:abstractNum>
  <w:abstractNum w:abstractNumId="44" w15:restartNumberingAfterBreak="0">
    <w:nsid w:val="79371253"/>
    <w:multiLevelType w:val="multilevel"/>
    <w:tmpl w:val="0AD6EDFE"/>
    <w:lvl w:ilvl="0">
      <w:start w:val="2"/>
      <w:numFmt w:val="decimal"/>
      <w:lvlText w:val="%1"/>
      <w:lvlJc w:val="left"/>
      <w:pPr>
        <w:ind w:left="1716" w:hanging="584"/>
      </w:pPr>
      <w:rPr>
        <w:rFonts w:hint="default"/>
      </w:rPr>
    </w:lvl>
    <w:lvl w:ilvl="1">
      <w:start w:val="2"/>
      <w:numFmt w:val="decimal"/>
      <w:lvlText w:val="%1.%2"/>
      <w:lvlJc w:val="left"/>
      <w:pPr>
        <w:ind w:left="1716" w:hanging="584"/>
        <w:jc w:val="right"/>
      </w:pPr>
      <w:rPr>
        <w:rFonts w:hint="default"/>
      </w:rPr>
    </w:lvl>
    <w:lvl w:ilvl="2">
      <w:start w:val="3"/>
      <w:numFmt w:val="decimal"/>
      <w:lvlText w:val="%1.%2.%3"/>
      <w:lvlJc w:val="left"/>
      <w:pPr>
        <w:ind w:left="679" w:hanging="584"/>
      </w:pPr>
      <w:rPr>
        <w:rFonts w:ascii="Times New Roman" w:eastAsia="Times New Roman" w:hAnsi="Times New Roman" w:cs="Times New Roman" w:hint="default"/>
        <w:w w:val="99"/>
        <w:sz w:val="26"/>
        <w:szCs w:val="26"/>
      </w:rPr>
    </w:lvl>
    <w:lvl w:ilvl="3">
      <w:numFmt w:val="bullet"/>
      <w:lvlText w:val="•"/>
      <w:lvlJc w:val="left"/>
      <w:pPr>
        <w:ind w:left="3490" w:hanging="584"/>
      </w:pPr>
      <w:rPr>
        <w:rFonts w:hint="default"/>
      </w:rPr>
    </w:lvl>
    <w:lvl w:ilvl="4">
      <w:numFmt w:val="bullet"/>
      <w:lvlText w:val="•"/>
      <w:lvlJc w:val="left"/>
      <w:pPr>
        <w:ind w:left="4375" w:hanging="584"/>
      </w:pPr>
      <w:rPr>
        <w:rFonts w:hint="default"/>
      </w:rPr>
    </w:lvl>
    <w:lvl w:ilvl="5">
      <w:numFmt w:val="bullet"/>
      <w:lvlText w:val="•"/>
      <w:lvlJc w:val="left"/>
      <w:pPr>
        <w:ind w:left="5260" w:hanging="584"/>
      </w:pPr>
      <w:rPr>
        <w:rFonts w:hint="default"/>
      </w:rPr>
    </w:lvl>
    <w:lvl w:ilvl="6">
      <w:numFmt w:val="bullet"/>
      <w:lvlText w:val="•"/>
      <w:lvlJc w:val="left"/>
      <w:pPr>
        <w:ind w:left="6145" w:hanging="584"/>
      </w:pPr>
      <w:rPr>
        <w:rFonts w:hint="default"/>
      </w:rPr>
    </w:lvl>
    <w:lvl w:ilvl="7">
      <w:numFmt w:val="bullet"/>
      <w:lvlText w:val="•"/>
      <w:lvlJc w:val="left"/>
      <w:pPr>
        <w:ind w:left="7030" w:hanging="584"/>
      </w:pPr>
      <w:rPr>
        <w:rFonts w:hint="default"/>
      </w:rPr>
    </w:lvl>
    <w:lvl w:ilvl="8">
      <w:numFmt w:val="bullet"/>
      <w:lvlText w:val="•"/>
      <w:lvlJc w:val="left"/>
      <w:pPr>
        <w:ind w:left="7916" w:hanging="584"/>
      </w:pPr>
      <w:rPr>
        <w:rFonts w:hint="default"/>
      </w:rPr>
    </w:lvl>
  </w:abstractNum>
  <w:abstractNum w:abstractNumId="45" w15:restartNumberingAfterBreak="0">
    <w:nsid w:val="7B5113CB"/>
    <w:multiLevelType w:val="hybridMultilevel"/>
    <w:tmpl w:val="F0D26C1E"/>
    <w:lvl w:ilvl="0" w:tplc="5C0A723E">
      <w:numFmt w:val="bullet"/>
      <w:lvlText w:val=""/>
      <w:lvlJc w:val="left"/>
      <w:pPr>
        <w:ind w:left="936" w:hanging="778"/>
      </w:pPr>
      <w:rPr>
        <w:rFonts w:ascii="Symbol" w:eastAsia="Symbol" w:hAnsi="Symbol" w:cs="Symbol" w:hint="default"/>
        <w:w w:val="100"/>
        <w:sz w:val="28"/>
        <w:szCs w:val="28"/>
      </w:rPr>
    </w:lvl>
    <w:lvl w:ilvl="1" w:tplc="32BC9E58">
      <w:numFmt w:val="bullet"/>
      <w:lvlText w:val=""/>
      <w:lvlJc w:val="left"/>
      <w:pPr>
        <w:ind w:left="158" w:hanging="576"/>
      </w:pPr>
      <w:rPr>
        <w:rFonts w:ascii="Symbol" w:eastAsia="Symbol" w:hAnsi="Symbol" w:cs="Symbol" w:hint="default"/>
        <w:w w:val="100"/>
        <w:sz w:val="28"/>
        <w:szCs w:val="28"/>
      </w:rPr>
    </w:lvl>
    <w:lvl w:ilvl="2" w:tplc="1A800592">
      <w:numFmt w:val="bullet"/>
      <w:lvlText w:val="•"/>
      <w:lvlJc w:val="left"/>
      <w:pPr>
        <w:ind w:left="1911" w:hanging="576"/>
      </w:pPr>
      <w:rPr>
        <w:rFonts w:hint="default"/>
      </w:rPr>
    </w:lvl>
    <w:lvl w:ilvl="3" w:tplc="24B0DF1E">
      <w:numFmt w:val="bullet"/>
      <w:lvlText w:val="•"/>
      <w:lvlJc w:val="left"/>
      <w:pPr>
        <w:ind w:left="2883" w:hanging="576"/>
      </w:pPr>
      <w:rPr>
        <w:rFonts w:hint="default"/>
      </w:rPr>
    </w:lvl>
    <w:lvl w:ilvl="4" w:tplc="1474E2D0">
      <w:numFmt w:val="bullet"/>
      <w:lvlText w:val="•"/>
      <w:lvlJc w:val="left"/>
      <w:pPr>
        <w:ind w:left="3855" w:hanging="576"/>
      </w:pPr>
      <w:rPr>
        <w:rFonts w:hint="default"/>
      </w:rPr>
    </w:lvl>
    <w:lvl w:ilvl="5" w:tplc="FB28E4B8">
      <w:numFmt w:val="bullet"/>
      <w:lvlText w:val="•"/>
      <w:lvlJc w:val="left"/>
      <w:pPr>
        <w:ind w:left="4827" w:hanging="576"/>
      </w:pPr>
      <w:rPr>
        <w:rFonts w:hint="default"/>
      </w:rPr>
    </w:lvl>
    <w:lvl w:ilvl="6" w:tplc="01FA4124">
      <w:numFmt w:val="bullet"/>
      <w:lvlText w:val="•"/>
      <w:lvlJc w:val="left"/>
      <w:pPr>
        <w:ind w:left="5799" w:hanging="576"/>
      </w:pPr>
      <w:rPr>
        <w:rFonts w:hint="default"/>
      </w:rPr>
    </w:lvl>
    <w:lvl w:ilvl="7" w:tplc="4F282204">
      <w:numFmt w:val="bullet"/>
      <w:lvlText w:val="•"/>
      <w:lvlJc w:val="left"/>
      <w:pPr>
        <w:ind w:left="6770" w:hanging="576"/>
      </w:pPr>
      <w:rPr>
        <w:rFonts w:hint="default"/>
      </w:rPr>
    </w:lvl>
    <w:lvl w:ilvl="8" w:tplc="683E8DD4">
      <w:numFmt w:val="bullet"/>
      <w:lvlText w:val="•"/>
      <w:lvlJc w:val="left"/>
      <w:pPr>
        <w:ind w:left="7742" w:hanging="576"/>
      </w:pPr>
      <w:rPr>
        <w:rFonts w:hint="default"/>
      </w:rPr>
    </w:lvl>
  </w:abstractNum>
  <w:abstractNum w:abstractNumId="46" w15:restartNumberingAfterBreak="0">
    <w:nsid w:val="7C465CEE"/>
    <w:multiLevelType w:val="hybridMultilevel"/>
    <w:tmpl w:val="CDD28586"/>
    <w:lvl w:ilvl="0" w:tplc="CCD22016">
      <w:numFmt w:val="bullet"/>
      <w:lvlText w:val="–"/>
      <w:lvlJc w:val="left"/>
      <w:pPr>
        <w:ind w:left="158" w:hanging="281"/>
      </w:pPr>
      <w:rPr>
        <w:rFonts w:ascii="Times New Roman" w:eastAsia="Times New Roman" w:hAnsi="Times New Roman" w:cs="Times New Roman" w:hint="default"/>
        <w:w w:val="100"/>
        <w:sz w:val="28"/>
        <w:szCs w:val="28"/>
      </w:rPr>
    </w:lvl>
    <w:lvl w:ilvl="1" w:tplc="644298CA">
      <w:numFmt w:val="bullet"/>
      <w:lvlText w:val=""/>
      <w:lvlJc w:val="left"/>
      <w:pPr>
        <w:ind w:left="158" w:hanging="360"/>
      </w:pPr>
      <w:rPr>
        <w:rFonts w:ascii="Symbol" w:eastAsia="Symbol" w:hAnsi="Symbol" w:cs="Symbol" w:hint="default"/>
        <w:w w:val="100"/>
        <w:sz w:val="28"/>
        <w:szCs w:val="28"/>
      </w:rPr>
    </w:lvl>
    <w:lvl w:ilvl="2" w:tplc="0F5ECB18">
      <w:numFmt w:val="bullet"/>
      <w:lvlText w:val="•"/>
      <w:lvlJc w:val="left"/>
      <w:pPr>
        <w:ind w:left="2065" w:hanging="360"/>
      </w:pPr>
      <w:rPr>
        <w:rFonts w:hint="default"/>
      </w:rPr>
    </w:lvl>
    <w:lvl w:ilvl="3" w:tplc="0D969050">
      <w:numFmt w:val="bullet"/>
      <w:lvlText w:val="•"/>
      <w:lvlJc w:val="left"/>
      <w:pPr>
        <w:ind w:left="3017" w:hanging="360"/>
      </w:pPr>
      <w:rPr>
        <w:rFonts w:hint="default"/>
      </w:rPr>
    </w:lvl>
    <w:lvl w:ilvl="4" w:tplc="E7FE9F9A">
      <w:numFmt w:val="bullet"/>
      <w:lvlText w:val="•"/>
      <w:lvlJc w:val="left"/>
      <w:pPr>
        <w:ind w:left="3970" w:hanging="360"/>
      </w:pPr>
      <w:rPr>
        <w:rFonts w:hint="default"/>
      </w:rPr>
    </w:lvl>
    <w:lvl w:ilvl="5" w:tplc="41CCC3D0">
      <w:numFmt w:val="bullet"/>
      <w:lvlText w:val="•"/>
      <w:lvlJc w:val="left"/>
      <w:pPr>
        <w:ind w:left="4923" w:hanging="360"/>
      </w:pPr>
      <w:rPr>
        <w:rFonts w:hint="default"/>
      </w:rPr>
    </w:lvl>
    <w:lvl w:ilvl="6" w:tplc="B0AA0FF2">
      <w:numFmt w:val="bullet"/>
      <w:lvlText w:val="•"/>
      <w:lvlJc w:val="left"/>
      <w:pPr>
        <w:ind w:left="5875" w:hanging="360"/>
      </w:pPr>
      <w:rPr>
        <w:rFonts w:hint="default"/>
      </w:rPr>
    </w:lvl>
    <w:lvl w:ilvl="7" w:tplc="17789A5A">
      <w:numFmt w:val="bullet"/>
      <w:lvlText w:val="•"/>
      <w:lvlJc w:val="left"/>
      <w:pPr>
        <w:ind w:left="6828" w:hanging="360"/>
      </w:pPr>
      <w:rPr>
        <w:rFonts w:hint="default"/>
      </w:rPr>
    </w:lvl>
    <w:lvl w:ilvl="8" w:tplc="DE1A2DA2">
      <w:numFmt w:val="bullet"/>
      <w:lvlText w:val="•"/>
      <w:lvlJc w:val="left"/>
      <w:pPr>
        <w:ind w:left="7781" w:hanging="360"/>
      </w:pPr>
      <w:rPr>
        <w:rFonts w:hint="default"/>
      </w:rPr>
    </w:lvl>
  </w:abstractNum>
  <w:abstractNum w:abstractNumId="47" w15:restartNumberingAfterBreak="0">
    <w:nsid w:val="7F49583D"/>
    <w:multiLevelType w:val="hybridMultilevel"/>
    <w:tmpl w:val="E90CED76"/>
    <w:lvl w:ilvl="0" w:tplc="76122F96">
      <w:numFmt w:val="bullet"/>
      <w:lvlText w:val=""/>
      <w:lvlJc w:val="left"/>
      <w:pPr>
        <w:ind w:left="158" w:hanging="284"/>
      </w:pPr>
      <w:rPr>
        <w:rFonts w:ascii="Symbol" w:eastAsia="Symbol" w:hAnsi="Symbol" w:cs="Symbol" w:hint="default"/>
        <w:w w:val="100"/>
        <w:sz w:val="28"/>
        <w:szCs w:val="28"/>
      </w:rPr>
    </w:lvl>
    <w:lvl w:ilvl="1" w:tplc="1254808C">
      <w:numFmt w:val="bullet"/>
      <w:lvlText w:val=""/>
      <w:lvlJc w:val="left"/>
      <w:pPr>
        <w:ind w:left="158" w:hanging="281"/>
      </w:pPr>
      <w:rPr>
        <w:rFonts w:ascii="Symbol" w:eastAsia="Symbol" w:hAnsi="Symbol" w:cs="Symbol" w:hint="default"/>
        <w:w w:val="100"/>
        <w:sz w:val="28"/>
        <w:szCs w:val="28"/>
      </w:rPr>
    </w:lvl>
    <w:lvl w:ilvl="2" w:tplc="E7B6EABA">
      <w:numFmt w:val="bullet"/>
      <w:lvlText w:val="•"/>
      <w:lvlJc w:val="left"/>
      <w:pPr>
        <w:ind w:left="2065" w:hanging="281"/>
      </w:pPr>
      <w:rPr>
        <w:rFonts w:hint="default"/>
      </w:rPr>
    </w:lvl>
    <w:lvl w:ilvl="3" w:tplc="77E4FD50">
      <w:numFmt w:val="bullet"/>
      <w:lvlText w:val="•"/>
      <w:lvlJc w:val="left"/>
      <w:pPr>
        <w:ind w:left="3017" w:hanging="281"/>
      </w:pPr>
      <w:rPr>
        <w:rFonts w:hint="default"/>
      </w:rPr>
    </w:lvl>
    <w:lvl w:ilvl="4" w:tplc="6DCC9A58">
      <w:numFmt w:val="bullet"/>
      <w:lvlText w:val="•"/>
      <w:lvlJc w:val="left"/>
      <w:pPr>
        <w:ind w:left="3970" w:hanging="281"/>
      </w:pPr>
      <w:rPr>
        <w:rFonts w:hint="default"/>
      </w:rPr>
    </w:lvl>
    <w:lvl w:ilvl="5" w:tplc="CD4A4DF0">
      <w:numFmt w:val="bullet"/>
      <w:lvlText w:val="•"/>
      <w:lvlJc w:val="left"/>
      <w:pPr>
        <w:ind w:left="4923" w:hanging="281"/>
      </w:pPr>
      <w:rPr>
        <w:rFonts w:hint="default"/>
      </w:rPr>
    </w:lvl>
    <w:lvl w:ilvl="6" w:tplc="40D0EE0A">
      <w:numFmt w:val="bullet"/>
      <w:lvlText w:val="•"/>
      <w:lvlJc w:val="left"/>
      <w:pPr>
        <w:ind w:left="5875" w:hanging="281"/>
      </w:pPr>
      <w:rPr>
        <w:rFonts w:hint="default"/>
      </w:rPr>
    </w:lvl>
    <w:lvl w:ilvl="7" w:tplc="A000AFA2">
      <w:numFmt w:val="bullet"/>
      <w:lvlText w:val="•"/>
      <w:lvlJc w:val="left"/>
      <w:pPr>
        <w:ind w:left="6828" w:hanging="281"/>
      </w:pPr>
      <w:rPr>
        <w:rFonts w:hint="default"/>
      </w:rPr>
    </w:lvl>
    <w:lvl w:ilvl="8" w:tplc="801C4310">
      <w:numFmt w:val="bullet"/>
      <w:lvlText w:val="•"/>
      <w:lvlJc w:val="left"/>
      <w:pPr>
        <w:ind w:left="7781" w:hanging="281"/>
      </w:pPr>
      <w:rPr>
        <w:rFonts w:hint="default"/>
      </w:rPr>
    </w:lvl>
  </w:abstractNum>
  <w:abstractNum w:abstractNumId="48" w15:restartNumberingAfterBreak="0">
    <w:nsid w:val="7F5F2FC6"/>
    <w:multiLevelType w:val="hybridMultilevel"/>
    <w:tmpl w:val="114E3A30"/>
    <w:lvl w:ilvl="0" w:tplc="A3A801FA">
      <w:start w:val="1"/>
      <w:numFmt w:val="decimal"/>
      <w:lvlText w:val="%1)"/>
      <w:lvlJc w:val="left"/>
      <w:pPr>
        <w:ind w:left="103" w:hanging="249"/>
      </w:pPr>
      <w:rPr>
        <w:rFonts w:ascii="Times New Roman" w:eastAsia="Times New Roman" w:hAnsi="Times New Roman" w:cs="Times New Roman" w:hint="default"/>
        <w:spacing w:val="0"/>
        <w:w w:val="99"/>
        <w:sz w:val="20"/>
        <w:szCs w:val="20"/>
      </w:rPr>
    </w:lvl>
    <w:lvl w:ilvl="1" w:tplc="1832A4CC">
      <w:numFmt w:val="bullet"/>
      <w:lvlText w:val="•"/>
      <w:lvlJc w:val="left"/>
      <w:pPr>
        <w:ind w:left="703" w:hanging="249"/>
      </w:pPr>
      <w:rPr>
        <w:rFonts w:hint="default"/>
      </w:rPr>
    </w:lvl>
    <w:lvl w:ilvl="2" w:tplc="CB44712C">
      <w:numFmt w:val="bullet"/>
      <w:lvlText w:val="•"/>
      <w:lvlJc w:val="left"/>
      <w:pPr>
        <w:ind w:left="1307" w:hanging="249"/>
      </w:pPr>
      <w:rPr>
        <w:rFonts w:hint="default"/>
      </w:rPr>
    </w:lvl>
    <w:lvl w:ilvl="3" w:tplc="FE1C231E">
      <w:numFmt w:val="bullet"/>
      <w:lvlText w:val="•"/>
      <w:lvlJc w:val="left"/>
      <w:pPr>
        <w:ind w:left="1910" w:hanging="249"/>
      </w:pPr>
      <w:rPr>
        <w:rFonts w:hint="default"/>
      </w:rPr>
    </w:lvl>
    <w:lvl w:ilvl="4" w:tplc="AD007214">
      <w:numFmt w:val="bullet"/>
      <w:lvlText w:val="•"/>
      <w:lvlJc w:val="left"/>
      <w:pPr>
        <w:ind w:left="2514" w:hanging="249"/>
      </w:pPr>
      <w:rPr>
        <w:rFonts w:hint="default"/>
      </w:rPr>
    </w:lvl>
    <w:lvl w:ilvl="5" w:tplc="F4260E02">
      <w:numFmt w:val="bullet"/>
      <w:lvlText w:val="•"/>
      <w:lvlJc w:val="left"/>
      <w:pPr>
        <w:ind w:left="3117" w:hanging="249"/>
      </w:pPr>
      <w:rPr>
        <w:rFonts w:hint="default"/>
      </w:rPr>
    </w:lvl>
    <w:lvl w:ilvl="6" w:tplc="E08CFA66">
      <w:numFmt w:val="bullet"/>
      <w:lvlText w:val="•"/>
      <w:lvlJc w:val="left"/>
      <w:pPr>
        <w:ind w:left="3721" w:hanging="249"/>
      </w:pPr>
      <w:rPr>
        <w:rFonts w:hint="default"/>
      </w:rPr>
    </w:lvl>
    <w:lvl w:ilvl="7" w:tplc="A5D8C2FA">
      <w:numFmt w:val="bullet"/>
      <w:lvlText w:val="•"/>
      <w:lvlJc w:val="left"/>
      <w:pPr>
        <w:ind w:left="4324" w:hanging="249"/>
      </w:pPr>
      <w:rPr>
        <w:rFonts w:hint="default"/>
      </w:rPr>
    </w:lvl>
    <w:lvl w:ilvl="8" w:tplc="9594E89E">
      <w:numFmt w:val="bullet"/>
      <w:lvlText w:val="•"/>
      <w:lvlJc w:val="left"/>
      <w:pPr>
        <w:ind w:left="4928" w:hanging="249"/>
      </w:pPr>
      <w:rPr>
        <w:rFonts w:hint="default"/>
      </w:rPr>
    </w:lvl>
  </w:abstractNum>
  <w:num w:numId="1">
    <w:abstractNumId w:val="8"/>
  </w:num>
  <w:num w:numId="2">
    <w:abstractNumId w:val="22"/>
  </w:num>
  <w:num w:numId="3">
    <w:abstractNumId w:val="35"/>
  </w:num>
  <w:num w:numId="4">
    <w:abstractNumId w:val="47"/>
  </w:num>
  <w:num w:numId="5">
    <w:abstractNumId w:val="9"/>
  </w:num>
  <w:num w:numId="6">
    <w:abstractNumId w:val="3"/>
  </w:num>
  <w:num w:numId="7">
    <w:abstractNumId w:val="1"/>
  </w:num>
  <w:num w:numId="8">
    <w:abstractNumId w:val="28"/>
  </w:num>
  <w:num w:numId="9">
    <w:abstractNumId w:val="24"/>
  </w:num>
  <w:num w:numId="10">
    <w:abstractNumId w:val="46"/>
  </w:num>
  <w:num w:numId="11">
    <w:abstractNumId w:val="41"/>
  </w:num>
  <w:num w:numId="12">
    <w:abstractNumId w:val="21"/>
  </w:num>
  <w:num w:numId="13">
    <w:abstractNumId w:val="17"/>
  </w:num>
  <w:num w:numId="14">
    <w:abstractNumId w:val="12"/>
  </w:num>
  <w:num w:numId="15">
    <w:abstractNumId w:val="4"/>
  </w:num>
  <w:num w:numId="16">
    <w:abstractNumId w:val="6"/>
  </w:num>
  <w:num w:numId="17">
    <w:abstractNumId w:val="43"/>
  </w:num>
  <w:num w:numId="18">
    <w:abstractNumId w:val="36"/>
  </w:num>
  <w:num w:numId="19">
    <w:abstractNumId w:val="40"/>
  </w:num>
  <w:num w:numId="20">
    <w:abstractNumId w:val="25"/>
  </w:num>
  <w:num w:numId="21">
    <w:abstractNumId w:val="37"/>
  </w:num>
  <w:num w:numId="22">
    <w:abstractNumId w:val="10"/>
  </w:num>
  <w:num w:numId="23">
    <w:abstractNumId w:val="15"/>
  </w:num>
  <w:num w:numId="24">
    <w:abstractNumId w:val="42"/>
  </w:num>
  <w:num w:numId="25">
    <w:abstractNumId w:val="30"/>
  </w:num>
  <w:num w:numId="26">
    <w:abstractNumId w:val="19"/>
  </w:num>
  <w:num w:numId="27">
    <w:abstractNumId w:val="11"/>
  </w:num>
  <w:num w:numId="28">
    <w:abstractNumId w:val="14"/>
  </w:num>
  <w:num w:numId="29">
    <w:abstractNumId w:val="13"/>
  </w:num>
  <w:num w:numId="30">
    <w:abstractNumId w:val="38"/>
  </w:num>
  <w:num w:numId="31">
    <w:abstractNumId w:val="48"/>
  </w:num>
  <w:num w:numId="32">
    <w:abstractNumId w:val="29"/>
  </w:num>
  <w:num w:numId="33">
    <w:abstractNumId w:val="16"/>
  </w:num>
  <w:num w:numId="34">
    <w:abstractNumId w:val="31"/>
  </w:num>
  <w:num w:numId="35">
    <w:abstractNumId w:val="23"/>
  </w:num>
  <w:num w:numId="36">
    <w:abstractNumId w:val="7"/>
  </w:num>
  <w:num w:numId="37">
    <w:abstractNumId w:val="45"/>
  </w:num>
  <w:num w:numId="38">
    <w:abstractNumId w:val="26"/>
  </w:num>
  <w:num w:numId="39">
    <w:abstractNumId w:val="27"/>
  </w:num>
  <w:num w:numId="40">
    <w:abstractNumId w:val="33"/>
  </w:num>
  <w:num w:numId="41">
    <w:abstractNumId w:val="32"/>
  </w:num>
  <w:num w:numId="42">
    <w:abstractNumId w:val="2"/>
  </w:num>
  <w:num w:numId="43">
    <w:abstractNumId w:val="0"/>
  </w:num>
  <w:num w:numId="44">
    <w:abstractNumId w:val="18"/>
  </w:num>
  <w:num w:numId="45">
    <w:abstractNumId w:val="34"/>
  </w:num>
  <w:num w:numId="46">
    <w:abstractNumId w:val="20"/>
  </w:num>
  <w:num w:numId="47">
    <w:abstractNumId w:val="39"/>
  </w:num>
  <w:num w:numId="48">
    <w:abstractNumId w:val="44"/>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13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95738"/>
    <w:rsid w:val="0006084E"/>
    <w:rsid w:val="00077074"/>
    <w:rsid w:val="00090EEF"/>
    <w:rsid w:val="00140A26"/>
    <w:rsid w:val="001523B1"/>
    <w:rsid w:val="001824DF"/>
    <w:rsid w:val="0019438F"/>
    <w:rsid w:val="00221F0E"/>
    <w:rsid w:val="002E078C"/>
    <w:rsid w:val="00421C2F"/>
    <w:rsid w:val="004C5D6E"/>
    <w:rsid w:val="00511E85"/>
    <w:rsid w:val="00527E7B"/>
    <w:rsid w:val="00530E87"/>
    <w:rsid w:val="00536C47"/>
    <w:rsid w:val="00544AD0"/>
    <w:rsid w:val="00625CA6"/>
    <w:rsid w:val="00695A85"/>
    <w:rsid w:val="006C5657"/>
    <w:rsid w:val="0079223F"/>
    <w:rsid w:val="007E4884"/>
    <w:rsid w:val="007F0150"/>
    <w:rsid w:val="007F7AB2"/>
    <w:rsid w:val="008A16FB"/>
    <w:rsid w:val="008B59F1"/>
    <w:rsid w:val="009449FC"/>
    <w:rsid w:val="00944DBC"/>
    <w:rsid w:val="009458C8"/>
    <w:rsid w:val="009C73F6"/>
    <w:rsid w:val="00A3113E"/>
    <w:rsid w:val="00A95738"/>
    <w:rsid w:val="00AE6D33"/>
    <w:rsid w:val="00AF6649"/>
    <w:rsid w:val="00C575B4"/>
    <w:rsid w:val="00C57F8F"/>
    <w:rsid w:val="00C63486"/>
    <w:rsid w:val="00CA55E5"/>
    <w:rsid w:val="00D111D8"/>
    <w:rsid w:val="00D546DD"/>
    <w:rsid w:val="00E2169A"/>
    <w:rsid w:val="00E239E5"/>
    <w:rsid w:val="00F221E5"/>
    <w:rsid w:val="00FF43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35"/>
    <o:shapelayout v:ext="edit">
      <o:idmap v:ext="edit" data="1"/>
    </o:shapelayout>
  </w:shapeDefaults>
  <w:decimalSymbol w:val=","/>
  <w:listSeparator w:val=";"/>
  <w14:docId w14:val="7CA74EE4"/>
  <w15:docId w15:val="{42BF7927-9486-47BA-AEB9-2B28B5FD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83"/>
      <w:ind w:left="608" w:hanging="368"/>
      <w:outlineLvl w:val="0"/>
    </w:pPr>
    <w:rPr>
      <w:b/>
      <w:bCs/>
      <w:sz w:val="40"/>
      <w:szCs w:val="40"/>
    </w:rPr>
  </w:style>
  <w:style w:type="paragraph" w:styleId="2">
    <w:name w:val="heading 2"/>
    <w:basedOn w:val="a"/>
    <w:uiPriority w:val="1"/>
    <w:qFormat/>
    <w:pPr>
      <w:spacing w:before="1"/>
      <w:ind w:left="2356"/>
      <w:jc w:val="center"/>
      <w:outlineLvl w:val="1"/>
    </w:pPr>
    <w:rPr>
      <w:b/>
      <w:bCs/>
      <w:sz w:val="32"/>
      <w:szCs w:val="32"/>
    </w:rPr>
  </w:style>
  <w:style w:type="paragraph" w:styleId="3">
    <w:name w:val="heading 3"/>
    <w:basedOn w:val="a"/>
    <w:uiPriority w:val="1"/>
    <w:qFormat/>
    <w:pPr>
      <w:spacing w:before="10"/>
      <w:ind w:left="218"/>
      <w:outlineLvl w:val="2"/>
    </w:pPr>
    <w:rPr>
      <w:b/>
      <w:bCs/>
      <w:sz w:val="28"/>
      <w:szCs w:val="28"/>
    </w:rPr>
  </w:style>
  <w:style w:type="paragraph" w:styleId="4">
    <w:name w:val="heading 4"/>
    <w:basedOn w:val="a"/>
    <w:uiPriority w:val="1"/>
    <w:qFormat/>
    <w:pPr>
      <w:spacing w:before="17"/>
      <w:ind w:left="1222" w:hanging="720"/>
      <w:outlineLvl w:val="3"/>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6"/>
      <w:ind w:left="158" w:right="174"/>
    </w:pPr>
    <w:rPr>
      <w:sz w:val="26"/>
      <w:szCs w:val="26"/>
    </w:rPr>
  </w:style>
  <w:style w:type="paragraph" w:styleId="20">
    <w:name w:val="toc 2"/>
    <w:basedOn w:val="a"/>
    <w:uiPriority w:val="1"/>
    <w:qFormat/>
    <w:pPr>
      <w:spacing w:before="150"/>
      <w:ind w:left="300"/>
    </w:pPr>
    <w:rPr>
      <w:sz w:val="26"/>
      <w:szCs w:val="26"/>
    </w:rPr>
  </w:style>
  <w:style w:type="paragraph" w:styleId="30">
    <w:name w:val="toc 3"/>
    <w:basedOn w:val="a"/>
    <w:uiPriority w:val="1"/>
    <w:qFormat/>
    <w:pPr>
      <w:spacing w:before="6"/>
      <w:ind w:left="158" w:firstLine="454"/>
    </w:pPr>
    <w:rPr>
      <w:sz w:val="26"/>
      <w:szCs w:val="26"/>
    </w:rPr>
  </w:style>
  <w:style w:type="paragraph" w:styleId="40">
    <w:name w:val="toc 4"/>
    <w:basedOn w:val="a"/>
    <w:uiPriority w:val="1"/>
    <w:qFormat/>
    <w:pPr>
      <w:spacing w:before="150"/>
      <w:ind w:left="679"/>
    </w:pPr>
    <w:rPr>
      <w:sz w:val="26"/>
      <w:szCs w:val="26"/>
    </w:rPr>
  </w:style>
  <w:style w:type="paragraph" w:styleId="5">
    <w:name w:val="toc 5"/>
    <w:basedOn w:val="a"/>
    <w:uiPriority w:val="1"/>
    <w:qFormat/>
    <w:pPr>
      <w:spacing w:before="150"/>
      <w:ind w:left="1142" w:hanging="388"/>
    </w:pPr>
    <w:rPr>
      <w:sz w:val="26"/>
      <w:szCs w:val="26"/>
    </w:rPr>
  </w:style>
  <w:style w:type="paragraph" w:styleId="6">
    <w:name w:val="toc 6"/>
    <w:basedOn w:val="a"/>
    <w:uiPriority w:val="1"/>
    <w:qFormat/>
    <w:pPr>
      <w:spacing w:before="4"/>
      <w:ind w:left="1193" w:hanging="389"/>
    </w:pPr>
    <w:rPr>
      <w:sz w:val="26"/>
      <w:szCs w:val="26"/>
    </w:rPr>
  </w:style>
  <w:style w:type="paragraph" w:styleId="7">
    <w:name w:val="toc 7"/>
    <w:basedOn w:val="a"/>
    <w:uiPriority w:val="1"/>
    <w:qFormat/>
    <w:pPr>
      <w:spacing w:before="150"/>
      <w:ind w:left="679" w:firstLine="454"/>
    </w:pPr>
    <w:rPr>
      <w:sz w:val="26"/>
      <w:szCs w:val="26"/>
    </w:rPr>
  </w:style>
  <w:style w:type="paragraph" w:styleId="8">
    <w:name w:val="toc 8"/>
    <w:basedOn w:val="a"/>
    <w:uiPriority w:val="1"/>
    <w:qFormat/>
    <w:pPr>
      <w:spacing w:before="8"/>
      <w:ind w:left="300" w:right="454" w:firstLine="1406"/>
    </w:pPr>
    <w:rPr>
      <w:sz w:val="26"/>
      <w:szCs w:val="26"/>
    </w:rPr>
  </w:style>
  <w:style w:type="paragraph" w:styleId="a3">
    <w:name w:val="Body Text"/>
    <w:basedOn w:val="a"/>
    <w:uiPriority w:val="1"/>
    <w:qFormat/>
    <w:rPr>
      <w:sz w:val="28"/>
      <w:szCs w:val="28"/>
    </w:rPr>
  </w:style>
  <w:style w:type="paragraph" w:styleId="a4">
    <w:name w:val="List Paragraph"/>
    <w:basedOn w:val="a"/>
    <w:uiPriority w:val="1"/>
    <w:qFormat/>
    <w:pPr>
      <w:spacing w:before="5"/>
      <w:ind w:left="158"/>
    </w:pPr>
  </w:style>
  <w:style w:type="paragraph" w:customStyle="1" w:styleId="TableParagraph">
    <w:name w:val="Table Paragraph"/>
    <w:basedOn w:val="a"/>
    <w:uiPriority w:val="1"/>
    <w:qFormat/>
  </w:style>
  <w:style w:type="paragraph" w:styleId="a5">
    <w:name w:val="header"/>
    <w:basedOn w:val="a"/>
    <w:link w:val="a6"/>
    <w:uiPriority w:val="99"/>
    <w:unhideWhenUsed/>
    <w:rsid w:val="00221F0E"/>
    <w:pPr>
      <w:tabs>
        <w:tab w:val="center" w:pos="4677"/>
        <w:tab w:val="right" w:pos="9355"/>
      </w:tabs>
    </w:pPr>
  </w:style>
  <w:style w:type="character" w:customStyle="1" w:styleId="a6">
    <w:name w:val="Верхний колонтитул Знак"/>
    <w:basedOn w:val="a0"/>
    <w:link w:val="a5"/>
    <w:uiPriority w:val="99"/>
    <w:rsid w:val="00221F0E"/>
    <w:rPr>
      <w:rFonts w:ascii="Times New Roman" w:eastAsia="Times New Roman" w:hAnsi="Times New Roman" w:cs="Times New Roman"/>
    </w:rPr>
  </w:style>
  <w:style w:type="paragraph" w:styleId="a7">
    <w:name w:val="footer"/>
    <w:basedOn w:val="a"/>
    <w:link w:val="a8"/>
    <w:uiPriority w:val="99"/>
    <w:unhideWhenUsed/>
    <w:rsid w:val="00221F0E"/>
    <w:pPr>
      <w:tabs>
        <w:tab w:val="center" w:pos="4677"/>
        <w:tab w:val="right" w:pos="9355"/>
      </w:tabs>
    </w:pPr>
  </w:style>
  <w:style w:type="character" w:customStyle="1" w:styleId="a8">
    <w:name w:val="Нижний колонтитул Знак"/>
    <w:basedOn w:val="a0"/>
    <w:link w:val="a7"/>
    <w:uiPriority w:val="99"/>
    <w:rsid w:val="00221F0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footer" Target="footer19.xml"/><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eader" Target="header7.xml"/><Relationship Id="rId68" Type="http://schemas.openxmlformats.org/officeDocument/2006/relationships/image" Target="media/image49.jpeg"/><Relationship Id="rId84" Type="http://schemas.openxmlformats.org/officeDocument/2006/relationships/image" Target="media/image59.png"/><Relationship Id="rId89" Type="http://schemas.openxmlformats.org/officeDocument/2006/relationships/image" Target="media/image64.jpeg"/><Relationship Id="rId112" Type="http://schemas.openxmlformats.org/officeDocument/2006/relationships/header" Target="header16.xml"/><Relationship Id="rId133" Type="http://schemas.openxmlformats.org/officeDocument/2006/relationships/header" Target="header23.xml"/><Relationship Id="rId138" Type="http://schemas.openxmlformats.org/officeDocument/2006/relationships/footer" Target="footer27.xml"/><Relationship Id="rId154" Type="http://schemas.openxmlformats.org/officeDocument/2006/relationships/header" Target="header33.xml"/><Relationship Id="rId159" Type="http://schemas.openxmlformats.org/officeDocument/2006/relationships/footer" Target="footer37.xml"/><Relationship Id="rId16" Type="http://schemas.openxmlformats.org/officeDocument/2006/relationships/image" Target="media/image4.png"/><Relationship Id="rId107" Type="http://schemas.openxmlformats.org/officeDocument/2006/relationships/header" Target="header15.xml"/><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footer" Target="footer7.xml"/><Relationship Id="rId79" Type="http://schemas.openxmlformats.org/officeDocument/2006/relationships/image" Target="media/image54.png"/><Relationship Id="rId102" Type="http://schemas.openxmlformats.org/officeDocument/2006/relationships/footer" Target="footer10.xml"/><Relationship Id="rId123" Type="http://schemas.openxmlformats.org/officeDocument/2006/relationships/image" Target="media/image76.png"/><Relationship Id="rId128" Type="http://schemas.openxmlformats.org/officeDocument/2006/relationships/header" Target="header21.xml"/><Relationship Id="rId144" Type="http://schemas.openxmlformats.org/officeDocument/2006/relationships/footer" Target="footer30.xml"/><Relationship Id="rId149" Type="http://schemas.openxmlformats.org/officeDocument/2006/relationships/footer" Target="footer32.xml"/><Relationship Id="rId5" Type="http://schemas.openxmlformats.org/officeDocument/2006/relationships/webSettings" Target="webSettings.xml"/><Relationship Id="rId90" Type="http://schemas.openxmlformats.org/officeDocument/2006/relationships/image" Target="media/image65.jpeg"/><Relationship Id="rId95" Type="http://schemas.openxmlformats.org/officeDocument/2006/relationships/image" Target="media/image70.jpeg"/><Relationship Id="rId160" Type="http://schemas.openxmlformats.org/officeDocument/2006/relationships/header" Target="header36.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footer" Target="footer3.xml"/><Relationship Id="rId69" Type="http://schemas.openxmlformats.org/officeDocument/2006/relationships/image" Target="media/image50.jpeg"/><Relationship Id="rId113" Type="http://schemas.openxmlformats.org/officeDocument/2006/relationships/footer" Target="footer17.xml"/><Relationship Id="rId118" Type="http://schemas.openxmlformats.org/officeDocument/2006/relationships/footer" Target="footer20.xml"/><Relationship Id="rId134" Type="http://schemas.openxmlformats.org/officeDocument/2006/relationships/footer" Target="footer25.xml"/><Relationship Id="rId139" Type="http://schemas.openxmlformats.org/officeDocument/2006/relationships/header" Target="header26.xml"/><Relationship Id="rId80" Type="http://schemas.openxmlformats.org/officeDocument/2006/relationships/image" Target="media/image55.png"/><Relationship Id="rId85" Type="http://schemas.openxmlformats.org/officeDocument/2006/relationships/image" Target="media/image60.png"/><Relationship Id="rId150" Type="http://schemas.openxmlformats.org/officeDocument/2006/relationships/header" Target="header31.xml"/><Relationship Id="rId155" Type="http://schemas.openxmlformats.org/officeDocument/2006/relationships/footer" Target="footer35.xml"/><Relationship Id="rId12" Type="http://schemas.openxmlformats.org/officeDocument/2006/relationships/header" Target="header3.xml"/><Relationship Id="rId17" Type="http://schemas.openxmlformats.org/officeDocument/2006/relationships/image" Target="media/image5.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footer" Target="footer11.xml"/><Relationship Id="rId108" Type="http://schemas.openxmlformats.org/officeDocument/2006/relationships/footer" Target="footer13.xml"/><Relationship Id="rId124" Type="http://schemas.openxmlformats.org/officeDocument/2006/relationships/image" Target="media/image77.png"/><Relationship Id="rId129" Type="http://schemas.openxmlformats.org/officeDocument/2006/relationships/footer" Target="footer23.xml"/><Relationship Id="rId54" Type="http://schemas.openxmlformats.org/officeDocument/2006/relationships/image" Target="media/image39.png"/><Relationship Id="rId70" Type="http://schemas.openxmlformats.org/officeDocument/2006/relationships/header" Target="header9.xml"/><Relationship Id="rId75" Type="http://schemas.openxmlformats.org/officeDocument/2006/relationships/header" Target="header11.xml"/><Relationship Id="rId91" Type="http://schemas.openxmlformats.org/officeDocument/2006/relationships/image" Target="media/image66.png"/><Relationship Id="rId96" Type="http://schemas.openxmlformats.org/officeDocument/2006/relationships/header" Target="header12.xml"/><Relationship Id="rId140" Type="http://schemas.openxmlformats.org/officeDocument/2006/relationships/footer" Target="footer28.xml"/><Relationship Id="rId145" Type="http://schemas.openxmlformats.org/officeDocument/2006/relationships/header" Target="header29.xml"/><Relationship Id="rId161"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footer" Target="footer12.xml"/><Relationship Id="rId114" Type="http://schemas.openxmlformats.org/officeDocument/2006/relationships/header" Target="header17.xml"/><Relationship Id="rId119" Type="http://schemas.openxmlformats.org/officeDocument/2006/relationships/header" Target="header19.xml"/><Relationship Id="rId127" Type="http://schemas.openxmlformats.org/officeDocument/2006/relationships/footer" Target="footer22.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8.jpeg"/><Relationship Id="rId73" Type="http://schemas.openxmlformats.org/officeDocument/2006/relationships/footer" Target="footer6.xml"/><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jpeg"/><Relationship Id="rId99" Type="http://schemas.openxmlformats.org/officeDocument/2006/relationships/image" Target="media/image72.jpeg"/><Relationship Id="rId101" Type="http://schemas.openxmlformats.org/officeDocument/2006/relationships/header" Target="header13.xml"/><Relationship Id="rId122" Type="http://schemas.openxmlformats.org/officeDocument/2006/relationships/image" Target="media/image75.png"/><Relationship Id="rId130" Type="http://schemas.openxmlformats.org/officeDocument/2006/relationships/image" Target="media/image79.png"/><Relationship Id="rId135" Type="http://schemas.openxmlformats.org/officeDocument/2006/relationships/header" Target="header24.xml"/><Relationship Id="rId143" Type="http://schemas.openxmlformats.org/officeDocument/2006/relationships/header" Target="header28.xml"/><Relationship Id="rId148" Type="http://schemas.openxmlformats.org/officeDocument/2006/relationships/header" Target="header30.xml"/><Relationship Id="rId151" Type="http://schemas.openxmlformats.org/officeDocument/2006/relationships/footer" Target="footer33.xml"/><Relationship Id="rId156"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9" Type="http://schemas.openxmlformats.org/officeDocument/2006/relationships/image" Target="media/image24.png"/><Relationship Id="rId109" Type="http://schemas.openxmlformats.org/officeDocument/2006/relationships/footer" Target="footer14.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1.png"/><Relationship Id="rId97" Type="http://schemas.openxmlformats.org/officeDocument/2006/relationships/footer" Target="footer8.xml"/><Relationship Id="rId104" Type="http://schemas.openxmlformats.org/officeDocument/2006/relationships/image" Target="media/image73.jpeg"/><Relationship Id="rId120" Type="http://schemas.openxmlformats.org/officeDocument/2006/relationships/footer" Target="footer21.xml"/><Relationship Id="rId125" Type="http://schemas.openxmlformats.org/officeDocument/2006/relationships/image" Target="media/image78.png"/><Relationship Id="rId141" Type="http://schemas.openxmlformats.org/officeDocument/2006/relationships/header" Target="header27.xml"/><Relationship Id="rId146" Type="http://schemas.openxmlformats.org/officeDocument/2006/relationships/footer" Target="footer31.xml"/><Relationship Id="rId7" Type="http://schemas.openxmlformats.org/officeDocument/2006/relationships/endnotes" Target="endnotes.xml"/><Relationship Id="rId71" Type="http://schemas.openxmlformats.org/officeDocument/2006/relationships/footer" Target="footer5.xml"/><Relationship Id="rId92" Type="http://schemas.openxmlformats.org/officeDocument/2006/relationships/image" Target="media/image67.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eader" Target="header8.xml"/><Relationship Id="rId87" Type="http://schemas.openxmlformats.org/officeDocument/2006/relationships/image" Target="media/image62.jpeg"/><Relationship Id="rId110" Type="http://schemas.openxmlformats.org/officeDocument/2006/relationships/footer" Target="footer15.xml"/><Relationship Id="rId115" Type="http://schemas.openxmlformats.org/officeDocument/2006/relationships/footer" Target="footer18.xml"/><Relationship Id="rId131" Type="http://schemas.openxmlformats.org/officeDocument/2006/relationships/header" Target="header22.xml"/><Relationship Id="rId136" Type="http://schemas.openxmlformats.org/officeDocument/2006/relationships/footer" Target="footer26.xml"/><Relationship Id="rId157" Type="http://schemas.openxmlformats.org/officeDocument/2006/relationships/footer" Target="footer36.xml"/><Relationship Id="rId61" Type="http://schemas.openxmlformats.org/officeDocument/2006/relationships/image" Target="media/image46.png"/><Relationship Id="rId82" Type="http://schemas.openxmlformats.org/officeDocument/2006/relationships/image" Target="media/image57.png"/><Relationship Id="rId152" Type="http://schemas.openxmlformats.org/officeDocument/2006/relationships/header" Target="header32.xml"/><Relationship Id="rId19" Type="http://schemas.openxmlformats.org/officeDocument/2006/relationships/header" Target="header6.xml"/><Relationship Id="rId14" Type="http://schemas.openxmlformats.org/officeDocument/2006/relationships/image" Target="media/image2.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52.png"/><Relationship Id="rId100" Type="http://schemas.openxmlformats.org/officeDocument/2006/relationships/footer" Target="footer9.xml"/><Relationship Id="rId105" Type="http://schemas.openxmlformats.org/officeDocument/2006/relationships/header" Target="header14.xml"/><Relationship Id="rId126" Type="http://schemas.openxmlformats.org/officeDocument/2006/relationships/header" Target="header20.xml"/><Relationship Id="rId147" Type="http://schemas.openxmlformats.org/officeDocument/2006/relationships/image" Target="media/image80.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header" Target="header10.xml"/><Relationship Id="rId93" Type="http://schemas.openxmlformats.org/officeDocument/2006/relationships/image" Target="media/image68.png"/><Relationship Id="rId98" Type="http://schemas.openxmlformats.org/officeDocument/2006/relationships/image" Target="media/image71.jpeg"/><Relationship Id="rId121" Type="http://schemas.openxmlformats.org/officeDocument/2006/relationships/image" Target="media/image74.png"/><Relationship Id="rId142" Type="http://schemas.openxmlformats.org/officeDocument/2006/relationships/footer" Target="footer29.xm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footer" Target="footer4.xml"/><Relationship Id="rId116" Type="http://schemas.openxmlformats.org/officeDocument/2006/relationships/header" Target="header18.xml"/><Relationship Id="rId137" Type="http://schemas.openxmlformats.org/officeDocument/2006/relationships/header" Target="header25.xml"/><Relationship Id="rId158" Type="http://schemas.openxmlformats.org/officeDocument/2006/relationships/header" Target="header35.xml"/><Relationship Id="rId20" Type="http://schemas.openxmlformats.org/officeDocument/2006/relationships/footer" Target="footer2.xml"/><Relationship Id="rId41" Type="http://schemas.openxmlformats.org/officeDocument/2006/relationships/image" Target="media/image26.png"/><Relationship Id="rId62" Type="http://schemas.openxmlformats.org/officeDocument/2006/relationships/image" Target="media/image47.jpeg"/><Relationship Id="rId83" Type="http://schemas.openxmlformats.org/officeDocument/2006/relationships/image" Target="media/image58.png"/><Relationship Id="rId88" Type="http://schemas.openxmlformats.org/officeDocument/2006/relationships/image" Target="media/image63.jpeg"/><Relationship Id="rId111" Type="http://schemas.openxmlformats.org/officeDocument/2006/relationships/footer" Target="footer16.xml"/><Relationship Id="rId132" Type="http://schemas.openxmlformats.org/officeDocument/2006/relationships/footer" Target="footer24.xml"/><Relationship Id="rId153" Type="http://schemas.openxmlformats.org/officeDocument/2006/relationships/footer" Target="footer3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89F64-023A-43DE-80FC-DF179DC24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167</Pages>
  <Words>29404</Words>
  <Characters>167606</Characters>
  <Application>Microsoft Office Word</Application>
  <DocSecurity>0</DocSecurity>
  <Lines>1396</Lines>
  <Paragraphs>393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196617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y_sorokan</dc:creator>
  <cp:lastModifiedBy>Uzer</cp:lastModifiedBy>
  <cp:revision>6</cp:revision>
  <dcterms:created xsi:type="dcterms:W3CDTF">2017-10-12T13:17:00Z</dcterms:created>
  <dcterms:modified xsi:type="dcterms:W3CDTF">2017-10-15T14:05:00Z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2015-01-19T00:00:00Z</vt:filetime>
  </property>
  <property fmtid="{D5CDD505-2E9C-101B-9397-08002B2CF9AE}" pid="3" name="Creator">
    <vt:lpwstr>Microsoft® Word 2013</vt:lpwstr>
  </property>
  <property fmtid="{D5CDD505-2E9C-101B-9397-08002B2CF9AE}" pid="4" name="LastSaved">
    <vt:filetime>2017-10-12T00:00:00Z</vt:filetime>
  </property>
</Properties>
</file>