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D" w:rsidRDefault="00D60E8D" w:rsidP="00D60E8D">
      <w:pPr>
        <w:ind w:right="-1824"/>
        <w:rPr>
          <w:sz w:val="2"/>
          <w:szCs w:val="2"/>
        </w:rPr>
        <w:sectPr w:rsidR="00D60E8D" w:rsidSect="006F72CB">
          <w:headerReference w:type="even" r:id="rId7"/>
          <w:headerReference w:type="default" r:id="rId8"/>
          <w:footerReference w:type="default" r:id="rId9"/>
          <w:pgSz w:w="11909" w:h="16834"/>
          <w:pgMar w:top="851" w:right="567" w:bottom="426" w:left="1134" w:header="720" w:footer="720" w:gutter="0"/>
          <w:cols w:space="720"/>
          <w:noEndnote/>
          <w:titlePg/>
        </w:sectPr>
      </w:pPr>
    </w:p>
    <w:p w:rsidR="00DF441B" w:rsidRDefault="00BC4450" w:rsidP="00DF441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60E8D" w:rsidRDefault="00D60E8D" w:rsidP="00D60E8D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793FAA" w:rsidRDefault="00D60E8D" w:rsidP="00793FA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1B1D4E" w:rsidRDefault="00D60E8D" w:rsidP="008B14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EF41F5" w:rsidRDefault="00EF41F5" w:rsidP="008B14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9761C" w:rsidRDefault="0019761C" w:rsidP="004129C5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D60E8D" w:rsidRDefault="00AC5FF2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___</w:t>
      </w:r>
      <w:r w:rsidR="000C4BF9">
        <w:rPr>
          <w:color w:val="000000"/>
          <w:w w:val="135"/>
          <w:sz w:val="24"/>
          <w:szCs w:val="24"/>
        </w:rPr>
        <w:t>_</w:t>
      </w:r>
      <w:r w:rsidR="000C4BF9" w:rsidRPr="000C4BF9">
        <w:rPr>
          <w:color w:val="000000"/>
          <w:w w:val="135"/>
          <w:sz w:val="24"/>
          <w:szCs w:val="24"/>
          <w:u w:val="single"/>
        </w:rPr>
        <w:t>3</w:t>
      </w:r>
      <w:r w:rsidR="00BA39F3">
        <w:rPr>
          <w:color w:val="000000"/>
          <w:w w:val="135"/>
          <w:sz w:val="24"/>
          <w:szCs w:val="24"/>
          <w:u w:val="single"/>
        </w:rPr>
        <w:t>0</w:t>
      </w:r>
      <w:r w:rsidR="00525C7A" w:rsidRPr="00525C7A">
        <w:rPr>
          <w:color w:val="000000"/>
          <w:w w:val="135"/>
          <w:sz w:val="24"/>
          <w:szCs w:val="24"/>
          <w:u w:val="single"/>
        </w:rPr>
        <w:t>.0</w:t>
      </w:r>
      <w:r w:rsidR="000C4BF9">
        <w:rPr>
          <w:color w:val="000000"/>
          <w:w w:val="135"/>
          <w:sz w:val="24"/>
          <w:szCs w:val="24"/>
          <w:u w:val="single"/>
        </w:rPr>
        <w:t>6</w:t>
      </w:r>
      <w:r w:rsidR="00525C7A" w:rsidRPr="00525C7A">
        <w:rPr>
          <w:color w:val="000000"/>
          <w:w w:val="135"/>
          <w:sz w:val="24"/>
          <w:szCs w:val="24"/>
          <w:u w:val="single"/>
        </w:rPr>
        <w:t>.2020 г.</w:t>
      </w:r>
      <w:r>
        <w:rPr>
          <w:color w:val="000000"/>
          <w:w w:val="135"/>
          <w:sz w:val="24"/>
          <w:szCs w:val="24"/>
        </w:rPr>
        <w:t>__</w:t>
      </w:r>
    </w:p>
    <w:p w:rsidR="00EF41F5" w:rsidRPr="008205B8" w:rsidRDefault="00D60E8D" w:rsidP="008205B8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7B0569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>Верхние Осельки</w:t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  <w:t xml:space="preserve">              </w:t>
      </w:r>
      <w:r w:rsidR="006D78CC">
        <w:rPr>
          <w:color w:val="000000"/>
          <w:w w:val="135"/>
          <w:sz w:val="24"/>
          <w:szCs w:val="24"/>
        </w:rPr>
        <w:t xml:space="preserve">      </w:t>
      </w:r>
      <w:r w:rsidR="003F0A7A">
        <w:rPr>
          <w:color w:val="000000"/>
          <w:w w:val="135"/>
          <w:sz w:val="24"/>
          <w:szCs w:val="24"/>
        </w:rPr>
        <w:t xml:space="preserve">       </w:t>
      </w:r>
      <w:r w:rsidR="00525C7A">
        <w:rPr>
          <w:color w:val="000000"/>
          <w:w w:val="135"/>
          <w:sz w:val="24"/>
          <w:szCs w:val="24"/>
        </w:rPr>
        <w:t xml:space="preserve">  </w:t>
      </w:r>
      <w:r w:rsidR="00E44C43">
        <w:rPr>
          <w:color w:val="000000"/>
          <w:w w:val="135"/>
          <w:sz w:val="24"/>
          <w:szCs w:val="24"/>
        </w:rPr>
        <w:t>№</w:t>
      </w:r>
      <w:r w:rsidR="00525C7A">
        <w:rPr>
          <w:color w:val="000000"/>
          <w:w w:val="135"/>
          <w:sz w:val="24"/>
          <w:szCs w:val="24"/>
        </w:rPr>
        <w:t>_</w:t>
      </w:r>
      <w:r w:rsidR="000C4BF9" w:rsidRPr="000C4BF9">
        <w:rPr>
          <w:color w:val="000000"/>
          <w:w w:val="135"/>
          <w:sz w:val="24"/>
          <w:szCs w:val="24"/>
          <w:u w:val="single"/>
        </w:rPr>
        <w:t>204</w:t>
      </w:r>
      <w:r w:rsidR="00F65CD0">
        <w:rPr>
          <w:color w:val="000000"/>
          <w:w w:val="135"/>
          <w:sz w:val="24"/>
          <w:szCs w:val="24"/>
        </w:rPr>
        <w:t>_</w:t>
      </w:r>
    </w:p>
    <w:p w:rsidR="00DF441B" w:rsidRDefault="00DF441B" w:rsidP="008B14E0">
      <w:pPr>
        <w:pStyle w:val="a3"/>
        <w:ind w:left="0" w:firstLine="0"/>
        <w:rPr>
          <w:sz w:val="28"/>
          <w:szCs w:val="28"/>
        </w:rPr>
      </w:pPr>
    </w:p>
    <w:p w:rsidR="006F72CB" w:rsidRDefault="006F72CB" w:rsidP="008B14E0">
      <w:pPr>
        <w:pStyle w:val="a3"/>
        <w:ind w:left="0" w:firstLine="0"/>
        <w:rPr>
          <w:sz w:val="28"/>
          <w:szCs w:val="28"/>
        </w:rPr>
      </w:pPr>
    </w:p>
    <w:p w:rsidR="00BA39F3" w:rsidRPr="009411F8" w:rsidRDefault="00BA39F3" w:rsidP="00BA39F3">
      <w:pPr>
        <w:pStyle w:val="41"/>
        <w:spacing w:line="240" w:lineRule="auto"/>
        <w:ind w:right="4156" w:firstLine="357"/>
        <w:rPr>
          <w:b w:val="0"/>
          <w:sz w:val="28"/>
          <w:szCs w:val="28"/>
        </w:rPr>
      </w:pPr>
      <w:r w:rsidRPr="009411F8">
        <w:rPr>
          <w:rStyle w:val="4"/>
          <w:color w:val="000000"/>
          <w:sz w:val="28"/>
          <w:szCs w:val="28"/>
        </w:rPr>
        <w:t>Об утверждении Порядка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rStyle w:val="4"/>
          <w:color w:val="000000"/>
          <w:sz w:val="28"/>
          <w:szCs w:val="28"/>
        </w:rPr>
        <w:t>.</w:t>
      </w:r>
    </w:p>
    <w:p w:rsidR="00EF41F5" w:rsidRPr="005A7BB4" w:rsidRDefault="00EF41F5" w:rsidP="00856D62">
      <w:pPr>
        <w:pStyle w:val="a3"/>
        <w:ind w:left="0" w:firstLine="0"/>
        <w:rPr>
          <w:sz w:val="28"/>
          <w:szCs w:val="28"/>
        </w:rPr>
      </w:pPr>
    </w:p>
    <w:p w:rsidR="00BA39F3" w:rsidRPr="006A4059" w:rsidRDefault="00BA39F3" w:rsidP="00BA39F3">
      <w:pPr>
        <w:widowControl/>
        <w:ind w:firstLine="720"/>
        <w:jc w:val="both"/>
        <w:rPr>
          <w:sz w:val="28"/>
          <w:szCs w:val="28"/>
        </w:rPr>
      </w:pPr>
      <w:proofErr w:type="gramStart"/>
      <w:r w:rsidRPr="009411F8">
        <w:rPr>
          <w:rStyle w:val="4"/>
          <w:b w:val="0"/>
          <w:bCs w:val="0"/>
          <w:sz w:val="28"/>
          <w:szCs w:val="28"/>
        </w:rPr>
        <w:t>В соответствии со статьей 78 Бюджетного кодекса Российской Федерации, в целях реализации мероприятий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«Лесколовское сельское поселение» Всеволожского муниципального района Ленинградской области в рамках подпрограммы «Энергосбережение и повышение энергетической эффективности на территории муниципального образования «Лесколовское сельское</w:t>
      </w:r>
      <w:proofErr w:type="gramEnd"/>
      <w:r w:rsidRPr="009411F8">
        <w:rPr>
          <w:rStyle w:val="4"/>
          <w:b w:val="0"/>
          <w:bCs w:val="0"/>
          <w:sz w:val="28"/>
          <w:szCs w:val="28"/>
        </w:rPr>
        <w:t xml:space="preserve"> </w:t>
      </w:r>
      <w:proofErr w:type="gramStart"/>
      <w:r w:rsidRPr="009411F8">
        <w:rPr>
          <w:rStyle w:val="4"/>
          <w:b w:val="0"/>
          <w:bCs w:val="0"/>
          <w:sz w:val="28"/>
          <w:szCs w:val="28"/>
        </w:rPr>
        <w:t xml:space="preserve">поселение» муниципальной программы </w:t>
      </w:r>
      <w:r w:rsidRPr="009411F8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9411F8">
        <w:rPr>
          <w:sz w:val="28"/>
          <w:szCs w:val="28"/>
        </w:rPr>
        <w:t>устойчивого функционирования и развития</w:t>
      </w:r>
      <w:r>
        <w:rPr>
          <w:sz w:val="28"/>
          <w:szCs w:val="28"/>
        </w:rPr>
        <w:t xml:space="preserve"> </w:t>
      </w:r>
      <w:r w:rsidRPr="009411F8">
        <w:rPr>
          <w:sz w:val="28"/>
          <w:szCs w:val="28"/>
        </w:rPr>
        <w:t>коммунальной инфраструктуры и повышение</w:t>
      </w:r>
      <w:r>
        <w:rPr>
          <w:sz w:val="28"/>
          <w:szCs w:val="28"/>
        </w:rPr>
        <w:t xml:space="preserve"> </w:t>
      </w:r>
      <w:proofErr w:type="spellStart"/>
      <w:r w:rsidRPr="009411F8">
        <w:rPr>
          <w:sz w:val="28"/>
          <w:szCs w:val="28"/>
        </w:rPr>
        <w:t>энергоэффективности</w:t>
      </w:r>
      <w:proofErr w:type="spellEnd"/>
      <w:r w:rsidRPr="009411F8">
        <w:rPr>
          <w:sz w:val="28"/>
          <w:szCs w:val="28"/>
        </w:rPr>
        <w:t xml:space="preserve"> в муниципальном</w:t>
      </w:r>
      <w:r>
        <w:rPr>
          <w:sz w:val="28"/>
          <w:szCs w:val="28"/>
        </w:rPr>
        <w:t xml:space="preserve"> </w:t>
      </w:r>
      <w:r w:rsidRPr="009411F8">
        <w:rPr>
          <w:sz w:val="28"/>
          <w:szCs w:val="28"/>
        </w:rPr>
        <w:t>образовании «Лесколовское сельское</w:t>
      </w:r>
      <w:r>
        <w:rPr>
          <w:sz w:val="28"/>
          <w:szCs w:val="28"/>
        </w:rPr>
        <w:t xml:space="preserve"> </w:t>
      </w:r>
      <w:r w:rsidRPr="009411F8">
        <w:rPr>
          <w:sz w:val="28"/>
          <w:szCs w:val="28"/>
        </w:rPr>
        <w:t>поселение» на 2020-2022 годы»</w:t>
      </w:r>
      <w:r w:rsidRPr="009411F8">
        <w:rPr>
          <w:rStyle w:val="4"/>
          <w:b w:val="0"/>
          <w:bCs w:val="0"/>
          <w:sz w:val="28"/>
          <w:szCs w:val="28"/>
        </w:rPr>
        <w:t xml:space="preserve">, утвержденной постановлением </w:t>
      </w:r>
      <w:r>
        <w:rPr>
          <w:rStyle w:val="4"/>
          <w:b w:val="0"/>
          <w:bCs w:val="0"/>
          <w:sz w:val="28"/>
          <w:szCs w:val="28"/>
        </w:rPr>
        <w:t xml:space="preserve">администрации муниципального образования «Лесколовское сельское поселение» </w:t>
      </w:r>
      <w:r w:rsidRPr="009411F8">
        <w:rPr>
          <w:rStyle w:val="4"/>
          <w:b w:val="0"/>
          <w:bCs w:val="0"/>
          <w:sz w:val="28"/>
          <w:szCs w:val="28"/>
        </w:rPr>
        <w:t xml:space="preserve"> от 10.</w:t>
      </w:r>
      <w:r>
        <w:rPr>
          <w:rStyle w:val="4"/>
          <w:b w:val="0"/>
          <w:bCs w:val="0"/>
          <w:sz w:val="28"/>
          <w:szCs w:val="28"/>
        </w:rPr>
        <w:t>03</w:t>
      </w:r>
      <w:r w:rsidRPr="009411F8">
        <w:rPr>
          <w:rStyle w:val="4"/>
          <w:b w:val="0"/>
          <w:bCs w:val="0"/>
          <w:sz w:val="28"/>
          <w:szCs w:val="28"/>
        </w:rPr>
        <w:t>.20</w:t>
      </w:r>
      <w:r>
        <w:rPr>
          <w:rStyle w:val="4"/>
          <w:b w:val="0"/>
          <w:bCs w:val="0"/>
          <w:sz w:val="28"/>
          <w:szCs w:val="28"/>
        </w:rPr>
        <w:t xml:space="preserve">20 </w:t>
      </w:r>
      <w:r w:rsidRPr="009411F8">
        <w:rPr>
          <w:rStyle w:val="4"/>
          <w:b w:val="0"/>
          <w:bCs w:val="0"/>
          <w:sz w:val="28"/>
          <w:szCs w:val="28"/>
        </w:rPr>
        <w:t xml:space="preserve">года № </w:t>
      </w:r>
      <w:r>
        <w:rPr>
          <w:rStyle w:val="4"/>
          <w:b w:val="0"/>
          <w:bCs w:val="0"/>
          <w:sz w:val="28"/>
          <w:szCs w:val="28"/>
        </w:rPr>
        <w:t>76</w:t>
      </w:r>
      <w:r w:rsidRPr="009411F8">
        <w:rPr>
          <w:rStyle w:val="4"/>
          <w:b w:val="0"/>
          <w:bCs w:val="0"/>
          <w:sz w:val="28"/>
          <w:szCs w:val="28"/>
        </w:rPr>
        <w:t xml:space="preserve"> (с изменениями и дополнениями), на основании </w:t>
      </w:r>
      <w:r>
        <w:rPr>
          <w:rStyle w:val="4"/>
          <w:b w:val="0"/>
          <w:bCs w:val="0"/>
          <w:sz w:val="28"/>
          <w:szCs w:val="28"/>
        </w:rPr>
        <w:t>постановления главы администрации</w:t>
      </w:r>
      <w:r w:rsidRPr="009411F8">
        <w:rPr>
          <w:rStyle w:val="4"/>
          <w:b w:val="0"/>
          <w:bCs w:val="0"/>
          <w:sz w:val="28"/>
          <w:szCs w:val="28"/>
        </w:rPr>
        <w:t xml:space="preserve"> </w:t>
      </w:r>
      <w:r>
        <w:rPr>
          <w:rStyle w:val="4"/>
          <w:b w:val="0"/>
          <w:bCs w:val="0"/>
          <w:sz w:val="28"/>
          <w:szCs w:val="28"/>
        </w:rPr>
        <w:t>от 23</w:t>
      </w:r>
      <w:r w:rsidRPr="009411F8">
        <w:rPr>
          <w:rStyle w:val="4"/>
          <w:b w:val="0"/>
          <w:bCs w:val="0"/>
          <w:sz w:val="28"/>
          <w:szCs w:val="28"/>
        </w:rPr>
        <w:t>.</w:t>
      </w:r>
      <w:r>
        <w:rPr>
          <w:rStyle w:val="4"/>
          <w:b w:val="0"/>
          <w:bCs w:val="0"/>
          <w:sz w:val="28"/>
          <w:szCs w:val="28"/>
        </w:rPr>
        <w:t xml:space="preserve">03.2020 года № </w:t>
      </w:r>
      <w:r w:rsidRPr="009411F8">
        <w:rPr>
          <w:rStyle w:val="4"/>
          <w:b w:val="0"/>
          <w:bCs w:val="0"/>
          <w:sz w:val="28"/>
          <w:szCs w:val="28"/>
        </w:rPr>
        <w:t>1</w:t>
      </w:r>
      <w:r>
        <w:rPr>
          <w:rStyle w:val="4"/>
          <w:b w:val="0"/>
          <w:bCs w:val="0"/>
          <w:sz w:val="28"/>
          <w:szCs w:val="28"/>
        </w:rPr>
        <w:t>0</w:t>
      </w:r>
      <w:r w:rsidRPr="009411F8">
        <w:rPr>
          <w:rStyle w:val="4"/>
          <w:b w:val="0"/>
          <w:bCs w:val="0"/>
          <w:sz w:val="28"/>
          <w:szCs w:val="28"/>
        </w:rPr>
        <w:t>2 «</w:t>
      </w:r>
      <w:r w:rsidRPr="006A405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6A4059">
        <w:rPr>
          <w:sz w:val="28"/>
          <w:szCs w:val="28"/>
        </w:rPr>
        <w:t>от 10.03.2020 № 76 «Об утверждении</w:t>
      </w:r>
      <w:r>
        <w:rPr>
          <w:sz w:val="28"/>
          <w:szCs w:val="28"/>
        </w:rPr>
        <w:t xml:space="preserve"> </w:t>
      </w:r>
      <w:r w:rsidRPr="006A4059">
        <w:rPr>
          <w:sz w:val="28"/>
          <w:szCs w:val="28"/>
        </w:rPr>
        <w:t>муниципальной программы «Обеспечение</w:t>
      </w:r>
      <w:proofErr w:type="gramEnd"/>
      <w:r>
        <w:rPr>
          <w:sz w:val="28"/>
          <w:szCs w:val="28"/>
        </w:rPr>
        <w:t xml:space="preserve"> </w:t>
      </w:r>
      <w:r w:rsidRPr="006A4059">
        <w:rPr>
          <w:sz w:val="28"/>
          <w:szCs w:val="28"/>
        </w:rPr>
        <w:t>устойчивого функционирования и развития</w:t>
      </w:r>
      <w:r>
        <w:rPr>
          <w:sz w:val="28"/>
          <w:szCs w:val="28"/>
        </w:rPr>
        <w:t xml:space="preserve"> </w:t>
      </w:r>
      <w:r w:rsidRPr="006A4059">
        <w:rPr>
          <w:sz w:val="28"/>
          <w:szCs w:val="28"/>
        </w:rPr>
        <w:t>коммунальной инфраструктуры и повышение</w:t>
      </w:r>
    </w:p>
    <w:p w:rsidR="00BA39F3" w:rsidRPr="009411F8" w:rsidRDefault="00BA39F3" w:rsidP="00BA39F3">
      <w:pPr>
        <w:widowControl/>
        <w:jc w:val="both"/>
        <w:rPr>
          <w:sz w:val="28"/>
          <w:szCs w:val="28"/>
        </w:rPr>
      </w:pPr>
      <w:proofErr w:type="spellStart"/>
      <w:r w:rsidRPr="006A4059">
        <w:rPr>
          <w:sz w:val="28"/>
          <w:szCs w:val="28"/>
        </w:rPr>
        <w:t>энергоэффективности</w:t>
      </w:r>
      <w:proofErr w:type="spellEnd"/>
      <w:r w:rsidRPr="006A4059">
        <w:rPr>
          <w:sz w:val="28"/>
          <w:szCs w:val="28"/>
        </w:rPr>
        <w:t xml:space="preserve"> в муниципальном</w:t>
      </w:r>
      <w:r>
        <w:rPr>
          <w:sz w:val="28"/>
          <w:szCs w:val="28"/>
        </w:rPr>
        <w:t xml:space="preserve"> </w:t>
      </w:r>
      <w:r w:rsidRPr="006A4059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азовании «Лесколовское сельское </w:t>
      </w:r>
      <w:r w:rsidRPr="006A4059">
        <w:rPr>
          <w:sz w:val="28"/>
          <w:szCs w:val="28"/>
        </w:rPr>
        <w:t>поселение» на 2020-2022 годы»</w:t>
      </w:r>
      <w:r w:rsidRPr="006A4059">
        <w:rPr>
          <w:rStyle w:val="4"/>
          <w:b w:val="0"/>
          <w:bCs w:val="0"/>
          <w:sz w:val="28"/>
          <w:szCs w:val="28"/>
        </w:rPr>
        <w:t>»,</w:t>
      </w:r>
      <w:r w:rsidRPr="009411F8">
        <w:rPr>
          <w:rStyle w:val="40"/>
          <w:b w:val="0"/>
          <w:bCs w:val="0"/>
          <w:sz w:val="28"/>
          <w:szCs w:val="28"/>
        </w:rPr>
        <w:t xml:space="preserve"> администрация</w:t>
      </w:r>
    </w:p>
    <w:p w:rsidR="00BA39F3" w:rsidRPr="009411F8" w:rsidRDefault="00BA39F3" w:rsidP="00BA39F3">
      <w:pPr>
        <w:pStyle w:val="31"/>
        <w:keepNext/>
        <w:keepLines/>
        <w:spacing w:line="240" w:lineRule="auto"/>
        <w:jc w:val="left"/>
        <w:rPr>
          <w:b w:val="0"/>
          <w:sz w:val="28"/>
          <w:szCs w:val="28"/>
        </w:rPr>
      </w:pPr>
      <w:bookmarkStart w:id="0" w:name="bookmark2"/>
      <w:r w:rsidRPr="009411F8">
        <w:rPr>
          <w:rStyle w:val="30"/>
          <w:color w:val="000000"/>
          <w:sz w:val="28"/>
          <w:szCs w:val="28"/>
        </w:rPr>
        <w:t>постановляет:</w:t>
      </w:r>
      <w:bookmarkEnd w:id="0"/>
    </w:p>
    <w:p w:rsidR="00BA39F3" w:rsidRDefault="00BA39F3" w:rsidP="00BA39F3">
      <w:pPr>
        <w:pStyle w:val="41"/>
        <w:numPr>
          <w:ilvl w:val="0"/>
          <w:numId w:val="4"/>
        </w:numPr>
        <w:tabs>
          <w:tab w:val="left" w:pos="879"/>
        </w:tabs>
        <w:spacing w:line="240" w:lineRule="auto"/>
        <w:ind w:left="0" w:firstLine="709"/>
        <w:rPr>
          <w:rStyle w:val="40"/>
          <w:bCs/>
          <w:color w:val="000000"/>
          <w:sz w:val="28"/>
          <w:szCs w:val="28"/>
        </w:rPr>
      </w:pPr>
      <w:proofErr w:type="gramStart"/>
      <w:r w:rsidRPr="009411F8">
        <w:rPr>
          <w:rStyle w:val="40"/>
          <w:bCs/>
          <w:color w:val="000000"/>
          <w:sz w:val="28"/>
          <w:szCs w:val="28"/>
        </w:rPr>
        <w:t xml:space="preserve">Утвердить Порядок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</w:t>
      </w:r>
      <w:r w:rsidRPr="009411F8">
        <w:rPr>
          <w:rStyle w:val="40"/>
          <w:bCs/>
          <w:color w:val="000000"/>
          <w:sz w:val="28"/>
          <w:szCs w:val="28"/>
        </w:rPr>
        <w:lastRenderedPageBreak/>
        <w:t xml:space="preserve">погодным и часовым регулированием в многоквартирных домах </w:t>
      </w:r>
      <w:r w:rsidRPr="009411F8">
        <w:rPr>
          <w:rStyle w:val="4"/>
          <w:color w:val="000000"/>
          <w:sz w:val="28"/>
          <w:szCs w:val="28"/>
        </w:rPr>
        <w:t>муниципального образования «Лесколовское сельское поселение»</w:t>
      </w:r>
      <w:r>
        <w:rPr>
          <w:rStyle w:val="4"/>
          <w:color w:val="000000"/>
          <w:sz w:val="28"/>
          <w:szCs w:val="28"/>
        </w:rPr>
        <w:t xml:space="preserve"> </w:t>
      </w:r>
      <w:r w:rsidRPr="009411F8">
        <w:rPr>
          <w:rStyle w:val="40"/>
          <w:bCs/>
          <w:color w:val="000000"/>
          <w:sz w:val="28"/>
          <w:szCs w:val="28"/>
        </w:rPr>
        <w:t>муниципального образования «</w:t>
      </w:r>
      <w:r>
        <w:rPr>
          <w:rStyle w:val="40"/>
          <w:bCs/>
          <w:color w:val="000000"/>
          <w:sz w:val="28"/>
          <w:szCs w:val="28"/>
        </w:rPr>
        <w:t>Всеволожский</w:t>
      </w:r>
      <w:r w:rsidRPr="009411F8">
        <w:rPr>
          <w:rStyle w:val="40"/>
          <w:bCs/>
          <w:color w:val="000000"/>
          <w:sz w:val="28"/>
          <w:szCs w:val="28"/>
        </w:rPr>
        <w:t xml:space="preserve"> муниципальный район» Ленинградской области» согласно Приложению к настоящему постановлений).</w:t>
      </w:r>
      <w:proofErr w:type="gramEnd"/>
    </w:p>
    <w:p w:rsidR="00BA39F3" w:rsidRPr="009411F8" w:rsidRDefault="00BA39F3" w:rsidP="00BA39F3">
      <w:pPr>
        <w:pStyle w:val="41"/>
        <w:numPr>
          <w:ilvl w:val="0"/>
          <w:numId w:val="4"/>
        </w:numPr>
        <w:tabs>
          <w:tab w:val="left" w:pos="879"/>
        </w:tabs>
        <w:spacing w:line="240" w:lineRule="auto"/>
        <w:ind w:left="0" w:firstLine="709"/>
        <w:rPr>
          <w:b w:val="0"/>
          <w:sz w:val="28"/>
          <w:szCs w:val="28"/>
        </w:rPr>
      </w:pPr>
      <w:r w:rsidRPr="009411F8">
        <w:rPr>
          <w:rStyle w:val="40"/>
          <w:bCs/>
          <w:color w:val="000000"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</w:t>
      </w:r>
      <w:r>
        <w:rPr>
          <w:rStyle w:val="40"/>
          <w:bCs/>
          <w:color w:val="000000"/>
          <w:sz w:val="28"/>
          <w:szCs w:val="28"/>
        </w:rPr>
        <w:t xml:space="preserve">администрации муниципального образования «Лесколовское сельское поселение» Всеволожского муниципального района Ленинградской области </w:t>
      </w:r>
      <w:r w:rsidRPr="009411F8">
        <w:rPr>
          <w:rStyle w:val="40"/>
          <w:bCs/>
          <w:color w:val="000000"/>
          <w:sz w:val="28"/>
          <w:szCs w:val="28"/>
        </w:rPr>
        <w:t xml:space="preserve"> в </w:t>
      </w:r>
      <w:proofErr w:type="spellStart"/>
      <w:r w:rsidRPr="009411F8">
        <w:rPr>
          <w:rStyle w:val="40"/>
          <w:bCs/>
          <w:color w:val="000000"/>
          <w:sz w:val="28"/>
          <w:szCs w:val="28"/>
        </w:rPr>
        <w:t>информационно</w:t>
      </w:r>
      <w:r w:rsidRPr="009411F8">
        <w:rPr>
          <w:rStyle w:val="40"/>
          <w:bCs/>
          <w:color w:val="000000"/>
          <w:sz w:val="28"/>
          <w:szCs w:val="28"/>
        </w:rPr>
        <w:softHyphen/>
        <w:t>телекоммуникационной</w:t>
      </w:r>
      <w:proofErr w:type="spellEnd"/>
      <w:r w:rsidRPr="009411F8">
        <w:rPr>
          <w:rStyle w:val="40"/>
          <w:bCs/>
          <w:color w:val="000000"/>
          <w:sz w:val="28"/>
          <w:szCs w:val="28"/>
        </w:rPr>
        <w:t xml:space="preserve"> сети « Интернет».</w:t>
      </w:r>
    </w:p>
    <w:p w:rsidR="00BA39F3" w:rsidRDefault="00BA39F3" w:rsidP="00BA39F3">
      <w:pPr>
        <w:pStyle w:val="41"/>
        <w:numPr>
          <w:ilvl w:val="0"/>
          <w:numId w:val="3"/>
        </w:numPr>
        <w:tabs>
          <w:tab w:val="left" w:pos="1062"/>
        </w:tabs>
        <w:spacing w:line="240" w:lineRule="auto"/>
        <w:ind w:left="0" w:firstLine="709"/>
        <w:rPr>
          <w:b w:val="0"/>
          <w:sz w:val="28"/>
          <w:szCs w:val="28"/>
        </w:rPr>
      </w:pPr>
      <w:r w:rsidRPr="009411F8">
        <w:rPr>
          <w:rStyle w:val="40"/>
          <w:bCs/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>
        <w:rPr>
          <w:rStyle w:val="40"/>
          <w:bCs/>
          <w:color w:val="000000"/>
          <w:sz w:val="28"/>
          <w:szCs w:val="28"/>
        </w:rPr>
        <w:t xml:space="preserve"> </w:t>
      </w:r>
      <w:r w:rsidRPr="009411F8">
        <w:rPr>
          <w:rStyle w:val="40"/>
          <w:bCs/>
          <w:color w:val="000000"/>
          <w:sz w:val="28"/>
          <w:szCs w:val="28"/>
        </w:rPr>
        <w:t>опубликования.</w:t>
      </w:r>
    </w:p>
    <w:p w:rsidR="00BA39F3" w:rsidRPr="009F3E31" w:rsidRDefault="00BA39F3" w:rsidP="00BA39F3">
      <w:pPr>
        <w:pStyle w:val="41"/>
        <w:numPr>
          <w:ilvl w:val="0"/>
          <w:numId w:val="3"/>
        </w:numPr>
        <w:tabs>
          <w:tab w:val="left" w:pos="1062"/>
        </w:tabs>
        <w:spacing w:line="240" w:lineRule="auto"/>
        <w:ind w:left="0" w:firstLine="709"/>
        <w:rPr>
          <w:b w:val="0"/>
          <w:sz w:val="28"/>
          <w:szCs w:val="28"/>
        </w:rPr>
      </w:pPr>
      <w:proofErr w:type="gramStart"/>
      <w:r w:rsidRPr="009F3E31">
        <w:rPr>
          <w:rStyle w:val="40"/>
          <w:bCs/>
          <w:color w:val="000000"/>
          <w:sz w:val="28"/>
          <w:szCs w:val="28"/>
        </w:rPr>
        <w:t>Контроль за</w:t>
      </w:r>
      <w:proofErr w:type="gramEnd"/>
      <w:r w:rsidRPr="009F3E31">
        <w:rPr>
          <w:rStyle w:val="40"/>
          <w:bCs/>
          <w:color w:val="000000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Style w:val="40"/>
          <w:bCs/>
          <w:color w:val="000000"/>
          <w:sz w:val="28"/>
          <w:szCs w:val="28"/>
        </w:rPr>
        <w:t>администрации муниципального образования «Лесколовское сельское поселение» Всеволожского муниципального района Ленинградской области</w:t>
      </w:r>
      <w:r w:rsidRPr="009F3E31">
        <w:rPr>
          <w:rStyle w:val="40"/>
          <w:bCs/>
          <w:color w:val="000000"/>
          <w:sz w:val="28"/>
          <w:szCs w:val="28"/>
        </w:rPr>
        <w:t>.</w:t>
      </w:r>
    </w:p>
    <w:p w:rsidR="00BA39F3" w:rsidRDefault="00BA39F3" w:rsidP="00BA39F3">
      <w:pPr>
        <w:rPr>
          <w:sz w:val="28"/>
          <w:szCs w:val="28"/>
        </w:rPr>
      </w:pPr>
    </w:p>
    <w:p w:rsidR="00BA39F3" w:rsidRPr="009411F8" w:rsidRDefault="00BA39F3" w:rsidP="00BA39F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Сазонов</w:t>
      </w:r>
    </w:p>
    <w:p w:rsidR="00725C4B" w:rsidRDefault="00BA39F3" w:rsidP="00D044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FA120C" w:rsidRDefault="00FA120C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446B69" w:rsidRDefault="00446B69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BA39F3" w:rsidRDefault="00BA39F3" w:rsidP="00D0442F">
      <w:pPr>
        <w:pStyle w:val="a3"/>
        <w:jc w:val="both"/>
        <w:rPr>
          <w:sz w:val="28"/>
          <w:szCs w:val="28"/>
        </w:rPr>
      </w:pPr>
    </w:p>
    <w:p w:rsidR="00BA39F3" w:rsidRDefault="00BA39F3" w:rsidP="00717C40">
      <w:pPr>
        <w:pStyle w:val="a3"/>
        <w:ind w:left="0" w:firstLine="0"/>
        <w:jc w:val="both"/>
        <w:rPr>
          <w:sz w:val="28"/>
          <w:szCs w:val="28"/>
        </w:rPr>
      </w:pPr>
    </w:p>
    <w:p w:rsidR="00DF441B" w:rsidRDefault="00DF441B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725C4B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A39F3" w:rsidRDefault="00BA39F3" w:rsidP="00BA39F3">
      <w:pPr>
        <w:pStyle w:val="a3"/>
        <w:ind w:left="0" w:firstLine="0"/>
        <w:jc w:val="both"/>
        <w:rPr>
          <w:sz w:val="22"/>
          <w:szCs w:val="28"/>
        </w:rPr>
      </w:pPr>
      <w:r w:rsidRPr="00BA39F3">
        <w:rPr>
          <w:sz w:val="22"/>
          <w:szCs w:val="28"/>
        </w:rPr>
        <w:t>Заместитель главы администрации</w:t>
      </w:r>
    </w:p>
    <w:p w:rsidR="00BA39F3" w:rsidRPr="00BA39F3" w:rsidRDefault="00BA39F3" w:rsidP="00BA39F3">
      <w:pPr>
        <w:pStyle w:val="a3"/>
        <w:ind w:left="0" w:firstLine="0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Д.А. Румянцев</w:t>
      </w:r>
    </w:p>
    <w:p w:rsidR="00BA39F3" w:rsidRPr="003F10B7" w:rsidRDefault="00BA39F3" w:rsidP="00725C4B">
      <w:pPr>
        <w:rPr>
          <w:sz w:val="24"/>
          <w:szCs w:val="24"/>
        </w:rPr>
      </w:pPr>
    </w:p>
    <w:p w:rsidR="00725C4B" w:rsidRDefault="00BA39F3" w:rsidP="00725C4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сектора </w:t>
      </w:r>
    </w:p>
    <w:p w:rsidR="00725C4B" w:rsidRDefault="00725C4B" w:rsidP="00725C4B">
      <w:pPr>
        <w:rPr>
          <w:sz w:val="24"/>
          <w:szCs w:val="24"/>
        </w:rPr>
      </w:pPr>
    </w:p>
    <w:p w:rsidR="00725C4B" w:rsidRPr="007A2624" w:rsidRDefault="00725C4B" w:rsidP="00725C4B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 w:rsidR="004129C5">
        <w:rPr>
          <w:sz w:val="22"/>
          <w:szCs w:val="22"/>
        </w:rPr>
        <w:t xml:space="preserve">                   </w:t>
      </w:r>
      <w:r w:rsidR="00BA39F3">
        <w:rPr>
          <w:sz w:val="22"/>
          <w:szCs w:val="22"/>
        </w:rPr>
        <w:t>Н</w:t>
      </w:r>
      <w:r w:rsidR="004129C5">
        <w:rPr>
          <w:sz w:val="22"/>
          <w:szCs w:val="22"/>
        </w:rPr>
        <w:t xml:space="preserve">.В. </w:t>
      </w:r>
      <w:r w:rsidR="00BA39F3">
        <w:rPr>
          <w:sz w:val="22"/>
          <w:szCs w:val="22"/>
        </w:rPr>
        <w:t>Лахно</w:t>
      </w:r>
    </w:p>
    <w:p w:rsidR="00725C4B" w:rsidRPr="007A2624" w:rsidRDefault="00725C4B" w:rsidP="00725C4B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 w:rsidR="00777642">
        <w:rPr>
          <w:sz w:val="22"/>
          <w:szCs w:val="22"/>
        </w:rPr>
        <w:t>20</w:t>
      </w:r>
      <w:r w:rsidRPr="007A2624">
        <w:rPr>
          <w:sz w:val="22"/>
          <w:szCs w:val="22"/>
        </w:rPr>
        <w:t xml:space="preserve"> г.</w:t>
      </w:r>
    </w:p>
    <w:p w:rsidR="00725C4B" w:rsidRDefault="00725C4B" w:rsidP="00DF441B">
      <w:pPr>
        <w:pStyle w:val="a3"/>
        <w:ind w:left="0" w:firstLine="0"/>
        <w:jc w:val="both"/>
      </w:pPr>
    </w:p>
    <w:p w:rsidR="004A4184" w:rsidRDefault="004A4184">
      <w:pPr>
        <w:widowControl/>
        <w:autoSpaceDE/>
        <w:autoSpaceDN/>
        <w:adjustRightInd/>
        <w:rPr>
          <w:rStyle w:val="4"/>
          <w:b w:val="0"/>
          <w:bCs w:val="0"/>
          <w:color w:val="000000"/>
          <w:sz w:val="22"/>
          <w:szCs w:val="28"/>
        </w:rPr>
      </w:pPr>
      <w:r>
        <w:rPr>
          <w:rStyle w:val="4"/>
          <w:color w:val="000000"/>
          <w:sz w:val="22"/>
          <w:szCs w:val="28"/>
        </w:rPr>
        <w:br w:type="page"/>
      </w:r>
    </w:p>
    <w:p w:rsidR="00BA39F3" w:rsidRPr="00BA39F3" w:rsidRDefault="00BA39F3" w:rsidP="00BA39F3">
      <w:pPr>
        <w:pStyle w:val="41"/>
        <w:spacing w:line="240" w:lineRule="auto"/>
        <w:ind w:left="5040" w:firstLine="0"/>
        <w:jc w:val="right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2"/>
          <w:szCs w:val="28"/>
        </w:rPr>
        <w:lastRenderedPageBreak/>
        <w:t>Утвержден</w:t>
      </w:r>
      <w:proofErr w:type="gramEnd"/>
      <w:r w:rsidRPr="00BA39F3">
        <w:rPr>
          <w:rStyle w:val="4"/>
          <w:color w:val="000000"/>
          <w:sz w:val="22"/>
          <w:szCs w:val="28"/>
        </w:rPr>
        <w:t xml:space="preserve"> постановлением администрации муниципального образования «Лесколовское сельское поселение» Всеволожского муниципального рай</w:t>
      </w:r>
      <w:r w:rsidR="003741FC">
        <w:rPr>
          <w:rStyle w:val="4"/>
          <w:color w:val="000000"/>
          <w:sz w:val="22"/>
          <w:szCs w:val="28"/>
        </w:rPr>
        <w:t>она Ленинградской области  от 30.06.2020 года № 204</w:t>
      </w:r>
      <w:r w:rsidRPr="00BA39F3">
        <w:rPr>
          <w:rStyle w:val="4"/>
          <w:color w:val="000000"/>
          <w:sz w:val="22"/>
          <w:szCs w:val="28"/>
        </w:rPr>
        <w:t xml:space="preserve"> (приложение)</w:t>
      </w:r>
    </w:p>
    <w:p w:rsidR="00BA39F3" w:rsidRPr="00BA39F3" w:rsidRDefault="00BA39F3" w:rsidP="00BA39F3">
      <w:pPr>
        <w:pStyle w:val="41"/>
        <w:spacing w:line="240" w:lineRule="auto"/>
        <w:ind w:firstLine="0"/>
        <w:jc w:val="center"/>
        <w:rPr>
          <w:rStyle w:val="42pt"/>
          <w:bCs/>
          <w:color w:val="000000"/>
          <w:sz w:val="28"/>
          <w:szCs w:val="28"/>
        </w:rPr>
      </w:pPr>
    </w:p>
    <w:p w:rsidR="00BA39F3" w:rsidRPr="00BA39F3" w:rsidRDefault="00BA39F3" w:rsidP="00BA39F3">
      <w:pPr>
        <w:pStyle w:val="41"/>
        <w:spacing w:line="240" w:lineRule="auto"/>
        <w:ind w:firstLine="0"/>
        <w:jc w:val="center"/>
        <w:rPr>
          <w:rStyle w:val="42pt"/>
          <w:bCs/>
          <w:color w:val="000000"/>
          <w:sz w:val="28"/>
          <w:szCs w:val="28"/>
        </w:rPr>
      </w:pPr>
    </w:p>
    <w:p w:rsidR="00BA39F3" w:rsidRPr="00BA39F3" w:rsidRDefault="00BA39F3" w:rsidP="00BA39F3">
      <w:pPr>
        <w:pStyle w:val="41"/>
        <w:spacing w:line="240" w:lineRule="auto"/>
        <w:ind w:firstLine="0"/>
        <w:jc w:val="center"/>
        <w:rPr>
          <w:b w:val="0"/>
          <w:sz w:val="28"/>
          <w:szCs w:val="28"/>
        </w:rPr>
      </w:pPr>
      <w:r w:rsidRPr="00BA39F3">
        <w:rPr>
          <w:rStyle w:val="42pt"/>
          <w:bCs/>
          <w:color w:val="000000"/>
          <w:sz w:val="28"/>
          <w:szCs w:val="28"/>
        </w:rPr>
        <w:t>ПОРЯДОК</w:t>
      </w:r>
    </w:p>
    <w:p w:rsidR="00BA39F3" w:rsidRPr="00BA39F3" w:rsidRDefault="00BA39F3" w:rsidP="00BA39F3">
      <w:pPr>
        <w:pStyle w:val="41"/>
        <w:spacing w:line="240" w:lineRule="auto"/>
        <w:ind w:firstLine="0"/>
        <w:jc w:val="center"/>
        <w:rPr>
          <w:rStyle w:val="4"/>
          <w:color w:val="00000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A39F3" w:rsidRPr="00BA39F3" w:rsidRDefault="00BA39F3" w:rsidP="00BA39F3">
      <w:pPr>
        <w:pStyle w:val="41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BA39F3" w:rsidRPr="00BA39F3" w:rsidRDefault="00BA39F3" w:rsidP="000C4BF9">
      <w:pPr>
        <w:pStyle w:val="41"/>
        <w:numPr>
          <w:ilvl w:val="0"/>
          <w:numId w:val="5"/>
        </w:numPr>
        <w:spacing w:line="240" w:lineRule="auto"/>
        <w:ind w:firstLine="0"/>
        <w:jc w:val="center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Общие положения</w:t>
      </w:r>
    </w:p>
    <w:p w:rsidR="00BA39F3" w:rsidRPr="00BA39F3" w:rsidRDefault="00BA39F3" w:rsidP="000C4BF9">
      <w:pPr>
        <w:pStyle w:val="41"/>
        <w:numPr>
          <w:ilvl w:val="1"/>
          <w:numId w:val="6"/>
        </w:numPr>
        <w:spacing w:line="240" w:lineRule="auto"/>
        <w:ind w:left="0" w:firstLine="192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Настоящий Порядок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</w:t>
      </w:r>
      <w:proofErr w:type="gramStart"/>
      <w:r w:rsidRPr="00BA39F3">
        <w:rPr>
          <w:rStyle w:val="4"/>
          <w:color w:val="000000"/>
          <w:sz w:val="28"/>
          <w:szCs w:val="28"/>
        </w:rPr>
        <w:t>с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погодным </w:t>
      </w:r>
      <w:proofErr w:type="gramStart"/>
      <w:r w:rsidRPr="00BA39F3">
        <w:rPr>
          <w:rStyle w:val="4"/>
          <w:color w:val="000000"/>
          <w:sz w:val="28"/>
          <w:szCs w:val="28"/>
        </w:rPr>
        <w:t xml:space="preserve">и часовым регулированием в многоквартирных домах муниципального образования «Лесколовское сельское поселение» определяет цель и условия предоставления и расходования субсидий, полученных из областного бюджета Ленинградской области и бюджета муниципального образования «Лесколовское сельское поселение» на </w:t>
      </w:r>
      <w:proofErr w:type="spellStart"/>
      <w:r w:rsidRPr="00BA39F3">
        <w:rPr>
          <w:rStyle w:val="4"/>
          <w:color w:val="000000"/>
          <w:sz w:val="28"/>
          <w:szCs w:val="28"/>
        </w:rPr>
        <w:t>софинансирование</w:t>
      </w:r>
      <w:proofErr w:type="spellEnd"/>
      <w:r w:rsidRPr="00BA39F3">
        <w:rPr>
          <w:rStyle w:val="4"/>
          <w:color w:val="000000"/>
          <w:sz w:val="28"/>
          <w:szCs w:val="28"/>
        </w:rPr>
        <w:t xml:space="preserve"> работ по установке автоматизированных индивидуальных тепловых пунктов с погодным и часовым регулированием в многоквартирных домах муниципального образования «Лесколовское сельское поселение».</w:t>
      </w:r>
      <w:proofErr w:type="gramEnd"/>
    </w:p>
    <w:p w:rsidR="00BA39F3" w:rsidRPr="00BA39F3" w:rsidRDefault="00BA39F3" w:rsidP="00BA39F3">
      <w:pPr>
        <w:pStyle w:val="41"/>
        <w:numPr>
          <w:ilvl w:val="1"/>
          <w:numId w:val="6"/>
        </w:numPr>
        <w:tabs>
          <w:tab w:val="left" w:pos="904"/>
        </w:tabs>
        <w:spacing w:line="240" w:lineRule="auto"/>
        <w:ind w:left="0" w:firstLine="192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 настоящем Порядке применяются следующие понятия:</w:t>
      </w:r>
    </w:p>
    <w:p w:rsidR="00BA39F3" w:rsidRPr="00BA39F3" w:rsidRDefault="00BA39F3" w:rsidP="00BA39F3">
      <w:pPr>
        <w:pStyle w:val="41"/>
        <w:spacing w:line="240" w:lineRule="auto"/>
        <w:ind w:firstLine="72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Программа - муниципальная программа «Развитие жилищно-коммунального хозяйства и благоустройство территории муниципального образования «Лесколовское сельское поселение», утвержденная постановлением администрации муниципального образования «Лесколовское сельское поселение» Всеволожского муниципального района Ленинградской области  от </w:t>
      </w:r>
      <w:r w:rsidR="004A4184">
        <w:rPr>
          <w:rStyle w:val="4"/>
          <w:color w:val="000000"/>
          <w:sz w:val="28"/>
          <w:szCs w:val="28"/>
        </w:rPr>
        <w:t>2</w:t>
      </w:r>
      <w:r w:rsidR="004A4184" w:rsidRPr="004A4184">
        <w:rPr>
          <w:rStyle w:val="4"/>
          <w:sz w:val="28"/>
          <w:szCs w:val="28"/>
        </w:rPr>
        <w:t>3</w:t>
      </w:r>
      <w:r w:rsidRPr="004A4184">
        <w:rPr>
          <w:rStyle w:val="4"/>
          <w:sz w:val="28"/>
          <w:szCs w:val="28"/>
        </w:rPr>
        <w:t>.</w:t>
      </w:r>
      <w:r w:rsidR="004A4184" w:rsidRPr="004A4184">
        <w:rPr>
          <w:rStyle w:val="4"/>
          <w:sz w:val="28"/>
          <w:szCs w:val="28"/>
        </w:rPr>
        <w:t>03</w:t>
      </w:r>
      <w:r w:rsidRPr="004A4184">
        <w:rPr>
          <w:rStyle w:val="4"/>
          <w:sz w:val="28"/>
          <w:szCs w:val="28"/>
        </w:rPr>
        <w:t>.20</w:t>
      </w:r>
      <w:r w:rsidR="004A4184" w:rsidRPr="004A4184">
        <w:rPr>
          <w:rStyle w:val="4"/>
          <w:sz w:val="28"/>
          <w:szCs w:val="28"/>
        </w:rPr>
        <w:t>20</w:t>
      </w:r>
      <w:r w:rsidRPr="004A4184">
        <w:rPr>
          <w:rStyle w:val="4"/>
          <w:sz w:val="28"/>
          <w:szCs w:val="28"/>
        </w:rPr>
        <w:t xml:space="preserve"> года № </w:t>
      </w:r>
      <w:r w:rsidR="004A4184" w:rsidRPr="004A4184">
        <w:rPr>
          <w:rStyle w:val="4"/>
          <w:sz w:val="28"/>
          <w:szCs w:val="28"/>
        </w:rPr>
        <w:t>10</w:t>
      </w:r>
      <w:r w:rsidRPr="004A4184">
        <w:rPr>
          <w:rStyle w:val="4"/>
          <w:sz w:val="28"/>
          <w:szCs w:val="28"/>
        </w:rPr>
        <w:t>2;</w:t>
      </w:r>
    </w:p>
    <w:p w:rsidR="00BA39F3" w:rsidRPr="00BA39F3" w:rsidRDefault="00BA39F3" w:rsidP="00BA39F3">
      <w:pPr>
        <w:pStyle w:val="41"/>
        <w:spacing w:line="240" w:lineRule="auto"/>
        <w:ind w:firstLine="72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:rsidR="00BA39F3" w:rsidRPr="00BA39F3" w:rsidRDefault="00BA39F3" w:rsidP="00BA39F3">
      <w:pPr>
        <w:pStyle w:val="41"/>
        <w:spacing w:line="240" w:lineRule="auto"/>
        <w:ind w:firstLine="72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АИТП - автоматизированные индивидуальные тепловые пункты с погодным и часовым регулированием;</w:t>
      </w:r>
    </w:p>
    <w:p w:rsidR="00BA39F3" w:rsidRPr="00BA39F3" w:rsidRDefault="00BA39F3" w:rsidP="00BA39F3">
      <w:pPr>
        <w:pStyle w:val="41"/>
        <w:spacing w:line="240" w:lineRule="auto"/>
        <w:ind w:firstLine="72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Субсидии -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«Лесколовское сельское поселение» за счет областного бюджета Ленинградской области и бюджета муниципального образования «Лесколовское сельское поселение» (далее - местный бюджет).</w:t>
      </w:r>
    </w:p>
    <w:p w:rsidR="00BA39F3" w:rsidRPr="00BA39F3" w:rsidRDefault="00BA39F3" w:rsidP="00BA39F3">
      <w:pPr>
        <w:pStyle w:val="41"/>
        <w:spacing w:line="240" w:lineRule="auto"/>
        <w:ind w:firstLine="720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lastRenderedPageBreak/>
        <w:t>Получатель Субсидии - 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 и отобранные на основании Решения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</w:t>
      </w:r>
      <w:r w:rsidRPr="00BA39F3">
        <w:rPr>
          <w:rStyle w:val="4LucidaSansUnicode"/>
          <w:rFonts w:ascii="Times New Roman" w:hAnsi="Times New Roman" w:cs="Times New Roman"/>
          <w:noProof w:val="0"/>
          <w:color w:val="000000"/>
          <w:sz w:val="28"/>
          <w:szCs w:val="28"/>
        </w:rPr>
        <w:t>г</w:t>
      </w:r>
      <w:r w:rsidRPr="00BA39F3">
        <w:rPr>
          <w:rStyle w:val="4"/>
          <w:color w:val="000000"/>
          <w:sz w:val="28"/>
          <w:szCs w:val="28"/>
        </w:rPr>
        <w:t>улированием в многоквартирных домах муниципального образования «Лесколовское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сельское поселение».</w:t>
      </w:r>
    </w:p>
    <w:p w:rsidR="00BA39F3" w:rsidRPr="00BA39F3" w:rsidRDefault="00BA39F3" w:rsidP="00BA39F3">
      <w:pPr>
        <w:pStyle w:val="41"/>
        <w:spacing w:line="240" w:lineRule="auto"/>
        <w:ind w:firstLine="720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>Администрация – администрация муниципального образования «Лесколовское сельское поселение» Всеволожского муниципального района Ленинградской области, исполняющая полномочия исполнительно-распорядительного органа муниципального образования «Лесколовское сельское поселение» Всеволожского муниципального района Ленинградской области  на основании абзаца третьего части 2 статьи 34 Федерального закона от 06 октября 2003 года № 131-ФЗ «Об общих принципах организации местного самоуправления в Российской Федерации» и в соответствии с Уставом муниципального образования «Л</w:t>
      </w:r>
      <w:r w:rsidR="000C4BF9">
        <w:rPr>
          <w:rStyle w:val="4"/>
          <w:color w:val="000000"/>
          <w:sz w:val="28"/>
          <w:szCs w:val="28"/>
        </w:rPr>
        <w:t>есколовское сельское</w:t>
      </w:r>
      <w:proofErr w:type="gramEnd"/>
      <w:r w:rsidR="000C4BF9">
        <w:rPr>
          <w:rStyle w:val="4"/>
          <w:color w:val="000000"/>
          <w:sz w:val="28"/>
          <w:szCs w:val="28"/>
        </w:rPr>
        <w:t xml:space="preserve"> поселение».</w:t>
      </w:r>
    </w:p>
    <w:p w:rsidR="00BA39F3" w:rsidRPr="00BA39F3" w:rsidRDefault="00BA39F3" w:rsidP="00BA39F3">
      <w:pPr>
        <w:pStyle w:val="41"/>
        <w:spacing w:line="240" w:lineRule="auto"/>
        <w:ind w:firstLine="72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Договор - договор о предоставлении Субсидии между Администрацией и Получателем Субсидии: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BA39F3" w:rsidRPr="00BA39F3" w:rsidRDefault="00BA39F3" w:rsidP="00BA39F3">
      <w:pPr>
        <w:pStyle w:val="41"/>
        <w:numPr>
          <w:ilvl w:val="1"/>
          <w:numId w:val="7"/>
        </w:numPr>
        <w:tabs>
          <w:tab w:val="left" w:pos="182"/>
        </w:tabs>
        <w:spacing w:line="240" w:lineRule="auto"/>
        <w:jc w:val="center"/>
        <w:rPr>
          <w:rStyle w:val="4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Цели предоставления Субсидии</w:t>
      </w:r>
    </w:p>
    <w:p w:rsidR="00BA39F3" w:rsidRPr="00BA39F3" w:rsidRDefault="00BA39F3" w:rsidP="00BA39F3">
      <w:pPr>
        <w:pStyle w:val="41"/>
        <w:tabs>
          <w:tab w:val="left" w:pos="182"/>
        </w:tabs>
        <w:spacing w:line="240" w:lineRule="auto"/>
        <w:ind w:firstLine="0"/>
        <w:rPr>
          <w:rStyle w:val="4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ab/>
      </w:r>
      <w:r w:rsidRPr="00BA39F3">
        <w:rPr>
          <w:rStyle w:val="4"/>
          <w:color w:val="000000"/>
          <w:sz w:val="28"/>
          <w:szCs w:val="28"/>
        </w:rPr>
        <w:tab/>
        <w:t>2.1 Субсидии предоставляются юридическим лицам -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выбранными собственниками помещений в многоквартирных домах, осуществляющим управление многоквартирными домами, в целях финансового обеспечения затрат, связанных с выполнением работ по разработке проектной документации, установке и вводу в эксплуатацию АИТП.</w:t>
      </w:r>
    </w:p>
    <w:p w:rsidR="00BA39F3" w:rsidRPr="00BA39F3" w:rsidRDefault="00BA39F3" w:rsidP="00BA39F3">
      <w:pPr>
        <w:pStyle w:val="41"/>
        <w:tabs>
          <w:tab w:val="left" w:pos="981"/>
        </w:tabs>
        <w:spacing w:line="240" w:lineRule="auto"/>
        <w:ind w:firstLine="0"/>
        <w:rPr>
          <w:b w:val="0"/>
          <w:sz w:val="28"/>
          <w:szCs w:val="28"/>
        </w:rPr>
      </w:pPr>
    </w:p>
    <w:p w:rsidR="00BA39F3" w:rsidRPr="00BA39F3" w:rsidRDefault="00BA39F3" w:rsidP="00BA39F3">
      <w:pPr>
        <w:pStyle w:val="41"/>
        <w:tabs>
          <w:tab w:val="left" w:pos="197"/>
        </w:tabs>
        <w:spacing w:line="240" w:lineRule="auto"/>
        <w:ind w:firstLine="0"/>
        <w:jc w:val="center"/>
        <w:rPr>
          <w:rStyle w:val="4"/>
          <w:vanish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3. Условия и порядок предоставления Субсидий </w:t>
      </w:r>
    </w:p>
    <w:p w:rsidR="00BA39F3" w:rsidRPr="00BA39F3" w:rsidRDefault="000C4BF9" w:rsidP="000C4BF9">
      <w:pPr>
        <w:pStyle w:val="41"/>
        <w:spacing w:line="240" w:lineRule="auto"/>
        <w:ind w:firstLine="709"/>
        <w:rPr>
          <w:rStyle w:val="4"/>
          <w:vanish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3.1 </w:t>
      </w:r>
      <w:r w:rsidR="00BA39F3" w:rsidRPr="00BA39F3">
        <w:rPr>
          <w:rStyle w:val="4"/>
          <w:color w:val="000000"/>
          <w:sz w:val="28"/>
          <w:szCs w:val="28"/>
        </w:rPr>
        <w:t xml:space="preserve">Субсидия предоставляется  Получателю Субсидии на условиях безвозмездности и безвозвратности и может использоваться в целях финансового обеспечения затрат, связанных с проведением работ связанных с выполнением работ по разработке проектной документации, установке и вводу в эксплуатацию АИТП. Субсидии предоставляются на основе результатов конкурсного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«Лесколовское сельское поселение». Предоставляемая Субсидия носит целевой характер и не может быть использована на другие цели. </w:t>
      </w:r>
    </w:p>
    <w:p w:rsidR="00BA39F3" w:rsidRPr="00BA39F3" w:rsidRDefault="00BA39F3" w:rsidP="00BA39F3">
      <w:pPr>
        <w:pStyle w:val="41"/>
        <w:numPr>
          <w:ilvl w:val="1"/>
          <w:numId w:val="3"/>
        </w:numPr>
        <w:spacing w:line="240" w:lineRule="auto"/>
        <w:ind w:left="0"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Главным распорядителем бюджетных средств, предоставляющим Субсидию, является Администрация.</w:t>
      </w:r>
    </w:p>
    <w:p w:rsidR="00BA39F3" w:rsidRPr="00BA39F3" w:rsidRDefault="00BA39F3" w:rsidP="00BA39F3">
      <w:pPr>
        <w:pStyle w:val="41"/>
        <w:numPr>
          <w:ilvl w:val="1"/>
          <w:numId w:val="9"/>
        </w:numPr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Получатели Субсидии должны соответствовать следующим </w:t>
      </w:r>
      <w:r w:rsidRPr="00BA39F3">
        <w:rPr>
          <w:rStyle w:val="4"/>
          <w:color w:val="000000"/>
          <w:sz w:val="28"/>
          <w:szCs w:val="28"/>
        </w:rPr>
        <w:lastRenderedPageBreak/>
        <w:t>требованиям на первое число месяца, предшествующего месяцу, в котором планируется заключение Договора:</w:t>
      </w:r>
    </w:p>
    <w:p w:rsidR="00BA39F3" w:rsidRPr="00BA39F3" w:rsidRDefault="00BA39F3" w:rsidP="00BA39F3">
      <w:pPr>
        <w:pStyle w:val="41"/>
        <w:tabs>
          <w:tab w:val="left" w:pos="894"/>
        </w:tabs>
        <w:spacing w:line="240" w:lineRule="auto"/>
        <w:ind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ab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39F3" w:rsidRPr="00BA39F3" w:rsidRDefault="00BA39F3" w:rsidP="00BA39F3">
      <w:pPr>
        <w:pStyle w:val="41"/>
        <w:tabs>
          <w:tab w:val="left" w:pos="870"/>
        </w:tabs>
        <w:spacing w:line="240" w:lineRule="auto"/>
        <w:ind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ab/>
        <w:t>2) отсутствие просроченной задолженности по возврату в бюджет муниципального образования «Лесколовское сельское поселение»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«Лесколовское сельское поселение»;</w:t>
      </w:r>
    </w:p>
    <w:p w:rsidR="00BA39F3" w:rsidRPr="00BA39F3" w:rsidRDefault="00BA39F3" w:rsidP="00BA39F3">
      <w:pPr>
        <w:pStyle w:val="41"/>
        <w:tabs>
          <w:tab w:val="left" w:pos="870"/>
        </w:tabs>
        <w:spacing w:line="240" w:lineRule="auto"/>
        <w:ind w:firstLine="0"/>
        <w:rPr>
          <w:rStyle w:val="4"/>
          <w:color w:val="000000"/>
          <w:sz w:val="28"/>
          <w:szCs w:val="28"/>
        </w:rPr>
      </w:pPr>
      <w:r w:rsidRPr="00BA39F3">
        <w:rPr>
          <w:b w:val="0"/>
          <w:sz w:val="28"/>
          <w:szCs w:val="28"/>
        </w:rPr>
        <w:tab/>
        <w:t xml:space="preserve">3) </w:t>
      </w:r>
      <w:r w:rsidRPr="00BA39F3">
        <w:rPr>
          <w:rStyle w:val="4"/>
          <w:color w:val="000000"/>
          <w:sz w:val="28"/>
          <w:szCs w:val="28"/>
        </w:rPr>
        <w:t>получатели субсидии - юридические лица не должны находиться в процессе реорганизации, ликвидации, банкротства;</w:t>
      </w:r>
    </w:p>
    <w:p w:rsidR="00BA39F3" w:rsidRPr="00BA39F3" w:rsidRDefault="00BA39F3" w:rsidP="00BA39F3">
      <w:pPr>
        <w:pStyle w:val="41"/>
        <w:tabs>
          <w:tab w:val="left" w:pos="870"/>
        </w:tabs>
        <w:spacing w:line="240" w:lineRule="auto"/>
        <w:ind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ab/>
      </w:r>
      <w:proofErr w:type="gramStart"/>
      <w:r w:rsidRPr="00BA39F3">
        <w:rPr>
          <w:rStyle w:val="4"/>
          <w:color w:val="000000"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A39F3">
        <w:rPr>
          <w:rStyle w:val="4"/>
          <w:color w:val="000000"/>
          <w:sz w:val="28"/>
          <w:szCs w:val="28"/>
        </w:rPr>
        <w:t>офшорные</w:t>
      </w:r>
      <w:proofErr w:type="spellEnd"/>
      <w:proofErr w:type="gramEnd"/>
      <w:r w:rsidRPr="00BA39F3">
        <w:rPr>
          <w:rStyle w:val="4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BA39F3" w:rsidRPr="00BA39F3" w:rsidRDefault="00BA39F3" w:rsidP="00BA39F3">
      <w:pPr>
        <w:pStyle w:val="41"/>
        <w:numPr>
          <w:ilvl w:val="0"/>
          <w:numId w:val="10"/>
        </w:numPr>
        <w:spacing w:line="240" w:lineRule="auto"/>
        <w:ind w:left="0" w:firstLine="851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получатели субсидий не должны получать средства из бюджета муниципального образования «Лесколовское сельское поселение» на основании иных нормативных правовых актов или муниципальных правовых актов на цели, указанные в пункте 2. Настоящего Порядка.</w:t>
      </w:r>
    </w:p>
    <w:p w:rsidR="00BA39F3" w:rsidRPr="00BA39F3" w:rsidRDefault="00BA39F3" w:rsidP="00BA39F3">
      <w:pPr>
        <w:pStyle w:val="41"/>
        <w:numPr>
          <w:ilvl w:val="1"/>
          <w:numId w:val="9"/>
        </w:numPr>
        <w:spacing w:line="240" w:lineRule="auto"/>
        <w:ind w:left="0" w:firstLine="851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>Размер выделяемой субсидии определяется исходя из результатов конкурсного отбора юридических лиц индивидуально,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«Лесколовское сельское поселение», исходя из объема работ по установке АИТП, в соответствии с утвержденной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Получателем Субсидии сметой и согласованной со специализированной 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муниципального образования «Лесколовское сельское поселение» на 2020 год.</w:t>
      </w:r>
    </w:p>
    <w:p w:rsidR="00BA39F3" w:rsidRPr="00BA39F3" w:rsidRDefault="00BA39F3" w:rsidP="00BA39F3">
      <w:pPr>
        <w:pStyle w:val="41"/>
        <w:numPr>
          <w:ilvl w:val="1"/>
          <w:numId w:val="9"/>
        </w:numPr>
        <w:spacing w:line="240" w:lineRule="auto"/>
        <w:ind w:left="0" w:firstLine="556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 xml:space="preserve">С момента поступления средств областного бюджета Ленинградской области на счет местного бюджета, а также по итогам завершения проведения отбора юридических лиц для </w:t>
      </w:r>
      <w:r w:rsidR="000C4BF9">
        <w:rPr>
          <w:rStyle w:val="4"/>
          <w:color w:val="000000"/>
          <w:sz w:val="28"/>
          <w:szCs w:val="28"/>
        </w:rPr>
        <w:t xml:space="preserve">организации </w:t>
      </w:r>
      <w:r w:rsidRPr="00BA39F3">
        <w:rPr>
          <w:rStyle w:val="4"/>
          <w:color w:val="000000"/>
          <w:sz w:val="28"/>
          <w:szCs w:val="28"/>
        </w:rPr>
        <w:t>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«Лесколовское сельское поселение», оформл</w:t>
      </w:r>
      <w:r w:rsidR="000C4BF9">
        <w:rPr>
          <w:rStyle w:val="4"/>
          <w:color w:val="000000"/>
          <w:sz w:val="28"/>
          <w:szCs w:val="28"/>
        </w:rPr>
        <w:t>енного в форме Решения комиссии,</w:t>
      </w:r>
      <w:r w:rsidRPr="00BA39F3">
        <w:rPr>
          <w:rStyle w:val="4"/>
          <w:color w:val="000000"/>
          <w:sz w:val="28"/>
          <w:szCs w:val="28"/>
        </w:rPr>
        <w:t xml:space="preserve"> Администрация готовит постановление о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BA39F3">
        <w:rPr>
          <w:rStyle w:val="4"/>
          <w:color w:val="000000"/>
          <w:sz w:val="28"/>
          <w:szCs w:val="28"/>
        </w:rPr>
        <w:t>распределении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Субсидии с указанием перечня Получателей </w:t>
      </w:r>
      <w:r w:rsidRPr="00BA39F3">
        <w:rPr>
          <w:rStyle w:val="4"/>
          <w:color w:val="000000"/>
          <w:sz w:val="28"/>
          <w:szCs w:val="28"/>
        </w:rPr>
        <w:lastRenderedPageBreak/>
        <w:t>субсидии, объектов по установке АИТП и объема средств, предусмотренных на проведение работ по установке АИТП в многоквартирных домах.</w:t>
      </w:r>
    </w:p>
    <w:p w:rsidR="00BA39F3" w:rsidRPr="00BA39F3" w:rsidRDefault="00BA39F3" w:rsidP="00BA39F3">
      <w:pPr>
        <w:pStyle w:val="41"/>
        <w:numPr>
          <w:ilvl w:val="1"/>
          <w:numId w:val="9"/>
        </w:numPr>
        <w:tabs>
          <w:tab w:val="left" w:pos="9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 течение пяти рабочих дней со дня издания постановления Главный распорядитель уведомляет Получателей Субсидии об утверждении перечня объектов по установке АИТП с указанием объема средств, предусмотренных на проведение работ по установке АИТП в многоквартирных домах.</w:t>
      </w:r>
    </w:p>
    <w:p w:rsidR="00BA39F3" w:rsidRPr="00BA39F3" w:rsidRDefault="00BA39F3" w:rsidP="00BA39F3">
      <w:pPr>
        <w:pStyle w:val="41"/>
        <w:numPr>
          <w:ilvl w:val="1"/>
          <w:numId w:val="9"/>
        </w:numPr>
        <w:tabs>
          <w:tab w:val="left" w:pos="1048"/>
        </w:tabs>
        <w:spacing w:line="240" w:lineRule="auto"/>
        <w:ind w:left="0" w:firstLine="567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Субсидии предоставляются при условии заключения договора о предоставлении субсидии между Главным распорядителем, предоставляющим субсидию, и Получателем субсидии на текущий год. Договор заключается на основании представленных Получателем субсидии Главному распорядителю следующих документов:</w:t>
      </w:r>
    </w:p>
    <w:p w:rsidR="00BA39F3" w:rsidRPr="00BA39F3" w:rsidRDefault="00BA39F3" w:rsidP="00BA39F3">
      <w:pPr>
        <w:pStyle w:val="41"/>
        <w:tabs>
          <w:tab w:val="left" w:pos="664"/>
        </w:tabs>
        <w:spacing w:line="240" w:lineRule="auto"/>
        <w:ind w:firstLine="567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>а)</w:t>
      </w:r>
      <w:r w:rsidRPr="00BA39F3">
        <w:rPr>
          <w:rStyle w:val="4"/>
          <w:color w:val="000000"/>
          <w:sz w:val="28"/>
          <w:szCs w:val="28"/>
        </w:rPr>
        <w:tab/>
        <w:t>справки от Получателя субсидии, подписанной его руководителем (иным уполномоченным лицом), подтверждающей отсутствие сведений о прекращении деятельности получателя субсидии, а также содержащей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  <w:proofErr w:type="gramEnd"/>
    </w:p>
    <w:p w:rsidR="00BA39F3" w:rsidRPr="00BA39F3" w:rsidRDefault="00BA39F3" w:rsidP="00BA39F3">
      <w:pPr>
        <w:pStyle w:val="41"/>
        <w:tabs>
          <w:tab w:val="left" w:pos="765"/>
        </w:tabs>
        <w:spacing w:line="240" w:lineRule="auto"/>
        <w:ind w:firstLine="360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>б)</w:t>
      </w:r>
      <w:r w:rsidRPr="00BA39F3">
        <w:rPr>
          <w:rStyle w:val="4"/>
          <w:color w:val="000000"/>
          <w:sz w:val="28"/>
          <w:szCs w:val="28"/>
        </w:rPr>
        <w:tab/>
        <w:t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BA39F3" w:rsidRPr="00BA39F3" w:rsidRDefault="00BA39F3" w:rsidP="00BA39F3">
      <w:pPr>
        <w:pStyle w:val="41"/>
        <w:tabs>
          <w:tab w:val="left" w:pos="678"/>
        </w:tabs>
        <w:spacing w:line="240" w:lineRule="auto"/>
        <w:ind w:firstLine="36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в)</w:t>
      </w:r>
      <w:r w:rsidRPr="00BA39F3">
        <w:rPr>
          <w:rStyle w:val="4"/>
          <w:color w:val="000000"/>
          <w:sz w:val="28"/>
          <w:szCs w:val="28"/>
        </w:rPr>
        <w:tab/>
        <w:t>справки, подтверждающей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муниципального образования «Лесколовское сельское поселение»;</w:t>
      </w:r>
    </w:p>
    <w:p w:rsidR="00BA39F3" w:rsidRPr="00BA39F3" w:rsidRDefault="00BA39F3" w:rsidP="00BA39F3">
      <w:pPr>
        <w:pStyle w:val="41"/>
        <w:tabs>
          <w:tab w:val="left" w:pos="674"/>
        </w:tabs>
        <w:spacing w:line="240" w:lineRule="auto"/>
        <w:ind w:firstLine="360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г)</w:t>
      </w:r>
      <w:r w:rsidRPr="00BA39F3">
        <w:rPr>
          <w:rStyle w:val="4"/>
          <w:color w:val="000000"/>
          <w:sz w:val="28"/>
          <w:szCs w:val="28"/>
        </w:rPr>
        <w:tab/>
        <w:t>справки, подтверждающей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(более трех месяцев) задолженности по заработной плате;</w:t>
      </w:r>
    </w:p>
    <w:p w:rsidR="00BA39F3" w:rsidRPr="00BA39F3" w:rsidRDefault="00BA39F3" w:rsidP="00BA39F3">
      <w:pPr>
        <w:pStyle w:val="41"/>
        <w:tabs>
          <w:tab w:val="left" w:pos="722"/>
        </w:tabs>
        <w:spacing w:line="240" w:lineRule="auto"/>
        <w:ind w:firstLine="360"/>
        <w:rPr>
          <w:b w:val="0"/>
          <w:sz w:val="28"/>
          <w:szCs w:val="28"/>
        </w:rPr>
      </w:pPr>
      <w:proofErr w:type="spellStart"/>
      <w:r w:rsidRPr="00BA39F3">
        <w:rPr>
          <w:rStyle w:val="4"/>
          <w:color w:val="000000"/>
          <w:sz w:val="28"/>
          <w:szCs w:val="28"/>
        </w:rPr>
        <w:t>д</w:t>
      </w:r>
      <w:proofErr w:type="spellEnd"/>
      <w:r w:rsidRPr="00BA39F3">
        <w:rPr>
          <w:rStyle w:val="4"/>
          <w:color w:val="000000"/>
          <w:sz w:val="28"/>
          <w:szCs w:val="28"/>
        </w:rPr>
        <w:t>)</w:t>
      </w:r>
      <w:r w:rsidRPr="00BA39F3">
        <w:rPr>
          <w:rStyle w:val="4"/>
          <w:color w:val="000000"/>
          <w:sz w:val="28"/>
          <w:szCs w:val="28"/>
        </w:rPr>
        <w:tab/>
        <w:t>документа (документов), подтверждающего полномочия руководителя получателя субсидии;</w:t>
      </w:r>
    </w:p>
    <w:p w:rsidR="00BA39F3" w:rsidRPr="00BA39F3" w:rsidRDefault="00BA39F3" w:rsidP="00BA39F3">
      <w:pPr>
        <w:pStyle w:val="41"/>
        <w:tabs>
          <w:tab w:val="left" w:pos="705"/>
        </w:tabs>
        <w:spacing w:line="240" w:lineRule="auto"/>
        <w:ind w:firstLine="36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е)</w:t>
      </w:r>
      <w:r w:rsidRPr="00BA39F3">
        <w:rPr>
          <w:rStyle w:val="4"/>
          <w:color w:val="000000"/>
          <w:sz w:val="28"/>
          <w:szCs w:val="28"/>
        </w:rPr>
        <w:tab/>
        <w:t>копии учредительных документов, заверенные получателем субсидии;</w:t>
      </w:r>
    </w:p>
    <w:p w:rsidR="00BA39F3" w:rsidRPr="00BA39F3" w:rsidRDefault="00BA39F3" w:rsidP="00BA39F3">
      <w:pPr>
        <w:pStyle w:val="41"/>
        <w:tabs>
          <w:tab w:val="left" w:pos="700"/>
        </w:tabs>
        <w:spacing w:line="240" w:lineRule="auto"/>
        <w:ind w:firstLine="36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ж)</w:t>
      </w:r>
      <w:r w:rsidRPr="00BA39F3">
        <w:rPr>
          <w:rStyle w:val="4"/>
          <w:color w:val="000000"/>
          <w:sz w:val="28"/>
          <w:szCs w:val="28"/>
        </w:rPr>
        <w:tab/>
        <w:t>копии свидетельства о постановке на учет в налоговом органе;</w:t>
      </w:r>
    </w:p>
    <w:p w:rsidR="00BA39F3" w:rsidRPr="00BA39F3" w:rsidRDefault="00BA39F3" w:rsidP="00BA39F3">
      <w:pPr>
        <w:pStyle w:val="41"/>
        <w:tabs>
          <w:tab w:val="left" w:pos="698"/>
        </w:tabs>
        <w:spacing w:line="240" w:lineRule="auto"/>
        <w:ind w:firstLine="360"/>
        <w:rPr>
          <w:b w:val="0"/>
          <w:sz w:val="28"/>
          <w:szCs w:val="28"/>
        </w:rPr>
      </w:pPr>
      <w:proofErr w:type="spellStart"/>
      <w:r w:rsidRPr="00BA39F3">
        <w:rPr>
          <w:rStyle w:val="4"/>
          <w:color w:val="000000"/>
          <w:sz w:val="28"/>
          <w:szCs w:val="28"/>
        </w:rPr>
        <w:t>з</w:t>
      </w:r>
      <w:proofErr w:type="spellEnd"/>
      <w:r w:rsidRPr="00BA39F3">
        <w:rPr>
          <w:rStyle w:val="4"/>
          <w:color w:val="000000"/>
          <w:sz w:val="28"/>
          <w:szCs w:val="28"/>
        </w:rPr>
        <w:t>)</w:t>
      </w:r>
      <w:r w:rsidRPr="00BA39F3">
        <w:rPr>
          <w:rStyle w:val="4"/>
          <w:color w:val="000000"/>
          <w:sz w:val="28"/>
          <w:szCs w:val="28"/>
        </w:rPr>
        <w:tab/>
        <w:t>выписки из Единого государственного реестра юридических лиц на первое число месяца, предшествующего месяцу, в котором планируется заключение соглашения о предоставлении субсидии.</w:t>
      </w:r>
    </w:p>
    <w:p w:rsidR="00BA39F3" w:rsidRPr="00BA39F3" w:rsidRDefault="00BA39F3" w:rsidP="00BA39F3">
      <w:pPr>
        <w:pStyle w:val="41"/>
        <w:spacing w:line="240" w:lineRule="auto"/>
        <w:ind w:firstLine="567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3.8. Получатель Субсидии также направляет в Администрацию:</w:t>
      </w:r>
    </w:p>
    <w:p w:rsidR="00BA39F3" w:rsidRPr="00BA39F3" w:rsidRDefault="00BA39F3" w:rsidP="00BA39F3">
      <w:pPr>
        <w:pStyle w:val="41"/>
        <w:spacing w:line="240" w:lineRule="auto"/>
        <w:ind w:firstLine="567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- смету расходов на проведение работ по установке АИТП, утвержденных товариществом собственников жилья, жилищным, жилищно-строительным кооперативом, управляющей организацией, выбранной собственниками помещений </w:t>
      </w:r>
      <w:r w:rsidRPr="00BA39F3">
        <w:rPr>
          <w:rStyle w:val="4"/>
          <w:color w:val="000000"/>
          <w:sz w:val="28"/>
          <w:szCs w:val="28"/>
        </w:rPr>
        <w:lastRenderedPageBreak/>
        <w:t>в многоквартирном доме, и согласованных со специализированной организацией, основным видом деятельности которой является экспертиза сметной документации;</w:t>
      </w:r>
    </w:p>
    <w:p w:rsidR="00BA39F3" w:rsidRPr="00BA39F3" w:rsidRDefault="00BA39F3" w:rsidP="00BA39F3">
      <w:pPr>
        <w:pStyle w:val="41"/>
        <w:tabs>
          <w:tab w:val="left" w:pos="678"/>
        </w:tabs>
        <w:spacing w:line="240" w:lineRule="auto"/>
        <w:ind w:firstLine="567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- заверенную копию </w:t>
      </w:r>
      <w:proofErr w:type="gramStart"/>
      <w:r w:rsidRPr="00BA39F3">
        <w:rPr>
          <w:rStyle w:val="4"/>
          <w:color w:val="000000"/>
          <w:sz w:val="28"/>
          <w:szCs w:val="28"/>
        </w:rPr>
        <w:t>протокола решения общего собрания собственников помещений многоквартирного дома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об установке АИТП.</w:t>
      </w:r>
    </w:p>
    <w:p w:rsidR="00BA39F3" w:rsidRPr="00BA39F3" w:rsidRDefault="00BA39F3" w:rsidP="00BA39F3">
      <w:pPr>
        <w:pStyle w:val="41"/>
        <w:tabs>
          <w:tab w:val="left" w:pos="754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3.9. Документы (оригиналы или копии документов, заверенные надлежащим образом), указанные в пунктах 3.7 и 3.8 настоящего Порядка, должны быть представлены на бумажном носителе в адрес Главного распорядителя.</w:t>
      </w:r>
    </w:p>
    <w:p w:rsidR="00BA39F3" w:rsidRPr="00BA39F3" w:rsidRDefault="00BA39F3" w:rsidP="00BA39F3">
      <w:pPr>
        <w:pStyle w:val="41"/>
        <w:spacing w:line="240" w:lineRule="auto"/>
        <w:ind w:firstLine="567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3.10. Главный распорядитель проводит проверку на правильность оформления представленных документов, указанных в пунктах 3.7 и 3.8 настоящего Порядка, в течение 10 рабочих дней, со дня их регистрации Главным распорядителем.</w:t>
      </w:r>
    </w:p>
    <w:p w:rsidR="00BA39F3" w:rsidRPr="00BA39F3" w:rsidRDefault="00BA39F3" w:rsidP="00BA39F3">
      <w:pPr>
        <w:pStyle w:val="41"/>
        <w:numPr>
          <w:ilvl w:val="1"/>
          <w:numId w:val="11"/>
        </w:numPr>
        <w:spacing w:line="240" w:lineRule="auto"/>
        <w:ind w:left="0" w:firstLine="698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 xml:space="preserve">После выполнения действий, указанных в пункте 3.10. настоящего Порядка, Администрация и Получатель Субсидии заключают СОГЛАШЕНИЕ о предоставлении Субсидии в соответствии с типовой формой, утвержденной приказом комитета финансов администрации МО «Всеволожский муниципальный район» от </w:t>
      </w:r>
      <w:r w:rsidRPr="00BA39F3">
        <w:rPr>
          <w:rStyle w:val="4"/>
          <w:color w:val="FF0000"/>
          <w:sz w:val="28"/>
          <w:szCs w:val="28"/>
        </w:rPr>
        <w:t>30.12.2016 г. № 251</w:t>
      </w:r>
      <w:r w:rsidRPr="00BA39F3">
        <w:rPr>
          <w:rStyle w:val="4"/>
          <w:color w:val="000000"/>
          <w:sz w:val="28"/>
          <w:szCs w:val="28"/>
        </w:rPr>
        <w:t xml:space="preserve"> «Об утверждении типовых форм соглашений (договоров) о предоставлении из бюджета муниципального образования «Лесколовское сельское поселение» субсидий юридическим лицам (за исключением муниципальных учреждений), индивидуальным предприятиям</w:t>
      </w:r>
      <w:proofErr w:type="gramEnd"/>
      <w:r w:rsidRPr="00BA39F3">
        <w:rPr>
          <w:rStyle w:val="4"/>
          <w:color w:val="000000"/>
          <w:sz w:val="28"/>
          <w:szCs w:val="28"/>
        </w:rPr>
        <w:t>, физическим лица</w:t>
      </w:r>
      <w:proofErr w:type="gramStart"/>
      <w:r w:rsidRPr="00BA39F3">
        <w:rPr>
          <w:rStyle w:val="4"/>
          <w:color w:val="000000"/>
          <w:sz w:val="28"/>
          <w:szCs w:val="28"/>
        </w:rPr>
        <w:t>м-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производителям товаров, работ, услуг», в котором предусматриваются:</w:t>
      </w:r>
    </w:p>
    <w:p w:rsidR="00BA39F3" w:rsidRPr="00BA39F3" w:rsidRDefault="00BA39F3" w:rsidP="00BA39F3">
      <w:pPr>
        <w:pStyle w:val="41"/>
        <w:spacing w:line="240" w:lineRule="auto"/>
        <w:ind w:firstLine="698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предмет Договора, в котором определяется цель предоставления</w:t>
      </w:r>
    </w:p>
    <w:p w:rsidR="00BA39F3" w:rsidRPr="00BA39F3" w:rsidRDefault="00BA39F3" w:rsidP="00BA39F3">
      <w:pPr>
        <w:pStyle w:val="41"/>
        <w:spacing w:line="240" w:lineRule="auto"/>
        <w:ind w:firstLine="0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Субсидии;</w:t>
      </w:r>
    </w:p>
    <w:p w:rsidR="00BA39F3" w:rsidRPr="00BA39F3" w:rsidRDefault="00BA39F3" w:rsidP="00BA39F3">
      <w:pPr>
        <w:pStyle w:val="41"/>
        <w:tabs>
          <w:tab w:val="left" w:pos="721"/>
        </w:tabs>
        <w:spacing w:line="240" w:lineRule="auto"/>
        <w:ind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ab/>
        <w:t>- обязательства сторон, в которых перечисляются и устанавливаются: условия и сроки предоставления Субсидии, размер Субсидии, показатели результативности предоставления Субсидии, обязательства по целевому использованию Субсидии;</w:t>
      </w:r>
    </w:p>
    <w:p w:rsidR="00BA39F3" w:rsidRPr="00BA39F3" w:rsidRDefault="00BA39F3" w:rsidP="00BA39F3">
      <w:pPr>
        <w:pStyle w:val="41"/>
        <w:tabs>
          <w:tab w:val="left" w:pos="846"/>
        </w:tabs>
        <w:spacing w:line="240" w:lineRule="auto"/>
        <w:ind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ab/>
        <w:t>- ответственность сторон за нарушение цели, условий и порядка предоставления субсидии; субсидии за счет средств бюджета муниципального образования «Лесколовское сельское поселение» не предоставляются и не могут быть направлены на возмещение пени, оплату штрафных санкций, а также на уплату процентов в случае пролонгации кредитного договора;</w:t>
      </w:r>
    </w:p>
    <w:p w:rsidR="00BA39F3" w:rsidRPr="00BA39F3" w:rsidRDefault="00BA39F3" w:rsidP="00BA39F3">
      <w:pPr>
        <w:pStyle w:val="41"/>
        <w:spacing w:line="240" w:lineRule="auto"/>
        <w:ind w:firstLine="375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согласие Получателей Субсидий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A39F3" w:rsidRPr="00BA39F3" w:rsidRDefault="00BA39F3" w:rsidP="00BA39F3">
      <w:pPr>
        <w:pStyle w:val="41"/>
        <w:spacing w:line="240" w:lineRule="auto"/>
        <w:ind w:firstLine="375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порядок возврата Получателем Субсидий остатков субсидий, не использованных в отчетном финансовом году.</w:t>
      </w:r>
    </w:p>
    <w:p w:rsidR="00BA39F3" w:rsidRPr="00BA39F3" w:rsidRDefault="00BA39F3" w:rsidP="00BA39F3">
      <w:pPr>
        <w:pStyle w:val="41"/>
        <w:spacing w:line="240" w:lineRule="auto"/>
        <w:ind w:firstLine="375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- обязанность Получателя Субсидии в случае </w:t>
      </w:r>
      <w:proofErr w:type="spellStart"/>
      <w:r w:rsidRPr="00BA39F3">
        <w:rPr>
          <w:rStyle w:val="4"/>
          <w:color w:val="000000"/>
          <w:sz w:val="28"/>
          <w:szCs w:val="28"/>
        </w:rPr>
        <w:t>недостижения</w:t>
      </w:r>
      <w:proofErr w:type="spellEnd"/>
      <w:r w:rsidRPr="00BA39F3">
        <w:rPr>
          <w:rStyle w:val="4"/>
          <w:color w:val="000000"/>
          <w:sz w:val="28"/>
          <w:szCs w:val="28"/>
        </w:rPr>
        <w:t xml:space="preserve"> значений целевых показателей результативности вернуть в бюджет муниципального образования «Лесколовское сельское поселение» средства в объеме, определяемом в соответствии с разделом 5 настоящего Порядка;</w:t>
      </w:r>
    </w:p>
    <w:p w:rsidR="00BA39F3" w:rsidRPr="00BA39F3" w:rsidRDefault="00BA39F3" w:rsidP="00BA39F3">
      <w:pPr>
        <w:pStyle w:val="41"/>
        <w:spacing w:line="240" w:lineRule="auto"/>
        <w:ind w:firstLine="426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порядок возврата сумм, использованных получателем Субсидий,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A39F3" w:rsidRPr="00BA39F3" w:rsidRDefault="00BA39F3" w:rsidP="00BA39F3">
      <w:pPr>
        <w:pStyle w:val="41"/>
        <w:spacing w:line="240" w:lineRule="auto"/>
        <w:ind w:firstLine="426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- 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BA39F3">
        <w:rPr>
          <w:rStyle w:val="4"/>
          <w:color w:val="000000"/>
          <w:sz w:val="28"/>
          <w:szCs w:val="28"/>
        </w:rPr>
        <w:lastRenderedPageBreak/>
        <w:t>высокотехнологичного импортного оборудования, сырья и комплектующих;</w:t>
      </w:r>
    </w:p>
    <w:p w:rsidR="00BA39F3" w:rsidRPr="00BA39F3" w:rsidRDefault="00BA39F3" w:rsidP="00BA39F3">
      <w:pPr>
        <w:pStyle w:val="41"/>
        <w:spacing w:line="240" w:lineRule="auto"/>
        <w:ind w:firstLine="426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- основания и порядок приостановления предоставления Субсидии и пересмотра размера субсидии; </w:t>
      </w:r>
    </w:p>
    <w:p w:rsidR="00BA39F3" w:rsidRPr="00BA39F3" w:rsidRDefault="00BA39F3" w:rsidP="00BA39F3">
      <w:pPr>
        <w:pStyle w:val="41"/>
        <w:spacing w:line="240" w:lineRule="auto"/>
        <w:ind w:firstLine="36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требование о ведении Получателем Субсидии обособленного аналитического учета операций, осуществляемых за счет Субсидии.</w:t>
      </w:r>
    </w:p>
    <w:p w:rsidR="00BA39F3" w:rsidRPr="00BA39F3" w:rsidRDefault="00BA39F3" w:rsidP="00BA39F3">
      <w:pPr>
        <w:pStyle w:val="41"/>
        <w:spacing w:line="240" w:lineRule="auto"/>
        <w:ind w:firstLine="36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3.12 Договор заключается не позднее 10 (десяти) рабочих дней со дня завершения проверки представленных документов.</w:t>
      </w:r>
    </w:p>
    <w:p w:rsidR="00BA39F3" w:rsidRPr="00BA39F3" w:rsidRDefault="00BA39F3" w:rsidP="00BA39F3">
      <w:pPr>
        <w:pStyle w:val="41"/>
        <w:spacing w:line="240" w:lineRule="auto"/>
        <w:ind w:firstLine="36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3.13. Главный распорядитель устанавливает в договоре количественные и качественные показатели результативности реализации мероприятий по установке АИТП.</w:t>
      </w:r>
    </w:p>
    <w:p w:rsidR="00BA39F3" w:rsidRPr="00BA39F3" w:rsidRDefault="00BA39F3" w:rsidP="00BA39F3">
      <w:pPr>
        <w:pStyle w:val="41"/>
        <w:numPr>
          <w:ilvl w:val="1"/>
          <w:numId w:val="12"/>
        </w:numPr>
        <w:spacing w:line="240" w:lineRule="auto"/>
        <w:ind w:left="0" w:firstLine="360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>Целевым показателем результативности предоставления субсидии является количество АИТП, установленных и введенных в эксплуатацию в многоквартирных домах на территории муниципального образования «Лесколовское сельское поселение».</w:t>
      </w:r>
      <w:proofErr w:type="gramEnd"/>
    </w:p>
    <w:p w:rsidR="00BA39F3" w:rsidRPr="00BA39F3" w:rsidRDefault="00BA39F3" w:rsidP="00BA39F3">
      <w:pPr>
        <w:pStyle w:val="41"/>
        <w:numPr>
          <w:ilvl w:val="1"/>
          <w:numId w:val="12"/>
        </w:numPr>
        <w:tabs>
          <w:tab w:val="left" w:pos="1173"/>
        </w:tabs>
        <w:spacing w:line="240" w:lineRule="auto"/>
        <w:ind w:left="0" w:firstLine="36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После подписания Договора Получатель Субсидии открывает отдельный банковский счет и направляет в Администрацию:</w:t>
      </w:r>
    </w:p>
    <w:p w:rsidR="00BA39F3" w:rsidRPr="00BA39F3" w:rsidRDefault="00BA39F3" w:rsidP="00BA39F3">
      <w:pPr>
        <w:pStyle w:val="41"/>
        <w:tabs>
          <w:tab w:val="left" w:pos="646"/>
        </w:tabs>
        <w:spacing w:line="240" w:lineRule="auto"/>
        <w:ind w:left="360"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заявку на получение Субсидии на официальном бланке;</w:t>
      </w:r>
    </w:p>
    <w:p w:rsidR="00BA39F3" w:rsidRPr="00BA39F3" w:rsidRDefault="00BA39F3" w:rsidP="00BA39F3">
      <w:pPr>
        <w:pStyle w:val="41"/>
        <w:tabs>
          <w:tab w:val="left" w:pos="641"/>
        </w:tabs>
        <w:spacing w:line="240" w:lineRule="auto"/>
        <w:ind w:left="360"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уведомление об открытии такого счёта с указанием его реквизитов;</w:t>
      </w:r>
    </w:p>
    <w:p w:rsidR="00BA39F3" w:rsidRPr="00BA39F3" w:rsidRDefault="00BA39F3" w:rsidP="00BA39F3">
      <w:pPr>
        <w:pStyle w:val="41"/>
        <w:tabs>
          <w:tab w:val="left" w:pos="698"/>
        </w:tabs>
        <w:spacing w:line="240" w:lineRule="auto"/>
        <w:ind w:left="360" w:firstLine="0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копии договоров на выполнение работ по подготовке проектно-сметной документации и установке АИТП между Получателем Субсидии и подрядной организацией</w:t>
      </w:r>
    </w:p>
    <w:p w:rsidR="00BA39F3" w:rsidRPr="00BA39F3" w:rsidRDefault="00BA39F3" w:rsidP="00BA39F3">
      <w:pPr>
        <w:pStyle w:val="41"/>
        <w:numPr>
          <w:ilvl w:val="1"/>
          <w:numId w:val="12"/>
        </w:numPr>
        <w:tabs>
          <w:tab w:val="left" w:pos="962"/>
        </w:tabs>
        <w:spacing w:line="240" w:lineRule="auto"/>
        <w:ind w:left="0" w:firstLine="426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Предоставление Субсидии осуществляется в безналичной форме путем перечисления денежных средств на отдельный банковский счет Получателя Субсидии</w:t>
      </w:r>
    </w:p>
    <w:p w:rsidR="00BA39F3" w:rsidRPr="00BA39F3" w:rsidRDefault="00BA39F3" w:rsidP="00BA39F3">
      <w:pPr>
        <w:pStyle w:val="41"/>
        <w:numPr>
          <w:ilvl w:val="1"/>
          <w:numId w:val="12"/>
        </w:numPr>
        <w:spacing w:line="240" w:lineRule="auto"/>
        <w:ind w:left="0" w:firstLine="426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BA39F3">
        <w:rPr>
          <w:rStyle w:val="4"/>
          <w:color w:val="000000"/>
          <w:sz w:val="28"/>
          <w:szCs w:val="28"/>
        </w:rPr>
        <w:t>Перечисление субсидии осуществляется в порядке, предусмотренном бюджетным законодательством, в соответствии с заключенным договором о предоставлении субсидии на расчетный счет Получателя Субсидии, открытый в кредитных организациях, не позднее десятого рабочего дня после принятия Главным распорядителем решения о перечислении средств бюджета муниципального образования «Лесколовское сельское поселение» 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BA39F3" w:rsidRPr="00BA39F3" w:rsidRDefault="00BA39F3" w:rsidP="00BA39F3">
      <w:pPr>
        <w:pStyle w:val="41"/>
        <w:spacing w:line="240" w:lineRule="auto"/>
        <w:ind w:firstLine="360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Порядок перечисления средств Получателю Субсидии:</w:t>
      </w:r>
    </w:p>
    <w:p w:rsidR="00BA39F3" w:rsidRPr="00BA39F3" w:rsidRDefault="00BA39F3" w:rsidP="00BA39F3">
      <w:pPr>
        <w:pStyle w:val="41"/>
        <w:tabs>
          <w:tab w:val="left" w:pos="742"/>
        </w:tabs>
        <w:spacing w:line="240" w:lineRule="auto"/>
        <w:ind w:firstLine="426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авансовый платеж не более 30 (тридцати) процентов от суммы Договора;</w:t>
      </w:r>
    </w:p>
    <w:p w:rsidR="00BA39F3" w:rsidRPr="00BA39F3" w:rsidRDefault="00BA39F3" w:rsidP="00BA39F3">
      <w:pPr>
        <w:pStyle w:val="41"/>
        <w:tabs>
          <w:tab w:val="left" w:pos="736"/>
        </w:tabs>
        <w:spacing w:line="240" w:lineRule="auto"/>
        <w:ind w:firstLine="426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оплата за выполненные работы, а именно: проектирование, поставка оборудования, монтаж оборудования на объекте - не более 55 (процентов) от суммы Договора;</w:t>
      </w:r>
    </w:p>
    <w:p w:rsidR="00BA39F3" w:rsidRPr="00BA39F3" w:rsidRDefault="00BA39F3" w:rsidP="00BA39F3">
      <w:pPr>
        <w:pStyle w:val="41"/>
        <w:tabs>
          <w:tab w:val="left" w:pos="717"/>
        </w:tabs>
        <w:spacing w:line="240" w:lineRule="auto"/>
        <w:ind w:firstLine="426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окончательный расчет после подписания актов ввода в эксплуатацию объектов 15 (процентов) от суммы Договора:</w:t>
      </w:r>
    </w:p>
    <w:p w:rsidR="00BA39F3" w:rsidRPr="00BA39F3" w:rsidRDefault="00BA39F3" w:rsidP="00BA39F3">
      <w:pPr>
        <w:pStyle w:val="41"/>
        <w:numPr>
          <w:ilvl w:val="1"/>
          <w:numId w:val="12"/>
        </w:numPr>
        <w:spacing w:line="240" w:lineRule="auto"/>
        <w:ind w:left="0" w:firstLine="426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 предоставлении Субсидии может быть отказано в случаях:</w:t>
      </w:r>
    </w:p>
    <w:p w:rsidR="00BA39F3" w:rsidRPr="00BA39F3" w:rsidRDefault="00BA39F3" w:rsidP="00BA39F3">
      <w:pPr>
        <w:pStyle w:val="41"/>
        <w:tabs>
          <w:tab w:val="left" w:pos="818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несоответствия представленных Получателем субсидии документов требованиям, определенных настоящим Порядком, или непредставление (предоставление не в полном объеме) указанных документов;</w:t>
      </w:r>
    </w:p>
    <w:p w:rsidR="00BA39F3" w:rsidRPr="00BA39F3" w:rsidRDefault="00BA39F3" w:rsidP="00BA39F3">
      <w:pPr>
        <w:pStyle w:val="41"/>
        <w:tabs>
          <w:tab w:val="left" w:pos="655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BA39F3" w:rsidRPr="00BA39F3" w:rsidRDefault="00BA39F3" w:rsidP="00BA39F3">
      <w:pPr>
        <w:pStyle w:val="41"/>
        <w:tabs>
          <w:tab w:val="left" w:pos="650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наличия признаков банкротства Получателя Субсидии;</w:t>
      </w:r>
    </w:p>
    <w:p w:rsidR="00BA39F3" w:rsidRPr="00BA39F3" w:rsidRDefault="00BA39F3" w:rsidP="00BA39F3">
      <w:pPr>
        <w:pStyle w:val="41"/>
        <w:tabs>
          <w:tab w:val="left" w:pos="646"/>
        </w:tabs>
        <w:spacing w:line="240" w:lineRule="auto"/>
        <w:ind w:firstLine="709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lastRenderedPageBreak/>
        <w:t>- реорганизации Получателя Субсидии;</w:t>
      </w:r>
    </w:p>
    <w:p w:rsidR="00BA39F3" w:rsidRPr="00BA39F3" w:rsidRDefault="00BA39F3" w:rsidP="00BA39F3">
      <w:pPr>
        <w:pStyle w:val="41"/>
        <w:numPr>
          <w:ilvl w:val="1"/>
          <w:numId w:val="12"/>
        </w:numPr>
        <w:spacing w:line="240" w:lineRule="auto"/>
        <w:ind w:left="0" w:firstLine="709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Получатель субсидии представляет Главному распорядителю следующие документы и информацию:</w:t>
      </w:r>
    </w:p>
    <w:p w:rsidR="00BA39F3" w:rsidRPr="00BA39F3" w:rsidRDefault="00BA39F3" w:rsidP="00BA39F3">
      <w:pPr>
        <w:pStyle w:val="41"/>
        <w:tabs>
          <w:tab w:val="left" w:pos="645"/>
        </w:tabs>
        <w:spacing w:line="240" w:lineRule="auto"/>
        <w:ind w:firstLine="360"/>
        <w:jc w:val="left"/>
        <w:rPr>
          <w:rStyle w:val="4"/>
          <w:color w:val="00000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а)</w:t>
      </w:r>
      <w:r w:rsidRPr="00BA39F3">
        <w:rPr>
          <w:rStyle w:val="4"/>
          <w:color w:val="000000"/>
          <w:sz w:val="28"/>
          <w:szCs w:val="28"/>
        </w:rPr>
        <w:tab/>
        <w:t>ежемесячно, не позднее 5 (пятого) числа месяца, следующего за отчетным месяцем:</w:t>
      </w:r>
    </w:p>
    <w:p w:rsidR="00BA39F3" w:rsidRPr="00BA39F3" w:rsidRDefault="00BA39F3" w:rsidP="00BA39F3">
      <w:pPr>
        <w:pStyle w:val="41"/>
        <w:tabs>
          <w:tab w:val="left" w:pos="778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в многоквартирных домах, расположенных на территории муниципального образования «Лесколовское сельское поселение».</w:t>
      </w:r>
    </w:p>
    <w:p w:rsidR="00BA39F3" w:rsidRPr="00BA39F3" w:rsidRDefault="00BA39F3" w:rsidP="00BA39F3">
      <w:pPr>
        <w:pStyle w:val="41"/>
        <w:tabs>
          <w:tab w:val="left" w:pos="634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б)</w:t>
      </w:r>
      <w:r w:rsidRPr="00BA39F3">
        <w:rPr>
          <w:rStyle w:val="4"/>
          <w:color w:val="000000"/>
          <w:sz w:val="28"/>
          <w:szCs w:val="28"/>
        </w:rPr>
        <w:tab/>
        <w:t>ежемесячно, не позднее 5 (пятого) числа месяца, следующего за отчетным месяцем:</w:t>
      </w:r>
    </w:p>
    <w:p w:rsidR="00BA39F3" w:rsidRPr="00BA39F3" w:rsidRDefault="00BA39F3" w:rsidP="00BA39F3">
      <w:pPr>
        <w:pStyle w:val="41"/>
        <w:tabs>
          <w:tab w:val="left" w:pos="530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копии актов сдачи-приемки выполненных работ по форме КС-2;</w:t>
      </w:r>
    </w:p>
    <w:p w:rsidR="00BA39F3" w:rsidRPr="00BA39F3" w:rsidRDefault="00BA39F3" w:rsidP="00BA39F3">
      <w:pPr>
        <w:pStyle w:val="41"/>
        <w:tabs>
          <w:tab w:val="left" w:pos="530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копии справок о стоимости выполненных работ и затрат по форме КС- 3;</w:t>
      </w:r>
    </w:p>
    <w:p w:rsidR="00BA39F3" w:rsidRPr="00BA39F3" w:rsidRDefault="00BA39F3" w:rsidP="00BA39F3">
      <w:pPr>
        <w:pStyle w:val="41"/>
        <w:tabs>
          <w:tab w:val="left" w:pos="553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копии платежных поручений, подтверждающих осуществление расходов на реализацию мероприятий по проектированию, установке и вводу в эксплуатацию АИТП в рамках субсидии;</w:t>
      </w:r>
    </w:p>
    <w:p w:rsidR="00BA39F3" w:rsidRPr="00BA39F3" w:rsidRDefault="00BA39F3" w:rsidP="00BA39F3">
      <w:pPr>
        <w:pStyle w:val="41"/>
        <w:tabs>
          <w:tab w:val="left" w:pos="553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b w:val="0"/>
          <w:sz w:val="28"/>
          <w:szCs w:val="28"/>
        </w:rPr>
        <w:t xml:space="preserve">- </w:t>
      </w:r>
      <w:r w:rsidRPr="00BA39F3">
        <w:rPr>
          <w:rStyle w:val="4"/>
          <w:color w:val="000000"/>
          <w:sz w:val="28"/>
          <w:szCs w:val="28"/>
        </w:rPr>
        <w:t>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денежных средств, направленных на реализацию мероприятий по проектированию, установке и вводу в эксплуатацию АИТП и т.п.);</w:t>
      </w:r>
    </w:p>
    <w:p w:rsidR="00BA39F3" w:rsidRPr="00BA39F3" w:rsidRDefault="00BA39F3" w:rsidP="00BA39F3">
      <w:pPr>
        <w:pStyle w:val="41"/>
        <w:tabs>
          <w:tab w:val="left" w:pos="697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в)</w:t>
      </w:r>
      <w:r w:rsidRPr="00BA39F3">
        <w:rPr>
          <w:rStyle w:val="4"/>
          <w:color w:val="000000"/>
          <w:sz w:val="28"/>
          <w:szCs w:val="28"/>
        </w:rPr>
        <w:tab/>
        <w:t>ежеквартально, не позднее 5 (пятого) числа месяца, следующего за отчетным кварталом, и по итогам года, не позднее 01 (первого) декабря 2018 года:</w:t>
      </w:r>
    </w:p>
    <w:p w:rsidR="00BA39F3" w:rsidRPr="00BA39F3" w:rsidRDefault="00BA39F3" w:rsidP="00BA39F3">
      <w:pPr>
        <w:pStyle w:val="41"/>
        <w:tabs>
          <w:tab w:val="left" w:pos="562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отчет о достижении целевых показателей результативности использования субсидии по форме, указанной в договоре;</w:t>
      </w:r>
    </w:p>
    <w:p w:rsidR="00BA39F3" w:rsidRPr="00BA39F3" w:rsidRDefault="00BA39F3" w:rsidP="00BA39F3">
      <w:pPr>
        <w:pStyle w:val="41"/>
        <w:tabs>
          <w:tab w:val="left" w:pos="586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отчет о расходовании субсидии, сведения представляются нарастающим итогом с момента заключения договора до окончания отчетного периода, по форме, указанной в договоре;</w:t>
      </w:r>
    </w:p>
    <w:p w:rsidR="00BA39F3" w:rsidRPr="00BA39F3" w:rsidRDefault="00BA39F3" w:rsidP="00BA39F3">
      <w:pPr>
        <w:pStyle w:val="41"/>
        <w:tabs>
          <w:tab w:val="left" w:pos="562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реестр документов, подтверждающих выполнение мероприятий, по форме, указанной в договоре;</w:t>
      </w:r>
    </w:p>
    <w:p w:rsidR="00BA39F3" w:rsidRPr="00BA39F3" w:rsidRDefault="00BA39F3" w:rsidP="00BA39F3">
      <w:pPr>
        <w:pStyle w:val="41"/>
        <w:tabs>
          <w:tab w:val="left" w:pos="572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план-график производства работ по проектированию, установке и вводу в эксплуатацию АИТП в рамках реализации мероприятия в текущем финансовом году;</w:t>
      </w:r>
    </w:p>
    <w:p w:rsidR="00BA39F3" w:rsidRPr="00BA39F3" w:rsidRDefault="00BA39F3" w:rsidP="00BA39F3">
      <w:pPr>
        <w:pStyle w:val="41"/>
        <w:tabs>
          <w:tab w:val="left" w:pos="530"/>
        </w:tabs>
        <w:spacing w:line="240" w:lineRule="auto"/>
        <w:ind w:firstLine="709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- копии выписок из лицевого счета.</w:t>
      </w:r>
    </w:p>
    <w:p w:rsidR="00BA39F3" w:rsidRPr="00BA39F3" w:rsidRDefault="00BA39F3" w:rsidP="00BA39F3">
      <w:pPr>
        <w:pStyle w:val="41"/>
        <w:numPr>
          <w:ilvl w:val="1"/>
          <w:numId w:val="12"/>
        </w:numPr>
        <w:tabs>
          <w:tab w:val="left" w:pos="874"/>
        </w:tabs>
        <w:spacing w:line="240" w:lineRule="auto"/>
        <w:ind w:left="0" w:firstLine="851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:rsidR="00BA39F3" w:rsidRPr="00BA39F3" w:rsidRDefault="00BA39F3" w:rsidP="00BA39F3">
      <w:pPr>
        <w:pStyle w:val="41"/>
        <w:numPr>
          <w:ilvl w:val="1"/>
          <w:numId w:val="12"/>
        </w:numPr>
        <w:tabs>
          <w:tab w:val="left" w:pos="836"/>
        </w:tabs>
        <w:spacing w:line="240" w:lineRule="auto"/>
        <w:ind w:left="0" w:firstLine="851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 случае если сведения не изменились по сравнению с предшествующим отчетным периодом, то Получатель субсидии в сроки, установленные для направления соответствующих сведений (отчетов), направляет Главному распорядителю информационное письмо, в котором указывает, что соответствующие сведения не изменились.</w:t>
      </w:r>
    </w:p>
    <w:p w:rsidR="00BA39F3" w:rsidRPr="00BA39F3" w:rsidRDefault="00BA39F3" w:rsidP="00BA39F3">
      <w:pPr>
        <w:pStyle w:val="41"/>
        <w:numPr>
          <w:ilvl w:val="1"/>
          <w:numId w:val="13"/>
        </w:numPr>
        <w:tabs>
          <w:tab w:val="left" w:pos="855"/>
        </w:tabs>
        <w:spacing w:line="240" w:lineRule="auto"/>
        <w:ind w:left="0" w:firstLine="851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Получатель субсидии представляет Главному распорядителю данные об </w:t>
      </w:r>
      <w:r w:rsidRPr="00BA39F3">
        <w:rPr>
          <w:rStyle w:val="4"/>
          <w:color w:val="000000"/>
          <w:sz w:val="28"/>
          <w:szCs w:val="28"/>
        </w:rPr>
        <w:lastRenderedPageBreak/>
        <w:t>изменении объемов потребления топливно-энергетических ресурсов (далее - данные об изменении объемов потребления ТЭР) в результате реализации мероприятия по форме, указанной в договоре. Данные предоставляются ежегодно, не позднее 09 января года, следующего за отчетным годом, в течение 4 (четырех) лет, начиная с года, в котором было полностью реализовано мероприятие по проектированию, установке и вводу в эксплуатацию АИТП за счет средств субсидии.</w:t>
      </w:r>
    </w:p>
    <w:p w:rsidR="00BA39F3" w:rsidRPr="00BA39F3" w:rsidRDefault="00BA39F3" w:rsidP="00BA39F3">
      <w:pPr>
        <w:pStyle w:val="41"/>
        <w:numPr>
          <w:ilvl w:val="1"/>
          <w:numId w:val="13"/>
        </w:numPr>
        <w:tabs>
          <w:tab w:val="left" w:pos="879"/>
        </w:tabs>
        <w:spacing w:line="240" w:lineRule="auto"/>
        <w:ind w:left="0" w:firstLine="851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Получатель субсидии в течение 6 (шести) месяцев, со дня приемки выполненных работ, представляет Главному распорядителю копию паспорта АИТП с записью инспектора </w:t>
      </w:r>
      <w:proofErr w:type="spellStart"/>
      <w:r w:rsidRPr="00BA39F3">
        <w:rPr>
          <w:rStyle w:val="4"/>
          <w:color w:val="000000"/>
          <w:sz w:val="28"/>
          <w:szCs w:val="28"/>
        </w:rPr>
        <w:t>Ростехнадзора</w:t>
      </w:r>
      <w:proofErr w:type="spellEnd"/>
      <w:r w:rsidRPr="00BA39F3">
        <w:rPr>
          <w:rStyle w:val="4"/>
          <w:color w:val="000000"/>
          <w:sz w:val="28"/>
          <w:szCs w:val="28"/>
        </w:rPr>
        <w:t xml:space="preserve"> о разрешении на ввод в эксплуатацию АИТП.</w:t>
      </w:r>
    </w:p>
    <w:p w:rsidR="00BA39F3" w:rsidRPr="00BA39F3" w:rsidRDefault="00BA39F3" w:rsidP="00BA39F3">
      <w:pPr>
        <w:pStyle w:val="41"/>
        <w:tabs>
          <w:tab w:val="left" w:pos="587"/>
        </w:tabs>
        <w:spacing w:line="240" w:lineRule="auto"/>
        <w:ind w:firstLine="0"/>
        <w:rPr>
          <w:rStyle w:val="4"/>
          <w:sz w:val="28"/>
          <w:szCs w:val="28"/>
        </w:rPr>
      </w:pPr>
    </w:p>
    <w:p w:rsidR="00BA39F3" w:rsidRPr="00BA39F3" w:rsidRDefault="00BA39F3" w:rsidP="00BA39F3">
      <w:pPr>
        <w:pStyle w:val="41"/>
        <w:numPr>
          <w:ilvl w:val="0"/>
          <w:numId w:val="13"/>
        </w:numPr>
        <w:tabs>
          <w:tab w:val="left" w:pos="587"/>
        </w:tabs>
        <w:spacing w:line="240" w:lineRule="auto"/>
        <w:jc w:val="center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Требования об осуществлении </w:t>
      </w:r>
      <w:proofErr w:type="gramStart"/>
      <w:r w:rsidRPr="00BA39F3">
        <w:rPr>
          <w:rStyle w:val="4"/>
          <w:color w:val="000000"/>
          <w:sz w:val="28"/>
          <w:szCs w:val="28"/>
        </w:rPr>
        <w:t>контроля за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</w:tabs>
        <w:spacing w:line="240" w:lineRule="auto"/>
        <w:ind w:left="0" w:firstLine="698"/>
        <w:rPr>
          <w:b w:val="0"/>
          <w:sz w:val="28"/>
          <w:szCs w:val="28"/>
        </w:rPr>
      </w:pPr>
      <w:proofErr w:type="gramStart"/>
      <w:r w:rsidRPr="00BA39F3">
        <w:rPr>
          <w:rStyle w:val="4"/>
          <w:color w:val="000000"/>
          <w:sz w:val="28"/>
          <w:szCs w:val="28"/>
        </w:rPr>
        <w:t xml:space="preserve">Главный распорядитель как получатель бюджетных средств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 - в силу </w:t>
      </w:r>
      <w:proofErr w:type="spellStart"/>
      <w:r w:rsidRPr="00BA39F3">
        <w:rPr>
          <w:rStyle w:val="4"/>
          <w:color w:val="000000"/>
          <w:sz w:val="28"/>
          <w:szCs w:val="28"/>
        </w:rPr>
        <w:t>пп</w:t>
      </w:r>
      <w:proofErr w:type="spellEnd"/>
      <w:r w:rsidRPr="00BA39F3">
        <w:rPr>
          <w:rStyle w:val="4"/>
          <w:color w:val="000000"/>
          <w:sz w:val="28"/>
          <w:szCs w:val="28"/>
        </w:rPr>
        <w:t>. «а» п. 6 требований, утверждённых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BA39F3">
        <w:rPr>
          <w:rStyle w:val="4"/>
          <w:color w:val="000000"/>
          <w:sz w:val="28"/>
          <w:szCs w:val="28"/>
        </w:rPr>
        <w:t>, а также физическим лицам - производителям товаров, работ, услуг».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Главный распорядитель осуществляет обязательную проверку соблюдения условий, целей и порядка предоставления субсидии. По факту проверки Главный распорядитель составляет акт проверки.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1058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Главный распорядитель осуществляет </w:t>
      </w:r>
      <w:proofErr w:type="gramStart"/>
      <w:r w:rsidRPr="00BA39F3">
        <w:rPr>
          <w:rStyle w:val="4"/>
          <w:color w:val="000000"/>
          <w:sz w:val="28"/>
          <w:szCs w:val="28"/>
        </w:rPr>
        <w:t>контроль за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целевым использованием субсидии, выполнением условий договоров, а также возвратом субсидий в бюджет муниципального образования «Лесколовское сельское поселение».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928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894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 случае выявления нарушений требований настоящего порядка и (или) условий, предусмотренных договором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о возврате субсидии.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1014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Субсидия подлежит возврату в случае установления Главным распорядителем факта или фактов нарушения Получателем субсидии порядка, целей и условий предоставления субсидий, предусмотренных настоящим Порядком и договором, в том числе указания в документах, представленных Получателем субсидии в соответствии с настоящим Порядком и договором, недостоверных сведений. Главный распорядитель направляет получателю субсидии требование об обеспечении возврата субсидий (далее - </w:t>
      </w:r>
      <w:proofErr w:type="spellStart"/>
      <w:r w:rsidRPr="00BA39F3">
        <w:rPr>
          <w:rStyle w:val="4"/>
          <w:color w:val="000000"/>
          <w:sz w:val="28"/>
          <w:szCs w:val="28"/>
        </w:rPr>
        <w:t>фебование</w:t>
      </w:r>
      <w:proofErr w:type="spellEnd"/>
      <w:r w:rsidRPr="00BA39F3">
        <w:rPr>
          <w:rStyle w:val="4"/>
          <w:color w:val="000000"/>
          <w:sz w:val="28"/>
          <w:szCs w:val="28"/>
        </w:rPr>
        <w:t>) в бюджет муниципального образования «Лесколовское сельское поселение» в размере и сроки, определенные в указанном требовании.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909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Получатель субсидии обязан осуществить возврат субсидии в срок и в </w:t>
      </w:r>
      <w:r w:rsidRPr="00BA39F3">
        <w:rPr>
          <w:rStyle w:val="4"/>
          <w:color w:val="000000"/>
          <w:sz w:val="28"/>
          <w:szCs w:val="28"/>
        </w:rPr>
        <w:lastRenderedPageBreak/>
        <w:t xml:space="preserve">размере, определенный в требовании </w:t>
      </w:r>
      <w:proofErr w:type="gramStart"/>
      <w:r w:rsidRPr="00BA39F3">
        <w:rPr>
          <w:rStyle w:val="4"/>
          <w:color w:val="000000"/>
          <w:sz w:val="28"/>
          <w:szCs w:val="28"/>
        </w:rPr>
        <w:t>Главною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распорядителя.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971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 случае</w:t>
      </w:r>
      <w:proofErr w:type="gramStart"/>
      <w:r w:rsidRPr="00BA39F3">
        <w:rPr>
          <w:rStyle w:val="4"/>
          <w:color w:val="000000"/>
          <w:sz w:val="28"/>
          <w:szCs w:val="28"/>
        </w:rPr>
        <w:t>,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если Получатель субсидии в добровольном порядке не перечислит суммы в бюджет муниципального образования «Лесколовское сельское поселение» 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894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Неиспользованный на 01 (первое) декабря 2020 года, остаток субсидии подлежит возврату Получателем субсидии в бюджет муниципального образования «Лесколовское сельское поселение» </w:t>
      </w:r>
      <w:r w:rsidRPr="00BA39F3">
        <w:rPr>
          <w:rStyle w:val="40"/>
          <w:bCs/>
          <w:color w:val="000000"/>
          <w:sz w:val="28"/>
          <w:szCs w:val="28"/>
        </w:rPr>
        <w:t xml:space="preserve">в срок до </w:t>
      </w:r>
      <w:r w:rsidRPr="000C4BF9">
        <w:rPr>
          <w:rStyle w:val="40"/>
          <w:bCs/>
          <w:sz w:val="28"/>
          <w:szCs w:val="28"/>
        </w:rPr>
        <w:t>17 декабря 2020</w:t>
      </w:r>
      <w:r w:rsidRPr="00BA39F3">
        <w:rPr>
          <w:rStyle w:val="40"/>
          <w:bCs/>
          <w:color w:val="000000"/>
          <w:sz w:val="28"/>
          <w:szCs w:val="28"/>
        </w:rPr>
        <w:t xml:space="preserve"> года.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889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>В случае прекращения потребности в средствах субсидии Получатель субсидии в течение 5 (пяти) рабочих дней, с момента прекращения потребности, направляет Главному распорядителю уведомление о возникновении соответствующего обстоятельства.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966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>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</w:t>
      </w:r>
      <w:proofErr w:type="gramStart"/>
      <w:r w:rsidRPr="00BA39F3">
        <w:rPr>
          <w:rStyle w:val="40"/>
          <w:bCs/>
          <w:color w:val="000000"/>
          <w:sz w:val="28"/>
          <w:szCs w:val="28"/>
        </w:rPr>
        <w:t>дств в б</w:t>
      </w:r>
      <w:proofErr w:type="gramEnd"/>
      <w:r w:rsidRPr="00BA39F3">
        <w:rPr>
          <w:rStyle w:val="40"/>
          <w:bCs/>
          <w:color w:val="000000"/>
          <w:sz w:val="28"/>
          <w:szCs w:val="28"/>
        </w:rPr>
        <w:t xml:space="preserve">юджет </w:t>
      </w:r>
      <w:r w:rsidRPr="00BA39F3">
        <w:rPr>
          <w:rStyle w:val="4"/>
          <w:color w:val="000000"/>
          <w:sz w:val="28"/>
          <w:szCs w:val="28"/>
        </w:rPr>
        <w:t>муниципального образования «Лесколовское сельское поселение»</w:t>
      </w:r>
      <w:r w:rsidRPr="00BA39F3">
        <w:rPr>
          <w:rStyle w:val="40"/>
          <w:bCs/>
          <w:color w:val="000000"/>
          <w:sz w:val="28"/>
          <w:szCs w:val="28"/>
        </w:rPr>
        <w:t>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1143"/>
        </w:tabs>
        <w:spacing w:line="240" w:lineRule="auto"/>
        <w:ind w:left="0" w:firstLine="698"/>
        <w:rPr>
          <w:rStyle w:val="40"/>
          <w:bCs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 xml:space="preserve">Возврат неиспользованного остатка субсидии осуществляется Получателем субсидии в бюджет </w:t>
      </w:r>
      <w:r w:rsidRPr="00BA39F3">
        <w:rPr>
          <w:rStyle w:val="4"/>
          <w:color w:val="000000"/>
          <w:sz w:val="28"/>
          <w:szCs w:val="28"/>
        </w:rPr>
        <w:t>муниципального образования «Лесколовское сельское поселение»</w:t>
      </w:r>
      <w:r w:rsidRPr="00BA39F3">
        <w:rPr>
          <w:rStyle w:val="40"/>
          <w:bCs/>
          <w:color w:val="000000"/>
          <w:sz w:val="28"/>
          <w:szCs w:val="28"/>
        </w:rPr>
        <w:t xml:space="preserve"> по коду бюджетной классификации, указанному в требовании о возврате субсидии, направленному Главным распорядителем в адрес Получателя субсидии.</w:t>
      </w:r>
    </w:p>
    <w:p w:rsidR="00BA39F3" w:rsidRPr="00BA39F3" w:rsidRDefault="00BA39F3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BA39F3" w:rsidRPr="00BA39F3" w:rsidRDefault="00BA39F3" w:rsidP="00BA39F3">
      <w:pPr>
        <w:pStyle w:val="41"/>
        <w:numPr>
          <w:ilvl w:val="0"/>
          <w:numId w:val="14"/>
        </w:numPr>
        <w:tabs>
          <w:tab w:val="left" w:pos="142"/>
          <w:tab w:val="left" w:pos="1242"/>
        </w:tabs>
        <w:spacing w:line="240" w:lineRule="auto"/>
        <w:ind w:left="0" w:firstLine="698"/>
        <w:jc w:val="center"/>
        <w:rPr>
          <w:b w:val="0"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 xml:space="preserve">Меры ответственности за </w:t>
      </w:r>
      <w:proofErr w:type="spellStart"/>
      <w:r w:rsidRPr="00BA39F3">
        <w:rPr>
          <w:rStyle w:val="40"/>
          <w:bCs/>
          <w:color w:val="000000"/>
          <w:sz w:val="28"/>
          <w:szCs w:val="28"/>
        </w:rPr>
        <w:t>недостижение</w:t>
      </w:r>
      <w:proofErr w:type="spellEnd"/>
      <w:r w:rsidRPr="00BA39F3">
        <w:rPr>
          <w:rStyle w:val="40"/>
          <w:bCs/>
          <w:color w:val="000000"/>
          <w:sz w:val="28"/>
          <w:szCs w:val="28"/>
        </w:rPr>
        <w:t xml:space="preserve"> целевых показателей результативности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 xml:space="preserve">В случае </w:t>
      </w:r>
      <w:proofErr w:type="spellStart"/>
      <w:r w:rsidRPr="00BA39F3">
        <w:rPr>
          <w:rStyle w:val="40"/>
          <w:bCs/>
          <w:color w:val="000000"/>
          <w:sz w:val="28"/>
          <w:szCs w:val="28"/>
        </w:rPr>
        <w:t>недостижения</w:t>
      </w:r>
      <w:proofErr w:type="spellEnd"/>
      <w:r w:rsidRPr="00BA39F3">
        <w:rPr>
          <w:rStyle w:val="40"/>
          <w:bCs/>
          <w:color w:val="000000"/>
          <w:sz w:val="28"/>
          <w:szCs w:val="28"/>
        </w:rPr>
        <w:t xml:space="preserve"> Получателем Субсидии значений целевых показателей результативности Получатель субсидии должен вернуть в бюджет </w:t>
      </w:r>
      <w:r w:rsidRPr="00BA39F3">
        <w:rPr>
          <w:rStyle w:val="4"/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Pr="00BA39F3">
        <w:rPr>
          <w:rStyle w:val="40"/>
          <w:bCs/>
          <w:color w:val="000000"/>
          <w:sz w:val="28"/>
          <w:szCs w:val="28"/>
        </w:rPr>
        <w:t>объем средств, определяемый по формуле: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proofErr w:type="spell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CBi</w:t>
      </w:r>
      <w:proofErr w:type="spellEnd"/>
      <w:r w:rsidRPr="00BA39F3">
        <w:rPr>
          <w:rStyle w:val="40"/>
          <w:bCs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0"/>
          <w:bCs/>
          <w:color w:val="000000"/>
          <w:sz w:val="28"/>
          <w:szCs w:val="28"/>
        </w:rPr>
        <w:t xml:space="preserve">= </w:t>
      </w:r>
      <w:proofErr w:type="spell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Ci</w:t>
      </w:r>
      <w:proofErr w:type="spellEnd"/>
      <w:r w:rsidRPr="00BA39F3">
        <w:rPr>
          <w:rStyle w:val="40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BA39F3">
        <w:rPr>
          <w:rStyle w:val="40"/>
          <w:bCs/>
          <w:color w:val="000000"/>
          <w:sz w:val="28"/>
          <w:szCs w:val="28"/>
        </w:rPr>
        <w:t>х</w:t>
      </w:r>
      <w:proofErr w:type="spellEnd"/>
      <w:r w:rsidRPr="00BA39F3">
        <w:rPr>
          <w:rStyle w:val="40"/>
          <w:bCs/>
          <w:color w:val="000000"/>
          <w:sz w:val="28"/>
          <w:szCs w:val="28"/>
        </w:rPr>
        <w:t xml:space="preserve"> </w:t>
      </w:r>
      <w:proofErr w:type="spell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Ki</w:t>
      </w:r>
      <w:proofErr w:type="spellEnd"/>
      <w:r w:rsidRPr="00BA39F3">
        <w:rPr>
          <w:rStyle w:val="40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BA39F3">
        <w:rPr>
          <w:rStyle w:val="40"/>
          <w:bCs/>
          <w:color w:val="000000"/>
          <w:sz w:val="28"/>
          <w:szCs w:val="28"/>
        </w:rPr>
        <w:t>х</w:t>
      </w:r>
      <w:proofErr w:type="spellEnd"/>
      <w:r w:rsidRPr="00BA39F3">
        <w:rPr>
          <w:rStyle w:val="40"/>
          <w:bCs/>
          <w:color w:val="000000"/>
          <w:sz w:val="28"/>
          <w:szCs w:val="28"/>
        </w:rPr>
        <w:t xml:space="preserve"> 0</w:t>
      </w:r>
      <w:proofErr w:type="gramStart"/>
      <w:r w:rsidRPr="00BA39F3">
        <w:rPr>
          <w:rStyle w:val="40"/>
          <w:bCs/>
          <w:color w:val="000000"/>
          <w:sz w:val="28"/>
          <w:szCs w:val="28"/>
        </w:rPr>
        <w:t>,1</w:t>
      </w:r>
      <w:proofErr w:type="gramEnd"/>
      <w:r w:rsidRPr="00BA39F3">
        <w:rPr>
          <w:rStyle w:val="40"/>
          <w:bCs/>
          <w:color w:val="000000"/>
          <w:sz w:val="28"/>
          <w:szCs w:val="28"/>
        </w:rPr>
        <w:t>,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>где: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rPr>
          <w:b w:val="0"/>
          <w:sz w:val="28"/>
          <w:szCs w:val="28"/>
        </w:rPr>
      </w:pPr>
      <w:proofErr w:type="spellStart"/>
      <w:proofErr w:type="gram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CBi</w:t>
      </w:r>
      <w:proofErr w:type="spellEnd"/>
      <w:proofErr w:type="gramEnd"/>
      <w:r w:rsidRPr="00BA39F3">
        <w:rPr>
          <w:rStyle w:val="40"/>
          <w:bCs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0"/>
          <w:bCs/>
          <w:color w:val="000000"/>
          <w:sz w:val="28"/>
          <w:szCs w:val="28"/>
        </w:rPr>
        <w:t xml:space="preserve">- объем средств, подлежащий возврату </w:t>
      </w:r>
      <w:proofErr w:type="spell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i</w:t>
      </w:r>
      <w:proofErr w:type="spellEnd"/>
      <w:r w:rsidRPr="00BA39F3">
        <w:rPr>
          <w:rStyle w:val="40"/>
          <w:bCs/>
          <w:color w:val="000000"/>
          <w:sz w:val="28"/>
          <w:szCs w:val="28"/>
        </w:rPr>
        <w:t xml:space="preserve">-м Получателем Субсидии в бюджет </w:t>
      </w:r>
      <w:r w:rsidRPr="00BA39F3">
        <w:rPr>
          <w:rStyle w:val="4"/>
          <w:color w:val="000000"/>
          <w:sz w:val="28"/>
          <w:szCs w:val="28"/>
        </w:rPr>
        <w:t>муниципального образования «Лесколовское сельское поселение»</w:t>
      </w:r>
      <w:r w:rsidRPr="00BA39F3">
        <w:rPr>
          <w:rStyle w:val="40"/>
          <w:bCs/>
          <w:color w:val="000000"/>
          <w:sz w:val="28"/>
          <w:szCs w:val="28"/>
        </w:rPr>
        <w:t>;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proofErr w:type="spell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Ci</w:t>
      </w:r>
      <w:proofErr w:type="spellEnd"/>
      <w:r w:rsidRPr="00BA39F3">
        <w:rPr>
          <w:rStyle w:val="40"/>
          <w:bCs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0"/>
          <w:bCs/>
          <w:color w:val="000000"/>
          <w:sz w:val="28"/>
          <w:szCs w:val="28"/>
        </w:rPr>
        <w:t>- объем фактически предоставленных Получателю Субсидии субсидий в отчетном году;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proofErr w:type="spellStart"/>
      <w:proofErr w:type="gram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Ki</w:t>
      </w:r>
      <w:proofErr w:type="spellEnd"/>
      <w:r w:rsidRPr="00BA39F3">
        <w:rPr>
          <w:rStyle w:val="40"/>
          <w:bCs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0"/>
          <w:bCs/>
          <w:color w:val="000000"/>
          <w:sz w:val="28"/>
          <w:szCs w:val="28"/>
        </w:rPr>
        <w:t xml:space="preserve">- коэффициент возврата субсидий для </w:t>
      </w:r>
      <w:proofErr w:type="spell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i</w:t>
      </w:r>
      <w:proofErr w:type="spellEnd"/>
      <w:r w:rsidRPr="00BA39F3">
        <w:rPr>
          <w:rStyle w:val="40"/>
          <w:bCs/>
          <w:color w:val="000000"/>
          <w:sz w:val="28"/>
          <w:szCs w:val="28"/>
          <w:lang w:eastAsia="en-US"/>
        </w:rPr>
        <w:t>-</w:t>
      </w:r>
      <w:proofErr w:type="spellStart"/>
      <w:r w:rsidRPr="00BA39F3">
        <w:rPr>
          <w:rStyle w:val="40"/>
          <w:bCs/>
          <w:color w:val="000000"/>
          <w:sz w:val="28"/>
          <w:szCs w:val="28"/>
          <w:lang w:val="en-US" w:eastAsia="en-US"/>
        </w:rPr>
        <w:t>ro</w:t>
      </w:r>
      <w:proofErr w:type="spellEnd"/>
      <w:r w:rsidRPr="00BA39F3">
        <w:rPr>
          <w:rStyle w:val="40"/>
          <w:bCs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0"/>
          <w:bCs/>
          <w:color w:val="000000"/>
          <w:sz w:val="28"/>
          <w:szCs w:val="28"/>
        </w:rPr>
        <w:t>Получателя Субсидии.</w:t>
      </w:r>
      <w:proofErr w:type="gramEnd"/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706"/>
        </w:tabs>
        <w:spacing w:line="240" w:lineRule="auto"/>
        <w:ind w:left="0" w:firstLine="698"/>
        <w:jc w:val="left"/>
        <w:rPr>
          <w:b w:val="0"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>Коэффициент возврата субсидий определяется по формуле:</w:t>
      </w:r>
    </w:p>
    <w:p w:rsidR="00BA39F3" w:rsidRPr="00BA39F3" w:rsidRDefault="00BA39F3" w:rsidP="00BA39F3">
      <w:pPr>
        <w:tabs>
          <w:tab w:val="left" w:pos="142"/>
        </w:tabs>
        <w:ind w:firstLine="698"/>
        <w:rPr>
          <w:sz w:val="28"/>
          <w:szCs w:val="28"/>
        </w:rPr>
      </w:pPr>
      <w:r w:rsidRPr="00BA39F3">
        <w:rPr>
          <w:noProof/>
          <w:sz w:val="28"/>
          <w:szCs w:val="28"/>
        </w:rPr>
        <w:drawing>
          <wp:inline distT="0" distB="0" distL="0" distR="0">
            <wp:extent cx="981075" cy="390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r w:rsidRPr="00BA39F3">
        <w:rPr>
          <w:rStyle w:val="40"/>
          <w:bCs/>
          <w:color w:val="000000"/>
          <w:sz w:val="28"/>
          <w:szCs w:val="28"/>
        </w:rPr>
        <w:t>где: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  <w:lang w:val="en-US" w:eastAsia="en-US"/>
        </w:rPr>
        <w:t>n</w:t>
      </w:r>
      <w:r w:rsidRPr="00BA39F3">
        <w:rPr>
          <w:rStyle w:val="4"/>
          <w:color w:val="000000"/>
          <w:sz w:val="28"/>
          <w:szCs w:val="28"/>
          <w:lang w:eastAsia="en-US"/>
        </w:rPr>
        <w:t xml:space="preserve"> - </w:t>
      </w:r>
      <w:proofErr w:type="gramStart"/>
      <w:r w:rsidRPr="00BA39F3">
        <w:rPr>
          <w:rStyle w:val="4"/>
          <w:color w:val="000000"/>
          <w:sz w:val="28"/>
          <w:szCs w:val="28"/>
        </w:rPr>
        <w:t>общее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количество целевых показателей результативности, установленных по отдельному виду субсидий;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rPr>
          <w:b w:val="0"/>
          <w:sz w:val="28"/>
          <w:szCs w:val="28"/>
        </w:rPr>
      </w:pP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Dij</w:t>
      </w:r>
      <w:proofErr w:type="spellEnd"/>
      <w:r w:rsidRPr="00BA39F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"/>
          <w:color w:val="000000"/>
          <w:sz w:val="28"/>
          <w:szCs w:val="28"/>
        </w:rPr>
        <w:t xml:space="preserve">- индекс, отражающий уровень </w:t>
      </w:r>
      <w:proofErr w:type="spellStart"/>
      <w:r w:rsidRPr="00BA39F3">
        <w:rPr>
          <w:rStyle w:val="4"/>
          <w:color w:val="000000"/>
          <w:sz w:val="28"/>
          <w:szCs w:val="28"/>
        </w:rPr>
        <w:t>недостижения</w:t>
      </w:r>
      <w:proofErr w:type="spellEnd"/>
      <w:r w:rsidRPr="00BA39F3">
        <w:rPr>
          <w:rStyle w:val="4"/>
          <w:color w:val="000000"/>
          <w:sz w:val="28"/>
          <w:szCs w:val="28"/>
        </w:rPr>
        <w:t xml:space="preserve"> </w:t>
      </w: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i</w:t>
      </w:r>
      <w:proofErr w:type="spellEnd"/>
      <w:r w:rsidRPr="00BA39F3">
        <w:rPr>
          <w:rStyle w:val="4"/>
          <w:color w:val="000000"/>
          <w:sz w:val="28"/>
          <w:szCs w:val="28"/>
        </w:rPr>
        <w:t xml:space="preserve">-м Получателем Субсидии </w:t>
      </w:r>
      <w:r w:rsidRPr="00BA39F3">
        <w:rPr>
          <w:rStyle w:val="4"/>
          <w:color w:val="000000"/>
          <w:sz w:val="28"/>
          <w:szCs w:val="28"/>
          <w:lang w:val="en-US" w:eastAsia="en-US"/>
        </w:rPr>
        <w:t>j</w:t>
      </w:r>
      <w:r w:rsidRPr="00BA39F3">
        <w:rPr>
          <w:rStyle w:val="4"/>
          <w:color w:val="000000"/>
          <w:sz w:val="28"/>
          <w:szCs w:val="28"/>
          <w:lang w:eastAsia="en-US"/>
        </w:rPr>
        <w:t xml:space="preserve">- </w:t>
      </w:r>
      <w:r w:rsidRPr="00BA39F3">
        <w:rPr>
          <w:rStyle w:val="4"/>
          <w:color w:val="000000"/>
          <w:sz w:val="28"/>
          <w:szCs w:val="28"/>
        </w:rPr>
        <w:t xml:space="preserve">го целевого показателя результативности (рассчитывается только по тем целевым </w:t>
      </w:r>
      <w:r w:rsidRPr="00BA39F3">
        <w:rPr>
          <w:rStyle w:val="4"/>
          <w:color w:val="000000"/>
          <w:sz w:val="28"/>
          <w:szCs w:val="28"/>
        </w:rPr>
        <w:lastRenderedPageBreak/>
        <w:t>показателям результативности, значения которых не были достигнуты), определяемый следующим образом:</w:t>
      </w:r>
    </w:p>
    <w:p w:rsidR="00BA39F3" w:rsidRPr="00BA39F3" w:rsidRDefault="00BA39F3" w:rsidP="00BA39F3">
      <w:pPr>
        <w:tabs>
          <w:tab w:val="left" w:pos="142"/>
        </w:tabs>
        <w:ind w:firstLine="698"/>
        <w:rPr>
          <w:sz w:val="28"/>
          <w:szCs w:val="28"/>
        </w:rPr>
      </w:pPr>
      <w:r w:rsidRPr="00BA39F3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где: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Tij</w:t>
      </w:r>
      <w:proofErr w:type="spellEnd"/>
      <w:r w:rsidRPr="00BA39F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"/>
          <w:color w:val="000000"/>
          <w:sz w:val="28"/>
          <w:szCs w:val="28"/>
        </w:rPr>
        <w:t xml:space="preserve">- фактически достигнутое </w:t>
      </w: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i</w:t>
      </w:r>
      <w:proofErr w:type="spellEnd"/>
      <w:r w:rsidRPr="00BA39F3">
        <w:rPr>
          <w:rStyle w:val="4"/>
          <w:color w:val="000000"/>
          <w:sz w:val="28"/>
          <w:szCs w:val="28"/>
        </w:rPr>
        <w:t xml:space="preserve">-м Получателем Субсидии значение </w:t>
      </w:r>
      <w:r w:rsidRPr="00BA39F3">
        <w:rPr>
          <w:rStyle w:val="4"/>
          <w:color w:val="000000"/>
          <w:sz w:val="28"/>
          <w:szCs w:val="28"/>
          <w:lang w:val="en-US" w:eastAsia="en-US"/>
        </w:rPr>
        <w:t>j</w:t>
      </w:r>
      <w:r w:rsidRPr="00BA39F3">
        <w:rPr>
          <w:rStyle w:val="4"/>
          <w:color w:val="000000"/>
          <w:sz w:val="28"/>
          <w:szCs w:val="28"/>
          <w:lang w:eastAsia="en-US"/>
        </w:rPr>
        <w:t>-</w:t>
      </w: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ro</w:t>
      </w:r>
      <w:proofErr w:type="spellEnd"/>
      <w:r w:rsidRPr="00BA39F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"/>
          <w:color w:val="000000"/>
          <w:sz w:val="28"/>
          <w:szCs w:val="28"/>
        </w:rPr>
        <w:t>целевого показателя результативности на отчетную дату,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jc w:val="left"/>
        <w:rPr>
          <w:b w:val="0"/>
          <w:sz w:val="28"/>
          <w:szCs w:val="28"/>
        </w:rPr>
      </w:pP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Sij</w:t>
      </w:r>
      <w:proofErr w:type="spellEnd"/>
      <w:r w:rsidRPr="00BA39F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"/>
          <w:color w:val="000000"/>
          <w:sz w:val="28"/>
          <w:szCs w:val="28"/>
        </w:rPr>
        <w:t xml:space="preserve">- плановое значение </w:t>
      </w:r>
      <w:r w:rsidRPr="00BA39F3">
        <w:rPr>
          <w:rStyle w:val="4"/>
          <w:color w:val="000000"/>
          <w:sz w:val="28"/>
          <w:szCs w:val="28"/>
          <w:lang w:val="en-US" w:eastAsia="en-US"/>
        </w:rPr>
        <w:t>j</w:t>
      </w:r>
      <w:r w:rsidRPr="00BA39F3">
        <w:rPr>
          <w:rStyle w:val="4"/>
          <w:color w:val="000000"/>
          <w:sz w:val="28"/>
          <w:szCs w:val="28"/>
          <w:lang w:eastAsia="en-US"/>
        </w:rPr>
        <w:t>-</w:t>
      </w: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ro</w:t>
      </w:r>
      <w:proofErr w:type="spellEnd"/>
      <w:r w:rsidRPr="00BA39F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"/>
          <w:color w:val="000000"/>
          <w:sz w:val="28"/>
          <w:szCs w:val="28"/>
        </w:rPr>
        <w:t xml:space="preserve">целевого показателя результативности, установленное для </w:t>
      </w: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i</w:t>
      </w:r>
      <w:proofErr w:type="spellEnd"/>
      <w:r w:rsidRPr="00BA39F3">
        <w:rPr>
          <w:rStyle w:val="4"/>
          <w:color w:val="000000"/>
          <w:sz w:val="28"/>
          <w:szCs w:val="28"/>
          <w:lang w:eastAsia="en-US"/>
        </w:rPr>
        <w:t>-</w:t>
      </w:r>
      <w:proofErr w:type="spellStart"/>
      <w:r w:rsidRPr="00BA39F3">
        <w:rPr>
          <w:rStyle w:val="4"/>
          <w:color w:val="000000"/>
          <w:sz w:val="28"/>
          <w:szCs w:val="28"/>
          <w:lang w:val="en-US" w:eastAsia="en-US"/>
        </w:rPr>
        <w:t>ro</w:t>
      </w:r>
      <w:proofErr w:type="spellEnd"/>
      <w:r w:rsidRPr="00BA39F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BA39F3">
        <w:rPr>
          <w:rStyle w:val="4"/>
          <w:color w:val="000000"/>
          <w:sz w:val="28"/>
          <w:szCs w:val="28"/>
        </w:rPr>
        <w:t>Получателя Субсидии;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778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 xml:space="preserve">Объем средств, подлежащий возврату в бюджет муниципального образования «Лесколовское сельское поселение» в случае </w:t>
      </w:r>
      <w:proofErr w:type="spellStart"/>
      <w:r w:rsidRPr="00BA39F3">
        <w:rPr>
          <w:rStyle w:val="4"/>
          <w:color w:val="000000"/>
          <w:sz w:val="28"/>
          <w:szCs w:val="28"/>
        </w:rPr>
        <w:t>недостижения</w:t>
      </w:r>
      <w:proofErr w:type="spellEnd"/>
      <w:r w:rsidRPr="00BA39F3">
        <w:rPr>
          <w:rStyle w:val="4"/>
          <w:color w:val="000000"/>
          <w:sz w:val="28"/>
          <w:szCs w:val="28"/>
        </w:rPr>
        <w:t xml:space="preserve"> целевых показателей результативности, рассчитывается Главным распорядителем бюджетных средств.</w:t>
      </w:r>
    </w:p>
    <w:p w:rsidR="00BA39F3" w:rsidRPr="00BA39F3" w:rsidRDefault="00BA39F3" w:rsidP="00BA39F3">
      <w:pPr>
        <w:pStyle w:val="41"/>
        <w:numPr>
          <w:ilvl w:val="1"/>
          <w:numId w:val="14"/>
        </w:numPr>
        <w:tabs>
          <w:tab w:val="left" w:pos="142"/>
          <w:tab w:val="left" w:pos="913"/>
        </w:tabs>
        <w:spacing w:line="240" w:lineRule="auto"/>
        <w:ind w:left="0"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Получатель Субсидии обеспечивает возврат в бюджет муниципального образования «Лесколовское сельское поселение» объема средств, указанного в пункте 5.3 настоящего Порядка - до 25 декабря 2020 года.</w:t>
      </w:r>
    </w:p>
    <w:p w:rsidR="00BA39F3" w:rsidRPr="00BA39F3" w:rsidRDefault="00BA39F3" w:rsidP="00BA39F3">
      <w:pPr>
        <w:pStyle w:val="41"/>
        <w:tabs>
          <w:tab w:val="left" w:pos="142"/>
        </w:tabs>
        <w:spacing w:line="240" w:lineRule="auto"/>
        <w:ind w:firstLine="698"/>
        <w:rPr>
          <w:b w:val="0"/>
          <w:sz w:val="28"/>
          <w:szCs w:val="28"/>
        </w:rPr>
      </w:pPr>
      <w:r w:rsidRPr="00BA39F3">
        <w:rPr>
          <w:rStyle w:val="4"/>
          <w:color w:val="000000"/>
          <w:sz w:val="28"/>
          <w:szCs w:val="28"/>
        </w:rPr>
        <w:t>В случае</w:t>
      </w:r>
      <w:proofErr w:type="gramStart"/>
      <w:r w:rsidRPr="00BA39F3">
        <w:rPr>
          <w:rStyle w:val="4"/>
          <w:color w:val="000000"/>
          <w:sz w:val="28"/>
          <w:szCs w:val="28"/>
        </w:rPr>
        <w:t>,</w:t>
      </w:r>
      <w:proofErr w:type="gramEnd"/>
      <w:r w:rsidRPr="00BA39F3">
        <w:rPr>
          <w:rStyle w:val="4"/>
          <w:color w:val="000000"/>
          <w:sz w:val="28"/>
          <w:szCs w:val="28"/>
        </w:rPr>
        <w:t xml:space="preserve"> если Получатель Субсидии не вернул в установленный срок в бюджет муниципального образования «Лесколовское сельское поселение» объем средств, указанный в пункте 5.3 настоящего Порядка, взыскание осуществляется в судебном порядке.</w:t>
      </w:r>
    </w:p>
    <w:p w:rsidR="00CC7630" w:rsidRPr="00BA39F3" w:rsidRDefault="00CC7630" w:rsidP="00CC7630">
      <w:pPr>
        <w:rPr>
          <w:sz w:val="22"/>
          <w:szCs w:val="22"/>
        </w:rPr>
      </w:pPr>
    </w:p>
    <w:sectPr w:rsidR="00CC7630" w:rsidRPr="00BA39F3" w:rsidSect="003F0A7A">
      <w:type w:val="continuous"/>
      <w:pgSz w:w="11909" w:h="16834"/>
      <w:pgMar w:top="709" w:right="569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F9" w:rsidRDefault="000C4BF9">
      <w:r>
        <w:separator/>
      </w:r>
    </w:p>
  </w:endnote>
  <w:endnote w:type="continuationSeparator" w:id="0">
    <w:p w:rsidR="000C4BF9" w:rsidRDefault="000C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F9" w:rsidRDefault="000C4B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F9" w:rsidRDefault="000C4BF9">
      <w:r>
        <w:separator/>
      </w:r>
    </w:p>
  </w:footnote>
  <w:footnote w:type="continuationSeparator" w:id="0">
    <w:p w:rsidR="000C4BF9" w:rsidRDefault="000C4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F9" w:rsidRDefault="005800EE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4B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BF9" w:rsidRDefault="000C4B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F9" w:rsidRDefault="000C4B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F980A2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8"/>
        <w:szCs w:val="15"/>
        <w:u w:val="none"/>
        <w:vertAlign w:val="baseline"/>
      </w:rPr>
    </w:lvl>
    <w:lvl w:ilvl="1">
      <w:start w:val="1"/>
      <w:numFmt w:val="decimal"/>
      <w:lvlText w:val="%2.1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4699F"/>
    <w:multiLevelType w:val="multilevel"/>
    <w:tmpl w:val="64C41EC6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3"/>
      <w:numFmt w:val="decimal"/>
      <w:lvlText w:val="%2.1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7726033"/>
    <w:multiLevelType w:val="multilevel"/>
    <w:tmpl w:val="D4BCD19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4">
    <w:nsid w:val="13EB525A"/>
    <w:multiLevelType w:val="multilevel"/>
    <w:tmpl w:val="F524F7C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16FA36A1"/>
    <w:multiLevelType w:val="hybridMultilevel"/>
    <w:tmpl w:val="EDCE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E16CF"/>
    <w:multiLevelType w:val="multilevel"/>
    <w:tmpl w:val="809C54A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3239BE"/>
    <w:multiLevelType w:val="multilevel"/>
    <w:tmpl w:val="B992C9B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4C0F3352"/>
    <w:multiLevelType w:val="multilevel"/>
    <w:tmpl w:val="23F835D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0">
    <w:nsid w:val="4FD85FBB"/>
    <w:multiLevelType w:val="hybridMultilevel"/>
    <w:tmpl w:val="FC2CC4D0"/>
    <w:lvl w:ilvl="0" w:tplc="DB06119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A17727"/>
    <w:multiLevelType w:val="multilevel"/>
    <w:tmpl w:val="D680793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73566F18"/>
    <w:multiLevelType w:val="multilevel"/>
    <w:tmpl w:val="ED2AE3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8"/>
        <w:szCs w:val="15"/>
        <w:u w:val="none"/>
        <w:vertAlign w:val="baseli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793F3E1B"/>
    <w:multiLevelType w:val="multilevel"/>
    <w:tmpl w:val="875C722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8D"/>
    <w:rsid w:val="00000E4A"/>
    <w:rsid w:val="00004053"/>
    <w:rsid w:val="00005A45"/>
    <w:rsid w:val="000140B7"/>
    <w:rsid w:val="000259C9"/>
    <w:rsid w:val="00044A5E"/>
    <w:rsid w:val="0004514E"/>
    <w:rsid w:val="00045621"/>
    <w:rsid w:val="00062579"/>
    <w:rsid w:val="00064423"/>
    <w:rsid w:val="0007377F"/>
    <w:rsid w:val="000803B8"/>
    <w:rsid w:val="00092739"/>
    <w:rsid w:val="000A504A"/>
    <w:rsid w:val="000A6C8C"/>
    <w:rsid w:val="000B6FBA"/>
    <w:rsid w:val="000C10AD"/>
    <w:rsid w:val="000C4BF9"/>
    <w:rsid w:val="000D72A0"/>
    <w:rsid w:val="000E0F74"/>
    <w:rsid w:val="000F370E"/>
    <w:rsid w:val="001008FE"/>
    <w:rsid w:val="00100F25"/>
    <w:rsid w:val="0010104F"/>
    <w:rsid w:val="001026DB"/>
    <w:rsid w:val="001102EF"/>
    <w:rsid w:val="001124F2"/>
    <w:rsid w:val="00114679"/>
    <w:rsid w:val="0011652D"/>
    <w:rsid w:val="001175EF"/>
    <w:rsid w:val="00117864"/>
    <w:rsid w:val="00127055"/>
    <w:rsid w:val="00141161"/>
    <w:rsid w:val="001535A8"/>
    <w:rsid w:val="00157B1E"/>
    <w:rsid w:val="00185B05"/>
    <w:rsid w:val="0019761C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E3FD4"/>
    <w:rsid w:val="001F19AD"/>
    <w:rsid w:val="001F3E5E"/>
    <w:rsid w:val="00214D90"/>
    <w:rsid w:val="002154EA"/>
    <w:rsid w:val="00217C77"/>
    <w:rsid w:val="002205B0"/>
    <w:rsid w:val="002270DE"/>
    <w:rsid w:val="00231DAA"/>
    <w:rsid w:val="00231E76"/>
    <w:rsid w:val="0023438A"/>
    <w:rsid w:val="00236FB0"/>
    <w:rsid w:val="0025235B"/>
    <w:rsid w:val="0025382D"/>
    <w:rsid w:val="00256BB2"/>
    <w:rsid w:val="00256F87"/>
    <w:rsid w:val="00263D0B"/>
    <w:rsid w:val="0028167A"/>
    <w:rsid w:val="002870CF"/>
    <w:rsid w:val="002A50CE"/>
    <w:rsid w:val="002A6D50"/>
    <w:rsid w:val="002B6B35"/>
    <w:rsid w:val="002B799C"/>
    <w:rsid w:val="002C3086"/>
    <w:rsid w:val="002C50FA"/>
    <w:rsid w:val="002D0A15"/>
    <w:rsid w:val="002D1259"/>
    <w:rsid w:val="002D553D"/>
    <w:rsid w:val="002E0CB7"/>
    <w:rsid w:val="002E1A69"/>
    <w:rsid w:val="002E3EA8"/>
    <w:rsid w:val="002E41B8"/>
    <w:rsid w:val="002E443C"/>
    <w:rsid w:val="003010D8"/>
    <w:rsid w:val="00302C75"/>
    <w:rsid w:val="00302E3D"/>
    <w:rsid w:val="003039FA"/>
    <w:rsid w:val="00322983"/>
    <w:rsid w:val="00341D1F"/>
    <w:rsid w:val="003446C7"/>
    <w:rsid w:val="003502B6"/>
    <w:rsid w:val="00364E84"/>
    <w:rsid w:val="0037175B"/>
    <w:rsid w:val="003741FC"/>
    <w:rsid w:val="00374A26"/>
    <w:rsid w:val="00387998"/>
    <w:rsid w:val="00394962"/>
    <w:rsid w:val="003A3666"/>
    <w:rsid w:val="003C14D3"/>
    <w:rsid w:val="003D2070"/>
    <w:rsid w:val="003D4E57"/>
    <w:rsid w:val="003E25E5"/>
    <w:rsid w:val="003E60E8"/>
    <w:rsid w:val="003F0A7A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7B26"/>
    <w:rsid w:val="004456CC"/>
    <w:rsid w:val="00446578"/>
    <w:rsid w:val="00446B69"/>
    <w:rsid w:val="00454972"/>
    <w:rsid w:val="00462200"/>
    <w:rsid w:val="004638A3"/>
    <w:rsid w:val="00470205"/>
    <w:rsid w:val="00472C07"/>
    <w:rsid w:val="00476476"/>
    <w:rsid w:val="00491C91"/>
    <w:rsid w:val="0049789E"/>
    <w:rsid w:val="004A2EFD"/>
    <w:rsid w:val="004A4184"/>
    <w:rsid w:val="004C5734"/>
    <w:rsid w:val="004D0F07"/>
    <w:rsid w:val="004D32EB"/>
    <w:rsid w:val="004E29D0"/>
    <w:rsid w:val="004E433A"/>
    <w:rsid w:val="004E47CA"/>
    <w:rsid w:val="004F4E0E"/>
    <w:rsid w:val="00505EE2"/>
    <w:rsid w:val="0051670A"/>
    <w:rsid w:val="00516910"/>
    <w:rsid w:val="00520336"/>
    <w:rsid w:val="00521113"/>
    <w:rsid w:val="00525C7A"/>
    <w:rsid w:val="00533232"/>
    <w:rsid w:val="00533FE8"/>
    <w:rsid w:val="00542E13"/>
    <w:rsid w:val="0054549B"/>
    <w:rsid w:val="005477C8"/>
    <w:rsid w:val="00550D1C"/>
    <w:rsid w:val="005602B2"/>
    <w:rsid w:val="005633E1"/>
    <w:rsid w:val="005800EE"/>
    <w:rsid w:val="0058148E"/>
    <w:rsid w:val="00591962"/>
    <w:rsid w:val="00597F4C"/>
    <w:rsid w:val="005A7BB4"/>
    <w:rsid w:val="005B0855"/>
    <w:rsid w:val="005B0906"/>
    <w:rsid w:val="005B5648"/>
    <w:rsid w:val="005D2B1D"/>
    <w:rsid w:val="005D2FE9"/>
    <w:rsid w:val="005E358E"/>
    <w:rsid w:val="005F077F"/>
    <w:rsid w:val="005F5A49"/>
    <w:rsid w:val="006029DD"/>
    <w:rsid w:val="00604155"/>
    <w:rsid w:val="00610C2B"/>
    <w:rsid w:val="0061593B"/>
    <w:rsid w:val="006223CC"/>
    <w:rsid w:val="00632B55"/>
    <w:rsid w:val="00633458"/>
    <w:rsid w:val="00655025"/>
    <w:rsid w:val="006550BB"/>
    <w:rsid w:val="00656421"/>
    <w:rsid w:val="00673C82"/>
    <w:rsid w:val="006778A9"/>
    <w:rsid w:val="00684A60"/>
    <w:rsid w:val="00684BA1"/>
    <w:rsid w:val="006A3337"/>
    <w:rsid w:val="006A3EF8"/>
    <w:rsid w:val="006B135E"/>
    <w:rsid w:val="006B1ADB"/>
    <w:rsid w:val="006D58CC"/>
    <w:rsid w:val="006D78CC"/>
    <w:rsid w:val="006E02E6"/>
    <w:rsid w:val="006E4EDB"/>
    <w:rsid w:val="006F3503"/>
    <w:rsid w:val="006F3F1B"/>
    <w:rsid w:val="006F72CB"/>
    <w:rsid w:val="00717C40"/>
    <w:rsid w:val="00721824"/>
    <w:rsid w:val="00725C4B"/>
    <w:rsid w:val="007362E4"/>
    <w:rsid w:val="00736F30"/>
    <w:rsid w:val="00737B19"/>
    <w:rsid w:val="00737F3C"/>
    <w:rsid w:val="00743FA8"/>
    <w:rsid w:val="00756DD5"/>
    <w:rsid w:val="00772DFD"/>
    <w:rsid w:val="007744B4"/>
    <w:rsid w:val="00777642"/>
    <w:rsid w:val="007828B7"/>
    <w:rsid w:val="00785DAA"/>
    <w:rsid w:val="00793FAA"/>
    <w:rsid w:val="007A18D0"/>
    <w:rsid w:val="007A5EC6"/>
    <w:rsid w:val="007B0569"/>
    <w:rsid w:val="007B327A"/>
    <w:rsid w:val="007B5B28"/>
    <w:rsid w:val="007B7EC5"/>
    <w:rsid w:val="007D14EE"/>
    <w:rsid w:val="007D3B4E"/>
    <w:rsid w:val="007D7C39"/>
    <w:rsid w:val="007D7E0D"/>
    <w:rsid w:val="007E3E88"/>
    <w:rsid w:val="007F0F6C"/>
    <w:rsid w:val="0080781B"/>
    <w:rsid w:val="00812577"/>
    <w:rsid w:val="0081303B"/>
    <w:rsid w:val="00814DC4"/>
    <w:rsid w:val="008205B8"/>
    <w:rsid w:val="00830740"/>
    <w:rsid w:val="00831938"/>
    <w:rsid w:val="0083575B"/>
    <w:rsid w:val="008459B8"/>
    <w:rsid w:val="00846819"/>
    <w:rsid w:val="008479B2"/>
    <w:rsid w:val="00850403"/>
    <w:rsid w:val="00856718"/>
    <w:rsid w:val="00856D62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B7F24"/>
    <w:rsid w:val="008C5C3F"/>
    <w:rsid w:val="008C78D5"/>
    <w:rsid w:val="008D01D5"/>
    <w:rsid w:val="008D3C20"/>
    <w:rsid w:val="008E0E95"/>
    <w:rsid w:val="008E2A0A"/>
    <w:rsid w:val="008F4BB6"/>
    <w:rsid w:val="00901569"/>
    <w:rsid w:val="00906E46"/>
    <w:rsid w:val="0090776B"/>
    <w:rsid w:val="00913694"/>
    <w:rsid w:val="00913B8B"/>
    <w:rsid w:val="00920151"/>
    <w:rsid w:val="0092601F"/>
    <w:rsid w:val="0093041E"/>
    <w:rsid w:val="00930EE0"/>
    <w:rsid w:val="0093354D"/>
    <w:rsid w:val="00942AB8"/>
    <w:rsid w:val="0095171D"/>
    <w:rsid w:val="009522DA"/>
    <w:rsid w:val="0095273A"/>
    <w:rsid w:val="0095725D"/>
    <w:rsid w:val="009669F3"/>
    <w:rsid w:val="00976DA8"/>
    <w:rsid w:val="009832A9"/>
    <w:rsid w:val="00985E11"/>
    <w:rsid w:val="00991F49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CD6"/>
    <w:rsid w:val="00A34089"/>
    <w:rsid w:val="00A37514"/>
    <w:rsid w:val="00A4384C"/>
    <w:rsid w:val="00A66634"/>
    <w:rsid w:val="00A72EB3"/>
    <w:rsid w:val="00A74274"/>
    <w:rsid w:val="00A76D7C"/>
    <w:rsid w:val="00A8365D"/>
    <w:rsid w:val="00A87EB8"/>
    <w:rsid w:val="00A9431B"/>
    <w:rsid w:val="00AA4776"/>
    <w:rsid w:val="00AA6BB8"/>
    <w:rsid w:val="00AB1615"/>
    <w:rsid w:val="00AB7BD9"/>
    <w:rsid w:val="00AC005E"/>
    <w:rsid w:val="00AC1D57"/>
    <w:rsid w:val="00AC57E2"/>
    <w:rsid w:val="00AC5FF2"/>
    <w:rsid w:val="00AC6CDC"/>
    <w:rsid w:val="00AD5161"/>
    <w:rsid w:val="00AE4778"/>
    <w:rsid w:val="00AF1E7D"/>
    <w:rsid w:val="00AF60E3"/>
    <w:rsid w:val="00AF6C77"/>
    <w:rsid w:val="00B00C91"/>
    <w:rsid w:val="00B24637"/>
    <w:rsid w:val="00B442E0"/>
    <w:rsid w:val="00B45831"/>
    <w:rsid w:val="00B47914"/>
    <w:rsid w:val="00B5404E"/>
    <w:rsid w:val="00B810B4"/>
    <w:rsid w:val="00B877F8"/>
    <w:rsid w:val="00B96D71"/>
    <w:rsid w:val="00BA1AEA"/>
    <w:rsid w:val="00BA39F3"/>
    <w:rsid w:val="00BA5297"/>
    <w:rsid w:val="00BC00B8"/>
    <w:rsid w:val="00BC4450"/>
    <w:rsid w:val="00BD4234"/>
    <w:rsid w:val="00BE3568"/>
    <w:rsid w:val="00BE3F07"/>
    <w:rsid w:val="00C1030E"/>
    <w:rsid w:val="00C254F2"/>
    <w:rsid w:val="00C32469"/>
    <w:rsid w:val="00C375F4"/>
    <w:rsid w:val="00C40B9D"/>
    <w:rsid w:val="00C514C8"/>
    <w:rsid w:val="00C57FBD"/>
    <w:rsid w:val="00C761C8"/>
    <w:rsid w:val="00C76FA2"/>
    <w:rsid w:val="00C827F5"/>
    <w:rsid w:val="00C83FC7"/>
    <w:rsid w:val="00C86B2B"/>
    <w:rsid w:val="00C93EF7"/>
    <w:rsid w:val="00CA3A31"/>
    <w:rsid w:val="00CA4C25"/>
    <w:rsid w:val="00CC5EFD"/>
    <w:rsid w:val="00CC7630"/>
    <w:rsid w:val="00CE05EB"/>
    <w:rsid w:val="00CF16DE"/>
    <w:rsid w:val="00CF4FA9"/>
    <w:rsid w:val="00D0442F"/>
    <w:rsid w:val="00D208F4"/>
    <w:rsid w:val="00D34498"/>
    <w:rsid w:val="00D60E8D"/>
    <w:rsid w:val="00D97907"/>
    <w:rsid w:val="00D97C27"/>
    <w:rsid w:val="00D97DD8"/>
    <w:rsid w:val="00DA6FAE"/>
    <w:rsid w:val="00DC28D5"/>
    <w:rsid w:val="00DD03F4"/>
    <w:rsid w:val="00DD69BF"/>
    <w:rsid w:val="00DF2CC2"/>
    <w:rsid w:val="00DF4312"/>
    <w:rsid w:val="00DF441B"/>
    <w:rsid w:val="00DF5D29"/>
    <w:rsid w:val="00E00AC3"/>
    <w:rsid w:val="00E10792"/>
    <w:rsid w:val="00E17A09"/>
    <w:rsid w:val="00E36086"/>
    <w:rsid w:val="00E429E5"/>
    <w:rsid w:val="00E44C43"/>
    <w:rsid w:val="00E4596B"/>
    <w:rsid w:val="00E5448B"/>
    <w:rsid w:val="00E677F0"/>
    <w:rsid w:val="00E67B75"/>
    <w:rsid w:val="00E71E69"/>
    <w:rsid w:val="00E74829"/>
    <w:rsid w:val="00E81D3A"/>
    <w:rsid w:val="00E92E95"/>
    <w:rsid w:val="00EB3ADA"/>
    <w:rsid w:val="00EB605E"/>
    <w:rsid w:val="00EC234E"/>
    <w:rsid w:val="00EC2925"/>
    <w:rsid w:val="00ED04F2"/>
    <w:rsid w:val="00ED305F"/>
    <w:rsid w:val="00ED7D59"/>
    <w:rsid w:val="00EE41F2"/>
    <w:rsid w:val="00EF41F5"/>
    <w:rsid w:val="00F1620C"/>
    <w:rsid w:val="00F17D77"/>
    <w:rsid w:val="00F34AC9"/>
    <w:rsid w:val="00F47151"/>
    <w:rsid w:val="00F51671"/>
    <w:rsid w:val="00F53669"/>
    <w:rsid w:val="00F54277"/>
    <w:rsid w:val="00F60994"/>
    <w:rsid w:val="00F65CD0"/>
    <w:rsid w:val="00F73EFE"/>
    <w:rsid w:val="00F82F54"/>
    <w:rsid w:val="00F849BD"/>
    <w:rsid w:val="00F87634"/>
    <w:rsid w:val="00F90B83"/>
    <w:rsid w:val="00F918E4"/>
    <w:rsid w:val="00FA08FA"/>
    <w:rsid w:val="00FA120C"/>
    <w:rsid w:val="00FA2E22"/>
    <w:rsid w:val="00FA5173"/>
    <w:rsid w:val="00FB7854"/>
    <w:rsid w:val="00FC0EEF"/>
    <w:rsid w:val="00FC23DA"/>
    <w:rsid w:val="00FC26EB"/>
    <w:rsid w:val="00FC7994"/>
    <w:rsid w:val="00FD1005"/>
    <w:rsid w:val="00FD3A0A"/>
    <w:rsid w:val="00FD5796"/>
    <w:rsid w:val="00FE0181"/>
    <w:rsid w:val="00FE0AB0"/>
    <w:rsid w:val="00FE2FB7"/>
    <w:rsid w:val="00FE486E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4">
    <w:name w:val="Основной текст (4)_"/>
    <w:basedOn w:val="a0"/>
    <w:link w:val="41"/>
    <w:uiPriority w:val="99"/>
    <w:locked/>
    <w:rsid w:val="00BA39F3"/>
    <w:rPr>
      <w:b/>
      <w:bCs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BA39F3"/>
    <w:pPr>
      <w:autoSpaceDE/>
      <w:autoSpaceDN/>
      <w:adjustRightInd/>
      <w:spacing w:line="192" w:lineRule="exact"/>
      <w:ind w:hanging="1580"/>
      <w:jc w:val="both"/>
    </w:pPr>
    <w:rPr>
      <w:b/>
      <w:bCs/>
      <w:sz w:val="15"/>
      <w:szCs w:val="15"/>
    </w:rPr>
  </w:style>
  <w:style w:type="character" w:customStyle="1" w:styleId="40">
    <w:name w:val="Основной текст (4)"/>
    <w:basedOn w:val="4"/>
    <w:uiPriority w:val="99"/>
    <w:rsid w:val="00BA39F3"/>
    <w:rPr>
      <w:rFonts w:ascii="Times New Roman" w:hAnsi="Times New Roman" w:cs="Times New Roman"/>
      <w:b/>
      <w:bCs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BA39F3"/>
    <w:rPr>
      <w:b/>
      <w:bCs/>
      <w:spacing w:val="40"/>
      <w:sz w:val="17"/>
      <w:szCs w:val="17"/>
    </w:rPr>
  </w:style>
  <w:style w:type="character" w:customStyle="1" w:styleId="30">
    <w:name w:val="Заголовок №3"/>
    <w:basedOn w:val="3"/>
    <w:uiPriority w:val="99"/>
    <w:rsid w:val="00BA39F3"/>
  </w:style>
  <w:style w:type="paragraph" w:customStyle="1" w:styleId="31">
    <w:name w:val="Заголовок №31"/>
    <w:basedOn w:val="a"/>
    <w:link w:val="3"/>
    <w:uiPriority w:val="99"/>
    <w:rsid w:val="00BA39F3"/>
    <w:pPr>
      <w:autoSpaceDE/>
      <w:autoSpaceDN/>
      <w:adjustRightInd/>
      <w:spacing w:line="240" w:lineRule="atLeast"/>
      <w:jc w:val="both"/>
      <w:outlineLvl w:val="2"/>
    </w:pPr>
    <w:rPr>
      <w:b/>
      <w:bCs/>
      <w:spacing w:val="40"/>
      <w:sz w:val="17"/>
      <w:szCs w:val="17"/>
    </w:rPr>
  </w:style>
  <w:style w:type="character" w:customStyle="1" w:styleId="42pt">
    <w:name w:val="Основной текст (4) + Интервал 2 pt"/>
    <w:basedOn w:val="4"/>
    <w:uiPriority w:val="99"/>
    <w:rsid w:val="00BA39F3"/>
    <w:rPr>
      <w:rFonts w:ascii="Times New Roman" w:hAnsi="Times New Roman" w:cs="Times New Roman"/>
      <w:b/>
      <w:bCs/>
      <w:spacing w:val="50"/>
      <w:u w:val="none"/>
    </w:rPr>
  </w:style>
  <w:style w:type="character" w:customStyle="1" w:styleId="4LucidaSansUnicode">
    <w:name w:val="Основной текст (4) + Lucida Sans Unicode"/>
    <w:aliases w:val="5,5 pt1,Не полужирный1"/>
    <w:basedOn w:val="4"/>
    <w:uiPriority w:val="99"/>
    <w:rsid w:val="00BA39F3"/>
    <w:rPr>
      <w:rFonts w:ascii="Lucida Sans Unicode" w:hAnsi="Lucida Sans Unicode" w:cs="Lucida Sans Unicode"/>
      <w:noProof/>
      <w:sz w:val="11"/>
      <w:szCs w:val="1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4358</Words>
  <Characters>24845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О С Т А Н О В Л Е Н И Е</vt:lpstr>
      <vt:lpstr>        постановляет:</vt:lpstr>
    </vt:vector>
  </TitlesOfParts>
  <Company>Inc.</Company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cp:lastPrinted>2020-07-06T07:15:00Z</cp:lastPrinted>
  <dcterms:created xsi:type="dcterms:W3CDTF">2020-07-02T05:43:00Z</dcterms:created>
  <dcterms:modified xsi:type="dcterms:W3CDTF">2020-07-07T08:21:00Z</dcterms:modified>
</cp:coreProperties>
</file>