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2C" w:rsidRDefault="0012492C" w:rsidP="0059794E">
      <w:pPr>
        <w:shd w:val="clear" w:color="auto" w:fill="FFFFFF"/>
        <w:spacing w:after="0"/>
        <w:jc w:val="center"/>
        <w:rPr>
          <w:rFonts w:eastAsia="Times New Roman"/>
          <w:color w:val="000000"/>
          <w:w w:val="135"/>
          <w:lang w:eastAsia="ru-RU"/>
        </w:rPr>
      </w:pPr>
      <w:r>
        <w:rPr>
          <w:rFonts w:eastAsia="Times New Roman"/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w w:val="135"/>
          <w:lang w:eastAsia="ru-RU"/>
        </w:rPr>
        <w:t xml:space="preserve"> </w:t>
      </w:r>
    </w:p>
    <w:p w:rsidR="0012492C" w:rsidRDefault="0012492C" w:rsidP="0059794E">
      <w:pPr>
        <w:shd w:val="clear" w:color="auto" w:fill="FFFFFF"/>
        <w:spacing w:after="0"/>
        <w:ind w:left="62"/>
        <w:jc w:val="center"/>
        <w:rPr>
          <w:rFonts w:eastAsia="Times New Roman"/>
          <w:b/>
          <w:color w:val="000000"/>
          <w:w w:val="135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w w:val="135"/>
          <w:sz w:val="24"/>
          <w:szCs w:val="24"/>
          <w:lang w:eastAsia="ru-RU"/>
        </w:rPr>
        <w:tab/>
      </w:r>
    </w:p>
    <w:p w:rsidR="00077280" w:rsidRDefault="00077280" w:rsidP="00077280">
      <w:pPr>
        <w:shd w:val="clear" w:color="auto" w:fill="FFFFFF"/>
        <w:spacing w:after="0"/>
        <w:ind w:left="62"/>
        <w:jc w:val="center"/>
        <w:rPr>
          <w:rFonts w:eastAsia="Times New Roman"/>
          <w:color w:val="000000"/>
          <w:w w:val="135"/>
          <w:sz w:val="24"/>
          <w:szCs w:val="24"/>
          <w:lang w:eastAsia="ru-RU"/>
        </w:rPr>
      </w:pPr>
      <w:r>
        <w:rPr>
          <w:rFonts w:eastAsia="Times New Roman"/>
          <w:color w:val="000000"/>
          <w:w w:val="135"/>
          <w:sz w:val="24"/>
          <w:szCs w:val="24"/>
          <w:lang w:eastAsia="ru-RU"/>
        </w:rPr>
        <w:t>АДМИНИСТРАЦИЯ</w:t>
      </w:r>
    </w:p>
    <w:p w:rsidR="00077280" w:rsidRDefault="00077280" w:rsidP="0059794E">
      <w:pPr>
        <w:shd w:val="clear" w:color="auto" w:fill="FFFFFF"/>
        <w:spacing w:after="0"/>
        <w:ind w:left="62"/>
        <w:jc w:val="center"/>
        <w:rPr>
          <w:rFonts w:eastAsia="Times New Roman"/>
          <w:color w:val="000000"/>
          <w:w w:val="135"/>
          <w:sz w:val="24"/>
          <w:szCs w:val="24"/>
          <w:lang w:eastAsia="ru-RU"/>
        </w:rPr>
      </w:pPr>
    </w:p>
    <w:p w:rsidR="0012492C" w:rsidRPr="003C732C" w:rsidRDefault="00795C58" w:rsidP="0059794E">
      <w:pPr>
        <w:shd w:val="clear" w:color="auto" w:fill="FFFFFF"/>
        <w:spacing w:after="0"/>
        <w:ind w:left="62"/>
        <w:jc w:val="center"/>
        <w:rPr>
          <w:rFonts w:eastAsia="Times New Roman"/>
          <w:b/>
          <w:color w:val="000000"/>
          <w:w w:val="135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w w:val="135"/>
          <w:sz w:val="24"/>
          <w:szCs w:val="24"/>
          <w:lang w:eastAsia="ru-RU"/>
        </w:rPr>
        <w:t>ЛЕСКОЛОВСКО</w:t>
      </w:r>
      <w:r w:rsidR="00077280">
        <w:rPr>
          <w:rFonts w:eastAsia="Times New Roman"/>
          <w:b/>
          <w:color w:val="000000"/>
          <w:w w:val="135"/>
          <w:sz w:val="24"/>
          <w:szCs w:val="24"/>
          <w:lang w:eastAsia="ru-RU"/>
        </w:rPr>
        <w:t>ГО</w:t>
      </w:r>
      <w:r>
        <w:rPr>
          <w:rFonts w:eastAsia="Times New Roman"/>
          <w:b/>
          <w:color w:val="000000"/>
          <w:w w:val="135"/>
          <w:sz w:val="24"/>
          <w:szCs w:val="24"/>
          <w:lang w:eastAsia="ru-RU"/>
        </w:rPr>
        <w:t xml:space="preserve"> СЕЛЬСКО</w:t>
      </w:r>
      <w:r w:rsidR="00077280">
        <w:rPr>
          <w:rFonts w:eastAsia="Times New Roman"/>
          <w:b/>
          <w:color w:val="000000"/>
          <w:w w:val="135"/>
          <w:sz w:val="24"/>
          <w:szCs w:val="24"/>
          <w:lang w:eastAsia="ru-RU"/>
        </w:rPr>
        <w:t>ГО</w:t>
      </w:r>
      <w:r>
        <w:rPr>
          <w:rFonts w:eastAsia="Times New Roman"/>
          <w:b/>
          <w:color w:val="000000"/>
          <w:w w:val="135"/>
          <w:sz w:val="24"/>
          <w:szCs w:val="24"/>
          <w:lang w:eastAsia="ru-RU"/>
        </w:rPr>
        <w:t xml:space="preserve"> ПОСЕЛЕНИ</w:t>
      </w:r>
      <w:r w:rsidR="00077280">
        <w:rPr>
          <w:rFonts w:eastAsia="Times New Roman"/>
          <w:b/>
          <w:color w:val="000000"/>
          <w:w w:val="135"/>
          <w:sz w:val="24"/>
          <w:szCs w:val="24"/>
          <w:lang w:eastAsia="ru-RU"/>
        </w:rPr>
        <w:t>Я</w:t>
      </w:r>
    </w:p>
    <w:p w:rsidR="0012492C" w:rsidRDefault="0012492C" w:rsidP="0059794E">
      <w:pPr>
        <w:shd w:val="clear" w:color="auto" w:fill="FFFFFF"/>
        <w:spacing w:after="0"/>
        <w:ind w:left="62"/>
        <w:jc w:val="center"/>
        <w:rPr>
          <w:rFonts w:eastAsia="Times New Roman"/>
          <w:color w:val="000000"/>
          <w:w w:val="135"/>
          <w:sz w:val="24"/>
          <w:szCs w:val="24"/>
          <w:lang w:eastAsia="ru-RU"/>
        </w:rPr>
      </w:pPr>
      <w:r>
        <w:rPr>
          <w:rFonts w:eastAsia="Times New Roman"/>
          <w:color w:val="000000"/>
          <w:w w:val="135"/>
          <w:sz w:val="24"/>
          <w:szCs w:val="24"/>
          <w:lang w:eastAsia="ru-RU"/>
        </w:rPr>
        <w:t>Всеволожского муниципального района Ленинградской области</w:t>
      </w:r>
    </w:p>
    <w:p w:rsidR="0012492C" w:rsidRDefault="0012492C" w:rsidP="0059794E">
      <w:pPr>
        <w:shd w:val="clear" w:color="auto" w:fill="FFFFFF"/>
        <w:spacing w:after="0"/>
        <w:ind w:left="62"/>
        <w:jc w:val="center"/>
        <w:rPr>
          <w:rFonts w:eastAsia="Times New Roman"/>
          <w:color w:val="000000"/>
          <w:w w:val="135"/>
          <w:sz w:val="24"/>
          <w:szCs w:val="24"/>
          <w:lang w:eastAsia="ru-RU"/>
        </w:rPr>
      </w:pPr>
    </w:p>
    <w:p w:rsidR="0012492C" w:rsidRDefault="0012492C" w:rsidP="0059794E">
      <w:pPr>
        <w:shd w:val="clear" w:color="auto" w:fill="FFFFFF"/>
        <w:spacing w:after="0"/>
        <w:ind w:left="62"/>
        <w:jc w:val="center"/>
        <w:rPr>
          <w:rFonts w:eastAsia="Times New Roman"/>
          <w:b/>
          <w:color w:val="000000"/>
          <w:w w:val="135"/>
          <w:sz w:val="28"/>
          <w:szCs w:val="24"/>
          <w:lang w:eastAsia="ru-RU"/>
        </w:rPr>
      </w:pPr>
      <w:proofErr w:type="gramStart"/>
      <w:r>
        <w:rPr>
          <w:rFonts w:eastAsia="Times New Roman"/>
          <w:b/>
          <w:color w:val="000000"/>
          <w:w w:val="135"/>
          <w:szCs w:val="24"/>
          <w:lang w:eastAsia="ru-RU"/>
        </w:rPr>
        <w:t>П</w:t>
      </w:r>
      <w:proofErr w:type="gramEnd"/>
      <w:r>
        <w:rPr>
          <w:rFonts w:eastAsia="Times New Roman"/>
          <w:b/>
          <w:color w:val="000000"/>
          <w:w w:val="135"/>
          <w:szCs w:val="24"/>
          <w:lang w:eastAsia="ru-RU"/>
        </w:rPr>
        <w:t xml:space="preserve"> О С Т А Н О В Л Е Н И Е</w:t>
      </w:r>
    </w:p>
    <w:p w:rsidR="0012492C" w:rsidRPr="0012492C" w:rsidRDefault="0012492C" w:rsidP="0059794E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10173" w:type="dxa"/>
        <w:tblLook w:val="01E0"/>
      </w:tblPr>
      <w:tblGrid>
        <w:gridCol w:w="4823"/>
        <w:gridCol w:w="5350"/>
      </w:tblGrid>
      <w:tr w:rsidR="0012492C" w:rsidRPr="0012492C" w:rsidTr="0012492C">
        <w:trPr>
          <w:trHeight w:val="424"/>
        </w:trPr>
        <w:tc>
          <w:tcPr>
            <w:tcW w:w="4823" w:type="dxa"/>
            <w:hideMark/>
          </w:tcPr>
          <w:p w:rsidR="0012492C" w:rsidRPr="0012492C" w:rsidRDefault="0012492C" w:rsidP="00082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2C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0825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2492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 w:rsidR="000825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2492C">
              <w:rPr>
                <w:rFonts w:ascii="Times New Roman" w:hAnsi="Times New Roman" w:cs="Times New Roman"/>
                <w:sz w:val="24"/>
                <w:szCs w:val="24"/>
              </w:rPr>
              <w:t>_ 20</w:t>
            </w:r>
            <w:r w:rsidR="000825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4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50" w:type="dxa"/>
            <w:hideMark/>
          </w:tcPr>
          <w:p w:rsidR="0012492C" w:rsidRPr="0012492C" w:rsidRDefault="0012492C" w:rsidP="0008251B">
            <w:pPr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492C">
              <w:rPr>
                <w:rFonts w:ascii="Times New Roman" w:hAnsi="Times New Roman" w:cs="Times New Roman"/>
                <w:sz w:val="24"/>
                <w:szCs w:val="24"/>
              </w:rPr>
              <w:t xml:space="preserve">   № _</w:t>
            </w:r>
            <w:r w:rsidR="0008251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1249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12492C" w:rsidRPr="0012492C" w:rsidRDefault="0012492C" w:rsidP="0012492C">
      <w:pPr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ru-RU"/>
        </w:rPr>
      </w:pPr>
      <w:r w:rsidRPr="00124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дер. Верхние Осельки</w:t>
      </w:r>
    </w:p>
    <w:p w:rsidR="0012492C" w:rsidRPr="0012492C" w:rsidRDefault="0012492C" w:rsidP="0012492C">
      <w:pPr>
        <w:ind w:firstLine="426"/>
        <w:rPr>
          <w:rFonts w:ascii="Times New Roman" w:eastAsiaTheme="minorHAnsi" w:hAnsi="Times New Roman" w:cs="Times New Roman"/>
          <w:sz w:val="24"/>
          <w:szCs w:val="24"/>
        </w:rPr>
      </w:pPr>
    </w:p>
    <w:p w:rsidR="0012492C" w:rsidRPr="0012492C" w:rsidRDefault="0012492C" w:rsidP="0012492C">
      <w:pPr>
        <w:ind w:right="428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2492C">
        <w:rPr>
          <w:rFonts w:ascii="Times New Roman" w:hAnsi="Times New Roman" w:cs="Times New Roman"/>
          <w:iCs/>
          <w:sz w:val="24"/>
          <w:szCs w:val="24"/>
        </w:rPr>
        <w:t>Об утверждении Положения о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  <w:r w:rsidRPr="0012492C">
        <w:rPr>
          <w:rFonts w:ascii="Times New Roman" w:hAnsi="Times New Roman" w:cs="Times New Roman"/>
          <w:iCs/>
          <w:sz w:val="24"/>
          <w:szCs w:val="24"/>
        </w:rPr>
        <w:t xml:space="preserve"> оказания платных услуг </w:t>
      </w:r>
      <w:r w:rsidRPr="0012492C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«Лесколовский Дом культуры» </w:t>
      </w:r>
      <w:r>
        <w:rPr>
          <w:rFonts w:ascii="Times New Roman" w:hAnsi="Times New Roman" w:cs="Times New Roman"/>
          <w:sz w:val="24"/>
          <w:szCs w:val="24"/>
        </w:rPr>
        <w:t>Лесколовского</w:t>
      </w:r>
      <w:r w:rsidRPr="0012492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2492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492C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</w:t>
      </w:r>
      <w:r w:rsidRPr="001249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12492C" w:rsidRPr="0012492C" w:rsidRDefault="0012492C" w:rsidP="0012492C">
      <w:pPr>
        <w:ind w:right="4445"/>
        <w:rPr>
          <w:rFonts w:ascii="Times New Roman" w:eastAsiaTheme="minorHAnsi" w:hAnsi="Times New Roman" w:cs="Times New Roman"/>
          <w:sz w:val="24"/>
          <w:szCs w:val="24"/>
        </w:rPr>
      </w:pPr>
    </w:p>
    <w:p w:rsidR="0012492C" w:rsidRPr="0012492C" w:rsidRDefault="0012492C" w:rsidP="003C73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92C">
        <w:rPr>
          <w:rStyle w:val="normaltextrun"/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 w:rsidRPr="0012492C">
        <w:rPr>
          <w:rFonts w:ascii="Times New Roman" w:hAnsi="Times New Roman" w:cs="Times New Roman"/>
          <w:sz w:val="24"/>
          <w:szCs w:val="24"/>
        </w:rPr>
        <w:t>от 09.10.1992 г. № 3612-1 «</w:t>
      </w:r>
      <w:r w:rsidRPr="0012492C">
        <w:rPr>
          <w:rFonts w:ascii="Times New Roman" w:hAnsi="Times New Roman" w:cs="Times New Roman"/>
          <w:color w:val="0C0400"/>
          <w:sz w:val="24"/>
          <w:szCs w:val="24"/>
          <w:lang w:eastAsia="ru-RU"/>
        </w:rPr>
        <w:t>Основы законодательства РФ о культуре</w:t>
      </w:r>
      <w:r w:rsidRPr="0012492C">
        <w:rPr>
          <w:rFonts w:ascii="Times New Roman" w:hAnsi="Times New Roman" w:cs="Times New Roman"/>
          <w:sz w:val="24"/>
          <w:szCs w:val="24"/>
        </w:rPr>
        <w:t>»,</w:t>
      </w:r>
      <w:r w:rsidRPr="0012492C">
        <w:rPr>
          <w:rStyle w:val="normaltextrun"/>
          <w:rFonts w:ascii="Times New Roman" w:hAnsi="Times New Roman" w:cs="Times New Roman"/>
          <w:sz w:val="24"/>
          <w:szCs w:val="24"/>
        </w:rPr>
        <w:t xml:space="preserve"> от 12.01.1996г. №7-ФЗ «О некоммерческих организациях», от 06.10.2003 г. № 131-ФЗ «Об общих принципах организации местного самоуправления в Российской Федерации»</w:t>
      </w:r>
      <w:r w:rsidRPr="0012492C">
        <w:rPr>
          <w:rFonts w:ascii="Times New Roman" w:hAnsi="Times New Roman" w:cs="Times New Roman"/>
          <w:sz w:val="24"/>
          <w:szCs w:val="24"/>
        </w:rPr>
        <w:t xml:space="preserve">, </w:t>
      </w:r>
      <w:r w:rsidRPr="0012492C">
        <w:rPr>
          <w:rFonts w:ascii="Times New Roman" w:hAnsi="Times New Roman" w:cs="Times New Roman"/>
          <w:color w:val="0C0400"/>
          <w:sz w:val="24"/>
          <w:szCs w:val="24"/>
          <w:lang w:eastAsia="ru-RU"/>
        </w:rPr>
        <w:t xml:space="preserve">Постановлением Правительства РФ от 26.06.1995 г. № 609 «Об утверждении Положения об основах хозяйственной деятельности и финансирования организаций культуры и искусства», Уставом </w:t>
      </w:r>
      <w:r w:rsidRPr="0012492C">
        <w:rPr>
          <w:rFonts w:ascii="Times New Roman" w:hAnsi="Times New Roman" w:cs="Times New Roman"/>
          <w:sz w:val="24"/>
          <w:szCs w:val="24"/>
        </w:rPr>
        <w:t>муниципального казенного учреждения «Лесколовский Дом</w:t>
      </w:r>
      <w:proofErr w:type="gramEnd"/>
      <w:r w:rsidRPr="0012492C">
        <w:rPr>
          <w:rFonts w:ascii="Times New Roman" w:hAnsi="Times New Roman" w:cs="Times New Roman"/>
          <w:sz w:val="24"/>
          <w:szCs w:val="24"/>
        </w:rPr>
        <w:t xml:space="preserve"> культуры» </w:t>
      </w:r>
      <w:r>
        <w:rPr>
          <w:rFonts w:ascii="Times New Roman" w:hAnsi="Times New Roman" w:cs="Times New Roman"/>
          <w:sz w:val="24"/>
          <w:szCs w:val="24"/>
        </w:rPr>
        <w:t>Лесколовского</w:t>
      </w:r>
      <w:r w:rsidRPr="0012492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2492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492C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области, </w:t>
      </w:r>
    </w:p>
    <w:p w:rsidR="0012492C" w:rsidRPr="0012492C" w:rsidRDefault="0012492C" w:rsidP="0012492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92C" w:rsidRPr="0012492C" w:rsidRDefault="0012492C" w:rsidP="0012492C">
      <w:pPr>
        <w:ind w:right="-1"/>
        <w:rPr>
          <w:rFonts w:ascii="Times New Roman" w:hAnsi="Times New Roman" w:cs="Times New Roman"/>
          <w:sz w:val="24"/>
          <w:szCs w:val="24"/>
        </w:rPr>
      </w:pPr>
      <w:r w:rsidRPr="001249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2492C" w:rsidRPr="0012492C" w:rsidRDefault="0012492C" w:rsidP="0012492C">
      <w:pPr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2492C" w:rsidRPr="0012492C" w:rsidRDefault="0012492C" w:rsidP="0012492C">
      <w:pPr>
        <w:pStyle w:val="Textbody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492C">
        <w:rPr>
          <w:rFonts w:ascii="Times New Roman" w:hAnsi="Times New Roman" w:cs="Times New Roman"/>
        </w:rPr>
        <w:t>Утвердить</w:t>
      </w:r>
      <w:r w:rsidRPr="0012492C">
        <w:rPr>
          <w:rFonts w:ascii="Times New Roman" w:hAnsi="Times New Roman" w:cs="Times New Roman"/>
          <w:b/>
        </w:rPr>
        <w:t xml:space="preserve"> </w:t>
      </w:r>
      <w:r w:rsidRPr="0012492C">
        <w:rPr>
          <w:rStyle w:val="FontStyle26"/>
          <w:sz w:val="24"/>
          <w:szCs w:val="24"/>
        </w:rPr>
        <w:t>Положение о</w:t>
      </w:r>
      <w:r>
        <w:rPr>
          <w:rStyle w:val="FontStyle26"/>
          <w:sz w:val="24"/>
          <w:szCs w:val="24"/>
        </w:rPr>
        <w:t>б</w:t>
      </w:r>
      <w:r w:rsidRPr="0012492C">
        <w:rPr>
          <w:rStyle w:val="FontStyle26"/>
          <w:sz w:val="24"/>
          <w:szCs w:val="24"/>
        </w:rPr>
        <w:t xml:space="preserve"> оказания платных услуг муниципальным казенным учреждением </w:t>
      </w:r>
      <w:r w:rsidRPr="0012492C">
        <w:rPr>
          <w:rFonts w:ascii="Times New Roman" w:hAnsi="Times New Roman" w:cs="Times New Roman"/>
        </w:rPr>
        <w:t xml:space="preserve">«Лесколовский Дом культуры» </w:t>
      </w:r>
      <w:r>
        <w:rPr>
          <w:rFonts w:ascii="Times New Roman" w:hAnsi="Times New Roman" w:cs="Times New Roman"/>
        </w:rPr>
        <w:t>Лесколовского сельского</w:t>
      </w:r>
      <w:r w:rsidRPr="0012492C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  <w:r w:rsidR="0059794E">
        <w:rPr>
          <w:rFonts w:ascii="Times New Roman" w:hAnsi="Times New Roman" w:cs="Times New Roman"/>
        </w:rPr>
        <w:t xml:space="preserve"> </w:t>
      </w:r>
      <w:r w:rsidRPr="0012492C">
        <w:rPr>
          <w:rFonts w:ascii="Times New Roman" w:hAnsi="Times New Roman" w:cs="Times New Roman"/>
        </w:rPr>
        <w:t>Всеволожского муниципального района Ленинградской области</w:t>
      </w:r>
      <w:r w:rsidRPr="0012492C">
        <w:rPr>
          <w:rStyle w:val="FontStyle26"/>
          <w:sz w:val="24"/>
          <w:szCs w:val="24"/>
        </w:rPr>
        <w:t xml:space="preserve"> </w:t>
      </w:r>
      <w:proofErr w:type="gramStart"/>
      <w:r w:rsidRPr="0012492C">
        <w:rPr>
          <w:rFonts w:ascii="Times New Roman" w:hAnsi="Times New Roman" w:cs="Times New Roman"/>
        </w:rPr>
        <w:t>согласно приложения</w:t>
      </w:r>
      <w:proofErr w:type="gramEnd"/>
      <w:r w:rsidRPr="0012492C">
        <w:rPr>
          <w:rFonts w:ascii="Times New Roman" w:hAnsi="Times New Roman" w:cs="Times New Roman"/>
        </w:rPr>
        <w:t>.</w:t>
      </w:r>
    </w:p>
    <w:p w:rsidR="0012492C" w:rsidRPr="0012492C" w:rsidRDefault="0012492C" w:rsidP="0012492C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92C"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подлежит официальному опубликованию  и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Лесколовского сельского</w:t>
      </w:r>
      <w:r w:rsidRPr="0012492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492C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 в сети «Интернет» и вступает в силу со дня его официального опубликования.</w:t>
      </w:r>
    </w:p>
    <w:p w:rsidR="0012492C" w:rsidRPr="0012492C" w:rsidRDefault="0012492C" w:rsidP="0012492C">
      <w:pPr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92C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начальника сектора по экономике, бухгалтерскому учету и отчетности администрации.</w:t>
      </w:r>
    </w:p>
    <w:p w:rsidR="0012492C" w:rsidRPr="0012492C" w:rsidRDefault="0012492C" w:rsidP="0012492C">
      <w:pPr>
        <w:tabs>
          <w:tab w:val="left" w:pos="72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:rsidR="0012492C" w:rsidRPr="0012492C" w:rsidRDefault="0012492C" w:rsidP="0012492C">
      <w:pPr>
        <w:ind w:right="-1"/>
        <w:rPr>
          <w:rFonts w:ascii="Times New Roman" w:hAnsi="Times New Roman" w:cs="Times New Roman"/>
          <w:sz w:val="24"/>
          <w:szCs w:val="24"/>
        </w:rPr>
      </w:pPr>
      <w:r w:rsidRPr="0012492C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А.</w:t>
      </w:r>
      <w:r>
        <w:rPr>
          <w:rFonts w:ascii="Times New Roman" w:hAnsi="Times New Roman" w:cs="Times New Roman"/>
          <w:sz w:val="24"/>
          <w:szCs w:val="24"/>
        </w:rPr>
        <w:t>Ф.Толмачев</w:t>
      </w:r>
      <w:r w:rsidRPr="0012492C">
        <w:rPr>
          <w:rFonts w:ascii="Times New Roman" w:hAnsi="Times New Roman" w:cs="Times New Roman"/>
          <w:sz w:val="24"/>
          <w:szCs w:val="24"/>
        </w:rPr>
        <w:br w:type="page"/>
      </w:r>
    </w:p>
    <w:p w:rsidR="0012492C" w:rsidRPr="0012492C" w:rsidRDefault="0012492C" w:rsidP="0012492C">
      <w:pPr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  <w:sectPr w:rsidR="0012492C" w:rsidRPr="0012492C">
          <w:pgSz w:w="11906" w:h="16838"/>
          <w:pgMar w:top="567" w:right="680" w:bottom="567" w:left="1134" w:header="709" w:footer="709" w:gutter="0"/>
          <w:cols w:space="720"/>
        </w:sectPr>
      </w:pPr>
    </w:p>
    <w:p w:rsidR="0012492C" w:rsidRPr="0012492C" w:rsidRDefault="0012492C" w:rsidP="0012492C">
      <w:pPr>
        <w:shd w:val="clear" w:color="auto" w:fill="FFFFFF"/>
        <w:ind w:left="4536"/>
        <w:jc w:val="right"/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</w:pPr>
      <w:r w:rsidRPr="0012492C"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  <w:lastRenderedPageBreak/>
        <w:t xml:space="preserve">Приложение </w:t>
      </w:r>
    </w:p>
    <w:p w:rsidR="0012492C" w:rsidRPr="0012492C" w:rsidRDefault="0012492C" w:rsidP="0012492C">
      <w:pPr>
        <w:shd w:val="clear" w:color="auto" w:fill="FFFFFF"/>
        <w:ind w:left="4536"/>
        <w:jc w:val="right"/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</w:pPr>
      <w:r w:rsidRPr="0012492C"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  <w:t>к постановлению администрации</w:t>
      </w:r>
    </w:p>
    <w:p w:rsidR="0012492C" w:rsidRPr="0012492C" w:rsidRDefault="0012492C" w:rsidP="0012492C">
      <w:pPr>
        <w:shd w:val="clear" w:color="auto" w:fill="FFFFFF"/>
        <w:ind w:left="4536"/>
        <w:jc w:val="right"/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</w:pPr>
      <w:r w:rsidRPr="0012492C"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  <w:t>Лесколовского сельского поселения Всеволожского муниципального района Ленинградской области</w:t>
      </w:r>
    </w:p>
    <w:p w:rsidR="0012492C" w:rsidRPr="0012492C" w:rsidRDefault="0012492C" w:rsidP="0012492C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</w:pPr>
      <w:r w:rsidRPr="0012492C"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  <w:t>от «</w:t>
      </w:r>
      <w:r w:rsidR="0008251B"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  <w:t>04</w:t>
      </w:r>
      <w:r w:rsidRPr="0012492C"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  <w:t xml:space="preserve">_» </w:t>
      </w:r>
      <w:r w:rsidR="0008251B"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  <w:t>04.</w:t>
      </w:r>
      <w:r w:rsidRPr="0012492C"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  <w:t xml:space="preserve"> 20</w:t>
      </w:r>
      <w:r w:rsidR="0008251B"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  <w:t>25</w:t>
      </w:r>
      <w:r w:rsidRPr="0012492C"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  <w:t xml:space="preserve"> г. № </w:t>
      </w:r>
      <w:r w:rsidR="0008251B">
        <w:rPr>
          <w:rFonts w:ascii="Times New Roman" w:eastAsia="Times New Roman" w:hAnsi="Times New Roman" w:cs="Times New Roman"/>
          <w:bCs/>
          <w:color w:val="0C0400"/>
          <w:sz w:val="24"/>
          <w:szCs w:val="24"/>
          <w:lang w:eastAsia="ru-RU"/>
        </w:rPr>
        <w:t>252</w:t>
      </w:r>
    </w:p>
    <w:p w:rsidR="0012492C" w:rsidRDefault="0012492C" w:rsidP="0012492C">
      <w:pPr>
        <w:shd w:val="clear" w:color="auto" w:fill="FFFFFF"/>
        <w:jc w:val="right"/>
        <w:rPr>
          <w:rFonts w:eastAsia="Times New Roman"/>
          <w:bCs/>
          <w:color w:val="0C0400"/>
          <w:lang w:eastAsia="ru-RU"/>
        </w:rPr>
      </w:pP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9465C"/>
          <w:sz w:val="28"/>
          <w:szCs w:val="28"/>
          <w:lang w:eastAsia="ru-RU"/>
        </w:rPr>
      </w:pP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9465C"/>
          <w:sz w:val="28"/>
          <w:szCs w:val="28"/>
          <w:lang w:eastAsia="ru-RU"/>
        </w:rPr>
      </w:pP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9465C"/>
          <w:sz w:val="28"/>
          <w:szCs w:val="28"/>
          <w:lang w:eastAsia="ru-RU"/>
        </w:rPr>
      </w:pPr>
    </w:p>
    <w:p w:rsid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9465C"/>
          <w:sz w:val="28"/>
          <w:szCs w:val="28"/>
          <w:lang w:eastAsia="ru-RU"/>
        </w:rPr>
      </w:pPr>
    </w:p>
    <w:p w:rsidR="008D54EA" w:rsidRDefault="008D54EA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9465C"/>
          <w:sz w:val="28"/>
          <w:szCs w:val="28"/>
          <w:lang w:eastAsia="ru-RU"/>
        </w:rPr>
      </w:pPr>
    </w:p>
    <w:p w:rsidR="008D54EA" w:rsidRPr="00D013B5" w:rsidRDefault="008D54EA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9465C"/>
          <w:sz w:val="28"/>
          <w:szCs w:val="28"/>
          <w:lang w:eastAsia="ru-RU"/>
        </w:rPr>
      </w:pP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9465C"/>
          <w:sz w:val="28"/>
          <w:szCs w:val="28"/>
          <w:lang w:eastAsia="ru-RU"/>
        </w:rPr>
      </w:pPr>
    </w:p>
    <w:p w:rsidR="00D013B5" w:rsidRPr="00D013B5" w:rsidRDefault="00D013B5" w:rsidP="00D013B5">
      <w:pPr>
        <w:spacing w:after="0" w:line="240" w:lineRule="auto"/>
        <w:rPr>
          <w:rFonts w:ascii="Times New Roman" w:eastAsia="Times New Roman" w:hAnsi="Times New Roman" w:cs="Times New Roman"/>
          <w:bCs/>
          <w:color w:val="39465C"/>
          <w:sz w:val="28"/>
          <w:szCs w:val="28"/>
          <w:lang w:eastAsia="ru-RU"/>
        </w:rPr>
      </w:pPr>
    </w:p>
    <w:p w:rsid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013B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Е</w:t>
      </w: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013B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об оказании платных услуг, предоставляемых</w:t>
      </w:r>
    </w:p>
    <w:p w:rsid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013B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казенным</w:t>
      </w:r>
      <w:r w:rsidRPr="00D013B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ем </w:t>
      </w:r>
    </w:p>
    <w:p w:rsidR="00D013B5" w:rsidRDefault="00D013B5" w:rsidP="00124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«Лесколовский Дом культуры»</w:t>
      </w:r>
    </w:p>
    <w:p w:rsidR="00D013B5" w:rsidRDefault="0012492C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Лесколовского сельского</w:t>
      </w:r>
      <w:r w:rsidR="00D013B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я</w:t>
      </w:r>
      <w:r w:rsidR="00D013B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Всеволожского муниципального района Ленинградской области</w:t>
      </w: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дер. Лесколово, </w:t>
      </w: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Всеволожского района, </w:t>
      </w:r>
    </w:p>
    <w:p w:rsidR="00D013B5" w:rsidRPr="00D013B5" w:rsidRDefault="00D013B5" w:rsidP="00D01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</w:t>
      </w:r>
    </w:p>
    <w:p w:rsidR="00640C8F" w:rsidRPr="0012492C" w:rsidRDefault="0012492C" w:rsidP="001249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D013B5" w:rsidRPr="00D01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40C8F" w:rsidRPr="00D013B5" w:rsidRDefault="00640C8F" w:rsidP="00D013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B96847" w:rsidRPr="00D013B5" w:rsidRDefault="00B96847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платных услугах </w:t>
      </w:r>
      <w:r w:rsid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 учреждения «</w:t>
      </w:r>
      <w:r w:rsid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Лесколовский Дом культуры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Лесколовского сельского</w:t>
      </w:r>
      <w:r w:rsid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249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регулирует порядок планирования и организации работы по предоставлен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платных услуг (выполнению работ за плату)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D013B5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</w:t>
      </w:r>
      <w:r w:rsid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13B5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13B5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Лесколовский Дом культуры</w:t>
      </w:r>
      <w:r w:rsidR="00D013B5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Лесколовского сельского поселения</w:t>
      </w:r>
      <w:r w:rsid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Учреждение)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предоставления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и заключения договоров по оказанию платных</w:t>
      </w:r>
      <w:proofErr w:type="gramEnd"/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(выполнению работ за плату) (далее – услуги и работы соответственно), определения </w:t>
      </w:r>
      <w:r w:rsidR="00F30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</w:t>
      </w:r>
      <w:r w:rsidR="00F30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FAC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физических и юридических лиц, индивидуальных пр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едпринимателей (далее –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заказчики) за оказание услуг (выполнение работ).</w:t>
      </w:r>
    </w:p>
    <w:p w:rsidR="001A3914" w:rsidRDefault="00640C8F" w:rsidP="00D01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Гражданским кодексом Российской Федерации, Бюджетным кодексом Российской Федерации, 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декабря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№ 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402-ФЗ «О бухгалтерском учете», 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12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 января 1996 г. № 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 «О некоммерческих организациях», З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Российской Федерации от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октября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1992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№ 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3612-1 «Основы законодательства РФ о культуре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февраля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1992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№ 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2300-1 «О защите прав потребителей», постановлением</w:t>
      </w:r>
      <w:proofErr w:type="gramEnd"/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26</w:t>
      </w:r>
      <w:r w:rsidR="000F169B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июня 1995 г. № 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609 «Об утверждении Положения об основах хозяйственной деятельности и финансирования организаций культуры и искусства»</w:t>
      </w:r>
      <w:r w:rsidR="001A3914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3914" w:rsidRPr="00D013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54EA" w:rsidRDefault="008D54EA" w:rsidP="008D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9B61F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EA">
        <w:rPr>
          <w:rFonts w:ascii="Times New Roman" w:hAnsi="Times New Roman" w:cs="Times New Roman"/>
          <w:sz w:val="28"/>
          <w:szCs w:val="28"/>
          <w:lang w:eastAsia="ru-RU"/>
        </w:rPr>
        <w:t xml:space="preserve">Платные услуги - это услуги, оказываемые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Учреждением</w:t>
      </w:r>
      <w:r w:rsidRPr="008D54EA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своей основной уставной деятельности на регулярной основе,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EA">
        <w:rPr>
          <w:rFonts w:ascii="Times New Roman" w:hAnsi="Times New Roman" w:cs="Times New Roman"/>
          <w:sz w:val="28"/>
          <w:szCs w:val="28"/>
          <w:lang w:eastAsia="ru-RU"/>
        </w:rPr>
        <w:t>имеющие социально-культурную значимость для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D54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54EA" w:rsidRDefault="008D54EA" w:rsidP="008D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9B61F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EA">
        <w:rPr>
          <w:rFonts w:ascii="Times New Roman" w:hAnsi="Times New Roman" w:cs="Times New Roman"/>
          <w:sz w:val="28"/>
          <w:szCs w:val="28"/>
          <w:lang w:eastAsia="ru-RU"/>
        </w:rPr>
        <w:t>Платные услуги предоставляются с целью всестороннего удовлетворения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EA">
        <w:rPr>
          <w:rFonts w:ascii="Times New Roman" w:hAnsi="Times New Roman" w:cs="Times New Roman"/>
          <w:sz w:val="28"/>
          <w:szCs w:val="28"/>
          <w:lang w:eastAsia="ru-RU"/>
        </w:rPr>
        <w:t>потребностей населения и организаций (далее - Потребители) в просветительном,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EA">
        <w:rPr>
          <w:rFonts w:ascii="Times New Roman" w:hAnsi="Times New Roman" w:cs="Times New Roman"/>
          <w:sz w:val="28"/>
          <w:szCs w:val="28"/>
          <w:lang w:eastAsia="ru-RU"/>
        </w:rPr>
        <w:t>культурно</w:t>
      </w:r>
      <w:r w:rsidR="00082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825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4EA">
        <w:rPr>
          <w:rFonts w:ascii="Times New Roman" w:hAnsi="Times New Roman" w:cs="Times New Roman"/>
          <w:sz w:val="28"/>
          <w:szCs w:val="28"/>
          <w:lang w:eastAsia="ru-RU"/>
        </w:rPr>
        <w:t>досуговом</w:t>
      </w:r>
      <w:proofErr w:type="spellEnd"/>
      <w:r w:rsidRPr="008D54EA">
        <w:rPr>
          <w:rFonts w:ascii="Times New Roman" w:hAnsi="Times New Roman" w:cs="Times New Roman"/>
          <w:sz w:val="28"/>
          <w:szCs w:val="28"/>
          <w:lang w:eastAsia="ru-RU"/>
        </w:rPr>
        <w:t xml:space="preserve"> обслуживании, создания возможности для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EA">
        <w:rPr>
          <w:rFonts w:ascii="Times New Roman" w:hAnsi="Times New Roman" w:cs="Times New Roman"/>
          <w:sz w:val="28"/>
          <w:szCs w:val="28"/>
          <w:lang w:eastAsia="ru-RU"/>
        </w:rPr>
        <w:t>занятий по месту жительства, привлечения дополнительных финансовых сре</w:t>
      </w:r>
      <w:proofErr w:type="gramStart"/>
      <w:r w:rsidRPr="008D54EA">
        <w:rPr>
          <w:rFonts w:ascii="Times New Roman" w:hAnsi="Times New Roman" w:cs="Times New Roman"/>
          <w:sz w:val="28"/>
          <w:szCs w:val="28"/>
          <w:lang w:eastAsia="ru-RU"/>
        </w:rPr>
        <w:t>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EA">
        <w:rPr>
          <w:rFonts w:ascii="Times New Roman" w:hAnsi="Times New Roman" w:cs="Times New Roman"/>
          <w:sz w:val="28"/>
          <w:szCs w:val="28"/>
          <w:lang w:eastAsia="ru-RU"/>
        </w:rPr>
        <w:t>дл</w:t>
      </w:r>
      <w:proofErr w:type="gramEnd"/>
      <w:r w:rsidRPr="008D54EA">
        <w:rPr>
          <w:rFonts w:ascii="Times New Roman" w:hAnsi="Times New Roman" w:cs="Times New Roman"/>
          <w:sz w:val="28"/>
          <w:szCs w:val="28"/>
          <w:lang w:eastAsia="ru-RU"/>
        </w:rPr>
        <w:t>я развития и совершенствования уставной деятельности Учреждения, расширения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материально-технической базы.</w:t>
      </w:r>
    </w:p>
    <w:p w:rsidR="009B61F7" w:rsidRPr="00D013B5" w:rsidRDefault="009B61F7" w:rsidP="008D5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Pr="009B61F7">
        <w:rPr>
          <w:rFonts w:ascii="Times New Roman" w:hAnsi="Times New Roman" w:cs="Times New Roman"/>
          <w:sz w:val="28"/>
          <w:szCs w:val="28"/>
          <w:lang w:eastAsia="ru-RU"/>
        </w:rPr>
        <w:t xml:space="preserve">Платные услуги относятся к приносящей доход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Учреждения. Учреждение </w:t>
      </w:r>
      <w:r w:rsidRPr="009B61F7">
        <w:rPr>
          <w:rFonts w:ascii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9B61F7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</w:t>
      </w:r>
      <w:proofErr w:type="gramStart"/>
      <w:r w:rsidRPr="009B61F7">
        <w:rPr>
          <w:rFonts w:ascii="Times New Roman" w:hAnsi="Times New Roman" w:cs="Times New Roman"/>
          <w:sz w:val="28"/>
          <w:szCs w:val="28"/>
          <w:lang w:eastAsia="ru-RU"/>
        </w:rPr>
        <w:t>предпринимательскую</w:t>
      </w:r>
      <w:proofErr w:type="gramEnd"/>
      <w:r w:rsidRPr="009B61F7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 лишь постольку, поскольку это служит достижению целей, ради котор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9B61F7">
        <w:rPr>
          <w:rFonts w:ascii="Times New Roman" w:hAnsi="Times New Roman" w:cs="Times New Roman"/>
          <w:sz w:val="28"/>
          <w:szCs w:val="28"/>
          <w:lang w:eastAsia="ru-RU"/>
        </w:rPr>
        <w:t xml:space="preserve"> 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B61F7">
        <w:rPr>
          <w:rFonts w:ascii="Times New Roman" w:hAnsi="Times New Roman" w:cs="Times New Roman"/>
          <w:sz w:val="28"/>
          <w:szCs w:val="28"/>
          <w:lang w:eastAsia="ru-RU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B61F7">
        <w:rPr>
          <w:rFonts w:ascii="Times New Roman" w:hAnsi="Times New Roman" w:cs="Times New Roman"/>
          <w:sz w:val="28"/>
          <w:szCs w:val="28"/>
          <w:lang w:eastAsia="ru-RU"/>
        </w:rPr>
        <w:t>, и соответству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9B61F7">
        <w:rPr>
          <w:rFonts w:ascii="Times New Roman" w:hAnsi="Times New Roman" w:cs="Times New Roman"/>
          <w:sz w:val="28"/>
          <w:szCs w:val="28"/>
          <w:lang w:eastAsia="ru-RU"/>
        </w:rPr>
        <w:t xml:space="preserve"> этим целям.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8F" w:rsidRPr="00D013B5" w:rsidRDefault="00640C8F" w:rsidP="00F30F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оказания услуг (выполнения работ) в Учреждении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Оказание услуг (выполнение работ) заказчикам осуществляется Учреждением за плату, если иное прямо не предусмотрено законодательством.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работников в оказании услуг (выполнении работ) обеспечивается ими по поручению руководителя Учреждения или непосредственных руководителей согласно структуре и подчиненности, установленной в Учреждении, на основании заключенных с работниками трудовых договоров, дополнительных соглашений к ним (при исполнении обязанностей по занимаемой должности) или на основании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гражданско-правовых договоров, заключаемых с работниками (при выполнении обязательств Учреждения, не относящихся к трудовым обязанностям по занимаемой работником</w:t>
      </w:r>
      <w:proofErr w:type="gramEnd"/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должности). 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участии работников в оказании услуг (выполнении работ) на основании заключенных с работниками трудовых договоров, дополнительных соглашений к ним оказание услуг (выполнение работ) осуществляется в пределах установленной продолжительности рабочего времени или за ее пределами в порядке и на условиях, установленных трудовым законодательством. 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участии работников в оказании услуг (выполнении работ) на основании заключаемых с ними гражданско-правовых договоров условия и оплата участия в оказании услуг (выполнении работ) регулируется заключенными с ними гражданско-правовыми договорами и гражданским законодательством.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работников в оказании услуг (выполнении работ) на условиях заключенных с ними гражданско-правовых договоров в пределах установленной им продолжительности рабочего времени не допускается.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случаях, предусмотренных договорами оказания услуг (вып</w:t>
      </w:r>
      <w:r w:rsidR="00851598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олнения работ) с заказчиками,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соответствующих услуг (выполнени</w:t>
      </w:r>
      <w:r w:rsidR="00851598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работ) осуществляется с привлечением третьих лиц.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Услуги (работы) не могут быть оказаны вместо государственных (муниципальных) услуг (работ), иных услуг и работ, финансовое обеспечение которых осуществляется за счет средств бюджета.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Учреждением услуг (работ) не должно приводить к снижению показателей объема и качества государственных (муниципальных) услуг (работ), включенных в планы деятельности</w:t>
      </w:r>
      <w:r w:rsidR="002A65F0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задание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администрацией </w:t>
      </w:r>
      <w:r w:rsidR="001249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Лесколовского сельского поселения</w:t>
      </w:r>
      <w:r w:rsidR="008D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(далее – Уполномоченный орган)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8F" w:rsidRPr="00D013B5" w:rsidRDefault="00640C8F" w:rsidP="00F30F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Планирование оказания услуг (выполнения работ)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</w:t>
      </w:r>
      <w:r w:rsidR="008D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стоимость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(работ), оказываемых Учреждением, утверждается </w:t>
      </w:r>
      <w:r w:rsidR="00065B3D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D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065B3D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D54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ложением</w:t>
      </w:r>
      <w:r w:rsidR="00065B3D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соответствующий календарный год руководителем Учреждения </w:t>
      </w:r>
      <w:r w:rsidR="008D5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уполномоченным органом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C8F" w:rsidRPr="00D013B5" w:rsidRDefault="00640C8F" w:rsidP="008D5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9B61F7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(структурным подразделением) Учреждения, уполномоченным на расчет стоимости услуг (работ) для заказчиков, является бухгалтерия </w:t>
      </w:r>
      <w:r w:rsidR="009B6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B61F7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1F7" w:rsidRDefault="009B61F7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1F7" w:rsidRDefault="009B61F7" w:rsidP="009B6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9B61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(тарифы) на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(работы)</w:t>
      </w:r>
      <w:r w:rsidRPr="009B6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оказываемые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B61F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принятым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6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B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платы за оказанные услуги и (или) выполненные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Документы, обосновывающие расчет стоимости услуг (работ) (далее – расчетные документы), оформляются в виде калькуляций. 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 основании расчетных документов руководитель учреждения утверждает приказ о ценах на услуги (работы)</w:t>
      </w:r>
      <w:r w:rsid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согласовывает его с уполномоченным органом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одного рабочего дня после утверждения приказа о ценах на услуги (работы) расчетные документы передаются на хранение в бухгалтерию</w:t>
      </w:r>
      <w:r w:rsid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рабочего дня со дня утверждения</w:t>
      </w:r>
      <w:r w:rsid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согласования,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ценах на услуги (работы) размещается на информационном стенде и на сайте</w:t>
      </w:r>
      <w:r w:rsid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Для услуг (работ), цена которых зависит от условий их оказания (выполнения), в приказ о ценах на услуги (работы) </w:t>
      </w:r>
      <w:r w:rsidR="00572C63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сведения о договорном порядке определения цены.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заказчика за оказанием такой услуги (выполнением работы) расчетные документы составляются индивидуально с учетом указаний заказчика не позднее двух недель со дня обращения.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на услуги (работы), стоимость которых зависит от условий их оказания, определяется договором по согласованию с заказчиком.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На основании обращений заказчиков при изменении расходов Учреждения на оказание услуг (выполнение работ), вкл</w:t>
      </w:r>
      <w:r w:rsidR="00572C63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юченных в расчетные документы, п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услуг (работ), оказываемых Учреждением, и (или) приказ о ценах на услуги (работы) может быть изменен.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вносятся в порядке, установленном настоящим разделом, в течение пяти рабочих дней со дня поступления соответствующего обращения за</w:t>
      </w:r>
      <w:r w:rsidR="00572C63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казчика о внесении изменений в п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услуг (работ) и (или) приказ о ценах на услуги (работы).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приказ о ценах на услуги (работы) вносятся в течение трех дней со дня поступления руководителю Учреждения служебной записки главного бухгалтера об увеличении расходов Учреждения на оказание услуг (выполнение работ) с приложением расчетных документов, подтверждающих обоснованность соответствующих изменений.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8F" w:rsidRPr="00D013B5" w:rsidRDefault="00640C8F" w:rsidP="00616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Предоставление информации заказчикам об услугах (работах) Учреждения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Информация об услугах (работах) предоставляется юридическим и физическим лицам: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сайте </w:t>
      </w:r>
      <w:r w:rsid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D81632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помещениях по адресу: </w:t>
      </w:r>
      <w:r w:rsid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Всеволожский район, дер. Лесколово, ул. Красноборская, д. 4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D81632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Учреждения, о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 за предоставление заказчикам информации об услугах (работах)</w:t>
      </w:r>
      <w:r w:rsidR="00D81632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465" w:rsidRPr="00616465" w:rsidRDefault="00640C8F" w:rsidP="0061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616465" w:rsidRP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обязано обеспечить Потребителя бесплатной, доступной</w:t>
      </w:r>
      <w:r w:rsid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465" w:rsidRP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достоверной информацией:</w:t>
      </w:r>
    </w:p>
    <w:p w:rsidR="00616465" w:rsidRPr="00616465" w:rsidRDefault="00616465" w:rsidP="0061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наименовании и месте нахождения (фактический адрес) Учреждения;</w:t>
      </w:r>
    </w:p>
    <w:p w:rsidR="00616465" w:rsidRPr="00616465" w:rsidRDefault="00616465" w:rsidP="0061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режиме работы Учреждения;</w:t>
      </w:r>
    </w:p>
    <w:p w:rsidR="00616465" w:rsidRPr="00616465" w:rsidRDefault="00616465" w:rsidP="0061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видах, условиях предоставления и получения бесплатных услуг;</w:t>
      </w:r>
    </w:p>
    <w:p w:rsidR="00616465" w:rsidRDefault="00616465" w:rsidP="0061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перечне видов платных услуг, порядке их предоставления;</w:t>
      </w:r>
    </w:p>
    <w:p w:rsidR="00F33079" w:rsidRPr="00616465" w:rsidRDefault="00F33079" w:rsidP="0061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F330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льготах для отдельных категорий граждан;</w:t>
      </w:r>
    </w:p>
    <w:p w:rsidR="00616465" w:rsidRPr="00616465" w:rsidRDefault="00F33079" w:rsidP="0061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6465" w:rsidRP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стоимости платных услуг и порядке их оплаты;</w:t>
      </w:r>
    </w:p>
    <w:p w:rsidR="00616465" w:rsidRDefault="00F33079" w:rsidP="00616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465" w:rsidRP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контролирующих организациях. 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Физическим лицам информация о работах (услугах) Учре</w:t>
      </w:r>
      <w:r w:rsid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предоставляется незамедлительно с момента обращения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об ок</w:t>
      </w:r>
      <w:r w:rsidR="00D81632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азании услуг (выполнении работ)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632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пункте 4.3 настоящего Положения</w:t>
      </w:r>
      <w:r w:rsidR="00D81632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незамедлительно.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Юридическим лицам и индивидуальным предпринимателям информация о работах (услугах) Учреждения предоставляется по их запросам, подписанным уполномоченными должностными лицами</w:t>
      </w:r>
      <w:r w:rsidR="00D81632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объемах и сроки, определенные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запросами.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C8F" w:rsidRPr="00D013B5" w:rsidRDefault="00640C8F" w:rsidP="00616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Заключение договоров оказания услуг (выполнения работ) с заказчиками</w:t>
      </w:r>
    </w:p>
    <w:p w:rsidR="00B96847" w:rsidRPr="00D013B5" w:rsidRDefault="00B96847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Услуги (работы) предоставляются любому обратившемуся за их оказанием заказчику при налич</w:t>
      </w:r>
      <w:proofErr w:type="gramStart"/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61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</w:t>
      </w:r>
      <w:proofErr w:type="gramEnd"/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материальных и организационных возможностей для их оказания.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не вправе оказывать предпочтение одному заказчику перед другим заказчиком в отношении заключения договора об оказании услуги (выполнении работы), за исключением случаев, предусмотренных законом или иными правовыми актами.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заказчиков, имеющих право на льготное (бесплатное) предоставле</w:t>
      </w:r>
      <w:r w:rsidR="00F3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услуг (работ), </w:t>
      </w:r>
      <w:r w:rsidR="00F33079" w:rsidRPr="00F33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F33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3079" w:rsidRPr="00F3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приказом руководителя </w:t>
      </w:r>
      <w:r w:rsidR="00F33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F33079" w:rsidRPr="00F33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определяются виды и размер льгот, а также условия и время их предоставления, в том числе перечень документов, при предъявлении которых предоставляются льготы.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Дог</w:t>
      </w:r>
      <w:r w:rsidR="00D81632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оворы об оказании услуг (выполнении работ) с заказчиками (далее –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договоры) заключаются в соответствии с достигнутыми Учреждением и заказчиками договоренностями в </w:t>
      </w:r>
      <w:r w:rsidRPr="00F33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письменной форме</w:t>
      </w:r>
      <w:r w:rsidR="00D81632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когда: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законодательством предусмотрено нотариальное удостоверение договора (совершаются нотариальные сделки);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законодательством предусмотрена обязательная государственная регистрация договора;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оказываются услуги (выполняются работы), исполняемые при самом заключении договора (сделки совершаются устно);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законодательством предусмотрено применение для оформления договора бланков строгой отчетности.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D013B5">
        <w:rPr>
          <w:rFonts w:ascii="Times New Roman" w:hAnsi="Times New Roman" w:cs="Times New Roman"/>
          <w:sz w:val="28"/>
          <w:szCs w:val="28"/>
        </w:rPr>
        <w:t xml:space="preserve">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простой письменной формы договора лишает Учреждение и заказчика права в случае спора ссылаться в подтверждение договора и его условий на свидетельские показания, но не лишает их права приводить письменные и другие доказательства.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прямо указанных в законе или в соглашении сторон, несоблюдение простой письменной формы договора влечет его недействительность.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Предложения юридических и физических лиц о заключении договоров рассматриваются и </w:t>
      </w:r>
      <w:r w:rsidRPr="00F33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акцептируются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5.3 настоящего Положения:</w:t>
      </w:r>
    </w:p>
    <w:p w:rsidR="00640C8F" w:rsidRPr="00D013B5" w:rsidRDefault="00FD1580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640C8F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договоров, указанных в подпунктах 3 и 4 пункта 5.2 настоящего Положения, – работниками Учреждения, полномочия которых следуют из обстановки, в которой они действуют;</w:t>
      </w:r>
    </w:p>
    <w:p w:rsidR="00640C8F" w:rsidRPr="00D013B5" w:rsidRDefault="00FD1580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0C8F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договоров, указанных в пу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нкте 5.2 настоящего Положения, –</w:t>
      </w:r>
      <w:r w:rsidR="00640C8F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должностным лицом Учреждения.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FD1580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Учреждения, о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тветственным за заключение договоров, рассмотрение претензий об их </w:t>
      </w:r>
      <w:r w:rsidR="00FD1580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r w:rsidR="00FD1580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F330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Регистрация и хранение заключенных договоров осуществляется бухгалтерией </w:t>
      </w:r>
      <w:r w:rsidR="00F330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C8F" w:rsidRPr="00D013B5" w:rsidRDefault="00640C8F" w:rsidP="00F33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B96847" w:rsidRPr="00D013B5" w:rsidRDefault="00B96847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8F" w:rsidRPr="00D013B5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Порядок исполнения и приема услуг (работ) по заключенным договорам, последствия неисполнения (ненадлежащего исп</w:t>
      </w:r>
      <w:r w:rsidR="00FD1580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олнения) услуг (работ) регулирую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договорами и гражданским законодательством, а в случаях заключения договоров с физическими лицами</w:t>
      </w:r>
      <w:r w:rsidR="00FD1580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законодательством о защите прав потребителей.</w:t>
      </w:r>
    </w:p>
    <w:p w:rsidR="00F313E4" w:rsidRDefault="00640C8F" w:rsidP="00D0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 и расходования средств, поступающих от оказания услуг (выполнения работ), регулирует</w:t>
      </w:r>
      <w:r w:rsidR="00FD1580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приказом Минфина России от 1 декабря 2010 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D1580"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</w:t>
      </w:r>
      <w:r w:rsidRPr="00D013B5">
        <w:rPr>
          <w:rFonts w:ascii="Times New Roman" w:eastAsia="Times New Roman" w:hAnsi="Times New Roman" w:cs="Times New Roman"/>
          <w:sz w:val="28"/>
          <w:szCs w:val="28"/>
          <w:lang w:eastAsia="ru-RU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учетной политикой Учреждения, бюджетной сметой Учреждения.</w:t>
      </w:r>
      <w:proofErr w:type="gramEnd"/>
    </w:p>
    <w:p w:rsidR="00F313E4" w:rsidRDefault="00F313E4" w:rsidP="00F313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3E4" w:rsidRPr="00795C58" w:rsidRDefault="00F313E4" w:rsidP="00F313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Pr="00795C58" w:rsidRDefault="00187857" w:rsidP="00F313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Pr="00795C58" w:rsidRDefault="00187857" w:rsidP="00F313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Pr="00795C58" w:rsidRDefault="00187857" w:rsidP="00F313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Pr="00795C58" w:rsidRDefault="00187857" w:rsidP="00F313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3E4" w:rsidRDefault="00F313E4" w:rsidP="00F313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3E4" w:rsidRDefault="00F313E4" w:rsidP="00F313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086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1"/>
        <w:gridCol w:w="5332"/>
      </w:tblGrid>
      <w:tr w:rsidR="00F313E4" w:rsidRPr="00D51C62" w:rsidTr="00187857">
        <w:trPr>
          <w:trHeight w:val="2472"/>
        </w:trPr>
        <w:tc>
          <w:tcPr>
            <w:tcW w:w="5531" w:type="dxa"/>
            <w:shd w:val="clear" w:color="auto" w:fill="auto"/>
          </w:tcPr>
          <w:p w:rsidR="00F313E4" w:rsidRPr="00C52986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</w:t>
            </w:r>
          </w:p>
          <w:p w:rsidR="00F313E4" w:rsidRPr="00C52986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8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313E4" w:rsidRPr="00C52986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5298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сколовского сельского поселения</w:t>
            </w:r>
          </w:p>
          <w:p w:rsidR="00F313E4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C52986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86">
              <w:rPr>
                <w:rFonts w:ascii="Times New Roman" w:hAnsi="Times New Roman" w:cs="Times New Roman"/>
                <w:sz w:val="24"/>
                <w:szCs w:val="24"/>
              </w:rPr>
              <w:t>______________________ А.Ф. Толмачев</w:t>
            </w:r>
          </w:p>
          <w:p w:rsidR="00F313E4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3E4" w:rsidRPr="00C52986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86">
              <w:rPr>
                <w:rFonts w:ascii="Times New Roman" w:hAnsi="Times New Roman" w:cs="Times New Roman"/>
                <w:sz w:val="24"/>
                <w:szCs w:val="24"/>
              </w:rPr>
              <w:t>«_____» ___________ 202__ года</w:t>
            </w:r>
          </w:p>
          <w:p w:rsidR="00F313E4" w:rsidRDefault="00F313E4" w:rsidP="00AB14A0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13E4" w:rsidRPr="00C52986" w:rsidRDefault="00F313E4" w:rsidP="00AB14A0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shd w:val="clear" w:color="auto" w:fill="auto"/>
          </w:tcPr>
          <w:p w:rsidR="00F313E4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УТВЕРЖДЕН</w:t>
            </w:r>
          </w:p>
          <w:p w:rsidR="00F313E4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МКУ «Лесколовский ДК"</w:t>
            </w:r>
          </w:p>
          <w:p w:rsidR="00F313E4" w:rsidRPr="00D51C62" w:rsidRDefault="00F313E4" w:rsidP="00F3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    »                2025г. № </w:t>
            </w:r>
          </w:p>
        </w:tc>
      </w:tr>
    </w:tbl>
    <w:p w:rsidR="00F313E4" w:rsidRDefault="00F313E4" w:rsidP="00F313E4">
      <w:pPr>
        <w:tabs>
          <w:tab w:val="left" w:pos="75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13E4" w:rsidRDefault="00F313E4" w:rsidP="00F31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E4" w:rsidRPr="00E67D16" w:rsidRDefault="00F313E4" w:rsidP="00F31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16">
        <w:rPr>
          <w:rFonts w:ascii="Times New Roman" w:hAnsi="Times New Roman" w:cs="Times New Roman"/>
          <w:b/>
          <w:sz w:val="28"/>
          <w:szCs w:val="28"/>
        </w:rPr>
        <w:t>ПЕРЕЧЕНЬ  ПЛАТНЫХ УСЛУГ</w:t>
      </w:r>
    </w:p>
    <w:p w:rsidR="00F313E4" w:rsidRPr="00E67D16" w:rsidRDefault="00F313E4" w:rsidP="00F31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16">
        <w:rPr>
          <w:rFonts w:ascii="Times New Roman" w:hAnsi="Times New Roman" w:cs="Times New Roman"/>
          <w:b/>
          <w:sz w:val="28"/>
          <w:szCs w:val="28"/>
        </w:rPr>
        <w:t>(с указанием цен), оказываемых МКУ «Лесколовский ДК»</w:t>
      </w:r>
    </w:p>
    <w:p w:rsidR="00F313E4" w:rsidRPr="00C52986" w:rsidRDefault="00F313E4" w:rsidP="00F31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842" w:type="dxa"/>
        <w:tblLayout w:type="fixed"/>
        <w:tblLook w:val="04A0"/>
      </w:tblPr>
      <w:tblGrid>
        <w:gridCol w:w="817"/>
        <w:gridCol w:w="5528"/>
        <w:gridCol w:w="1560"/>
        <w:gridCol w:w="1937"/>
      </w:tblGrid>
      <w:tr w:rsidR="00F313E4" w:rsidRPr="00A52F32" w:rsidTr="00AB14A0">
        <w:trPr>
          <w:trHeight w:val="859"/>
        </w:trPr>
        <w:tc>
          <w:tcPr>
            <w:tcW w:w="817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2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2F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37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F313E4" w:rsidRPr="00A52F32" w:rsidTr="00AB14A0">
        <w:trPr>
          <w:trHeight w:val="444"/>
        </w:trPr>
        <w:tc>
          <w:tcPr>
            <w:tcW w:w="817" w:type="dxa"/>
          </w:tcPr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Аренда звукового оборудования</w:t>
            </w:r>
            <w:r w:rsidRPr="00AB031B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сценический (микшер, колонки, микрофоны 2 шт.) – 4 кВ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мобильный (микшер, колонки, микрофоны 2 шт.) –1кВ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Услуги звукорежиссера: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мероприятия в здании </w:t>
            </w:r>
          </w:p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E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мероприятия</w:t>
            </w:r>
          </w:p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E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помещений для проведения мероприятий: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225346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6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(кабинет № 50)</w:t>
            </w:r>
          </w:p>
        </w:tc>
        <w:tc>
          <w:tcPr>
            <w:tcW w:w="1560" w:type="dxa"/>
          </w:tcPr>
          <w:p w:rsidR="00F313E4" w:rsidRPr="003318FD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970875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7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Розовая гостиная (кабинет № 64)</w:t>
            </w:r>
          </w:p>
        </w:tc>
        <w:tc>
          <w:tcPr>
            <w:tcW w:w="1560" w:type="dxa"/>
          </w:tcPr>
          <w:p w:rsidR="00F313E4" w:rsidRPr="003318FD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970875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7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хореогафии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 54)</w:t>
            </w:r>
          </w:p>
        </w:tc>
        <w:tc>
          <w:tcPr>
            <w:tcW w:w="1560" w:type="dxa"/>
          </w:tcPr>
          <w:p w:rsidR="00F313E4" w:rsidRPr="003318FD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970875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75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второго этажа</w:t>
            </w:r>
          </w:p>
        </w:tc>
        <w:tc>
          <w:tcPr>
            <w:tcW w:w="1560" w:type="dxa"/>
          </w:tcPr>
          <w:p w:rsidR="00F313E4" w:rsidRPr="003318FD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970875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75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первого этажа</w:t>
            </w:r>
          </w:p>
        </w:tc>
        <w:tc>
          <w:tcPr>
            <w:tcW w:w="1560" w:type="dxa"/>
          </w:tcPr>
          <w:p w:rsidR="00F313E4" w:rsidRPr="003318FD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225346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6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Кабинеты:  № 9, № 55</w:t>
            </w:r>
          </w:p>
        </w:tc>
        <w:tc>
          <w:tcPr>
            <w:tcW w:w="1560" w:type="dxa"/>
          </w:tcPr>
          <w:p w:rsidR="00F313E4" w:rsidRPr="003318FD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225346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6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313E4" w:rsidRPr="00A52F32" w:rsidTr="00AB14A0">
        <w:trPr>
          <w:trHeight w:val="547"/>
        </w:trPr>
        <w:tc>
          <w:tcPr>
            <w:tcW w:w="817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большого концертного зала:</w:t>
            </w:r>
          </w:p>
        </w:tc>
        <w:tc>
          <w:tcPr>
            <w:tcW w:w="1560" w:type="dxa"/>
          </w:tcPr>
          <w:p w:rsidR="00F313E4" w:rsidRPr="003318FD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313E4" w:rsidRPr="00225346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репетиций</w:t>
            </w:r>
          </w:p>
        </w:tc>
        <w:tc>
          <w:tcPr>
            <w:tcW w:w="1560" w:type="dxa"/>
          </w:tcPr>
          <w:p w:rsidR="00F313E4" w:rsidRPr="003318FD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225346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6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конференций, собраний, семинаров</w:t>
            </w:r>
          </w:p>
        </w:tc>
        <w:tc>
          <w:tcPr>
            <w:tcW w:w="1560" w:type="dxa"/>
          </w:tcPr>
          <w:p w:rsidR="00F313E4" w:rsidRPr="003318FD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F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225346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6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показа спектаклей, цирковых выступлений, концертов, конкурсов и аналогичных мероприятий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показ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 от валового сбора с продажи билетов, но не менее 9 000,00 руб.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осуществления киносъемок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6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Индивидуально, согласно смете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Украшение помещений (воздушными шарами, гирляндами, тканями, цветами и изделиями под заказ)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Индивидуально, согласно смете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 </w:t>
            </w:r>
            <w:proofErr w:type="spellStart"/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видеооператора</w:t>
            </w:r>
            <w:proofErr w:type="spellEnd"/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C0">
              <w:rPr>
                <w:rFonts w:ascii="Times New Roman" w:hAnsi="Times New Roman" w:cs="Times New Roman"/>
                <w:sz w:val="24"/>
                <w:szCs w:val="24"/>
              </w:rPr>
              <w:t>Съёмка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C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Съёмка и монтаж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C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Прокат костюмов</w:t>
            </w:r>
          </w:p>
        </w:tc>
        <w:tc>
          <w:tcPr>
            <w:tcW w:w="1560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937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ведению мероприятия: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сопровождение мероприятия</w:t>
            </w:r>
            <w:r w:rsidRPr="00AB031B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в организации мероприятия</w:t>
            </w:r>
          </w:p>
        </w:tc>
        <w:tc>
          <w:tcPr>
            <w:tcW w:w="1560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Индивидуально, согласно смете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платных кружках: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«Юный кулинар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C52986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6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5528" w:type="dxa"/>
          </w:tcPr>
          <w:p w:rsidR="00F313E4" w:rsidRPr="00C52986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86">
              <w:rPr>
                <w:rFonts w:ascii="Times New Roman" w:hAnsi="Times New Roman" w:cs="Times New Roman"/>
                <w:sz w:val="24"/>
                <w:szCs w:val="24"/>
              </w:rPr>
              <w:t>Клуб «Волшебница»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Показ интерактивной сказки: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ребенка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взрослого сопровождающего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84FDB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B84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дискотек, танцевальных вечеров (для лиц старше 16 лет)</w:t>
            </w:r>
          </w:p>
        </w:tc>
        <w:tc>
          <w:tcPr>
            <w:tcW w:w="1560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1A746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A7462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1A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1A746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A74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детских дискотек</w:t>
            </w:r>
          </w:p>
        </w:tc>
        <w:tc>
          <w:tcPr>
            <w:tcW w:w="1560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выездных концертов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выезд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D1">
              <w:rPr>
                <w:rFonts w:ascii="Times New Roman" w:hAnsi="Times New Roman" w:cs="Times New Roman"/>
                <w:sz w:val="24"/>
                <w:szCs w:val="24"/>
              </w:rPr>
              <w:t>Индивидуально, согласно смете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конкурсов 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F313E4" w:rsidRPr="009C6B39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39">
              <w:rPr>
                <w:rFonts w:ascii="Times New Roman" w:hAnsi="Times New Roman" w:cs="Times New Roman"/>
                <w:sz w:val="24"/>
                <w:szCs w:val="24"/>
              </w:rPr>
              <w:t>Индивидуально, согласно смете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528" w:type="dxa"/>
          </w:tcPr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новогоднего представления</w:t>
            </w:r>
          </w:p>
        </w:tc>
        <w:tc>
          <w:tcPr>
            <w:tcW w:w="1560" w:type="dxa"/>
          </w:tcPr>
          <w:p w:rsidR="00F313E4" w:rsidRPr="002F1270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F313E4" w:rsidRPr="002F1270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Индивидуально, согласно смете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528" w:type="dxa"/>
          </w:tcPr>
          <w:p w:rsidR="00F313E4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сценария</w:t>
            </w:r>
          </w:p>
        </w:tc>
        <w:tc>
          <w:tcPr>
            <w:tcW w:w="1560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37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1 000,00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528" w:type="dxa"/>
          </w:tcPr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поздравительных стихов, песен, текстов</w:t>
            </w:r>
          </w:p>
        </w:tc>
        <w:tc>
          <w:tcPr>
            <w:tcW w:w="1560" w:type="dxa"/>
          </w:tcPr>
          <w:p w:rsidR="00F313E4" w:rsidRDefault="00F313E4" w:rsidP="00AB14A0">
            <w:pPr>
              <w:tabs>
                <w:tab w:val="left" w:pos="390"/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13E4" w:rsidRPr="00A52F32" w:rsidRDefault="00F313E4" w:rsidP="00AB14A0">
            <w:pPr>
              <w:tabs>
                <w:tab w:val="left" w:pos="390"/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 шт.</w:t>
            </w:r>
          </w:p>
        </w:tc>
        <w:tc>
          <w:tcPr>
            <w:tcW w:w="1937" w:type="dxa"/>
          </w:tcPr>
          <w:p w:rsidR="00F313E4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1 000,00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90B7E" w:rsidRDefault="00F313E4" w:rsidP="00AB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7E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528" w:type="dxa"/>
          </w:tcPr>
          <w:p w:rsidR="00F313E4" w:rsidRPr="00AB031B" w:rsidRDefault="00F313E4" w:rsidP="00AB1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1B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рекламы на светодиодном экране, не менее 220 показов в день: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 ролика 10 сек.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12 750,00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A8">
              <w:rPr>
                <w:rFonts w:ascii="Times New Roman" w:hAnsi="Times New Roman" w:cs="Times New Roman"/>
                <w:sz w:val="24"/>
                <w:szCs w:val="24"/>
              </w:rPr>
              <w:t>Хронометраж ролика 10 сек.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 ролика 15</w:t>
            </w:r>
            <w:r w:rsidRPr="00217AA8"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</w:tc>
        <w:tc>
          <w:tcPr>
            <w:tcW w:w="1560" w:type="dxa"/>
          </w:tcPr>
          <w:p w:rsidR="00F313E4" w:rsidRPr="00217AA8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8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15 740,00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A8">
              <w:rPr>
                <w:rFonts w:ascii="Times New Roman" w:hAnsi="Times New Roman" w:cs="Times New Roman"/>
                <w:sz w:val="24"/>
                <w:szCs w:val="24"/>
              </w:rPr>
              <w:t>Хронометраж ролика 15 сек.</w:t>
            </w:r>
          </w:p>
        </w:tc>
        <w:tc>
          <w:tcPr>
            <w:tcW w:w="1560" w:type="dxa"/>
          </w:tcPr>
          <w:p w:rsidR="00F313E4" w:rsidRPr="00217AA8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93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F313E4" w:rsidRPr="00A52F32" w:rsidTr="00AB14A0">
        <w:tc>
          <w:tcPr>
            <w:tcW w:w="817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20.5.</w:t>
            </w:r>
          </w:p>
        </w:tc>
        <w:tc>
          <w:tcPr>
            <w:tcW w:w="5528" w:type="dxa"/>
          </w:tcPr>
          <w:p w:rsidR="00F313E4" w:rsidRPr="00A52F32" w:rsidRDefault="00F313E4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условия размещения</w:t>
            </w:r>
          </w:p>
        </w:tc>
        <w:tc>
          <w:tcPr>
            <w:tcW w:w="1560" w:type="dxa"/>
          </w:tcPr>
          <w:p w:rsidR="00F313E4" w:rsidRPr="00A52F32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937" w:type="dxa"/>
          </w:tcPr>
          <w:p w:rsidR="00F313E4" w:rsidRPr="00217AA8" w:rsidRDefault="00F313E4" w:rsidP="00AB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8">
              <w:rPr>
                <w:rFonts w:ascii="Times New Roman" w:hAnsi="Times New Roman" w:cs="Times New Roman"/>
                <w:sz w:val="24"/>
                <w:szCs w:val="24"/>
              </w:rPr>
              <w:t>Индивидуально, согласно смете</w:t>
            </w:r>
          </w:p>
        </w:tc>
      </w:tr>
    </w:tbl>
    <w:p w:rsidR="001F0D17" w:rsidRPr="00187857" w:rsidRDefault="001F0D17" w:rsidP="00187857">
      <w:pPr>
        <w:pStyle w:val="1"/>
        <w:keepNext w:val="0"/>
        <w:widowControl w:val="0"/>
        <w:suppressAutoHyphens/>
        <w:spacing w:line="240" w:lineRule="exact"/>
        <w:jc w:val="left"/>
        <w:rPr>
          <w:b w:val="0"/>
          <w:sz w:val="24"/>
          <w:lang w:val="en-US"/>
        </w:rPr>
      </w:pPr>
    </w:p>
    <w:p w:rsidR="001F0D17" w:rsidRDefault="001F0D17" w:rsidP="001F0D17">
      <w:pPr>
        <w:pStyle w:val="1"/>
        <w:keepNext w:val="0"/>
        <w:widowControl w:val="0"/>
        <w:suppressAutoHyphens/>
        <w:spacing w:line="240" w:lineRule="exact"/>
        <w:ind w:firstLine="357"/>
        <w:rPr>
          <w:b w:val="0"/>
          <w:sz w:val="24"/>
        </w:rPr>
      </w:pPr>
    </w:p>
    <w:p w:rsidR="001F0D17" w:rsidRDefault="001F0D17" w:rsidP="001F0D17">
      <w:pPr>
        <w:pStyle w:val="1"/>
        <w:keepNext w:val="0"/>
        <w:widowControl w:val="0"/>
        <w:suppressAutoHyphens/>
        <w:spacing w:line="240" w:lineRule="exact"/>
        <w:ind w:firstLine="357"/>
        <w:rPr>
          <w:b w:val="0"/>
          <w:sz w:val="24"/>
        </w:rPr>
      </w:pPr>
    </w:p>
    <w:p w:rsidR="001F0D17" w:rsidRDefault="001F0D17" w:rsidP="001F0D17">
      <w:pPr>
        <w:pStyle w:val="1"/>
        <w:keepNext w:val="0"/>
        <w:widowControl w:val="0"/>
        <w:suppressAutoHyphens/>
        <w:spacing w:line="240" w:lineRule="exact"/>
        <w:ind w:firstLine="357"/>
        <w:rPr>
          <w:b w:val="0"/>
          <w:sz w:val="24"/>
        </w:rPr>
      </w:pPr>
    </w:p>
    <w:p w:rsidR="001F0D17" w:rsidRPr="001850E9" w:rsidRDefault="001F0D17" w:rsidP="001F0D17">
      <w:pPr>
        <w:pStyle w:val="1"/>
        <w:keepNext w:val="0"/>
        <w:widowControl w:val="0"/>
        <w:suppressAutoHyphens/>
        <w:spacing w:line="240" w:lineRule="exact"/>
        <w:ind w:firstLine="357"/>
        <w:rPr>
          <w:sz w:val="24"/>
        </w:rPr>
      </w:pPr>
      <w:r w:rsidRPr="001850E9">
        <w:rPr>
          <w:b w:val="0"/>
          <w:sz w:val="24"/>
        </w:rPr>
        <w:t>Д</w:t>
      </w:r>
      <w:r w:rsidRPr="001850E9">
        <w:rPr>
          <w:sz w:val="24"/>
        </w:rPr>
        <w:t xml:space="preserve">оговор № </w:t>
      </w:r>
    </w:p>
    <w:p w:rsidR="001F0D17" w:rsidRPr="001850E9" w:rsidRDefault="001F0D17" w:rsidP="001F0D17">
      <w:pPr>
        <w:pStyle w:val="1"/>
        <w:keepNext w:val="0"/>
        <w:widowControl w:val="0"/>
        <w:suppressAutoHyphens/>
        <w:spacing w:line="240" w:lineRule="exact"/>
        <w:ind w:firstLine="357"/>
        <w:rPr>
          <w:sz w:val="24"/>
        </w:rPr>
      </w:pPr>
      <w:r w:rsidRPr="001850E9">
        <w:rPr>
          <w:sz w:val="24"/>
        </w:rPr>
        <w:t xml:space="preserve">возмездного оказания услуг </w:t>
      </w:r>
    </w:p>
    <w:tbl>
      <w:tblPr>
        <w:tblW w:w="0" w:type="auto"/>
        <w:tblLook w:val="01E0"/>
      </w:tblPr>
      <w:tblGrid>
        <w:gridCol w:w="4785"/>
        <w:gridCol w:w="5583"/>
      </w:tblGrid>
      <w:tr w:rsidR="001F0D17" w:rsidRPr="001F0D17" w:rsidTr="00AB14A0">
        <w:trPr>
          <w:trHeight w:val="267"/>
        </w:trPr>
        <w:tc>
          <w:tcPr>
            <w:tcW w:w="4785" w:type="dxa"/>
          </w:tcPr>
          <w:p w:rsidR="001F0D17" w:rsidRPr="001F0D17" w:rsidRDefault="001F0D17" w:rsidP="00AB14A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д. Лесколово</w:t>
            </w:r>
          </w:p>
        </w:tc>
        <w:tc>
          <w:tcPr>
            <w:tcW w:w="5583" w:type="dxa"/>
          </w:tcPr>
          <w:p w:rsidR="001F0D17" w:rsidRPr="001F0D17" w:rsidRDefault="001F0D17" w:rsidP="00AB14A0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«      »      _________         года</w:t>
            </w:r>
          </w:p>
        </w:tc>
      </w:tr>
    </w:tbl>
    <w:p w:rsidR="001F0D17" w:rsidRDefault="001F0D17" w:rsidP="001F0D17">
      <w:pPr>
        <w:pStyle w:val="af5"/>
        <w:widowControl w:val="0"/>
        <w:tabs>
          <w:tab w:val="left" w:pos="9072"/>
        </w:tabs>
        <w:suppressAutoHyphens/>
        <w:spacing w:line="240" w:lineRule="exact"/>
        <w:ind w:firstLine="709"/>
        <w:jc w:val="both"/>
        <w:rPr>
          <w:b w:val="0"/>
          <w:sz w:val="24"/>
        </w:rPr>
      </w:pPr>
      <w:r w:rsidRPr="001F0D17">
        <w:rPr>
          <w:sz w:val="24"/>
        </w:rPr>
        <w:t>Муниципальное казенное учреждение «Лесколовский Дом культуры» Лесколовского сельского поселения Всеволожского муниципального района Ленинградской области</w:t>
      </w:r>
      <w:r w:rsidRPr="001F0D17">
        <w:rPr>
          <w:b w:val="0"/>
          <w:sz w:val="24"/>
        </w:rPr>
        <w:t xml:space="preserve"> </w:t>
      </w:r>
      <w:r w:rsidRPr="001F0D17">
        <w:rPr>
          <w:sz w:val="24"/>
        </w:rPr>
        <w:t>(сокращенно – МКУ «Лесколовский ДК»)</w:t>
      </w:r>
      <w:r w:rsidRPr="001F0D17">
        <w:rPr>
          <w:b w:val="0"/>
          <w:sz w:val="24"/>
        </w:rPr>
        <w:t xml:space="preserve"> в лице дирек</w:t>
      </w:r>
      <w:r>
        <w:rPr>
          <w:b w:val="0"/>
          <w:sz w:val="24"/>
        </w:rPr>
        <w:t>тора</w:t>
      </w:r>
      <w:r w:rsidRPr="001F0D17">
        <w:rPr>
          <w:b w:val="0"/>
          <w:sz w:val="24"/>
        </w:rPr>
        <w:t>_______</w:t>
      </w:r>
      <w:r>
        <w:rPr>
          <w:b w:val="0"/>
          <w:sz w:val="24"/>
        </w:rPr>
        <w:t>______________</w:t>
      </w:r>
      <w:r w:rsidRPr="001F0D17">
        <w:rPr>
          <w:b w:val="0"/>
          <w:sz w:val="24"/>
        </w:rPr>
        <w:t>,</w:t>
      </w:r>
      <w:r>
        <w:rPr>
          <w:b w:val="0"/>
          <w:sz w:val="24"/>
        </w:rPr>
        <w:t xml:space="preserve"> </w:t>
      </w:r>
      <w:r w:rsidRPr="001F0D17">
        <w:rPr>
          <w:b w:val="0"/>
          <w:sz w:val="24"/>
        </w:rPr>
        <w:t xml:space="preserve">действующего на основании Устава, именуемое в дальнейшем «Исполнитель», </w:t>
      </w:r>
    </w:p>
    <w:p w:rsidR="001F0D17" w:rsidRPr="001F0D17" w:rsidRDefault="001F0D17" w:rsidP="001F0D17">
      <w:pPr>
        <w:pStyle w:val="af5"/>
        <w:widowControl w:val="0"/>
        <w:tabs>
          <w:tab w:val="left" w:pos="9072"/>
        </w:tabs>
        <w:suppressAutoHyphens/>
        <w:spacing w:line="240" w:lineRule="exact"/>
        <w:ind w:firstLine="0"/>
        <w:jc w:val="both"/>
        <w:rPr>
          <w:b w:val="0"/>
          <w:sz w:val="24"/>
        </w:rPr>
      </w:pPr>
      <w:r w:rsidRPr="001F0D17">
        <w:rPr>
          <w:b w:val="0"/>
          <w:sz w:val="24"/>
        </w:rPr>
        <w:t>с другой стороны,</w:t>
      </w:r>
      <w:r w:rsidRPr="001F0D17">
        <w:t xml:space="preserve"> </w:t>
      </w:r>
      <w:proofErr w:type="spellStart"/>
      <w:r w:rsidRPr="001F0D17">
        <w:rPr>
          <w:b w:val="0"/>
          <w:sz w:val="24"/>
        </w:rPr>
        <w:t>_____________________________________</w:t>
      </w:r>
      <w:r>
        <w:rPr>
          <w:b w:val="0"/>
          <w:sz w:val="24"/>
        </w:rPr>
        <w:t>_______________</w:t>
      </w:r>
      <w:r w:rsidRPr="001F0D17">
        <w:rPr>
          <w:b w:val="0"/>
          <w:sz w:val="24"/>
        </w:rPr>
        <w:t>именуемый</w:t>
      </w:r>
      <w:proofErr w:type="spellEnd"/>
      <w:r w:rsidRPr="001F0D17">
        <w:rPr>
          <w:b w:val="0"/>
          <w:sz w:val="24"/>
        </w:rPr>
        <w:t xml:space="preserve"> в дальнейшем «Заказчик» с одной стороны, и а вместе именуемые «Стороны», заключили настоящий Договор (далее по тексту – Договор) о нижеследующем:</w:t>
      </w:r>
    </w:p>
    <w:p w:rsidR="001F0D17" w:rsidRPr="001F0D17" w:rsidRDefault="001F0D17" w:rsidP="001F0D17">
      <w:pPr>
        <w:pStyle w:val="af5"/>
        <w:widowControl w:val="0"/>
        <w:tabs>
          <w:tab w:val="left" w:pos="9072"/>
        </w:tabs>
        <w:suppressAutoHyphens/>
        <w:spacing w:line="240" w:lineRule="exact"/>
        <w:ind w:firstLine="709"/>
        <w:jc w:val="both"/>
        <w:rPr>
          <w:b w:val="0"/>
          <w:sz w:val="24"/>
        </w:rPr>
      </w:pPr>
    </w:p>
    <w:p w:rsidR="001F0D17" w:rsidRPr="001F0D17" w:rsidRDefault="001F0D17" w:rsidP="001F0D17">
      <w:pPr>
        <w:pStyle w:val="af5"/>
        <w:widowControl w:val="0"/>
        <w:numPr>
          <w:ilvl w:val="0"/>
          <w:numId w:val="9"/>
        </w:numPr>
        <w:suppressAutoHyphens/>
        <w:spacing w:line="240" w:lineRule="exact"/>
        <w:ind w:left="0" w:firstLine="709"/>
        <w:jc w:val="center"/>
        <w:rPr>
          <w:sz w:val="24"/>
        </w:rPr>
      </w:pPr>
      <w:r w:rsidRPr="001F0D17">
        <w:rPr>
          <w:sz w:val="24"/>
        </w:rPr>
        <w:t>Предмет Договора</w:t>
      </w:r>
    </w:p>
    <w:p w:rsidR="001F0D17" w:rsidRPr="001F0D17" w:rsidRDefault="001F0D17" w:rsidP="001F0D17">
      <w:pPr>
        <w:pStyle w:val="af5"/>
        <w:widowControl w:val="0"/>
        <w:suppressAutoHyphens/>
        <w:spacing w:line="240" w:lineRule="exact"/>
        <w:ind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1.1. Заказчик поручает, а Исполнитель принимает на себя обязательство оказать услуги согласно спецификации (Приложение № 1 к настоящему Договору).</w:t>
      </w:r>
    </w:p>
    <w:p w:rsidR="001F0D17" w:rsidRPr="001F0D17" w:rsidRDefault="001F0D17" w:rsidP="001F0D17">
      <w:pPr>
        <w:pStyle w:val="af5"/>
        <w:widowControl w:val="0"/>
        <w:suppressAutoHyphens/>
        <w:spacing w:line="240" w:lineRule="exact"/>
        <w:ind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1.2. Исполнитель обязуется оказать услуги по адресу: Ленинградская область, Всеволожский район, д. Лесколово, ул. Красноборская, д. 4.</w:t>
      </w:r>
    </w:p>
    <w:p w:rsidR="001F0D17" w:rsidRPr="001F0D17" w:rsidRDefault="001F0D17" w:rsidP="001F0D17">
      <w:pPr>
        <w:pStyle w:val="af5"/>
        <w:widowControl w:val="0"/>
        <w:suppressAutoHyphens/>
        <w:spacing w:line="240" w:lineRule="exact"/>
        <w:ind w:firstLine="709"/>
        <w:jc w:val="both"/>
        <w:rPr>
          <w:b w:val="0"/>
          <w:sz w:val="24"/>
        </w:rPr>
      </w:pPr>
    </w:p>
    <w:p w:rsidR="001F0D17" w:rsidRPr="001F0D17" w:rsidRDefault="001F0D17" w:rsidP="001F0D17">
      <w:pPr>
        <w:pStyle w:val="af5"/>
        <w:widowControl w:val="0"/>
        <w:numPr>
          <w:ilvl w:val="0"/>
          <w:numId w:val="9"/>
        </w:numPr>
        <w:suppressAutoHyphens/>
        <w:spacing w:line="240" w:lineRule="exact"/>
        <w:ind w:left="0" w:firstLine="709"/>
        <w:jc w:val="center"/>
        <w:rPr>
          <w:sz w:val="24"/>
        </w:rPr>
      </w:pPr>
      <w:r w:rsidRPr="001F0D17">
        <w:rPr>
          <w:sz w:val="24"/>
        </w:rPr>
        <w:t>Обязанности Сторон</w:t>
      </w:r>
    </w:p>
    <w:p w:rsidR="001F0D17" w:rsidRPr="001F0D17" w:rsidRDefault="001F0D17" w:rsidP="001F0D17">
      <w:pPr>
        <w:pStyle w:val="af5"/>
        <w:widowControl w:val="0"/>
        <w:numPr>
          <w:ilvl w:val="1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Заказчик обязуется:</w:t>
      </w:r>
    </w:p>
    <w:p w:rsidR="001F0D17" w:rsidRPr="001F0D17" w:rsidRDefault="001F0D17" w:rsidP="001F0D17">
      <w:pPr>
        <w:pStyle w:val="af5"/>
        <w:widowControl w:val="0"/>
        <w:numPr>
          <w:ilvl w:val="2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 xml:space="preserve">Оплатить услуги Исполнителя, а также компенсировать необходимые расходы Исполнителя в сроки и в форме, предусмотренные п. 3 настоящего Договора. </w:t>
      </w:r>
    </w:p>
    <w:p w:rsidR="001F0D17" w:rsidRPr="001F0D17" w:rsidRDefault="001F0D17" w:rsidP="001F0D17">
      <w:pPr>
        <w:pStyle w:val="af5"/>
        <w:widowControl w:val="0"/>
        <w:numPr>
          <w:ilvl w:val="2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Обеспечить порядок и сохранность материальных ценностей, находящихся в помещении.</w:t>
      </w:r>
    </w:p>
    <w:p w:rsidR="001F0D17" w:rsidRPr="001F0D17" w:rsidRDefault="001F0D17" w:rsidP="001F0D17">
      <w:pPr>
        <w:pStyle w:val="af5"/>
        <w:widowControl w:val="0"/>
        <w:numPr>
          <w:ilvl w:val="2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Соблюдать правила противопожарной безопасности.</w:t>
      </w:r>
    </w:p>
    <w:p w:rsidR="001F0D17" w:rsidRPr="001F0D17" w:rsidRDefault="001F0D17" w:rsidP="001F0D17">
      <w:pPr>
        <w:pStyle w:val="af5"/>
        <w:widowControl w:val="0"/>
        <w:numPr>
          <w:ilvl w:val="1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Исполнитель обязуется:</w:t>
      </w:r>
    </w:p>
    <w:p w:rsidR="001F0D17" w:rsidRPr="001F0D17" w:rsidRDefault="001F0D17" w:rsidP="001F0D17">
      <w:pPr>
        <w:pStyle w:val="af5"/>
        <w:widowControl w:val="0"/>
        <w:numPr>
          <w:ilvl w:val="2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Подготовить помещение к проведению Мероприятий.</w:t>
      </w:r>
    </w:p>
    <w:p w:rsidR="001F0D17" w:rsidRPr="001F0D17" w:rsidRDefault="001F0D17" w:rsidP="001F0D17">
      <w:pPr>
        <w:pStyle w:val="af5"/>
        <w:widowControl w:val="0"/>
        <w:numPr>
          <w:ilvl w:val="2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Обеспечить выполнение заказа надлежащим образом и в срок.</w:t>
      </w:r>
    </w:p>
    <w:p w:rsidR="001F0D17" w:rsidRPr="001F0D17" w:rsidRDefault="001F0D17" w:rsidP="001F0D17">
      <w:pPr>
        <w:pStyle w:val="af5"/>
        <w:widowControl w:val="0"/>
        <w:numPr>
          <w:ilvl w:val="2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По окончанию Мероприятий провести уборку помещения.</w:t>
      </w:r>
    </w:p>
    <w:p w:rsidR="001F0D17" w:rsidRPr="001F0D17" w:rsidRDefault="001F0D17" w:rsidP="001F0D17">
      <w:pPr>
        <w:pStyle w:val="af5"/>
        <w:widowControl w:val="0"/>
        <w:numPr>
          <w:ilvl w:val="2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Соблюдать при выполнении работ (оказании услуг) все требования, предусмотренные законодательством Российской Федерации.</w:t>
      </w:r>
    </w:p>
    <w:p w:rsidR="001F0D17" w:rsidRPr="001F0D17" w:rsidRDefault="001F0D17" w:rsidP="001F0D17">
      <w:pPr>
        <w:pStyle w:val="af5"/>
        <w:widowControl w:val="0"/>
        <w:numPr>
          <w:ilvl w:val="2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По окончанию Мероприятия передать Заказчику акт сдачи-приемки работ и (или) оказанных услуг по настоящему Договору.</w:t>
      </w:r>
    </w:p>
    <w:p w:rsidR="001F0D17" w:rsidRPr="001F0D17" w:rsidRDefault="001F0D17" w:rsidP="001F0D17">
      <w:pPr>
        <w:pStyle w:val="af5"/>
        <w:widowControl w:val="0"/>
        <w:suppressAutoHyphens/>
        <w:spacing w:line="240" w:lineRule="exact"/>
        <w:jc w:val="both"/>
        <w:rPr>
          <w:b w:val="0"/>
          <w:sz w:val="24"/>
        </w:rPr>
      </w:pPr>
    </w:p>
    <w:p w:rsidR="001F0D17" w:rsidRPr="001F0D17" w:rsidRDefault="001F0D17" w:rsidP="001F0D17">
      <w:pPr>
        <w:pStyle w:val="af5"/>
        <w:widowControl w:val="0"/>
        <w:numPr>
          <w:ilvl w:val="0"/>
          <w:numId w:val="9"/>
        </w:numPr>
        <w:suppressAutoHyphens/>
        <w:spacing w:line="240" w:lineRule="exact"/>
        <w:ind w:left="0" w:firstLine="709"/>
        <w:jc w:val="center"/>
        <w:rPr>
          <w:sz w:val="24"/>
        </w:rPr>
      </w:pPr>
      <w:r w:rsidRPr="001F0D17">
        <w:rPr>
          <w:sz w:val="24"/>
        </w:rPr>
        <w:t>Стоимость Договора и порядок расчетов</w:t>
      </w:r>
    </w:p>
    <w:p w:rsidR="001F0D17" w:rsidRPr="001F0D17" w:rsidRDefault="001F0D17" w:rsidP="001F0D17">
      <w:pPr>
        <w:pStyle w:val="af5"/>
        <w:widowControl w:val="0"/>
        <w:numPr>
          <w:ilvl w:val="1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 xml:space="preserve">Общая стоимость оказания услуг по настоящему Договору составляет </w:t>
      </w:r>
      <w:r w:rsidRPr="001F0D17">
        <w:rPr>
          <w:sz w:val="24"/>
        </w:rPr>
        <w:t>__________________________________________</w:t>
      </w:r>
      <w:r w:rsidRPr="001F0D17">
        <w:rPr>
          <w:b w:val="0"/>
          <w:sz w:val="24"/>
        </w:rPr>
        <w:t xml:space="preserve">, НДС не облагается на основании </w:t>
      </w:r>
      <w:proofErr w:type="spellStart"/>
      <w:r w:rsidRPr="001F0D17">
        <w:rPr>
          <w:b w:val="0"/>
          <w:sz w:val="24"/>
        </w:rPr>
        <w:t>подп</w:t>
      </w:r>
      <w:proofErr w:type="spellEnd"/>
      <w:r w:rsidRPr="001F0D17">
        <w:rPr>
          <w:b w:val="0"/>
          <w:sz w:val="24"/>
        </w:rPr>
        <w:t>. 4.1 п. 2 ст. 146 НК РФ.</w:t>
      </w:r>
    </w:p>
    <w:p w:rsidR="001F0D17" w:rsidRPr="001F0D17" w:rsidRDefault="001F0D17" w:rsidP="001F0D17">
      <w:pPr>
        <w:pStyle w:val="af5"/>
        <w:widowControl w:val="0"/>
        <w:numPr>
          <w:ilvl w:val="1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Заказчик производит платеж за оказанные услуги, не позднее 10 календарных дней с момента получения счета на оплату.</w:t>
      </w:r>
    </w:p>
    <w:p w:rsidR="001F0D17" w:rsidRPr="001F0D17" w:rsidRDefault="001F0D17" w:rsidP="001F0D17">
      <w:pPr>
        <w:pStyle w:val="af5"/>
        <w:widowControl w:val="0"/>
        <w:numPr>
          <w:ilvl w:val="1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Оплата услуг по настоящему договору производится по следующим платежным реквизитам:</w:t>
      </w:r>
    </w:p>
    <w:p w:rsidR="001F0D17" w:rsidRPr="001F0D17" w:rsidRDefault="001F0D17" w:rsidP="001F0D17">
      <w:pPr>
        <w:pStyle w:val="af5"/>
        <w:widowControl w:val="0"/>
        <w:suppressAutoHyphens/>
        <w:spacing w:line="240" w:lineRule="exact"/>
        <w:jc w:val="both"/>
        <w:rPr>
          <w:bCs/>
          <w:sz w:val="24"/>
        </w:rPr>
      </w:pPr>
      <w:r w:rsidRPr="001F0D17">
        <w:rPr>
          <w:bCs/>
          <w:sz w:val="24"/>
        </w:rPr>
        <w:t xml:space="preserve">Получатель платежа: </w:t>
      </w:r>
      <w:proofErr w:type="gramStart"/>
      <w:r w:rsidRPr="001F0D17">
        <w:rPr>
          <w:bCs/>
          <w:sz w:val="24"/>
        </w:rPr>
        <w:t>УФК по Ленинградской области (</w:t>
      </w:r>
      <w:proofErr w:type="spellStart"/>
      <w:r w:rsidRPr="001F0D17">
        <w:rPr>
          <w:bCs/>
          <w:sz w:val="24"/>
        </w:rPr>
        <w:t>Адм</w:t>
      </w:r>
      <w:proofErr w:type="spellEnd"/>
      <w:r w:rsidRPr="001F0D17">
        <w:rPr>
          <w:bCs/>
          <w:sz w:val="24"/>
        </w:rPr>
        <w:t>.</w:t>
      </w:r>
      <w:proofErr w:type="gramEnd"/>
      <w:r w:rsidRPr="001F0D17">
        <w:rPr>
          <w:bCs/>
          <w:sz w:val="24"/>
        </w:rPr>
        <w:t xml:space="preserve"> </w:t>
      </w:r>
      <w:proofErr w:type="spellStart"/>
      <w:r w:rsidRPr="001F0D17">
        <w:rPr>
          <w:bCs/>
          <w:sz w:val="24"/>
        </w:rPr>
        <w:t>Лесколовского</w:t>
      </w:r>
      <w:proofErr w:type="spellEnd"/>
      <w:r w:rsidRPr="001F0D17">
        <w:rPr>
          <w:bCs/>
          <w:sz w:val="24"/>
        </w:rPr>
        <w:t xml:space="preserve"> сельского поселения ВМР ЛО л/</w:t>
      </w:r>
      <w:proofErr w:type="spellStart"/>
      <w:r w:rsidRPr="001F0D17">
        <w:rPr>
          <w:bCs/>
          <w:sz w:val="24"/>
        </w:rPr>
        <w:t>сч</w:t>
      </w:r>
      <w:proofErr w:type="spellEnd"/>
      <w:r w:rsidRPr="001F0D17">
        <w:rPr>
          <w:bCs/>
          <w:sz w:val="24"/>
        </w:rPr>
        <w:t xml:space="preserve"> 04453004380) </w:t>
      </w:r>
    </w:p>
    <w:p w:rsidR="001F0D17" w:rsidRPr="001F0D17" w:rsidRDefault="001F0D17" w:rsidP="001F0D17">
      <w:pPr>
        <w:pStyle w:val="af5"/>
        <w:widowControl w:val="0"/>
        <w:suppressAutoHyphens/>
        <w:spacing w:line="240" w:lineRule="exact"/>
        <w:jc w:val="both"/>
        <w:rPr>
          <w:bCs/>
          <w:sz w:val="24"/>
        </w:rPr>
      </w:pPr>
      <w:r w:rsidRPr="001F0D17">
        <w:rPr>
          <w:bCs/>
          <w:sz w:val="24"/>
        </w:rPr>
        <w:t xml:space="preserve">ИНН 4703020167 </w:t>
      </w:r>
    </w:p>
    <w:p w:rsidR="001F0D17" w:rsidRPr="001F0D17" w:rsidRDefault="001F0D17" w:rsidP="001F0D17">
      <w:pPr>
        <w:pStyle w:val="af5"/>
        <w:widowControl w:val="0"/>
        <w:suppressAutoHyphens/>
        <w:spacing w:line="240" w:lineRule="exact"/>
        <w:jc w:val="both"/>
        <w:rPr>
          <w:bCs/>
          <w:sz w:val="24"/>
        </w:rPr>
      </w:pPr>
      <w:r w:rsidRPr="001F0D17">
        <w:rPr>
          <w:bCs/>
          <w:sz w:val="24"/>
        </w:rPr>
        <w:t>КПП 470301001</w:t>
      </w:r>
    </w:p>
    <w:p w:rsidR="001F0D17" w:rsidRPr="001F0D17" w:rsidRDefault="001F0D17" w:rsidP="001F0D17">
      <w:pPr>
        <w:pStyle w:val="af5"/>
        <w:widowControl w:val="0"/>
        <w:suppressAutoHyphens/>
        <w:spacing w:line="240" w:lineRule="exact"/>
        <w:jc w:val="both"/>
        <w:rPr>
          <w:bCs/>
          <w:sz w:val="24"/>
        </w:rPr>
      </w:pPr>
      <w:r w:rsidRPr="001F0D17">
        <w:rPr>
          <w:bCs/>
          <w:sz w:val="24"/>
        </w:rPr>
        <w:t>Номер счета: 0310 0643 0000 0001 4500</w:t>
      </w:r>
    </w:p>
    <w:p w:rsidR="001F0D17" w:rsidRPr="001F0D17" w:rsidRDefault="001F0D17" w:rsidP="001F0D17">
      <w:pPr>
        <w:pStyle w:val="af5"/>
        <w:widowControl w:val="0"/>
        <w:suppressAutoHyphens/>
        <w:spacing w:line="240" w:lineRule="exact"/>
        <w:jc w:val="both"/>
        <w:rPr>
          <w:bCs/>
          <w:sz w:val="24"/>
        </w:rPr>
      </w:pPr>
      <w:r w:rsidRPr="001F0D17">
        <w:rPr>
          <w:bCs/>
          <w:sz w:val="24"/>
        </w:rPr>
        <w:t xml:space="preserve">Наименование банка: </w:t>
      </w:r>
      <w:proofErr w:type="gramStart"/>
      <w:r w:rsidRPr="001F0D17">
        <w:rPr>
          <w:bCs/>
          <w:sz w:val="24"/>
        </w:rPr>
        <w:t>СЕВЕРО-ЗАПАДНОЕ</w:t>
      </w:r>
      <w:proofErr w:type="gramEnd"/>
      <w:r w:rsidRPr="001F0D17">
        <w:rPr>
          <w:bCs/>
          <w:sz w:val="24"/>
        </w:rPr>
        <w:t xml:space="preserve"> ГУ БАНКА РОССИИ//УФК по Ленинградской области г. Санкт-Петербург</w:t>
      </w:r>
    </w:p>
    <w:p w:rsidR="001F0D17" w:rsidRPr="001F0D17" w:rsidRDefault="001F0D17" w:rsidP="001F0D17">
      <w:pPr>
        <w:pStyle w:val="af5"/>
        <w:widowControl w:val="0"/>
        <w:suppressAutoHyphens/>
        <w:spacing w:line="240" w:lineRule="exact"/>
        <w:jc w:val="both"/>
        <w:rPr>
          <w:bCs/>
          <w:sz w:val="24"/>
        </w:rPr>
      </w:pPr>
      <w:r w:rsidRPr="001F0D17">
        <w:rPr>
          <w:bCs/>
          <w:sz w:val="24"/>
        </w:rPr>
        <w:t>БИК 044030098</w:t>
      </w:r>
    </w:p>
    <w:p w:rsidR="001F0D17" w:rsidRPr="001F0D17" w:rsidRDefault="001F0D17" w:rsidP="001F0D17">
      <w:pPr>
        <w:pStyle w:val="af5"/>
        <w:widowControl w:val="0"/>
        <w:suppressAutoHyphens/>
        <w:spacing w:line="240" w:lineRule="exact"/>
        <w:jc w:val="both"/>
        <w:rPr>
          <w:bCs/>
          <w:sz w:val="24"/>
        </w:rPr>
      </w:pPr>
      <w:r w:rsidRPr="001F0D17">
        <w:rPr>
          <w:bCs/>
          <w:sz w:val="24"/>
        </w:rPr>
        <w:t>ЕКС: 4010 2810 7453 7000 0098</w:t>
      </w:r>
    </w:p>
    <w:p w:rsidR="001F0D17" w:rsidRPr="001F0D17" w:rsidRDefault="001F0D17" w:rsidP="001F0D17">
      <w:pPr>
        <w:pStyle w:val="af5"/>
        <w:widowControl w:val="0"/>
        <w:suppressAutoHyphens/>
        <w:spacing w:line="240" w:lineRule="exact"/>
        <w:jc w:val="both"/>
        <w:rPr>
          <w:bCs/>
          <w:sz w:val="24"/>
        </w:rPr>
      </w:pPr>
      <w:r w:rsidRPr="001F0D17">
        <w:rPr>
          <w:bCs/>
          <w:sz w:val="24"/>
        </w:rPr>
        <w:t>КБК: 001 1130 1995 1000 00 130</w:t>
      </w:r>
    </w:p>
    <w:p w:rsidR="001F0D17" w:rsidRPr="001F0D17" w:rsidRDefault="001F0D17" w:rsidP="001F0D17">
      <w:pPr>
        <w:pStyle w:val="af5"/>
        <w:widowControl w:val="0"/>
        <w:suppressAutoHyphens/>
        <w:spacing w:line="240" w:lineRule="exact"/>
        <w:jc w:val="both"/>
        <w:rPr>
          <w:b w:val="0"/>
          <w:sz w:val="24"/>
        </w:rPr>
      </w:pPr>
      <w:r w:rsidRPr="001F0D17">
        <w:rPr>
          <w:bCs/>
          <w:sz w:val="24"/>
        </w:rPr>
        <w:t>ОКТМО: 41612424</w:t>
      </w:r>
    </w:p>
    <w:p w:rsidR="001F0D17" w:rsidRPr="001F0D17" w:rsidRDefault="001F0D17" w:rsidP="001F0D17">
      <w:pPr>
        <w:pStyle w:val="af7"/>
        <w:widowControl w:val="0"/>
        <w:numPr>
          <w:ilvl w:val="0"/>
          <w:numId w:val="9"/>
        </w:numPr>
        <w:suppressAutoHyphens/>
        <w:spacing w:line="240" w:lineRule="exac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F0D17">
        <w:rPr>
          <w:rFonts w:ascii="Times New Roman" w:hAnsi="Times New Roman"/>
          <w:b/>
          <w:sz w:val="24"/>
          <w:szCs w:val="24"/>
        </w:rPr>
        <w:t>Порядок сдачи-приемки выполненных работ и (или) оказанных услуг</w:t>
      </w:r>
    </w:p>
    <w:p w:rsidR="001F0D17" w:rsidRPr="001F0D17" w:rsidRDefault="001F0D17" w:rsidP="001F0D17">
      <w:pPr>
        <w:pStyle w:val="af7"/>
        <w:widowControl w:val="0"/>
        <w:numPr>
          <w:ilvl w:val="1"/>
          <w:numId w:val="9"/>
        </w:numPr>
        <w:suppressAutoHyphens/>
        <w:spacing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D17">
        <w:rPr>
          <w:rFonts w:ascii="Times New Roman" w:hAnsi="Times New Roman"/>
          <w:sz w:val="24"/>
          <w:szCs w:val="24"/>
        </w:rPr>
        <w:t xml:space="preserve">Не позднее двух дней после проведения Мероприятий Исполнитель предоставляет Заказчику Акт сдачи-приемки оказанных выполненных работ и (или) оказанных услуг. Заказчик обязан в течение трех дней после получения Акта сдачи-приемки рассмотреть его и, при отсутствии </w:t>
      </w:r>
      <w:r w:rsidRPr="001F0D17">
        <w:rPr>
          <w:rFonts w:ascii="Times New Roman" w:hAnsi="Times New Roman"/>
          <w:sz w:val="24"/>
          <w:szCs w:val="24"/>
        </w:rPr>
        <w:lastRenderedPageBreak/>
        <w:t>замечаний, в случае соответствия оказанных услуг по объему и качеству условиям настоящего Договора, подписать его либо в тот же срок представить письменные мотивированные замечания по качеству выполненных работ и (или) оказанных услуг.</w:t>
      </w:r>
    </w:p>
    <w:p w:rsidR="001F0D17" w:rsidRPr="001F0D17" w:rsidRDefault="001F0D17" w:rsidP="001F0D17">
      <w:pPr>
        <w:pStyle w:val="af7"/>
        <w:widowControl w:val="0"/>
        <w:numPr>
          <w:ilvl w:val="1"/>
          <w:numId w:val="9"/>
        </w:numPr>
        <w:suppressAutoHyphens/>
        <w:spacing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D17">
        <w:rPr>
          <w:rFonts w:ascii="Times New Roman" w:hAnsi="Times New Roman"/>
          <w:sz w:val="24"/>
          <w:szCs w:val="24"/>
        </w:rPr>
        <w:t>Работы считаются выполненными, а услуги оказанными и принятыми с момента подписания обеими Сторонами Акта сдачи-приемки выполненных работ и (или) оказанных услуг. Если в течение трех дней с момента представления Акта Заказчик не предъявил Исполнителю мотивированный письменный отказ от приемки работ и (или) оказанных услуг, то они считаются принятыми.</w:t>
      </w:r>
    </w:p>
    <w:p w:rsidR="001F0D17" w:rsidRPr="001F0D17" w:rsidRDefault="001F0D17" w:rsidP="001F0D17">
      <w:pPr>
        <w:pStyle w:val="af7"/>
        <w:widowControl w:val="0"/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1F0D17" w:rsidRPr="001F0D17" w:rsidRDefault="001F0D17" w:rsidP="001F0D17">
      <w:pPr>
        <w:widowControl w:val="0"/>
        <w:numPr>
          <w:ilvl w:val="0"/>
          <w:numId w:val="9"/>
        </w:numPr>
        <w:suppressAutoHyphens/>
        <w:spacing w:after="0" w:line="240" w:lineRule="exac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17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1F0D17" w:rsidRPr="001F0D17" w:rsidRDefault="001F0D17" w:rsidP="001F0D17">
      <w:pPr>
        <w:pStyle w:val="3"/>
        <w:numPr>
          <w:ilvl w:val="1"/>
          <w:numId w:val="9"/>
        </w:numPr>
        <w:suppressAutoHyphens/>
        <w:spacing w:after="0" w:line="240" w:lineRule="exact"/>
        <w:ind w:left="0" w:firstLine="709"/>
        <w:jc w:val="both"/>
        <w:rPr>
          <w:sz w:val="24"/>
          <w:szCs w:val="24"/>
        </w:rPr>
      </w:pPr>
      <w:r w:rsidRPr="001F0D17">
        <w:rPr>
          <w:sz w:val="24"/>
          <w:szCs w:val="24"/>
        </w:rPr>
        <w:t xml:space="preserve">Стороны относят сведения, полученные в ходе выполнения работ по настоящему Договору, к конфиденциальной информации. Исполнитель не вправе разглашать указанную информацию без письменного разрешения Заказчика. </w:t>
      </w:r>
    </w:p>
    <w:p w:rsidR="001F0D17" w:rsidRPr="001F0D17" w:rsidRDefault="001F0D17" w:rsidP="001F0D17">
      <w:pPr>
        <w:pStyle w:val="3"/>
        <w:numPr>
          <w:ilvl w:val="1"/>
          <w:numId w:val="9"/>
        </w:numPr>
        <w:suppressAutoHyphens/>
        <w:spacing w:after="0" w:line="240" w:lineRule="exact"/>
        <w:ind w:left="0" w:firstLine="709"/>
        <w:jc w:val="both"/>
        <w:rPr>
          <w:sz w:val="24"/>
          <w:szCs w:val="24"/>
        </w:rPr>
      </w:pPr>
      <w:r w:rsidRPr="001F0D17">
        <w:rPr>
          <w:sz w:val="24"/>
          <w:szCs w:val="24"/>
        </w:rPr>
        <w:t>В случае нарушения условий Договора, стороны несут ответственность в соответствии с законодательством Российской Федерации.</w:t>
      </w:r>
    </w:p>
    <w:p w:rsidR="001F0D17" w:rsidRPr="001F0D17" w:rsidRDefault="001F0D17" w:rsidP="001F0D17">
      <w:pPr>
        <w:widowControl w:val="0"/>
        <w:numPr>
          <w:ilvl w:val="1"/>
          <w:numId w:val="9"/>
        </w:numPr>
        <w:suppressAutoHyphens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D17">
        <w:rPr>
          <w:rFonts w:ascii="Times New Roman" w:hAnsi="Times New Roman" w:cs="Times New Roman"/>
          <w:sz w:val="24"/>
          <w:szCs w:val="24"/>
        </w:rPr>
        <w:t>Споры, которые могут возникнуть при исполнении условий настоящего Договора, стороны будут стремиться разрешать путем переговоров. В случае невозможности разрешения споров путем переговоров, они разрешаются в установленном законом порядке.</w:t>
      </w:r>
    </w:p>
    <w:p w:rsidR="001F0D17" w:rsidRPr="001F0D17" w:rsidRDefault="001F0D17" w:rsidP="001F0D17">
      <w:pPr>
        <w:widowControl w:val="0"/>
        <w:numPr>
          <w:ilvl w:val="1"/>
          <w:numId w:val="9"/>
        </w:numPr>
        <w:suppressAutoHyphens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D1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Сторонами и действует до выполнения Сторонами всех своих обязательств по настоящему Договору.</w:t>
      </w:r>
    </w:p>
    <w:p w:rsidR="001F0D17" w:rsidRPr="001F0D17" w:rsidRDefault="001F0D17" w:rsidP="001F0D17">
      <w:pPr>
        <w:widowControl w:val="0"/>
        <w:numPr>
          <w:ilvl w:val="1"/>
          <w:numId w:val="9"/>
        </w:numPr>
        <w:suppressAutoHyphens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D17">
        <w:rPr>
          <w:rFonts w:ascii="Times New Roman" w:hAnsi="Times New Roman" w:cs="Times New Roman"/>
          <w:sz w:val="24"/>
          <w:szCs w:val="24"/>
        </w:rPr>
        <w:t xml:space="preserve">Любые изменения, дополнения настоящего Договора, дополнительные соглашения к нему или приложения составляются в письменном виде и подписываются Уполномоченными представителями Сторон, заверяются печатями и являются неотъемлемой </w:t>
      </w:r>
    </w:p>
    <w:p w:rsidR="001F0D17" w:rsidRPr="001F0D17" w:rsidRDefault="001F0D17" w:rsidP="001F0D17">
      <w:pPr>
        <w:pStyle w:val="1"/>
        <w:keepNext w:val="0"/>
        <w:widowControl w:val="0"/>
        <w:numPr>
          <w:ilvl w:val="1"/>
          <w:numId w:val="9"/>
        </w:numPr>
        <w:suppressAutoHyphens/>
        <w:spacing w:line="240" w:lineRule="exact"/>
        <w:ind w:left="0" w:firstLine="709"/>
        <w:jc w:val="both"/>
        <w:rPr>
          <w:b w:val="0"/>
          <w:sz w:val="24"/>
        </w:rPr>
      </w:pPr>
      <w:r w:rsidRPr="001F0D17">
        <w:rPr>
          <w:b w:val="0"/>
          <w:sz w:val="24"/>
        </w:rPr>
        <w:t>Настоящий договор заключен в двух экземплярах, имеющих равную юридическую силу, по одному для каждой из сторон.</w:t>
      </w:r>
    </w:p>
    <w:p w:rsidR="001F0D17" w:rsidRPr="001F0D17" w:rsidRDefault="001F0D17" w:rsidP="001F0D17">
      <w:pPr>
        <w:rPr>
          <w:rFonts w:ascii="Times New Roman" w:hAnsi="Times New Roman" w:cs="Times New Roman"/>
          <w:sz w:val="24"/>
          <w:szCs w:val="24"/>
        </w:rPr>
      </w:pPr>
    </w:p>
    <w:p w:rsidR="001F0D17" w:rsidRPr="001F0D17" w:rsidRDefault="001F0D17" w:rsidP="001F0D17">
      <w:pPr>
        <w:widowControl w:val="0"/>
        <w:numPr>
          <w:ilvl w:val="0"/>
          <w:numId w:val="9"/>
        </w:numPr>
        <w:suppressAutoHyphens/>
        <w:spacing w:after="0" w:line="240" w:lineRule="exac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17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W w:w="10314" w:type="dxa"/>
        <w:tblLayout w:type="fixed"/>
        <w:tblLook w:val="0000"/>
      </w:tblPr>
      <w:tblGrid>
        <w:gridCol w:w="5157"/>
        <w:gridCol w:w="5157"/>
      </w:tblGrid>
      <w:tr w:rsidR="001F0D17" w:rsidRPr="001F0D17" w:rsidTr="001F0D17">
        <w:trPr>
          <w:trHeight w:val="438"/>
        </w:trPr>
        <w:tc>
          <w:tcPr>
            <w:tcW w:w="5157" w:type="dxa"/>
          </w:tcPr>
          <w:p w:rsidR="001F0D17" w:rsidRPr="001F0D17" w:rsidRDefault="001F0D17" w:rsidP="00AB1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1F0D17" w:rsidRPr="001F0D17" w:rsidRDefault="001F0D17" w:rsidP="00AB1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D17" w:rsidRPr="001F0D17" w:rsidRDefault="001F0D17" w:rsidP="001F0D17">
      <w:pPr>
        <w:widowControl w:val="0"/>
        <w:suppressAutoHyphens/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1F0D17">
        <w:rPr>
          <w:rFonts w:ascii="Times New Roman" w:hAnsi="Times New Roman" w:cs="Times New Roman"/>
          <w:sz w:val="24"/>
          <w:szCs w:val="24"/>
        </w:rPr>
        <w:br w:type="page"/>
      </w:r>
      <w:r w:rsidRPr="001F0D1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F0D17" w:rsidRPr="001F0D17" w:rsidRDefault="001F0D17" w:rsidP="001F0D17">
      <w:pPr>
        <w:widowControl w:val="0"/>
        <w:suppressAutoHyphens/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1F0D17">
        <w:rPr>
          <w:rFonts w:ascii="Times New Roman" w:hAnsi="Times New Roman" w:cs="Times New Roman"/>
          <w:sz w:val="24"/>
          <w:szCs w:val="24"/>
        </w:rPr>
        <w:t xml:space="preserve">к Договору №      от               </w:t>
      </w:r>
      <w:proofErr w:type="gramStart"/>
      <w:r w:rsidRPr="001F0D1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0D17">
        <w:rPr>
          <w:rFonts w:ascii="Times New Roman" w:hAnsi="Times New Roman" w:cs="Times New Roman"/>
          <w:sz w:val="24"/>
          <w:szCs w:val="24"/>
        </w:rPr>
        <w:t>.</w:t>
      </w:r>
    </w:p>
    <w:p w:rsidR="001F0D17" w:rsidRPr="001F0D17" w:rsidRDefault="001F0D17" w:rsidP="001F0D17">
      <w:pPr>
        <w:widowControl w:val="0"/>
        <w:suppressAutoHyphens/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1F0D17" w:rsidRPr="001F0D17" w:rsidRDefault="001F0D17" w:rsidP="001F0D17">
      <w:pPr>
        <w:widowControl w:val="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17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1F0D17" w:rsidRPr="001F0D17" w:rsidRDefault="001F0D17" w:rsidP="001F0D17">
      <w:pPr>
        <w:widowControl w:val="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17">
        <w:rPr>
          <w:rFonts w:ascii="Times New Roman" w:hAnsi="Times New Roman" w:cs="Times New Roman"/>
          <w:b/>
          <w:sz w:val="24"/>
          <w:szCs w:val="24"/>
        </w:rPr>
        <w:t>на оказание услуг</w:t>
      </w:r>
    </w:p>
    <w:p w:rsidR="001F0D17" w:rsidRPr="001F0D17" w:rsidRDefault="001F0D17" w:rsidP="001F0D17">
      <w:pPr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25"/>
        <w:gridCol w:w="779"/>
        <w:gridCol w:w="1591"/>
        <w:gridCol w:w="2041"/>
        <w:gridCol w:w="1792"/>
      </w:tblGrid>
      <w:tr w:rsidR="001F0D17" w:rsidRPr="001F0D17" w:rsidTr="00AB14A0">
        <w:trPr>
          <w:trHeight w:val="331"/>
          <w:jc w:val="center"/>
        </w:trPr>
        <w:tc>
          <w:tcPr>
            <w:tcW w:w="594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5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9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1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41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Цена¸ руб.</w:t>
            </w:r>
          </w:p>
        </w:tc>
        <w:tc>
          <w:tcPr>
            <w:tcW w:w="1792" w:type="dxa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Общая стоимость, руб.</w:t>
            </w:r>
          </w:p>
        </w:tc>
      </w:tr>
      <w:tr w:rsidR="001F0D17" w:rsidRPr="001F0D17" w:rsidTr="00AB14A0">
        <w:trPr>
          <w:trHeight w:val="568"/>
          <w:jc w:val="center"/>
        </w:trPr>
        <w:tc>
          <w:tcPr>
            <w:tcW w:w="594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17" w:rsidRPr="001F0D17" w:rsidTr="00AB14A0">
        <w:trPr>
          <w:trHeight w:val="568"/>
          <w:jc w:val="center"/>
        </w:trPr>
        <w:tc>
          <w:tcPr>
            <w:tcW w:w="594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F0D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17" w:rsidRPr="001F0D17" w:rsidTr="00AB14A0">
        <w:trPr>
          <w:trHeight w:val="568"/>
          <w:jc w:val="center"/>
        </w:trPr>
        <w:tc>
          <w:tcPr>
            <w:tcW w:w="594" w:type="dxa"/>
            <w:tcBorders>
              <w:left w:val="nil"/>
              <w:bottom w:val="nil"/>
              <w:right w:val="nil"/>
            </w:tcBorders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left w:val="nil"/>
              <w:bottom w:val="nil"/>
              <w:right w:val="nil"/>
            </w:tcBorders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nil"/>
              <w:bottom w:val="nil"/>
              <w:right w:val="nil"/>
            </w:tcBorders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nil"/>
              <w:bottom w:val="nil"/>
            </w:tcBorders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1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92" w:type="dxa"/>
            <w:vAlign w:val="center"/>
          </w:tcPr>
          <w:p w:rsidR="001F0D17" w:rsidRPr="001F0D17" w:rsidRDefault="001F0D17" w:rsidP="00AB14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D17" w:rsidRPr="001F0D17" w:rsidRDefault="001F0D17" w:rsidP="001F0D17">
      <w:pPr>
        <w:widowControl w:val="0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D17" w:rsidRPr="001F0D17" w:rsidRDefault="001F0D17" w:rsidP="001F0D17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D17">
        <w:rPr>
          <w:rFonts w:ascii="Times New Roman" w:hAnsi="Times New Roman" w:cs="Times New Roman"/>
          <w:b/>
          <w:sz w:val="24"/>
          <w:szCs w:val="24"/>
        </w:rPr>
        <w:t>Итого стоимость по настоящему Договору составляет</w:t>
      </w:r>
      <w:proofErr w:type="gramStart"/>
      <w:r w:rsidRPr="001F0D1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F0D17">
        <w:rPr>
          <w:rFonts w:ascii="Times New Roman" w:hAnsi="Times New Roman" w:cs="Times New Roman"/>
          <w:sz w:val="24"/>
          <w:szCs w:val="24"/>
        </w:rPr>
        <w:t xml:space="preserve">____________ (________________________) </w:t>
      </w:r>
      <w:proofErr w:type="gramEnd"/>
      <w:r w:rsidRPr="001F0D17">
        <w:rPr>
          <w:rFonts w:ascii="Times New Roman" w:hAnsi="Times New Roman" w:cs="Times New Roman"/>
          <w:sz w:val="24"/>
          <w:szCs w:val="24"/>
        </w:rPr>
        <w:t xml:space="preserve">рублей 00 копеек, НДС не облагается на основании </w:t>
      </w:r>
      <w:proofErr w:type="spellStart"/>
      <w:r w:rsidRPr="001F0D17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1F0D17">
        <w:rPr>
          <w:rFonts w:ascii="Times New Roman" w:hAnsi="Times New Roman" w:cs="Times New Roman"/>
          <w:sz w:val="24"/>
          <w:szCs w:val="24"/>
        </w:rPr>
        <w:t>. 4.1 п. 2 ст. 146 НК РФ.</w:t>
      </w:r>
    </w:p>
    <w:p w:rsidR="001F0D17" w:rsidRPr="001F0D17" w:rsidRDefault="001F0D17" w:rsidP="001F0D17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D17" w:rsidRPr="001F0D17" w:rsidRDefault="001F0D17" w:rsidP="001F0D17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D17">
        <w:rPr>
          <w:rFonts w:ascii="Times New Roman" w:hAnsi="Times New Roman" w:cs="Times New Roman"/>
          <w:sz w:val="24"/>
          <w:szCs w:val="24"/>
        </w:rPr>
        <w:t>1. Вышеперечисленные услуги оказываются в предварительно согласованное Сторонами даты и время.</w:t>
      </w:r>
    </w:p>
    <w:p w:rsidR="001F0D17" w:rsidRPr="001F0D17" w:rsidRDefault="001F0D17" w:rsidP="001F0D17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D17">
        <w:rPr>
          <w:rFonts w:ascii="Times New Roman" w:hAnsi="Times New Roman" w:cs="Times New Roman"/>
          <w:sz w:val="24"/>
          <w:szCs w:val="24"/>
        </w:rPr>
        <w:t>2. Услуги предоставляются на территории МКУ «Лесколовский ДК» по адресу: 188668, Ленинградская область, Всеволожский район, д. Лесколово, ул. Красноборская, д. 4.</w:t>
      </w:r>
    </w:p>
    <w:p w:rsidR="001F0D17" w:rsidRPr="001F0D17" w:rsidRDefault="001F0D17" w:rsidP="001F0D17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D17">
        <w:rPr>
          <w:rFonts w:ascii="Times New Roman" w:hAnsi="Times New Roman" w:cs="Times New Roman"/>
          <w:sz w:val="24"/>
          <w:szCs w:val="24"/>
        </w:rPr>
        <w:t>3. Стоимость услуг по настоящему Договору формируется исходя из количества часов мероприятий Заказчика, является фиксированной и изменению не подлежит.</w:t>
      </w:r>
    </w:p>
    <w:p w:rsidR="001F0D17" w:rsidRPr="001F0D17" w:rsidRDefault="001F0D17" w:rsidP="001F0D17">
      <w:pPr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5157"/>
        <w:gridCol w:w="5157"/>
      </w:tblGrid>
      <w:tr w:rsidR="001F0D17" w:rsidRPr="001F0D17" w:rsidTr="00AB14A0">
        <w:trPr>
          <w:trHeight w:val="1479"/>
        </w:trPr>
        <w:tc>
          <w:tcPr>
            <w:tcW w:w="5157" w:type="dxa"/>
          </w:tcPr>
          <w:p w:rsidR="001F0D17" w:rsidRDefault="001F0D17" w:rsidP="001F0D17">
            <w:pPr>
              <w:pStyle w:val="1"/>
              <w:keepNext w:val="0"/>
              <w:widowControl w:val="0"/>
              <w:suppressAutoHyphens/>
              <w:rPr>
                <w:sz w:val="24"/>
              </w:rPr>
            </w:pPr>
            <w:r w:rsidRPr="001F0D17">
              <w:rPr>
                <w:sz w:val="24"/>
              </w:rPr>
              <w:t xml:space="preserve">Заказчик </w:t>
            </w:r>
          </w:p>
          <w:p w:rsidR="001F0D17" w:rsidRPr="001F0D17" w:rsidRDefault="001F0D17" w:rsidP="001F0D17">
            <w:pPr>
              <w:rPr>
                <w:lang w:eastAsia="ru-RU"/>
              </w:rPr>
            </w:pPr>
          </w:p>
          <w:p w:rsidR="001F0D17" w:rsidRPr="001F0D17" w:rsidRDefault="001F0D17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D17" w:rsidRPr="001F0D17" w:rsidRDefault="001F0D17" w:rsidP="00AB1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1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  <w:r w:rsidRPr="001F0D17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  <w:tc>
          <w:tcPr>
            <w:tcW w:w="5157" w:type="dxa"/>
          </w:tcPr>
          <w:p w:rsidR="001F0D17" w:rsidRPr="001F0D17" w:rsidRDefault="001F0D17" w:rsidP="00AB14A0">
            <w:pPr>
              <w:pStyle w:val="2"/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F0D17">
              <w:rPr>
                <w:b/>
                <w:sz w:val="24"/>
                <w:szCs w:val="24"/>
                <w:lang w:eastAsia="ru-RU"/>
              </w:rPr>
              <w:t>Исполнитель</w:t>
            </w:r>
          </w:p>
          <w:p w:rsidR="001F0D17" w:rsidRPr="001F0D17" w:rsidRDefault="001F0D17" w:rsidP="00AB14A0">
            <w:pPr>
              <w:pStyle w:val="2"/>
              <w:widowControl w:val="0"/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1F0D17" w:rsidRPr="001F0D17" w:rsidRDefault="001F0D17" w:rsidP="00AB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D17" w:rsidRPr="001F0D17" w:rsidRDefault="001F0D17" w:rsidP="00AB1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1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 </w:t>
            </w:r>
            <w:r w:rsidRPr="001F0D17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:rsidR="001F0D17" w:rsidRPr="001F0D17" w:rsidRDefault="001F0D17" w:rsidP="001F0D17">
      <w:pPr>
        <w:widowControl w:val="0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1F0D17" w:rsidRDefault="001F0D17" w:rsidP="001F0D17">
      <w:pPr>
        <w:widowControl w:val="0"/>
        <w:suppressAutoHyphens/>
        <w:ind w:firstLine="709"/>
        <w:rPr>
          <w:sz w:val="28"/>
          <w:szCs w:val="28"/>
        </w:rPr>
      </w:pPr>
    </w:p>
    <w:p w:rsidR="001F0D17" w:rsidRDefault="001F0D17" w:rsidP="001F0D17">
      <w:pPr>
        <w:widowControl w:val="0"/>
        <w:suppressAutoHyphens/>
        <w:ind w:firstLine="709"/>
        <w:rPr>
          <w:sz w:val="28"/>
          <w:szCs w:val="28"/>
        </w:rPr>
      </w:pPr>
    </w:p>
    <w:p w:rsidR="001F0D17" w:rsidRDefault="001F0D17" w:rsidP="001F0D17">
      <w:pPr>
        <w:widowControl w:val="0"/>
        <w:suppressAutoHyphens/>
        <w:ind w:firstLine="709"/>
        <w:rPr>
          <w:sz w:val="28"/>
          <w:szCs w:val="28"/>
        </w:rPr>
      </w:pPr>
    </w:p>
    <w:p w:rsidR="001F0D17" w:rsidRDefault="001F0D17" w:rsidP="001F0D17">
      <w:pPr>
        <w:widowControl w:val="0"/>
        <w:suppressAutoHyphens/>
        <w:ind w:firstLine="709"/>
        <w:rPr>
          <w:sz w:val="28"/>
          <w:szCs w:val="28"/>
        </w:rPr>
      </w:pPr>
    </w:p>
    <w:p w:rsidR="004E78A0" w:rsidRPr="001F0D17" w:rsidRDefault="004E78A0" w:rsidP="001F0D17">
      <w:pPr>
        <w:widowControl w:val="0"/>
        <w:suppressAutoHyphens/>
      </w:pPr>
    </w:p>
    <w:sectPr w:rsidR="004E78A0" w:rsidRPr="001F0D17" w:rsidSect="001F0D17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33" w:rsidRDefault="00E90133">
      <w:pPr>
        <w:spacing w:after="0" w:line="240" w:lineRule="auto"/>
      </w:pPr>
      <w:r>
        <w:separator/>
      </w:r>
    </w:p>
  </w:endnote>
  <w:endnote w:type="continuationSeparator" w:id="0">
    <w:p w:rsidR="00E90133" w:rsidRDefault="00E9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33" w:rsidRDefault="00E90133">
      <w:pPr>
        <w:spacing w:after="0" w:line="240" w:lineRule="auto"/>
      </w:pPr>
      <w:r>
        <w:separator/>
      </w:r>
    </w:p>
  </w:footnote>
  <w:footnote w:type="continuationSeparator" w:id="0">
    <w:p w:rsidR="00E90133" w:rsidRDefault="00E90133">
      <w:pPr>
        <w:spacing w:after="0" w:line="240" w:lineRule="auto"/>
      </w:pPr>
      <w:r>
        <w:continuationSeparator/>
      </w:r>
    </w:p>
  </w:footnote>
  <w:footnote w:id="1">
    <w:p w:rsidR="00F313E4" w:rsidRPr="006774F5" w:rsidRDefault="00F313E4" w:rsidP="00F313E4">
      <w:pPr>
        <w:pStyle w:val="ab"/>
        <w:rPr>
          <w:rFonts w:ascii="Times New Roman" w:hAnsi="Times New Roman"/>
        </w:rPr>
      </w:pPr>
      <w:r>
        <w:rPr>
          <w:rStyle w:val="ad"/>
        </w:rPr>
        <w:footnoteRef/>
      </w:r>
      <w:r>
        <w:t xml:space="preserve"> </w:t>
      </w:r>
      <w:r w:rsidRPr="006774F5">
        <w:rPr>
          <w:rFonts w:ascii="Times New Roman" w:hAnsi="Times New Roman"/>
        </w:rPr>
        <w:t>Аренда звукового оборудования производится только со звукорежиссером, стоимость которого учтена</w:t>
      </w:r>
    </w:p>
  </w:footnote>
  <w:footnote w:id="2">
    <w:p w:rsidR="00F313E4" w:rsidRPr="00A7736E" w:rsidRDefault="00F313E4" w:rsidP="00F313E4">
      <w:pPr>
        <w:pStyle w:val="ab"/>
        <w:rPr>
          <w:rFonts w:ascii="Times New Roman" w:hAnsi="Times New Roman"/>
        </w:rPr>
      </w:pPr>
      <w:r>
        <w:rPr>
          <w:rStyle w:val="ad"/>
        </w:rPr>
        <w:footnoteRef/>
      </w:r>
      <w:r>
        <w:t xml:space="preserve"> </w:t>
      </w:r>
      <w:r w:rsidRPr="00A7736E">
        <w:rPr>
          <w:rFonts w:ascii="Times New Roman" w:hAnsi="Times New Roman"/>
        </w:rPr>
        <w:t xml:space="preserve">В стоимость </w:t>
      </w:r>
      <w:r>
        <w:rPr>
          <w:rFonts w:ascii="Times New Roman" w:hAnsi="Times New Roman"/>
        </w:rPr>
        <w:t xml:space="preserve">сетевого сопровождения мероприятия, включена стоимость работы </w:t>
      </w:r>
      <w:proofErr w:type="spellStart"/>
      <w:r>
        <w:rPr>
          <w:rFonts w:ascii="Times New Roman" w:hAnsi="Times New Roman"/>
        </w:rPr>
        <w:t>светооператора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55A"/>
    <w:multiLevelType w:val="multilevel"/>
    <w:tmpl w:val="3452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B2F39"/>
    <w:multiLevelType w:val="hybridMultilevel"/>
    <w:tmpl w:val="43D6C346"/>
    <w:lvl w:ilvl="0" w:tplc="B52E1CD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27AE7"/>
    <w:multiLevelType w:val="multilevel"/>
    <w:tmpl w:val="BEE28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AB0F69"/>
    <w:multiLevelType w:val="multilevel"/>
    <w:tmpl w:val="AECE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35159"/>
    <w:multiLevelType w:val="multilevel"/>
    <w:tmpl w:val="38EE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017F0"/>
    <w:multiLevelType w:val="multilevel"/>
    <w:tmpl w:val="1BF2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5242A"/>
    <w:multiLevelType w:val="multilevel"/>
    <w:tmpl w:val="3302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176BD"/>
    <w:multiLevelType w:val="multilevel"/>
    <w:tmpl w:val="10B2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2280D"/>
    <w:multiLevelType w:val="multilevel"/>
    <w:tmpl w:val="8D02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933690"/>
    <w:rsid w:val="00000745"/>
    <w:rsid w:val="00004D68"/>
    <w:rsid w:val="000253CB"/>
    <w:rsid w:val="00065B3D"/>
    <w:rsid w:val="000767B7"/>
    <w:rsid w:val="000771BD"/>
    <w:rsid w:val="00077280"/>
    <w:rsid w:val="0008251B"/>
    <w:rsid w:val="00092C57"/>
    <w:rsid w:val="000F169B"/>
    <w:rsid w:val="000F17C7"/>
    <w:rsid w:val="0012492C"/>
    <w:rsid w:val="0013694F"/>
    <w:rsid w:val="00143A51"/>
    <w:rsid w:val="00150B78"/>
    <w:rsid w:val="00153A79"/>
    <w:rsid w:val="001574E7"/>
    <w:rsid w:val="00162A00"/>
    <w:rsid w:val="0017685F"/>
    <w:rsid w:val="00187857"/>
    <w:rsid w:val="001A3914"/>
    <w:rsid w:val="001B3543"/>
    <w:rsid w:val="001C33A0"/>
    <w:rsid w:val="001F0D17"/>
    <w:rsid w:val="0021742B"/>
    <w:rsid w:val="00230E95"/>
    <w:rsid w:val="002352B1"/>
    <w:rsid w:val="00244487"/>
    <w:rsid w:val="00265270"/>
    <w:rsid w:val="00274E14"/>
    <w:rsid w:val="00297EE3"/>
    <w:rsid w:val="002A65F0"/>
    <w:rsid w:val="002D41CC"/>
    <w:rsid w:val="00343D76"/>
    <w:rsid w:val="00354B78"/>
    <w:rsid w:val="0038532A"/>
    <w:rsid w:val="003909DA"/>
    <w:rsid w:val="003B2CBD"/>
    <w:rsid w:val="003C732C"/>
    <w:rsid w:val="003E4BB4"/>
    <w:rsid w:val="003F7836"/>
    <w:rsid w:val="00405510"/>
    <w:rsid w:val="00410394"/>
    <w:rsid w:val="00415EAE"/>
    <w:rsid w:val="00424C7C"/>
    <w:rsid w:val="0044474E"/>
    <w:rsid w:val="0045134C"/>
    <w:rsid w:val="00452458"/>
    <w:rsid w:val="004655F1"/>
    <w:rsid w:val="0047463D"/>
    <w:rsid w:val="004D367C"/>
    <w:rsid w:val="004E3555"/>
    <w:rsid w:val="004E78A0"/>
    <w:rsid w:val="005120B5"/>
    <w:rsid w:val="00517C6F"/>
    <w:rsid w:val="00533EA4"/>
    <w:rsid w:val="00572C63"/>
    <w:rsid w:val="005776DD"/>
    <w:rsid w:val="0059794E"/>
    <w:rsid w:val="005C205A"/>
    <w:rsid w:val="005F571A"/>
    <w:rsid w:val="005F584A"/>
    <w:rsid w:val="00602317"/>
    <w:rsid w:val="00616465"/>
    <w:rsid w:val="00640C8F"/>
    <w:rsid w:val="00650845"/>
    <w:rsid w:val="0065358A"/>
    <w:rsid w:val="006A3C7C"/>
    <w:rsid w:val="006A5193"/>
    <w:rsid w:val="006C5B42"/>
    <w:rsid w:val="007139B8"/>
    <w:rsid w:val="00714AE2"/>
    <w:rsid w:val="00731AF6"/>
    <w:rsid w:val="00750867"/>
    <w:rsid w:val="00753967"/>
    <w:rsid w:val="00766C9D"/>
    <w:rsid w:val="00790DFC"/>
    <w:rsid w:val="00795C58"/>
    <w:rsid w:val="007A19C7"/>
    <w:rsid w:val="007A34DB"/>
    <w:rsid w:val="007A592F"/>
    <w:rsid w:val="007B42C4"/>
    <w:rsid w:val="007B7C0E"/>
    <w:rsid w:val="007E1A07"/>
    <w:rsid w:val="00804C29"/>
    <w:rsid w:val="00846C0F"/>
    <w:rsid w:val="00851598"/>
    <w:rsid w:val="008A1938"/>
    <w:rsid w:val="008A25E0"/>
    <w:rsid w:val="008B2CE9"/>
    <w:rsid w:val="008D54EA"/>
    <w:rsid w:val="00924131"/>
    <w:rsid w:val="00933690"/>
    <w:rsid w:val="009359E4"/>
    <w:rsid w:val="00975C17"/>
    <w:rsid w:val="00984278"/>
    <w:rsid w:val="0098730D"/>
    <w:rsid w:val="009B61F7"/>
    <w:rsid w:val="00A06C2B"/>
    <w:rsid w:val="00A114FB"/>
    <w:rsid w:val="00A6418C"/>
    <w:rsid w:val="00A664E6"/>
    <w:rsid w:val="00A66642"/>
    <w:rsid w:val="00A72360"/>
    <w:rsid w:val="00A864C8"/>
    <w:rsid w:val="00A8697F"/>
    <w:rsid w:val="00AA7751"/>
    <w:rsid w:val="00AB24C3"/>
    <w:rsid w:val="00AB3775"/>
    <w:rsid w:val="00AF22C0"/>
    <w:rsid w:val="00B021E1"/>
    <w:rsid w:val="00B56992"/>
    <w:rsid w:val="00B71EEC"/>
    <w:rsid w:val="00B73F5E"/>
    <w:rsid w:val="00B75EED"/>
    <w:rsid w:val="00B93F5C"/>
    <w:rsid w:val="00B96847"/>
    <w:rsid w:val="00B97AEF"/>
    <w:rsid w:val="00BB2738"/>
    <w:rsid w:val="00BB7505"/>
    <w:rsid w:val="00BE3D4B"/>
    <w:rsid w:val="00C17A12"/>
    <w:rsid w:val="00C65DFA"/>
    <w:rsid w:val="00C75B88"/>
    <w:rsid w:val="00C8346D"/>
    <w:rsid w:val="00C93A0F"/>
    <w:rsid w:val="00CC1C21"/>
    <w:rsid w:val="00CC6C96"/>
    <w:rsid w:val="00CF2002"/>
    <w:rsid w:val="00CF38FE"/>
    <w:rsid w:val="00D013B5"/>
    <w:rsid w:val="00D07ED5"/>
    <w:rsid w:val="00D24020"/>
    <w:rsid w:val="00D81632"/>
    <w:rsid w:val="00DA579D"/>
    <w:rsid w:val="00DB1520"/>
    <w:rsid w:val="00DE26A3"/>
    <w:rsid w:val="00E249BF"/>
    <w:rsid w:val="00E3624D"/>
    <w:rsid w:val="00E5693B"/>
    <w:rsid w:val="00E76BE8"/>
    <w:rsid w:val="00E90133"/>
    <w:rsid w:val="00EC5BB6"/>
    <w:rsid w:val="00ED2A51"/>
    <w:rsid w:val="00F01817"/>
    <w:rsid w:val="00F30FAC"/>
    <w:rsid w:val="00F313E4"/>
    <w:rsid w:val="00F33079"/>
    <w:rsid w:val="00F55FEA"/>
    <w:rsid w:val="00F7031B"/>
    <w:rsid w:val="00F726A5"/>
    <w:rsid w:val="00F900F1"/>
    <w:rsid w:val="00FD1580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F1"/>
    <w:pPr>
      <w:spacing w:after="160" w:line="259" w:lineRule="auto"/>
    </w:pPr>
    <w:rPr>
      <w:rFonts w:ascii="Arial" w:hAnsi="Arial" w:cs="Arial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0D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64C8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975C17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D24020"/>
    <w:pPr>
      <w:spacing w:line="240" w:lineRule="auto"/>
    </w:pPr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4020"/>
    <w:rPr>
      <w:rFonts w:ascii="Arial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24020"/>
    <w:rPr>
      <w:sz w:val="16"/>
      <w:szCs w:val="16"/>
    </w:rPr>
  </w:style>
  <w:style w:type="paragraph" w:styleId="aa">
    <w:name w:val="Normal (Web)"/>
    <w:basedOn w:val="a"/>
    <w:uiPriority w:val="99"/>
    <w:unhideWhenUsed/>
    <w:rsid w:val="00F726A5"/>
    <w:pPr>
      <w:spacing w:before="100" w:beforeAutospacing="1" w:after="100" w:afterAutospacing="1" w:line="240" w:lineRule="auto"/>
    </w:pPr>
    <w:rPr>
      <w:rFonts w:eastAsia="Times New Roman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A3914"/>
    <w:pPr>
      <w:spacing w:line="256" w:lineRule="auto"/>
    </w:pPr>
    <w:rPr>
      <w:rFonts w:cs="Times New Roman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A3914"/>
    <w:rPr>
      <w:rFonts w:ascii="Arial" w:eastAsia="Calibri" w:hAnsi="Arial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1A3914"/>
    <w:rPr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065B3D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rsid w:val="00065B3D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3F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F7836"/>
    <w:rPr>
      <w:rFonts w:ascii="Arial" w:hAnsi="Arial" w:cs="Arial"/>
      <w:sz w:val="20"/>
    </w:rPr>
  </w:style>
  <w:style w:type="paragraph" w:styleId="af2">
    <w:name w:val="footer"/>
    <w:basedOn w:val="a"/>
    <w:link w:val="af3"/>
    <w:uiPriority w:val="99"/>
    <w:semiHidden/>
    <w:unhideWhenUsed/>
    <w:rsid w:val="00DE2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E26A3"/>
    <w:rPr>
      <w:rFonts w:ascii="Arial" w:hAnsi="Arial" w:cs="Arial"/>
      <w:szCs w:val="22"/>
      <w:lang w:eastAsia="en-US"/>
    </w:rPr>
  </w:style>
  <w:style w:type="paragraph" w:customStyle="1" w:styleId="Textbody">
    <w:name w:val="Text body"/>
    <w:basedOn w:val="a"/>
    <w:uiPriority w:val="99"/>
    <w:rsid w:val="0012492C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12492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normaltextrun">
    <w:name w:val="normaltextrun"/>
    <w:basedOn w:val="a0"/>
    <w:rsid w:val="0012492C"/>
  </w:style>
  <w:style w:type="table" w:styleId="af4">
    <w:name w:val="Table Grid"/>
    <w:basedOn w:val="a1"/>
    <w:uiPriority w:val="59"/>
    <w:rsid w:val="00F313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F0D17"/>
    <w:rPr>
      <w:rFonts w:ascii="Times New Roman" w:eastAsia="Times New Roman" w:hAnsi="Times New Roman"/>
      <w:b/>
      <w:sz w:val="28"/>
      <w:szCs w:val="24"/>
    </w:rPr>
  </w:style>
  <w:style w:type="paragraph" w:styleId="af5">
    <w:name w:val="Body Text Indent"/>
    <w:basedOn w:val="a"/>
    <w:link w:val="af6"/>
    <w:uiPriority w:val="99"/>
    <w:rsid w:val="001F0D17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sz w:val="25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1F0D17"/>
    <w:rPr>
      <w:rFonts w:ascii="Times New Roman" w:eastAsia="Times New Roman" w:hAnsi="Times New Roman"/>
      <w:b/>
      <w:sz w:val="25"/>
      <w:szCs w:val="24"/>
    </w:rPr>
  </w:style>
  <w:style w:type="paragraph" w:styleId="3">
    <w:name w:val="Body Text Indent 3"/>
    <w:basedOn w:val="a"/>
    <w:link w:val="30"/>
    <w:rsid w:val="001F0D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F0D17"/>
    <w:rPr>
      <w:rFonts w:ascii="Times New Roman" w:eastAsia="Times New Roman" w:hAnsi="Times New Roman"/>
      <w:sz w:val="16"/>
      <w:szCs w:val="16"/>
    </w:rPr>
  </w:style>
  <w:style w:type="paragraph" w:styleId="af7">
    <w:name w:val="Plain Text"/>
    <w:basedOn w:val="a"/>
    <w:link w:val="af8"/>
    <w:rsid w:val="001F0D17"/>
    <w:pPr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8">
    <w:name w:val="Текст Знак"/>
    <w:basedOn w:val="a0"/>
    <w:link w:val="af7"/>
    <w:rsid w:val="001F0D17"/>
    <w:rPr>
      <w:rFonts w:ascii="Courier New" w:eastAsia="Times New Roman" w:hAnsi="Courier New"/>
    </w:rPr>
  </w:style>
  <w:style w:type="paragraph" w:styleId="2">
    <w:name w:val="Body Text 2"/>
    <w:basedOn w:val="a"/>
    <w:link w:val="20"/>
    <w:uiPriority w:val="99"/>
    <w:rsid w:val="001F0D17"/>
    <w:pPr>
      <w:spacing w:after="12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F0D1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CA9B-CE9A-4722-B14E-1C39F480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3373</Words>
  <Characters>19230</Characters>
  <Application>Microsoft Office Word</Application>
  <DocSecurity>0</DocSecurity>
  <PresentationFormat>kj3eyx</PresentationFormat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2025-04-02T11:17:00Z</cp:lastPrinted>
  <dcterms:created xsi:type="dcterms:W3CDTF">2025-04-02T12:06:00Z</dcterms:created>
  <dcterms:modified xsi:type="dcterms:W3CDTF">2025-04-04T07:50:00Z</dcterms:modified>
</cp:coreProperties>
</file>