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0" t="0" r="9525" b="9525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</w:p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  <w:r w:rsidRPr="006D29D8"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Муниципальное образование</w:t>
      </w:r>
    </w:p>
    <w:p w:rsidR="00B20B8C" w:rsidRPr="00E0526F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b/>
          <w:noProof/>
          <w:color w:val="000000"/>
          <w:w w:val="135"/>
          <w:sz w:val="24"/>
          <w:szCs w:val="24"/>
        </w:rPr>
      </w:pPr>
      <w:r w:rsidRPr="00E0526F">
        <w:rPr>
          <w:rFonts w:ascii="Times New Roman" w:hAnsi="Times New Roman" w:cs="Times New Roman"/>
          <w:b/>
          <w:noProof/>
          <w:color w:val="000000"/>
          <w:w w:val="135"/>
          <w:sz w:val="24"/>
          <w:szCs w:val="24"/>
        </w:rPr>
        <w:t>«ЛЕСКОЛОВСКОЕ СЕЛЬСКОЕ ПОСЕЛЕНИЕ»</w:t>
      </w:r>
    </w:p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  <w:r w:rsidRPr="006D29D8"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</w:p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  <w:r w:rsidRPr="006D29D8"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АДМИНИСТРАЦИЯ</w:t>
      </w:r>
    </w:p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</w:p>
    <w:p w:rsidR="00B20B8C" w:rsidRPr="00E0526F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b/>
          <w:noProof/>
          <w:color w:val="000000"/>
          <w:w w:val="135"/>
          <w:sz w:val="32"/>
          <w:szCs w:val="32"/>
        </w:rPr>
      </w:pPr>
      <w:r w:rsidRPr="00E0526F">
        <w:rPr>
          <w:rFonts w:ascii="Times New Roman" w:hAnsi="Times New Roman" w:cs="Times New Roman"/>
          <w:b/>
          <w:noProof/>
          <w:color w:val="000000"/>
          <w:w w:val="135"/>
          <w:sz w:val="32"/>
          <w:szCs w:val="32"/>
        </w:rPr>
        <w:t>П О С Т А Н О В Л Е Н И Е</w:t>
      </w:r>
    </w:p>
    <w:p w:rsidR="00B20B8C" w:rsidRPr="006D29D8" w:rsidRDefault="00B20B8C" w:rsidP="00B20B8C">
      <w:pPr>
        <w:shd w:val="clear" w:color="auto" w:fill="FFFFFF"/>
        <w:ind w:left="62" w:firstLine="0"/>
        <w:jc w:val="center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</w:p>
    <w:p w:rsidR="00B20B8C" w:rsidRPr="00FB5BFF" w:rsidRDefault="00616B5E" w:rsidP="00B20B8C">
      <w:pPr>
        <w:shd w:val="clear" w:color="auto" w:fill="FFFFFF"/>
        <w:ind w:left="62" w:firstLine="0"/>
        <w:jc w:val="left"/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22</w:t>
      </w:r>
      <w:r w:rsidR="00B20B8C" w:rsidRPr="00FB5BFF"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11</w:t>
      </w:r>
      <w:r w:rsidR="00B20B8C" w:rsidRPr="00FB5BFF"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.2016 г.</w:t>
      </w:r>
    </w:p>
    <w:p w:rsidR="00B20B8C" w:rsidRPr="00165320" w:rsidRDefault="00B20B8C" w:rsidP="00B20B8C">
      <w:pPr>
        <w:shd w:val="clear" w:color="auto" w:fill="FFFFFF"/>
        <w:ind w:left="62" w:firstLine="0"/>
        <w:jc w:val="left"/>
        <w:rPr>
          <w:rFonts w:ascii="Times New Roman" w:hAnsi="Times New Roman" w:cs="Times New Roman"/>
          <w:noProof/>
          <w:color w:val="000000"/>
          <w:w w:val="135"/>
          <w:sz w:val="24"/>
          <w:szCs w:val="24"/>
          <w:u w:val="single"/>
        </w:rPr>
      </w:pPr>
      <w:r w:rsidRPr="006D29D8"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дер.Верхние Осел</w:t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>ьки</w:t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ab/>
        <w:t xml:space="preserve">              №</w:t>
      </w:r>
      <w:r w:rsidR="00616B5E">
        <w:rPr>
          <w:rFonts w:ascii="Times New Roman" w:hAnsi="Times New Roman" w:cs="Times New Roman"/>
          <w:noProof/>
          <w:color w:val="000000"/>
          <w:w w:val="135"/>
          <w:sz w:val="24"/>
          <w:szCs w:val="24"/>
        </w:rPr>
        <w:t xml:space="preserve"> 302</w:t>
      </w:r>
    </w:p>
    <w:p w:rsidR="00B20B8C" w:rsidRPr="001F2C44" w:rsidRDefault="00B20B8C" w:rsidP="001F2C4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2C44" w:rsidRPr="00330535" w:rsidRDefault="001F2C44" w:rsidP="00BA4B52">
      <w:pPr>
        <w:tabs>
          <w:tab w:val="left" w:pos="9356"/>
        </w:tabs>
        <w:ind w:right="837" w:firstLine="0"/>
        <w:rPr>
          <w:rFonts w:ascii="Times New Roman" w:hAnsi="Times New Roman" w:cs="Times New Roman"/>
          <w:b/>
          <w:sz w:val="28"/>
          <w:szCs w:val="28"/>
        </w:rPr>
      </w:pPr>
      <w:r w:rsidRPr="001F2C4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</w:t>
      </w:r>
      <w:r w:rsidR="00486FB3">
        <w:rPr>
          <w:rFonts w:ascii="Times New Roman" w:hAnsi="Times New Roman" w:cs="Times New Roman"/>
          <w:b/>
          <w:sz w:val="28"/>
          <w:szCs w:val="28"/>
        </w:rPr>
        <w:t xml:space="preserve">в 2016 году </w:t>
      </w:r>
      <w:r w:rsidRPr="001F2C44">
        <w:rPr>
          <w:rFonts w:ascii="Times New Roman" w:hAnsi="Times New Roman" w:cs="Times New Roman"/>
          <w:b/>
          <w:sz w:val="28"/>
          <w:szCs w:val="28"/>
        </w:rPr>
        <w:t xml:space="preserve">на обеспечение мероприятий по капитальному ремонту общего имущества многоквартирных домов, расположенных на территории </w:t>
      </w:r>
      <w:r w:rsidR="00330535" w:rsidRPr="003305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20B8C" w:rsidRPr="00FF339E" w:rsidRDefault="00B20B8C" w:rsidP="00B20B8C">
      <w:pPr>
        <w:pStyle w:val="a5"/>
        <w:tabs>
          <w:tab w:val="left" w:pos="8222"/>
        </w:tabs>
        <w:ind w:left="0" w:right="1842" w:firstLine="0"/>
        <w:jc w:val="both"/>
        <w:rPr>
          <w:sz w:val="28"/>
        </w:rPr>
      </w:pPr>
    </w:p>
    <w:p w:rsidR="00B20B8C" w:rsidRDefault="00B12291" w:rsidP="00BA4B52">
      <w:pPr>
        <w:pStyle w:val="a5"/>
        <w:tabs>
          <w:tab w:val="left" w:pos="567"/>
        </w:tabs>
        <w:ind w:left="0" w:right="-24"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12291">
        <w:rPr>
          <w:color w:val="000000"/>
          <w:sz w:val="28"/>
          <w:szCs w:val="28"/>
        </w:rPr>
        <w:t xml:space="preserve">В соответствии со статьями 78.1 и 139 Бюджетного кодекса Российской Федерации, </w:t>
      </w:r>
      <w:r w:rsidRPr="00B12291">
        <w:rPr>
          <w:sz w:val="28"/>
          <w:szCs w:val="28"/>
        </w:rPr>
        <w:t>Жилищным кодексом Российской Федерации от 29.12.2004 № 188-ФЗ (с изменениями), статьёй 20 Федерального закона от 21 июля 2007 № 185-ФЗ (с изменениями) «О Фонде содействия реформированию жилищно-коммунального хозяйства»,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</w:t>
      </w:r>
      <w:proofErr w:type="gramEnd"/>
      <w:r w:rsidRPr="00B12291">
        <w:rPr>
          <w:sz w:val="28"/>
          <w:szCs w:val="28"/>
        </w:rPr>
        <w:t xml:space="preserve"> территории Ленинградской области», </w:t>
      </w:r>
      <w:r w:rsidR="00214CA6">
        <w:rPr>
          <w:color w:val="000000"/>
          <w:sz w:val="28"/>
          <w:szCs w:val="28"/>
        </w:rPr>
        <w:t xml:space="preserve">Уставом муниципального образования «Лесколовское сельское поселение» </w:t>
      </w:r>
      <w:r w:rsidR="00214CA6">
        <w:rPr>
          <w:sz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 ПОСТАНОВЛЯЕТ</w:t>
      </w:r>
      <w:r w:rsidR="005A474C">
        <w:rPr>
          <w:sz w:val="28"/>
        </w:rPr>
        <w:t>:</w:t>
      </w:r>
    </w:p>
    <w:p w:rsidR="00B20B8C" w:rsidRPr="009456C1" w:rsidRDefault="00B20B8C" w:rsidP="001D6A96">
      <w:pPr>
        <w:pStyle w:val="a5"/>
        <w:ind w:left="-170" w:right="-24" w:firstLine="0"/>
        <w:jc w:val="both"/>
        <w:rPr>
          <w:sz w:val="28"/>
        </w:rPr>
      </w:pPr>
    </w:p>
    <w:p w:rsidR="005A474C" w:rsidRPr="005A474C" w:rsidRDefault="005A474C" w:rsidP="001D6A96">
      <w:pPr>
        <w:widowControl/>
        <w:numPr>
          <w:ilvl w:val="0"/>
          <w:numId w:val="1"/>
        </w:numPr>
        <w:autoSpaceDE/>
        <w:autoSpaceDN/>
        <w:adjustRightInd/>
        <w:ind w:left="0" w:right="-24" w:firstLine="0"/>
        <w:rPr>
          <w:rFonts w:ascii="Times New Roman" w:hAnsi="Times New Roman" w:cs="Times New Roman"/>
          <w:sz w:val="28"/>
          <w:szCs w:val="28"/>
        </w:rPr>
      </w:pPr>
      <w:r w:rsidRPr="005A474C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субсидий в 2016 году на обеспечение мероприятий по капитальному ремонту общего имущества в многоквартирных домах, расположенных на территории </w:t>
      </w:r>
      <w:r w:rsidR="00960CC2" w:rsidRPr="00960CC2">
        <w:rPr>
          <w:rFonts w:ascii="Times New Roman" w:hAnsi="Times New Roman" w:cs="Times New Roman"/>
          <w:sz w:val="28"/>
        </w:rPr>
        <w:t>муниципального образования «Лесколовское сельское поселение»</w:t>
      </w:r>
      <w:r w:rsidRPr="005A474C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B20B8C" w:rsidRPr="00A55CC1" w:rsidRDefault="00B20B8C" w:rsidP="001D6A96">
      <w:pPr>
        <w:pStyle w:val="a4"/>
        <w:numPr>
          <w:ilvl w:val="0"/>
          <w:numId w:val="1"/>
        </w:numPr>
        <w:ind w:left="0" w:right="-24" w:firstLine="0"/>
        <w:rPr>
          <w:rFonts w:ascii="Times New Roman" w:hAnsi="Times New Roman"/>
          <w:sz w:val="28"/>
          <w:szCs w:val="28"/>
        </w:rPr>
      </w:pPr>
      <w:r w:rsidRPr="00A55CC1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20B8C" w:rsidRPr="00A55CC1" w:rsidRDefault="00B20B8C" w:rsidP="001D6A96">
      <w:pPr>
        <w:pStyle w:val="a4"/>
        <w:numPr>
          <w:ilvl w:val="0"/>
          <w:numId w:val="1"/>
        </w:numPr>
        <w:ind w:left="0" w:right="-24" w:firstLine="0"/>
        <w:rPr>
          <w:rFonts w:ascii="Times New Roman" w:hAnsi="Times New Roman"/>
          <w:sz w:val="28"/>
          <w:szCs w:val="28"/>
        </w:rPr>
      </w:pPr>
      <w:r w:rsidRPr="00A55CC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B20B8C" w:rsidRPr="00A55CC1" w:rsidRDefault="00B20B8C" w:rsidP="001D6A96">
      <w:pPr>
        <w:pStyle w:val="a4"/>
        <w:numPr>
          <w:ilvl w:val="0"/>
          <w:numId w:val="1"/>
        </w:numPr>
        <w:ind w:left="0" w:right="-24" w:firstLine="0"/>
        <w:rPr>
          <w:rFonts w:ascii="Times New Roman" w:hAnsi="Times New Roman"/>
          <w:sz w:val="28"/>
          <w:szCs w:val="28"/>
        </w:rPr>
      </w:pPr>
      <w:r w:rsidRPr="00A55CC1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20B8C" w:rsidRDefault="00B20B8C" w:rsidP="00B20B8C">
      <w:pPr>
        <w:pStyle w:val="a5"/>
        <w:ind w:left="0" w:right="454" w:firstLine="0"/>
        <w:jc w:val="both"/>
        <w:rPr>
          <w:sz w:val="28"/>
          <w:szCs w:val="28"/>
        </w:rPr>
      </w:pPr>
    </w:p>
    <w:p w:rsidR="00A52309" w:rsidRPr="00A55CC1" w:rsidRDefault="00A52309" w:rsidP="00B20B8C">
      <w:pPr>
        <w:pStyle w:val="a5"/>
        <w:ind w:left="0" w:right="454" w:firstLine="0"/>
        <w:jc w:val="both"/>
        <w:rPr>
          <w:sz w:val="28"/>
          <w:szCs w:val="28"/>
        </w:rPr>
      </w:pPr>
    </w:p>
    <w:p w:rsidR="00B20B8C" w:rsidRPr="00A55CC1" w:rsidRDefault="00B20B8C" w:rsidP="00B20B8C">
      <w:pPr>
        <w:pStyle w:val="a5"/>
        <w:ind w:left="0" w:firstLine="720"/>
        <w:jc w:val="both"/>
        <w:rPr>
          <w:sz w:val="28"/>
        </w:rPr>
      </w:pPr>
      <w:r w:rsidRPr="00A55CC1">
        <w:rPr>
          <w:sz w:val="28"/>
        </w:rPr>
        <w:t xml:space="preserve">Глава администрации </w:t>
      </w:r>
      <w:r w:rsidRPr="00A55CC1">
        <w:rPr>
          <w:sz w:val="28"/>
        </w:rPr>
        <w:tab/>
      </w:r>
      <w:r w:rsidRPr="00A55CC1">
        <w:rPr>
          <w:sz w:val="28"/>
        </w:rPr>
        <w:tab/>
      </w:r>
      <w:r w:rsidRPr="00A55CC1">
        <w:rPr>
          <w:sz w:val="28"/>
        </w:rPr>
        <w:tab/>
      </w:r>
      <w:r w:rsidRPr="00A55CC1">
        <w:rPr>
          <w:sz w:val="28"/>
        </w:rPr>
        <w:tab/>
      </w:r>
      <w:r w:rsidRPr="00A55CC1">
        <w:rPr>
          <w:sz w:val="28"/>
        </w:rPr>
        <w:tab/>
      </w:r>
      <w:r w:rsidRPr="00A55CC1">
        <w:rPr>
          <w:sz w:val="28"/>
        </w:rPr>
        <w:tab/>
      </w:r>
      <w:r w:rsidRPr="00A55CC1">
        <w:rPr>
          <w:sz w:val="28"/>
        </w:rPr>
        <w:tab/>
      </w:r>
      <w:proofErr w:type="spellStart"/>
      <w:r w:rsidRPr="00A55CC1">
        <w:rPr>
          <w:sz w:val="28"/>
        </w:rPr>
        <w:t>А.Г</w:t>
      </w:r>
      <w:proofErr w:type="spellEnd"/>
      <w:r w:rsidRPr="00A55CC1">
        <w:rPr>
          <w:sz w:val="28"/>
        </w:rPr>
        <w:t xml:space="preserve">. </w:t>
      </w:r>
      <w:proofErr w:type="spellStart"/>
      <w:r w:rsidRPr="00A55CC1">
        <w:rPr>
          <w:sz w:val="28"/>
        </w:rPr>
        <w:t>Ананян</w:t>
      </w:r>
      <w:proofErr w:type="spellEnd"/>
    </w:p>
    <w:p w:rsidR="00B20B8C" w:rsidRDefault="00B20B8C" w:rsidP="00B20B8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309" w:rsidRPr="00A52309" w:rsidRDefault="00A52309" w:rsidP="003141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23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2309" w:rsidRPr="00A52309" w:rsidRDefault="00A52309" w:rsidP="003141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23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2309" w:rsidRPr="00A52309" w:rsidRDefault="00A52309" w:rsidP="003141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2309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области.</w:t>
      </w:r>
    </w:p>
    <w:p w:rsidR="00A52309" w:rsidRPr="00A52309" w:rsidRDefault="00A52309" w:rsidP="003141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52309">
        <w:rPr>
          <w:rFonts w:ascii="Times New Roman" w:hAnsi="Times New Roman" w:cs="Times New Roman"/>
          <w:sz w:val="28"/>
          <w:szCs w:val="28"/>
        </w:rPr>
        <w:t xml:space="preserve">от </w:t>
      </w:r>
      <w:r w:rsidR="00290F16">
        <w:rPr>
          <w:rFonts w:ascii="Times New Roman" w:hAnsi="Times New Roman" w:cs="Times New Roman"/>
          <w:sz w:val="28"/>
          <w:szCs w:val="28"/>
        </w:rPr>
        <w:t xml:space="preserve"> 22.11.2016 г.</w:t>
      </w:r>
      <w:r w:rsidRPr="00A52309">
        <w:rPr>
          <w:rFonts w:ascii="Times New Roman" w:hAnsi="Times New Roman" w:cs="Times New Roman"/>
          <w:sz w:val="28"/>
          <w:szCs w:val="28"/>
        </w:rPr>
        <w:t xml:space="preserve"> № </w:t>
      </w:r>
      <w:r w:rsidR="00290F16">
        <w:rPr>
          <w:rFonts w:ascii="Times New Roman" w:hAnsi="Times New Roman" w:cs="Times New Roman"/>
          <w:sz w:val="28"/>
          <w:szCs w:val="28"/>
        </w:rPr>
        <w:t>302</w:t>
      </w:r>
      <w:bookmarkStart w:id="0" w:name="_GoBack"/>
      <w:bookmarkEnd w:id="0"/>
    </w:p>
    <w:p w:rsidR="00B20B8C" w:rsidRDefault="00B20B8C" w:rsidP="00B20B8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1027" w:rsidRDefault="00631027" w:rsidP="00B20B8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5314" w:rsidRDefault="0031419A" w:rsidP="004F531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44">
        <w:rPr>
          <w:rFonts w:ascii="Times New Roman" w:hAnsi="Times New Roman" w:cs="Times New Roman"/>
          <w:b/>
          <w:sz w:val="28"/>
          <w:szCs w:val="28"/>
        </w:rPr>
        <w:t>Поряд</w:t>
      </w:r>
      <w:r w:rsidR="004F5314">
        <w:rPr>
          <w:rFonts w:ascii="Times New Roman" w:hAnsi="Times New Roman" w:cs="Times New Roman"/>
          <w:b/>
          <w:sz w:val="28"/>
          <w:szCs w:val="28"/>
        </w:rPr>
        <w:t>ок</w:t>
      </w:r>
    </w:p>
    <w:p w:rsidR="00347501" w:rsidRDefault="0031419A" w:rsidP="00B42BFD">
      <w:pPr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 w:rsidRPr="001F2C4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2016 году </w:t>
      </w:r>
      <w:r w:rsidRPr="001F2C44">
        <w:rPr>
          <w:rFonts w:ascii="Times New Roman" w:hAnsi="Times New Roman" w:cs="Times New Roman"/>
          <w:b/>
          <w:sz w:val="28"/>
          <w:szCs w:val="28"/>
        </w:rPr>
        <w:t xml:space="preserve">на обеспечение мероприятий по капитальному ремонту общего имущества многоквартирных домов, расположенных на территории </w:t>
      </w:r>
      <w:r w:rsidRPr="003305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области.</w:t>
      </w:r>
    </w:p>
    <w:p w:rsidR="004F5314" w:rsidRDefault="004F5314" w:rsidP="00631027">
      <w:pPr>
        <w:ind w:left="426" w:right="128" w:firstLine="0"/>
        <w:rPr>
          <w:rFonts w:ascii="Times New Roman" w:hAnsi="Times New Roman" w:cs="Times New Roman"/>
          <w:b/>
          <w:sz w:val="28"/>
          <w:szCs w:val="28"/>
        </w:rPr>
      </w:pPr>
    </w:p>
    <w:p w:rsidR="00404340" w:rsidRPr="00243D63" w:rsidRDefault="00404340" w:rsidP="00243D63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43D6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субсидии из </w:t>
      </w:r>
      <w:r w:rsidR="001D17AB" w:rsidRPr="00243D63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«Лесколовское сельское поселение» </w:t>
      </w:r>
      <w:r w:rsidRPr="00243D63">
        <w:rPr>
          <w:rFonts w:ascii="Times New Roman" w:hAnsi="Times New Roman" w:cs="Times New Roman"/>
          <w:sz w:val="28"/>
          <w:szCs w:val="28"/>
        </w:rPr>
        <w:t xml:space="preserve">некоммерческой организации «Фонд капитального ремонта многоквартирных домов Ленинградской области» на обеспечение мероприятий по капитальному ремонту общего имущества в многоквартирных домах на территории </w:t>
      </w:r>
      <w:r w:rsidR="00CD30DE" w:rsidRPr="00243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«Лесколовское сельское поселение» </w:t>
      </w:r>
      <w:r w:rsidRPr="00243D63">
        <w:rPr>
          <w:rFonts w:ascii="Times New Roman" w:hAnsi="Times New Roman" w:cs="Times New Roman"/>
          <w:sz w:val="28"/>
          <w:szCs w:val="28"/>
        </w:rPr>
        <w:t>в 201</w:t>
      </w:r>
      <w:r w:rsidR="00CD30DE" w:rsidRPr="00243D63">
        <w:rPr>
          <w:rFonts w:ascii="Times New Roman" w:hAnsi="Times New Roman" w:cs="Times New Roman"/>
          <w:sz w:val="28"/>
          <w:szCs w:val="28"/>
        </w:rPr>
        <w:t>6</w:t>
      </w:r>
      <w:r w:rsidRPr="00243D63">
        <w:rPr>
          <w:rFonts w:ascii="Times New Roman" w:hAnsi="Times New Roman" w:cs="Times New Roman"/>
          <w:sz w:val="28"/>
          <w:szCs w:val="28"/>
        </w:rPr>
        <w:t xml:space="preserve"> году разработан в соответствии со статьёй 78 Бюджетного кодекса Российской Федерации, решением совета депутатов </w:t>
      </w:r>
      <w:r w:rsidR="00AB44BD" w:rsidRPr="00243D63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Pr="00243D6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243D63">
        <w:rPr>
          <w:rFonts w:ascii="Times New Roman" w:hAnsi="Times New Roman" w:cs="Times New Roman"/>
          <w:sz w:val="28"/>
          <w:szCs w:val="28"/>
        </w:rPr>
        <w:t xml:space="preserve"> </w:t>
      </w:r>
      <w:r w:rsidR="00F70743" w:rsidRPr="00243D63">
        <w:rPr>
          <w:rFonts w:ascii="Times New Roman" w:hAnsi="Times New Roman" w:cs="Times New Roman"/>
          <w:sz w:val="28"/>
          <w:szCs w:val="28"/>
        </w:rPr>
        <w:t>28</w:t>
      </w:r>
      <w:r w:rsidR="00A17626" w:rsidRPr="00243D63">
        <w:rPr>
          <w:rFonts w:ascii="Times New Roman" w:hAnsi="Times New Roman" w:cs="Times New Roman"/>
          <w:sz w:val="28"/>
          <w:szCs w:val="28"/>
        </w:rPr>
        <w:t>.</w:t>
      </w:r>
      <w:r w:rsidR="00F70743" w:rsidRPr="00243D63">
        <w:rPr>
          <w:rFonts w:ascii="Times New Roman" w:hAnsi="Times New Roman" w:cs="Times New Roman"/>
          <w:sz w:val="28"/>
          <w:szCs w:val="28"/>
        </w:rPr>
        <w:t>12</w:t>
      </w:r>
      <w:r w:rsidR="00A17626" w:rsidRPr="00243D63">
        <w:rPr>
          <w:rFonts w:ascii="Times New Roman" w:hAnsi="Times New Roman" w:cs="Times New Roman"/>
          <w:sz w:val="28"/>
          <w:szCs w:val="28"/>
        </w:rPr>
        <w:t>.201</w:t>
      </w:r>
      <w:r w:rsidR="00F70743" w:rsidRPr="00243D63">
        <w:rPr>
          <w:rFonts w:ascii="Times New Roman" w:hAnsi="Times New Roman" w:cs="Times New Roman"/>
          <w:sz w:val="28"/>
          <w:szCs w:val="28"/>
        </w:rPr>
        <w:t>5</w:t>
      </w:r>
      <w:r w:rsidR="00A17626" w:rsidRPr="00243D63">
        <w:rPr>
          <w:rFonts w:ascii="Times New Roman" w:hAnsi="Times New Roman" w:cs="Times New Roman"/>
          <w:sz w:val="28"/>
          <w:szCs w:val="28"/>
        </w:rPr>
        <w:t xml:space="preserve"> г. №</w:t>
      </w:r>
      <w:r w:rsidR="00F70743" w:rsidRPr="00243D63">
        <w:rPr>
          <w:rFonts w:ascii="Times New Roman" w:hAnsi="Times New Roman" w:cs="Times New Roman"/>
          <w:sz w:val="28"/>
          <w:szCs w:val="28"/>
        </w:rPr>
        <w:t>30</w:t>
      </w:r>
      <w:r w:rsidRPr="00243D63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2627F9" w:rsidRPr="00243D63">
        <w:rPr>
          <w:rFonts w:ascii="Times New Roman" w:hAnsi="Times New Roman" w:cs="Times New Roman"/>
          <w:sz w:val="28"/>
          <w:szCs w:val="28"/>
        </w:rPr>
        <w:t>, внесёнными решением совета депутатов муниципального образования «Лесколовское сельское поселение» от 25.08.2016 г. №25</w:t>
      </w:r>
      <w:r w:rsidRPr="00243D63">
        <w:rPr>
          <w:rFonts w:ascii="Times New Roman" w:hAnsi="Times New Roman" w:cs="Times New Roman"/>
          <w:sz w:val="28"/>
          <w:szCs w:val="28"/>
        </w:rPr>
        <w:t>) «</w:t>
      </w:r>
      <w:r w:rsidR="00806266" w:rsidRPr="00243D63">
        <w:rPr>
          <w:rFonts w:ascii="Times New Roman" w:hAnsi="Times New Roman" w:cs="Times New Roman"/>
          <w:sz w:val="28"/>
          <w:szCs w:val="28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2016год</w:t>
      </w:r>
      <w:r w:rsidRPr="00243D63">
        <w:rPr>
          <w:rFonts w:ascii="Times New Roman" w:hAnsi="Times New Roman" w:cs="Times New Roman"/>
          <w:sz w:val="28"/>
          <w:szCs w:val="28"/>
        </w:rPr>
        <w:t xml:space="preserve">» и определяет цели, условия и механизм предоставления субсидии. </w:t>
      </w:r>
    </w:p>
    <w:p w:rsidR="00404340" w:rsidRPr="00404340" w:rsidRDefault="00404340" w:rsidP="009F6FC7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404340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проведения капитального ремонта общего имущества многоквартирных домов в </w:t>
      </w:r>
      <w:r w:rsidR="00AB44BD" w:rsidRPr="001D17AB">
        <w:rPr>
          <w:rFonts w:ascii="Times New Roman" w:hAnsi="Times New Roman" w:cs="Times New Roman"/>
          <w:sz w:val="28"/>
          <w:szCs w:val="28"/>
        </w:rPr>
        <w:t>муниципально</w:t>
      </w:r>
      <w:r w:rsidR="00AD6E79">
        <w:rPr>
          <w:rFonts w:ascii="Times New Roman" w:hAnsi="Times New Roman" w:cs="Times New Roman"/>
          <w:sz w:val="28"/>
          <w:szCs w:val="28"/>
        </w:rPr>
        <w:t>м</w:t>
      </w:r>
      <w:r w:rsidR="00AB44BD" w:rsidRPr="001D17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D6E79">
        <w:rPr>
          <w:rFonts w:ascii="Times New Roman" w:hAnsi="Times New Roman" w:cs="Times New Roman"/>
          <w:sz w:val="28"/>
          <w:szCs w:val="28"/>
        </w:rPr>
        <w:t>и</w:t>
      </w:r>
      <w:r w:rsidR="00AB44BD" w:rsidRPr="001D17AB">
        <w:rPr>
          <w:rFonts w:ascii="Times New Roman" w:hAnsi="Times New Roman" w:cs="Times New Roman"/>
          <w:sz w:val="28"/>
          <w:szCs w:val="28"/>
        </w:rPr>
        <w:t xml:space="preserve"> «Лесколовское сельское поселение»</w:t>
      </w:r>
      <w:r w:rsidRPr="00404340">
        <w:rPr>
          <w:rFonts w:ascii="Times New Roman" w:hAnsi="Times New Roman" w:cs="Times New Roman"/>
          <w:sz w:val="28"/>
          <w:szCs w:val="28"/>
        </w:rPr>
        <w:t xml:space="preserve"> в 2016 году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повышения комфортности проживания граждан в многоквартирных домах в </w:t>
      </w:r>
      <w:r w:rsidR="00AD6E79" w:rsidRPr="001D17AB">
        <w:rPr>
          <w:rFonts w:ascii="Times New Roman" w:hAnsi="Times New Roman" w:cs="Times New Roman"/>
          <w:sz w:val="28"/>
          <w:szCs w:val="28"/>
        </w:rPr>
        <w:t>муниципально</w:t>
      </w:r>
      <w:r w:rsidR="00AD6E79">
        <w:rPr>
          <w:rFonts w:ascii="Times New Roman" w:hAnsi="Times New Roman" w:cs="Times New Roman"/>
          <w:sz w:val="28"/>
          <w:szCs w:val="28"/>
        </w:rPr>
        <w:t>м</w:t>
      </w:r>
      <w:r w:rsidR="00AD6E79" w:rsidRPr="001D17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D6E79">
        <w:rPr>
          <w:rFonts w:ascii="Times New Roman" w:hAnsi="Times New Roman" w:cs="Times New Roman"/>
          <w:sz w:val="28"/>
          <w:szCs w:val="28"/>
        </w:rPr>
        <w:t>и</w:t>
      </w:r>
      <w:r w:rsidR="00AD6E79" w:rsidRPr="001D17AB">
        <w:rPr>
          <w:rFonts w:ascii="Times New Roman" w:hAnsi="Times New Roman" w:cs="Times New Roman"/>
          <w:sz w:val="28"/>
          <w:szCs w:val="28"/>
        </w:rPr>
        <w:t xml:space="preserve"> «Лесколовское сельское поселение»</w:t>
      </w:r>
      <w:r w:rsidRPr="004043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340" w:rsidRPr="00404340" w:rsidRDefault="00404340" w:rsidP="009F6FC7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Получателем субсидии является некоммерческая организация «Фонд капитального ремонта многоквартирных домов Ленинградской области», созданная в организационно-правовой форме фонда и осуществляющая деятельность, направленную на обеспечение проведения капитального ремонта общего имущества в многоквартирных домах.</w:t>
      </w:r>
    </w:p>
    <w:p w:rsidR="00404340" w:rsidRDefault="00404340" w:rsidP="009F6FC7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Критериями для получения субсидии являются:</w:t>
      </w:r>
    </w:p>
    <w:p w:rsidR="00404340" w:rsidRPr="00A52B8D" w:rsidRDefault="000A4753" w:rsidP="009F6FC7">
      <w:pPr>
        <w:pStyle w:val="a4"/>
        <w:widowControl/>
        <w:numPr>
          <w:ilvl w:val="1"/>
          <w:numId w:val="8"/>
        </w:numPr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04340" w:rsidRPr="00A52B8D">
        <w:rPr>
          <w:rFonts w:ascii="Times New Roman" w:hAnsi="Times New Roman" w:cs="Times New Roman"/>
          <w:sz w:val="28"/>
          <w:szCs w:val="28"/>
        </w:rPr>
        <w:t xml:space="preserve">ключение многоквартирных домов в Региональную программу капитального ремонта общего имущества в многоквартирных домах, расположенных на территории </w:t>
      </w:r>
      <w:r w:rsidR="003467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04340" w:rsidRPr="00A52B8D">
        <w:rPr>
          <w:rFonts w:ascii="Times New Roman" w:hAnsi="Times New Roman" w:cs="Times New Roman"/>
          <w:sz w:val="28"/>
          <w:szCs w:val="28"/>
        </w:rPr>
        <w:t xml:space="preserve"> на 2014-2043 годы, утвержденную постановлением Правительства Ленинградской области от 26 декабря 2013 года № 508, и Краткосрочный план реализации </w:t>
      </w:r>
      <w:r w:rsidR="00E41FB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04340" w:rsidRPr="00A52B8D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программы </w:t>
      </w:r>
      <w:r w:rsidR="00304428" w:rsidRPr="00A52B8D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</w:t>
      </w:r>
      <w:r w:rsidR="0030442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04428" w:rsidRPr="00A52B8D">
        <w:rPr>
          <w:rFonts w:ascii="Times New Roman" w:hAnsi="Times New Roman" w:cs="Times New Roman"/>
          <w:sz w:val="28"/>
          <w:szCs w:val="28"/>
        </w:rPr>
        <w:t xml:space="preserve"> на 2014-2043 годы, утвержденную постановлением Правительства Ленинградской</w:t>
      </w:r>
      <w:proofErr w:type="gramEnd"/>
      <w:r w:rsidR="00304428" w:rsidRPr="00A52B8D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304428">
        <w:rPr>
          <w:rFonts w:ascii="Times New Roman" w:hAnsi="Times New Roman" w:cs="Times New Roman"/>
          <w:sz w:val="28"/>
          <w:szCs w:val="28"/>
        </w:rPr>
        <w:t xml:space="preserve"> </w:t>
      </w:r>
      <w:r w:rsidR="00F8470D">
        <w:rPr>
          <w:rFonts w:ascii="Times New Roman" w:hAnsi="Times New Roman" w:cs="Times New Roman"/>
          <w:sz w:val="28"/>
          <w:szCs w:val="28"/>
        </w:rPr>
        <w:t>13.11.2015 года № 433 (в редакции от 26 сентября 2016 года № 366)</w:t>
      </w:r>
      <w:r w:rsidR="00404340" w:rsidRPr="00A52B8D">
        <w:rPr>
          <w:rFonts w:ascii="Times New Roman" w:hAnsi="Times New Roman" w:cs="Times New Roman"/>
          <w:sz w:val="28"/>
          <w:szCs w:val="28"/>
        </w:rPr>
        <w:t>;</w:t>
      </w:r>
    </w:p>
    <w:p w:rsidR="00404340" w:rsidRPr="008E5963" w:rsidRDefault="000A4753" w:rsidP="009F6FC7">
      <w:pPr>
        <w:pStyle w:val="a4"/>
        <w:widowControl/>
        <w:numPr>
          <w:ilvl w:val="1"/>
          <w:numId w:val="8"/>
        </w:numPr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4340" w:rsidRPr="008E5963">
        <w:rPr>
          <w:rFonts w:ascii="Times New Roman" w:hAnsi="Times New Roman" w:cs="Times New Roman"/>
          <w:sz w:val="28"/>
          <w:szCs w:val="28"/>
        </w:rPr>
        <w:t xml:space="preserve">раткосрочный план реализации </w:t>
      </w:r>
      <w:r w:rsidR="00567F47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04340" w:rsidRPr="008E5963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общего имущества многоквартирных домов в </w:t>
      </w:r>
      <w:r w:rsidR="004C69E1" w:rsidRPr="008E5963">
        <w:rPr>
          <w:rFonts w:ascii="Times New Roman" w:hAnsi="Times New Roman" w:cs="Times New Roman"/>
          <w:sz w:val="28"/>
          <w:szCs w:val="28"/>
        </w:rPr>
        <w:t>муниципально</w:t>
      </w:r>
      <w:r w:rsidR="00567F47">
        <w:rPr>
          <w:rFonts w:ascii="Times New Roman" w:hAnsi="Times New Roman" w:cs="Times New Roman"/>
          <w:sz w:val="28"/>
          <w:szCs w:val="28"/>
        </w:rPr>
        <w:t>м</w:t>
      </w:r>
      <w:r w:rsidR="004C69E1" w:rsidRPr="008E596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67F47">
        <w:rPr>
          <w:rFonts w:ascii="Times New Roman" w:hAnsi="Times New Roman" w:cs="Times New Roman"/>
          <w:sz w:val="28"/>
          <w:szCs w:val="28"/>
        </w:rPr>
        <w:t>и</w:t>
      </w:r>
      <w:r w:rsidR="004C69E1" w:rsidRPr="008E5963">
        <w:rPr>
          <w:rFonts w:ascii="Times New Roman" w:hAnsi="Times New Roman" w:cs="Times New Roman"/>
          <w:sz w:val="28"/>
          <w:szCs w:val="28"/>
        </w:rPr>
        <w:t xml:space="preserve"> «Лесколовское сельское поселение»</w:t>
      </w:r>
      <w:r w:rsidR="00567F47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</w:t>
      </w:r>
      <w:r w:rsidR="009E40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0B0" w:rsidRPr="008E5963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  <w:r w:rsidR="009E40B0">
        <w:rPr>
          <w:rFonts w:ascii="Times New Roman" w:hAnsi="Times New Roman" w:cs="Times New Roman"/>
          <w:sz w:val="28"/>
          <w:szCs w:val="28"/>
        </w:rPr>
        <w:t xml:space="preserve"> от 03.08.2016 года № 221</w:t>
      </w:r>
      <w:r w:rsidR="00404340" w:rsidRPr="008E5963">
        <w:rPr>
          <w:rFonts w:ascii="Times New Roman" w:hAnsi="Times New Roman" w:cs="Times New Roman"/>
          <w:sz w:val="28"/>
          <w:szCs w:val="28"/>
        </w:rPr>
        <w:t>;</w:t>
      </w:r>
    </w:p>
    <w:p w:rsidR="00404340" w:rsidRPr="008E5963" w:rsidRDefault="000A4753" w:rsidP="009F6FC7">
      <w:pPr>
        <w:pStyle w:val="a4"/>
        <w:widowControl/>
        <w:numPr>
          <w:ilvl w:val="1"/>
          <w:numId w:val="8"/>
        </w:numPr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4340" w:rsidRPr="008E5963">
        <w:rPr>
          <w:rFonts w:ascii="Times New Roman" w:hAnsi="Times New Roman" w:cs="Times New Roman"/>
          <w:sz w:val="28"/>
          <w:szCs w:val="28"/>
        </w:rPr>
        <w:t>аличие решений общих собраний собственников помещений в многоквартирном доме о выборе способа формирования фонда капитального ремонта на счете регионального оператора.</w:t>
      </w:r>
    </w:p>
    <w:p w:rsidR="00404340" w:rsidRDefault="00404340" w:rsidP="009F6FC7">
      <w:pPr>
        <w:pStyle w:val="a4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 w:rsidRPr="0002435E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404340" w:rsidRPr="00404340" w:rsidRDefault="00527A24" w:rsidP="009F6FC7">
      <w:pPr>
        <w:pStyle w:val="a4"/>
        <w:widowControl/>
        <w:tabs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BB3">
        <w:rPr>
          <w:rFonts w:ascii="Times New Roman" w:hAnsi="Times New Roman" w:cs="Times New Roman"/>
          <w:sz w:val="28"/>
          <w:szCs w:val="28"/>
        </w:rPr>
        <w:t>.1.</w:t>
      </w:r>
      <w:r w:rsidR="00BF0324">
        <w:rPr>
          <w:rFonts w:ascii="Times New Roman" w:hAnsi="Times New Roman" w:cs="Times New Roman"/>
          <w:sz w:val="28"/>
          <w:szCs w:val="28"/>
        </w:rPr>
        <w:t xml:space="preserve"> </w:t>
      </w:r>
      <w:r w:rsidR="000A4753">
        <w:rPr>
          <w:rFonts w:ascii="Times New Roman" w:hAnsi="Times New Roman" w:cs="Times New Roman"/>
          <w:sz w:val="28"/>
          <w:szCs w:val="28"/>
        </w:rPr>
        <w:t>О</w:t>
      </w:r>
      <w:r w:rsidR="00404340" w:rsidRPr="00404340">
        <w:rPr>
          <w:rFonts w:ascii="Times New Roman" w:hAnsi="Times New Roman" w:cs="Times New Roman"/>
          <w:sz w:val="28"/>
          <w:szCs w:val="28"/>
        </w:rPr>
        <w:t>существление получателем субсидии деятельности, направленной на обеспечение проведения капитального ремонта общего имущества в многоквартирных домах, в отношении которых планируется предоставление финансовой поддержки;</w:t>
      </w:r>
    </w:p>
    <w:p w:rsidR="00404340" w:rsidRPr="00404340" w:rsidRDefault="00527A24" w:rsidP="009F6FC7">
      <w:pPr>
        <w:widowControl/>
        <w:tabs>
          <w:tab w:val="left" w:pos="709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35E">
        <w:rPr>
          <w:rFonts w:ascii="Times New Roman" w:hAnsi="Times New Roman" w:cs="Times New Roman"/>
          <w:sz w:val="28"/>
          <w:szCs w:val="28"/>
        </w:rPr>
        <w:t>.2.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BF0324">
        <w:rPr>
          <w:rFonts w:ascii="Times New Roman" w:hAnsi="Times New Roman" w:cs="Times New Roman"/>
          <w:sz w:val="28"/>
          <w:szCs w:val="28"/>
        </w:rPr>
        <w:t xml:space="preserve"> </w:t>
      </w:r>
      <w:r w:rsidR="000A4753">
        <w:rPr>
          <w:rFonts w:ascii="Times New Roman" w:hAnsi="Times New Roman" w:cs="Times New Roman"/>
          <w:sz w:val="28"/>
          <w:szCs w:val="28"/>
        </w:rPr>
        <w:t>Н</w:t>
      </w:r>
      <w:r w:rsidR="00404340" w:rsidRPr="00404340">
        <w:rPr>
          <w:rFonts w:ascii="Times New Roman" w:hAnsi="Times New Roman" w:cs="Times New Roman"/>
          <w:sz w:val="28"/>
          <w:szCs w:val="28"/>
        </w:rPr>
        <w:t xml:space="preserve">аличие договора (соглашения) о финансировании капитального ремонта многоквартирных домов, заключенного между Администрацией </w:t>
      </w:r>
      <w:r w:rsidR="0027788E" w:rsidRPr="001D17AB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="0027788E">
        <w:rPr>
          <w:rFonts w:ascii="Times New Roman" w:hAnsi="Times New Roman" w:cs="Times New Roman"/>
          <w:sz w:val="28"/>
          <w:szCs w:val="28"/>
        </w:rPr>
        <w:t xml:space="preserve"> </w:t>
      </w:r>
      <w:r w:rsidR="0027788E" w:rsidRPr="0027788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404340" w:rsidRPr="00404340">
        <w:rPr>
          <w:rFonts w:ascii="Times New Roman" w:hAnsi="Times New Roman" w:cs="Times New Roman"/>
          <w:sz w:val="28"/>
          <w:szCs w:val="28"/>
        </w:rPr>
        <w:t xml:space="preserve"> с получателем субсидии (далее - договор (соглашение)).</w:t>
      </w:r>
    </w:p>
    <w:p w:rsidR="00404340" w:rsidRPr="00404340" w:rsidRDefault="00404340" w:rsidP="009F6FC7">
      <w:pPr>
        <w:widowControl/>
        <w:numPr>
          <w:ilvl w:val="0"/>
          <w:numId w:val="8"/>
        </w:numPr>
        <w:tabs>
          <w:tab w:val="num" w:pos="0"/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Соблюдение условий, целей и порядка предоставления субсидии получателем субсидии подлежит обязательной проверке органом муниципального финансового контроля.</w:t>
      </w:r>
    </w:p>
    <w:p w:rsidR="00404340" w:rsidRDefault="00404340" w:rsidP="009F6FC7">
      <w:pPr>
        <w:widowControl/>
        <w:numPr>
          <w:ilvl w:val="0"/>
          <w:numId w:val="8"/>
        </w:numPr>
        <w:tabs>
          <w:tab w:val="num" w:pos="0"/>
          <w:tab w:val="left" w:pos="709"/>
        </w:tabs>
        <w:autoSpaceDE/>
        <w:autoSpaceDN/>
        <w:adjustRightInd/>
        <w:ind w:left="0"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Договор (соглашение) должен предусматривать:</w:t>
      </w:r>
    </w:p>
    <w:p w:rsidR="00404340" w:rsidRPr="00404340" w:rsidRDefault="006503B1" w:rsidP="009F6FC7">
      <w:pPr>
        <w:widowControl/>
        <w:tabs>
          <w:tab w:val="left" w:pos="709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размер, сроки, условия предоставления субсидии, а также цели её использования;</w:t>
      </w:r>
    </w:p>
    <w:p w:rsidR="00404340" w:rsidRPr="00404340" w:rsidRDefault="006503B1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обязательства получателя субсидии по целевому использованию субсидии;</w:t>
      </w:r>
    </w:p>
    <w:p w:rsidR="00404340" w:rsidRPr="00404340" w:rsidRDefault="006503B1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порядок предоставления отчетности о расходовании субсидии;</w:t>
      </w:r>
    </w:p>
    <w:p w:rsidR="00404340" w:rsidRPr="00404340" w:rsidRDefault="006503B1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порядок и сроки возврата субсидии в соответствующий бюджет в случае нарушения условий, установленных при ее предоставлении;</w:t>
      </w:r>
    </w:p>
    <w:p w:rsidR="00404340" w:rsidRPr="00404340" w:rsidRDefault="006503B1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ответственность за несоблюдение сторонами условий договора (соглашения);</w:t>
      </w:r>
    </w:p>
    <w:p w:rsidR="00404340" w:rsidRPr="00404340" w:rsidRDefault="006503B1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году получателем субсидии остатков субсидии, не использованной в отчетном финансовом году в случаях, предусмотренных договором (соглашением);</w:t>
      </w:r>
    </w:p>
    <w:p w:rsidR="00404340" w:rsidRPr="00404340" w:rsidRDefault="006503B1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положение об обязательной проверке органом муниципального финансового контроля соблюдения условий, целей и порядка предоставления субсидии ее получателями;</w:t>
      </w:r>
    </w:p>
    <w:p w:rsidR="00404340" w:rsidRPr="00404340" w:rsidRDefault="006503B1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согласие получателей субсидии на осуществление органом муниципального финансового контроля проверок соблюдения получателями субсидии условий, целей и порядка ее предоставления.</w:t>
      </w:r>
    </w:p>
    <w:p w:rsidR="00404340" w:rsidRPr="00404340" w:rsidRDefault="00A6161E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0286F">
        <w:rPr>
          <w:rFonts w:ascii="Times New Roman" w:hAnsi="Times New Roman" w:cs="Times New Roman"/>
          <w:sz w:val="28"/>
          <w:szCs w:val="28"/>
        </w:rPr>
        <w:tab/>
      </w:r>
      <w:r w:rsidR="00404340" w:rsidRPr="00404340">
        <w:rPr>
          <w:rFonts w:ascii="Times New Roman" w:hAnsi="Times New Roman" w:cs="Times New Roman"/>
          <w:sz w:val="28"/>
          <w:szCs w:val="28"/>
        </w:rPr>
        <w:t>Перечень многоквартирных домов, которые подлежат капитальному ремонту в 2016 году и которым планируется предоставление субсидии, определяется краткосрочным планом.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9.</w:t>
      </w:r>
      <w:r w:rsidR="00B0286F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3330" w:rsidRPr="001D17AB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Pr="00404340">
        <w:rPr>
          <w:rFonts w:ascii="Times New Roman" w:hAnsi="Times New Roman" w:cs="Times New Roman"/>
          <w:sz w:val="28"/>
          <w:szCs w:val="28"/>
        </w:rPr>
        <w:t>:</w:t>
      </w:r>
    </w:p>
    <w:p w:rsidR="00404340" w:rsidRPr="00404340" w:rsidRDefault="0099496F" w:rsidP="009F6FC7">
      <w:pPr>
        <w:widowControl/>
        <w:tabs>
          <w:tab w:val="left" w:pos="709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CE682B">
        <w:rPr>
          <w:rFonts w:ascii="Times New Roman" w:hAnsi="Times New Roman" w:cs="Times New Roman"/>
          <w:sz w:val="28"/>
          <w:szCs w:val="28"/>
        </w:rPr>
        <w:t>В</w:t>
      </w:r>
      <w:r w:rsidR="00404340" w:rsidRPr="00404340">
        <w:rPr>
          <w:rFonts w:ascii="Times New Roman" w:hAnsi="Times New Roman" w:cs="Times New Roman"/>
          <w:sz w:val="28"/>
          <w:szCs w:val="28"/>
        </w:rPr>
        <w:t xml:space="preserve"> течение 7 календарных дней после получения уведомления от регионального оператора об открытии отдельного банковского счета для перечисления средств бюджета </w:t>
      </w:r>
      <w:r w:rsidR="00833330" w:rsidRPr="001D17AB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="00404340" w:rsidRPr="00404340">
        <w:rPr>
          <w:rFonts w:ascii="Times New Roman" w:hAnsi="Times New Roman" w:cs="Times New Roman"/>
          <w:sz w:val="28"/>
          <w:szCs w:val="28"/>
        </w:rPr>
        <w:t xml:space="preserve"> заключает договор (соглашение) с региональным оператором о финансировании капитального ремонта многоквартирных домов в 2016 году, определенных краткосрочным планом;</w:t>
      </w:r>
    </w:p>
    <w:p w:rsidR="00404340" w:rsidRPr="00404340" w:rsidRDefault="0099496F" w:rsidP="009F6FC7">
      <w:pPr>
        <w:widowControl/>
        <w:tabs>
          <w:tab w:val="left" w:pos="709"/>
        </w:tabs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="00CE682B">
        <w:rPr>
          <w:rFonts w:ascii="Times New Roman" w:hAnsi="Times New Roman" w:cs="Times New Roman"/>
          <w:sz w:val="28"/>
          <w:szCs w:val="28"/>
        </w:rPr>
        <w:t>В</w:t>
      </w:r>
      <w:r w:rsidR="00404340" w:rsidRPr="00404340">
        <w:rPr>
          <w:rFonts w:ascii="Times New Roman" w:hAnsi="Times New Roman" w:cs="Times New Roman"/>
          <w:sz w:val="28"/>
          <w:szCs w:val="28"/>
        </w:rPr>
        <w:t xml:space="preserve"> течение 30 календарных дней после заключения договора (соглашения) перечисляет субсидию по данному договору (соглашению) на отдельный банковский счет получателя субсидии – регионального оператора с указанием адресного перечня многоквартирных домов, на которые направляются средства.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10.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>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11.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средств, предусмотренных в бюджете </w:t>
      </w:r>
      <w:r w:rsidR="00833330" w:rsidRPr="001D17AB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Pr="00404340"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12.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>Предоставление субсидии прекращается в случаях нецелевого, несвоевременного использования ее получателем субсидии.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13.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 xml:space="preserve">Субсидия в случае нарушения условий, установленных при ее предоставлении, а также в случае ее нецелевого использования подлежит возврату в доход местного бюджета </w:t>
      </w:r>
      <w:r w:rsidR="00546D1A" w:rsidRPr="001D17AB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Pr="00404340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уведомления о возврате субсидии.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14.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>Остаток субсидии, не использованной в отчетном финансовом году, подлежит возврату в текущем финансовом году в случаях, предусмотренных договором (соглашением).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15.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 xml:space="preserve">При не возврате субсидии в указанный срок администрация принимает меры по взысканию субсидии, подлежащей возврату в бюджет </w:t>
      </w:r>
      <w:r w:rsidR="00546D1A" w:rsidRPr="001D17AB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Pr="00404340">
        <w:rPr>
          <w:rFonts w:ascii="Times New Roman" w:hAnsi="Times New Roman" w:cs="Times New Roman"/>
          <w:sz w:val="28"/>
          <w:szCs w:val="28"/>
        </w:rPr>
        <w:t>, в судебном порядке.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16.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 xml:space="preserve">Контроль за целевым и своевременным использованием субсидии осуществляется Администрацией </w:t>
      </w:r>
      <w:r w:rsidR="00546D1A" w:rsidRPr="001D17AB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</w:t>
      </w:r>
      <w:r w:rsidRPr="00404340">
        <w:rPr>
          <w:rFonts w:ascii="Times New Roman" w:hAnsi="Times New Roman" w:cs="Times New Roman"/>
          <w:sz w:val="28"/>
          <w:szCs w:val="28"/>
        </w:rPr>
        <w:t>.</w:t>
      </w:r>
    </w:p>
    <w:p w:rsidR="00404340" w:rsidRPr="00404340" w:rsidRDefault="00404340" w:rsidP="009F6FC7">
      <w:pPr>
        <w:tabs>
          <w:tab w:val="left" w:pos="709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04340">
        <w:rPr>
          <w:rFonts w:ascii="Times New Roman" w:hAnsi="Times New Roman" w:cs="Times New Roman"/>
          <w:sz w:val="28"/>
          <w:szCs w:val="28"/>
        </w:rPr>
        <w:t>17.</w:t>
      </w:r>
      <w:r w:rsidR="002D3BDB">
        <w:rPr>
          <w:rFonts w:ascii="Times New Roman" w:hAnsi="Times New Roman" w:cs="Times New Roman"/>
          <w:sz w:val="28"/>
          <w:szCs w:val="28"/>
        </w:rPr>
        <w:tab/>
      </w:r>
      <w:r w:rsidRPr="00404340">
        <w:rPr>
          <w:rFonts w:ascii="Times New Roman" w:hAnsi="Times New Roman" w:cs="Times New Roman"/>
          <w:sz w:val="28"/>
          <w:szCs w:val="28"/>
        </w:rPr>
        <w:t xml:space="preserve">Получатель субсидии несет предусмотренную действующим законодательством ответственность за нецелевое использование субсидии, предоставленной в соответствии с настоящим Порядком. </w:t>
      </w:r>
    </w:p>
    <w:p w:rsidR="004F5314" w:rsidRPr="00404340" w:rsidRDefault="004F5314" w:rsidP="00A26071">
      <w:pPr>
        <w:ind w:right="543" w:firstLine="567"/>
        <w:rPr>
          <w:rFonts w:ascii="Times New Roman" w:hAnsi="Times New Roman" w:cs="Times New Roman"/>
          <w:sz w:val="28"/>
          <w:szCs w:val="28"/>
        </w:rPr>
      </w:pPr>
    </w:p>
    <w:sectPr w:rsidR="004F5314" w:rsidRPr="00404340" w:rsidSect="009873CB">
      <w:pgSz w:w="11906" w:h="16838" w:code="9"/>
      <w:pgMar w:top="720" w:right="720" w:bottom="720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A5D"/>
    <w:multiLevelType w:val="hybridMultilevel"/>
    <w:tmpl w:val="859C3E68"/>
    <w:lvl w:ilvl="0" w:tplc="0419000F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>
    <w:nsid w:val="12172087"/>
    <w:multiLevelType w:val="hybridMultilevel"/>
    <w:tmpl w:val="D2D6D21C"/>
    <w:lvl w:ilvl="0" w:tplc="11229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C476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E578E5"/>
    <w:multiLevelType w:val="hybridMultilevel"/>
    <w:tmpl w:val="E050DEB6"/>
    <w:lvl w:ilvl="0" w:tplc="AAC6F9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A64A6"/>
    <w:multiLevelType w:val="hybridMultilevel"/>
    <w:tmpl w:val="35A4537C"/>
    <w:lvl w:ilvl="0" w:tplc="FBCC5F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801A3C"/>
    <w:multiLevelType w:val="hybridMultilevel"/>
    <w:tmpl w:val="F08A72D2"/>
    <w:lvl w:ilvl="0" w:tplc="74D22B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753B9"/>
    <w:multiLevelType w:val="hybridMultilevel"/>
    <w:tmpl w:val="800CE706"/>
    <w:lvl w:ilvl="0" w:tplc="1340ED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8F1102"/>
    <w:multiLevelType w:val="hybridMultilevel"/>
    <w:tmpl w:val="78DE78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C263253"/>
    <w:multiLevelType w:val="multilevel"/>
    <w:tmpl w:val="96ACB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8C"/>
    <w:rsid w:val="00002DD0"/>
    <w:rsid w:val="0002435E"/>
    <w:rsid w:val="000376CF"/>
    <w:rsid w:val="000A4753"/>
    <w:rsid w:val="00112671"/>
    <w:rsid w:val="001D17AB"/>
    <w:rsid w:val="001D6A96"/>
    <w:rsid w:val="001E1C3B"/>
    <w:rsid w:val="001F1C82"/>
    <w:rsid w:val="001F2C44"/>
    <w:rsid w:val="00214CA6"/>
    <w:rsid w:val="00243D63"/>
    <w:rsid w:val="002627F9"/>
    <w:rsid w:val="0027788E"/>
    <w:rsid w:val="00282000"/>
    <w:rsid w:val="00290F16"/>
    <w:rsid w:val="002A182C"/>
    <w:rsid w:val="002D3BDB"/>
    <w:rsid w:val="00304428"/>
    <w:rsid w:val="0031419A"/>
    <w:rsid w:val="00330535"/>
    <w:rsid w:val="003467FE"/>
    <w:rsid w:val="00347501"/>
    <w:rsid w:val="00357203"/>
    <w:rsid w:val="00404340"/>
    <w:rsid w:val="0043473A"/>
    <w:rsid w:val="004461D1"/>
    <w:rsid w:val="00456BB3"/>
    <w:rsid w:val="00486FB3"/>
    <w:rsid w:val="004945CE"/>
    <w:rsid w:val="004C69E1"/>
    <w:rsid w:val="004D3F98"/>
    <w:rsid w:val="004F5314"/>
    <w:rsid w:val="00527A24"/>
    <w:rsid w:val="00546D1A"/>
    <w:rsid w:val="00567F47"/>
    <w:rsid w:val="00574DEC"/>
    <w:rsid w:val="005A474C"/>
    <w:rsid w:val="00616B5E"/>
    <w:rsid w:val="00631027"/>
    <w:rsid w:val="006503B1"/>
    <w:rsid w:val="0065559F"/>
    <w:rsid w:val="00797396"/>
    <w:rsid w:val="00806266"/>
    <w:rsid w:val="00833330"/>
    <w:rsid w:val="008E5963"/>
    <w:rsid w:val="00913B42"/>
    <w:rsid w:val="009519B9"/>
    <w:rsid w:val="00960CC2"/>
    <w:rsid w:val="009873CB"/>
    <w:rsid w:val="009936B4"/>
    <w:rsid w:val="0099496F"/>
    <w:rsid w:val="009B6111"/>
    <w:rsid w:val="009E40B0"/>
    <w:rsid w:val="009F6FC7"/>
    <w:rsid w:val="00A150F5"/>
    <w:rsid w:val="00A17626"/>
    <w:rsid w:val="00A26071"/>
    <w:rsid w:val="00A52309"/>
    <w:rsid w:val="00A52B8D"/>
    <w:rsid w:val="00A6161E"/>
    <w:rsid w:val="00A945B2"/>
    <w:rsid w:val="00AB44BD"/>
    <w:rsid w:val="00AD6E79"/>
    <w:rsid w:val="00B0286F"/>
    <w:rsid w:val="00B12291"/>
    <w:rsid w:val="00B20B8C"/>
    <w:rsid w:val="00B333F1"/>
    <w:rsid w:val="00B37A1A"/>
    <w:rsid w:val="00B42BFD"/>
    <w:rsid w:val="00BA4B52"/>
    <w:rsid w:val="00BF0324"/>
    <w:rsid w:val="00C02D6B"/>
    <w:rsid w:val="00C051B9"/>
    <w:rsid w:val="00C823E7"/>
    <w:rsid w:val="00CD30DE"/>
    <w:rsid w:val="00CE682B"/>
    <w:rsid w:val="00DE17E8"/>
    <w:rsid w:val="00E41FBD"/>
    <w:rsid w:val="00EB2F2E"/>
    <w:rsid w:val="00EC7EFF"/>
    <w:rsid w:val="00F70743"/>
    <w:rsid w:val="00F8470D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6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936B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936B4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9936B4"/>
    <w:rPr>
      <w:b/>
      <w:bCs/>
    </w:rPr>
  </w:style>
  <w:style w:type="paragraph" w:styleId="a4">
    <w:name w:val="List Paragraph"/>
    <w:basedOn w:val="a"/>
    <w:uiPriority w:val="34"/>
    <w:qFormat/>
    <w:rsid w:val="009936B4"/>
    <w:pPr>
      <w:ind w:left="720"/>
      <w:contextualSpacing/>
    </w:pPr>
  </w:style>
  <w:style w:type="paragraph" w:styleId="a5">
    <w:name w:val="List"/>
    <w:basedOn w:val="a"/>
    <w:rsid w:val="00B20B8C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0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80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6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936B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936B4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9936B4"/>
    <w:rPr>
      <w:b/>
      <w:bCs/>
    </w:rPr>
  </w:style>
  <w:style w:type="paragraph" w:styleId="a4">
    <w:name w:val="List Paragraph"/>
    <w:basedOn w:val="a"/>
    <w:uiPriority w:val="34"/>
    <w:qFormat/>
    <w:rsid w:val="009936B4"/>
    <w:pPr>
      <w:ind w:left="720"/>
      <w:contextualSpacing/>
    </w:pPr>
  </w:style>
  <w:style w:type="paragraph" w:styleId="a5">
    <w:name w:val="List"/>
    <w:basedOn w:val="a"/>
    <w:rsid w:val="00B20B8C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0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80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EC6D-C01A-4A80-85FA-D9D8A396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Xagen</cp:lastModifiedBy>
  <cp:revision>16</cp:revision>
  <cp:lastPrinted>2016-11-22T05:41:00Z</cp:lastPrinted>
  <dcterms:created xsi:type="dcterms:W3CDTF">2016-11-18T11:53:00Z</dcterms:created>
  <dcterms:modified xsi:type="dcterms:W3CDTF">2016-11-22T06:05:00Z</dcterms:modified>
</cp:coreProperties>
</file>