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2E" w:rsidRPr="00C42F2A" w:rsidRDefault="008756E5" w:rsidP="0041792E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334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Муниципальное образование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b/>
          <w:bCs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b/>
          <w:bCs/>
          <w:color w:val="000000"/>
          <w:w w:val="135"/>
          <w:sz w:val="24"/>
          <w:szCs w:val="24"/>
        </w:rPr>
        <w:t>«ЛЕСКОЛОВСКОЕ СЕЛЬСКОЕ ПОСЕЛЕНИЕ»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АДМИНИСТРАЦИЯ</w:t>
      </w:r>
    </w:p>
    <w:p w:rsidR="00EA0057" w:rsidRDefault="00EA0057" w:rsidP="00EA0057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EA0057" w:rsidRDefault="00EA0057" w:rsidP="00EA0057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41792E" w:rsidRPr="00C42F2A" w:rsidRDefault="00AA7EEB" w:rsidP="00B857CC">
      <w:pPr>
        <w:shd w:val="clear" w:color="auto" w:fill="FFFFFF"/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</w:t>
      </w:r>
      <w:r w:rsidRPr="00AA7E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15.11.2019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</w:t>
      </w:r>
      <w:r w:rsidRPr="00AA7E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AA7EEB">
        <w:rPr>
          <w:rFonts w:ascii="Times New Roman" w:eastAsia="Times New Roman" w:hAnsi="Times New Roman"/>
          <w:color w:val="FFFFFF" w:themeColor="background1"/>
          <w:sz w:val="28"/>
          <w:szCs w:val="28"/>
          <w:u w:val="single"/>
          <w:lang w:eastAsia="ru-RU"/>
        </w:rPr>
        <w:t>.</w:t>
      </w:r>
      <w:r w:rsidR="00EA4D9F" w:rsidRPr="00AA7EEB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 </w:t>
      </w:r>
      <w:r w:rsidR="00C42F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№ </w:t>
      </w:r>
      <w:r w:rsidRPr="00AA7E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402</w:t>
      </w:r>
    </w:p>
    <w:p w:rsidR="0041792E" w:rsidRDefault="00C42F2A" w:rsidP="00B857CC">
      <w:pPr>
        <w:shd w:val="clear" w:color="auto" w:fill="FFFFFF"/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Верхние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Осельки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3"/>
      </w:tblGrid>
      <w:tr w:rsidR="005A2C7B" w:rsidTr="00ED2CA5">
        <w:tc>
          <w:tcPr>
            <w:tcW w:w="4928" w:type="dxa"/>
          </w:tcPr>
          <w:p w:rsidR="005A2C7B" w:rsidRDefault="005A2C7B" w:rsidP="000C64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 утвержден</w:t>
            </w:r>
            <w:proofErr w:type="gramStart"/>
            <w:r w:rsidRP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кционной документации на право заключения </w:t>
            </w:r>
            <w:r w:rsid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  <w:r w:rsidRP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аренды </w:t>
            </w:r>
            <w:r w:rsidR="00E40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  <w:r w:rsidR="00E40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расположенного по адресу: Ленинградская область, Всеволожский район, </w:t>
            </w:r>
            <w:r w:rsidR="00ED2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 сельское поселение</w:t>
            </w:r>
            <w:r w:rsidR="00E40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D2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</w:t>
            </w:r>
            <w:proofErr w:type="gramStart"/>
            <w:r w:rsidR="00ED2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Нижние</w:t>
            </w:r>
            <w:proofErr w:type="gramEnd"/>
            <w:r w:rsidR="00ED2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2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Осельки</w:t>
            </w:r>
            <w:proofErr w:type="spellEnd"/>
            <w:r w:rsidR="00ED2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134</w:t>
            </w:r>
          </w:p>
          <w:p w:rsidR="006C646E" w:rsidRPr="00EB397D" w:rsidRDefault="006C646E" w:rsidP="000C64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5A2C7B" w:rsidRDefault="005A2C7B" w:rsidP="00B857CC">
            <w:pPr>
              <w:spacing w:after="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1792E" w:rsidRDefault="00B56641" w:rsidP="006C6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17.1 Федерального закона от 26.07.2006 г. № 135-ФЗ «О защите конкуренции», Приказом ФАС РФ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заключение указанных договоров может осуществляться путем проведения торгов в форме конкурса", Положением о порядке проведения конкурсов или аукционов на право заключения договоров аренды объектов муниципального недвижимого имущества, находящихся в собственности муниципального образования «Лесколовское сельское поселение» Всеволожского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района Ленин</w:t>
      </w:r>
      <w:r w:rsidR="00966BB9">
        <w:rPr>
          <w:rFonts w:ascii="Times New Roman" w:eastAsia="Times New Roman" w:hAnsi="Times New Roman"/>
          <w:sz w:val="28"/>
          <w:szCs w:val="28"/>
          <w:lang w:eastAsia="ru-RU"/>
        </w:rPr>
        <w:t>градской области, утвержденным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ешением совета депутатов муниципального образования «Лесколовское сельское посел</w:t>
      </w:r>
      <w:r w:rsidR="000C64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ние» Всеволожского муниципального района Ленинградской области </w:t>
      </w:r>
      <w:r w:rsidR="009C11AA" w:rsidRPr="009C11AA">
        <w:rPr>
          <w:rFonts w:ascii="Times New Roman" w:eastAsia="Times New Roman" w:hAnsi="Times New Roman"/>
          <w:sz w:val="28"/>
          <w:szCs w:val="28"/>
          <w:lang w:eastAsia="ru-RU"/>
        </w:rPr>
        <w:t>№ 19</w:t>
      </w:r>
      <w:r w:rsidR="009C11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>от 18.06.2013 г.</w:t>
      </w:r>
      <w:r w:rsidR="0026047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415325" w:rsidRPr="00C42F2A" w:rsidRDefault="00415325" w:rsidP="006C6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057" w:rsidRDefault="0041792E" w:rsidP="002604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4E0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</w:t>
      </w:r>
      <w:r w:rsidR="0026047D" w:rsidRPr="00544E06">
        <w:rPr>
          <w:rFonts w:ascii="Times New Roman" w:eastAsia="Times New Roman" w:hAnsi="Times New Roman"/>
          <w:b/>
          <w:sz w:val="28"/>
          <w:szCs w:val="28"/>
          <w:lang w:eastAsia="ru-RU"/>
        </w:rPr>
        <w:t>ЕТ</w:t>
      </w:r>
      <w:r w:rsidRPr="00544E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15325" w:rsidRPr="00544E06" w:rsidRDefault="00415325" w:rsidP="002604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0057" w:rsidRDefault="0041792E" w:rsidP="00544E06">
      <w:pPr>
        <w:numPr>
          <w:ilvl w:val="0"/>
          <w:numId w:val="7"/>
        </w:numPr>
        <w:shd w:val="clear" w:color="auto" w:fill="FFFFFF"/>
        <w:tabs>
          <w:tab w:val="clear" w:pos="172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F2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244CB7">
        <w:rPr>
          <w:rFonts w:ascii="Times New Roman" w:eastAsia="Times New Roman" w:hAnsi="Times New Roman"/>
          <w:sz w:val="28"/>
          <w:szCs w:val="28"/>
          <w:lang w:eastAsia="ru-RU"/>
        </w:rPr>
        <w:t>аукционную</w:t>
      </w:r>
      <w:r w:rsidR="00215D5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документацию</w:t>
      </w:r>
      <w:r w:rsidR="00215D52" w:rsidRPr="00215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E06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аренды имущества,</w:t>
      </w:r>
      <w:r w:rsid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>находящегося в собственности</w:t>
      </w:r>
      <w:r w:rsidR="00B5664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6641">
        <w:rPr>
          <w:rFonts w:ascii="Times New Roman" w:eastAsia="Times New Roman" w:hAnsi="Times New Roman"/>
          <w:sz w:val="28"/>
          <w:szCs w:val="28"/>
          <w:lang w:eastAsia="ru-RU"/>
        </w:rPr>
        <w:t>«Лесколовское сельское поселение»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Всеволожского муниципального района</w:t>
      </w:r>
      <w:r w:rsidR="00240217" w:rsidRPr="002402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217" w:rsidRPr="004C1C09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  <w:r w:rsidR="00975E1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F6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5E11">
        <w:rPr>
          <w:rFonts w:ascii="Times New Roman" w:eastAsia="Times New Roman" w:hAnsi="Times New Roman"/>
          <w:sz w:val="28"/>
          <w:szCs w:val="28"/>
          <w:lang w:eastAsia="ru-RU"/>
        </w:rPr>
        <w:t xml:space="preserve">нежилого </w:t>
      </w:r>
      <w:r w:rsidR="00BB1F98">
        <w:rPr>
          <w:rFonts w:ascii="Times New Roman" w:eastAsia="Times New Roman" w:hAnsi="Times New Roman"/>
          <w:sz w:val="28"/>
          <w:szCs w:val="28"/>
          <w:lang w:eastAsia="ru-RU"/>
        </w:rPr>
        <w:t>здания Бани</w:t>
      </w:r>
      <w:r w:rsidR="00975E11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8F6793">
        <w:rPr>
          <w:rFonts w:ascii="Times New Roman" w:eastAsia="Times New Roman" w:hAnsi="Times New Roman"/>
          <w:sz w:val="28"/>
          <w:szCs w:val="28"/>
          <w:lang w:eastAsia="ru-RU"/>
        </w:rPr>
        <w:t>кадастровы</w:t>
      </w:r>
      <w:r w:rsidR="00975E1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F6793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975E1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8F679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F67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47:07:</w:t>
      </w:r>
      <w:r w:rsidR="00240217">
        <w:rPr>
          <w:rFonts w:ascii="Times New Roman" w:eastAsia="Times New Roman" w:hAnsi="Times New Roman"/>
          <w:sz w:val="28"/>
          <w:szCs w:val="28"/>
          <w:lang w:eastAsia="ru-RU"/>
        </w:rPr>
        <w:t>0000000:</w:t>
      </w:r>
      <w:r w:rsidR="006D1696">
        <w:rPr>
          <w:rFonts w:ascii="Times New Roman" w:eastAsia="Times New Roman" w:hAnsi="Times New Roman"/>
          <w:sz w:val="28"/>
          <w:szCs w:val="28"/>
          <w:lang w:eastAsia="ru-RU"/>
        </w:rPr>
        <w:t>74658</w:t>
      </w:r>
      <w:r w:rsidR="00240217">
        <w:rPr>
          <w:rFonts w:ascii="Times New Roman" w:eastAsia="Times New Roman" w:hAnsi="Times New Roman"/>
          <w:sz w:val="28"/>
          <w:szCs w:val="28"/>
          <w:lang w:eastAsia="ru-RU"/>
        </w:rPr>
        <w:t>, расположенн</w:t>
      </w:r>
      <w:r w:rsidR="00975E1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40217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0A68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754A09">
        <w:rPr>
          <w:rFonts w:ascii="Times New Roman" w:eastAsia="Times New Roman" w:hAnsi="Times New Roman"/>
          <w:sz w:val="28"/>
          <w:szCs w:val="28"/>
          <w:lang w:eastAsia="ru-RU"/>
        </w:rPr>
        <w:t>у:</w:t>
      </w:r>
      <w:r w:rsidR="00AF0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696" w:rsidRPr="006D1696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Ленинградская область, Всеволожский район, Лесколовское сельское поселение, д. </w:t>
      </w:r>
      <w:proofErr w:type="gramStart"/>
      <w:r w:rsidR="006D1696" w:rsidRPr="006D1696">
        <w:rPr>
          <w:rFonts w:ascii="Times New Roman" w:eastAsia="Times New Roman" w:hAnsi="Times New Roman"/>
          <w:sz w:val="28"/>
          <w:szCs w:val="28"/>
          <w:lang w:eastAsia="ru-RU"/>
        </w:rPr>
        <w:t>Нижние</w:t>
      </w:r>
      <w:proofErr w:type="gramEnd"/>
      <w:r w:rsidR="006D1696" w:rsidRPr="006D16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D1696" w:rsidRPr="006D1696">
        <w:rPr>
          <w:rFonts w:ascii="Times New Roman" w:eastAsia="Times New Roman" w:hAnsi="Times New Roman"/>
          <w:sz w:val="28"/>
          <w:szCs w:val="28"/>
          <w:lang w:eastAsia="ru-RU"/>
        </w:rPr>
        <w:t>Осельки</w:t>
      </w:r>
      <w:proofErr w:type="spellEnd"/>
      <w:r w:rsidR="006D1696" w:rsidRPr="006D1696">
        <w:rPr>
          <w:rFonts w:ascii="Times New Roman" w:eastAsia="Times New Roman" w:hAnsi="Times New Roman"/>
          <w:sz w:val="28"/>
          <w:szCs w:val="28"/>
          <w:lang w:eastAsia="ru-RU"/>
        </w:rPr>
        <w:t>, д. 134</w:t>
      </w:r>
      <w:r w:rsidR="006D16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0057" w:rsidRDefault="00EA0057" w:rsidP="00544E06">
      <w:pPr>
        <w:numPr>
          <w:ilvl w:val="0"/>
          <w:numId w:val="7"/>
        </w:numPr>
        <w:shd w:val="clear" w:color="auto" w:fill="FFFFFF"/>
        <w:tabs>
          <w:tab w:val="clear" w:pos="172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5664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B56641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аукционную документацию на официальном сайте торгов </w:t>
      </w:r>
      <w:r w:rsidR="00B56641" w:rsidRPr="00B56641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B56641" w:rsidRPr="00B566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B56641" w:rsidRPr="00B56641">
        <w:rPr>
          <w:rFonts w:ascii="Times New Roman" w:eastAsia="Times New Roman" w:hAnsi="Times New Roman"/>
          <w:sz w:val="28"/>
          <w:szCs w:val="28"/>
          <w:lang w:val="en-US" w:eastAsia="ru-RU"/>
        </w:rPr>
        <w:t>torgi</w:t>
      </w:r>
      <w:proofErr w:type="spellEnd"/>
      <w:r w:rsidR="00B56641" w:rsidRPr="00B566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B56641" w:rsidRPr="00B56641">
        <w:rPr>
          <w:rFonts w:ascii="Times New Roman" w:eastAsia="Times New Roman" w:hAnsi="Times New Roman"/>
          <w:sz w:val="28"/>
          <w:szCs w:val="28"/>
          <w:lang w:val="en-US" w:eastAsia="ru-RU"/>
        </w:rPr>
        <w:t>gov</w:t>
      </w:r>
      <w:proofErr w:type="spellEnd"/>
      <w:r w:rsidR="00B56641" w:rsidRPr="00B566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B56641" w:rsidRPr="00B56641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B56641" w:rsidRPr="00B566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6641">
        <w:rPr>
          <w:rFonts w:ascii="Times New Roman" w:eastAsia="Times New Roman" w:hAnsi="Times New Roman"/>
          <w:sz w:val="28"/>
          <w:szCs w:val="28"/>
          <w:lang w:eastAsia="ru-RU"/>
        </w:rPr>
        <w:t>и официальном сайте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EA0057" w:rsidRDefault="0041792E" w:rsidP="00544E06">
      <w:pPr>
        <w:numPr>
          <w:ilvl w:val="0"/>
          <w:numId w:val="7"/>
        </w:numPr>
        <w:shd w:val="clear" w:color="auto" w:fill="FFFFFF"/>
        <w:tabs>
          <w:tab w:val="clear" w:pos="172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C09">
        <w:rPr>
          <w:rFonts w:ascii="Times New Roman" w:eastAsia="Times New Roman" w:hAnsi="Times New Roman"/>
          <w:sz w:val="28"/>
          <w:szCs w:val="28"/>
          <w:lang w:eastAsia="ru-RU"/>
        </w:rPr>
        <w:t> Постановление вступает </w:t>
      </w:r>
      <w:r w:rsidR="00C42F2A" w:rsidRPr="004C1C0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с момента его опубликования (обнародования).</w:t>
      </w:r>
    </w:p>
    <w:p w:rsidR="0041792E" w:rsidRPr="00C42F2A" w:rsidRDefault="00B56641" w:rsidP="00544E06">
      <w:pPr>
        <w:numPr>
          <w:ilvl w:val="0"/>
          <w:numId w:val="7"/>
        </w:numPr>
        <w:shd w:val="clear" w:color="auto" w:fill="FFFFFF"/>
        <w:tabs>
          <w:tab w:val="clear" w:pos="172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</w:t>
      </w:r>
      <w:r w:rsidR="0041792E" w:rsidRPr="00C42F2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41792E" w:rsidRDefault="0041792E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057" w:rsidRPr="00C42F2A" w:rsidRDefault="00EA0057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92E" w:rsidRPr="00C42F2A" w:rsidRDefault="00C42F2A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41792E" w:rsidRPr="00C42F2A">
        <w:rPr>
          <w:rFonts w:ascii="Times New Roman" w:eastAsia="Times New Roman" w:hAnsi="Times New Roman"/>
          <w:sz w:val="28"/>
          <w:szCs w:val="28"/>
          <w:lang w:eastAsia="ru-RU"/>
        </w:rPr>
        <w:t>администрации                                         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А.</w:t>
      </w:r>
      <w:r w:rsidR="000E03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E032C">
        <w:rPr>
          <w:rFonts w:ascii="Times New Roman" w:eastAsia="Times New Roman" w:hAnsi="Times New Roman"/>
          <w:sz w:val="28"/>
          <w:szCs w:val="28"/>
          <w:lang w:eastAsia="ru-RU"/>
        </w:rPr>
        <w:t>Сазонов</w:t>
      </w:r>
    </w:p>
    <w:p w:rsidR="0041792E" w:rsidRDefault="0041792E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F2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42F2A" w:rsidRDefault="00C42F2A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BB9" w:rsidRDefault="00745BB9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BB9" w:rsidRDefault="00745BB9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BB9" w:rsidRDefault="00745BB9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C75" w:rsidRDefault="00F67C7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C75" w:rsidRDefault="00F67C7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C75" w:rsidRDefault="00F67C7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C75" w:rsidRDefault="00F67C7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C75" w:rsidRDefault="00F67C7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F2A" w:rsidRDefault="00C42F2A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42F2A" w:rsidSect="00B566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49E"/>
    <w:multiLevelType w:val="multilevel"/>
    <w:tmpl w:val="E4BA58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B709E"/>
    <w:multiLevelType w:val="multilevel"/>
    <w:tmpl w:val="3A92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C563E"/>
    <w:multiLevelType w:val="hybridMultilevel"/>
    <w:tmpl w:val="ED06A5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23333"/>
    <w:multiLevelType w:val="multilevel"/>
    <w:tmpl w:val="E470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D41A0"/>
    <w:multiLevelType w:val="multilevel"/>
    <w:tmpl w:val="B266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12ECC"/>
    <w:multiLevelType w:val="hybridMultilevel"/>
    <w:tmpl w:val="2A64B874"/>
    <w:lvl w:ilvl="0" w:tplc="DCC65C6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F780E87"/>
    <w:multiLevelType w:val="multilevel"/>
    <w:tmpl w:val="1F0A2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92E"/>
    <w:rsid w:val="0000349B"/>
    <w:rsid w:val="00043678"/>
    <w:rsid w:val="0007023C"/>
    <w:rsid w:val="000C6496"/>
    <w:rsid w:val="000E032C"/>
    <w:rsid w:val="000E4B3E"/>
    <w:rsid w:val="00124509"/>
    <w:rsid w:val="00133066"/>
    <w:rsid w:val="001F3181"/>
    <w:rsid w:val="00215D52"/>
    <w:rsid w:val="00240217"/>
    <w:rsid w:val="00244CB7"/>
    <w:rsid w:val="0026047D"/>
    <w:rsid w:val="002B156E"/>
    <w:rsid w:val="002D49F9"/>
    <w:rsid w:val="003A5002"/>
    <w:rsid w:val="003C2F91"/>
    <w:rsid w:val="00406BE5"/>
    <w:rsid w:val="00415325"/>
    <w:rsid w:val="0041792E"/>
    <w:rsid w:val="004A3C1A"/>
    <w:rsid w:val="004C1C09"/>
    <w:rsid w:val="004E2A5B"/>
    <w:rsid w:val="004E4F3F"/>
    <w:rsid w:val="00544E06"/>
    <w:rsid w:val="005A2C7B"/>
    <w:rsid w:val="0063211E"/>
    <w:rsid w:val="006C646E"/>
    <w:rsid w:val="006D1696"/>
    <w:rsid w:val="006F7C43"/>
    <w:rsid w:val="00745BB9"/>
    <w:rsid w:val="00754A09"/>
    <w:rsid w:val="00766309"/>
    <w:rsid w:val="007D059B"/>
    <w:rsid w:val="007F3C53"/>
    <w:rsid w:val="007F425B"/>
    <w:rsid w:val="00852E04"/>
    <w:rsid w:val="008756E5"/>
    <w:rsid w:val="008E3783"/>
    <w:rsid w:val="008F6793"/>
    <w:rsid w:val="00966BB9"/>
    <w:rsid w:val="00966F15"/>
    <w:rsid w:val="00971335"/>
    <w:rsid w:val="00975E11"/>
    <w:rsid w:val="009778C3"/>
    <w:rsid w:val="009A66FA"/>
    <w:rsid w:val="009C11AA"/>
    <w:rsid w:val="00A60584"/>
    <w:rsid w:val="00AA7EEB"/>
    <w:rsid w:val="00AF0A68"/>
    <w:rsid w:val="00B56641"/>
    <w:rsid w:val="00B857CC"/>
    <w:rsid w:val="00BB1F98"/>
    <w:rsid w:val="00BB7BC9"/>
    <w:rsid w:val="00C42F2A"/>
    <w:rsid w:val="00C81C48"/>
    <w:rsid w:val="00DE4AC5"/>
    <w:rsid w:val="00E40559"/>
    <w:rsid w:val="00E665A9"/>
    <w:rsid w:val="00EA0057"/>
    <w:rsid w:val="00EA4D9F"/>
    <w:rsid w:val="00EB397D"/>
    <w:rsid w:val="00ED2CA5"/>
    <w:rsid w:val="00F275A0"/>
    <w:rsid w:val="00F42970"/>
    <w:rsid w:val="00F67C75"/>
    <w:rsid w:val="00F9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A005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2"/>
      <w:jc w:val="center"/>
      <w:outlineLvl w:val="0"/>
    </w:pPr>
    <w:rPr>
      <w:rFonts w:ascii="Times New Roman" w:eastAsia="Times New Roman" w:hAnsi="Times New Roman"/>
      <w:b/>
      <w:bCs/>
      <w:color w:val="000000"/>
      <w:w w:val="13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A3C1A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uiPriority w:val="99"/>
    <w:unhideWhenUsed/>
    <w:rsid w:val="00B56641"/>
    <w:rPr>
      <w:color w:val="0563C1"/>
      <w:u w:val="single"/>
    </w:rPr>
  </w:style>
  <w:style w:type="table" w:styleId="a7">
    <w:name w:val="Table Grid"/>
    <w:basedOn w:val="a1"/>
    <w:uiPriority w:val="39"/>
    <w:rsid w:val="005A2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Кривенко</dc:creator>
  <cp:lastModifiedBy>1</cp:lastModifiedBy>
  <cp:revision>8</cp:revision>
  <cp:lastPrinted>2019-11-18T07:57:00Z</cp:lastPrinted>
  <dcterms:created xsi:type="dcterms:W3CDTF">2019-07-10T11:57:00Z</dcterms:created>
  <dcterms:modified xsi:type="dcterms:W3CDTF">2019-11-18T07:59:00Z</dcterms:modified>
</cp:coreProperties>
</file>