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08404B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24.12.2019</w:t>
      </w:r>
      <w:r w:rsidR="00B00E27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08404B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456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r w:rsidRPr="002947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Административный регламент по предоставлению муниципальной услуги </w:t>
      </w:r>
      <w:r w:rsidR="00116AE5" w:rsidRPr="008B3B4E">
        <w:rPr>
          <w:rFonts w:ascii="Times New Roman" w:hAnsi="Times New Roman" w:cs="Times New Roman"/>
          <w:bCs/>
          <w:sz w:val="24"/>
          <w:szCs w:val="24"/>
        </w:rPr>
        <w:t>«</w:t>
      </w:r>
      <w:r w:rsidR="00116AE5" w:rsidRPr="008B3B4E">
        <w:rPr>
          <w:rFonts w:ascii="Times New Roman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116AE5" w:rsidRPr="008B3B4E">
        <w:rPr>
          <w:rFonts w:ascii="Times New Roman" w:hAnsi="Times New Roman" w:cs="Times New Roman"/>
          <w:bCs/>
          <w:sz w:val="24"/>
          <w:szCs w:val="24"/>
        </w:rPr>
        <w:t>»</w:t>
      </w:r>
      <w:r w:rsidRPr="0029472C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</w:t>
      </w:r>
      <w:r w:rsidR="00116AE5">
        <w:rPr>
          <w:rFonts w:ascii="Times New Roman" w:hAnsi="Times New Roman" w:cs="Times New Roman"/>
          <w:color w:val="000000"/>
          <w:sz w:val="24"/>
          <w:szCs w:val="24"/>
        </w:rPr>
        <w:t>дминистрации от 04.12.2018 № 292</w:t>
      </w:r>
    </w:p>
    <w:p w:rsidR="00B00E27" w:rsidRPr="00716CAC" w:rsidRDefault="0029472C" w:rsidP="0029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116AE5" w:rsidRPr="005E29A7">
        <w:rPr>
          <w:rFonts w:ascii="Times New Roman" w:hAnsi="Times New Roman" w:cs="Times New Roman"/>
          <w:bCs/>
          <w:sz w:val="28"/>
          <w:szCs w:val="28"/>
        </w:rPr>
        <w:t>«</w:t>
      </w:r>
      <w:r w:rsidR="00116AE5" w:rsidRPr="005E29A7">
        <w:rPr>
          <w:rFonts w:ascii="Times New Roman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116AE5" w:rsidRPr="005E29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6D2433">
        <w:rPr>
          <w:rFonts w:ascii="Times New Roman" w:hAnsi="Times New Roman" w:cs="Times New Roman"/>
          <w:sz w:val="28"/>
          <w:szCs w:val="28"/>
        </w:rPr>
        <w:t xml:space="preserve"> от 04.12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5E29A7">
        <w:rPr>
          <w:rFonts w:ascii="Times New Roman" w:hAnsi="Times New Roman" w:cs="Times New Roman"/>
          <w:sz w:val="28"/>
          <w:szCs w:val="28"/>
        </w:rPr>
        <w:t>018 № 292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Pr="003A1D04">
        <w:rPr>
          <w:sz w:val="28"/>
          <w:szCs w:val="28"/>
        </w:rPr>
        <w:lastRenderedPageBreak/>
        <w:t>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Pr="003A1D04">
        <w:rPr>
          <w:sz w:val="28"/>
          <w:szCs w:val="28"/>
        </w:rPr>
        <w:t xml:space="preserve"> 6.8.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«6.8.</w:t>
      </w:r>
      <w:r w:rsidRPr="00381B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1B1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81B1A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2) в удовлетворении жалобы отказывается.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1B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1B1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16AE5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E27" w:rsidRPr="00716CAC" w:rsidRDefault="00B00E27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27" w:rsidRPr="00116AE5" w:rsidRDefault="00475BBB" w:rsidP="00116AE5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E27" w:rsidRPr="00116AE5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54153"/>
    <w:rsid w:val="0008404B"/>
    <w:rsid w:val="000A666C"/>
    <w:rsid w:val="000D0E09"/>
    <w:rsid w:val="00116AE5"/>
    <w:rsid w:val="0029472C"/>
    <w:rsid w:val="00381B1A"/>
    <w:rsid w:val="003A1D04"/>
    <w:rsid w:val="003D0D7F"/>
    <w:rsid w:val="00475BBB"/>
    <w:rsid w:val="005408FF"/>
    <w:rsid w:val="005E29A7"/>
    <w:rsid w:val="00605DC4"/>
    <w:rsid w:val="00632A9A"/>
    <w:rsid w:val="00676E95"/>
    <w:rsid w:val="006D2433"/>
    <w:rsid w:val="00B00E27"/>
    <w:rsid w:val="00B275DA"/>
    <w:rsid w:val="00BC074D"/>
    <w:rsid w:val="00C0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</cp:revision>
  <cp:lastPrinted>2019-12-24T07:38:00Z</cp:lastPrinted>
  <dcterms:created xsi:type="dcterms:W3CDTF">2019-12-24T07:40:00Z</dcterms:created>
  <dcterms:modified xsi:type="dcterms:W3CDTF">2019-12-26T13:42:00Z</dcterms:modified>
</cp:coreProperties>
</file>