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29E" w:rsidRDefault="007B1E23" w:rsidP="007B1E23">
      <w:pPr>
        <w:jc w:val="center"/>
      </w:pPr>
      <w:r>
        <w:rPr>
          <w:noProof/>
        </w:rPr>
        <w:drawing>
          <wp:inline distT="0" distB="0" distL="0" distR="0">
            <wp:extent cx="1415600" cy="1691716"/>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9899" cy="1708804"/>
                    </a:xfrm>
                    <a:prstGeom prst="rect">
                      <a:avLst/>
                    </a:prstGeom>
                    <a:noFill/>
                  </pic:spPr>
                </pic:pic>
              </a:graphicData>
            </a:graphic>
          </wp:inline>
        </w:drawing>
      </w:r>
    </w:p>
    <w:p w:rsidR="009F524A" w:rsidRDefault="009F524A"/>
    <w:p w:rsidR="009F524A" w:rsidRPr="009F524A" w:rsidRDefault="009F524A" w:rsidP="009F524A">
      <w:pPr>
        <w:jc w:val="center"/>
        <w:rPr>
          <w:b/>
          <w:sz w:val="28"/>
        </w:rPr>
      </w:pPr>
      <w:r>
        <w:rPr>
          <w:b/>
          <w:sz w:val="28"/>
        </w:rPr>
        <w:t xml:space="preserve">Муниципальное образование </w:t>
      </w:r>
      <w:r w:rsidRPr="009F524A">
        <w:rPr>
          <w:b/>
          <w:sz w:val="28"/>
        </w:rPr>
        <w:t>Лесколовское сельское поселение Всеволожского муниципального района Ленинградской области</w:t>
      </w:r>
    </w:p>
    <w:tbl>
      <w:tblPr>
        <w:tblW w:w="0" w:type="auto"/>
        <w:tblBorders>
          <w:bottom w:val="single" w:sz="4" w:space="0" w:color="auto"/>
        </w:tblBorders>
        <w:tblLook w:val="04A0"/>
      </w:tblPr>
      <w:tblGrid>
        <w:gridCol w:w="3256"/>
        <w:gridCol w:w="6089"/>
      </w:tblGrid>
      <w:tr w:rsidR="00297431" w:rsidRPr="00E0020F" w:rsidTr="004E3AA1">
        <w:tc>
          <w:tcPr>
            <w:tcW w:w="3256" w:type="dxa"/>
            <w:shd w:val="clear" w:color="auto" w:fill="auto"/>
          </w:tcPr>
          <w:p w:rsidR="00297431" w:rsidRPr="00E0020F" w:rsidRDefault="00297431" w:rsidP="004E3AA1">
            <w:pPr>
              <w:jc w:val="center"/>
              <w:rPr>
                <w:rFonts w:ascii="Calibri" w:hAnsi="Calibri"/>
                <w:sz w:val="22"/>
              </w:rPr>
            </w:pPr>
          </w:p>
        </w:tc>
        <w:tc>
          <w:tcPr>
            <w:tcW w:w="6089" w:type="dxa"/>
            <w:shd w:val="clear" w:color="auto" w:fill="auto"/>
          </w:tcPr>
          <w:p w:rsidR="00297431" w:rsidRPr="00E0020F" w:rsidRDefault="00297431" w:rsidP="004E3AA1">
            <w:pPr>
              <w:jc w:val="center"/>
              <w:rPr>
                <w:rFonts w:ascii="Calibri" w:hAnsi="Calibri"/>
                <w:sz w:val="28"/>
                <w:szCs w:val="28"/>
              </w:rPr>
            </w:pPr>
          </w:p>
        </w:tc>
      </w:tr>
    </w:tbl>
    <w:p w:rsidR="00632242" w:rsidRDefault="00632242" w:rsidP="00297431">
      <w:pPr>
        <w:rPr>
          <w:sz w:val="22"/>
        </w:rPr>
      </w:pPr>
    </w:p>
    <w:p w:rsidR="00632242" w:rsidRPr="00E0020F" w:rsidRDefault="00632242" w:rsidP="00632242">
      <w:pPr>
        <w:ind w:left="6096"/>
        <w:rPr>
          <w:sz w:val="22"/>
        </w:rPr>
      </w:pPr>
      <w:r w:rsidRPr="00E0020F">
        <w:rPr>
          <w:sz w:val="22"/>
        </w:rPr>
        <w:t>Утверждена</w:t>
      </w:r>
    </w:p>
    <w:p w:rsidR="003F68C2" w:rsidRDefault="00A21F82" w:rsidP="00D5429E">
      <w:pPr>
        <w:ind w:left="6096"/>
        <w:jc w:val="right"/>
        <w:rPr>
          <w:sz w:val="22"/>
        </w:rPr>
      </w:pPr>
      <w:r>
        <w:rPr>
          <w:sz w:val="22"/>
        </w:rPr>
        <w:t>Постановлением администрации</w:t>
      </w:r>
    </w:p>
    <w:p w:rsidR="003F68C2" w:rsidRDefault="003F68C2" w:rsidP="00D5429E">
      <w:pPr>
        <w:ind w:left="6096"/>
        <w:jc w:val="right"/>
        <w:rPr>
          <w:sz w:val="22"/>
        </w:rPr>
      </w:pPr>
      <w:r>
        <w:rPr>
          <w:sz w:val="22"/>
        </w:rPr>
        <w:t>______________________</w:t>
      </w:r>
      <w:r w:rsidR="00D5429E">
        <w:rPr>
          <w:sz w:val="22"/>
        </w:rPr>
        <w:t>_______</w:t>
      </w:r>
    </w:p>
    <w:p w:rsidR="00D5429E" w:rsidRDefault="00D5429E" w:rsidP="00D5429E">
      <w:pPr>
        <w:jc w:val="right"/>
      </w:pPr>
      <w:r>
        <w:rPr>
          <w:sz w:val="22"/>
        </w:rPr>
        <w:t>_____________________________</w:t>
      </w:r>
    </w:p>
    <w:p w:rsidR="00D5429E" w:rsidRPr="00E0020F" w:rsidRDefault="00D5429E" w:rsidP="00632242">
      <w:pPr>
        <w:ind w:left="6096"/>
        <w:rPr>
          <w:sz w:val="22"/>
        </w:rPr>
      </w:pPr>
    </w:p>
    <w:p w:rsidR="00632242" w:rsidRPr="00A21F82" w:rsidRDefault="00632242" w:rsidP="00632242">
      <w:pPr>
        <w:pStyle w:val="ad"/>
        <w:tabs>
          <w:tab w:val="right" w:pos="9360"/>
        </w:tabs>
        <w:spacing w:line="360" w:lineRule="auto"/>
        <w:ind w:left="6096"/>
        <w:jc w:val="left"/>
        <w:rPr>
          <w:b/>
          <w:sz w:val="28"/>
          <w:szCs w:val="36"/>
          <w:lang w:val="ru-RU"/>
        </w:rPr>
      </w:pPr>
      <w:r w:rsidRPr="00E0020F">
        <w:rPr>
          <w:sz w:val="22"/>
        </w:rPr>
        <w:t xml:space="preserve">от </w:t>
      </w:r>
      <w:r w:rsidR="006C45D6">
        <w:rPr>
          <w:sz w:val="22"/>
        </w:rPr>
        <w:t>«</w:t>
      </w:r>
      <w:r w:rsidR="00A21F82">
        <w:rPr>
          <w:sz w:val="22"/>
          <w:lang w:val="ru-RU"/>
        </w:rPr>
        <w:t>17</w:t>
      </w:r>
      <w:r w:rsidR="006C45D6">
        <w:rPr>
          <w:sz w:val="22"/>
        </w:rPr>
        <w:t>»</w:t>
      </w:r>
      <w:r w:rsidR="00A21F82">
        <w:rPr>
          <w:sz w:val="22"/>
        </w:rPr>
        <w:t xml:space="preserve"> </w:t>
      </w:r>
      <w:r w:rsidR="00A21F82">
        <w:rPr>
          <w:sz w:val="22"/>
          <w:lang w:val="ru-RU"/>
        </w:rPr>
        <w:t xml:space="preserve">мая </w:t>
      </w:r>
      <w:r w:rsidR="00A21F82">
        <w:rPr>
          <w:sz w:val="22"/>
        </w:rPr>
        <w:t>20</w:t>
      </w:r>
      <w:r w:rsidR="00A21F82">
        <w:rPr>
          <w:sz w:val="22"/>
          <w:lang w:val="ru-RU"/>
        </w:rPr>
        <w:t>21</w:t>
      </w:r>
      <w:r w:rsidR="00A21F82">
        <w:rPr>
          <w:sz w:val="22"/>
        </w:rPr>
        <w:t xml:space="preserve"> г №</w:t>
      </w:r>
      <w:r w:rsidR="00A21F82">
        <w:rPr>
          <w:sz w:val="22"/>
          <w:lang w:val="ru-RU"/>
        </w:rPr>
        <w:t>225</w:t>
      </w:r>
    </w:p>
    <w:p w:rsidR="00632242" w:rsidRPr="00632242" w:rsidRDefault="00632242" w:rsidP="00632242">
      <w:pPr>
        <w:pStyle w:val="ad"/>
        <w:tabs>
          <w:tab w:val="right" w:pos="9360"/>
        </w:tabs>
        <w:spacing w:line="360" w:lineRule="auto"/>
        <w:ind w:left="0"/>
        <w:jc w:val="right"/>
        <w:rPr>
          <w:b/>
          <w:sz w:val="28"/>
          <w:szCs w:val="36"/>
        </w:rPr>
      </w:pPr>
    </w:p>
    <w:p w:rsidR="00366E8A" w:rsidRDefault="00B02FD2" w:rsidP="00592315">
      <w:pPr>
        <w:pStyle w:val="ad"/>
        <w:tabs>
          <w:tab w:val="right" w:pos="9360"/>
        </w:tabs>
        <w:spacing w:after="0"/>
        <w:ind w:left="0"/>
        <w:jc w:val="center"/>
        <w:rPr>
          <w:b/>
          <w:sz w:val="28"/>
          <w:szCs w:val="28"/>
          <w:lang w:val="ru-RU"/>
        </w:rPr>
      </w:pPr>
      <w:r w:rsidRPr="00D5429E">
        <w:rPr>
          <w:b/>
          <w:sz w:val="28"/>
          <w:szCs w:val="28"/>
        </w:rPr>
        <w:t>СХЕМА</w:t>
      </w:r>
      <w:bookmarkStart w:id="0" w:name="_Hlk54968141"/>
      <w:r w:rsidR="00B362E5">
        <w:rPr>
          <w:b/>
          <w:sz w:val="28"/>
          <w:szCs w:val="28"/>
          <w:lang w:val="ru-RU"/>
        </w:rPr>
        <w:t xml:space="preserve"> </w:t>
      </w:r>
      <w:r w:rsidRPr="00D5429E">
        <w:rPr>
          <w:b/>
          <w:sz w:val="28"/>
          <w:szCs w:val="28"/>
        </w:rPr>
        <w:t>ВОДОСНАБЖЕНИЯ И ВОДООТВЕДЕНИЯ</w:t>
      </w:r>
      <w:r w:rsidR="00084DFE">
        <w:rPr>
          <w:b/>
          <w:sz w:val="28"/>
          <w:szCs w:val="28"/>
          <w:lang w:val="ru-RU"/>
        </w:rPr>
        <w:t xml:space="preserve"> </w:t>
      </w:r>
      <w:r w:rsidR="00B362E5" w:rsidRPr="00B362E5">
        <w:rPr>
          <w:b/>
          <w:sz w:val="28"/>
          <w:szCs w:val="28"/>
        </w:rPr>
        <w:t>МУНИЦИПАЛЬНОГО ОБРАЗОВАНИЯ</w:t>
      </w:r>
    </w:p>
    <w:p w:rsidR="00B362E5" w:rsidRPr="00B362E5" w:rsidRDefault="00B362E5" w:rsidP="00592315">
      <w:pPr>
        <w:pStyle w:val="ad"/>
        <w:tabs>
          <w:tab w:val="right" w:pos="9360"/>
        </w:tabs>
        <w:spacing w:after="0"/>
        <w:ind w:left="0"/>
        <w:jc w:val="center"/>
        <w:rPr>
          <w:b/>
          <w:sz w:val="28"/>
          <w:szCs w:val="28"/>
        </w:rPr>
      </w:pPr>
      <w:r w:rsidRPr="00B362E5">
        <w:rPr>
          <w:b/>
          <w:sz w:val="28"/>
          <w:szCs w:val="28"/>
        </w:rPr>
        <w:t xml:space="preserve">ЛЕСКОЛОВСКОЕ СЕЛЬСКОЕ ПОСЕЛЕНИЕ </w:t>
      </w:r>
    </w:p>
    <w:p w:rsidR="005D06D8" w:rsidRPr="00D5429E" w:rsidRDefault="00C848D2" w:rsidP="00592315">
      <w:pPr>
        <w:pStyle w:val="ad"/>
        <w:tabs>
          <w:tab w:val="right" w:pos="9360"/>
        </w:tabs>
        <w:spacing w:after="0"/>
        <w:ind w:left="0"/>
        <w:jc w:val="center"/>
        <w:rPr>
          <w:b/>
          <w:sz w:val="28"/>
          <w:szCs w:val="28"/>
          <w:lang w:val="ru-RU"/>
        </w:rPr>
      </w:pPr>
      <w:r w:rsidRPr="00D5429E">
        <w:rPr>
          <w:b/>
          <w:sz w:val="28"/>
          <w:szCs w:val="28"/>
        </w:rPr>
        <w:t>С УЧЕТОМ ПЕРСПЕКТИВЫ РАЗВИТИЯ</w:t>
      </w:r>
      <w:r w:rsidR="00B362E5">
        <w:rPr>
          <w:b/>
          <w:sz w:val="28"/>
          <w:szCs w:val="28"/>
          <w:lang w:val="ru-RU"/>
        </w:rPr>
        <w:t xml:space="preserve"> </w:t>
      </w:r>
      <w:r w:rsidR="00CE392B" w:rsidRPr="00D5429E">
        <w:rPr>
          <w:b/>
          <w:sz w:val="28"/>
          <w:szCs w:val="28"/>
          <w:lang w:val="ru-RU"/>
        </w:rPr>
        <w:t xml:space="preserve">НА ПЕРИОД </w:t>
      </w:r>
      <w:r w:rsidR="001144A0">
        <w:rPr>
          <w:b/>
          <w:sz w:val="28"/>
          <w:szCs w:val="28"/>
          <w:lang w:val="ru-RU"/>
        </w:rPr>
        <w:t>ДО 203</w:t>
      </w:r>
      <w:r w:rsidR="00E72177">
        <w:rPr>
          <w:b/>
          <w:sz w:val="28"/>
          <w:szCs w:val="28"/>
          <w:lang w:val="ru-RU"/>
        </w:rPr>
        <w:t>0</w:t>
      </w:r>
      <w:r w:rsidR="001144A0">
        <w:rPr>
          <w:b/>
          <w:sz w:val="28"/>
          <w:szCs w:val="28"/>
          <w:lang w:val="ru-RU"/>
        </w:rPr>
        <w:t xml:space="preserve"> ГОДА</w:t>
      </w:r>
    </w:p>
    <w:bookmarkEnd w:id="0"/>
    <w:p w:rsidR="00632242" w:rsidRDefault="00632242" w:rsidP="00632242">
      <w:pPr>
        <w:pStyle w:val="ad"/>
        <w:tabs>
          <w:tab w:val="right" w:pos="9360"/>
        </w:tabs>
        <w:spacing w:line="360" w:lineRule="auto"/>
        <w:ind w:left="0"/>
        <w:jc w:val="center"/>
        <w:rPr>
          <w:color w:val="000000" w:themeColor="text1"/>
        </w:rPr>
      </w:pPr>
    </w:p>
    <w:p w:rsidR="001144A0" w:rsidRPr="00632242" w:rsidRDefault="001144A0" w:rsidP="00632242">
      <w:pPr>
        <w:pStyle w:val="ad"/>
        <w:tabs>
          <w:tab w:val="right" w:pos="9360"/>
        </w:tabs>
        <w:spacing w:line="360" w:lineRule="auto"/>
        <w:ind w:left="0"/>
        <w:jc w:val="center"/>
        <w:rPr>
          <w:color w:val="000000" w:themeColor="text1"/>
        </w:rPr>
      </w:pPr>
    </w:p>
    <w:p w:rsidR="00632242" w:rsidRPr="00E0020F" w:rsidRDefault="00632242" w:rsidP="00297431">
      <w:pPr>
        <w:ind w:firstLine="567"/>
        <w:jc w:val="both"/>
        <w:rPr>
          <w:szCs w:val="32"/>
        </w:rPr>
      </w:pPr>
      <w:r w:rsidRPr="00E0020F">
        <w:rPr>
          <w:szCs w:val="32"/>
        </w:rPr>
        <w:t xml:space="preserve">Сведений, составляющих государственную тайну в соответствии с Указом Президента Российской Федерации от 30.11.1995 № 1203 </w:t>
      </w:r>
      <w:r w:rsidR="006C45D6">
        <w:rPr>
          <w:szCs w:val="32"/>
        </w:rPr>
        <w:t>«</w:t>
      </w:r>
      <w:r w:rsidRPr="00E0020F">
        <w:rPr>
          <w:szCs w:val="32"/>
        </w:rPr>
        <w:t>Об утверждении перечня сведений, отнесенных к государственной тайне</w:t>
      </w:r>
      <w:r w:rsidR="006C45D6">
        <w:rPr>
          <w:szCs w:val="32"/>
        </w:rPr>
        <w:t>»</w:t>
      </w:r>
      <w:r w:rsidRPr="00E0020F">
        <w:rPr>
          <w:szCs w:val="32"/>
        </w:rPr>
        <w:t>, не содержится.</w:t>
      </w:r>
    </w:p>
    <w:p w:rsidR="00632242" w:rsidRDefault="00632242" w:rsidP="00632242">
      <w:pPr>
        <w:spacing w:line="360" w:lineRule="auto"/>
        <w:ind w:firstLine="567"/>
        <w:rPr>
          <w:sz w:val="28"/>
          <w:szCs w:val="28"/>
        </w:rPr>
      </w:pPr>
    </w:p>
    <w:p w:rsidR="00591065" w:rsidRDefault="00591065" w:rsidP="00632242">
      <w:pPr>
        <w:spacing w:line="360" w:lineRule="auto"/>
        <w:ind w:firstLine="567"/>
        <w:rPr>
          <w:sz w:val="28"/>
          <w:szCs w:val="28"/>
        </w:rPr>
      </w:pPr>
    </w:p>
    <w:p w:rsidR="007E5150" w:rsidRDefault="007E5150" w:rsidP="00632242">
      <w:pPr>
        <w:spacing w:line="360" w:lineRule="auto"/>
        <w:ind w:firstLine="567"/>
        <w:rPr>
          <w:sz w:val="28"/>
          <w:szCs w:val="28"/>
        </w:rPr>
      </w:pPr>
    </w:p>
    <w:p w:rsidR="00591065" w:rsidRDefault="00591065" w:rsidP="00632242">
      <w:pPr>
        <w:spacing w:line="360" w:lineRule="auto"/>
        <w:ind w:firstLine="567"/>
        <w:rPr>
          <w:sz w:val="28"/>
          <w:szCs w:val="28"/>
        </w:rPr>
      </w:pPr>
    </w:p>
    <w:p w:rsidR="00591065" w:rsidRDefault="00591065" w:rsidP="00091615">
      <w:pPr>
        <w:rPr>
          <w:sz w:val="28"/>
          <w:szCs w:val="28"/>
        </w:rPr>
      </w:pPr>
      <w:r>
        <w:rPr>
          <w:sz w:val="28"/>
          <w:szCs w:val="28"/>
        </w:rPr>
        <w:t>Исполнитель</w:t>
      </w:r>
    </w:p>
    <w:p w:rsidR="00297431" w:rsidRPr="00227458" w:rsidRDefault="00591065" w:rsidP="00591065">
      <w:pPr>
        <w:rPr>
          <w:sz w:val="28"/>
          <w:szCs w:val="28"/>
        </w:rPr>
      </w:pPr>
      <w:r>
        <w:rPr>
          <w:sz w:val="28"/>
          <w:szCs w:val="28"/>
        </w:rPr>
        <w:t>ООО</w:t>
      </w:r>
      <w:r w:rsidR="00091615">
        <w:rPr>
          <w:sz w:val="28"/>
          <w:szCs w:val="28"/>
        </w:rPr>
        <w:t xml:space="preserve"> </w:t>
      </w:r>
      <w:r w:rsidR="006C45D6">
        <w:rPr>
          <w:sz w:val="28"/>
          <w:szCs w:val="28"/>
        </w:rPr>
        <w:t>«</w:t>
      </w:r>
      <w:r>
        <w:rPr>
          <w:sz w:val="28"/>
          <w:szCs w:val="28"/>
        </w:rPr>
        <w:t>ЯНЭНЕРГО</w:t>
      </w:r>
      <w:r w:rsidR="006C45D6">
        <w:rPr>
          <w:sz w:val="28"/>
          <w:szCs w:val="28"/>
        </w:rPr>
        <w:t>»</w:t>
      </w:r>
      <w:r w:rsidR="00297431">
        <w:rPr>
          <w:sz w:val="28"/>
          <w:szCs w:val="28"/>
        </w:rPr>
        <w:t xml:space="preserve">                                                                   </w:t>
      </w:r>
      <w:r w:rsidRPr="00591065">
        <w:rPr>
          <w:sz w:val="28"/>
          <w:szCs w:val="28"/>
        </w:rPr>
        <w:t>Никифоров А. Ю.</w:t>
      </w:r>
    </w:p>
    <w:p w:rsidR="00297431" w:rsidRDefault="00297431" w:rsidP="00091615">
      <w:pPr>
        <w:tabs>
          <w:tab w:val="left" w:pos="6315"/>
        </w:tabs>
        <w:rPr>
          <w:sz w:val="20"/>
          <w:szCs w:val="20"/>
        </w:rPr>
      </w:pPr>
      <w:r>
        <w:rPr>
          <w:sz w:val="20"/>
          <w:szCs w:val="20"/>
        </w:rPr>
        <w:t xml:space="preserve">                                                                                                                         подпись</w:t>
      </w:r>
    </w:p>
    <w:p w:rsidR="00297431" w:rsidRDefault="00297431" w:rsidP="00297431">
      <w:pPr>
        <w:tabs>
          <w:tab w:val="left" w:pos="6315"/>
        </w:tabs>
        <w:rPr>
          <w:sz w:val="28"/>
          <w:szCs w:val="28"/>
        </w:rPr>
      </w:pPr>
    </w:p>
    <w:p w:rsidR="00297431" w:rsidRDefault="00297431" w:rsidP="00297431">
      <w:pPr>
        <w:tabs>
          <w:tab w:val="left" w:pos="6315"/>
        </w:tabs>
        <w:rPr>
          <w:sz w:val="28"/>
          <w:szCs w:val="28"/>
        </w:rPr>
      </w:pPr>
    </w:p>
    <w:p w:rsidR="00591065" w:rsidRDefault="00591065" w:rsidP="00632242">
      <w:pPr>
        <w:ind w:firstLine="709"/>
        <w:jc w:val="center"/>
      </w:pPr>
    </w:p>
    <w:p w:rsidR="00591065" w:rsidRDefault="00591065" w:rsidP="00632242">
      <w:pPr>
        <w:ind w:firstLine="709"/>
        <w:jc w:val="center"/>
      </w:pPr>
    </w:p>
    <w:p w:rsidR="00632242" w:rsidRPr="00591065" w:rsidRDefault="00632242" w:rsidP="00591065">
      <w:pPr>
        <w:ind w:firstLine="709"/>
        <w:jc w:val="center"/>
      </w:pPr>
      <w:r w:rsidRPr="00D5429E">
        <w:t>Санкт-Петербург, 20</w:t>
      </w:r>
      <w:r w:rsidR="005F1378">
        <w:t>2</w:t>
      </w:r>
      <w:r w:rsidR="00F30DB3">
        <w:t>1</w:t>
      </w:r>
      <w:r w:rsidRPr="00D5429E">
        <w:t xml:space="preserve"> г.</w:t>
      </w:r>
    </w:p>
    <w:p w:rsidR="00632242" w:rsidRDefault="00632242" w:rsidP="00632242">
      <w:pPr>
        <w:pStyle w:val="ad"/>
        <w:tabs>
          <w:tab w:val="right" w:pos="9360"/>
        </w:tabs>
        <w:spacing w:line="360" w:lineRule="auto"/>
        <w:ind w:left="0"/>
        <w:jc w:val="center"/>
        <w:rPr>
          <w:sz w:val="28"/>
          <w:szCs w:val="28"/>
        </w:rPr>
        <w:sectPr w:rsidR="00632242" w:rsidSect="00FB21FF">
          <w:footerReference w:type="default" r:id="rId9"/>
          <w:footerReference w:type="first" r:id="rId10"/>
          <w:pgSz w:w="11906" w:h="16838"/>
          <w:pgMar w:top="1134" w:right="851" w:bottom="1134" w:left="1418" w:header="708" w:footer="708" w:gutter="0"/>
          <w:cols w:space="708"/>
          <w:titlePg/>
          <w:docGrid w:linePitch="360"/>
        </w:sectPr>
      </w:pPr>
    </w:p>
    <w:p w:rsidR="00024909" w:rsidRPr="00581C5E" w:rsidRDefault="00581C5E" w:rsidP="00A509B4">
      <w:pPr>
        <w:tabs>
          <w:tab w:val="left" w:pos="4275"/>
        </w:tabs>
        <w:spacing w:line="360" w:lineRule="auto"/>
        <w:ind w:firstLine="709"/>
        <w:jc w:val="both"/>
        <w:rPr>
          <w:bCs/>
        </w:rPr>
      </w:pPr>
      <w:r w:rsidRPr="00581C5E">
        <w:rPr>
          <w:bCs/>
        </w:rPr>
        <w:lastRenderedPageBreak/>
        <w:t>ОГЛАВЛЕНИЕ</w:t>
      </w:r>
    </w:p>
    <w:p w:rsidR="009E0E1A" w:rsidRPr="009E0E1A" w:rsidRDefault="005F715A" w:rsidP="009E0E1A">
      <w:pPr>
        <w:pStyle w:val="17"/>
        <w:spacing w:line="360" w:lineRule="auto"/>
        <w:ind w:firstLine="709"/>
        <w:rPr>
          <w:rFonts w:asciiTheme="minorHAnsi" w:eastAsiaTheme="minorEastAsia" w:hAnsiTheme="minorHAnsi" w:cstheme="minorBidi"/>
          <w:b w:val="0"/>
          <w:bCs w:val="0"/>
          <w:caps w:val="0"/>
          <w:lang w:eastAsia="ru-RU"/>
        </w:rPr>
      </w:pPr>
      <w:r w:rsidRPr="005F715A">
        <w:rPr>
          <w:b w:val="0"/>
          <w:bCs w:val="0"/>
        </w:rPr>
        <w:fldChar w:fldCharType="begin"/>
      </w:r>
      <w:r w:rsidR="00024909" w:rsidRPr="009E0E1A">
        <w:rPr>
          <w:b w:val="0"/>
          <w:bCs w:val="0"/>
        </w:rPr>
        <w:instrText xml:space="preserve"> TOC \o "1-3" \h \z \u </w:instrText>
      </w:r>
      <w:r w:rsidRPr="005F715A">
        <w:rPr>
          <w:b w:val="0"/>
          <w:bCs w:val="0"/>
        </w:rPr>
        <w:fldChar w:fldCharType="separate"/>
      </w:r>
      <w:hyperlink w:anchor="_Toc59439674" w:history="1">
        <w:r w:rsidR="009E0E1A" w:rsidRPr="009E0E1A">
          <w:rPr>
            <w:rStyle w:val="afb"/>
            <w:b w:val="0"/>
            <w:bCs w:val="0"/>
          </w:rPr>
          <w:t>ВВЕДЕНИЕ</w:t>
        </w:r>
        <w:r w:rsidR="009E0E1A" w:rsidRPr="009E0E1A">
          <w:rPr>
            <w:b w:val="0"/>
            <w:bCs w:val="0"/>
            <w:webHidden/>
          </w:rPr>
          <w:tab/>
        </w:r>
        <w:r w:rsidRPr="009E0E1A">
          <w:rPr>
            <w:b w:val="0"/>
            <w:bCs w:val="0"/>
            <w:webHidden/>
          </w:rPr>
          <w:fldChar w:fldCharType="begin"/>
        </w:r>
        <w:r w:rsidR="009E0E1A" w:rsidRPr="009E0E1A">
          <w:rPr>
            <w:b w:val="0"/>
            <w:bCs w:val="0"/>
            <w:webHidden/>
          </w:rPr>
          <w:instrText xml:space="preserve"> PAGEREF _Toc59439674 \h </w:instrText>
        </w:r>
        <w:r w:rsidRPr="009E0E1A">
          <w:rPr>
            <w:b w:val="0"/>
            <w:bCs w:val="0"/>
            <w:webHidden/>
          </w:rPr>
        </w:r>
        <w:r w:rsidRPr="009E0E1A">
          <w:rPr>
            <w:b w:val="0"/>
            <w:bCs w:val="0"/>
            <w:webHidden/>
          </w:rPr>
          <w:fldChar w:fldCharType="separate"/>
        </w:r>
        <w:r w:rsidR="00A14C9F">
          <w:rPr>
            <w:b w:val="0"/>
            <w:bCs w:val="0"/>
            <w:webHidden/>
          </w:rPr>
          <w:t>9</w:t>
        </w:r>
        <w:r w:rsidRPr="009E0E1A">
          <w:rPr>
            <w:b w:val="0"/>
            <w:bCs w:val="0"/>
            <w:webHidden/>
          </w:rPr>
          <w:fldChar w:fldCharType="end"/>
        </w:r>
      </w:hyperlink>
    </w:p>
    <w:p w:rsidR="009E0E1A" w:rsidRPr="009E0E1A" w:rsidRDefault="005F715A" w:rsidP="009E0E1A">
      <w:pPr>
        <w:pStyle w:val="17"/>
        <w:spacing w:line="360" w:lineRule="auto"/>
        <w:ind w:firstLine="709"/>
        <w:rPr>
          <w:rFonts w:asciiTheme="minorHAnsi" w:eastAsiaTheme="minorEastAsia" w:hAnsiTheme="minorHAnsi" w:cstheme="minorBidi"/>
          <w:b w:val="0"/>
          <w:bCs w:val="0"/>
          <w:caps w:val="0"/>
          <w:lang w:eastAsia="ru-RU"/>
        </w:rPr>
      </w:pPr>
      <w:hyperlink w:anchor="_Toc59439675" w:history="1">
        <w:r w:rsidR="009E0E1A" w:rsidRPr="009E0E1A">
          <w:rPr>
            <w:rStyle w:val="afb"/>
            <w:b w:val="0"/>
            <w:bCs w:val="0"/>
          </w:rPr>
          <w:t>ОБЩИЕ СВЕДЕНИЯ О МУНИЦИПАЛЬНОМ ОБРАЗОВАНИИ</w:t>
        </w:r>
        <w:r w:rsidR="009E0E1A" w:rsidRPr="009E0E1A">
          <w:rPr>
            <w:b w:val="0"/>
            <w:bCs w:val="0"/>
            <w:webHidden/>
          </w:rPr>
          <w:tab/>
        </w:r>
        <w:r w:rsidRPr="009E0E1A">
          <w:rPr>
            <w:b w:val="0"/>
            <w:bCs w:val="0"/>
            <w:webHidden/>
          </w:rPr>
          <w:fldChar w:fldCharType="begin"/>
        </w:r>
        <w:r w:rsidR="009E0E1A" w:rsidRPr="009E0E1A">
          <w:rPr>
            <w:b w:val="0"/>
            <w:bCs w:val="0"/>
            <w:webHidden/>
          </w:rPr>
          <w:instrText xml:space="preserve"> PAGEREF _Toc59439675 \h </w:instrText>
        </w:r>
        <w:r w:rsidRPr="009E0E1A">
          <w:rPr>
            <w:b w:val="0"/>
            <w:bCs w:val="0"/>
            <w:webHidden/>
          </w:rPr>
        </w:r>
        <w:r w:rsidRPr="009E0E1A">
          <w:rPr>
            <w:b w:val="0"/>
            <w:bCs w:val="0"/>
            <w:webHidden/>
          </w:rPr>
          <w:fldChar w:fldCharType="separate"/>
        </w:r>
        <w:r w:rsidR="00A14C9F">
          <w:rPr>
            <w:b w:val="0"/>
            <w:bCs w:val="0"/>
            <w:webHidden/>
          </w:rPr>
          <w:t>12</w:t>
        </w:r>
        <w:r w:rsidRPr="009E0E1A">
          <w:rPr>
            <w:b w:val="0"/>
            <w:bCs w:val="0"/>
            <w:webHidden/>
          </w:rPr>
          <w:fldChar w:fldCharType="end"/>
        </w:r>
      </w:hyperlink>
    </w:p>
    <w:p w:rsidR="009E0E1A" w:rsidRPr="009E0E1A" w:rsidRDefault="005F715A" w:rsidP="009E0E1A">
      <w:pPr>
        <w:pStyle w:val="17"/>
        <w:spacing w:line="360" w:lineRule="auto"/>
        <w:ind w:firstLine="709"/>
        <w:rPr>
          <w:rFonts w:asciiTheme="minorHAnsi" w:eastAsiaTheme="minorEastAsia" w:hAnsiTheme="minorHAnsi" w:cstheme="minorBidi"/>
          <w:b w:val="0"/>
          <w:bCs w:val="0"/>
          <w:caps w:val="0"/>
          <w:lang w:eastAsia="ru-RU"/>
        </w:rPr>
      </w:pPr>
      <w:hyperlink w:anchor="_Toc59439676" w:history="1">
        <w:r w:rsidR="009E0E1A" w:rsidRPr="009E0E1A">
          <w:rPr>
            <w:rStyle w:val="afb"/>
            <w:b w:val="0"/>
            <w:bCs w:val="0"/>
          </w:rPr>
          <w:t xml:space="preserve">ГЛАВА </w:t>
        </w:r>
        <w:r w:rsidR="009E0E1A" w:rsidRPr="009E0E1A">
          <w:rPr>
            <w:rStyle w:val="afb"/>
            <w:b w:val="0"/>
            <w:bCs w:val="0"/>
            <w:lang w:val="en-US"/>
          </w:rPr>
          <w:t>I</w:t>
        </w:r>
        <w:r w:rsidR="009E0E1A" w:rsidRPr="009E0E1A">
          <w:rPr>
            <w:rStyle w:val="afb"/>
            <w:b w:val="0"/>
            <w:bCs w:val="0"/>
          </w:rPr>
          <w:t>: ВОДОСНАБЖЕНИЕ</w:t>
        </w:r>
        <w:r w:rsidR="009E0E1A" w:rsidRPr="009E0E1A">
          <w:rPr>
            <w:b w:val="0"/>
            <w:bCs w:val="0"/>
            <w:webHidden/>
          </w:rPr>
          <w:tab/>
        </w:r>
        <w:r w:rsidRPr="009E0E1A">
          <w:rPr>
            <w:b w:val="0"/>
            <w:bCs w:val="0"/>
            <w:webHidden/>
          </w:rPr>
          <w:fldChar w:fldCharType="begin"/>
        </w:r>
        <w:r w:rsidR="009E0E1A" w:rsidRPr="009E0E1A">
          <w:rPr>
            <w:b w:val="0"/>
            <w:bCs w:val="0"/>
            <w:webHidden/>
          </w:rPr>
          <w:instrText xml:space="preserve"> PAGEREF _Toc59439676 \h </w:instrText>
        </w:r>
        <w:r w:rsidRPr="009E0E1A">
          <w:rPr>
            <w:b w:val="0"/>
            <w:bCs w:val="0"/>
            <w:webHidden/>
          </w:rPr>
        </w:r>
        <w:r w:rsidRPr="009E0E1A">
          <w:rPr>
            <w:b w:val="0"/>
            <w:bCs w:val="0"/>
            <w:webHidden/>
          </w:rPr>
          <w:fldChar w:fldCharType="separate"/>
        </w:r>
        <w:r w:rsidR="00A14C9F">
          <w:rPr>
            <w:b w:val="0"/>
            <w:bCs w:val="0"/>
            <w:webHidden/>
          </w:rPr>
          <w:t>20</w:t>
        </w:r>
        <w:r w:rsidRPr="009E0E1A">
          <w:rPr>
            <w:b w:val="0"/>
            <w:bCs w:val="0"/>
            <w:webHidden/>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677" w:history="1">
        <w:r w:rsidR="009E0E1A" w:rsidRPr="009E0E1A">
          <w:rPr>
            <w:rStyle w:val="afb"/>
            <w:b w:val="0"/>
            <w:szCs w:val="24"/>
          </w:rPr>
          <w:t>1.</w:t>
        </w:r>
        <w:r w:rsidR="009E0E1A" w:rsidRPr="009E0E1A">
          <w:rPr>
            <w:rFonts w:asciiTheme="minorHAnsi" w:eastAsiaTheme="minorEastAsia" w:hAnsiTheme="minorHAnsi" w:cstheme="minorBidi"/>
            <w:b w:val="0"/>
            <w:szCs w:val="24"/>
            <w:lang w:eastAsia="ru-RU"/>
          </w:rPr>
          <w:tab/>
        </w:r>
        <w:r w:rsidR="009E0E1A" w:rsidRPr="009E0E1A">
          <w:rPr>
            <w:rStyle w:val="afb"/>
            <w:b w:val="0"/>
            <w:szCs w:val="24"/>
          </w:rPr>
          <w:t>Технико-экономическое состояние централизованной системы водоснабжения муниципального образования</w:t>
        </w:r>
        <w:r w:rsidR="009E0E1A" w:rsidRPr="009E0E1A">
          <w:rPr>
            <w:b w:val="0"/>
            <w:webHidden/>
            <w:szCs w:val="24"/>
          </w:rPr>
          <w:tab/>
        </w:r>
        <w:r w:rsidRPr="009E0E1A">
          <w:rPr>
            <w:b w:val="0"/>
            <w:webHidden/>
            <w:szCs w:val="24"/>
          </w:rPr>
          <w:fldChar w:fldCharType="begin"/>
        </w:r>
        <w:r w:rsidR="009E0E1A" w:rsidRPr="009E0E1A">
          <w:rPr>
            <w:b w:val="0"/>
            <w:webHidden/>
            <w:szCs w:val="24"/>
          </w:rPr>
          <w:instrText xml:space="preserve"> PAGEREF _Toc59439677 \h </w:instrText>
        </w:r>
        <w:r w:rsidRPr="009E0E1A">
          <w:rPr>
            <w:b w:val="0"/>
            <w:webHidden/>
            <w:szCs w:val="24"/>
          </w:rPr>
        </w:r>
        <w:r w:rsidRPr="009E0E1A">
          <w:rPr>
            <w:b w:val="0"/>
            <w:webHidden/>
            <w:szCs w:val="24"/>
          </w:rPr>
          <w:fldChar w:fldCharType="separate"/>
        </w:r>
        <w:r w:rsidR="00A14C9F">
          <w:rPr>
            <w:b w:val="0"/>
            <w:webHidden/>
            <w:szCs w:val="24"/>
          </w:rPr>
          <w:t>20</w:t>
        </w:r>
        <w:r w:rsidRPr="009E0E1A">
          <w:rPr>
            <w:b w:val="0"/>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78" w:history="1">
        <w:r w:rsidR="009E0E1A" w:rsidRPr="009E0E1A">
          <w:rPr>
            <w:rStyle w:val="afb"/>
            <w:noProof/>
            <w:szCs w:val="24"/>
          </w:rPr>
          <w:t>1.1.</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системы и структуры водоснабжения муниципального образования и деление территории муниципального образования на эксплуатационные зоны</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_Toc59439678 \h </w:instrText>
        </w:r>
        <w:r w:rsidRPr="009E0E1A">
          <w:rPr>
            <w:noProof/>
            <w:webHidden/>
            <w:szCs w:val="24"/>
          </w:rPr>
        </w:r>
        <w:r w:rsidRPr="009E0E1A">
          <w:rPr>
            <w:noProof/>
            <w:webHidden/>
            <w:szCs w:val="24"/>
          </w:rPr>
          <w:fldChar w:fldCharType="separate"/>
        </w:r>
        <w:r w:rsidR="00A14C9F">
          <w:rPr>
            <w:noProof/>
            <w:webHidden/>
            <w:szCs w:val="24"/>
          </w:rPr>
          <w:t>20</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79" w:history="1">
        <w:r w:rsidR="009E0E1A" w:rsidRPr="009E0E1A">
          <w:rPr>
            <w:rStyle w:val="afb"/>
            <w:noProof/>
            <w:szCs w:val="24"/>
          </w:rPr>
          <w:t>1.2.</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территорий муниципального образования, не охваченных централизованной системой водоснабжения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_Toc59439679 \h </w:instrText>
        </w:r>
        <w:r w:rsidRPr="009E0E1A">
          <w:rPr>
            <w:noProof/>
            <w:webHidden/>
            <w:szCs w:val="24"/>
          </w:rPr>
        </w:r>
        <w:r w:rsidRPr="009E0E1A">
          <w:rPr>
            <w:noProof/>
            <w:webHidden/>
            <w:szCs w:val="24"/>
          </w:rPr>
          <w:fldChar w:fldCharType="separate"/>
        </w:r>
        <w:r w:rsidR="00A14C9F">
          <w:rPr>
            <w:noProof/>
            <w:webHidden/>
            <w:szCs w:val="24"/>
          </w:rPr>
          <w:t>21</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80" w:history="1">
        <w:r w:rsidR="009E0E1A" w:rsidRPr="009E0E1A">
          <w:rPr>
            <w:rStyle w:val="afb"/>
            <w:noProof/>
            <w:szCs w:val="24"/>
          </w:rPr>
          <w:t>1.3.</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_Toc59439680 \h </w:instrText>
        </w:r>
        <w:r w:rsidRPr="009E0E1A">
          <w:rPr>
            <w:noProof/>
            <w:webHidden/>
            <w:szCs w:val="24"/>
          </w:rPr>
        </w:r>
        <w:r w:rsidRPr="009E0E1A">
          <w:rPr>
            <w:noProof/>
            <w:webHidden/>
            <w:szCs w:val="24"/>
          </w:rPr>
          <w:fldChar w:fldCharType="separate"/>
        </w:r>
        <w:r w:rsidR="00A14C9F">
          <w:rPr>
            <w:noProof/>
            <w:webHidden/>
            <w:szCs w:val="24"/>
          </w:rPr>
          <w:t>21</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81" w:history="1">
        <w:r w:rsidR="009E0E1A" w:rsidRPr="009E0E1A">
          <w:rPr>
            <w:rStyle w:val="afb"/>
            <w:noProof/>
            <w:szCs w:val="24"/>
          </w:rPr>
          <w:t>1.4.</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результатов технического обследования централизованных систем водоснабжения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_Toc59439681 \h </w:instrText>
        </w:r>
        <w:r w:rsidRPr="009E0E1A">
          <w:rPr>
            <w:noProof/>
            <w:webHidden/>
            <w:szCs w:val="24"/>
          </w:rPr>
        </w:r>
        <w:r w:rsidRPr="009E0E1A">
          <w:rPr>
            <w:noProof/>
            <w:webHidden/>
            <w:szCs w:val="24"/>
          </w:rPr>
          <w:fldChar w:fldCharType="separate"/>
        </w:r>
        <w:r w:rsidR="00A14C9F">
          <w:rPr>
            <w:noProof/>
            <w:webHidden/>
            <w:szCs w:val="24"/>
          </w:rPr>
          <w:t>23</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82" w:history="1">
        <w:r w:rsidR="009E0E1A" w:rsidRPr="009E0E1A">
          <w:rPr>
            <w:rStyle w:val="afb"/>
            <w:noProof/>
            <w:szCs w:val="24"/>
          </w:rPr>
          <w:t>1.5.</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_Toc59439682 \h </w:instrText>
        </w:r>
        <w:r w:rsidRPr="009E0E1A">
          <w:rPr>
            <w:noProof/>
            <w:webHidden/>
            <w:szCs w:val="24"/>
          </w:rPr>
        </w:r>
        <w:r w:rsidRPr="009E0E1A">
          <w:rPr>
            <w:noProof/>
            <w:webHidden/>
            <w:szCs w:val="24"/>
          </w:rPr>
          <w:fldChar w:fldCharType="separate"/>
        </w:r>
        <w:r w:rsidR="00A14C9F">
          <w:rPr>
            <w:noProof/>
            <w:webHidden/>
            <w:szCs w:val="24"/>
          </w:rPr>
          <w:t>48</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83" w:history="1">
        <w:r w:rsidR="009E0E1A" w:rsidRPr="009E0E1A">
          <w:rPr>
            <w:rStyle w:val="afb"/>
            <w:noProof/>
            <w:szCs w:val="24"/>
          </w:rPr>
          <w:t>1.6.</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_Toc59439683 \h </w:instrText>
        </w:r>
        <w:r w:rsidRPr="009E0E1A">
          <w:rPr>
            <w:noProof/>
            <w:webHidden/>
            <w:szCs w:val="24"/>
          </w:rPr>
        </w:r>
        <w:r w:rsidRPr="009E0E1A">
          <w:rPr>
            <w:noProof/>
            <w:webHidden/>
            <w:szCs w:val="24"/>
          </w:rPr>
          <w:fldChar w:fldCharType="separate"/>
        </w:r>
        <w:r w:rsidR="00A14C9F">
          <w:rPr>
            <w:noProof/>
            <w:webHidden/>
            <w:szCs w:val="24"/>
          </w:rPr>
          <w:t>49</w:t>
        </w:r>
        <w:r w:rsidRPr="009E0E1A">
          <w:rPr>
            <w:noProof/>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684" w:history="1">
        <w:r w:rsidR="009E0E1A" w:rsidRPr="009E0E1A">
          <w:rPr>
            <w:rStyle w:val="afb"/>
            <w:b w:val="0"/>
            <w:szCs w:val="24"/>
          </w:rPr>
          <w:t>2.Направления развития централизованной системы водоснабжения</w:t>
        </w:r>
        <w:r w:rsidR="009E0E1A">
          <w:rPr>
            <w:rStyle w:val="afb"/>
            <w:b w:val="0"/>
            <w:szCs w:val="24"/>
          </w:rPr>
          <w:t xml:space="preserve">                            </w:t>
        </w:r>
        <w:r w:rsidRPr="009E0E1A">
          <w:rPr>
            <w:b w:val="0"/>
            <w:webHidden/>
            <w:szCs w:val="24"/>
          </w:rPr>
          <w:fldChar w:fldCharType="begin"/>
        </w:r>
        <w:r w:rsidR="009E0E1A" w:rsidRPr="009E0E1A">
          <w:rPr>
            <w:b w:val="0"/>
            <w:webHidden/>
            <w:szCs w:val="24"/>
          </w:rPr>
          <w:instrText xml:space="preserve"> PAGEREF _Toc59439684 \h </w:instrText>
        </w:r>
        <w:r w:rsidRPr="009E0E1A">
          <w:rPr>
            <w:b w:val="0"/>
            <w:webHidden/>
            <w:szCs w:val="24"/>
          </w:rPr>
        </w:r>
        <w:r w:rsidRPr="009E0E1A">
          <w:rPr>
            <w:b w:val="0"/>
            <w:webHidden/>
            <w:szCs w:val="24"/>
          </w:rPr>
          <w:fldChar w:fldCharType="separate"/>
        </w:r>
        <w:r w:rsidR="00A14C9F">
          <w:rPr>
            <w:b w:val="0"/>
            <w:webHidden/>
            <w:szCs w:val="24"/>
          </w:rPr>
          <w:t>50</w:t>
        </w:r>
        <w:r w:rsidRPr="009E0E1A">
          <w:rPr>
            <w:b w:val="0"/>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85" w:history="1">
        <w:r w:rsidR="009E0E1A" w:rsidRPr="009E0E1A">
          <w:rPr>
            <w:rStyle w:val="afb"/>
            <w:rFonts w:eastAsia="Times New Roman"/>
            <w:noProof/>
            <w:szCs w:val="24"/>
            <w:lang w:eastAsia="ru-RU"/>
          </w:rPr>
          <w:t>2.1</w:t>
        </w:r>
        <w:r w:rsidR="009E0E1A" w:rsidRPr="009E0E1A">
          <w:rPr>
            <w:rFonts w:asciiTheme="minorHAnsi" w:eastAsiaTheme="minorEastAsia" w:hAnsiTheme="minorHAnsi" w:cstheme="minorBidi"/>
            <w:noProof/>
            <w:szCs w:val="24"/>
            <w:lang w:eastAsia="ru-RU"/>
          </w:rPr>
          <w:tab/>
        </w:r>
        <w:r w:rsidR="009E0E1A" w:rsidRPr="009E0E1A">
          <w:rPr>
            <w:rStyle w:val="afb"/>
            <w:rFonts w:eastAsia="Times New Roman"/>
            <w:noProof/>
            <w:szCs w:val="24"/>
            <w:lang w:eastAsia="ru-RU"/>
          </w:rPr>
          <w:t>. Основные направления, принципы, задачи и плановые значения показателей развития централизованной системы водоснабжения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_Toc59439685 \h </w:instrText>
        </w:r>
        <w:r w:rsidRPr="009E0E1A">
          <w:rPr>
            <w:noProof/>
            <w:webHidden/>
            <w:szCs w:val="24"/>
          </w:rPr>
        </w:r>
        <w:r w:rsidRPr="009E0E1A">
          <w:rPr>
            <w:noProof/>
            <w:webHidden/>
            <w:szCs w:val="24"/>
          </w:rPr>
          <w:fldChar w:fldCharType="separate"/>
        </w:r>
        <w:r w:rsidR="00A14C9F">
          <w:rPr>
            <w:noProof/>
            <w:webHidden/>
            <w:szCs w:val="24"/>
          </w:rPr>
          <w:t>50</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86" w:history="1">
        <w:r w:rsidR="009E0E1A" w:rsidRPr="009E0E1A">
          <w:rPr>
            <w:rStyle w:val="afb"/>
            <w:noProof/>
            <w:szCs w:val="24"/>
          </w:rPr>
          <w:t>2.2</w:t>
        </w:r>
        <w:r w:rsidR="009E0E1A" w:rsidRPr="009E0E1A">
          <w:rPr>
            <w:rFonts w:asciiTheme="minorHAnsi" w:eastAsiaTheme="minorEastAsia" w:hAnsiTheme="minorHAnsi" w:cstheme="minorBidi"/>
            <w:noProof/>
            <w:szCs w:val="24"/>
            <w:lang w:eastAsia="ru-RU"/>
          </w:rPr>
          <w:tab/>
        </w:r>
        <w:r w:rsidR="009E0E1A" w:rsidRPr="009E0E1A">
          <w:rPr>
            <w:rStyle w:val="afb"/>
            <w:rFonts w:eastAsia="Times New Roman"/>
            <w:noProof/>
            <w:szCs w:val="24"/>
            <w:lang w:eastAsia="ru-RU"/>
          </w:rPr>
          <w:t>. Различные сценарии развития централизованной системы водоснабжения в зависимости от различных сценариев развития муниципального образования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_Toc59439686 \h </w:instrText>
        </w:r>
        <w:r w:rsidRPr="009E0E1A">
          <w:rPr>
            <w:noProof/>
            <w:webHidden/>
            <w:szCs w:val="24"/>
          </w:rPr>
        </w:r>
        <w:r w:rsidRPr="009E0E1A">
          <w:rPr>
            <w:noProof/>
            <w:webHidden/>
            <w:szCs w:val="24"/>
          </w:rPr>
          <w:fldChar w:fldCharType="separate"/>
        </w:r>
        <w:r w:rsidR="00A14C9F">
          <w:rPr>
            <w:noProof/>
            <w:webHidden/>
            <w:szCs w:val="24"/>
          </w:rPr>
          <w:t>70</w:t>
        </w:r>
        <w:r w:rsidRPr="009E0E1A">
          <w:rPr>
            <w:noProof/>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687" w:history="1">
        <w:r w:rsidR="009E0E1A" w:rsidRPr="009E0E1A">
          <w:rPr>
            <w:rStyle w:val="afb"/>
            <w:b w:val="0"/>
            <w:szCs w:val="24"/>
          </w:rPr>
          <w:t>3.Баланс водоснабжения и потребления горячей, питьевой, технической воды</w:t>
        </w:r>
        <w:r w:rsidR="009E0E1A">
          <w:rPr>
            <w:rStyle w:val="afb"/>
            <w:b w:val="0"/>
            <w:szCs w:val="24"/>
          </w:rPr>
          <w:t xml:space="preserve">            </w:t>
        </w:r>
        <w:r w:rsidRPr="009E0E1A">
          <w:rPr>
            <w:b w:val="0"/>
            <w:webHidden/>
            <w:szCs w:val="24"/>
          </w:rPr>
          <w:fldChar w:fldCharType="begin"/>
        </w:r>
        <w:r w:rsidR="009E0E1A" w:rsidRPr="009E0E1A">
          <w:rPr>
            <w:b w:val="0"/>
            <w:webHidden/>
            <w:szCs w:val="24"/>
          </w:rPr>
          <w:instrText xml:space="preserve"> PAGEREF _Toc59439687 \h </w:instrText>
        </w:r>
        <w:r w:rsidRPr="009E0E1A">
          <w:rPr>
            <w:b w:val="0"/>
            <w:webHidden/>
            <w:szCs w:val="24"/>
          </w:rPr>
        </w:r>
        <w:r w:rsidRPr="009E0E1A">
          <w:rPr>
            <w:b w:val="0"/>
            <w:webHidden/>
            <w:szCs w:val="24"/>
          </w:rPr>
          <w:fldChar w:fldCharType="separate"/>
        </w:r>
        <w:r w:rsidR="00A14C9F">
          <w:rPr>
            <w:b w:val="0"/>
            <w:webHidden/>
            <w:szCs w:val="24"/>
          </w:rPr>
          <w:t>72</w:t>
        </w:r>
        <w:r w:rsidRPr="009E0E1A">
          <w:rPr>
            <w:b w:val="0"/>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88" w:history="1">
        <w:r w:rsidR="009E0E1A" w:rsidRPr="009E0E1A">
          <w:rPr>
            <w:rStyle w:val="afb"/>
            <w:noProof/>
            <w:szCs w:val="24"/>
          </w:rPr>
          <w:t>3.1</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_Toc59439688 \h </w:instrText>
        </w:r>
        <w:r w:rsidRPr="009E0E1A">
          <w:rPr>
            <w:noProof/>
            <w:webHidden/>
            <w:szCs w:val="24"/>
          </w:rPr>
        </w:r>
        <w:r w:rsidRPr="009E0E1A">
          <w:rPr>
            <w:noProof/>
            <w:webHidden/>
            <w:szCs w:val="24"/>
          </w:rPr>
          <w:fldChar w:fldCharType="separate"/>
        </w:r>
        <w:r w:rsidR="00A14C9F">
          <w:rPr>
            <w:noProof/>
            <w:webHidden/>
            <w:szCs w:val="24"/>
          </w:rPr>
          <w:t>72</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89" w:history="1">
        <w:r w:rsidR="009E0E1A" w:rsidRPr="009E0E1A">
          <w:rPr>
            <w:rStyle w:val="afb"/>
            <w:noProof/>
            <w:szCs w:val="24"/>
          </w:rPr>
          <w:t>3.2</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9E0E1A">
          <w:rPr>
            <w:noProof/>
            <w:webHidden/>
            <w:szCs w:val="24"/>
          </w:rPr>
          <w:tab/>
        </w:r>
        <w:r w:rsidR="009E0E1A">
          <w:rPr>
            <w:noProof/>
            <w:webHidden/>
            <w:szCs w:val="24"/>
          </w:rPr>
          <w:tab/>
        </w:r>
        <w:r w:rsidR="009E0E1A">
          <w:rPr>
            <w:noProof/>
            <w:webHidden/>
            <w:szCs w:val="24"/>
          </w:rPr>
          <w:tab/>
        </w:r>
        <w:r w:rsidRPr="009E0E1A">
          <w:rPr>
            <w:noProof/>
            <w:webHidden/>
            <w:szCs w:val="24"/>
          </w:rPr>
          <w:fldChar w:fldCharType="begin"/>
        </w:r>
        <w:r w:rsidR="009E0E1A" w:rsidRPr="009E0E1A">
          <w:rPr>
            <w:noProof/>
            <w:webHidden/>
            <w:szCs w:val="24"/>
          </w:rPr>
          <w:instrText xml:space="preserve"> PAGEREF _Toc59439689 \h </w:instrText>
        </w:r>
        <w:r w:rsidRPr="009E0E1A">
          <w:rPr>
            <w:noProof/>
            <w:webHidden/>
            <w:szCs w:val="24"/>
          </w:rPr>
        </w:r>
        <w:r w:rsidRPr="009E0E1A">
          <w:rPr>
            <w:noProof/>
            <w:webHidden/>
            <w:szCs w:val="24"/>
          </w:rPr>
          <w:fldChar w:fldCharType="separate"/>
        </w:r>
        <w:r w:rsidR="00A14C9F">
          <w:rPr>
            <w:noProof/>
            <w:webHidden/>
            <w:szCs w:val="24"/>
          </w:rPr>
          <w:t>84</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90" w:history="1">
        <w:r w:rsidR="009E0E1A" w:rsidRPr="009E0E1A">
          <w:rPr>
            <w:rStyle w:val="afb"/>
            <w:noProof/>
            <w:szCs w:val="24"/>
          </w:rPr>
          <w:t>3.3</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муниципального образования (пожаротушение, полив и др.)</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_Toc59439690 \h </w:instrText>
        </w:r>
        <w:r w:rsidRPr="009E0E1A">
          <w:rPr>
            <w:noProof/>
            <w:webHidden/>
            <w:szCs w:val="24"/>
          </w:rPr>
        </w:r>
        <w:r w:rsidRPr="009E0E1A">
          <w:rPr>
            <w:noProof/>
            <w:webHidden/>
            <w:szCs w:val="24"/>
          </w:rPr>
          <w:fldChar w:fldCharType="separate"/>
        </w:r>
        <w:r w:rsidR="00A14C9F">
          <w:rPr>
            <w:noProof/>
            <w:webHidden/>
            <w:szCs w:val="24"/>
          </w:rPr>
          <w:t>85</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91" w:history="1">
        <w:r w:rsidR="009E0E1A" w:rsidRPr="009E0E1A">
          <w:rPr>
            <w:rStyle w:val="afb"/>
            <w:noProof/>
            <w:szCs w:val="24"/>
          </w:rPr>
          <w:t>3.4</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_Toc59439691 \h </w:instrText>
        </w:r>
        <w:r w:rsidRPr="009E0E1A">
          <w:rPr>
            <w:noProof/>
            <w:webHidden/>
            <w:szCs w:val="24"/>
          </w:rPr>
        </w:r>
        <w:r w:rsidRPr="009E0E1A">
          <w:rPr>
            <w:noProof/>
            <w:webHidden/>
            <w:szCs w:val="24"/>
          </w:rPr>
          <w:fldChar w:fldCharType="separate"/>
        </w:r>
        <w:r w:rsidR="00A14C9F">
          <w:rPr>
            <w:noProof/>
            <w:webHidden/>
            <w:szCs w:val="24"/>
          </w:rPr>
          <w:t>85</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92" w:history="1">
        <w:r w:rsidR="009E0E1A" w:rsidRPr="009E0E1A">
          <w:rPr>
            <w:rStyle w:val="afb"/>
            <w:noProof/>
            <w:szCs w:val="24"/>
          </w:rPr>
          <w:t>3.5</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Описание существующей системы коммерческого учета горячей, питьевой, технической воды и планов по установке приборов учета</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_Toc59439692 \h </w:instrText>
        </w:r>
        <w:r w:rsidRPr="009E0E1A">
          <w:rPr>
            <w:noProof/>
            <w:webHidden/>
            <w:szCs w:val="24"/>
          </w:rPr>
        </w:r>
        <w:r w:rsidRPr="009E0E1A">
          <w:rPr>
            <w:noProof/>
            <w:webHidden/>
            <w:szCs w:val="24"/>
          </w:rPr>
          <w:fldChar w:fldCharType="separate"/>
        </w:r>
        <w:r w:rsidR="00A14C9F">
          <w:rPr>
            <w:noProof/>
            <w:webHidden/>
            <w:szCs w:val="24"/>
          </w:rPr>
          <w:t>88</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93" w:history="1">
        <w:r w:rsidR="009E0E1A" w:rsidRPr="009E0E1A">
          <w:rPr>
            <w:rStyle w:val="afb"/>
            <w:noProof/>
            <w:szCs w:val="24"/>
          </w:rPr>
          <w:t>3.6</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Анализ резервов и дефицитов производственных мощностей системы водоснабжения муниципального образования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_Toc59439693 \h </w:instrText>
        </w:r>
        <w:r w:rsidRPr="009E0E1A">
          <w:rPr>
            <w:noProof/>
            <w:webHidden/>
            <w:szCs w:val="24"/>
          </w:rPr>
        </w:r>
        <w:r w:rsidRPr="009E0E1A">
          <w:rPr>
            <w:noProof/>
            <w:webHidden/>
            <w:szCs w:val="24"/>
          </w:rPr>
          <w:fldChar w:fldCharType="separate"/>
        </w:r>
        <w:r w:rsidR="00A14C9F">
          <w:rPr>
            <w:noProof/>
            <w:webHidden/>
            <w:szCs w:val="24"/>
          </w:rPr>
          <w:t>92</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94" w:history="1">
        <w:r w:rsidR="009E0E1A" w:rsidRPr="009E0E1A">
          <w:rPr>
            <w:rStyle w:val="afb"/>
            <w:noProof/>
            <w:szCs w:val="24"/>
          </w:rPr>
          <w:t>3.7</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Прогнозные балансы потребления горячей, питьевой, технической воды на срок до 2030 года с учетом различных сценариев развития муниципального образования,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_Toc59439694 \h </w:instrText>
        </w:r>
        <w:r w:rsidRPr="009E0E1A">
          <w:rPr>
            <w:noProof/>
            <w:webHidden/>
            <w:szCs w:val="24"/>
          </w:rPr>
        </w:r>
        <w:r w:rsidRPr="009E0E1A">
          <w:rPr>
            <w:noProof/>
            <w:webHidden/>
            <w:szCs w:val="24"/>
          </w:rPr>
          <w:fldChar w:fldCharType="separate"/>
        </w:r>
        <w:r w:rsidR="00A14C9F">
          <w:rPr>
            <w:noProof/>
            <w:webHidden/>
            <w:szCs w:val="24"/>
          </w:rPr>
          <w:t>95</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95" w:history="1">
        <w:r w:rsidR="009E0E1A" w:rsidRPr="009E0E1A">
          <w:rPr>
            <w:rStyle w:val="afb"/>
            <w:noProof/>
            <w:szCs w:val="24"/>
          </w:rPr>
          <w:t>3.8</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_Toc59439695 \h </w:instrText>
        </w:r>
        <w:r w:rsidRPr="009E0E1A">
          <w:rPr>
            <w:noProof/>
            <w:webHidden/>
            <w:szCs w:val="24"/>
          </w:rPr>
        </w:r>
        <w:r w:rsidRPr="009E0E1A">
          <w:rPr>
            <w:noProof/>
            <w:webHidden/>
            <w:szCs w:val="24"/>
          </w:rPr>
          <w:fldChar w:fldCharType="separate"/>
        </w:r>
        <w:r w:rsidR="00A14C9F">
          <w:rPr>
            <w:noProof/>
            <w:webHidden/>
            <w:szCs w:val="24"/>
          </w:rPr>
          <w:t>102</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696" w:history="1">
        <w:r w:rsidR="009E0E1A" w:rsidRPr="009E0E1A">
          <w:rPr>
            <w:rStyle w:val="afb"/>
            <w:noProof/>
            <w:szCs w:val="24"/>
          </w:rPr>
          <w:t>3.9</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Сведения о фактическом и ожидаемом потреблении горячей, питьевой, технической воды (годовое, среднесуточное, максимально суточное)</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_Toc59439696 \h </w:instrText>
        </w:r>
        <w:r w:rsidRPr="009E0E1A">
          <w:rPr>
            <w:noProof/>
            <w:webHidden/>
            <w:szCs w:val="24"/>
          </w:rPr>
        </w:r>
        <w:r w:rsidRPr="009E0E1A">
          <w:rPr>
            <w:noProof/>
            <w:webHidden/>
            <w:szCs w:val="24"/>
          </w:rPr>
          <w:fldChar w:fldCharType="separate"/>
        </w:r>
        <w:r w:rsidR="00A14C9F">
          <w:rPr>
            <w:noProof/>
            <w:webHidden/>
            <w:szCs w:val="24"/>
          </w:rPr>
          <w:t>103</w:t>
        </w:r>
        <w:r w:rsidRPr="009E0E1A">
          <w:rPr>
            <w:noProof/>
            <w:webHidden/>
            <w:szCs w:val="24"/>
          </w:rPr>
          <w:fldChar w:fldCharType="end"/>
        </w:r>
      </w:hyperlink>
    </w:p>
    <w:p w:rsidR="009E0E1A" w:rsidRPr="009E0E1A" w:rsidRDefault="005F715A" w:rsidP="009E0E1A">
      <w:pPr>
        <w:pStyle w:val="34"/>
        <w:tabs>
          <w:tab w:val="left" w:pos="880"/>
        </w:tabs>
        <w:spacing w:line="360" w:lineRule="auto"/>
        <w:ind w:firstLine="709"/>
        <w:rPr>
          <w:rFonts w:asciiTheme="minorHAnsi" w:eastAsiaTheme="minorEastAsia" w:hAnsiTheme="minorHAnsi" w:cstheme="minorBidi"/>
          <w:noProof/>
          <w:szCs w:val="24"/>
          <w:lang w:eastAsia="ru-RU"/>
        </w:rPr>
      </w:pPr>
      <w:hyperlink w:anchor="_Toc59439697" w:history="1">
        <w:r w:rsidR="009E0E1A" w:rsidRPr="009E0E1A">
          <w:rPr>
            <w:rStyle w:val="afb"/>
            <w:noProof/>
            <w:szCs w:val="24"/>
          </w:rPr>
          <w:t>3.10.</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_Toc59439697 \h </w:instrText>
        </w:r>
        <w:r w:rsidRPr="009E0E1A">
          <w:rPr>
            <w:noProof/>
            <w:webHidden/>
            <w:szCs w:val="24"/>
          </w:rPr>
        </w:r>
        <w:r w:rsidRPr="009E0E1A">
          <w:rPr>
            <w:noProof/>
            <w:webHidden/>
            <w:szCs w:val="24"/>
          </w:rPr>
          <w:fldChar w:fldCharType="separate"/>
        </w:r>
        <w:r w:rsidR="00A14C9F">
          <w:rPr>
            <w:noProof/>
            <w:webHidden/>
            <w:szCs w:val="24"/>
          </w:rPr>
          <w:t>103</w:t>
        </w:r>
        <w:r w:rsidRPr="009E0E1A">
          <w:rPr>
            <w:noProof/>
            <w:webHidden/>
            <w:szCs w:val="24"/>
          </w:rPr>
          <w:fldChar w:fldCharType="end"/>
        </w:r>
      </w:hyperlink>
    </w:p>
    <w:p w:rsidR="009E0E1A" w:rsidRPr="009E0E1A" w:rsidRDefault="005F715A" w:rsidP="009E0E1A">
      <w:pPr>
        <w:pStyle w:val="34"/>
        <w:tabs>
          <w:tab w:val="left" w:pos="880"/>
        </w:tabs>
        <w:spacing w:line="360" w:lineRule="auto"/>
        <w:ind w:firstLine="709"/>
        <w:rPr>
          <w:rFonts w:asciiTheme="minorHAnsi" w:eastAsiaTheme="minorEastAsia" w:hAnsiTheme="minorHAnsi" w:cstheme="minorBidi"/>
          <w:noProof/>
          <w:szCs w:val="24"/>
          <w:lang w:eastAsia="ru-RU"/>
        </w:rPr>
      </w:pPr>
      <w:hyperlink w:anchor="_Toc59439698" w:history="1">
        <w:r w:rsidR="009E0E1A" w:rsidRPr="009E0E1A">
          <w:rPr>
            <w:rStyle w:val="afb"/>
            <w:noProof/>
            <w:szCs w:val="24"/>
          </w:rPr>
          <w:t>3.11.</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_Toc59439698 \h </w:instrText>
        </w:r>
        <w:r w:rsidRPr="009E0E1A">
          <w:rPr>
            <w:noProof/>
            <w:webHidden/>
            <w:szCs w:val="24"/>
          </w:rPr>
        </w:r>
        <w:r w:rsidRPr="009E0E1A">
          <w:rPr>
            <w:noProof/>
            <w:webHidden/>
            <w:szCs w:val="24"/>
          </w:rPr>
          <w:fldChar w:fldCharType="separate"/>
        </w:r>
        <w:r w:rsidR="00A14C9F">
          <w:rPr>
            <w:noProof/>
            <w:webHidden/>
            <w:szCs w:val="24"/>
          </w:rPr>
          <w:t>104</w:t>
        </w:r>
        <w:r w:rsidRPr="009E0E1A">
          <w:rPr>
            <w:noProof/>
            <w:webHidden/>
            <w:szCs w:val="24"/>
          </w:rPr>
          <w:fldChar w:fldCharType="end"/>
        </w:r>
      </w:hyperlink>
    </w:p>
    <w:p w:rsidR="009E0E1A" w:rsidRPr="009E0E1A" w:rsidRDefault="005F715A" w:rsidP="009E0E1A">
      <w:pPr>
        <w:pStyle w:val="34"/>
        <w:tabs>
          <w:tab w:val="left" w:pos="880"/>
        </w:tabs>
        <w:spacing w:line="360" w:lineRule="auto"/>
        <w:ind w:firstLine="709"/>
        <w:rPr>
          <w:rFonts w:asciiTheme="minorHAnsi" w:eastAsiaTheme="minorEastAsia" w:hAnsiTheme="minorHAnsi" w:cstheme="minorBidi"/>
          <w:noProof/>
          <w:szCs w:val="24"/>
          <w:lang w:eastAsia="ru-RU"/>
        </w:rPr>
      </w:pPr>
      <w:hyperlink w:anchor="_Toc59439699" w:history="1">
        <w:r w:rsidR="009E0E1A" w:rsidRPr="009E0E1A">
          <w:rPr>
            <w:rStyle w:val="afb"/>
            <w:noProof/>
            <w:szCs w:val="24"/>
          </w:rPr>
          <w:t>3.12.</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Сведения о фактических и планируемых потерях горячей, питьевой, технической воды при ее транспортировке (годовые, среднесуточные значения)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_Toc59439699 \h </w:instrText>
        </w:r>
        <w:r w:rsidRPr="009E0E1A">
          <w:rPr>
            <w:noProof/>
            <w:webHidden/>
            <w:szCs w:val="24"/>
          </w:rPr>
        </w:r>
        <w:r w:rsidRPr="009E0E1A">
          <w:rPr>
            <w:noProof/>
            <w:webHidden/>
            <w:szCs w:val="24"/>
          </w:rPr>
          <w:fldChar w:fldCharType="separate"/>
        </w:r>
        <w:r w:rsidR="00A14C9F">
          <w:rPr>
            <w:noProof/>
            <w:webHidden/>
            <w:szCs w:val="24"/>
          </w:rPr>
          <w:t>108</w:t>
        </w:r>
        <w:r w:rsidRPr="009E0E1A">
          <w:rPr>
            <w:noProof/>
            <w:webHidden/>
            <w:szCs w:val="24"/>
          </w:rPr>
          <w:fldChar w:fldCharType="end"/>
        </w:r>
      </w:hyperlink>
    </w:p>
    <w:p w:rsidR="009E0E1A" w:rsidRPr="009E0E1A" w:rsidRDefault="005F715A" w:rsidP="009E0E1A">
      <w:pPr>
        <w:pStyle w:val="34"/>
        <w:tabs>
          <w:tab w:val="left" w:pos="880"/>
        </w:tabs>
        <w:spacing w:line="360" w:lineRule="auto"/>
        <w:ind w:firstLine="709"/>
        <w:rPr>
          <w:rFonts w:asciiTheme="minorHAnsi" w:eastAsiaTheme="minorEastAsia" w:hAnsiTheme="minorHAnsi" w:cstheme="minorBidi"/>
          <w:noProof/>
          <w:szCs w:val="24"/>
          <w:lang w:eastAsia="ru-RU"/>
        </w:rPr>
      </w:pPr>
      <w:hyperlink w:anchor="_Toc59439700" w:history="1">
        <w:r w:rsidR="009E0E1A" w:rsidRPr="009E0E1A">
          <w:rPr>
            <w:rStyle w:val="afb"/>
            <w:noProof/>
            <w:szCs w:val="24"/>
          </w:rPr>
          <w:t>3.13.</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_Toc59439700 \h </w:instrText>
        </w:r>
        <w:r w:rsidRPr="009E0E1A">
          <w:rPr>
            <w:noProof/>
            <w:webHidden/>
            <w:szCs w:val="24"/>
          </w:rPr>
        </w:r>
        <w:r w:rsidRPr="009E0E1A">
          <w:rPr>
            <w:noProof/>
            <w:webHidden/>
            <w:szCs w:val="24"/>
          </w:rPr>
          <w:fldChar w:fldCharType="separate"/>
        </w:r>
        <w:r w:rsidR="00A14C9F">
          <w:rPr>
            <w:noProof/>
            <w:webHidden/>
            <w:szCs w:val="24"/>
          </w:rPr>
          <w:t>113</w:t>
        </w:r>
        <w:r w:rsidRPr="009E0E1A">
          <w:rPr>
            <w:noProof/>
            <w:webHidden/>
            <w:szCs w:val="24"/>
          </w:rPr>
          <w:fldChar w:fldCharType="end"/>
        </w:r>
      </w:hyperlink>
    </w:p>
    <w:p w:rsidR="009E0E1A" w:rsidRPr="009E0E1A" w:rsidRDefault="005F715A" w:rsidP="009E0E1A">
      <w:pPr>
        <w:pStyle w:val="34"/>
        <w:tabs>
          <w:tab w:val="left" w:pos="880"/>
        </w:tabs>
        <w:spacing w:line="360" w:lineRule="auto"/>
        <w:ind w:firstLine="709"/>
        <w:rPr>
          <w:rFonts w:asciiTheme="minorHAnsi" w:eastAsiaTheme="minorEastAsia" w:hAnsiTheme="minorHAnsi" w:cstheme="minorBidi"/>
          <w:noProof/>
          <w:szCs w:val="24"/>
          <w:lang w:eastAsia="ru-RU"/>
        </w:rPr>
      </w:pPr>
      <w:hyperlink w:anchor="_Toc59439701" w:history="1">
        <w:r w:rsidR="009E0E1A" w:rsidRPr="009E0E1A">
          <w:rPr>
            <w:rStyle w:val="afb"/>
            <w:noProof/>
            <w:szCs w:val="24"/>
          </w:rPr>
          <w:t>3.14.</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_Toc59439701 \h </w:instrText>
        </w:r>
        <w:r w:rsidRPr="009E0E1A">
          <w:rPr>
            <w:noProof/>
            <w:webHidden/>
            <w:szCs w:val="24"/>
          </w:rPr>
        </w:r>
        <w:r w:rsidRPr="009E0E1A">
          <w:rPr>
            <w:noProof/>
            <w:webHidden/>
            <w:szCs w:val="24"/>
          </w:rPr>
          <w:fldChar w:fldCharType="separate"/>
        </w:r>
        <w:r w:rsidR="00A14C9F">
          <w:rPr>
            <w:noProof/>
            <w:webHidden/>
            <w:szCs w:val="24"/>
          </w:rPr>
          <w:t>120</w:t>
        </w:r>
        <w:r w:rsidRPr="009E0E1A">
          <w:rPr>
            <w:noProof/>
            <w:webHidden/>
            <w:szCs w:val="24"/>
          </w:rPr>
          <w:fldChar w:fldCharType="end"/>
        </w:r>
      </w:hyperlink>
    </w:p>
    <w:p w:rsidR="009E0E1A" w:rsidRPr="009E0E1A" w:rsidRDefault="005F715A" w:rsidP="009E0E1A">
      <w:pPr>
        <w:pStyle w:val="34"/>
        <w:tabs>
          <w:tab w:val="left" w:pos="880"/>
        </w:tabs>
        <w:spacing w:line="360" w:lineRule="auto"/>
        <w:ind w:firstLine="709"/>
        <w:rPr>
          <w:rFonts w:asciiTheme="minorHAnsi" w:eastAsiaTheme="minorEastAsia" w:hAnsiTheme="minorHAnsi" w:cstheme="minorBidi"/>
          <w:noProof/>
          <w:szCs w:val="24"/>
          <w:lang w:eastAsia="ru-RU"/>
        </w:rPr>
      </w:pPr>
      <w:hyperlink w:anchor="_Toc59439702" w:history="1">
        <w:r w:rsidR="009E0E1A" w:rsidRPr="009E0E1A">
          <w:rPr>
            <w:rStyle w:val="afb"/>
            <w:noProof/>
            <w:szCs w:val="24"/>
          </w:rPr>
          <w:t>3.15.</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Наименование организации, которая наделена статусом гарантирующей организации</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_Toc59439702 \h </w:instrText>
        </w:r>
        <w:r w:rsidRPr="009E0E1A">
          <w:rPr>
            <w:noProof/>
            <w:webHidden/>
            <w:szCs w:val="24"/>
          </w:rPr>
        </w:r>
        <w:r w:rsidRPr="009E0E1A">
          <w:rPr>
            <w:noProof/>
            <w:webHidden/>
            <w:szCs w:val="24"/>
          </w:rPr>
          <w:fldChar w:fldCharType="separate"/>
        </w:r>
        <w:r w:rsidR="00A14C9F">
          <w:rPr>
            <w:noProof/>
            <w:webHidden/>
            <w:szCs w:val="24"/>
          </w:rPr>
          <w:t>126</w:t>
        </w:r>
        <w:r w:rsidRPr="009E0E1A">
          <w:rPr>
            <w:noProof/>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703" w:history="1">
        <w:r w:rsidR="009E0E1A" w:rsidRPr="009E0E1A">
          <w:rPr>
            <w:rStyle w:val="afb"/>
            <w:b w:val="0"/>
            <w:szCs w:val="24"/>
          </w:rPr>
          <w:t>4.</w:t>
        </w:r>
        <w:r w:rsidR="009E0E1A" w:rsidRPr="009E0E1A">
          <w:rPr>
            <w:rFonts w:asciiTheme="minorHAnsi" w:eastAsiaTheme="minorEastAsia" w:hAnsiTheme="minorHAnsi" w:cstheme="minorBidi"/>
            <w:b w:val="0"/>
            <w:szCs w:val="24"/>
            <w:lang w:eastAsia="ru-RU"/>
          </w:rPr>
          <w:tab/>
        </w:r>
        <w:r w:rsidR="009E0E1A" w:rsidRPr="009E0E1A">
          <w:rPr>
            <w:rStyle w:val="afb"/>
            <w:b w:val="0"/>
            <w:szCs w:val="24"/>
          </w:rPr>
          <w:t>Предложения по строительству, реконструкции и модернизации объектов централизованной системы водоснабжения</w:t>
        </w:r>
        <w:r w:rsidR="009E0E1A" w:rsidRPr="009E0E1A">
          <w:rPr>
            <w:b w:val="0"/>
            <w:webHidden/>
            <w:szCs w:val="24"/>
          </w:rPr>
          <w:tab/>
        </w:r>
        <w:r w:rsidRPr="009E0E1A">
          <w:rPr>
            <w:b w:val="0"/>
            <w:webHidden/>
            <w:szCs w:val="24"/>
          </w:rPr>
          <w:fldChar w:fldCharType="begin"/>
        </w:r>
        <w:r w:rsidR="009E0E1A" w:rsidRPr="009E0E1A">
          <w:rPr>
            <w:b w:val="0"/>
            <w:webHidden/>
            <w:szCs w:val="24"/>
          </w:rPr>
          <w:instrText xml:space="preserve"> PAGEREF _Toc59439703 \h </w:instrText>
        </w:r>
        <w:r w:rsidRPr="009E0E1A">
          <w:rPr>
            <w:b w:val="0"/>
            <w:webHidden/>
            <w:szCs w:val="24"/>
          </w:rPr>
        </w:r>
        <w:r w:rsidRPr="009E0E1A">
          <w:rPr>
            <w:b w:val="0"/>
            <w:webHidden/>
            <w:szCs w:val="24"/>
          </w:rPr>
          <w:fldChar w:fldCharType="separate"/>
        </w:r>
        <w:r w:rsidR="00A14C9F">
          <w:rPr>
            <w:b w:val="0"/>
            <w:webHidden/>
            <w:szCs w:val="24"/>
          </w:rPr>
          <w:t>128</w:t>
        </w:r>
        <w:r w:rsidRPr="009E0E1A">
          <w:rPr>
            <w:b w:val="0"/>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04" w:history="1">
        <w:r w:rsidR="009E0E1A" w:rsidRPr="009E0E1A">
          <w:rPr>
            <w:rStyle w:val="afb"/>
            <w:noProof/>
            <w:szCs w:val="24"/>
          </w:rPr>
          <w:t>4.1</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Перечень основных мероприятий по реализации схем водоснабжения с разбивкой по годам</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_Toc59439704 \h </w:instrText>
        </w:r>
        <w:r w:rsidRPr="009E0E1A">
          <w:rPr>
            <w:noProof/>
            <w:webHidden/>
            <w:szCs w:val="24"/>
          </w:rPr>
        </w:r>
        <w:r w:rsidRPr="009E0E1A">
          <w:rPr>
            <w:noProof/>
            <w:webHidden/>
            <w:szCs w:val="24"/>
          </w:rPr>
          <w:fldChar w:fldCharType="separate"/>
        </w:r>
        <w:r w:rsidR="00A14C9F">
          <w:rPr>
            <w:noProof/>
            <w:webHidden/>
            <w:szCs w:val="24"/>
          </w:rPr>
          <w:t>128</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05" w:history="1">
        <w:r w:rsidR="009E0E1A" w:rsidRPr="009E0E1A">
          <w:rPr>
            <w:rStyle w:val="afb"/>
            <w:noProof/>
            <w:szCs w:val="24"/>
          </w:rPr>
          <w:t>4.2</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_Toc59439705 \h </w:instrText>
        </w:r>
        <w:r w:rsidRPr="009E0E1A">
          <w:rPr>
            <w:noProof/>
            <w:webHidden/>
            <w:szCs w:val="24"/>
          </w:rPr>
        </w:r>
        <w:r w:rsidRPr="009E0E1A">
          <w:rPr>
            <w:noProof/>
            <w:webHidden/>
            <w:szCs w:val="24"/>
          </w:rPr>
          <w:fldChar w:fldCharType="separate"/>
        </w:r>
        <w:r w:rsidR="00A14C9F">
          <w:rPr>
            <w:noProof/>
            <w:webHidden/>
            <w:szCs w:val="24"/>
          </w:rPr>
          <w:t>129</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06" w:history="1">
        <w:r w:rsidR="009E0E1A" w:rsidRPr="009E0E1A">
          <w:rPr>
            <w:rStyle w:val="afb"/>
            <w:noProof/>
            <w:szCs w:val="24"/>
          </w:rPr>
          <w:t>4.3</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Сведения о вновь строящихся, реконструируемых и предлагаемых к выводу из эксплуатации объектах системы водоснабжения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_Toc59439706 \h </w:instrText>
        </w:r>
        <w:r w:rsidRPr="009E0E1A">
          <w:rPr>
            <w:noProof/>
            <w:webHidden/>
            <w:szCs w:val="24"/>
          </w:rPr>
        </w:r>
        <w:r w:rsidRPr="009E0E1A">
          <w:rPr>
            <w:noProof/>
            <w:webHidden/>
            <w:szCs w:val="24"/>
          </w:rPr>
          <w:fldChar w:fldCharType="separate"/>
        </w:r>
        <w:r w:rsidR="00A14C9F">
          <w:rPr>
            <w:noProof/>
            <w:webHidden/>
            <w:szCs w:val="24"/>
          </w:rPr>
          <w:t>131</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07" w:history="1">
        <w:r w:rsidR="009E0E1A" w:rsidRPr="009E0E1A">
          <w:rPr>
            <w:rStyle w:val="afb"/>
            <w:noProof/>
            <w:szCs w:val="24"/>
          </w:rPr>
          <w:t>4.4</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_Toc59439707 \h </w:instrText>
        </w:r>
        <w:r w:rsidRPr="009E0E1A">
          <w:rPr>
            <w:noProof/>
            <w:webHidden/>
            <w:szCs w:val="24"/>
          </w:rPr>
        </w:r>
        <w:r w:rsidRPr="009E0E1A">
          <w:rPr>
            <w:noProof/>
            <w:webHidden/>
            <w:szCs w:val="24"/>
          </w:rPr>
          <w:fldChar w:fldCharType="separate"/>
        </w:r>
        <w:r w:rsidR="00A14C9F">
          <w:rPr>
            <w:noProof/>
            <w:webHidden/>
            <w:szCs w:val="24"/>
          </w:rPr>
          <w:t>132</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08" w:history="1">
        <w:r w:rsidR="009E0E1A" w:rsidRPr="009E0E1A">
          <w:rPr>
            <w:rStyle w:val="afb"/>
            <w:noProof/>
            <w:szCs w:val="24"/>
          </w:rPr>
          <w:t>4.5</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Сведения об оснащенности зданий, строений, сооружений приборами учета воды и их применении при осуществлении расчетов за потребленную воду</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_Toc59439708 \h </w:instrText>
        </w:r>
        <w:r w:rsidRPr="009E0E1A">
          <w:rPr>
            <w:noProof/>
            <w:webHidden/>
            <w:szCs w:val="24"/>
          </w:rPr>
        </w:r>
        <w:r w:rsidRPr="009E0E1A">
          <w:rPr>
            <w:noProof/>
            <w:webHidden/>
            <w:szCs w:val="24"/>
          </w:rPr>
          <w:fldChar w:fldCharType="separate"/>
        </w:r>
        <w:r w:rsidR="00A14C9F">
          <w:rPr>
            <w:noProof/>
            <w:webHidden/>
            <w:szCs w:val="24"/>
          </w:rPr>
          <w:t>134</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09" w:history="1">
        <w:r w:rsidR="009E0E1A" w:rsidRPr="009E0E1A">
          <w:rPr>
            <w:rStyle w:val="afb"/>
            <w:noProof/>
            <w:szCs w:val="24"/>
          </w:rPr>
          <w:t>4.6</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Описание вариантов маршрутов прохождения трубопроводов (трасс) по территории муниципального образования и их обоснование</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_Toc59439709 \h </w:instrText>
        </w:r>
        <w:r w:rsidRPr="009E0E1A">
          <w:rPr>
            <w:noProof/>
            <w:webHidden/>
            <w:szCs w:val="24"/>
          </w:rPr>
        </w:r>
        <w:r w:rsidRPr="009E0E1A">
          <w:rPr>
            <w:noProof/>
            <w:webHidden/>
            <w:szCs w:val="24"/>
          </w:rPr>
          <w:fldChar w:fldCharType="separate"/>
        </w:r>
        <w:r w:rsidR="00A14C9F">
          <w:rPr>
            <w:noProof/>
            <w:webHidden/>
            <w:szCs w:val="24"/>
          </w:rPr>
          <w:t>136</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10" w:history="1">
        <w:r w:rsidR="009E0E1A" w:rsidRPr="009E0E1A">
          <w:rPr>
            <w:rStyle w:val="afb"/>
            <w:noProof/>
            <w:szCs w:val="24"/>
          </w:rPr>
          <w:t>4.7</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Рекомендации о месте размещения насосных станций, резервуаров, водонапорных башен</w:t>
        </w:r>
        <w:r w:rsidR="009E0E1A" w:rsidRPr="009E0E1A">
          <w:rPr>
            <w:noProof/>
            <w:webHidden/>
            <w:szCs w:val="24"/>
          </w:rPr>
          <w:tab/>
        </w:r>
        <w:r w:rsidR="009E0E1A">
          <w:rPr>
            <w:noProof/>
            <w:webHidden/>
            <w:szCs w:val="24"/>
          </w:rPr>
          <w:tab/>
        </w:r>
        <w:r w:rsidRPr="009E0E1A">
          <w:rPr>
            <w:noProof/>
            <w:webHidden/>
            <w:szCs w:val="24"/>
          </w:rPr>
          <w:fldChar w:fldCharType="begin"/>
        </w:r>
        <w:r w:rsidR="009E0E1A" w:rsidRPr="009E0E1A">
          <w:rPr>
            <w:noProof/>
            <w:webHidden/>
            <w:szCs w:val="24"/>
          </w:rPr>
          <w:instrText xml:space="preserve"> PAGEREF _Toc59439710 \h </w:instrText>
        </w:r>
        <w:r w:rsidRPr="009E0E1A">
          <w:rPr>
            <w:noProof/>
            <w:webHidden/>
            <w:szCs w:val="24"/>
          </w:rPr>
        </w:r>
        <w:r w:rsidRPr="009E0E1A">
          <w:rPr>
            <w:noProof/>
            <w:webHidden/>
            <w:szCs w:val="24"/>
          </w:rPr>
          <w:fldChar w:fldCharType="separate"/>
        </w:r>
        <w:r w:rsidR="00A14C9F">
          <w:rPr>
            <w:noProof/>
            <w:webHidden/>
            <w:szCs w:val="24"/>
          </w:rPr>
          <w:t>136</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11" w:history="1">
        <w:r w:rsidR="009E0E1A" w:rsidRPr="009E0E1A">
          <w:rPr>
            <w:rStyle w:val="afb"/>
            <w:noProof/>
            <w:szCs w:val="24"/>
          </w:rPr>
          <w:t>4.8</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Границы планируемых зон размещения объектов централизованных систем горячего водоснабжения, холодного водоснабжения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_Toc59439711 \h </w:instrText>
        </w:r>
        <w:r w:rsidRPr="009E0E1A">
          <w:rPr>
            <w:noProof/>
            <w:webHidden/>
            <w:szCs w:val="24"/>
          </w:rPr>
        </w:r>
        <w:r w:rsidRPr="009E0E1A">
          <w:rPr>
            <w:noProof/>
            <w:webHidden/>
            <w:szCs w:val="24"/>
          </w:rPr>
          <w:fldChar w:fldCharType="separate"/>
        </w:r>
        <w:r w:rsidR="00A14C9F">
          <w:rPr>
            <w:noProof/>
            <w:webHidden/>
            <w:szCs w:val="24"/>
          </w:rPr>
          <w:t>136</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12" w:history="1">
        <w:r w:rsidR="009E0E1A" w:rsidRPr="009E0E1A">
          <w:rPr>
            <w:rStyle w:val="afb"/>
            <w:noProof/>
            <w:szCs w:val="24"/>
          </w:rPr>
          <w:t>4.9</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Карты (схемы) существующего и планируемого размещения объектов централизованных систем горячего водоснабжения, холодного водоснабжения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_Toc59439712 \h </w:instrText>
        </w:r>
        <w:r w:rsidRPr="009E0E1A">
          <w:rPr>
            <w:noProof/>
            <w:webHidden/>
            <w:szCs w:val="24"/>
          </w:rPr>
        </w:r>
        <w:r w:rsidRPr="009E0E1A">
          <w:rPr>
            <w:noProof/>
            <w:webHidden/>
            <w:szCs w:val="24"/>
          </w:rPr>
          <w:fldChar w:fldCharType="separate"/>
        </w:r>
        <w:r w:rsidR="00A14C9F">
          <w:rPr>
            <w:noProof/>
            <w:webHidden/>
            <w:szCs w:val="24"/>
          </w:rPr>
          <w:t>137</w:t>
        </w:r>
        <w:r w:rsidRPr="009E0E1A">
          <w:rPr>
            <w:noProof/>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713" w:history="1">
        <w:r w:rsidR="009E0E1A" w:rsidRPr="009E0E1A">
          <w:rPr>
            <w:rStyle w:val="afb"/>
            <w:b w:val="0"/>
            <w:szCs w:val="24"/>
          </w:rPr>
          <w:t>5.</w:t>
        </w:r>
        <w:r w:rsidR="009E0E1A" w:rsidRPr="009E0E1A">
          <w:rPr>
            <w:rFonts w:asciiTheme="minorHAnsi" w:eastAsiaTheme="minorEastAsia" w:hAnsiTheme="minorHAnsi" w:cstheme="minorBidi"/>
            <w:b w:val="0"/>
            <w:szCs w:val="24"/>
            <w:lang w:eastAsia="ru-RU"/>
          </w:rPr>
          <w:tab/>
        </w:r>
        <w:r w:rsidR="009E0E1A" w:rsidRPr="009E0E1A">
          <w:rPr>
            <w:rStyle w:val="afb"/>
            <w:b w:val="0"/>
            <w:szCs w:val="24"/>
          </w:rPr>
          <w:t>Экологические аспекты мероприятий по строительству реконструкции и модернизации объектов централизованной системы водоснабжения</w:t>
        </w:r>
        <w:r w:rsidR="009E0E1A" w:rsidRPr="009E0E1A">
          <w:rPr>
            <w:b w:val="0"/>
            <w:webHidden/>
            <w:szCs w:val="24"/>
          </w:rPr>
          <w:tab/>
        </w:r>
        <w:r w:rsidRPr="009E0E1A">
          <w:rPr>
            <w:b w:val="0"/>
            <w:webHidden/>
            <w:szCs w:val="24"/>
          </w:rPr>
          <w:fldChar w:fldCharType="begin"/>
        </w:r>
        <w:r w:rsidR="009E0E1A" w:rsidRPr="009E0E1A">
          <w:rPr>
            <w:b w:val="0"/>
            <w:webHidden/>
            <w:szCs w:val="24"/>
          </w:rPr>
          <w:instrText xml:space="preserve"> PAGEREF _Toc59439713 \h </w:instrText>
        </w:r>
        <w:r w:rsidRPr="009E0E1A">
          <w:rPr>
            <w:b w:val="0"/>
            <w:webHidden/>
            <w:szCs w:val="24"/>
          </w:rPr>
        </w:r>
        <w:r w:rsidRPr="009E0E1A">
          <w:rPr>
            <w:b w:val="0"/>
            <w:webHidden/>
            <w:szCs w:val="24"/>
          </w:rPr>
          <w:fldChar w:fldCharType="separate"/>
        </w:r>
        <w:r w:rsidR="00A14C9F">
          <w:rPr>
            <w:b w:val="0"/>
            <w:webHidden/>
            <w:szCs w:val="24"/>
          </w:rPr>
          <w:t>138</w:t>
        </w:r>
        <w:r w:rsidRPr="009E0E1A">
          <w:rPr>
            <w:b w:val="0"/>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14" w:history="1">
        <w:r w:rsidR="009E0E1A" w:rsidRPr="009E0E1A">
          <w:rPr>
            <w:rStyle w:val="afb"/>
            <w:noProof/>
            <w:szCs w:val="24"/>
          </w:rPr>
          <w:t>5.1</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_Toc59439714 \h </w:instrText>
        </w:r>
        <w:r w:rsidRPr="009E0E1A">
          <w:rPr>
            <w:noProof/>
            <w:webHidden/>
            <w:szCs w:val="24"/>
          </w:rPr>
        </w:r>
        <w:r w:rsidRPr="009E0E1A">
          <w:rPr>
            <w:noProof/>
            <w:webHidden/>
            <w:szCs w:val="24"/>
          </w:rPr>
          <w:fldChar w:fldCharType="separate"/>
        </w:r>
        <w:r w:rsidR="00A14C9F">
          <w:rPr>
            <w:noProof/>
            <w:webHidden/>
            <w:szCs w:val="24"/>
          </w:rPr>
          <w:t>138</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15" w:history="1">
        <w:r w:rsidR="009E0E1A" w:rsidRPr="009E0E1A">
          <w:rPr>
            <w:rStyle w:val="afb"/>
            <w:noProof/>
            <w:szCs w:val="24"/>
          </w:rPr>
          <w:t>5.2</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 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_Toc59439715 \h </w:instrText>
        </w:r>
        <w:r w:rsidRPr="009E0E1A">
          <w:rPr>
            <w:noProof/>
            <w:webHidden/>
            <w:szCs w:val="24"/>
          </w:rPr>
        </w:r>
        <w:r w:rsidRPr="009E0E1A">
          <w:rPr>
            <w:noProof/>
            <w:webHidden/>
            <w:szCs w:val="24"/>
          </w:rPr>
          <w:fldChar w:fldCharType="separate"/>
        </w:r>
        <w:r w:rsidR="00A14C9F">
          <w:rPr>
            <w:noProof/>
            <w:webHidden/>
            <w:szCs w:val="24"/>
          </w:rPr>
          <w:t>138</w:t>
        </w:r>
        <w:r w:rsidRPr="009E0E1A">
          <w:rPr>
            <w:noProof/>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716" w:history="1">
        <w:r w:rsidR="009E0E1A" w:rsidRPr="009E0E1A">
          <w:rPr>
            <w:rStyle w:val="afb"/>
            <w:b w:val="0"/>
            <w:szCs w:val="24"/>
          </w:rPr>
          <w:t>6.</w:t>
        </w:r>
        <w:r w:rsidR="009E0E1A" w:rsidRPr="009E0E1A">
          <w:rPr>
            <w:rFonts w:asciiTheme="minorHAnsi" w:eastAsiaTheme="minorEastAsia" w:hAnsiTheme="minorHAnsi" w:cstheme="minorBidi"/>
            <w:b w:val="0"/>
            <w:szCs w:val="24"/>
            <w:lang w:eastAsia="ru-RU"/>
          </w:rPr>
          <w:tab/>
        </w:r>
        <w:r w:rsidR="009E0E1A" w:rsidRPr="009E0E1A">
          <w:rPr>
            <w:rStyle w:val="afb"/>
            <w:b w:val="0"/>
            <w:szCs w:val="24"/>
          </w:rPr>
          <w:t>Оценка объемов капитальных вложений в строительство, реконструкцию и модернизацию объектов централизованной системы водоснабжения</w:t>
        </w:r>
        <w:r w:rsidR="009E0E1A" w:rsidRPr="009E0E1A">
          <w:rPr>
            <w:b w:val="0"/>
            <w:webHidden/>
            <w:szCs w:val="24"/>
          </w:rPr>
          <w:tab/>
        </w:r>
        <w:r w:rsidRPr="009E0E1A">
          <w:rPr>
            <w:b w:val="0"/>
            <w:webHidden/>
            <w:szCs w:val="24"/>
          </w:rPr>
          <w:fldChar w:fldCharType="begin"/>
        </w:r>
        <w:r w:rsidR="009E0E1A" w:rsidRPr="009E0E1A">
          <w:rPr>
            <w:b w:val="0"/>
            <w:webHidden/>
            <w:szCs w:val="24"/>
          </w:rPr>
          <w:instrText xml:space="preserve"> PAGEREF _Toc59439716 \h </w:instrText>
        </w:r>
        <w:r w:rsidRPr="009E0E1A">
          <w:rPr>
            <w:b w:val="0"/>
            <w:webHidden/>
            <w:szCs w:val="24"/>
          </w:rPr>
        </w:r>
        <w:r w:rsidRPr="009E0E1A">
          <w:rPr>
            <w:b w:val="0"/>
            <w:webHidden/>
            <w:szCs w:val="24"/>
          </w:rPr>
          <w:fldChar w:fldCharType="separate"/>
        </w:r>
        <w:r w:rsidR="00A14C9F">
          <w:rPr>
            <w:b w:val="0"/>
            <w:webHidden/>
            <w:szCs w:val="24"/>
          </w:rPr>
          <w:t>140</w:t>
        </w:r>
        <w:r w:rsidRPr="009E0E1A">
          <w:rPr>
            <w:b w:val="0"/>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17" w:history="1">
        <w:r w:rsidR="009E0E1A" w:rsidRPr="009E0E1A">
          <w:rPr>
            <w:rStyle w:val="afb"/>
            <w:noProof/>
            <w:szCs w:val="24"/>
          </w:rPr>
          <w:t>6.1.</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Оценка стоимости основных мероприятий по реализации схем водоснабжения</w:t>
        </w:r>
        <w:r w:rsidR="009E0E1A" w:rsidRPr="009E0E1A">
          <w:rPr>
            <w:noProof/>
            <w:webHidden/>
            <w:szCs w:val="24"/>
          </w:rPr>
          <w:tab/>
        </w:r>
        <w:r w:rsidR="009E0E1A">
          <w:rPr>
            <w:noProof/>
            <w:webHidden/>
            <w:szCs w:val="24"/>
          </w:rPr>
          <w:tab/>
        </w:r>
        <w:r w:rsidRPr="009E0E1A">
          <w:rPr>
            <w:noProof/>
            <w:webHidden/>
            <w:szCs w:val="24"/>
          </w:rPr>
          <w:fldChar w:fldCharType="begin"/>
        </w:r>
        <w:r w:rsidR="009E0E1A" w:rsidRPr="009E0E1A">
          <w:rPr>
            <w:noProof/>
            <w:webHidden/>
            <w:szCs w:val="24"/>
          </w:rPr>
          <w:instrText xml:space="preserve"> PAGEREF _Toc59439717 \h </w:instrText>
        </w:r>
        <w:r w:rsidRPr="009E0E1A">
          <w:rPr>
            <w:noProof/>
            <w:webHidden/>
            <w:szCs w:val="24"/>
          </w:rPr>
        </w:r>
        <w:r w:rsidRPr="009E0E1A">
          <w:rPr>
            <w:noProof/>
            <w:webHidden/>
            <w:szCs w:val="24"/>
          </w:rPr>
          <w:fldChar w:fldCharType="separate"/>
        </w:r>
        <w:r w:rsidR="00A14C9F">
          <w:rPr>
            <w:noProof/>
            <w:webHidden/>
            <w:szCs w:val="24"/>
          </w:rPr>
          <w:t>140</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18" w:history="1">
        <w:r w:rsidR="009E0E1A" w:rsidRPr="009E0E1A">
          <w:rPr>
            <w:rStyle w:val="afb"/>
            <w:noProof/>
            <w:szCs w:val="24"/>
          </w:rPr>
          <w:t>6.2.</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_Toc59439718 \h </w:instrText>
        </w:r>
        <w:r w:rsidRPr="009E0E1A">
          <w:rPr>
            <w:noProof/>
            <w:webHidden/>
            <w:szCs w:val="24"/>
          </w:rPr>
        </w:r>
        <w:r w:rsidRPr="009E0E1A">
          <w:rPr>
            <w:noProof/>
            <w:webHidden/>
            <w:szCs w:val="24"/>
          </w:rPr>
          <w:fldChar w:fldCharType="separate"/>
        </w:r>
        <w:r w:rsidR="00A14C9F">
          <w:rPr>
            <w:noProof/>
            <w:webHidden/>
            <w:szCs w:val="24"/>
          </w:rPr>
          <w:t>141</w:t>
        </w:r>
        <w:r w:rsidRPr="009E0E1A">
          <w:rPr>
            <w:noProof/>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719" w:history="1">
        <w:r w:rsidR="009E0E1A" w:rsidRPr="009E0E1A">
          <w:rPr>
            <w:rStyle w:val="afb"/>
            <w:b w:val="0"/>
            <w:szCs w:val="24"/>
          </w:rPr>
          <w:t>7.</w:t>
        </w:r>
        <w:r w:rsidR="009E0E1A" w:rsidRPr="009E0E1A">
          <w:rPr>
            <w:rFonts w:asciiTheme="minorHAnsi" w:eastAsiaTheme="minorEastAsia" w:hAnsiTheme="minorHAnsi" w:cstheme="minorBidi"/>
            <w:b w:val="0"/>
            <w:szCs w:val="24"/>
            <w:lang w:eastAsia="ru-RU"/>
          </w:rPr>
          <w:tab/>
        </w:r>
        <w:r w:rsidR="009E0E1A" w:rsidRPr="009E0E1A">
          <w:rPr>
            <w:rStyle w:val="afb"/>
            <w:b w:val="0"/>
            <w:szCs w:val="24"/>
          </w:rPr>
          <w:t>Плановые значения показателей развития централизованных системы водоснабжения</w:t>
        </w:r>
        <w:r w:rsidR="009E0E1A" w:rsidRPr="009E0E1A">
          <w:rPr>
            <w:b w:val="0"/>
            <w:webHidden/>
            <w:szCs w:val="24"/>
          </w:rPr>
          <w:tab/>
        </w:r>
        <w:r w:rsidR="009E0E1A">
          <w:rPr>
            <w:b w:val="0"/>
            <w:webHidden/>
            <w:szCs w:val="24"/>
          </w:rPr>
          <w:tab/>
        </w:r>
        <w:r w:rsidRPr="009E0E1A">
          <w:rPr>
            <w:b w:val="0"/>
            <w:webHidden/>
            <w:szCs w:val="24"/>
          </w:rPr>
          <w:fldChar w:fldCharType="begin"/>
        </w:r>
        <w:r w:rsidR="009E0E1A" w:rsidRPr="009E0E1A">
          <w:rPr>
            <w:b w:val="0"/>
            <w:webHidden/>
            <w:szCs w:val="24"/>
          </w:rPr>
          <w:instrText xml:space="preserve"> PAGEREF _Toc59439719 \h </w:instrText>
        </w:r>
        <w:r w:rsidRPr="009E0E1A">
          <w:rPr>
            <w:b w:val="0"/>
            <w:webHidden/>
            <w:szCs w:val="24"/>
          </w:rPr>
        </w:r>
        <w:r w:rsidRPr="009E0E1A">
          <w:rPr>
            <w:b w:val="0"/>
            <w:webHidden/>
            <w:szCs w:val="24"/>
          </w:rPr>
          <w:fldChar w:fldCharType="separate"/>
        </w:r>
        <w:r w:rsidR="00A14C9F">
          <w:rPr>
            <w:b w:val="0"/>
            <w:webHidden/>
            <w:szCs w:val="24"/>
          </w:rPr>
          <w:t>145</w:t>
        </w:r>
        <w:r w:rsidRPr="009E0E1A">
          <w:rPr>
            <w:b w:val="0"/>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720" w:history="1">
        <w:r w:rsidR="009E0E1A" w:rsidRPr="009E0E1A">
          <w:rPr>
            <w:rStyle w:val="afb"/>
            <w:b w:val="0"/>
            <w:szCs w:val="24"/>
          </w:rPr>
          <w:t>8.</w:t>
        </w:r>
        <w:r w:rsidR="009E0E1A" w:rsidRPr="009E0E1A">
          <w:rPr>
            <w:rFonts w:asciiTheme="minorHAnsi" w:eastAsiaTheme="minorEastAsia" w:hAnsiTheme="minorHAnsi" w:cstheme="minorBidi"/>
            <w:b w:val="0"/>
            <w:szCs w:val="24"/>
            <w:lang w:eastAsia="ru-RU"/>
          </w:rPr>
          <w:tab/>
        </w:r>
        <w:r w:rsidR="009E0E1A" w:rsidRPr="009E0E1A">
          <w:rPr>
            <w:rStyle w:val="afb"/>
            <w:b w:val="0"/>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9E0E1A" w:rsidRPr="009E0E1A">
          <w:rPr>
            <w:b w:val="0"/>
            <w:webHidden/>
            <w:szCs w:val="24"/>
          </w:rPr>
          <w:tab/>
        </w:r>
        <w:r w:rsidRPr="009E0E1A">
          <w:rPr>
            <w:b w:val="0"/>
            <w:webHidden/>
            <w:szCs w:val="24"/>
          </w:rPr>
          <w:fldChar w:fldCharType="begin"/>
        </w:r>
        <w:r w:rsidR="009E0E1A" w:rsidRPr="009E0E1A">
          <w:rPr>
            <w:b w:val="0"/>
            <w:webHidden/>
            <w:szCs w:val="24"/>
          </w:rPr>
          <w:instrText xml:space="preserve"> PAGEREF _Toc59439720 \h </w:instrText>
        </w:r>
        <w:r w:rsidRPr="009E0E1A">
          <w:rPr>
            <w:b w:val="0"/>
            <w:webHidden/>
            <w:szCs w:val="24"/>
          </w:rPr>
        </w:r>
        <w:r w:rsidRPr="009E0E1A">
          <w:rPr>
            <w:b w:val="0"/>
            <w:webHidden/>
            <w:szCs w:val="24"/>
          </w:rPr>
          <w:fldChar w:fldCharType="separate"/>
        </w:r>
        <w:r w:rsidR="00A14C9F">
          <w:rPr>
            <w:b w:val="0"/>
            <w:webHidden/>
            <w:szCs w:val="24"/>
          </w:rPr>
          <w:t>147</w:t>
        </w:r>
        <w:r w:rsidRPr="009E0E1A">
          <w:rPr>
            <w:b w:val="0"/>
            <w:webHidden/>
            <w:szCs w:val="24"/>
          </w:rPr>
          <w:fldChar w:fldCharType="end"/>
        </w:r>
      </w:hyperlink>
    </w:p>
    <w:p w:rsidR="009E0E1A" w:rsidRPr="009E0E1A" w:rsidRDefault="005F715A" w:rsidP="009E0E1A">
      <w:pPr>
        <w:pStyle w:val="17"/>
        <w:spacing w:line="360" w:lineRule="auto"/>
        <w:ind w:firstLine="709"/>
        <w:rPr>
          <w:rFonts w:asciiTheme="minorHAnsi" w:eastAsiaTheme="minorEastAsia" w:hAnsiTheme="minorHAnsi" w:cstheme="minorBidi"/>
          <w:b w:val="0"/>
          <w:bCs w:val="0"/>
          <w:caps w:val="0"/>
          <w:lang w:eastAsia="ru-RU"/>
        </w:rPr>
      </w:pPr>
      <w:hyperlink w:anchor="_Toc59439721" w:history="1">
        <w:r w:rsidR="009E0E1A" w:rsidRPr="009E0E1A">
          <w:rPr>
            <w:rStyle w:val="afb"/>
            <w:b w:val="0"/>
            <w:bCs w:val="0"/>
          </w:rPr>
          <w:t xml:space="preserve">ГЛАВА </w:t>
        </w:r>
        <w:r w:rsidR="009E0E1A" w:rsidRPr="009E0E1A">
          <w:rPr>
            <w:rStyle w:val="afb"/>
            <w:b w:val="0"/>
            <w:bCs w:val="0"/>
            <w:lang w:val="en-US"/>
          </w:rPr>
          <w:t>II</w:t>
        </w:r>
        <w:r w:rsidR="009E0E1A" w:rsidRPr="009E0E1A">
          <w:rPr>
            <w:rStyle w:val="afb"/>
            <w:b w:val="0"/>
            <w:bCs w:val="0"/>
          </w:rPr>
          <w:t>: ВОДООТВЕДЕНИЕ</w:t>
        </w:r>
        <w:r w:rsidR="009E0E1A" w:rsidRPr="009E0E1A">
          <w:rPr>
            <w:b w:val="0"/>
            <w:bCs w:val="0"/>
            <w:webHidden/>
          </w:rPr>
          <w:tab/>
        </w:r>
        <w:r w:rsidRPr="009E0E1A">
          <w:rPr>
            <w:b w:val="0"/>
            <w:bCs w:val="0"/>
            <w:webHidden/>
          </w:rPr>
          <w:fldChar w:fldCharType="begin"/>
        </w:r>
        <w:r w:rsidR="009E0E1A" w:rsidRPr="009E0E1A">
          <w:rPr>
            <w:b w:val="0"/>
            <w:bCs w:val="0"/>
            <w:webHidden/>
          </w:rPr>
          <w:instrText xml:space="preserve"> PAGEREF _Toc59439721 \h </w:instrText>
        </w:r>
        <w:r w:rsidRPr="009E0E1A">
          <w:rPr>
            <w:b w:val="0"/>
            <w:bCs w:val="0"/>
            <w:webHidden/>
          </w:rPr>
        </w:r>
        <w:r w:rsidRPr="009E0E1A">
          <w:rPr>
            <w:b w:val="0"/>
            <w:bCs w:val="0"/>
            <w:webHidden/>
          </w:rPr>
          <w:fldChar w:fldCharType="separate"/>
        </w:r>
        <w:r w:rsidR="00A14C9F">
          <w:rPr>
            <w:b w:val="0"/>
            <w:bCs w:val="0"/>
            <w:webHidden/>
          </w:rPr>
          <w:t>148</w:t>
        </w:r>
        <w:r w:rsidRPr="009E0E1A">
          <w:rPr>
            <w:b w:val="0"/>
            <w:bCs w:val="0"/>
            <w:webHidden/>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722" w:history="1">
        <w:r w:rsidR="009E0E1A" w:rsidRPr="009E0E1A">
          <w:rPr>
            <w:rStyle w:val="afb"/>
            <w:b w:val="0"/>
            <w:szCs w:val="24"/>
          </w:rPr>
          <w:t>1.</w:t>
        </w:r>
        <w:r w:rsidR="009E0E1A" w:rsidRPr="009E0E1A">
          <w:rPr>
            <w:rFonts w:asciiTheme="minorHAnsi" w:eastAsiaTheme="minorEastAsia" w:hAnsiTheme="minorHAnsi" w:cstheme="minorBidi"/>
            <w:b w:val="0"/>
            <w:szCs w:val="24"/>
            <w:lang w:eastAsia="ru-RU"/>
          </w:rPr>
          <w:tab/>
        </w:r>
        <w:r w:rsidR="009E0E1A" w:rsidRPr="009E0E1A">
          <w:rPr>
            <w:rStyle w:val="afb"/>
            <w:b w:val="0"/>
            <w:szCs w:val="24"/>
          </w:rPr>
          <w:t>Существующее положение в сфере водоотведения муниципального образования</w:t>
        </w:r>
        <w:r w:rsidR="009E0E1A" w:rsidRPr="009E0E1A">
          <w:rPr>
            <w:b w:val="0"/>
            <w:webHidden/>
            <w:szCs w:val="24"/>
          </w:rPr>
          <w:tab/>
        </w:r>
        <w:r w:rsidR="009E0E1A">
          <w:rPr>
            <w:b w:val="0"/>
            <w:webHidden/>
            <w:szCs w:val="24"/>
          </w:rPr>
          <w:tab/>
        </w:r>
        <w:r w:rsidRPr="009E0E1A">
          <w:rPr>
            <w:b w:val="0"/>
            <w:webHidden/>
            <w:szCs w:val="24"/>
          </w:rPr>
          <w:fldChar w:fldCharType="begin"/>
        </w:r>
        <w:r w:rsidR="009E0E1A" w:rsidRPr="009E0E1A">
          <w:rPr>
            <w:b w:val="0"/>
            <w:webHidden/>
            <w:szCs w:val="24"/>
          </w:rPr>
          <w:instrText xml:space="preserve"> PAGEREF _Toc59439722 \h </w:instrText>
        </w:r>
        <w:r w:rsidRPr="009E0E1A">
          <w:rPr>
            <w:b w:val="0"/>
            <w:webHidden/>
            <w:szCs w:val="24"/>
          </w:rPr>
        </w:r>
        <w:r w:rsidRPr="009E0E1A">
          <w:rPr>
            <w:b w:val="0"/>
            <w:webHidden/>
            <w:szCs w:val="24"/>
          </w:rPr>
          <w:fldChar w:fldCharType="separate"/>
        </w:r>
        <w:r w:rsidR="00A14C9F">
          <w:rPr>
            <w:b w:val="0"/>
            <w:webHidden/>
            <w:szCs w:val="24"/>
          </w:rPr>
          <w:t>148</w:t>
        </w:r>
        <w:r w:rsidRPr="009E0E1A">
          <w:rPr>
            <w:b w:val="0"/>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23" w:history="1">
        <w:r w:rsidR="009E0E1A" w:rsidRPr="009E0E1A">
          <w:rPr>
            <w:rStyle w:val="afb"/>
            <w:noProof/>
            <w:szCs w:val="24"/>
          </w:rPr>
          <w:t>1.1.</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структуры системы сбора, очистки и отведения сточных вод на территории муниципального образования и деление территории муниципального образования на эксплуатационные зоны</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_Toc59439723 \h </w:instrText>
        </w:r>
        <w:r w:rsidRPr="009E0E1A">
          <w:rPr>
            <w:noProof/>
            <w:webHidden/>
            <w:szCs w:val="24"/>
          </w:rPr>
        </w:r>
        <w:r w:rsidRPr="009E0E1A">
          <w:rPr>
            <w:noProof/>
            <w:webHidden/>
            <w:szCs w:val="24"/>
          </w:rPr>
          <w:fldChar w:fldCharType="separate"/>
        </w:r>
        <w:r w:rsidR="00A14C9F">
          <w:rPr>
            <w:noProof/>
            <w:webHidden/>
            <w:szCs w:val="24"/>
          </w:rPr>
          <w:t>148</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24" w:history="1">
        <w:r w:rsidR="009E0E1A" w:rsidRPr="009E0E1A">
          <w:rPr>
            <w:rStyle w:val="afb"/>
            <w:noProof/>
            <w:szCs w:val="24"/>
          </w:rPr>
          <w:t>1.2.</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_Toc59439724 \h </w:instrText>
        </w:r>
        <w:r w:rsidRPr="009E0E1A">
          <w:rPr>
            <w:noProof/>
            <w:webHidden/>
            <w:szCs w:val="24"/>
          </w:rPr>
        </w:r>
        <w:r w:rsidRPr="009E0E1A">
          <w:rPr>
            <w:noProof/>
            <w:webHidden/>
            <w:szCs w:val="24"/>
          </w:rPr>
          <w:fldChar w:fldCharType="separate"/>
        </w:r>
        <w:r w:rsidR="00A14C9F">
          <w:rPr>
            <w:noProof/>
            <w:webHidden/>
            <w:szCs w:val="24"/>
          </w:rPr>
          <w:t>150</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25" w:history="1">
        <w:r w:rsidR="009E0E1A" w:rsidRPr="009E0E1A">
          <w:rPr>
            <w:rStyle w:val="afb"/>
            <w:noProof/>
            <w:szCs w:val="24"/>
          </w:rPr>
          <w:t>1.3.</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_Toc59439725 \h </w:instrText>
        </w:r>
        <w:r w:rsidRPr="009E0E1A">
          <w:rPr>
            <w:noProof/>
            <w:webHidden/>
            <w:szCs w:val="24"/>
          </w:rPr>
        </w:r>
        <w:r w:rsidRPr="009E0E1A">
          <w:rPr>
            <w:noProof/>
            <w:webHidden/>
            <w:szCs w:val="24"/>
          </w:rPr>
          <w:fldChar w:fldCharType="separate"/>
        </w:r>
        <w:r w:rsidR="00A14C9F">
          <w:rPr>
            <w:noProof/>
            <w:webHidden/>
            <w:szCs w:val="24"/>
          </w:rPr>
          <w:t>152</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26" w:history="1">
        <w:r w:rsidR="009E0E1A" w:rsidRPr="009E0E1A">
          <w:rPr>
            <w:rStyle w:val="afb"/>
            <w:noProof/>
            <w:szCs w:val="24"/>
          </w:rPr>
          <w:t>1.4.</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_Toc59439726 \h </w:instrText>
        </w:r>
        <w:r w:rsidRPr="009E0E1A">
          <w:rPr>
            <w:noProof/>
            <w:webHidden/>
            <w:szCs w:val="24"/>
          </w:rPr>
        </w:r>
        <w:r w:rsidRPr="009E0E1A">
          <w:rPr>
            <w:noProof/>
            <w:webHidden/>
            <w:szCs w:val="24"/>
          </w:rPr>
          <w:fldChar w:fldCharType="separate"/>
        </w:r>
        <w:r w:rsidR="00A14C9F">
          <w:rPr>
            <w:noProof/>
            <w:webHidden/>
            <w:szCs w:val="24"/>
          </w:rPr>
          <w:t>152</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27" w:history="1">
        <w:r w:rsidR="009E0E1A" w:rsidRPr="009E0E1A">
          <w:rPr>
            <w:rStyle w:val="afb"/>
            <w:noProof/>
            <w:szCs w:val="24"/>
          </w:rPr>
          <w:t>1.5.</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_Toc59439727 \h </w:instrText>
        </w:r>
        <w:r w:rsidRPr="009E0E1A">
          <w:rPr>
            <w:noProof/>
            <w:webHidden/>
            <w:szCs w:val="24"/>
          </w:rPr>
        </w:r>
        <w:r w:rsidRPr="009E0E1A">
          <w:rPr>
            <w:noProof/>
            <w:webHidden/>
            <w:szCs w:val="24"/>
          </w:rPr>
          <w:fldChar w:fldCharType="separate"/>
        </w:r>
        <w:r w:rsidR="00A14C9F">
          <w:rPr>
            <w:noProof/>
            <w:webHidden/>
            <w:szCs w:val="24"/>
          </w:rPr>
          <w:t>153</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28" w:history="1">
        <w:r w:rsidR="009E0E1A" w:rsidRPr="009E0E1A">
          <w:rPr>
            <w:rStyle w:val="afb"/>
            <w:noProof/>
            <w:szCs w:val="24"/>
          </w:rPr>
          <w:t>1.6.</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Оценка безопасности и надежности централизованных систем водоотведения и их управляемости</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_Toc59439728 \h </w:instrText>
        </w:r>
        <w:r w:rsidRPr="009E0E1A">
          <w:rPr>
            <w:noProof/>
            <w:webHidden/>
            <w:szCs w:val="24"/>
          </w:rPr>
        </w:r>
        <w:r w:rsidRPr="009E0E1A">
          <w:rPr>
            <w:noProof/>
            <w:webHidden/>
            <w:szCs w:val="24"/>
          </w:rPr>
          <w:fldChar w:fldCharType="separate"/>
        </w:r>
        <w:r w:rsidR="00A14C9F">
          <w:rPr>
            <w:noProof/>
            <w:webHidden/>
            <w:szCs w:val="24"/>
          </w:rPr>
          <w:t>156</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29" w:history="1">
        <w:r w:rsidR="009E0E1A" w:rsidRPr="009E0E1A">
          <w:rPr>
            <w:rStyle w:val="afb"/>
            <w:noProof/>
            <w:szCs w:val="24"/>
          </w:rPr>
          <w:t>1.7.</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Оценка воздействия централизованных систем водоотведения на окружающую среду</w:t>
        </w:r>
        <w:r w:rsidR="009E0E1A" w:rsidRPr="009E0E1A">
          <w:rPr>
            <w:noProof/>
            <w:webHidden/>
            <w:szCs w:val="24"/>
          </w:rPr>
          <w:tab/>
        </w:r>
        <w:r w:rsidR="009E0E1A">
          <w:rPr>
            <w:noProof/>
            <w:webHidden/>
            <w:szCs w:val="24"/>
          </w:rPr>
          <w:tab/>
        </w:r>
        <w:r w:rsidRPr="009E0E1A">
          <w:rPr>
            <w:noProof/>
            <w:webHidden/>
            <w:szCs w:val="24"/>
          </w:rPr>
          <w:fldChar w:fldCharType="begin"/>
        </w:r>
        <w:r w:rsidR="009E0E1A" w:rsidRPr="009E0E1A">
          <w:rPr>
            <w:noProof/>
            <w:webHidden/>
            <w:szCs w:val="24"/>
          </w:rPr>
          <w:instrText xml:space="preserve"> PAGEREF _Toc59439729 \h </w:instrText>
        </w:r>
        <w:r w:rsidRPr="009E0E1A">
          <w:rPr>
            <w:noProof/>
            <w:webHidden/>
            <w:szCs w:val="24"/>
          </w:rPr>
        </w:r>
        <w:r w:rsidRPr="009E0E1A">
          <w:rPr>
            <w:noProof/>
            <w:webHidden/>
            <w:szCs w:val="24"/>
          </w:rPr>
          <w:fldChar w:fldCharType="separate"/>
        </w:r>
        <w:r w:rsidR="00A14C9F">
          <w:rPr>
            <w:noProof/>
            <w:webHidden/>
            <w:szCs w:val="24"/>
          </w:rPr>
          <w:t>158</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30" w:history="1">
        <w:r w:rsidR="009E0E1A" w:rsidRPr="009E0E1A">
          <w:rPr>
            <w:rStyle w:val="afb"/>
            <w:noProof/>
            <w:szCs w:val="24"/>
          </w:rPr>
          <w:t>1.8.</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территорий муниципального образования, неохваченных централизованной системой водоотведения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_Toc59439730 \h </w:instrText>
        </w:r>
        <w:r w:rsidRPr="009E0E1A">
          <w:rPr>
            <w:noProof/>
            <w:webHidden/>
            <w:szCs w:val="24"/>
          </w:rPr>
        </w:r>
        <w:r w:rsidRPr="009E0E1A">
          <w:rPr>
            <w:noProof/>
            <w:webHidden/>
            <w:szCs w:val="24"/>
          </w:rPr>
          <w:fldChar w:fldCharType="separate"/>
        </w:r>
        <w:r w:rsidR="00A14C9F">
          <w:rPr>
            <w:noProof/>
            <w:webHidden/>
            <w:szCs w:val="24"/>
          </w:rPr>
          <w:t>160</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31" w:history="1">
        <w:r w:rsidR="009E0E1A" w:rsidRPr="009E0E1A">
          <w:rPr>
            <w:rStyle w:val="afb"/>
            <w:noProof/>
            <w:szCs w:val="24"/>
          </w:rPr>
          <w:t>1.9.</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существующих технических и технологических проблем в водоотведении муниципального образования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_Toc59439731 \h </w:instrText>
        </w:r>
        <w:r w:rsidRPr="009E0E1A">
          <w:rPr>
            <w:noProof/>
            <w:webHidden/>
            <w:szCs w:val="24"/>
          </w:rPr>
        </w:r>
        <w:r w:rsidRPr="009E0E1A">
          <w:rPr>
            <w:noProof/>
            <w:webHidden/>
            <w:szCs w:val="24"/>
          </w:rPr>
          <w:fldChar w:fldCharType="separate"/>
        </w:r>
        <w:r w:rsidR="00A14C9F">
          <w:rPr>
            <w:noProof/>
            <w:webHidden/>
            <w:szCs w:val="24"/>
          </w:rPr>
          <w:t>160</w:t>
        </w:r>
        <w:r w:rsidRPr="009E0E1A">
          <w:rPr>
            <w:noProof/>
            <w:webHidden/>
            <w:szCs w:val="24"/>
          </w:rPr>
          <w:fldChar w:fldCharType="end"/>
        </w:r>
      </w:hyperlink>
    </w:p>
    <w:p w:rsidR="009E0E1A" w:rsidRPr="009E0E1A" w:rsidRDefault="005F715A" w:rsidP="009E0E1A">
      <w:pPr>
        <w:pStyle w:val="34"/>
        <w:tabs>
          <w:tab w:val="left" w:pos="880"/>
        </w:tabs>
        <w:spacing w:line="360" w:lineRule="auto"/>
        <w:ind w:firstLine="709"/>
        <w:rPr>
          <w:rFonts w:asciiTheme="minorHAnsi" w:eastAsiaTheme="minorEastAsia" w:hAnsiTheme="minorHAnsi" w:cstheme="minorBidi"/>
          <w:noProof/>
          <w:szCs w:val="24"/>
          <w:lang w:eastAsia="ru-RU"/>
        </w:rPr>
      </w:pPr>
      <w:hyperlink w:anchor="_Toc59439732" w:history="1">
        <w:r w:rsidR="009E0E1A" w:rsidRPr="009E0E1A">
          <w:rPr>
            <w:rStyle w:val="afb"/>
            <w:noProof/>
            <w:szCs w:val="24"/>
          </w:rPr>
          <w:t>1.10.</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_Toc59439732 \h </w:instrText>
        </w:r>
        <w:r w:rsidRPr="009E0E1A">
          <w:rPr>
            <w:noProof/>
            <w:webHidden/>
            <w:szCs w:val="24"/>
          </w:rPr>
        </w:r>
        <w:r w:rsidRPr="009E0E1A">
          <w:rPr>
            <w:noProof/>
            <w:webHidden/>
            <w:szCs w:val="24"/>
          </w:rPr>
          <w:fldChar w:fldCharType="separate"/>
        </w:r>
        <w:r w:rsidR="00A14C9F">
          <w:rPr>
            <w:noProof/>
            <w:webHidden/>
            <w:szCs w:val="24"/>
          </w:rPr>
          <w:t>160</w:t>
        </w:r>
        <w:r w:rsidRPr="009E0E1A">
          <w:rPr>
            <w:noProof/>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733" w:history="1">
        <w:r w:rsidR="009E0E1A" w:rsidRPr="009E0E1A">
          <w:rPr>
            <w:rStyle w:val="afb"/>
            <w:b w:val="0"/>
            <w:szCs w:val="24"/>
          </w:rPr>
          <w:t>2.Балансы сточных вод в системе водоотведения</w:t>
        </w:r>
        <w:r w:rsidR="009E0E1A">
          <w:rPr>
            <w:rStyle w:val="afb"/>
            <w:b w:val="0"/>
            <w:szCs w:val="24"/>
          </w:rPr>
          <w:t xml:space="preserve">                                                           </w:t>
        </w:r>
        <w:r w:rsidRPr="009E0E1A">
          <w:rPr>
            <w:b w:val="0"/>
            <w:webHidden/>
            <w:szCs w:val="24"/>
          </w:rPr>
          <w:fldChar w:fldCharType="begin"/>
        </w:r>
        <w:r w:rsidR="009E0E1A" w:rsidRPr="009E0E1A">
          <w:rPr>
            <w:b w:val="0"/>
            <w:webHidden/>
            <w:szCs w:val="24"/>
          </w:rPr>
          <w:instrText xml:space="preserve"> PAGEREF _Toc59439733 \h </w:instrText>
        </w:r>
        <w:r w:rsidRPr="009E0E1A">
          <w:rPr>
            <w:b w:val="0"/>
            <w:webHidden/>
            <w:szCs w:val="24"/>
          </w:rPr>
        </w:r>
        <w:r w:rsidRPr="009E0E1A">
          <w:rPr>
            <w:b w:val="0"/>
            <w:webHidden/>
            <w:szCs w:val="24"/>
          </w:rPr>
          <w:fldChar w:fldCharType="separate"/>
        </w:r>
        <w:r w:rsidR="00A14C9F">
          <w:rPr>
            <w:b w:val="0"/>
            <w:webHidden/>
            <w:szCs w:val="24"/>
          </w:rPr>
          <w:t>165</w:t>
        </w:r>
        <w:r w:rsidRPr="009E0E1A">
          <w:rPr>
            <w:b w:val="0"/>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34" w:history="1">
        <w:r w:rsidR="009E0E1A" w:rsidRPr="009E0E1A">
          <w:rPr>
            <w:rStyle w:val="afb"/>
            <w:noProof/>
            <w:szCs w:val="24"/>
          </w:rPr>
          <w:t>2.1.</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Баланс поступления сточных вод в централизованную систему водоотведения и отведения стоков по технологическим зонам водоотведения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_Toc59439734 \h </w:instrText>
        </w:r>
        <w:r w:rsidRPr="009E0E1A">
          <w:rPr>
            <w:noProof/>
            <w:webHidden/>
            <w:szCs w:val="24"/>
          </w:rPr>
        </w:r>
        <w:r w:rsidRPr="009E0E1A">
          <w:rPr>
            <w:noProof/>
            <w:webHidden/>
            <w:szCs w:val="24"/>
          </w:rPr>
          <w:fldChar w:fldCharType="separate"/>
        </w:r>
        <w:r w:rsidR="00A14C9F">
          <w:rPr>
            <w:noProof/>
            <w:webHidden/>
            <w:szCs w:val="24"/>
          </w:rPr>
          <w:t>165</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35" w:history="1">
        <w:r w:rsidR="009E0E1A" w:rsidRPr="009E0E1A">
          <w:rPr>
            <w:rStyle w:val="afb"/>
            <w:noProof/>
            <w:szCs w:val="24"/>
          </w:rPr>
          <w:t>2.2.</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9E0E1A">
          <w:rPr>
            <w:noProof/>
            <w:webHidden/>
            <w:szCs w:val="24"/>
          </w:rPr>
          <w:tab/>
        </w:r>
        <w:r w:rsidR="009E0E1A">
          <w:rPr>
            <w:noProof/>
            <w:webHidden/>
            <w:szCs w:val="24"/>
          </w:rPr>
          <w:tab/>
        </w:r>
        <w:r w:rsidR="009E0E1A">
          <w:rPr>
            <w:noProof/>
            <w:webHidden/>
            <w:szCs w:val="24"/>
          </w:rPr>
          <w:tab/>
        </w:r>
        <w:r w:rsidRPr="009E0E1A">
          <w:rPr>
            <w:noProof/>
            <w:webHidden/>
            <w:szCs w:val="24"/>
          </w:rPr>
          <w:fldChar w:fldCharType="begin"/>
        </w:r>
        <w:r w:rsidR="009E0E1A" w:rsidRPr="009E0E1A">
          <w:rPr>
            <w:noProof/>
            <w:webHidden/>
            <w:szCs w:val="24"/>
          </w:rPr>
          <w:instrText xml:space="preserve"> PAGEREF _Toc59439735 \h </w:instrText>
        </w:r>
        <w:r w:rsidRPr="009E0E1A">
          <w:rPr>
            <w:noProof/>
            <w:webHidden/>
            <w:szCs w:val="24"/>
          </w:rPr>
        </w:r>
        <w:r w:rsidRPr="009E0E1A">
          <w:rPr>
            <w:noProof/>
            <w:webHidden/>
            <w:szCs w:val="24"/>
          </w:rPr>
          <w:fldChar w:fldCharType="separate"/>
        </w:r>
        <w:r w:rsidR="00A14C9F">
          <w:rPr>
            <w:noProof/>
            <w:webHidden/>
            <w:szCs w:val="24"/>
          </w:rPr>
          <w:t>173</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36" w:history="1">
        <w:r w:rsidR="009E0E1A" w:rsidRPr="009E0E1A">
          <w:rPr>
            <w:rStyle w:val="afb"/>
            <w:noProof/>
            <w:szCs w:val="24"/>
          </w:rPr>
          <w:t>2.3.</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Сведения об оснащённости зданий, строений, сооружений приборами учёта принимаемых сточных вод и их применении при осуществлении коммерческих расчётов</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_Toc59439736 \h </w:instrText>
        </w:r>
        <w:r w:rsidRPr="009E0E1A">
          <w:rPr>
            <w:noProof/>
            <w:webHidden/>
            <w:szCs w:val="24"/>
          </w:rPr>
        </w:r>
        <w:r w:rsidRPr="009E0E1A">
          <w:rPr>
            <w:noProof/>
            <w:webHidden/>
            <w:szCs w:val="24"/>
          </w:rPr>
          <w:fldChar w:fldCharType="separate"/>
        </w:r>
        <w:r w:rsidR="00A14C9F">
          <w:rPr>
            <w:noProof/>
            <w:webHidden/>
            <w:szCs w:val="24"/>
          </w:rPr>
          <w:t>174</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37" w:history="1">
        <w:r w:rsidR="009E0E1A" w:rsidRPr="009E0E1A">
          <w:rPr>
            <w:rStyle w:val="afb"/>
            <w:noProof/>
            <w:szCs w:val="24"/>
          </w:rPr>
          <w:t>2.4.</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_Toc59439737 \h </w:instrText>
        </w:r>
        <w:r w:rsidRPr="009E0E1A">
          <w:rPr>
            <w:noProof/>
            <w:webHidden/>
            <w:szCs w:val="24"/>
          </w:rPr>
        </w:r>
        <w:r w:rsidRPr="009E0E1A">
          <w:rPr>
            <w:noProof/>
            <w:webHidden/>
            <w:szCs w:val="24"/>
          </w:rPr>
          <w:fldChar w:fldCharType="separate"/>
        </w:r>
        <w:r w:rsidR="00A14C9F">
          <w:rPr>
            <w:noProof/>
            <w:webHidden/>
            <w:szCs w:val="24"/>
          </w:rPr>
          <w:t>174</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38" w:history="1">
        <w:r w:rsidR="009E0E1A" w:rsidRPr="009E0E1A">
          <w:rPr>
            <w:rStyle w:val="afb"/>
            <w:noProof/>
            <w:szCs w:val="24"/>
          </w:rPr>
          <w:t>2.5.</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2030 года с учетом различных сценариев развития муниципального образования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_Toc59439738 \h </w:instrText>
        </w:r>
        <w:r w:rsidRPr="009E0E1A">
          <w:rPr>
            <w:noProof/>
            <w:webHidden/>
            <w:szCs w:val="24"/>
          </w:rPr>
        </w:r>
        <w:r w:rsidRPr="009E0E1A">
          <w:rPr>
            <w:noProof/>
            <w:webHidden/>
            <w:szCs w:val="24"/>
          </w:rPr>
          <w:fldChar w:fldCharType="separate"/>
        </w:r>
        <w:r w:rsidR="00A14C9F">
          <w:rPr>
            <w:noProof/>
            <w:webHidden/>
            <w:szCs w:val="24"/>
          </w:rPr>
          <w:t>175</w:t>
        </w:r>
        <w:r w:rsidRPr="009E0E1A">
          <w:rPr>
            <w:noProof/>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739" w:history="1">
        <w:r w:rsidR="009E0E1A" w:rsidRPr="009E0E1A">
          <w:rPr>
            <w:rStyle w:val="afb"/>
            <w:b w:val="0"/>
            <w:szCs w:val="24"/>
          </w:rPr>
          <w:t>3.Прогноз объема сточных вод</w:t>
        </w:r>
        <w:r w:rsidR="009E0E1A">
          <w:rPr>
            <w:rStyle w:val="afb"/>
            <w:b w:val="0"/>
            <w:szCs w:val="24"/>
          </w:rPr>
          <w:t xml:space="preserve">                                                                                         </w:t>
        </w:r>
        <w:r w:rsidRPr="009E0E1A">
          <w:rPr>
            <w:b w:val="0"/>
            <w:webHidden/>
            <w:szCs w:val="24"/>
          </w:rPr>
          <w:fldChar w:fldCharType="begin"/>
        </w:r>
        <w:r w:rsidR="009E0E1A" w:rsidRPr="009E0E1A">
          <w:rPr>
            <w:b w:val="0"/>
            <w:webHidden/>
            <w:szCs w:val="24"/>
          </w:rPr>
          <w:instrText xml:space="preserve"> PAGEREF _Toc59439739 \h </w:instrText>
        </w:r>
        <w:r w:rsidRPr="009E0E1A">
          <w:rPr>
            <w:b w:val="0"/>
            <w:webHidden/>
            <w:szCs w:val="24"/>
          </w:rPr>
        </w:r>
        <w:r w:rsidRPr="009E0E1A">
          <w:rPr>
            <w:b w:val="0"/>
            <w:webHidden/>
            <w:szCs w:val="24"/>
          </w:rPr>
          <w:fldChar w:fldCharType="separate"/>
        </w:r>
        <w:r w:rsidR="00A14C9F">
          <w:rPr>
            <w:b w:val="0"/>
            <w:webHidden/>
            <w:szCs w:val="24"/>
          </w:rPr>
          <w:t>177</w:t>
        </w:r>
        <w:r w:rsidRPr="009E0E1A">
          <w:rPr>
            <w:b w:val="0"/>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40" w:history="1">
        <w:r w:rsidR="009E0E1A" w:rsidRPr="009E0E1A">
          <w:rPr>
            <w:rStyle w:val="afb"/>
            <w:noProof/>
            <w:szCs w:val="24"/>
          </w:rPr>
          <w:t>3.1.</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Сведения о фактическом и ожидаемом поступлении сточных вод в централизованную систему водоотведения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_Toc59439740 \h </w:instrText>
        </w:r>
        <w:r w:rsidRPr="009E0E1A">
          <w:rPr>
            <w:noProof/>
            <w:webHidden/>
            <w:szCs w:val="24"/>
          </w:rPr>
        </w:r>
        <w:r w:rsidRPr="009E0E1A">
          <w:rPr>
            <w:noProof/>
            <w:webHidden/>
            <w:szCs w:val="24"/>
          </w:rPr>
          <w:fldChar w:fldCharType="separate"/>
        </w:r>
        <w:r w:rsidR="00A14C9F">
          <w:rPr>
            <w:noProof/>
            <w:webHidden/>
            <w:szCs w:val="24"/>
          </w:rPr>
          <w:t>177</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41" w:history="1">
        <w:r w:rsidR="009E0E1A" w:rsidRPr="009E0E1A">
          <w:rPr>
            <w:rStyle w:val="afb"/>
            <w:noProof/>
            <w:szCs w:val="24"/>
          </w:rPr>
          <w:t>3.2.</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структуры перспективного водоотведения Лесколовского сельского поселения (эксплуатационные и технологические зоны)</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_Toc59439741 \h </w:instrText>
        </w:r>
        <w:r w:rsidRPr="009E0E1A">
          <w:rPr>
            <w:noProof/>
            <w:webHidden/>
            <w:szCs w:val="24"/>
          </w:rPr>
        </w:r>
        <w:r w:rsidRPr="009E0E1A">
          <w:rPr>
            <w:noProof/>
            <w:webHidden/>
            <w:szCs w:val="24"/>
          </w:rPr>
          <w:fldChar w:fldCharType="separate"/>
        </w:r>
        <w:r w:rsidR="00A14C9F">
          <w:rPr>
            <w:noProof/>
            <w:webHidden/>
            <w:szCs w:val="24"/>
          </w:rPr>
          <w:t>177</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42" w:history="1">
        <w:r w:rsidR="009E0E1A" w:rsidRPr="009E0E1A">
          <w:rPr>
            <w:rStyle w:val="afb"/>
            <w:noProof/>
            <w:szCs w:val="24"/>
          </w:rPr>
          <w:t>3.3.</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_Toc59439742 \h </w:instrText>
        </w:r>
        <w:r w:rsidRPr="009E0E1A">
          <w:rPr>
            <w:noProof/>
            <w:webHidden/>
            <w:szCs w:val="24"/>
          </w:rPr>
        </w:r>
        <w:r w:rsidRPr="009E0E1A">
          <w:rPr>
            <w:noProof/>
            <w:webHidden/>
            <w:szCs w:val="24"/>
          </w:rPr>
          <w:fldChar w:fldCharType="separate"/>
        </w:r>
        <w:r w:rsidR="00A14C9F">
          <w:rPr>
            <w:noProof/>
            <w:webHidden/>
            <w:szCs w:val="24"/>
          </w:rPr>
          <w:t>178</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43" w:history="1">
        <w:r w:rsidR="009E0E1A" w:rsidRPr="009E0E1A">
          <w:rPr>
            <w:rStyle w:val="afb"/>
            <w:noProof/>
            <w:szCs w:val="24"/>
          </w:rPr>
          <w:t>3.4.</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Результаты анализа гидравлических режимов и режимов работы элементов централизованной системы водоотведения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_Toc59439743 \h </w:instrText>
        </w:r>
        <w:r w:rsidRPr="009E0E1A">
          <w:rPr>
            <w:noProof/>
            <w:webHidden/>
            <w:szCs w:val="24"/>
          </w:rPr>
        </w:r>
        <w:r w:rsidRPr="009E0E1A">
          <w:rPr>
            <w:noProof/>
            <w:webHidden/>
            <w:szCs w:val="24"/>
          </w:rPr>
          <w:fldChar w:fldCharType="separate"/>
        </w:r>
        <w:r w:rsidR="00A14C9F">
          <w:rPr>
            <w:noProof/>
            <w:webHidden/>
            <w:szCs w:val="24"/>
          </w:rPr>
          <w:t>180</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44" w:history="1">
        <w:r w:rsidR="009E0E1A" w:rsidRPr="009E0E1A">
          <w:rPr>
            <w:rStyle w:val="afb"/>
            <w:noProof/>
            <w:szCs w:val="24"/>
          </w:rPr>
          <w:t>3.5.</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Анализ резервов производственных мощностей очистных сооружений системы водоотведения и возможности расширения зоны их действия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_Toc59439744 \h </w:instrText>
        </w:r>
        <w:r w:rsidRPr="009E0E1A">
          <w:rPr>
            <w:noProof/>
            <w:webHidden/>
            <w:szCs w:val="24"/>
          </w:rPr>
        </w:r>
        <w:r w:rsidRPr="009E0E1A">
          <w:rPr>
            <w:noProof/>
            <w:webHidden/>
            <w:szCs w:val="24"/>
          </w:rPr>
          <w:fldChar w:fldCharType="separate"/>
        </w:r>
        <w:r w:rsidR="00A14C9F">
          <w:rPr>
            <w:noProof/>
            <w:webHidden/>
            <w:szCs w:val="24"/>
          </w:rPr>
          <w:t>180</w:t>
        </w:r>
        <w:r w:rsidRPr="009E0E1A">
          <w:rPr>
            <w:noProof/>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745" w:history="1">
        <w:r w:rsidR="009E0E1A" w:rsidRPr="009E0E1A">
          <w:rPr>
            <w:rStyle w:val="afb"/>
            <w:b w:val="0"/>
            <w:szCs w:val="24"/>
          </w:rPr>
          <w:t>4.</w:t>
        </w:r>
        <w:r w:rsidR="009E0E1A" w:rsidRPr="009E0E1A">
          <w:rPr>
            <w:rFonts w:asciiTheme="minorHAnsi" w:eastAsiaTheme="minorEastAsia" w:hAnsiTheme="minorHAnsi" w:cstheme="minorBidi"/>
            <w:b w:val="0"/>
            <w:szCs w:val="24"/>
            <w:lang w:eastAsia="ru-RU"/>
          </w:rPr>
          <w:tab/>
        </w:r>
        <w:r w:rsidR="009E0E1A" w:rsidRPr="009E0E1A">
          <w:rPr>
            <w:rStyle w:val="afb"/>
            <w:b w:val="0"/>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9E0E1A" w:rsidRPr="009E0E1A">
          <w:rPr>
            <w:b w:val="0"/>
            <w:webHidden/>
            <w:szCs w:val="24"/>
          </w:rPr>
          <w:tab/>
        </w:r>
        <w:r w:rsidRPr="009E0E1A">
          <w:rPr>
            <w:b w:val="0"/>
            <w:webHidden/>
            <w:szCs w:val="24"/>
          </w:rPr>
          <w:fldChar w:fldCharType="begin"/>
        </w:r>
        <w:r w:rsidR="009E0E1A" w:rsidRPr="009E0E1A">
          <w:rPr>
            <w:b w:val="0"/>
            <w:webHidden/>
            <w:szCs w:val="24"/>
          </w:rPr>
          <w:instrText xml:space="preserve"> PAGEREF _Toc59439745 \h </w:instrText>
        </w:r>
        <w:r w:rsidRPr="009E0E1A">
          <w:rPr>
            <w:b w:val="0"/>
            <w:webHidden/>
            <w:szCs w:val="24"/>
          </w:rPr>
        </w:r>
        <w:r w:rsidRPr="009E0E1A">
          <w:rPr>
            <w:b w:val="0"/>
            <w:webHidden/>
            <w:szCs w:val="24"/>
          </w:rPr>
          <w:fldChar w:fldCharType="separate"/>
        </w:r>
        <w:r w:rsidR="00A14C9F">
          <w:rPr>
            <w:b w:val="0"/>
            <w:webHidden/>
            <w:szCs w:val="24"/>
          </w:rPr>
          <w:t>182</w:t>
        </w:r>
        <w:r w:rsidRPr="009E0E1A">
          <w:rPr>
            <w:b w:val="0"/>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46" w:history="1">
        <w:r w:rsidR="009E0E1A" w:rsidRPr="009E0E1A">
          <w:rPr>
            <w:rStyle w:val="afb"/>
            <w:noProof/>
            <w:szCs w:val="24"/>
          </w:rPr>
          <w:t>4.1.</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Основные направления, принципы, задачи и плановые значения показателей развития централизованной системы водоотведения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_Toc59439746 \h </w:instrText>
        </w:r>
        <w:r w:rsidRPr="009E0E1A">
          <w:rPr>
            <w:noProof/>
            <w:webHidden/>
            <w:szCs w:val="24"/>
          </w:rPr>
        </w:r>
        <w:r w:rsidRPr="009E0E1A">
          <w:rPr>
            <w:noProof/>
            <w:webHidden/>
            <w:szCs w:val="24"/>
          </w:rPr>
          <w:fldChar w:fldCharType="separate"/>
        </w:r>
        <w:r w:rsidR="00A14C9F">
          <w:rPr>
            <w:noProof/>
            <w:webHidden/>
            <w:szCs w:val="24"/>
          </w:rPr>
          <w:t>182</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47" w:history="1">
        <w:r w:rsidR="009E0E1A" w:rsidRPr="009E0E1A">
          <w:rPr>
            <w:rStyle w:val="afb"/>
            <w:noProof/>
            <w:szCs w:val="24"/>
          </w:rPr>
          <w:t>4.2.</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Перечень основных мероприятий по реализации схем водоотведения с разбивкой по годам, включая технические обоснования этих мероприятий</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_Toc59439747 \h </w:instrText>
        </w:r>
        <w:r w:rsidRPr="009E0E1A">
          <w:rPr>
            <w:noProof/>
            <w:webHidden/>
            <w:szCs w:val="24"/>
          </w:rPr>
        </w:r>
        <w:r w:rsidRPr="009E0E1A">
          <w:rPr>
            <w:noProof/>
            <w:webHidden/>
            <w:szCs w:val="24"/>
          </w:rPr>
          <w:fldChar w:fldCharType="separate"/>
        </w:r>
        <w:r w:rsidR="00A14C9F">
          <w:rPr>
            <w:noProof/>
            <w:webHidden/>
            <w:szCs w:val="24"/>
          </w:rPr>
          <w:t>183</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48" w:history="1">
        <w:r w:rsidR="009E0E1A" w:rsidRPr="009E0E1A">
          <w:rPr>
            <w:rStyle w:val="afb"/>
            <w:noProof/>
            <w:szCs w:val="24"/>
          </w:rPr>
          <w:t>4.3.</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Технические обоснования основных мероприятий по реализации схем водоотведения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_Toc59439748 \h </w:instrText>
        </w:r>
        <w:r w:rsidRPr="009E0E1A">
          <w:rPr>
            <w:noProof/>
            <w:webHidden/>
            <w:szCs w:val="24"/>
          </w:rPr>
        </w:r>
        <w:r w:rsidRPr="009E0E1A">
          <w:rPr>
            <w:noProof/>
            <w:webHidden/>
            <w:szCs w:val="24"/>
          </w:rPr>
          <w:fldChar w:fldCharType="separate"/>
        </w:r>
        <w:r w:rsidR="00A14C9F">
          <w:rPr>
            <w:noProof/>
            <w:webHidden/>
            <w:szCs w:val="24"/>
          </w:rPr>
          <w:t>184</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49" w:history="1">
        <w:r w:rsidR="009E0E1A" w:rsidRPr="009E0E1A">
          <w:rPr>
            <w:rStyle w:val="afb"/>
            <w:noProof/>
            <w:szCs w:val="24"/>
          </w:rPr>
          <w:t>4.4.</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Сведения о вновь строящихся, реконструируемых и предлагаемых к выводу из эксплуатации объектах централизованной системы водоотведения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_Toc59439749 \h </w:instrText>
        </w:r>
        <w:r w:rsidRPr="009E0E1A">
          <w:rPr>
            <w:noProof/>
            <w:webHidden/>
            <w:szCs w:val="24"/>
          </w:rPr>
        </w:r>
        <w:r w:rsidRPr="009E0E1A">
          <w:rPr>
            <w:noProof/>
            <w:webHidden/>
            <w:szCs w:val="24"/>
          </w:rPr>
          <w:fldChar w:fldCharType="separate"/>
        </w:r>
        <w:r w:rsidR="00A14C9F">
          <w:rPr>
            <w:noProof/>
            <w:webHidden/>
            <w:szCs w:val="24"/>
          </w:rPr>
          <w:t>185</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50" w:history="1">
        <w:r w:rsidR="009E0E1A" w:rsidRPr="009E0E1A">
          <w:rPr>
            <w:rStyle w:val="afb"/>
            <w:noProof/>
            <w:szCs w:val="24"/>
          </w:rPr>
          <w:t>4.5.</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Сведения о развитии систем диспетчеризации, телемеханизации и систем управления режимами водоотведения на объектах организаций, осуществляющих водоотведение</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_Toc59439750 \h </w:instrText>
        </w:r>
        <w:r w:rsidRPr="009E0E1A">
          <w:rPr>
            <w:noProof/>
            <w:webHidden/>
            <w:szCs w:val="24"/>
          </w:rPr>
        </w:r>
        <w:r w:rsidRPr="009E0E1A">
          <w:rPr>
            <w:noProof/>
            <w:webHidden/>
            <w:szCs w:val="24"/>
          </w:rPr>
          <w:fldChar w:fldCharType="separate"/>
        </w:r>
        <w:r w:rsidR="00A14C9F">
          <w:rPr>
            <w:noProof/>
            <w:webHidden/>
            <w:szCs w:val="24"/>
          </w:rPr>
          <w:t>188</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51" w:history="1">
        <w:r w:rsidR="009E0E1A" w:rsidRPr="009E0E1A">
          <w:rPr>
            <w:rStyle w:val="afb"/>
            <w:noProof/>
            <w:szCs w:val="24"/>
          </w:rPr>
          <w:t>4.6.</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Описание вариантов маршрутов прохождения трубопроводов (трасс) по территории города, расположения намечаемых площадок под строительство сооружений водоотведения и их обоснование</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_Toc59439751 \h </w:instrText>
        </w:r>
        <w:r w:rsidRPr="009E0E1A">
          <w:rPr>
            <w:noProof/>
            <w:webHidden/>
            <w:szCs w:val="24"/>
          </w:rPr>
        </w:r>
        <w:r w:rsidRPr="009E0E1A">
          <w:rPr>
            <w:noProof/>
            <w:webHidden/>
            <w:szCs w:val="24"/>
          </w:rPr>
          <w:fldChar w:fldCharType="separate"/>
        </w:r>
        <w:r w:rsidR="00A14C9F">
          <w:rPr>
            <w:noProof/>
            <w:webHidden/>
            <w:szCs w:val="24"/>
          </w:rPr>
          <w:t>188</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52" w:history="1">
        <w:r w:rsidR="009E0E1A" w:rsidRPr="009E0E1A">
          <w:rPr>
            <w:rStyle w:val="afb"/>
            <w:noProof/>
            <w:szCs w:val="24"/>
          </w:rPr>
          <w:t>4.7.</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Границы и характеристики охранных зон сетей и сооружений централизованной системы водоотведения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_Toc59439752 \h </w:instrText>
        </w:r>
        <w:r w:rsidRPr="009E0E1A">
          <w:rPr>
            <w:noProof/>
            <w:webHidden/>
            <w:szCs w:val="24"/>
          </w:rPr>
        </w:r>
        <w:r w:rsidRPr="009E0E1A">
          <w:rPr>
            <w:noProof/>
            <w:webHidden/>
            <w:szCs w:val="24"/>
          </w:rPr>
          <w:fldChar w:fldCharType="separate"/>
        </w:r>
        <w:r w:rsidR="00A14C9F">
          <w:rPr>
            <w:noProof/>
            <w:webHidden/>
            <w:szCs w:val="24"/>
          </w:rPr>
          <w:t>188</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53" w:history="1">
        <w:r w:rsidR="009E0E1A" w:rsidRPr="009E0E1A">
          <w:rPr>
            <w:rStyle w:val="afb"/>
            <w:noProof/>
            <w:szCs w:val="24"/>
          </w:rPr>
          <w:t>4.8.</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Границы планируемых зон размещения объектов централизованной системы водоотведения</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_Toc59439753 \h </w:instrText>
        </w:r>
        <w:r w:rsidRPr="009E0E1A">
          <w:rPr>
            <w:noProof/>
            <w:webHidden/>
            <w:szCs w:val="24"/>
          </w:rPr>
        </w:r>
        <w:r w:rsidRPr="009E0E1A">
          <w:rPr>
            <w:noProof/>
            <w:webHidden/>
            <w:szCs w:val="24"/>
          </w:rPr>
          <w:fldChar w:fldCharType="separate"/>
        </w:r>
        <w:r w:rsidR="00A14C9F">
          <w:rPr>
            <w:noProof/>
            <w:webHidden/>
            <w:szCs w:val="24"/>
          </w:rPr>
          <w:t>189</w:t>
        </w:r>
        <w:r w:rsidRPr="009E0E1A">
          <w:rPr>
            <w:noProof/>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754" w:history="1">
        <w:r w:rsidR="009E0E1A" w:rsidRPr="009E0E1A">
          <w:rPr>
            <w:rStyle w:val="afb"/>
            <w:b w:val="0"/>
            <w:szCs w:val="24"/>
          </w:rPr>
          <w:t>5.</w:t>
        </w:r>
        <w:r w:rsidR="009E0E1A" w:rsidRPr="009E0E1A">
          <w:rPr>
            <w:rFonts w:asciiTheme="minorHAnsi" w:eastAsiaTheme="minorEastAsia" w:hAnsiTheme="minorHAnsi" w:cstheme="minorBidi"/>
            <w:b w:val="0"/>
            <w:szCs w:val="24"/>
            <w:lang w:eastAsia="ru-RU"/>
          </w:rPr>
          <w:tab/>
        </w:r>
        <w:r w:rsidR="009E0E1A" w:rsidRPr="009E0E1A">
          <w:rPr>
            <w:rStyle w:val="afb"/>
            <w:b w:val="0"/>
            <w:szCs w:val="24"/>
          </w:rPr>
          <w:t>Экологические аспекты мероприятий по строительству и реконструкции объектов централизованной системы водоотведения</w:t>
        </w:r>
        <w:r w:rsidR="009E0E1A" w:rsidRPr="009E0E1A">
          <w:rPr>
            <w:b w:val="0"/>
            <w:webHidden/>
            <w:szCs w:val="24"/>
          </w:rPr>
          <w:tab/>
        </w:r>
        <w:r w:rsidRPr="009E0E1A">
          <w:rPr>
            <w:b w:val="0"/>
            <w:webHidden/>
            <w:szCs w:val="24"/>
          </w:rPr>
          <w:fldChar w:fldCharType="begin"/>
        </w:r>
        <w:r w:rsidR="009E0E1A" w:rsidRPr="009E0E1A">
          <w:rPr>
            <w:b w:val="0"/>
            <w:webHidden/>
            <w:szCs w:val="24"/>
          </w:rPr>
          <w:instrText xml:space="preserve"> PAGEREF _Toc59439754 \h </w:instrText>
        </w:r>
        <w:r w:rsidRPr="009E0E1A">
          <w:rPr>
            <w:b w:val="0"/>
            <w:webHidden/>
            <w:szCs w:val="24"/>
          </w:rPr>
        </w:r>
        <w:r w:rsidRPr="009E0E1A">
          <w:rPr>
            <w:b w:val="0"/>
            <w:webHidden/>
            <w:szCs w:val="24"/>
          </w:rPr>
          <w:fldChar w:fldCharType="separate"/>
        </w:r>
        <w:r w:rsidR="00A14C9F">
          <w:rPr>
            <w:b w:val="0"/>
            <w:webHidden/>
            <w:szCs w:val="24"/>
          </w:rPr>
          <w:t>190</w:t>
        </w:r>
        <w:r w:rsidRPr="009E0E1A">
          <w:rPr>
            <w:b w:val="0"/>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55" w:history="1">
        <w:r w:rsidR="009E0E1A" w:rsidRPr="009E0E1A">
          <w:rPr>
            <w:rStyle w:val="afb"/>
            <w:noProof/>
            <w:szCs w:val="24"/>
          </w:rPr>
          <w:t>5.1.</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_Toc59439755 \h </w:instrText>
        </w:r>
        <w:r w:rsidRPr="009E0E1A">
          <w:rPr>
            <w:noProof/>
            <w:webHidden/>
            <w:szCs w:val="24"/>
          </w:rPr>
        </w:r>
        <w:r w:rsidRPr="009E0E1A">
          <w:rPr>
            <w:noProof/>
            <w:webHidden/>
            <w:szCs w:val="24"/>
          </w:rPr>
          <w:fldChar w:fldCharType="separate"/>
        </w:r>
        <w:r w:rsidR="00A14C9F">
          <w:rPr>
            <w:noProof/>
            <w:webHidden/>
            <w:szCs w:val="24"/>
          </w:rPr>
          <w:t>190</w:t>
        </w:r>
        <w:r w:rsidRPr="009E0E1A">
          <w:rPr>
            <w:noProof/>
            <w:webHidden/>
            <w:szCs w:val="24"/>
          </w:rPr>
          <w:fldChar w:fldCharType="end"/>
        </w:r>
      </w:hyperlink>
    </w:p>
    <w:p w:rsidR="009E0E1A" w:rsidRPr="009E0E1A" w:rsidRDefault="005F715A" w:rsidP="009E0E1A">
      <w:pPr>
        <w:pStyle w:val="34"/>
        <w:tabs>
          <w:tab w:val="left" w:pos="660"/>
        </w:tabs>
        <w:spacing w:line="360" w:lineRule="auto"/>
        <w:ind w:firstLine="709"/>
        <w:rPr>
          <w:rFonts w:asciiTheme="minorHAnsi" w:eastAsiaTheme="minorEastAsia" w:hAnsiTheme="minorHAnsi" w:cstheme="minorBidi"/>
          <w:noProof/>
          <w:szCs w:val="24"/>
          <w:lang w:eastAsia="ru-RU"/>
        </w:rPr>
      </w:pPr>
      <w:hyperlink w:anchor="_Toc59439756" w:history="1">
        <w:r w:rsidR="009E0E1A" w:rsidRPr="009E0E1A">
          <w:rPr>
            <w:rStyle w:val="afb"/>
            <w:noProof/>
            <w:szCs w:val="24"/>
          </w:rPr>
          <w:t>5.2.</w:t>
        </w:r>
        <w:r w:rsidR="009E0E1A" w:rsidRPr="009E0E1A">
          <w:rPr>
            <w:rFonts w:asciiTheme="minorHAnsi" w:eastAsiaTheme="minorEastAsia" w:hAnsiTheme="minorHAnsi" w:cstheme="minorBidi"/>
            <w:noProof/>
            <w:szCs w:val="24"/>
            <w:lang w:eastAsia="ru-RU"/>
          </w:rPr>
          <w:tab/>
        </w:r>
        <w:r w:rsidR="009E0E1A" w:rsidRPr="009E0E1A">
          <w:rPr>
            <w:rStyle w:val="afb"/>
            <w:noProof/>
            <w:szCs w:val="24"/>
          </w:rPr>
          <w:t>Сведения о применении методов, безопасных для окружающей среды, при утилизации осадков сточных вод</w:t>
        </w:r>
        <w:r w:rsidR="009E0E1A" w:rsidRPr="009E0E1A">
          <w:rPr>
            <w:noProof/>
            <w:webHidden/>
            <w:szCs w:val="24"/>
          </w:rPr>
          <w:tab/>
        </w:r>
        <w:r w:rsidRPr="009E0E1A">
          <w:rPr>
            <w:noProof/>
            <w:webHidden/>
            <w:szCs w:val="24"/>
          </w:rPr>
          <w:fldChar w:fldCharType="begin"/>
        </w:r>
        <w:r w:rsidR="009E0E1A" w:rsidRPr="009E0E1A">
          <w:rPr>
            <w:noProof/>
            <w:webHidden/>
            <w:szCs w:val="24"/>
          </w:rPr>
          <w:instrText xml:space="preserve"> PAGEREF _Toc59439756 \h </w:instrText>
        </w:r>
        <w:r w:rsidRPr="009E0E1A">
          <w:rPr>
            <w:noProof/>
            <w:webHidden/>
            <w:szCs w:val="24"/>
          </w:rPr>
        </w:r>
        <w:r w:rsidRPr="009E0E1A">
          <w:rPr>
            <w:noProof/>
            <w:webHidden/>
            <w:szCs w:val="24"/>
          </w:rPr>
          <w:fldChar w:fldCharType="separate"/>
        </w:r>
        <w:r w:rsidR="00A14C9F">
          <w:rPr>
            <w:noProof/>
            <w:webHidden/>
            <w:szCs w:val="24"/>
          </w:rPr>
          <w:t>190</w:t>
        </w:r>
        <w:r w:rsidRPr="009E0E1A">
          <w:rPr>
            <w:noProof/>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757" w:history="1">
        <w:r w:rsidR="009E0E1A" w:rsidRPr="009E0E1A">
          <w:rPr>
            <w:rStyle w:val="afb"/>
            <w:b w:val="0"/>
            <w:szCs w:val="24"/>
          </w:rPr>
          <w:t>6.</w:t>
        </w:r>
        <w:r w:rsidR="009E0E1A" w:rsidRPr="009E0E1A">
          <w:rPr>
            <w:rFonts w:asciiTheme="minorHAnsi" w:eastAsiaTheme="minorEastAsia" w:hAnsiTheme="minorHAnsi" w:cstheme="minorBidi"/>
            <w:b w:val="0"/>
            <w:szCs w:val="24"/>
            <w:lang w:eastAsia="ru-RU"/>
          </w:rPr>
          <w:tab/>
        </w:r>
        <w:r w:rsidR="009E0E1A" w:rsidRPr="009E0E1A">
          <w:rPr>
            <w:rStyle w:val="afb"/>
            <w:b w:val="0"/>
            <w:szCs w:val="24"/>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9E0E1A" w:rsidRPr="009E0E1A">
          <w:rPr>
            <w:b w:val="0"/>
            <w:webHidden/>
            <w:szCs w:val="24"/>
          </w:rPr>
          <w:tab/>
        </w:r>
        <w:r w:rsidRPr="009E0E1A">
          <w:rPr>
            <w:b w:val="0"/>
            <w:webHidden/>
            <w:szCs w:val="24"/>
          </w:rPr>
          <w:fldChar w:fldCharType="begin"/>
        </w:r>
        <w:r w:rsidR="009E0E1A" w:rsidRPr="009E0E1A">
          <w:rPr>
            <w:b w:val="0"/>
            <w:webHidden/>
            <w:szCs w:val="24"/>
          </w:rPr>
          <w:instrText xml:space="preserve"> PAGEREF _Toc59439757 \h </w:instrText>
        </w:r>
        <w:r w:rsidRPr="009E0E1A">
          <w:rPr>
            <w:b w:val="0"/>
            <w:webHidden/>
            <w:szCs w:val="24"/>
          </w:rPr>
        </w:r>
        <w:r w:rsidRPr="009E0E1A">
          <w:rPr>
            <w:b w:val="0"/>
            <w:webHidden/>
            <w:szCs w:val="24"/>
          </w:rPr>
          <w:fldChar w:fldCharType="separate"/>
        </w:r>
        <w:r w:rsidR="00A14C9F">
          <w:rPr>
            <w:b w:val="0"/>
            <w:webHidden/>
            <w:szCs w:val="24"/>
          </w:rPr>
          <w:t>193</w:t>
        </w:r>
        <w:r w:rsidRPr="009E0E1A">
          <w:rPr>
            <w:b w:val="0"/>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758" w:history="1">
        <w:r w:rsidR="009E0E1A" w:rsidRPr="009E0E1A">
          <w:rPr>
            <w:rStyle w:val="afb"/>
            <w:b w:val="0"/>
            <w:szCs w:val="24"/>
          </w:rPr>
          <w:t>7.</w:t>
        </w:r>
        <w:r w:rsidR="009E0E1A" w:rsidRPr="009E0E1A">
          <w:rPr>
            <w:rFonts w:asciiTheme="minorHAnsi" w:eastAsiaTheme="minorEastAsia" w:hAnsiTheme="minorHAnsi" w:cstheme="minorBidi"/>
            <w:b w:val="0"/>
            <w:szCs w:val="24"/>
            <w:lang w:eastAsia="ru-RU"/>
          </w:rPr>
          <w:tab/>
        </w:r>
        <w:r w:rsidR="009E0E1A" w:rsidRPr="009E0E1A">
          <w:rPr>
            <w:rStyle w:val="afb"/>
            <w:b w:val="0"/>
            <w:szCs w:val="24"/>
          </w:rPr>
          <w:t>Плановые значения показателей развития централизованной системы водоотведения</w:t>
        </w:r>
        <w:r w:rsidR="009E0E1A" w:rsidRPr="009E0E1A">
          <w:rPr>
            <w:b w:val="0"/>
            <w:webHidden/>
            <w:szCs w:val="24"/>
          </w:rPr>
          <w:tab/>
        </w:r>
        <w:r w:rsidR="009E0E1A">
          <w:rPr>
            <w:b w:val="0"/>
            <w:webHidden/>
            <w:szCs w:val="24"/>
          </w:rPr>
          <w:tab/>
        </w:r>
        <w:r w:rsidRPr="009E0E1A">
          <w:rPr>
            <w:b w:val="0"/>
            <w:webHidden/>
            <w:szCs w:val="24"/>
          </w:rPr>
          <w:fldChar w:fldCharType="begin"/>
        </w:r>
        <w:r w:rsidR="009E0E1A" w:rsidRPr="009E0E1A">
          <w:rPr>
            <w:b w:val="0"/>
            <w:webHidden/>
            <w:szCs w:val="24"/>
          </w:rPr>
          <w:instrText xml:space="preserve"> PAGEREF _Toc59439758 \h </w:instrText>
        </w:r>
        <w:r w:rsidRPr="009E0E1A">
          <w:rPr>
            <w:b w:val="0"/>
            <w:webHidden/>
            <w:szCs w:val="24"/>
          </w:rPr>
        </w:r>
        <w:r w:rsidRPr="009E0E1A">
          <w:rPr>
            <w:b w:val="0"/>
            <w:webHidden/>
            <w:szCs w:val="24"/>
          </w:rPr>
          <w:fldChar w:fldCharType="separate"/>
        </w:r>
        <w:r w:rsidR="00A14C9F">
          <w:rPr>
            <w:b w:val="0"/>
            <w:webHidden/>
            <w:szCs w:val="24"/>
          </w:rPr>
          <w:t>195</w:t>
        </w:r>
        <w:r w:rsidRPr="009E0E1A">
          <w:rPr>
            <w:b w:val="0"/>
            <w:webHidden/>
            <w:szCs w:val="24"/>
          </w:rPr>
          <w:fldChar w:fldCharType="end"/>
        </w:r>
      </w:hyperlink>
    </w:p>
    <w:p w:rsidR="009E0E1A" w:rsidRPr="009E0E1A" w:rsidRDefault="005F715A" w:rsidP="009E0E1A">
      <w:pPr>
        <w:pStyle w:val="24"/>
        <w:tabs>
          <w:tab w:val="left" w:pos="660"/>
        </w:tabs>
        <w:spacing w:line="360" w:lineRule="auto"/>
        <w:ind w:right="0" w:firstLine="709"/>
        <w:rPr>
          <w:rFonts w:asciiTheme="minorHAnsi" w:eastAsiaTheme="minorEastAsia" w:hAnsiTheme="minorHAnsi" w:cstheme="minorBidi"/>
          <w:b w:val="0"/>
          <w:szCs w:val="24"/>
          <w:lang w:eastAsia="ru-RU"/>
        </w:rPr>
      </w:pPr>
      <w:hyperlink w:anchor="_Toc59439759" w:history="1">
        <w:r w:rsidR="009E0E1A" w:rsidRPr="009E0E1A">
          <w:rPr>
            <w:rStyle w:val="afb"/>
            <w:b w:val="0"/>
            <w:szCs w:val="24"/>
          </w:rPr>
          <w:t>8.</w:t>
        </w:r>
        <w:r w:rsidR="009E0E1A" w:rsidRPr="009E0E1A">
          <w:rPr>
            <w:rFonts w:asciiTheme="minorHAnsi" w:eastAsiaTheme="minorEastAsia" w:hAnsiTheme="minorHAnsi" w:cstheme="minorBidi"/>
            <w:b w:val="0"/>
            <w:szCs w:val="24"/>
            <w:lang w:eastAsia="ru-RU"/>
          </w:rPr>
          <w:tab/>
        </w:r>
        <w:r w:rsidR="009E0E1A" w:rsidRPr="009E0E1A">
          <w:rPr>
            <w:rStyle w:val="afb"/>
            <w:b w:val="0"/>
            <w:szCs w:val="24"/>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9E0E1A" w:rsidRPr="009E0E1A">
          <w:rPr>
            <w:b w:val="0"/>
            <w:webHidden/>
            <w:szCs w:val="24"/>
          </w:rPr>
          <w:tab/>
        </w:r>
        <w:r w:rsidRPr="009E0E1A">
          <w:rPr>
            <w:b w:val="0"/>
            <w:webHidden/>
            <w:szCs w:val="24"/>
          </w:rPr>
          <w:fldChar w:fldCharType="begin"/>
        </w:r>
        <w:r w:rsidR="009E0E1A" w:rsidRPr="009E0E1A">
          <w:rPr>
            <w:b w:val="0"/>
            <w:webHidden/>
            <w:szCs w:val="24"/>
          </w:rPr>
          <w:instrText xml:space="preserve"> PAGEREF _Toc59439759 \h </w:instrText>
        </w:r>
        <w:r w:rsidRPr="009E0E1A">
          <w:rPr>
            <w:b w:val="0"/>
            <w:webHidden/>
            <w:szCs w:val="24"/>
          </w:rPr>
        </w:r>
        <w:r w:rsidRPr="009E0E1A">
          <w:rPr>
            <w:b w:val="0"/>
            <w:webHidden/>
            <w:szCs w:val="24"/>
          </w:rPr>
          <w:fldChar w:fldCharType="separate"/>
        </w:r>
        <w:r w:rsidR="00A14C9F">
          <w:rPr>
            <w:b w:val="0"/>
            <w:webHidden/>
            <w:szCs w:val="24"/>
          </w:rPr>
          <w:t>197</w:t>
        </w:r>
        <w:r w:rsidRPr="009E0E1A">
          <w:rPr>
            <w:b w:val="0"/>
            <w:webHidden/>
            <w:szCs w:val="24"/>
          </w:rPr>
          <w:fldChar w:fldCharType="end"/>
        </w:r>
      </w:hyperlink>
    </w:p>
    <w:p w:rsidR="002364BA" w:rsidRDefault="005F715A" w:rsidP="009E0E1A">
      <w:pPr>
        <w:tabs>
          <w:tab w:val="right" w:leader="hyphen" w:pos="9637"/>
        </w:tabs>
        <w:spacing w:line="360" w:lineRule="auto"/>
        <w:ind w:firstLine="709"/>
        <w:contextualSpacing/>
        <w:jc w:val="both"/>
        <w:rPr>
          <w:bCs/>
        </w:rPr>
      </w:pPr>
      <w:r w:rsidRPr="009E0E1A">
        <w:fldChar w:fldCharType="end"/>
      </w:r>
    </w:p>
    <w:p w:rsidR="00437A1E" w:rsidRDefault="00437A1E">
      <w:pPr>
        <w:rPr>
          <w:bCs/>
        </w:rPr>
        <w:sectPr w:rsidR="00437A1E" w:rsidSect="00FB21FF">
          <w:pgSz w:w="11906" w:h="16838"/>
          <w:pgMar w:top="1134" w:right="851" w:bottom="1134" w:left="1418" w:header="425" w:footer="709" w:gutter="0"/>
          <w:cols w:space="708"/>
          <w:docGrid w:linePitch="360"/>
        </w:sectPr>
      </w:pPr>
    </w:p>
    <w:p w:rsidR="0015594F" w:rsidRPr="00581C5E" w:rsidRDefault="0015594F" w:rsidP="00581C5E">
      <w:pPr>
        <w:keepNext/>
        <w:keepLines/>
        <w:jc w:val="center"/>
        <w:outlineLvl w:val="0"/>
        <w:rPr>
          <w:b/>
          <w:bCs/>
          <w:sz w:val="32"/>
          <w:szCs w:val="32"/>
        </w:rPr>
      </w:pPr>
      <w:bookmarkStart w:id="1" w:name="_Toc384223007"/>
      <w:bookmarkStart w:id="2" w:name="_Toc387160604"/>
      <w:bookmarkStart w:id="3" w:name="_Toc388948525"/>
      <w:bookmarkStart w:id="4" w:name="_Toc59439674"/>
      <w:r w:rsidRPr="00581C5E">
        <w:rPr>
          <w:b/>
          <w:bCs/>
          <w:sz w:val="32"/>
          <w:szCs w:val="32"/>
        </w:rPr>
        <w:lastRenderedPageBreak/>
        <w:t>ВВЕДЕНИЕ</w:t>
      </w:r>
      <w:bookmarkEnd w:id="1"/>
      <w:bookmarkEnd w:id="2"/>
      <w:bookmarkEnd w:id="3"/>
      <w:bookmarkEnd w:id="4"/>
    </w:p>
    <w:p w:rsidR="00E6344A" w:rsidRPr="00A2776E" w:rsidRDefault="00E6344A" w:rsidP="007F6A16">
      <w:pPr>
        <w:spacing w:line="30" w:lineRule="atLeast"/>
        <w:jc w:val="center"/>
        <w:rPr>
          <w:sz w:val="32"/>
          <w:szCs w:val="32"/>
        </w:rPr>
      </w:pPr>
    </w:p>
    <w:p w:rsidR="003D3AA3" w:rsidRDefault="003D3AA3" w:rsidP="00F16C7B">
      <w:pPr>
        <w:spacing w:line="360" w:lineRule="auto"/>
        <w:ind w:firstLine="709"/>
        <w:jc w:val="both"/>
        <w:rPr>
          <w:sz w:val="28"/>
        </w:rPr>
      </w:pPr>
      <w:r w:rsidRPr="003D3AA3">
        <w:rPr>
          <w:sz w:val="28"/>
        </w:rPr>
        <w:t>Разработка схем водоснабжения и водоотведения муниципальных образований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услуги по водоснабжению и водоотведению основан на прогнозировании развития муниципального образования, в первую очередь его градостроительной деятельности, определенной генеральным планом.</w:t>
      </w:r>
    </w:p>
    <w:p w:rsidR="0015594F" w:rsidRPr="007F6A16" w:rsidRDefault="0015594F" w:rsidP="00F16C7B">
      <w:pPr>
        <w:spacing w:line="360" w:lineRule="auto"/>
        <w:ind w:firstLine="709"/>
        <w:jc w:val="both"/>
        <w:rPr>
          <w:sz w:val="28"/>
        </w:rPr>
      </w:pPr>
      <w:r w:rsidRPr="007F6A16">
        <w:rPr>
          <w:sz w:val="28"/>
        </w:rPr>
        <w:t xml:space="preserve">Рассмотрение </w:t>
      </w:r>
      <w:r w:rsidR="003D3AA3">
        <w:rPr>
          <w:sz w:val="28"/>
        </w:rPr>
        <w:t>задачи</w:t>
      </w:r>
      <w:r w:rsidRPr="007F6A16">
        <w:rPr>
          <w:sz w:val="28"/>
        </w:rPr>
        <w:t xml:space="preserve"> начинается на стадии разработки генеральных планов в самом общем виде совместно с другими вопросами </w:t>
      </w:r>
      <w:r w:rsidR="001277ED" w:rsidRPr="007F6A16">
        <w:rPr>
          <w:sz w:val="28"/>
        </w:rPr>
        <w:t>городской</w:t>
      </w:r>
      <w:r w:rsidRPr="007F6A16">
        <w:rPr>
          <w:sz w:val="28"/>
        </w:rPr>
        <w:t xml:space="preserve"> инфраструктуры, и такие решения носят предварительный характер. </w:t>
      </w:r>
      <w:r w:rsidR="00AF4567" w:rsidRPr="00AF4567">
        <w:rPr>
          <w:sz w:val="28"/>
        </w:rPr>
        <w:t>Дается обоснование необходимости сооружения новых или расширение существующих элементов комплекса водопроводных очистных сооружений и комплекса очистных сооружений канализации для покрытия имеющегося дефицита мощности и возрастающих нагрузок по водоснабжению и водоотведению на расчетный срок</w:t>
      </w:r>
      <w:r w:rsidRPr="007F6A16">
        <w:rPr>
          <w:sz w:val="28"/>
        </w:rPr>
        <w:t>. При этом рассмотрение вопросов выб</w:t>
      </w:r>
      <w:r w:rsidR="00A46265">
        <w:rPr>
          <w:sz w:val="28"/>
        </w:rPr>
        <w:t xml:space="preserve">ора основного оборудования для ВОС и </w:t>
      </w:r>
      <w:r w:rsidR="000040DA">
        <w:rPr>
          <w:sz w:val="28"/>
        </w:rPr>
        <w:t>КОС</w:t>
      </w:r>
      <w:r w:rsidRPr="007F6A16">
        <w:rPr>
          <w:sz w:val="28"/>
        </w:rPr>
        <w:t xml:space="preserve">,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w:t>
      </w:r>
      <w:r w:rsidR="001A76DD">
        <w:rPr>
          <w:sz w:val="28"/>
        </w:rPr>
        <w:t>муниципального образования</w:t>
      </w:r>
      <w:r w:rsidRPr="007F6A16">
        <w:rPr>
          <w:sz w:val="28"/>
        </w:rPr>
        <w:t xml:space="preserve"> принята практика составления перспективных схем водоснабжения и водоотведения городских и сельских поселений.</w:t>
      </w:r>
    </w:p>
    <w:p w:rsidR="000040DA" w:rsidRPr="000040DA" w:rsidRDefault="000040DA" w:rsidP="00F16C7B">
      <w:pPr>
        <w:spacing w:line="360" w:lineRule="auto"/>
        <w:ind w:firstLine="709"/>
        <w:jc w:val="both"/>
        <w:rPr>
          <w:sz w:val="28"/>
        </w:rPr>
      </w:pPr>
      <w:r w:rsidRPr="000040DA">
        <w:rPr>
          <w:sz w:val="28"/>
        </w:rPr>
        <w:t xml:space="preserve">Схема разработана на основе анализа фактических нагрузок потребителей по водоснабжению и водоотведению с учетом перспективного развития на </w:t>
      </w:r>
      <w:r w:rsidR="00AF4567">
        <w:rPr>
          <w:sz w:val="28"/>
        </w:rPr>
        <w:t>1</w:t>
      </w:r>
      <w:r w:rsidR="0078135E">
        <w:rPr>
          <w:sz w:val="28"/>
        </w:rPr>
        <w:t>0</w:t>
      </w:r>
      <w:r w:rsidRPr="000040DA">
        <w:rPr>
          <w:sz w:val="28"/>
        </w:rPr>
        <w:t xml:space="preserve"> лет, структуры баланса водопотребления и водоотведения, оценки существующего состояния насосных станций, а также водопроводных и канализационных сетей и возможности их дальнейшего использования, рассмотрения вопросов надежности, экономичности.</w:t>
      </w:r>
    </w:p>
    <w:p w:rsidR="000040DA" w:rsidRPr="000040DA" w:rsidRDefault="000040DA" w:rsidP="00F16C7B">
      <w:pPr>
        <w:spacing w:line="360" w:lineRule="auto"/>
        <w:ind w:firstLine="709"/>
        <w:jc w:val="both"/>
        <w:rPr>
          <w:sz w:val="28"/>
        </w:rPr>
      </w:pPr>
      <w:r w:rsidRPr="000040DA">
        <w:rPr>
          <w:sz w:val="28"/>
        </w:rPr>
        <w:lastRenderedPageBreak/>
        <w:t xml:space="preserve">Основой для разработки и реализации схемы водоснабжения и водоотведения </w:t>
      </w:r>
      <w:r w:rsidR="00A509B4" w:rsidRPr="00A509B4">
        <w:rPr>
          <w:sz w:val="28"/>
        </w:rPr>
        <w:t>муниципального образования Лесколовское сельское поселение Всеволожского муниципального района Ленинградской области</w:t>
      </w:r>
      <w:r w:rsidR="00A509B4">
        <w:rPr>
          <w:sz w:val="28"/>
        </w:rPr>
        <w:t xml:space="preserve"> </w:t>
      </w:r>
      <w:r w:rsidR="002F6DE6" w:rsidRPr="000040DA">
        <w:rPr>
          <w:sz w:val="28"/>
        </w:rPr>
        <w:t>до</w:t>
      </w:r>
      <w:r w:rsidRPr="000040DA">
        <w:rPr>
          <w:sz w:val="28"/>
        </w:rPr>
        <w:t xml:space="preserve"> 20</w:t>
      </w:r>
      <w:r w:rsidR="00AF4567">
        <w:rPr>
          <w:sz w:val="28"/>
        </w:rPr>
        <w:t>3</w:t>
      </w:r>
      <w:r w:rsidR="0078135E">
        <w:rPr>
          <w:sz w:val="28"/>
        </w:rPr>
        <w:t>0</w:t>
      </w:r>
      <w:r w:rsidR="00AF4567">
        <w:rPr>
          <w:sz w:val="28"/>
        </w:rPr>
        <w:t xml:space="preserve"> </w:t>
      </w:r>
      <w:r w:rsidRPr="000040DA">
        <w:rPr>
          <w:sz w:val="28"/>
        </w:rPr>
        <w:t xml:space="preserve">года </w:t>
      </w:r>
      <w:r w:rsidR="00AF4567">
        <w:rPr>
          <w:sz w:val="28"/>
        </w:rPr>
        <w:t>(включительно)</w:t>
      </w:r>
      <w:r w:rsidR="00AF4567" w:rsidRPr="000040DA">
        <w:rPr>
          <w:sz w:val="28"/>
        </w:rPr>
        <w:t xml:space="preserve"> </w:t>
      </w:r>
      <w:r w:rsidRPr="000040DA">
        <w:rPr>
          <w:sz w:val="28"/>
        </w:rPr>
        <w:t>являются:</w:t>
      </w:r>
    </w:p>
    <w:p w:rsidR="000040DA" w:rsidRPr="00037F90" w:rsidRDefault="000040DA" w:rsidP="00F16C7B">
      <w:pPr>
        <w:pStyle w:val="af4"/>
        <w:numPr>
          <w:ilvl w:val="0"/>
          <w:numId w:val="45"/>
        </w:numPr>
        <w:spacing w:after="0" w:line="360" w:lineRule="auto"/>
        <w:ind w:left="0" w:firstLine="709"/>
        <w:rPr>
          <w:sz w:val="28"/>
        </w:rPr>
      </w:pPr>
      <w:r w:rsidRPr="00037F90">
        <w:rPr>
          <w:sz w:val="28"/>
        </w:rPr>
        <w:t xml:space="preserve">Федеральный закон от </w:t>
      </w:r>
      <w:r w:rsidR="00134185" w:rsidRPr="00037F90">
        <w:rPr>
          <w:sz w:val="28"/>
        </w:rPr>
        <w:t xml:space="preserve">7 декабря </w:t>
      </w:r>
      <w:r w:rsidRPr="00037F90">
        <w:rPr>
          <w:sz w:val="28"/>
        </w:rPr>
        <w:t>2011 г</w:t>
      </w:r>
      <w:r w:rsidR="00134185" w:rsidRPr="00037F90">
        <w:rPr>
          <w:sz w:val="28"/>
        </w:rPr>
        <w:t>ода</w:t>
      </w:r>
      <w:r w:rsidRPr="00037F90">
        <w:rPr>
          <w:sz w:val="28"/>
        </w:rPr>
        <w:t xml:space="preserve"> № 416-ФЗ </w:t>
      </w:r>
      <w:r w:rsidR="006C45D6">
        <w:rPr>
          <w:sz w:val="28"/>
        </w:rPr>
        <w:t>«</w:t>
      </w:r>
      <w:r w:rsidRPr="00037F90">
        <w:rPr>
          <w:sz w:val="28"/>
        </w:rPr>
        <w:t>О водоснабжении и водоотведении</w:t>
      </w:r>
      <w:r w:rsidR="006C45D6">
        <w:rPr>
          <w:sz w:val="28"/>
        </w:rPr>
        <w:t>»</w:t>
      </w:r>
      <w:r w:rsidRPr="00037F90">
        <w:rPr>
          <w:sz w:val="28"/>
        </w:rPr>
        <w:t>;</w:t>
      </w:r>
    </w:p>
    <w:p w:rsidR="00037F90" w:rsidRPr="00037F90" w:rsidRDefault="00037F90" w:rsidP="00F16C7B">
      <w:pPr>
        <w:pStyle w:val="af4"/>
        <w:numPr>
          <w:ilvl w:val="0"/>
          <w:numId w:val="45"/>
        </w:numPr>
        <w:spacing w:after="0" w:line="360" w:lineRule="auto"/>
        <w:ind w:left="0" w:firstLine="709"/>
        <w:rPr>
          <w:sz w:val="28"/>
        </w:rPr>
      </w:pPr>
      <w:r w:rsidRPr="006E67E8">
        <w:rPr>
          <w:sz w:val="28"/>
        </w:rPr>
        <w:t>Постановление Правительства Российской Федерации от 29 июля 2013 года №</w:t>
      </w:r>
      <w:r w:rsidR="00A509B4">
        <w:rPr>
          <w:sz w:val="28"/>
          <w:lang w:val="ru-RU"/>
        </w:rPr>
        <w:t xml:space="preserve"> </w:t>
      </w:r>
      <w:r w:rsidRPr="006E67E8">
        <w:rPr>
          <w:sz w:val="28"/>
        </w:rPr>
        <w:t xml:space="preserve">644 </w:t>
      </w:r>
      <w:r w:rsidR="006C45D6">
        <w:rPr>
          <w:sz w:val="28"/>
        </w:rPr>
        <w:t>«</w:t>
      </w:r>
      <w:r w:rsidRPr="006E67E8">
        <w:rPr>
          <w:sz w:val="28"/>
        </w:rPr>
        <w:t>Об утверждении Правил холодного водоснабжения и водоотведения и о внесении изменений в некоторые акты Правительства Российской Федерации</w:t>
      </w:r>
      <w:r w:rsidR="006C45D6">
        <w:rPr>
          <w:sz w:val="28"/>
        </w:rPr>
        <w:t>»</w:t>
      </w:r>
      <w:r w:rsidRPr="006E67E8">
        <w:rPr>
          <w:sz w:val="28"/>
        </w:rPr>
        <w:t xml:space="preserve"> (с изменениями на 22 мая 2020 года) (редакция, действующая с 1 июля 2020 года)</w:t>
      </w:r>
    </w:p>
    <w:p w:rsidR="000040DA" w:rsidRPr="006E67E8" w:rsidRDefault="000040DA" w:rsidP="00F16C7B">
      <w:pPr>
        <w:pStyle w:val="af4"/>
        <w:numPr>
          <w:ilvl w:val="0"/>
          <w:numId w:val="45"/>
        </w:numPr>
        <w:spacing w:after="0" w:line="360" w:lineRule="auto"/>
        <w:ind w:left="0" w:firstLine="709"/>
        <w:rPr>
          <w:sz w:val="28"/>
        </w:rPr>
      </w:pPr>
      <w:r w:rsidRPr="006E67E8">
        <w:rPr>
          <w:sz w:val="28"/>
        </w:rPr>
        <w:t xml:space="preserve">Постановление Правительства Российской Федерации от </w:t>
      </w:r>
      <w:r w:rsidR="003A6C34">
        <w:rPr>
          <w:sz w:val="28"/>
          <w:lang w:val="ru-RU"/>
        </w:rPr>
        <w:t xml:space="preserve">5 сентября </w:t>
      </w:r>
      <w:r w:rsidRPr="006E67E8">
        <w:rPr>
          <w:sz w:val="28"/>
        </w:rPr>
        <w:t>2013 г</w:t>
      </w:r>
      <w:r w:rsidR="003A6C34">
        <w:rPr>
          <w:sz w:val="28"/>
          <w:lang w:val="ru-RU"/>
        </w:rPr>
        <w:t>ода</w:t>
      </w:r>
      <w:r w:rsidRPr="006E67E8">
        <w:rPr>
          <w:sz w:val="28"/>
        </w:rPr>
        <w:t xml:space="preserve"> № 782 </w:t>
      </w:r>
      <w:r w:rsidR="006C45D6">
        <w:rPr>
          <w:sz w:val="28"/>
        </w:rPr>
        <w:t>«</w:t>
      </w:r>
      <w:r w:rsidRPr="006E67E8">
        <w:rPr>
          <w:sz w:val="28"/>
        </w:rPr>
        <w:t>О системах водоснабжения и водоотведения</w:t>
      </w:r>
      <w:r w:rsidR="006C45D6">
        <w:rPr>
          <w:sz w:val="28"/>
        </w:rPr>
        <w:t>»</w:t>
      </w:r>
      <w:r w:rsidRPr="006E67E8">
        <w:rPr>
          <w:sz w:val="28"/>
        </w:rPr>
        <w:t xml:space="preserve"> (вместе с </w:t>
      </w:r>
      <w:r w:rsidR="006C45D6">
        <w:rPr>
          <w:sz w:val="28"/>
        </w:rPr>
        <w:t>«</w:t>
      </w:r>
      <w:r w:rsidRPr="006E67E8">
        <w:rPr>
          <w:sz w:val="28"/>
        </w:rPr>
        <w:t>Правилами разработки и утверждения систем водоснабжения и водоотведения</w:t>
      </w:r>
      <w:r w:rsidR="006C45D6">
        <w:rPr>
          <w:sz w:val="28"/>
        </w:rPr>
        <w:t>»</w:t>
      </w:r>
      <w:r w:rsidRPr="006E67E8">
        <w:rPr>
          <w:sz w:val="28"/>
        </w:rPr>
        <w:t xml:space="preserve">, </w:t>
      </w:r>
      <w:r w:rsidR="006C45D6">
        <w:rPr>
          <w:sz w:val="28"/>
        </w:rPr>
        <w:t>«</w:t>
      </w:r>
      <w:r w:rsidRPr="006E67E8">
        <w:rPr>
          <w:sz w:val="28"/>
        </w:rPr>
        <w:t>Требованиями к содержанию систем водоснабжения и водоотведения</w:t>
      </w:r>
      <w:r w:rsidR="006C45D6">
        <w:rPr>
          <w:sz w:val="28"/>
        </w:rPr>
        <w:t>»</w:t>
      </w:r>
      <w:r w:rsidRPr="006E67E8">
        <w:rPr>
          <w:sz w:val="28"/>
        </w:rPr>
        <w:t>)</w:t>
      </w:r>
      <w:r w:rsidR="003A6C34">
        <w:rPr>
          <w:sz w:val="28"/>
          <w:lang w:val="ru-RU"/>
        </w:rPr>
        <w:t xml:space="preserve"> (с изменениями на 22 мая 2020 года)</w:t>
      </w:r>
      <w:r w:rsidRPr="006E67E8">
        <w:rPr>
          <w:sz w:val="28"/>
        </w:rPr>
        <w:t>;</w:t>
      </w:r>
    </w:p>
    <w:p w:rsidR="000040DA" w:rsidRPr="001833FB" w:rsidRDefault="000040DA" w:rsidP="00F16C7B">
      <w:pPr>
        <w:pStyle w:val="af4"/>
        <w:numPr>
          <w:ilvl w:val="0"/>
          <w:numId w:val="45"/>
        </w:numPr>
        <w:spacing w:after="0" w:line="360" w:lineRule="auto"/>
        <w:ind w:left="0" w:firstLine="709"/>
        <w:rPr>
          <w:sz w:val="28"/>
        </w:rPr>
      </w:pPr>
      <w:r w:rsidRPr="001833FB">
        <w:rPr>
          <w:sz w:val="28"/>
        </w:rPr>
        <w:t>СП 31.13330.2012 Водоснабжение. Наружные сети и сооружения</w:t>
      </w:r>
      <w:r w:rsidR="006C45D6">
        <w:rPr>
          <w:sz w:val="28"/>
        </w:rPr>
        <w:t>»</w:t>
      </w:r>
      <w:r w:rsidRPr="001833FB">
        <w:rPr>
          <w:sz w:val="28"/>
        </w:rPr>
        <w:t>. Актуализированная редакция СНиП 2.04.03-84 (с Изменениями № 1, 2);</w:t>
      </w:r>
    </w:p>
    <w:p w:rsidR="000040DA" w:rsidRPr="004669BD" w:rsidRDefault="000040DA" w:rsidP="00F16C7B">
      <w:pPr>
        <w:pStyle w:val="af4"/>
        <w:numPr>
          <w:ilvl w:val="0"/>
          <w:numId w:val="45"/>
        </w:numPr>
        <w:spacing w:after="0" w:line="360" w:lineRule="auto"/>
        <w:ind w:left="0" w:firstLine="709"/>
        <w:rPr>
          <w:sz w:val="28"/>
        </w:rPr>
      </w:pPr>
      <w:r w:rsidRPr="004669BD">
        <w:rPr>
          <w:sz w:val="28"/>
        </w:rPr>
        <w:t>СП 32.13330.201</w:t>
      </w:r>
      <w:r w:rsidR="00901907" w:rsidRPr="004669BD">
        <w:rPr>
          <w:sz w:val="28"/>
        </w:rPr>
        <w:t>8</w:t>
      </w:r>
      <w:r w:rsidRPr="004669BD">
        <w:rPr>
          <w:sz w:val="28"/>
        </w:rPr>
        <w:t xml:space="preserve"> Канализация. Наружные сети и сооружения</w:t>
      </w:r>
      <w:r w:rsidR="006C45D6">
        <w:rPr>
          <w:sz w:val="28"/>
        </w:rPr>
        <w:t>»</w:t>
      </w:r>
      <w:r w:rsidRPr="004669BD">
        <w:rPr>
          <w:sz w:val="28"/>
        </w:rPr>
        <w:t>. Актуализированная редакция СНиП 2.04.03-85 (с Изменениями № 1);</w:t>
      </w:r>
    </w:p>
    <w:p w:rsidR="000040DA" w:rsidRPr="004669BD" w:rsidRDefault="000040DA" w:rsidP="00F16C7B">
      <w:pPr>
        <w:pStyle w:val="af4"/>
        <w:numPr>
          <w:ilvl w:val="0"/>
          <w:numId w:val="45"/>
        </w:numPr>
        <w:spacing w:after="0" w:line="360" w:lineRule="auto"/>
        <w:ind w:left="0" w:firstLine="709"/>
        <w:rPr>
          <w:sz w:val="28"/>
          <w:lang w:val="ru-RU"/>
        </w:rPr>
      </w:pPr>
      <w:r w:rsidRPr="004669BD">
        <w:rPr>
          <w:sz w:val="28"/>
          <w:lang w:val="ru-RU"/>
        </w:rPr>
        <w:t>Федеральный закон от 23</w:t>
      </w:r>
      <w:r w:rsidR="003A6C34">
        <w:rPr>
          <w:sz w:val="28"/>
          <w:lang w:val="ru-RU"/>
        </w:rPr>
        <w:t xml:space="preserve"> ноября </w:t>
      </w:r>
      <w:r w:rsidRPr="004669BD">
        <w:rPr>
          <w:sz w:val="28"/>
          <w:lang w:val="ru-RU"/>
        </w:rPr>
        <w:t>2009 г</w:t>
      </w:r>
      <w:r w:rsidR="003A6C34">
        <w:rPr>
          <w:sz w:val="28"/>
          <w:lang w:val="ru-RU"/>
        </w:rPr>
        <w:t>ода</w:t>
      </w:r>
      <w:r w:rsidRPr="004669BD">
        <w:rPr>
          <w:sz w:val="28"/>
          <w:lang w:val="ru-RU"/>
        </w:rPr>
        <w:t xml:space="preserve"> № 261-ФЗ </w:t>
      </w:r>
      <w:r w:rsidR="006C45D6">
        <w:rPr>
          <w:sz w:val="28"/>
          <w:lang w:val="ru-RU"/>
        </w:rPr>
        <w:t>«</w:t>
      </w:r>
      <w:r w:rsidRPr="004669BD">
        <w:rPr>
          <w:sz w:val="28"/>
          <w:lang w:val="ru-RU"/>
        </w:rPr>
        <w:t>Об энергосбережении и повышении энергетической эффективности и о внесении изменений в отдельные законодательные акты Российской Федерации</w:t>
      </w:r>
      <w:r w:rsidR="006C45D6">
        <w:rPr>
          <w:sz w:val="28"/>
          <w:lang w:val="ru-RU"/>
        </w:rPr>
        <w:t>»</w:t>
      </w:r>
      <w:r w:rsidRPr="004669BD">
        <w:rPr>
          <w:sz w:val="28"/>
          <w:lang w:val="ru-RU"/>
        </w:rPr>
        <w:t>;</w:t>
      </w:r>
    </w:p>
    <w:p w:rsidR="000040DA" w:rsidRPr="00071E46" w:rsidRDefault="000040DA" w:rsidP="00F16C7B">
      <w:pPr>
        <w:pStyle w:val="af4"/>
        <w:numPr>
          <w:ilvl w:val="0"/>
          <w:numId w:val="45"/>
        </w:numPr>
        <w:spacing w:after="0" w:line="360" w:lineRule="auto"/>
        <w:ind w:left="0" w:firstLine="709"/>
        <w:rPr>
          <w:sz w:val="28"/>
          <w:lang w:val="ru-RU"/>
        </w:rPr>
      </w:pPr>
      <w:r w:rsidRPr="00071E46">
        <w:rPr>
          <w:sz w:val="28"/>
          <w:lang w:val="ru-RU"/>
        </w:rPr>
        <w:t>Постановление Правительства Российской Федерации от 15</w:t>
      </w:r>
      <w:r w:rsidR="003A6C34">
        <w:rPr>
          <w:sz w:val="28"/>
          <w:lang w:val="ru-RU"/>
        </w:rPr>
        <w:t xml:space="preserve"> мая </w:t>
      </w:r>
      <w:r w:rsidRPr="00071E46">
        <w:rPr>
          <w:sz w:val="28"/>
          <w:lang w:val="ru-RU"/>
        </w:rPr>
        <w:t xml:space="preserve">2010 г. № 340 </w:t>
      </w:r>
      <w:r w:rsidR="006C45D6">
        <w:rPr>
          <w:sz w:val="28"/>
          <w:lang w:val="ru-RU"/>
        </w:rPr>
        <w:t>«</w:t>
      </w:r>
      <w:r w:rsidRPr="00071E46">
        <w:rPr>
          <w:sz w:val="28"/>
          <w:lang w:val="ru-RU"/>
        </w:rPr>
        <w:t>О порядке установления требованиям к программам в области энергосбережения и повышения энергетической эффективности организаций, осуществляющих регулируемые виды деятельности</w:t>
      </w:r>
      <w:r w:rsidR="006C45D6">
        <w:rPr>
          <w:sz w:val="28"/>
          <w:lang w:val="ru-RU"/>
        </w:rPr>
        <w:t>»</w:t>
      </w:r>
      <w:r w:rsidRPr="00071E46">
        <w:rPr>
          <w:sz w:val="28"/>
          <w:lang w:val="ru-RU"/>
        </w:rPr>
        <w:t>;</w:t>
      </w:r>
    </w:p>
    <w:p w:rsidR="000040DA" w:rsidRPr="00071E46" w:rsidRDefault="000040DA" w:rsidP="00F16C7B">
      <w:pPr>
        <w:pStyle w:val="af4"/>
        <w:numPr>
          <w:ilvl w:val="0"/>
          <w:numId w:val="45"/>
        </w:numPr>
        <w:spacing w:after="0" w:line="360" w:lineRule="auto"/>
        <w:ind w:left="0" w:firstLine="709"/>
        <w:rPr>
          <w:sz w:val="28"/>
          <w:lang w:val="ru-RU"/>
        </w:rPr>
      </w:pPr>
      <w:r w:rsidRPr="00071E46">
        <w:rPr>
          <w:sz w:val="28"/>
          <w:lang w:val="ru-RU"/>
        </w:rPr>
        <w:t xml:space="preserve">СанПиН 2.1.4.1074-01 </w:t>
      </w:r>
      <w:r w:rsidR="006C45D6">
        <w:rPr>
          <w:sz w:val="28"/>
          <w:lang w:val="ru-RU"/>
        </w:rPr>
        <w:t>«</w:t>
      </w:r>
      <w:r w:rsidRPr="00071E46">
        <w:rPr>
          <w:sz w:val="28"/>
          <w:lang w:val="ru-RU"/>
        </w:rPr>
        <w:t>Гигиенические требования к качеству воды централизованных систем водоснабжения. Контроль качества</w:t>
      </w:r>
      <w:r w:rsidR="006C45D6">
        <w:rPr>
          <w:sz w:val="28"/>
          <w:lang w:val="ru-RU"/>
        </w:rPr>
        <w:t>»</w:t>
      </w:r>
      <w:r w:rsidRPr="00071E46">
        <w:rPr>
          <w:sz w:val="28"/>
          <w:lang w:val="ru-RU"/>
        </w:rPr>
        <w:t xml:space="preserve">, ГН 2.1.5.1315-03 </w:t>
      </w:r>
      <w:r w:rsidR="006C45D6">
        <w:rPr>
          <w:sz w:val="28"/>
          <w:lang w:val="ru-RU"/>
        </w:rPr>
        <w:t>«</w:t>
      </w:r>
      <w:r w:rsidRPr="00071E46">
        <w:rPr>
          <w:sz w:val="28"/>
          <w:lang w:val="ru-RU"/>
        </w:rPr>
        <w:t xml:space="preserve">Предельно-допустимые концентрации химических веществ (ПДК) в воде </w:t>
      </w:r>
      <w:r w:rsidRPr="00071E46">
        <w:rPr>
          <w:sz w:val="28"/>
          <w:lang w:val="ru-RU"/>
        </w:rPr>
        <w:lastRenderedPageBreak/>
        <w:t>водных объектов хозяйственно-питьевого и культурно-бытового водопользования. Гигиенические нормативы</w:t>
      </w:r>
      <w:r w:rsidR="006C45D6">
        <w:rPr>
          <w:sz w:val="28"/>
          <w:lang w:val="ru-RU"/>
        </w:rPr>
        <w:t>»</w:t>
      </w:r>
      <w:r w:rsidRPr="00071E46">
        <w:rPr>
          <w:sz w:val="28"/>
          <w:lang w:val="ru-RU"/>
        </w:rPr>
        <w:t xml:space="preserve">, ГН 2.1.5.2280-07 </w:t>
      </w:r>
      <w:r w:rsidR="006C45D6">
        <w:rPr>
          <w:sz w:val="28"/>
          <w:lang w:val="ru-RU"/>
        </w:rPr>
        <w:t>«</w:t>
      </w:r>
      <w:r w:rsidRPr="00071E46">
        <w:rPr>
          <w:sz w:val="28"/>
          <w:lang w:val="ru-RU"/>
        </w:rPr>
        <w:t>Предельно допустимые концентрации (ПДК) химических веществ в воде водных объектов хозяйственно-питьевого и культурно-бытового водопользования. Дополнения и изменения N 1 к ГН 2.1.5.1315-03</w:t>
      </w:r>
      <w:r w:rsidR="006C45D6">
        <w:rPr>
          <w:sz w:val="28"/>
          <w:lang w:val="ru-RU"/>
        </w:rPr>
        <w:t>»</w:t>
      </w:r>
      <w:r w:rsidRPr="00071E46">
        <w:rPr>
          <w:sz w:val="28"/>
          <w:lang w:val="ru-RU"/>
        </w:rPr>
        <w:t xml:space="preserve">, СанПиН 2.6.1.2523 - 09 </w:t>
      </w:r>
      <w:r w:rsidR="006C45D6">
        <w:rPr>
          <w:sz w:val="28"/>
          <w:lang w:val="ru-RU"/>
        </w:rPr>
        <w:t>«</w:t>
      </w:r>
      <w:r w:rsidRPr="00071E46">
        <w:rPr>
          <w:sz w:val="28"/>
          <w:lang w:val="ru-RU"/>
        </w:rPr>
        <w:t>Нормы радиационной безопасности НРБ –99/2009</w:t>
      </w:r>
      <w:r w:rsidR="006C45D6">
        <w:rPr>
          <w:sz w:val="28"/>
          <w:lang w:val="ru-RU"/>
        </w:rPr>
        <w:t>»</w:t>
      </w:r>
      <w:r w:rsidRPr="00071E46">
        <w:rPr>
          <w:sz w:val="28"/>
          <w:lang w:val="ru-RU"/>
        </w:rPr>
        <w:t>;</w:t>
      </w:r>
    </w:p>
    <w:p w:rsidR="000040DA" w:rsidRPr="00071E46" w:rsidRDefault="000040DA" w:rsidP="00F16C7B">
      <w:pPr>
        <w:pStyle w:val="af4"/>
        <w:numPr>
          <w:ilvl w:val="0"/>
          <w:numId w:val="45"/>
        </w:numPr>
        <w:spacing w:after="0" w:line="360" w:lineRule="auto"/>
        <w:ind w:left="0" w:firstLine="709"/>
        <w:rPr>
          <w:sz w:val="28"/>
          <w:lang w:val="ru-RU"/>
        </w:rPr>
      </w:pPr>
      <w:r w:rsidRPr="00071E46">
        <w:rPr>
          <w:sz w:val="28"/>
          <w:lang w:val="ru-RU"/>
        </w:rPr>
        <w:t>Градостроительный кодекс РФ;</w:t>
      </w:r>
    </w:p>
    <w:p w:rsidR="000040DA" w:rsidRPr="00071E46" w:rsidRDefault="000040DA" w:rsidP="00F16C7B">
      <w:pPr>
        <w:pStyle w:val="af4"/>
        <w:numPr>
          <w:ilvl w:val="0"/>
          <w:numId w:val="45"/>
        </w:numPr>
        <w:spacing w:after="0" w:line="360" w:lineRule="auto"/>
        <w:ind w:left="0" w:firstLine="709"/>
        <w:rPr>
          <w:sz w:val="28"/>
          <w:lang w:val="ru-RU"/>
        </w:rPr>
      </w:pPr>
      <w:r w:rsidRPr="00071E46">
        <w:rPr>
          <w:sz w:val="28"/>
          <w:lang w:val="ru-RU"/>
        </w:rPr>
        <w:t xml:space="preserve">Закон </w:t>
      </w:r>
      <w:r w:rsidR="00A509B4" w:rsidRPr="00A509B4">
        <w:rPr>
          <w:sz w:val="28"/>
          <w:lang w:val="ru-RU"/>
        </w:rPr>
        <w:t>Российской Федерации</w:t>
      </w:r>
      <w:r w:rsidRPr="00071E46">
        <w:rPr>
          <w:sz w:val="28"/>
          <w:lang w:val="ru-RU"/>
        </w:rPr>
        <w:t xml:space="preserve"> от 21</w:t>
      </w:r>
      <w:r w:rsidR="003A6C34">
        <w:rPr>
          <w:sz w:val="28"/>
          <w:lang w:val="ru-RU"/>
        </w:rPr>
        <w:t xml:space="preserve"> июля </w:t>
      </w:r>
      <w:r w:rsidRPr="00071E46">
        <w:rPr>
          <w:sz w:val="28"/>
          <w:lang w:val="ru-RU"/>
        </w:rPr>
        <w:t xml:space="preserve">1993 </w:t>
      </w:r>
      <w:r w:rsidR="003A6C34">
        <w:rPr>
          <w:sz w:val="28"/>
          <w:lang w:val="ru-RU"/>
        </w:rPr>
        <w:t xml:space="preserve">года </w:t>
      </w:r>
      <w:r w:rsidRPr="00071E46">
        <w:rPr>
          <w:sz w:val="28"/>
          <w:lang w:val="ru-RU"/>
        </w:rPr>
        <w:t xml:space="preserve">№ 5485-1 </w:t>
      </w:r>
      <w:r w:rsidR="006C45D6">
        <w:rPr>
          <w:sz w:val="28"/>
          <w:lang w:val="ru-RU"/>
        </w:rPr>
        <w:t>«</w:t>
      </w:r>
      <w:r w:rsidRPr="00071E46">
        <w:rPr>
          <w:sz w:val="28"/>
          <w:lang w:val="ru-RU"/>
        </w:rPr>
        <w:t>О государственной тайне</w:t>
      </w:r>
      <w:r w:rsidR="006C45D6">
        <w:rPr>
          <w:sz w:val="28"/>
          <w:lang w:val="ru-RU"/>
        </w:rPr>
        <w:t>»</w:t>
      </w:r>
      <w:r w:rsidRPr="00071E46">
        <w:rPr>
          <w:sz w:val="28"/>
          <w:lang w:val="ru-RU"/>
        </w:rPr>
        <w:t>;</w:t>
      </w:r>
    </w:p>
    <w:p w:rsidR="000040DA" w:rsidRPr="00071E46" w:rsidRDefault="000040DA" w:rsidP="00F16C7B">
      <w:pPr>
        <w:pStyle w:val="af4"/>
        <w:numPr>
          <w:ilvl w:val="0"/>
          <w:numId w:val="45"/>
        </w:numPr>
        <w:spacing w:after="0" w:line="360" w:lineRule="auto"/>
        <w:ind w:left="0" w:firstLine="709"/>
        <w:rPr>
          <w:sz w:val="28"/>
          <w:lang w:val="ru-RU"/>
        </w:rPr>
      </w:pPr>
      <w:r w:rsidRPr="00071E46">
        <w:rPr>
          <w:sz w:val="28"/>
          <w:lang w:val="ru-RU"/>
        </w:rPr>
        <w:t xml:space="preserve">Указ Президента </w:t>
      </w:r>
      <w:r w:rsidR="00A509B4" w:rsidRPr="00A509B4">
        <w:rPr>
          <w:sz w:val="28"/>
          <w:lang w:val="ru-RU"/>
        </w:rPr>
        <w:t>Российской Федерации</w:t>
      </w:r>
      <w:r w:rsidRPr="00071E46">
        <w:rPr>
          <w:sz w:val="28"/>
          <w:lang w:val="ru-RU"/>
        </w:rPr>
        <w:t xml:space="preserve"> от 30</w:t>
      </w:r>
      <w:r w:rsidR="003A6C34">
        <w:rPr>
          <w:sz w:val="28"/>
          <w:lang w:val="ru-RU"/>
        </w:rPr>
        <w:t xml:space="preserve"> ноября </w:t>
      </w:r>
      <w:r w:rsidRPr="00071E46">
        <w:rPr>
          <w:sz w:val="28"/>
          <w:lang w:val="ru-RU"/>
        </w:rPr>
        <w:t xml:space="preserve">1995 </w:t>
      </w:r>
      <w:r w:rsidR="003A6C34">
        <w:rPr>
          <w:sz w:val="28"/>
          <w:lang w:val="ru-RU"/>
        </w:rPr>
        <w:t xml:space="preserve">года </w:t>
      </w:r>
      <w:r w:rsidRPr="00071E46">
        <w:rPr>
          <w:sz w:val="28"/>
          <w:lang w:val="ru-RU"/>
        </w:rPr>
        <w:t xml:space="preserve">№ 1203 </w:t>
      </w:r>
      <w:r w:rsidR="006C45D6">
        <w:rPr>
          <w:sz w:val="28"/>
          <w:lang w:val="ru-RU"/>
        </w:rPr>
        <w:t>«</w:t>
      </w:r>
      <w:r w:rsidRPr="00071E46">
        <w:rPr>
          <w:sz w:val="28"/>
          <w:lang w:val="ru-RU"/>
        </w:rPr>
        <w:t>Об утверждении Перечня сведений, отнесенных к государственной тайне</w:t>
      </w:r>
      <w:r w:rsidR="006C45D6">
        <w:rPr>
          <w:sz w:val="28"/>
          <w:lang w:val="ru-RU"/>
        </w:rPr>
        <w:t>»</w:t>
      </w:r>
      <w:r w:rsidRPr="00071E46">
        <w:rPr>
          <w:sz w:val="28"/>
          <w:lang w:val="ru-RU"/>
        </w:rPr>
        <w:t>;</w:t>
      </w:r>
    </w:p>
    <w:p w:rsidR="001144A0" w:rsidRPr="00A509B4" w:rsidRDefault="001144A0" w:rsidP="002A0069">
      <w:pPr>
        <w:pStyle w:val="af4"/>
        <w:numPr>
          <w:ilvl w:val="0"/>
          <w:numId w:val="45"/>
        </w:numPr>
        <w:spacing w:after="0" w:line="360" w:lineRule="auto"/>
        <w:ind w:left="0" w:firstLine="709"/>
        <w:rPr>
          <w:sz w:val="28"/>
          <w:lang w:val="ru-RU"/>
        </w:rPr>
      </w:pPr>
      <w:r w:rsidRPr="00A509B4">
        <w:rPr>
          <w:sz w:val="28"/>
          <w:lang w:val="ru-RU"/>
        </w:rPr>
        <w:t xml:space="preserve">Генеральный план </w:t>
      </w:r>
      <w:r w:rsidR="00A509B4" w:rsidRPr="00A509B4">
        <w:rPr>
          <w:sz w:val="28"/>
          <w:lang w:val="ru-RU"/>
        </w:rPr>
        <w:t>муниципального образования Лесколовское сельское поселение Всеволожского муниципального района Ленинградской области</w:t>
      </w:r>
      <w:r w:rsidR="00A509B4">
        <w:rPr>
          <w:sz w:val="28"/>
          <w:lang w:val="ru-RU"/>
        </w:rPr>
        <w:t xml:space="preserve"> </w:t>
      </w:r>
      <w:r w:rsidR="003A6C34" w:rsidRPr="00A509B4">
        <w:rPr>
          <w:sz w:val="28"/>
          <w:lang w:val="ru-RU"/>
        </w:rPr>
        <w:t xml:space="preserve">(утвержден </w:t>
      </w:r>
      <w:r w:rsidR="00910EB4">
        <w:rPr>
          <w:sz w:val="28"/>
          <w:lang w:val="ru-RU"/>
        </w:rPr>
        <w:t>в</w:t>
      </w:r>
      <w:r w:rsidR="003A6C34" w:rsidRPr="00A509B4">
        <w:rPr>
          <w:sz w:val="28"/>
          <w:lang w:val="ru-RU"/>
        </w:rPr>
        <w:t xml:space="preserve"> 201</w:t>
      </w:r>
      <w:r w:rsidR="004E3DDC" w:rsidRPr="00A509B4">
        <w:rPr>
          <w:sz w:val="28"/>
          <w:lang w:val="ru-RU"/>
        </w:rPr>
        <w:t>4</w:t>
      </w:r>
      <w:r w:rsidR="002F6DE6" w:rsidRPr="00A509B4">
        <w:rPr>
          <w:sz w:val="28"/>
          <w:lang w:val="ru-RU"/>
        </w:rPr>
        <w:t xml:space="preserve"> год</w:t>
      </w:r>
      <w:r w:rsidR="00910EB4">
        <w:rPr>
          <w:sz w:val="28"/>
          <w:lang w:val="ru-RU"/>
        </w:rPr>
        <w:t>у</w:t>
      </w:r>
      <w:r w:rsidR="003A6C34" w:rsidRPr="00A509B4">
        <w:rPr>
          <w:sz w:val="28"/>
          <w:lang w:val="ru-RU"/>
        </w:rPr>
        <w:t>)</w:t>
      </w:r>
      <w:r w:rsidRPr="00A509B4">
        <w:rPr>
          <w:sz w:val="28"/>
          <w:lang w:val="ru-RU"/>
        </w:rPr>
        <w:t>;</w:t>
      </w:r>
    </w:p>
    <w:p w:rsidR="000040DA" w:rsidRPr="00071E46" w:rsidRDefault="000040DA" w:rsidP="00F16C7B">
      <w:pPr>
        <w:pStyle w:val="af4"/>
        <w:numPr>
          <w:ilvl w:val="0"/>
          <w:numId w:val="45"/>
        </w:numPr>
        <w:spacing w:after="0" w:line="360" w:lineRule="auto"/>
        <w:ind w:left="0" w:firstLine="709"/>
        <w:rPr>
          <w:sz w:val="28"/>
          <w:lang w:val="ru-RU"/>
        </w:rPr>
      </w:pPr>
      <w:r w:rsidRPr="00071E46">
        <w:rPr>
          <w:sz w:val="28"/>
          <w:lang w:val="ru-RU"/>
        </w:rPr>
        <w:t xml:space="preserve">Постановление Правительства </w:t>
      </w:r>
      <w:r w:rsidR="00A509B4" w:rsidRPr="00A509B4">
        <w:rPr>
          <w:sz w:val="28"/>
          <w:lang w:val="ru-RU"/>
        </w:rPr>
        <w:t>Российской Федерации</w:t>
      </w:r>
      <w:r w:rsidRPr="00071E46">
        <w:rPr>
          <w:sz w:val="28"/>
          <w:lang w:val="ru-RU"/>
        </w:rPr>
        <w:t xml:space="preserve"> от 15</w:t>
      </w:r>
      <w:r w:rsidR="003A6C34">
        <w:rPr>
          <w:sz w:val="28"/>
          <w:lang w:val="ru-RU"/>
        </w:rPr>
        <w:t xml:space="preserve"> апреля </w:t>
      </w:r>
      <w:r w:rsidRPr="00071E46">
        <w:rPr>
          <w:sz w:val="28"/>
          <w:lang w:val="ru-RU"/>
        </w:rPr>
        <w:t xml:space="preserve">1995 </w:t>
      </w:r>
      <w:r w:rsidR="003A6C34">
        <w:rPr>
          <w:sz w:val="28"/>
          <w:lang w:val="ru-RU"/>
        </w:rPr>
        <w:t xml:space="preserve">года </w:t>
      </w:r>
      <w:r w:rsidRPr="00071E46">
        <w:rPr>
          <w:sz w:val="28"/>
          <w:lang w:val="ru-RU"/>
        </w:rPr>
        <w:t>№</w:t>
      </w:r>
      <w:r w:rsidR="00A509B4">
        <w:rPr>
          <w:sz w:val="28"/>
          <w:lang w:val="ru-RU"/>
        </w:rPr>
        <w:t xml:space="preserve"> </w:t>
      </w:r>
      <w:r w:rsidRPr="00071E46">
        <w:rPr>
          <w:sz w:val="28"/>
          <w:lang w:val="ru-RU"/>
        </w:rPr>
        <w:t xml:space="preserve">333 </w:t>
      </w:r>
      <w:r w:rsidR="006C45D6">
        <w:rPr>
          <w:sz w:val="28"/>
          <w:lang w:val="ru-RU"/>
        </w:rPr>
        <w:t>«</w:t>
      </w:r>
      <w:r w:rsidRPr="00071E46">
        <w:rPr>
          <w:sz w:val="28"/>
          <w:lang w:val="ru-RU"/>
        </w:rPr>
        <w:t>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осуществлением мероприятий и (или) оказанием услуг по защите государственной тайны</w:t>
      </w:r>
      <w:r w:rsidR="006C45D6">
        <w:rPr>
          <w:sz w:val="28"/>
          <w:lang w:val="ru-RU"/>
        </w:rPr>
        <w:t>»</w:t>
      </w:r>
      <w:r w:rsidRPr="00071E46">
        <w:rPr>
          <w:sz w:val="28"/>
          <w:lang w:val="ru-RU"/>
        </w:rPr>
        <w:t>.</w:t>
      </w:r>
    </w:p>
    <w:p w:rsidR="004F0DAB" w:rsidRPr="00071E46" w:rsidRDefault="000040DA" w:rsidP="00F16C7B">
      <w:pPr>
        <w:pStyle w:val="af4"/>
        <w:numPr>
          <w:ilvl w:val="0"/>
          <w:numId w:val="45"/>
        </w:numPr>
        <w:spacing w:after="0" w:line="360" w:lineRule="auto"/>
        <w:ind w:left="0" w:firstLine="709"/>
        <w:rPr>
          <w:sz w:val="28"/>
          <w:lang w:val="ru-RU"/>
        </w:rPr>
      </w:pPr>
      <w:r w:rsidRPr="00071E46">
        <w:rPr>
          <w:sz w:val="28"/>
          <w:lang w:val="ru-RU"/>
        </w:rPr>
        <w:t>Иные действующие нормативные документы в области водоснабжения и водоотведения.</w:t>
      </w:r>
    </w:p>
    <w:p w:rsidR="0015594F" w:rsidRDefault="0015594F" w:rsidP="00F16C7B">
      <w:pPr>
        <w:tabs>
          <w:tab w:val="left" w:pos="5235"/>
        </w:tabs>
        <w:spacing w:line="360" w:lineRule="auto"/>
        <w:ind w:firstLine="709"/>
        <w:jc w:val="both"/>
        <w:rPr>
          <w:sz w:val="28"/>
        </w:rPr>
      </w:pPr>
    </w:p>
    <w:p w:rsidR="0015594F" w:rsidRPr="00581C5E" w:rsidRDefault="0015594F" w:rsidP="00F16C7B">
      <w:pPr>
        <w:keepNext/>
        <w:keepLines/>
        <w:pageBreakBefore/>
        <w:jc w:val="center"/>
        <w:outlineLvl w:val="0"/>
        <w:rPr>
          <w:b/>
          <w:bCs/>
          <w:sz w:val="32"/>
          <w:szCs w:val="32"/>
        </w:rPr>
      </w:pPr>
      <w:bookmarkStart w:id="5" w:name="_Toc381718703"/>
      <w:bookmarkStart w:id="6" w:name="_Toc384223008"/>
      <w:bookmarkStart w:id="7" w:name="_Toc387160605"/>
      <w:bookmarkStart w:id="8" w:name="_Toc388948526"/>
      <w:bookmarkStart w:id="9" w:name="_Toc59439675"/>
      <w:r w:rsidRPr="00581C5E">
        <w:rPr>
          <w:b/>
          <w:bCs/>
          <w:sz w:val="32"/>
          <w:szCs w:val="32"/>
        </w:rPr>
        <w:lastRenderedPageBreak/>
        <w:t>ОБЩИЕ СВЕДЕНИЯ О МУНИЦИПАЛЬНОМ ОБРАЗОВАНИИ</w:t>
      </w:r>
      <w:bookmarkEnd w:id="5"/>
      <w:bookmarkEnd w:id="6"/>
      <w:bookmarkEnd w:id="7"/>
      <w:bookmarkEnd w:id="8"/>
      <w:bookmarkEnd w:id="9"/>
    </w:p>
    <w:p w:rsidR="00587EEA" w:rsidRPr="007F6A16" w:rsidRDefault="00587EEA" w:rsidP="00A509B4">
      <w:pPr>
        <w:spacing w:after="120" w:line="276" w:lineRule="auto"/>
        <w:jc w:val="center"/>
        <w:rPr>
          <w:b/>
          <w:sz w:val="28"/>
          <w:szCs w:val="28"/>
        </w:rPr>
      </w:pPr>
    </w:p>
    <w:p w:rsidR="001938F9" w:rsidRDefault="0015594F" w:rsidP="00A509B4">
      <w:pPr>
        <w:spacing w:line="276" w:lineRule="auto"/>
        <w:jc w:val="center"/>
        <w:rPr>
          <w:b/>
          <w:sz w:val="28"/>
          <w:szCs w:val="28"/>
        </w:rPr>
      </w:pPr>
      <w:r w:rsidRPr="007F6A16">
        <w:rPr>
          <w:b/>
          <w:sz w:val="28"/>
          <w:szCs w:val="28"/>
        </w:rPr>
        <w:t>Географическое положен</w:t>
      </w:r>
      <w:r w:rsidR="001938F9">
        <w:rPr>
          <w:b/>
          <w:sz w:val="28"/>
          <w:szCs w:val="28"/>
        </w:rPr>
        <w:t xml:space="preserve">ие и территориальная структура </w:t>
      </w:r>
    </w:p>
    <w:p w:rsidR="00645C06" w:rsidRPr="007F6A16" w:rsidRDefault="00A509B4" w:rsidP="00A509B4">
      <w:pPr>
        <w:spacing w:line="276" w:lineRule="auto"/>
        <w:jc w:val="center"/>
        <w:rPr>
          <w:b/>
          <w:sz w:val="28"/>
          <w:szCs w:val="28"/>
        </w:rPr>
      </w:pPr>
      <w:r w:rsidRPr="00A509B4">
        <w:rPr>
          <w:b/>
          <w:sz w:val="28"/>
          <w:szCs w:val="28"/>
        </w:rPr>
        <w:t>муниципального образования Лесколовское сельское поселение Всеволожского муниципального района Ленинградской области</w:t>
      </w:r>
    </w:p>
    <w:p w:rsidR="00A509B4" w:rsidRDefault="00A509B4" w:rsidP="00A509B4">
      <w:pPr>
        <w:spacing w:line="276" w:lineRule="auto"/>
        <w:ind w:firstLine="709"/>
        <w:jc w:val="both"/>
        <w:rPr>
          <w:sz w:val="28"/>
        </w:rPr>
      </w:pPr>
    </w:p>
    <w:p w:rsidR="006215DC" w:rsidRDefault="00EC41B0" w:rsidP="00F16C7B">
      <w:pPr>
        <w:spacing w:line="360" w:lineRule="auto"/>
        <w:ind w:firstLine="709"/>
        <w:jc w:val="both"/>
        <w:rPr>
          <w:sz w:val="28"/>
        </w:rPr>
      </w:pPr>
      <w:r w:rsidRPr="00EC41B0">
        <w:rPr>
          <w:sz w:val="28"/>
        </w:rPr>
        <w:t>Областным законом от 10</w:t>
      </w:r>
      <w:r w:rsidR="0096438B">
        <w:rPr>
          <w:sz w:val="28"/>
        </w:rPr>
        <w:t xml:space="preserve"> марта </w:t>
      </w:r>
      <w:r w:rsidRPr="00EC41B0">
        <w:rPr>
          <w:sz w:val="28"/>
        </w:rPr>
        <w:t>2004 года № 17-</w:t>
      </w:r>
      <w:r w:rsidR="00B9060D">
        <w:rPr>
          <w:sz w:val="28"/>
        </w:rPr>
        <w:t>ОЗ</w:t>
      </w:r>
      <w:r w:rsidRPr="00EC41B0">
        <w:rPr>
          <w:sz w:val="28"/>
        </w:rPr>
        <w:t xml:space="preserve"> </w:t>
      </w:r>
      <w:r w:rsidR="006C45D6">
        <w:rPr>
          <w:sz w:val="28"/>
        </w:rPr>
        <w:t>«</w:t>
      </w:r>
      <w:r w:rsidRPr="00EC41B0">
        <w:rPr>
          <w:sz w:val="28"/>
        </w:rPr>
        <w:t>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w:t>
      </w:r>
      <w:r w:rsidR="006C45D6">
        <w:rPr>
          <w:sz w:val="28"/>
        </w:rPr>
        <w:t>»</w:t>
      </w:r>
      <w:r w:rsidRPr="00EC41B0">
        <w:rPr>
          <w:sz w:val="28"/>
        </w:rPr>
        <w:t xml:space="preserve"> установлены границы муниципального образования </w:t>
      </w:r>
      <w:r w:rsidR="00366E8A" w:rsidRPr="00366E8A">
        <w:rPr>
          <w:sz w:val="28"/>
        </w:rPr>
        <w:t>Лесколовское сельское поселение Всеволожского муниципального района</w:t>
      </w:r>
      <w:r w:rsidR="00A509B4">
        <w:rPr>
          <w:sz w:val="28"/>
        </w:rPr>
        <w:t xml:space="preserve"> Ленинградской области</w:t>
      </w:r>
      <w:r w:rsidR="00EC4B2F">
        <w:rPr>
          <w:sz w:val="28"/>
        </w:rPr>
        <w:t>. М</w:t>
      </w:r>
      <w:r w:rsidRPr="00EC41B0">
        <w:rPr>
          <w:sz w:val="28"/>
        </w:rPr>
        <w:t xml:space="preserve">униципальное образование </w:t>
      </w:r>
      <w:r w:rsidR="00366E8A" w:rsidRPr="00366E8A">
        <w:rPr>
          <w:sz w:val="28"/>
        </w:rPr>
        <w:t>Лесколовское сельское поселение Всеволожского муниципального района</w:t>
      </w:r>
      <w:r w:rsidR="006215DC" w:rsidRPr="006215DC">
        <w:rPr>
          <w:sz w:val="28"/>
        </w:rPr>
        <w:t xml:space="preserve"> </w:t>
      </w:r>
      <w:r w:rsidR="00A509B4">
        <w:rPr>
          <w:sz w:val="28"/>
        </w:rPr>
        <w:t xml:space="preserve">Ленинградской области </w:t>
      </w:r>
      <w:r w:rsidR="00B9060D">
        <w:rPr>
          <w:sz w:val="28"/>
        </w:rPr>
        <w:t xml:space="preserve">(далее </w:t>
      </w:r>
      <w:r w:rsidR="00366E8A">
        <w:rPr>
          <w:sz w:val="28"/>
        </w:rPr>
        <w:t xml:space="preserve">- </w:t>
      </w:r>
      <w:r w:rsidR="006215DC" w:rsidRPr="006215DC">
        <w:rPr>
          <w:sz w:val="28"/>
        </w:rPr>
        <w:t>Лесколовское сельское поселение</w:t>
      </w:r>
      <w:r w:rsidR="00B9060D">
        <w:rPr>
          <w:sz w:val="28"/>
        </w:rPr>
        <w:t>)</w:t>
      </w:r>
      <w:r w:rsidRPr="00EC41B0">
        <w:rPr>
          <w:sz w:val="28"/>
        </w:rPr>
        <w:t xml:space="preserve"> входит в состав </w:t>
      </w:r>
      <w:r w:rsidR="00366E8A">
        <w:rPr>
          <w:sz w:val="28"/>
        </w:rPr>
        <w:t xml:space="preserve">муниципального образования </w:t>
      </w:r>
      <w:r w:rsidR="006215DC" w:rsidRPr="006215DC">
        <w:rPr>
          <w:sz w:val="28"/>
        </w:rPr>
        <w:t>Всеволожский муниципальный район Ленинградской области.</w:t>
      </w:r>
    </w:p>
    <w:p w:rsidR="00A11454" w:rsidRPr="00A11454" w:rsidRDefault="00A11454" w:rsidP="00F16C7B">
      <w:pPr>
        <w:spacing w:line="360" w:lineRule="auto"/>
        <w:ind w:firstLine="709"/>
        <w:jc w:val="both"/>
        <w:rPr>
          <w:sz w:val="28"/>
        </w:rPr>
      </w:pPr>
      <w:r w:rsidRPr="00A11454">
        <w:rPr>
          <w:sz w:val="28"/>
        </w:rPr>
        <w:t>В состав Лесколовского сельского поселения входят 12 населенных пунктов:</w:t>
      </w:r>
    </w:p>
    <w:p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Аньялово</w:t>
      </w:r>
    </w:p>
    <w:p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Верхние Осельки</w:t>
      </w:r>
    </w:p>
    <w:p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Гапсары</w:t>
      </w:r>
    </w:p>
    <w:p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Кискелово</w:t>
      </w:r>
    </w:p>
    <w:p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Лесколово</w:t>
      </w:r>
    </w:p>
    <w:p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Лехтуси</w:t>
      </w:r>
    </w:p>
    <w:p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Нижние Осельки</w:t>
      </w:r>
    </w:p>
    <w:p w:rsidR="00910EB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поселок при железнодорожной станции (далее по тексту п.</w:t>
      </w:r>
      <w:r w:rsidR="00910EB4">
        <w:rPr>
          <w:sz w:val="28"/>
        </w:rPr>
        <w:t xml:space="preserve"> </w:t>
      </w:r>
      <w:r w:rsidRPr="00A11454">
        <w:rPr>
          <w:sz w:val="28"/>
        </w:rPr>
        <w:t>ст.) Осельки</w:t>
      </w:r>
    </w:p>
    <w:p w:rsidR="00A11454" w:rsidRPr="00A11454" w:rsidRDefault="00910EB4" w:rsidP="00F16C7B">
      <w:pPr>
        <w:tabs>
          <w:tab w:val="left" w:pos="1134"/>
        </w:tabs>
        <w:spacing w:line="360" w:lineRule="auto"/>
        <w:ind w:firstLine="709"/>
        <w:contextualSpacing/>
        <w:jc w:val="both"/>
        <w:rPr>
          <w:sz w:val="28"/>
        </w:rPr>
      </w:pPr>
      <w:r w:rsidRPr="00910EB4">
        <w:rPr>
          <w:sz w:val="28"/>
        </w:rPr>
        <w:t>•</w:t>
      </w:r>
      <w:r w:rsidRPr="00910EB4">
        <w:rPr>
          <w:sz w:val="28"/>
        </w:rPr>
        <w:tab/>
      </w:r>
      <w:r w:rsidR="00A11454" w:rsidRPr="00A11454">
        <w:rPr>
          <w:sz w:val="28"/>
        </w:rPr>
        <w:t>поселок Осельки</w:t>
      </w:r>
    </w:p>
    <w:p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поселок при железнодорожной станции (далее по тексту п.</w:t>
      </w:r>
      <w:r w:rsidR="00910EB4">
        <w:rPr>
          <w:sz w:val="28"/>
        </w:rPr>
        <w:t xml:space="preserve"> </w:t>
      </w:r>
      <w:r w:rsidRPr="00A11454">
        <w:rPr>
          <w:sz w:val="28"/>
        </w:rPr>
        <w:t>ст.) Пери</w:t>
      </w:r>
    </w:p>
    <w:p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Рохма</w:t>
      </w:r>
    </w:p>
    <w:p w:rsidR="00A11454" w:rsidRPr="00A11454" w:rsidRDefault="00A11454" w:rsidP="00F16C7B">
      <w:pPr>
        <w:tabs>
          <w:tab w:val="left" w:pos="1134"/>
        </w:tabs>
        <w:spacing w:line="360" w:lineRule="auto"/>
        <w:ind w:firstLine="709"/>
        <w:contextualSpacing/>
        <w:jc w:val="both"/>
        <w:rPr>
          <w:sz w:val="28"/>
        </w:rPr>
      </w:pPr>
      <w:r w:rsidRPr="00A11454">
        <w:rPr>
          <w:sz w:val="28"/>
        </w:rPr>
        <w:t>•</w:t>
      </w:r>
      <w:r w:rsidRPr="00A11454">
        <w:rPr>
          <w:sz w:val="28"/>
        </w:rPr>
        <w:tab/>
        <w:t>деревня Хиттолово.</w:t>
      </w:r>
    </w:p>
    <w:p w:rsidR="00A11454" w:rsidRPr="00A11454" w:rsidRDefault="00A11454" w:rsidP="00F16C7B">
      <w:pPr>
        <w:spacing w:line="360" w:lineRule="auto"/>
        <w:ind w:firstLine="709"/>
        <w:jc w:val="both"/>
        <w:rPr>
          <w:sz w:val="28"/>
        </w:rPr>
      </w:pPr>
      <w:r w:rsidRPr="00A11454">
        <w:rPr>
          <w:sz w:val="28"/>
        </w:rPr>
        <w:lastRenderedPageBreak/>
        <w:t xml:space="preserve">Административный центр Лесколовского сельского поселения </w:t>
      </w:r>
      <w:r>
        <w:rPr>
          <w:sz w:val="28"/>
        </w:rPr>
        <w:t xml:space="preserve">– </w:t>
      </w:r>
      <w:r w:rsidRPr="00A11454">
        <w:rPr>
          <w:sz w:val="28"/>
        </w:rPr>
        <w:t>деревня Верхние Осельки.</w:t>
      </w:r>
    </w:p>
    <w:p w:rsidR="00A11454" w:rsidRPr="00107461" w:rsidRDefault="00A11454" w:rsidP="00F16C7B">
      <w:pPr>
        <w:spacing w:line="360" w:lineRule="auto"/>
        <w:ind w:firstLine="709"/>
        <w:jc w:val="both"/>
        <w:rPr>
          <w:b/>
          <w:i/>
          <w:sz w:val="28"/>
        </w:rPr>
      </w:pPr>
      <w:r w:rsidRPr="00107461">
        <w:rPr>
          <w:b/>
          <w:i/>
          <w:sz w:val="28"/>
        </w:rPr>
        <w:t>Географические данные</w:t>
      </w:r>
    </w:p>
    <w:p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t xml:space="preserve">Общая площадь: </w:t>
      </w:r>
      <w:r w:rsidR="00DE40AF">
        <w:rPr>
          <w:sz w:val="28"/>
        </w:rPr>
        <w:t>16 381</w:t>
      </w:r>
      <w:r w:rsidRPr="00A11454">
        <w:rPr>
          <w:sz w:val="28"/>
        </w:rPr>
        <w:t xml:space="preserve"> га.</w:t>
      </w:r>
    </w:p>
    <w:p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t>60% площади занимают леса Токсовского и Морозовского военного парклесхозов — леса первой категории, 30% — заболоченные леса.</w:t>
      </w:r>
    </w:p>
    <w:p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t>Аньялово – 13 га, Верхние Осельки – 66 га, Гапсары – 42 га, Кискелово – 33 га, Лесколово – 161 га, Нижние Осельки – 45 га, Лехтуси – 32 га, п. Осельки –</w:t>
      </w:r>
      <w:r w:rsidR="00F40A01">
        <w:rPr>
          <w:sz w:val="28"/>
        </w:rPr>
        <w:t xml:space="preserve"> </w:t>
      </w:r>
      <w:r w:rsidRPr="00A11454">
        <w:rPr>
          <w:sz w:val="28"/>
        </w:rPr>
        <w:t xml:space="preserve">77 га, ст. Осельки – 27 га, ст. Пери – 3.5 га, Хиттолово – 84 га, Рохма – 62 га. </w:t>
      </w:r>
    </w:p>
    <w:p w:rsidR="00A11454" w:rsidRPr="00A11454" w:rsidRDefault="00A11454" w:rsidP="00F16C7B">
      <w:pPr>
        <w:spacing w:line="360" w:lineRule="auto"/>
        <w:ind w:firstLine="709"/>
        <w:jc w:val="both"/>
        <w:rPr>
          <w:sz w:val="28"/>
        </w:rPr>
      </w:pPr>
      <w:r w:rsidRPr="00A11454">
        <w:rPr>
          <w:sz w:val="28"/>
        </w:rPr>
        <w:t>Итого площадь населенных пунктов – 645.5 га.</w:t>
      </w:r>
    </w:p>
    <w:p w:rsidR="00A11454" w:rsidRPr="00A11454" w:rsidRDefault="00A11454" w:rsidP="00F16C7B">
      <w:pPr>
        <w:spacing w:line="360" w:lineRule="auto"/>
        <w:ind w:firstLine="709"/>
        <w:jc w:val="both"/>
        <w:rPr>
          <w:sz w:val="28"/>
        </w:rPr>
      </w:pPr>
      <w:r w:rsidRPr="00A11454">
        <w:rPr>
          <w:sz w:val="28"/>
        </w:rPr>
        <w:t>Нахождение: северная часть Всеволожского района.</w:t>
      </w:r>
    </w:p>
    <w:p w:rsidR="00A11454" w:rsidRPr="00A11454" w:rsidRDefault="00A11454" w:rsidP="00F16C7B">
      <w:pPr>
        <w:spacing w:line="360" w:lineRule="auto"/>
        <w:ind w:firstLine="709"/>
        <w:jc w:val="both"/>
        <w:rPr>
          <w:sz w:val="28"/>
        </w:rPr>
      </w:pPr>
      <w:r w:rsidRPr="00A11454">
        <w:rPr>
          <w:sz w:val="28"/>
        </w:rPr>
        <w:t>Граничит:</w:t>
      </w:r>
    </w:p>
    <w:p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r>
      <w:r w:rsidR="00107461">
        <w:rPr>
          <w:sz w:val="28"/>
        </w:rPr>
        <w:t>Н</w:t>
      </w:r>
      <w:r w:rsidRPr="00A11454">
        <w:rPr>
          <w:sz w:val="28"/>
        </w:rPr>
        <w:t>а севере с Куйвозовским сельским поселением.</w:t>
      </w:r>
    </w:p>
    <w:p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r>
      <w:r w:rsidR="00107461">
        <w:rPr>
          <w:sz w:val="28"/>
        </w:rPr>
        <w:t>Н</w:t>
      </w:r>
      <w:r w:rsidRPr="00A11454">
        <w:rPr>
          <w:sz w:val="28"/>
        </w:rPr>
        <w:t>а востоке и юге с Токсовским городским поселением.</w:t>
      </w:r>
    </w:p>
    <w:p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r>
      <w:r w:rsidR="00107461">
        <w:rPr>
          <w:sz w:val="28"/>
        </w:rPr>
        <w:t>Н</w:t>
      </w:r>
      <w:r w:rsidRPr="00A11454">
        <w:rPr>
          <w:sz w:val="28"/>
        </w:rPr>
        <w:t>а западе с Агалатовским сельским поселением.</w:t>
      </w:r>
    </w:p>
    <w:p w:rsidR="00A11454" w:rsidRPr="00A11454" w:rsidRDefault="00A11454" w:rsidP="00F16C7B">
      <w:pPr>
        <w:tabs>
          <w:tab w:val="left" w:pos="1134"/>
        </w:tabs>
        <w:spacing w:line="360" w:lineRule="auto"/>
        <w:ind w:firstLine="709"/>
        <w:jc w:val="both"/>
        <w:rPr>
          <w:sz w:val="28"/>
        </w:rPr>
      </w:pPr>
      <w:r w:rsidRPr="00A11454">
        <w:rPr>
          <w:sz w:val="28"/>
        </w:rPr>
        <w:t>По территории поселения проходит железная дорога Приозерского направления.</w:t>
      </w:r>
    </w:p>
    <w:p w:rsidR="00A11454" w:rsidRPr="00A11454" w:rsidRDefault="00A11454" w:rsidP="00F16C7B">
      <w:pPr>
        <w:spacing w:line="360" w:lineRule="auto"/>
        <w:ind w:firstLine="709"/>
        <w:jc w:val="both"/>
        <w:rPr>
          <w:sz w:val="28"/>
        </w:rPr>
      </w:pPr>
      <w:r w:rsidRPr="00A11454">
        <w:rPr>
          <w:sz w:val="28"/>
        </w:rPr>
        <w:t>По территории поселения проходят автомобильные дороги:</w:t>
      </w:r>
    </w:p>
    <w:p w:rsidR="00DE40AF" w:rsidRPr="00DE40AF" w:rsidRDefault="00DE40AF" w:rsidP="00F16C7B">
      <w:pPr>
        <w:pStyle w:val="af4"/>
        <w:numPr>
          <w:ilvl w:val="0"/>
          <w:numId w:val="46"/>
        </w:numPr>
        <w:tabs>
          <w:tab w:val="left" w:pos="1134"/>
        </w:tabs>
        <w:spacing w:after="0" w:line="360" w:lineRule="auto"/>
        <w:ind w:left="0" w:firstLine="709"/>
        <w:rPr>
          <w:sz w:val="28"/>
        </w:rPr>
      </w:pPr>
      <w:r w:rsidRPr="00DE40AF">
        <w:rPr>
          <w:sz w:val="28"/>
        </w:rPr>
        <w:t xml:space="preserve">А121 </w:t>
      </w:r>
      <w:r w:rsidR="006C45D6">
        <w:rPr>
          <w:sz w:val="28"/>
        </w:rPr>
        <w:t>«</w:t>
      </w:r>
      <w:r w:rsidRPr="00DE40AF">
        <w:rPr>
          <w:sz w:val="28"/>
        </w:rPr>
        <w:t>Сортавала</w:t>
      </w:r>
      <w:r w:rsidR="006C45D6">
        <w:rPr>
          <w:sz w:val="28"/>
        </w:rPr>
        <w:t>»</w:t>
      </w:r>
      <w:r w:rsidRPr="00DE40AF">
        <w:rPr>
          <w:sz w:val="28"/>
        </w:rPr>
        <w:t xml:space="preserve"> (Санкт-Петербург — Сортавала — автомобильная дорога Р-21 </w:t>
      </w:r>
      <w:r w:rsidR="006C45D6">
        <w:rPr>
          <w:sz w:val="28"/>
        </w:rPr>
        <w:t>«</w:t>
      </w:r>
      <w:r w:rsidRPr="00DE40AF">
        <w:rPr>
          <w:sz w:val="28"/>
        </w:rPr>
        <w:t>Кола</w:t>
      </w:r>
      <w:r w:rsidR="006C45D6">
        <w:rPr>
          <w:sz w:val="28"/>
        </w:rPr>
        <w:t>»</w:t>
      </w:r>
      <w:r w:rsidRPr="00DE40AF">
        <w:rPr>
          <w:sz w:val="28"/>
        </w:rPr>
        <w:t>)</w:t>
      </w:r>
    </w:p>
    <w:p w:rsidR="00DE40AF" w:rsidRPr="00DE40AF" w:rsidRDefault="00DE40AF" w:rsidP="00F16C7B">
      <w:pPr>
        <w:pStyle w:val="af4"/>
        <w:numPr>
          <w:ilvl w:val="0"/>
          <w:numId w:val="46"/>
        </w:numPr>
        <w:tabs>
          <w:tab w:val="left" w:pos="1134"/>
        </w:tabs>
        <w:spacing w:after="0" w:line="360" w:lineRule="auto"/>
        <w:ind w:left="0" w:firstLine="709"/>
        <w:rPr>
          <w:sz w:val="28"/>
        </w:rPr>
      </w:pPr>
      <w:r w:rsidRPr="00DE40AF">
        <w:rPr>
          <w:sz w:val="28"/>
        </w:rPr>
        <w:t>41К-012 (Скотное — Приозерск)</w:t>
      </w:r>
    </w:p>
    <w:p w:rsidR="00DE40AF" w:rsidRPr="00DE40AF" w:rsidRDefault="00DE40AF" w:rsidP="00F16C7B">
      <w:pPr>
        <w:pStyle w:val="af4"/>
        <w:numPr>
          <w:ilvl w:val="0"/>
          <w:numId w:val="46"/>
        </w:numPr>
        <w:tabs>
          <w:tab w:val="left" w:pos="1134"/>
        </w:tabs>
        <w:spacing w:after="0" w:line="360" w:lineRule="auto"/>
        <w:ind w:left="0" w:firstLine="709"/>
        <w:rPr>
          <w:sz w:val="28"/>
        </w:rPr>
      </w:pPr>
      <w:r w:rsidRPr="00DE40AF">
        <w:rPr>
          <w:sz w:val="28"/>
        </w:rPr>
        <w:t>41К-065 (Санкт-Петербург — Матокса)</w:t>
      </w:r>
    </w:p>
    <w:p w:rsidR="00DE40AF" w:rsidRPr="00DE40AF" w:rsidRDefault="00DE40AF" w:rsidP="00F16C7B">
      <w:pPr>
        <w:pStyle w:val="af4"/>
        <w:numPr>
          <w:ilvl w:val="0"/>
          <w:numId w:val="46"/>
        </w:numPr>
        <w:tabs>
          <w:tab w:val="left" w:pos="1134"/>
        </w:tabs>
        <w:spacing w:after="0" w:line="360" w:lineRule="auto"/>
        <w:ind w:left="0" w:firstLine="709"/>
        <w:rPr>
          <w:sz w:val="28"/>
        </w:rPr>
      </w:pPr>
      <w:r w:rsidRPr="00DE40AF">
        <w:rPr>
          <w:sz w:val="28"/>
        </w:rPr>
        <w:t>41К-071 (Новое Токсово — Керро)</w:t>
      </w:r>
    </w:p>
    <w:p w:rsidR="00DE40AF" w:rsidRPr="00DE40AF" w:rsidRDefault="00DE40AF" w:rsidP="00F16C7B">
      <w:pPr>
        <w:pStyle w:val="af4"/>
        <w:numPr>
          <w:ilvl w:val="0"/>
          <w:numId w:val="46"/>
        </w:numPr>
        <w:tabs>
          <w:tab w:val="left" w:pos="1134"/>
        </w:tabs>
        <w:spacing w:after="0" w:line="360" w:lineRule="auto"/>
        <w:ind w:left="0" w:firstLine="709"/>
        <w:rPr>
          <w:sz w:val="28"/>
        </w:rPr>
      </w:pPr>
      <w:r w:rsidRPr="00DE40AF">
        <w:rPr>
          <w:sz w:val="28"/>
        </w:rPr>
        <w:t>41К-304 (подъезд к ст. Пери)</w:t>
      </w:r>
    </w:p>
    <w:p w:rsidR="00DE40AF" w:rsidRPr="00DE40AF" w:rsidRDefault="00DE40AF" w:rsidP="00F16C7B">
      <w:pPr>
        <w:pStyle w:val="af4"/>
        <w:numPr>
          <w:ilvl w:val="0"/>
          <w:numId w:val="46"/>
        </w:numPr>
        <w:tabs>
          <w:tab w:val="left" w:pos="1134"/>
        </w:tabs>
        <w:spacing w:after="0" w:line="360" w:lineRule="auto"/>
        <w:ind w:left="0" w:firstLine="709"/>
        <w:rPr>
          <w:sz w:val="28"/>
        </w:rPr>
      </w:pPr>
      <w:r w:rsidRPr="00DE40AF">
        <w:rPr>
          <w:sz w:val="28"/>
        </w:rPr>
        <w:t>41К-308 (подъезд к дер. Кискелово)</w:t>
      </w:r>
    </w:p>
    <w:p w:rsidR="00DE40AF" w:rsidRPr="00DE40AF" w:rsidRDefault="00DE40AF" w:rsidP="00F16C7B">
      <w:pPr>
        <w:pStyle w:val="af4"/>
        <w:numPr>
          <w:ilvl w:val="0"/>
          <w:numId w:val="46"/>
        </w:numPr>
        <w:tabs>
          <w:tab w:val="left" w:pos="1134"/>
        </w:tabs>
        <w:spacing w:after="0" w:line="360" w:lineRule="auto"/>
        <w:ind w:left="0" w:firstLine="709"/>
        <w:rPr>
          <w:sz w:val="28"/>
        </w:rPr>
      </w:pPr>
      <w:r w:rsidRPr="00DE40AF">
        <w:rPr>
          <w:sz w:val="28"/>
        </w:rPr>
        <w:t>41К-321 (подъезд к дер. Хиттолово)</w:t>
      </w:r>
    </w:p>
    <w:p w:rsidR="00DE40AF" w:rsidRPr="00DE40AF" w:rsidRDefault="00DE40AF" w:rsidP="00F16C7B">
      <w:pPr>
        <w:pStyle w:val="af4"/>
        <w:numPr>
          <w:ilvl w:val="0"/>
          <w:numId w:val="46"/>
        </w:numPr>
        <w:tabs>
          <w:tab w:val="left" w:pos="1134"/>
        </w:tabs>
        <w:spacing w:after="0" w:line="360" w:lineRule="auto"/>
        <w:ind w:left="0" w:firstLine="709"/>
        <w:rPr>
          <w:sz w:val="28"/>
        </w:rPr>
      </w:pPr>
      <w:r w:rsidRPr="00DE40AF">
        <w:rPr>
          <w:sz w:val="28"/>
        </w:rPr>
        <w:t xml:space="preserve">41К-336 (подъезд к птицефабрике </w:t>
      </w:r>
      <w:r w:rsidR="006C45D6">
        <w:rPr>
          <w:sz w:val="28"/>
        </w:rPr>
        <w:t>«</w:t>
      </w:r>
      <w:r w:rsidRPr="00DE40AF">
        <w:rPr>
          <w:sz w:val="28"/>
        </w:rPr>
        <w:t>Невская</w:t>
      </w:r>
      <w:r w:rsidR="006C45D6">
        <w:rPr>
          <w:sz w:val="28"/>
        </w:rPr>
        <w:t>»</w:t>
      </w:r>
      <w:r w:rsidRPr="00DE40AF">
        <w:rPr>
          <w:sz w:val="28"/>
        </w:rPr>
        <w:t>)</w:t>
      </w:r>
    </w:p>
    <w:p w:rsidR="00A11454" w:rsidRPr="00A11454" w:rsidRDefault="00A11454" w:rsidP="00F16C7B">
      <w:pPr>
        <w:spacing w:line="360" w:lineRule="auto"/>
        <w:ind w:firstLine="709"/>
        <w:jc w:val="both"/>
        <w:rPr>
          <w:sz w:val="28"/>
        </w:rPr>
      </w:pPr>
      <w:r w:rsidRPr="00A11454">
        <w:rPr>
          <w:sz w:val="28"/>
        </w:rPr>
        <w:t>Протяженность дорог</w:t>
      </w:r>
      <w:r w:rsidR="00107461">
        <w:rPr>
          <w:sz w:val="28"/>
        </w:rPr>
        <w:t>:</w:t>
      </w:r>
    </w:p>
    <w:p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t>Регионального значения — 56,1 км</w:t>
      </w:r>
      <w:r w:rsidR="00107461">
        <w:rPr>
          <w:sz w:val="28"/>
        </w:rPr>
        <w:t>.</w:t>
      </w:r>
    </w:p>
    <w:p w:rsidR="00A11454" w:rsidRPr="00A11454" w:rsidRDefault="00A11454" w:rsidP="00F16C7B">
      <w:pPr>
        <w:tabs>
          <w:tab w:val="left" w:pos="1134"/>
        </w:tabs>
        <w:spacing w:line="360" w:lineRule="auto"/>
        <w:ind w:firstLine="709"/>
        <w:jc w:val="both"/>
        <w:rPr>
          <w:sz w:val="28"/>
        </w:rPr>
      </w:pPr>
      <w:r w:rsidRPr="00A11454">
        <w:rPr>
          <w:sz w:val="28"/>
        </w:rPr>
        <w:lastRenderedPageBreak/>
        <w:t>•</w:t>
      </w:r>
      <w:r w:rsidRPr="00A11454">
        <w:rPr>
          <w:sz w:val="28"/>
        </w:rPr>
        <w:tab/>
        <w:t>Поселенческих дорог — 22,4 км</w:t>
      </w:r>
      <w:r w:rsidR="00107461">
        <w:rPr>
          <w:sz w:val="28"/>
        </w:rPr>
        <w:t>.</w:t>
      </w:r>
    </w:p>
    <w:p w:rsidR="00A11454" w:rsidRPr="00A11454" w:rsidRDefault="00A11454" w:rsidP="00F16C7B">
      <w:pPr>
        <w:tabs>
          <w:tab w:val="left" w:pos="1134"/>
        </w:tabs>
        <w:spacing w:line="360" w:lineRule="auto"/>
        <w:ind w:firstLine="709"/>
        <w:jc w:val="both"/>
        <w:rPr>
          <w:sz w:val="28"/>
        </w:rPr>
      </w:pPr>
      <w:r w:rsidRPr="00A11454">
        <w:rPr>
          <w:sz w:val="28"/>
        </w:rPr>
        <w:t>•</w:t>
      </w:r>
      <w:r w:rsidRPr="00A11454">
        <w:rPr>
          <w:sz w:val="28"/>
        </w:rPr>
        <w:tab/>
        <w:t>Расстояние до города Всеволожска — 70 км</w:t>
      </w:r>
      <w:r w:rsidR="00107461">
        <w:rPr>
          <w:sz w:val="28"/>
        </w:rPr>
        <w:t>.</w:t>
      </w:r>
    </w:p>
    <w:p w:rsidR="00A11454" w:rsidRDefault="00A11454" w:rsidP="00F16C7B">
      <w:pPr>
        <w:tabs>
          <w:tab w:val="left" w:pos="1134"/>
        </w:tabs>
        <w:spacing w:line="360" w:lineRule="auto"/>
        <w:ind w:firstLine="709"/>
        <w:jc w:val="both"/>
        <w:rPr>
          <w:sz w:val="28"/>
        </w:rPr>
      </w:pPr>
      <w:r w:rsidRPr="00A11454">
        <w:rPr>
          <w:sz w:val="28"/>
        </w:rPr>
        <w:t>•</w:t>
      </w:r>
      <w:r w:rsidRPr="00A11454">
        <w:rPr>
          <w:sz w:val="28"/>
        </w:rPr>
        <w:tab/>
        <w:t>Расстояние до города Санкт-Петербурга — 25 км</w:t>
      </w:r>
      <w:r w:rsidR="00107461">
        <w:rPr>
          <w:sz w:val="28"/>
        </w:rPr>
        <w:t>.</w:t>
      </w:r>
    </w:p>
    <w:p w:rsidR="00F16C7B" w:rsidRDefault="00FD5DB4" w:rsidP="00F16C7B">
      <w:pPr>
        <w:spacing w:line="360" w:lineRule="auto"/>
        <w:ind w:firstLine="709"/>
        <w:jc w:val="both"/>
        <w:rPr>
          <w:sz w:val="28"/>
        </w:rPr>
      </w:pPr>
      <w:r w:rsidRPr="00FD5DB4">
        <w:rPr>
          <w:sz w:val="28"/>
        </w:rPr>
        <w:t>Расположение на карте Лесколовско</w:t>
      </w:r>
      <w:r w:rsidR="00366E8A">
        <w:rPr>
          <w:sz w:val="28"/>
        </w:rPr>
        <w:t>го</w:t>
      </w:r>
      <w:r w:rsidRPr="00FD5DB4">
        <w:rPr>
          <w:sz w:val="28"/>
        </w:rPr>
        <w:t xml:space="preserve"> сельско</w:t>
      </w:r>
      <w:r w:rsidR="00366E8A">
        <w:rPr>
          <w:sz w:val="28"/>
        </w:rPr>
        <w:t>го</w:t>
      </w:r>
      <w:r w:rsidRPr="00FD5DB4">
        <w:rPr>
          <w:sz w:val="28"/>
        </w:rPr>
        <w:t xml:space="preserve"> поселени</w:t>
      </w:r>
      <w:r w:rsidR="00366E8A">
        <w:rPr>
          <w:sz w:val="28"/>
        </w:rPr>
        <w:t>я</w:t>
      </w:r>
      <w:r>
        <w:rPr>
          <w:sz w:val="28"/>
        </w:rPr>
        <w:t xml:space="preserve"> приведено на рисунке 1.</w:t>
      </w:r>
    </w:p>
    <w:p w:rsidR="00847608" w:rsidRDefault="00CD04A0" w:rsidP="00F16C7B">
      <w:pPr>
        <w:spacing w:line="360" w:lineRule="auto"/>
        <w:ind w:firstLine="709"/>
        <w:jc w:val="both"/>
      </w:pPr>
      <w:r w:rsidRPr="00DC1DFC">
        <w:rPr>
          <w:noProof/>
          <w:sz w:val="28"/>
          <w:szCs w:val="28"/>
        </w:rPr>
        <w:drawing>
          <wp:inline distT="0" distB="0" distL="0" distR="0">
            <wp:extent cx="6240587" cy="5272644"/>
            <wp:effectExtent l="0" t="0" r="8255"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4-11-14 14-58-15 Скриншот экрана.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96980" cy="5320290"/>
                    </a:xfrm>
                    <a:prstGeom prst="rect">
                      <a:avLst/>
                    </a:prstGeom>
                  </pic:spPr>
                </pic:pic>
              </a:graphicData>
            </a:graphic>
          </wp:inline>
        </w:drawing>
      </w:r>
    </w:p>
    <w:p w:rsidR="00810404" w:rsidRDefault="00847608" w:rsidP="00CD04A0">
      <w:pPr>
        <w:pStyle w:val="aff6"/>
        <w:jc w:val="center"/>
        <w:rPr>
          <w:sz w:val="28"/>
          <w:lang w:val="ru-RU"/>
        </w:rPr>
      </w:pPr>
      <w:r w:rsidRPr="00847608">
        <w:rPr>
          <w:sz w:val="28"/>
        </w:rPr>
        <w:t xml:space="preserve">Рисунок </w:t>
      </w:r>
      <w:r w:rsidR="005F715A" w:rsidRPr="00847608">
        <w:rPr>
          <w:sz w:val="28"/>
        </w:rPr>
        <w:fldChar w:fldCharType="begin"/>
      </w:r>
      <w:r w:rsidRPr="00847608">
        <w:rPr>
          <w:sz w:val="28"/>
        </w:rPr>
        <w:instrText xml:space="preserve"> SEQ Рисунок \* ARABIC </w:instrText>
      </w:r>
      <w:r w:rsidR="005F715A" w:rsidRPr="00847608">
        <w:rPr>
          <w:sz w:val="28"/>
        </w:rPr>
        <w:fldChar w:fldCharType="separate"/>
      </w:r>
      <w:r w:rsidR="007A4C43">
        <w:rPr>
          <w:noProof/>
          <w:sz w:val="28"/>
        </w:rPr>
        <w:t>1</w:t>
      </w:r>
      <w:r w:rsidR="005F715A" w:rsidRPr="00847608">
        <w:rPr>
          <w:sz w:val="28"/>
        </w:rPr>
        <w:fldChar w:fldCharType="end"/>
      </w:r>
      <w:r w:rsidRPr="00847608">
        <w:rPr>
          <w:sz w:val="28"/>
          <w:lang w:val="ru-RU"/>
        </w:rPr>
        <w:t xml:space="preserve">. </w:t>
      </w:r>
      <w:r w:rsidR="00FD5DB4" w:rsidRPr="00FD5DB4">
        <w:rPr>
          <w:sz w:val="28"/>
          <w:lang w:val="ru-RU"/>
        </w:rPr>
        <w:t xml:space="preserve">Расположение на карте </w:t>
      </w:r>
      <w:r w:rsidR="00366E8A" w:rsidRPr="00366E8A">
        <w:rPr>
          <w:sz w:val="28"/>
          <w:lang w:val="ru-RU"/>
        </w:rPr>
        <w:t>Лесколовского сельского поселения</w:t>
      </w:r>
    </w:p>
    <w:p w:rsidR="001B67D7" w:rsidRDefault="001B67D7" w:rsidP="001B67D7">
      <w:pPr>
        <w:rPr>
          <w:lang/>
        </w:rPr>
      </w:pPr>
    </w:p>
    <w:p w:rsidR="001B67D7" w:rsidRPr="001B67D7" w:rsidRDefault="001B67D7" w:rsidP="001B67D7">
      <w:pPr>
        <w:rPr>
          <w:lang/>
        </w:rPr>
        <w:sectPr w:rsidR="001B67D7" w:rsidRPr="001B67D7" w:rsidSect="00FB21FF">
          <w:pgSz w:w="11906" w:h="16838"/>
          <w:pgMar w:top="1134" w:right="851" w:bottom="1134" w:left="1418" w:header="709" w:footer="709" w:gutter="0"/>
          <w:cols w:space="708"/>
          <w:docGrid w:linePitch="360"/>
        </w:sectPr>
      </w:pPr>
      <w:r>
        <w:rPr>
          <w:lang/>
        </w:rPr>
        <w:t>,</w:t>
      </w:r>
    </w:p>
    <w:p w:rsidR="009F1F0D" w:rsidRPr="001B67D7" w:rsidRDefault="009F1F0D" w:rsidP="009F1F0D">
      <w:pPr>
        <w:spacing w:line="360" w:lineRule="auto"/>
        <w:contextualSpacing/>
        <w:jc w:val="center"/>
        <w:rPr>
          <w:b/>
          <w:sz w:val="28"/>
          <w:szCs w:val="28"/>
        </w:rPr>
      </w:pPr>
      <w:r w:rsidRPr="001B67D7">
        <w:rPr>
          <w:b/>
          <w:sz w:val="28"/>
          <w:szCs w:val="28"/>
        </w:rPr>
        <w:lastRenderedPageBreak/>
        <w:t>Геоморфология и геологическое строение территории</w:t>
      </w:r>
    </w:p>
    <w:p w:rsidR="009F1F0D" w:rsidRPr="00DC1DFC" w:rsidRDefault="009F1F0D" w:rsidP="00F16C7B">
      <w:pPr>
        <w:spacing w:line="360" w:lineRule="auto"/>
        <w:ind w:firstLine="709"/>
        <w:contextualSpacing/>
        <w:jc w:val="both"/>
        <w:rPr>
          <w:sz w:val="28"/>
          <w:szCs w:val="28"/>
        </w:rPr>
      </w:pPr>
      <w:r w:rsidRPr="00DC1DFC">
        <w:rPr>
          <w:sz w:val="28"/>
          <w:szCs w:val="28"/>
        </w:rPr>
        <w:t>В геоморфологическом отношении территория Лесколовского сельского поселения расположена на возвышенной территории и характеризуется холмисто</w:t>
      </w:r>
      <w:r w:rsidR="00CD08AE">
        <w:rPr>
          <w:sz w:val="28"/>
          <w:szCs w:val="28"/>
        </w:rPr>
        <w:t>-</w:t>
      </w:r>
      <w:r w:rsidRPr="00DC1DFC">
        <w:rPr>
          <w:sz w:val="28"/>
          <w:szCs w:val="28"/>
        </w:rPr>
        <w:t>камовым рельефом с чередованием камовых холмов и плоских озерно-ледниковых равнин. Преобладающие отметки поверхности на территории 60-80 м. Камовы гряды ориентированы, в основном, меридионально, относительная высота холмо</w:t>
      </w:r>
      <w:r>
        <w:rPr>
          <w:sz w:val="28"/>
          <w:szCs w:val="28"/>
        </w:rPr>
        <w:t>в</w:t>
      </w:r>
      <w:r w:rsidRPr="00DC1DFC">
        <w:rPr>
          <w:sz w:val="28"/>
          <w:szCs w:val="28"/>
        </w:rPr>
        <w:t xml:space="preserve"> –10-50 м. Вершины холмов слабо расчлененные и плоские, склоны пологие, реже – крутые до 30</w:t>
      </w:r>
      <w:r w:rsidR="00366E8A">
        <w:rPr>
          <w:sz w:val="28"/>
          <w:szCs w:val="28"/>
          <w:vertAlign w:val="superscript"/>
        </w:rPr>
        <w:t>о</w:t>
      </w:r>
      <w:r w:rsidRPr="00DC1DFC">
        <w:rPr>
          <w:sz w:val="28"/>
          <w:szCs w:val="28"/>
        </w:rPr>
        <w:t xml:space="preserve">, иногда террасированные. В межкамовых котловинах находятся озера и болота. </w:t>
      </w:r>
    </w:p>
    <w:p w:rsidR="009F1F0D" w:rsidRPr="00DC1DFC" w:rsidRDefault="009F1F0D" w:rsidP="00F16C7B">
      <w:pPr>
        <w:spacing w:line="360" w:lineRule="auto"/>
        <w:ind w:firstLine="709"/>
        <w:contextualSpacing/>
        <w:jc w:val="both"/>
        <w:rPr>
          <w:sz w:val="28"/>
          <w:szCs w:val="28"/>
        </w:rPr>
      </w:pPr>
      <w:r w:rsidRPr="00DC1DFC">
        <w:rPr>
          <w:sz w:val="28"/>
          <w:szCs w:val="28"/>
        </w:rPr>
        <w:t xml:space="preserve">В геологическом отношении территория Лесколовского сельского поселения расположена на северо-западной окраине Русской плиты. В геологическом строении территории принимает участие комплекс четвертичных отложений мощностью от 40-60 м до 100-120 м, залегающих на верхнепротерозойских вендских образованиях. В отдельных местах на кристаллических породах фундамента архейско-протерозойского возраста.  Осадочные отложения залегаю моноклинально с небольшим падением в юго-восточном направлении. </w:t>
      </w:r>
    </w:p>
    <w:p w:rsidR="009F1F0D" w:rsidRPr="00DC1DFC" w:rsidRDefault="009F1F0D" w:rsidP="00F16C7B">
      <w:pPr>
        <w:spacing w:line="360" w:lineRule="auto"/>
        <w:ind w:firstLine="709"/>
        <w:contextualSpacing/>
        <w:jc w:val="both"/>
        <w:rPr>
          <w:sz w:val="28"/>
          <w:szCs w:val="28"/>
        </w:rPr>
      </w:pPr>
      <w:r w:rsidRPr="00DC1DFC">
        <w:rPr>
          <w:sz w:val="28"/>
          <w:szCs w:val="28"/>
        </w:rPr>
        <w:t>В районе ледниково-озерной равнины в толще четвертичных отложений прослеживаются суглинки и ленточные глины, перекрытые супесями, мелкими и пылеватыми глинистыми песками. Для района характерно близкое залегание грунтовых вод (до 1,0 м), заболоченность.</w:t>
      </w:r>
    </w:p>
    <w:p w:rsidR="009F1F0D" w:rsidRPr="001B67D7" w:rsidRDefault="009F1F0D" w:rsidP="00CD08AE">
      <w:pPr>
        <w:spacing w:line="360" w:lineRule="auto"/>
        <w:contextualSpacing/>
        <w:jc w:val="center"/>
        <w:rPr>
          <w:b/>
          <w:sz w:val="28"/>
          <w:szCs w:val="28"/>
        </w:rPr>
      </w:pPr>
      <w:r w:rsidRPr="001B67D7">
        <w:rPr>
          <w:b/>
          <w:sz w:val="28"/>
          <w:szCs w:val="28"/>
        </w:rPr>
        <w:t>Гидрография и ресурсы поверхностных вод</w:t>
      </w:r>
    </w:p>
    <w:p w:rsidR="009F1F0D" w:rsidRPr="00DC1DFC" w:rsidRDefault="009F1F0D" w:rsidP="00F16C7B">
      <w:pPr>
        <w:spacing w:line="360" w:lineRule="auto"/>
        <w:ind w:firstLine="709"/>
        <w:contextualSpacing/>
        <w:jc w:val="both"/>
        <w:rPr>
          <w:sz w:val="28"/>
          <w:szCs w:val="28"/>
        </w:rPr>
      </w:pPr>
      <w:r w:rsidRPr="00DC1DFC">
        <w:rPr>
          <w:sz w:val="28"/>
          <w:szCs w:val="28"/>
        </w:rPr>
        <w:t>Основная часть территории Лесколовского сельского поселения относится к водосбору реки Охты (бассейн реки Невы).</w:t>
      </w:r>
    </w:p>
    <w:p w:rsidR="009F1F0D" w:rsidRPr="00DC1DFC" w:rsidRDefault="009F1F0D" w:rsidP="00F16C7B">
      <w:pPr>
        <w:spacing w:line="360" w:lineRule="auto"/>
        <w:ind w:firstLine="709"/>
        <w:contextualSpacing/>
        <w:jc w:val="both"/>
        <w:rPr>
          <w:sz w:val="28"/>
          <w:szCs w:val="28"/>
        </w:rPr>
      </w:pPr>
      <w:r w:rsidRPr="00DC1DFC">
        <w:rPr>
          <w:sz w:val="28"/>
          <w:szCs w:val="28"/>
        </w:rPr>
        <w:t>Гидрографическая сеть на территории Лесколовского сельского поселения представлена реками Аволга, Грузинка, Калманканаеки, Палайоки, Пипполовка, Ройка, Рохма, Сифоловка, Сумосоя, Черная, Ятки, ручьем Осельский, безымянными ручьями, озерами Валкиярви, Итколамппи, Мадалаярви, Нургынярви, Пероламби, Ройка, Сариярви, Сювеярви.</w:t>
      </w:r>
    </w:p>
    <w:p w:rsidR="009F1F0D" w:rsidRPr="00DC1DFC" w:rsidRDefault="009F1F0D" w:rsidP="00F16C7B">
      <w:pPr>
        <w:spacing w:line="360" w:lineRule="auto"/>
        <w:ind w:firstLine="709"/>
        <w:contextualSpacing/>
        <w:jc w:val="both"/>
        <w:rPr>
          <w:sz w:val="28"/>
          <w:szCs w:val="28"/>
        </w:rPr>
      </w:pPr>
      <w:r w:rsidRPr="00DC1DFC">
        <w:rPr>
          <w:sz w:val="28"/>
          <w:szCs w:val="28"/>
        </w:rPr>
        <w:lastRenderedPageBreak/>
        <w:t>Река Пипполовка протекает в восточном, а затем в южном направлении, впадает с левого берега в реку Охту на 49-м км от устья. Длина реки 25 км, общая площадь водосбора в устье 88,2 км</w:t>
      </w:r>
      <w:r w:rsidRPr="00DC1DFC">
        <w:rPr>
          <w:sz w:val="28"/>
          <w:szCs w:val="28"/>
          <w:vertAlign w:val="superscript"/>
        </w:rPr>
        <w:t>2</w:t>
      </w:r>
      <w:r w:rsidRPr="00DC1DFC">
        <w:rPr>
          <w:sz w:val="28"/>
          <w:szCs w:val="28"/>
        </w:rPr>
        <w:t>.</w:t>
      </w:r>
    </w:p>
    <w:p w:rsidR="009F1F0D" w:rsidRPr="00DC1DFC" w:rsidRDefault="009F1F0D" w:rsidP="00F16C7B">
      <w:pPr>
        <w:spacing w:line="360" w:lineRule="auto"/>
        <w:ind w:firstLine="709"/>
        <w:contextualSpacing/>
        <w:jc w:val="both"/>
        <w:rPr>
          <w:sz w:val="28"/>
          <w:szCs w:val="28"/>
        </w:rPr>
      </w:pPr>
      <w:r w:rsidRPr="00DC1DFC">
        <w:rPr>
          <w:sz w:val="28"/>
          <w:szCs w:val="28"/>
        </w:rPr>
        <w:t>Река Сифоловка протекает в север</w:t>
      </w:r>
      <w:r w:rsidR="0098424E">
        <w:rPr>
          <w:sz w:val="28"/>
          <w:szCs w:val="28"/>
        </w:rPr>
        <w:t>н</w:t>
      </w:r>
      <w:r w:rsidRPr="00DC1DFC">
        <w:rPr>
          <w:sz w:val="28"/>
          <w:szCs w:val="28"/>
        </w:rPr>
        <w:t>ом направлении, впадает с левого берега в реку Рохму на 4-м км от устья. Длина реки составляет 6,5 км, общая площадь водосбора в устье 9,3 км</w:t>
      </w:r>
      <w:r w:rsidRPr="00DC1DFC">
        <w:rPr>
          <w:sz w:val="28"/>
          <w:szCs w:val="28"/>
          <w:vertAlign w:val="superscript"/>
        </w:rPr>
        <w:t>2</w:t>
      </w:r>
      <w:r w:rsidRPr="00DC1DFC">
        <w:rPr>
          <w:sz w:val="28"/>
          <w:szCs w:val="28"/>
        </w:rPr>
        <w:t>.</w:t>
      </w:r>
    </w:p>
    <w:p w:rsidR="009F1F0D" w:rsidRPr="00DC1DFC" w:rsidRDefault="009F1F0D" w:rsidP="00F16C7B">
      <w:pPr>
        <w:spacing w:line="360" w:lineRule="auto"/>
        <w:ind w:firstLine="709"/>
        <w:contextualSpacing/>
        <w:jc w:val="both"/>
        <w:rPr>
          <w:sz w:val="28"/>
          <w:szCs w:val="28"/>
        </w:rPr>
      </w:pPr>
      <w:r w:rsidRPr="00DC1DFC">
        <w:rPr>
          <w:sz w:val="28"/>
          <w:szCs w:val="28"/>
        </w:rPr>
        <w:t>Река Черная протекает в северо-восточном направлении, впадает с левого берега в реку Рохму в 1,5 км от устья. Длина реки составляет 7 км, общая площадь водосбора в устье 16 км</w:t>
      </w:r>
      <w:r w:rsidRPr="00DC1DFC">
        <w:rPr>
          <w:sz w:val="28"/>
          <w:szCs w:val="28"/>
          <w:vertAlign w:val="superscript"/>
        </w:rPr>
        <w:t>2</w:t>
      </w:r>
      <w:r w:rsidRPr="00DC1DFC">
        <w:rPr>
          <w:sz w:val="28"/>
          <w:szCs w:val="28"/>
        </w:rPr>
        <w:t>.</w:t>
      </w:r>
    </w:p>
    <w:p w:rsidR="009F1F0D" w:rsidRPr="00DC1DFC" w:rsidRDefault="009F1F0D" w:rsidP="00F16C7B">
      <w:pPr>
        <w:spacing w:line="360" w:lineRule="auto"/>
        <w:ind w:firstLine="709"/>
        <w:contextualSpacing/>
        <w:jc w:val="both"/>
        <w:rPr>
          <w:sz w:val="28"/>
          <w:szCs w:val="28"/>
        </w:rPr>
      </w:pPr>
      <w:r w:rsidRPr="00DC1DFC">
        <w:rPr>
          <w:sz w:val="28"/>
          <w:szCs w:val="28"/>
        </w:rPr>
        <w:t>Река Ятки протекает в юго-восточном, а затем в восточном направлении, впадает с западного берега в озеро Ройка.  Длина реки составляет 12 км, общая площадь водосбора в устье 22,6 км</w:t>
      </w:r>
      <w:r w:rsidRPr="00DC1DFC">
        <w:rPr>
          <w:sz w:val="28"/>
          <w:szCs w:val="28"/>
          <w:vertAlign w:val="superscript"/>
        </w:rPr>
        <w:t>2</w:t>
      </w:r>
      <w:r w:rsidRPr="00DC1DFC">
        <w:rPr>
          <w:sz w:val="28"/>
          <w:szCs w:val="28"/>
        </w:rPr>
        <w:t>.</w:t>
      </w:r>
    </w:p>
    <w:p w:rsidR="009F1F0D" w:rsidRPr="00DC1DFC" w:rsidRDefault="009F1F0D" w:rsidP="00F16C7B">
      <w:pPr>
        <w:spacing w:line="360" w:lineRule="auto"/>
        <w:ind w:firstLine="709"/>
        <w:contextualSpacing/>
        <w:jc w:val="both"/>
        <w:rPr>
          <w:sz w:val="28"/>
          <w:szCs w:val="28"/>
        </w:rPr>
      </w:pPr>
      <w:r w:rsidRPr="00DC1DFC">
        <w:rPr>
          <w:sz w:val="28"/>
          <w:szCs w:val="28"/>
        </w:rPr>
        <w:t xml:space="preserve">Водные объекты поселения имеют в целом благоприятный термический режим, продолжительность купального сезона составляет 35-50 дней, но из-за низкой самоочищающейся способности и малых размеров водоемы Лесколовского сельского поселения ограниченно-благопрятны для целей рекреации. </w:t>
      </w:r>
    </w:p>
    <w:p w:rsidR="009F1F0D" w:rsidRPr="00DC1DFC" w:rsidRDefault="009F1F0D" w:rsidP="00F16C7B">
      <w:pPr>
        <w:spacing w:line="360" w:lineRule="auto"/>
        <w:ind w:firstLine="709"/>
        <w:contextualSpacing/>
        <w:jc w:val="both"/>
        <w:rPr>
          <w:sz w:val="28"/>
          <w:szCs w:val="28"/>
        </w:rPr>
      </w:pPr>
      <w:r w:rsidRPr="00DC1DFC">
        <w:rPr>
          <w:sz w:val="28"/>
          <w:szCs w:val="28"/>
        </w:rPr>
        <w:t>Местными ресурсами поверхностных вод Лесколовского сельского поселения обеспечено частично от озера Лемболовское, расположенного на территории Куйвозовского сельского поселения Всеволожского муниципального района.</w:t>
      </w:r>
    </w:p>
    <w:p w:rsidR="00F8302A" w:rsidRPr="00050BC8" w:rsidRDefault="001A2C78" w:rsidP="001A2C78">
      <w:pPr>
        <w:spacing w:line="360" w:lineRule="auto"/>
        <w:jc w:val="center"/>
        <w:rPr>
          <w:b/>
          <w:sz w:val="28"/>
          <w:szCs w:val="28"/>
        </w:rPr>
      </w:pPr>
      <w:r>
        <w:rPr>
          <w:b/>
          <w:sz w:val="28"/>
          <w:szCs w:val="28"/>
        </w:rPr>
        <w:t>Краткая демографическая ситуация</w:t>
      </w:r>
    </w:p>
    <w:p w:rsidR="001A2C78" w:rsidRPr="001A2C78" w:rsidRDefault="0026375D" w:rsidP="00F16C7B">
      <w:pPr>
        <w:spacing w:line="360" w:lineRule="auto"/>
        <w:ind w:firstLine="709"/>
        <w:jc w:val="both"/>
        <w:rPr>
          <w:sz w:val="28"/>
        </w:rPr>
      </w:pPr>
      <w:r>
        <w:rPr>
          <w:sz w:val="28"/>
        </w:rPr>
        <w:t>Лесколовское с</w:t>
      </w:r>
      <w:r w:rsidR="00DE40AF">
        <w:rPr>
          <w:sz w:val="28"/>
        </w:rPr>
        <w:t xml:space="preserve">ельское поселение </w:t>
      </w:r>
      <w:r w:rsidR="001A2C78" w:rsidRPr="001A2C78">
        <w:rPr>
          <w:sz w:val="28"/>
        </w:rPr>
        <w:t xml:space="preserve">очень близко находится от Санкт-Петербурга, территориально граничит с ним. Это дает положительные возможности для развития муниципального образования в целом, привлечения крупных инвестиций. Чистая экология, зеленая зона и близость к мегаполису делают его привлекательным для петербуржцев, стремящихся переехать в </w:t>
      </w:r>
      <w:r w:rsidR="00DE40AF" w:rsidRPr="00DE40AF">
        <w:rPr>
          <w:sz w:val="28"/>
        </w:rPr>
        <w:t>Лесколовско</w:t>
      </w:r>
      <w:r w:rsidR="00DE40AF">
        <w:rPr>
          <w:sz w:val="28"/>
        </w:rPr>
        <w:t>е сельское поселение</w:t>
      </w:r>
      <w:r w:rsidR="001A2C78" w:rsidRPr="001A2C78">
        <w:rPr>
          <w:sz w:val="28"/>
        </w:rPr>
        <w:t xml:space="preserve"> на постоянное место жительства.</w:t>
      </w:r>
    </w:p>
    <w:p w:rsidR="00063757" w:rsidRDefault="00AD0DF8" w:rsidP="00F16C7B">
      <w:pPr>
        <w:spacing w:line="360" w:lineRule="auto"/>
        <w:ind w:firstLine="709"/>
        <w:jc w:val="both"/>
        <w:rPr>
          <w:sz w:val="28"/>
        </w:rPr>
      </w:pPr>
      <w:r>
        <w:rPr>
          <w:sz w:val="28"/>
        </w:rPr>
        <w:t>Ч</w:t>
      </w:r>
      <w:r w:rsidR="001A2C78" w:rsidRPr="001A2C78">
        <w:rPr>
          <w:sz w:val="28"/>
        </w:rPr>
        <w:t xml:space="preserve">исленность населения </w:t>
      </w:r>
      <w:r w:rsidR="00314EF7" w:rsidRPr="00DC1DFC">
        <w:rPr>
          <w:sz w:val="28"/>
          <w:szCs w:val="28"/>
        </w:rPr>
        <w:t>Лесколовско</w:t>
      </w:r>
      <w:r w:rsidR="00314EF7">
        <w:rPr>
          <w:sz w:val="28"/>
          <w:szCs w:val="28"/>
        </w:rPr>
        <w:t>го</w:t>
      </w:r>
      <w:r w:rsidR="00314EF7" w:rsidRPr="00DC1DFC">
        <w:rPr>
          <w:sz w:val="28"/>
          <w:szCs w:val="28"/>
        </w:rPr>
        <w:t xml:space="preserve"> сельского поселения</w:t>
      </w:r>
      <w:r w:rsidR="001A2C78" w:rsidRPr="001A2C78">
        <w:rPr>
          <w:sz w:val="28"/>
        </w:rPr>
        <w:t xml:space="preserve"> по состоянию на </w:t>
      </w:r>
      <w:r w:rsidR="00F8131D">
        <w:rPr>
          <w:sz w:val="28"/>
        </w:rPr>
        <w:t xml:space="preserve">1 января </w:t>
      </w:r>
      <w:r w:rsidR="001A2C78" w:rsidRPr="001A2C78">
        <w:rPr>
          <w:sz w:val="28"/>
        </w:rPr>
        <w:t>20</w:t>
      </w:r>
      <w:r w:rsidR="00972494">
        <w:rPr>
          <w:sz w:val="28"/>
        </w:rPr>
        <w:t>2</w:t>
      </w:r>
      <w:r w:rsidR="00F30DB3">
        <w:rPr>
          <w:sz w:val="28"/>
        </w:rPr>
        <w:t>1</w:t>
      </w:r>
      <w:r w:rsidR="00F8131D">
        <w:rPr>
          <w:sz w:val="28"/>
        </w:rPr>
        <w:t xml:space="preserve"> </w:t>
      </w:r>
      <w:r w:rsidR="00972494">
        <w:rPr>
          <w:sz w:val="28"/>
        </w:rPr>
        <w:t>г</w:t>
      </w:r>
      <w:r w:rsidR="00F8131D">
        <w:rPr>
          <w:sz w:val="28"/>
        </w:rPr>
        <w:t>ода</w:t>
      </w:r>
      <w:r w:rsidR="001A2C78">
        <w:rPr>
          <w:sz w:val="28"/>
        </w:rPr>
        <w:t xml:space="preserve"> составила </w:t>
      </w:r>
      <w:r w:rsidR="00F728DF">
        <w:rPr>
          <w:sz w:val="28"/>
        </w:rPr>
        <w:t>9 918</w:t>
      </w:r>
      <w:r w:rsidR="001A2C78" w:rsidRPr="001A2C78">
        <w:rPr>
          <w:sz w:val="28"/>
        </w:rPr>
        <w:t xml:space="preserve"> человек</w:t>
      </w:r>
      <w:r w:rsidR="00F728DF">
        <w:rPr>
          <w:sz w:val="28"/>
        </w:rPr>
        <w:t xml:space="preserve">, из них постоянно </w:t>
      </w:r>
      <w:r w:rsidR="00F728DF">
        <w:rPr>
          <w:sz w:val="28"/>
        </w:rPr>
        <w:lastRenderedPageBreak/>
        <w:t>зарегистрированных – 8 959 человек, временно зарегистрированных – 959 человек</w:t>
      </w:r>
      <w:r w:rsidR="003711F0">
        <w:rPr>
          <w:sz w:val="28"/>
        </w:rPr>
        <w:t xml:space="preserve"> (таблица 1).</w:t>
      </w:r>
    </w:p>
    <w:p w:rsidR="00F728DF" w:rsidRPr="003711F0" w:rsidRDefault="003711F0" w:rsidP="003711F0">
      <w:pPr>
        <w:pStyle w:val="aff6"/>
        <w:keepNext/>
        <w:rPr>
          <w:sz w:val="28"/>
          <w:szCs w:val="28"/>
        </w:rPr>
      </w:pPr>
      <w:r w:rsidRPr="00810404">
        <w:rPr>
          <w:sz w:val="28"/>
          <w:szCs w:val="28"/>
        </w:rPr>
        <w:t xml:space="preserve">Таблица </w:t>
      </w:r>
      <w:r w:rsidR="005F715A" w:rsidRPr="00810404">
        <w:rPr>
          <w:sz w:val="28"/>
          <w:szCs w:val="28"/>
        </w:rPr>
        <w:fldChar w:fldCharType="begin"/>
      </w:r>
      <w:r w:rsidRPr="00810404">
        <w:rPr>
          <w:sz w:val="28"/>
          <w:szCs w:val="28"/>
        </w:rPr>
        <w:instrText xml:space="preserve"> SEQ Таблица \* ARABIC </w:instrText>
      </w:r>
      <w:r w:rsidR="005F715A" w:rsidRPr="00810404">
        <w:rPr>
          <w:sz w:val="28"/>
          <w:szCs w:val="28"/>
        </w:rPr>
        <w:fldChar w:fldCharType="separate"/>
      </w:r>
      <w:r w:rsidR="007A4C43">
        <w:rPr>
          <w:noProof/>
          <w:sz w:val="28"/>
          <w:szCs w:val="28"/>
        </w:rPr>
        <w:t>1</w:t>
      </w:r>
      <w:r w:rsidR="005F715A" w:rsidRPr="00810404">
        <w:rPr>
          <w:sz w:val="28"/>
          <w:szCs w:val="28"/>
        </w:rPr>
        <w:fldChar w:fldCharType="end"/>
      </w:r>
      <w:r w:rsidRPr="003711F0">
        <w:rPr>
          <w:sz w:val="28"/>
          <w:szCs w:val="28"/>
        </w:rPr>
        <w:t>.</w:t>
      </w:r>
      <w:r>
        <w:rPr>
          <w:sz w:val="28"/>
          <w:szCs w:val="28"/>
        </w:rPr>
        <w:t xml:space="preserve"> Численность населения </w:t>
      </w:r>
      <w:r w:rsidRPr="003711F0">
        <w:rPr>
          <w:sz w:val="28"/>
          <w:szCs w:val="28"/>
        </w:rPr>
        <w:t>Лесколовского сельского поселения по состоянию на 1 января 202</w:t>
      </w:r>
      <w:r w:rsidR="00F30DB3">
        <w:rPr>
          <w:sz w:val="28"/>
          <w:szCs w:val="28"/>
          <w:lang w:val="ru-RU"/>
        </w:rPr>
        <w:t>1</w:t>
      </w:r>
      <w:r w:rsidRPr="003711F0">
        <w:rPr>
          <w:sz w:val="28"/>
          <w:szCs w:val="28"/>
        </w:rPr>
        <w:t>года</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50"/>
        <w:gridCol w:w="2470"/>
        <w:gridCol w:w="1712"/>
        <w:gridCol w:w="2376"/>
        <w:gridCol w:w="2485"/>
      </w:tblGrid>
      <w:tr w:rsidR="00F728DF" w:rsidRPr="00C631E5" w:rsidTr="003711F0">
        <w:trPr>
          <w:trHeight w:val="20"/>
        </w:trPr>
        <w:tc>
          <w:tcPr>
            <w:tcW w:w="646" w:type="dxa"/>
            <w:vMerge w:val="restart"/>
            <w:shd w:val="clear" w:color="auto" w:fill="FFFFFF"/>
            <w:vAlign w:val="center"/>
          </w:tcPr>
          <w:p w:rsidR="00F728DF" w:rsidRPr="00C631E5" w:rsidRDefault="003711F0" w:rsidP="00C631E5">
            <w:pPr>
              <w:jc w:val="center"/>
              <w:rPr>
                <w:sz w:val="20"/>
                <w:szCs w:val="20"/>
              </w:rPr>
            </w:pPr>
            <w:r w:rsidRPr="00C631E5">
              <w:rPr>
                <w:sz w:val="20"/>
                <w:szCs w:val="20"/>
              </w:rPr>
              <w:t>№ п/п</w:t>
            </w:r>
          </w:p>
        </w:tc>
        <w:tc>
          <w:tcPr>
            <w:tcW w:w="2453" w:type="dxa"/>
            <w:vMerge w:val="restart"/>
            <w:shd w:val="clear" w:color="auto" w:fill="FFFFFF"/>
            <w:vAlign w:val="center"/>
          </w:tcPr>
          <w:p w:rsidR="00F728DF" w:rsidRPr="00C631E5" w:rsidRDefault="00F728DF" w:rsidP="00C631E5">
            <w:pPr>
              <w:jc w:val="center"/>
              <w:rPr>
                <w:sz w:val="20"/>
                <w:szCs w:val="20"/>
              </w:rPr>
            </w:pPr>
            <w:r w:rsidRPr="00C631E5">
              <w:rPr>
                <w:color w:val="000000"/>
                <w:sz w:val="20"/>
                <w:szCs w:val="20"/>
              </w:rPr>
              <w:t>Наименование</w:t>
            </w:r>
            <w:r w:rsidR="003711F0" w:rsidRPr="00C631E5">
              <w:rPr>
                <w:color w:val="000000"/>
                <w:sz w:val="20"/>
                <w:szCs w:val="20"/>
              </w:rPr>
              <w:t xml:space="preserve"> </w:t>
            </w:r>
            <w:r w:rsidRPr="00C631E5">
              <w:rPr>
                <w:color w:val="000000"/>
                <w:sz w:val="20"/>
                <w:szCs w:val="20"/>
              </w:rPr>
              <w:t>населенного</w:t>
            </w:r>
            <w:r w:rsidR="003711F0" w:rsidRPr="00C631E5">
              <w:rPr>
                <w:color w:val="000000"/>
                <w:sz w:val="20"/>
                <w:szCs w:val="20"/>
              </w:rPr>
              <w:t xml:space="preserve"> </w:t>
            </w:r>
            <w:r w:rsidRPr="00C631E5">
              <w:rPr>
                <w:color w:val="000000"/>
                <w:sz w:val="20"/>
                <w:szCs w:val="20"/>
              </w:rPr>
              <w:t>пункта</w:t>
            </w:r>
          </w:p>
        </w:tc>
        <w:tc>
          <w:tcPr>
            <w:tcW w:w="1700" w:type="dxa"/>
            <w:vMerge w:val="restart"/>
            <w:shd w:val="clear" w:color="auto" w:fill="FFFFFF"/>
            <w:vAlign w:val="center"/>
          </w:tcPr>
          <w:p w:rsidR="00F728DF" w:rsidRPr="00C631E5" w:rsidRDefault="00F728DF" w:rsidP="00C631E5">
            <w:pPr>
              <w:jc w:val="center"/>
              <w:rPr>
                <w:sz w:val="20"/>
                <w:szCs w:val="20"/>
              </w:rPr>
            </w:pPr>
            <w:r w:rsidRPr="00C631E5">
              <w:rPr>
                <w:color w:val="000000"/>
                <w:sz w:val="20"/>
                <w:szCs w:val="20"/>
              </w:rPr>
              <w:t>Всего численно</w:t>
            </w:r>
            <w:r w:rsidR="003711F0" w:rsidRPr="00C631E5">
              <w:rPr>
                <w:color w:val="000000"/>
                <w:sz w:val="20"/>
                <w:szCs w:val="20"/>
              </w:rPr>
              <w:t>с</w:t>
            </w:r>
            <w:r w:rsidRPr="00C631E5">
              <w:rPr>
                <w:color w:val="000000"/>
                <w:sz w:val="20"/>
                <w:szCs w:val="20"/>
              </w:rPr>
              <w:t>ть, человек</w:t>
            </w:r>
          </w:p>
        </w:tc>
        <w:tc>
          <w:tcPr>
            <w:tcW w:w="4828" w:type="dxa"/>
            <w:gridSpan w:val="2"/>
            <w:shd w:val="clear" w:color="auto" w:fill="FFFFFF"/>
            <w:vAlign w:val="center"/>
          </w:tcPr>
          <w:p w:rsidR="00F728DF" w:rsidRPr="00C631E5" w:rsidRDefault="00F728DF" w:rsidP="00C631E5">
            <w:pPr>
              <w:jc w:val="center"/>
              <w:rPr>
                <w:sz w:val="20"/>
                <w:szCs w:val="20"/>
              </w:rPr>
            </w:pPr>
            <w:r w:rsidRPr="00C631E5">
              <w:rPr>
                <w:color w:val="000000"/>
                <w:sz w:val="20"/>
                <w:szCs w:val="20"/>
              </w:rPr>
              <w:t>В том числе</w:t>
            </w:r>
          </w:p>
        </w:tc>
      </w:tr>
      <w:tr w:rsidR="00F728DF" w:rsidRPr="00C631E5" w:rsidTr="003711F0">
        <w:trPr>
          <w:trHeight w:val="20"/>
        </w:trPr>
        <w:tc>
          <w:tcPr>
            <w:tcW w:w="646" w:type="dxa"/>
            <w:vMerge/>
            <w:shd w:val="clear" w:color="auto" w:fill="FFFFFF"/>
            <w:textDirection w:val="btLr"/>
            <w:vAlign w:val="center"/>
          </w:tcPr>
          <w:p w:rsidR="00F728DF" w:rsidRPr="00C631E5" w:rsidRDefault="00F728DF" w:rsidP="00C631E5">
            <w:pPr>
              <w:jc w:val="center"/>
              <w:rPr>
                <w:sz w:val="20"/>
                <w:szCs w:val="20"/>
              </w:rPr>
            </w:pPr>
          </w:p>
        </w:tc>
        <w:tc>
          <w:tcPr>
            <w:tcW w:w="2453" w:type="dxa"/>
            <w:vMerge/>
            <w:shd w:val="clear" w:color="auto" w:fill="FFFFFF"/>
            <w:vAlign w:val="center"/>
          </w:tcPr>
          <w:p w:rsidR="00F728DF" w:rsidRPr="00C631E5" w:rsidRDefault="00F728DF" w:rsidP="00C631E5">
            <w:pPr>
              <w:jc w:val="center"/>
              <w:rPr>
                <w:sz w:val="20"/>
                <w:szCs w:val="20"/>
              </w:rPr>
            </w:pPr>
          </w:p>
        </w:tc>
        <w:tc>
          <w:tcPr>
            <w:tcW w:w="1700" w:type="dxa"/>
            <w:vMerge/>
            <w:shd w:val="clear" w:color="auto" w:fill="FFFFFF"/>
            <w:vAlign w:val="center"/>
          </w:tcPr>
          <w:p w:rsidR="00F728DF" w:rsidRPr="00C631E5" w:rsidRDefault="00F728DF" w:rsidP="00C631E5">
            <w:pPr>
              <w:jc w:val="center"/>
              <w:rPr>
                <w:sz w:val="20"/>
                <w:szCs w:val="20"/>
              </w:rPr>
            </w:pP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Постоянно</w:t>
            </w:r>
            <w:r w:rsidR="003711F0" w:rsidRPr="00C631E5">
              <w:rPr>
                <w:color w:val="000000"/>
                <w:sz w:val="20"/>
                <w:szCs w:val="20"/>
              </w:rPr>
              <w:t xml:space="preserve"> </w:t>
            </w:r>
            <w:r w:rsidRPr="00C631E5">
              <w:rPr>
                <w:color w:val="000000"/>
                <w:sz w:val="20"/>
                <w:szCs w:val="20"/>
              </w:rPr>
              <w:t>зарегистрироваиных</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Временно</w:t>
            </w:r>
            <w:r w:rsidR="003711F0" w:rsidRPr="00C631E5">
              <w:rPr>
                <w:color w:val="000000"/>
                <w:sz w:val="20"/>
                <w:szCs w:val="20"/>
              </w:rPr>
              <w:t xml:space="preserve"> </w:t>
            </w:r>
            <w:r w:rsidRPr="00C631E5">
              <w:rPr>
                <w:color w:val="000000"/>
                <w:sz w:val="20"/>
                <w:szCs w:val="20"/>
              </w:rPr>
              <w:t>зарегистрированных</w:t>
            </w:r>
          </w:p>
        </w:tc>
      </w:tr>
      <w:tr w:rsidR="00F728DF" w:rsidRPr="00C631E5" w:rsidTr="003711F0">
        <w:trPr>
          <w:trHeight w:val="20"/>
        </w:trPr>
        <w:tc>
          <w:tcPr>
            <w:tcW w:w="646" w:type="dxa"/>
            <w:shd w:val="clear" w:color="auto" w:fill="FFFFFF"/>
            <w:vAlign w:val="center"/>
          </w:tcPr>
          <w:p w:rsidR="00F728DF" w:rsidRPr="00C631E5" w:rsidRDefault="00F728DF" w:rsidP="00C631E5">
            <w:pPr>
              <w:jc w:val="center"/>
              <w:rPr>
                <w:sz w:val="20"/>
                <w:szCs w:val="20"/>
              </w:rPr>
            </w:pPr>
            <w:r w:rsidRPr="00C631E5">
              <w:rPr>
                <w:color w:val="000000"/>
                <w:sz w:val="20"/>
                <w:szCs w:val="20"/>
              </w:rPr>
              <w:t>1.</w:t>
            </w:r>
          </w:p>
        </w:tc>
        <w:tc>
          <w:tcPr>
            <w:tcW w:w="2453" w:type="dxa"/>
            <w:shd w:val="clear" w:color="auto" w:fill="FFFFFF"/>
            <w:vAlign w:val="center"/>
          </w:tcPr>
          <w:p w:rsidR="00F728DF" w:rsidRPr="00C631E5" w:rsidRDefault="00F728DF" w:rsidP="00C631E5">
            <w:pPr>
              <w:rPr>
                <w:sz w:val="20"/>
                <w:szCs w:val="20"/>
              </w:rPr>
            </w:pPr>
            <w:r w:rsidRPr="00C631E5">
              <w:rPr>
                <w:color w:val="000000"/>
                <w:sz w:val="20"/>
                <w:szCs w:val="20"/>
              </w:rPr>
              <w:t>д. Верхние Осельки</w:t>
            </w:r>
          </w:p>
        </w:tc>
        <w:tc>
          <w:tcPr>
            <w:tcW w:w="1700" w:type="dxa"/>
            <w:shd w:val="clear" w:color="auto" w:fill="FFFFFF"/>
            <w:vAlign w:val="center"/>
          </w:tcPr>
          <w:p w:rsidR="00F728DF" w:rsidRPr="00C631E5" w:rsidRDefault="00F728DF" w:rsidP="00C631E5">
            <w:pPr>
              <w:jc w:val="center"/>
              <w:rPr>
                <w:sz w:val="20"/>
                <w:szCs w:val="20"/>
              </w:rPr>
            </w:pPr>
            <w:r w:rsidRPr="00C631E5">
              <w:rPr>
                <w:color w:val="000000"/>
                <w:sz w:val="20"/>
                <w:szCs w:val="20"/>
              </w:rPr>
              <w:t>1983</w:t>
            </w: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1813</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170</w:t>
            </w:r>
          </w:p>
        </w:tc>
      </w:tr>
      <w:tr w:rsidR="00F728DF" w:rsidRPr="00C631E5" w:rsidTr="003711F0">
        <w:trPr>
          <w:trHeight w:val="20"/>
        </w:trPr>
        <w:tc>
          <w:tcPr>
            <w:tcW w:w="646" w:type="dxa"/>
            <w:shd w:val="clear" w:color="auto" w:fill="FFFFFF"/>
            <w:vAlign w:val="center"/>
          </w:tcPr>
          <w:p w:rsidR="00F728DF" w:rsidRPr="00C631E5" w:rsidRDefault="00F728DF" w:rsidP="00C631E5">
            <w:pPr>
              <w:jc w:val="center"/>
              <w:rPr>
                <w:sz w:val="20"/>
                <w:szCs w:val="20"/>
              </w:rPr>
            </w:pPr>
            <w:r w:rsidRPr="00C631E5">
              <w:rPr>
                <w:color w:val="000000"/>
                <w:sz w:val="20"/>
                <w:szCs w:val="20"/>
              </w:rPr>
              <w:t>2.</w:t>
            </w:r>
          </w:p>
        </w:tc>
        <w:tc>
          <w:tcPr>
            <w:tcW w:w="2453" w:type="dxa"/>
            <w:shd w:val="clear" w:color="auto" w:fill="FFFFFF"/>
            <w:vAlign w:val="center"/>
          </w:tcPr>
          <w:p w:rsidR="00F728DF" w:rsidRPr="00C631E5" w:rsidRDefault="00F728DF" w:rsidP="00C631E5">
            <w:pPr>
              <w:rPr>
                <w:sz w:val="20"/>
                <w:szCs w:val="20"/>
              </w:rPr>
            </w:pPr>
            <w:r w:rsidRPr="00C631E5">
              <w:rPr>
                <w:color w:val="000000"/>
                <w:sz w:val="20"/>
                <w:szCs w:val="20"/>
              </w:rPr>
              <w:t>д. Аньялово</w:t>
            </w:r>
          </w:p>
        </w:tc>
        <w:tc>
          <w:tcPr>
            <w:tcW w:w="1700" w:type="dxa"/>
            <w:shd w:val="clear" w:color="auto" w:fill="FFFFFF"/>
            <w:vAlign w:val="center"/>
          </w:tcPr>
          <w:p w:rsidR="00F728DF" w:rsidRPr="00C631E5" w:rsidRDefault="00F728DF" w:rsidP="00C631E5">
            <w:pPr>
              <w:jc w:val="center"/>
              <w:rPr>
                <w:sz w:val="20"/>
                <w:szCs w:val="20"/>
              </w:rPr>
            </w:pPr>
            <w:r w:rsidRPr="00C631E5">
              <w:rPr>
                <w:color w:val="000000"/>
                <w:sz w:val="20"/>
                <w:szCs w:val="20"/>
              </w:rPr>
              <w:t>1</w:t>
            </w: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1</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w:t>
            </w:r>
          </w:p>
        </w:tc>
      </w:tr>
      <w:tr w:rsidR="00F728DF" w:rsidRPr="00C631E5" w:rsidTr="003711F0">
        <w:trPr>
          <w:trHeight w:val="20"/>
        </w:trPr>
        <w:tc>
          <w:tcPr>
            <w:tcW w:w="646" w:type="dxa"/>
            <w:shd w:val="clear" w:color="auto" w:fill="FFFFFF"/>
            <w:vAlign w:val="center"/>
          </w:tcPr>
          <w:p w:rsidR="00F728DF" w:rsidRPr="00C631E5" w:rsidRDefault="00F728DF" w:rsidP="00C631E5">
            <w:pPr>
              <w:jc w:val="center"/>
              <w:rPr>
                <w:sz w:val="20"/>
                <w:szCs w:val="20"/>
              </w:rPr>
            </w:pPr>
            <w:r w:rsidRPr="00C631E5">
              <w:rPr>
                <w:color w:val="000000"/>
                <w:sz w:val="20"/>
                <w:szCs w:val="20"/>
              </w:rPr>
              <w:t>3.</w:t>
            </w:r>
          </w:p>
        </w:tc>
        <w:tc>
          <w:tcPr>
            <w:tcW w:w="2453" w:type="dxa"/>
            <w:shd w:val="clear" w:color="auto" w:fill="FFFFFF"/>
            <w:vAlign w:val="center"/>
          </w:tcPr>
          <w:p w:rsidR="00F728DF" w:rsidRPr="00C631E5" w:rsidRDefault="00F728DF" w:rsidP="00C631E5">
            <w:pPr>
              <w:rPr>
                <w:sz w:val="20"/>
                <w:szCs w:val="20"/>
              </w:rPr>
            </w:pPr>
            <w:r w:rsidRPr="00C631E5">
              <w:rPr>
                <w:color w:val="000000"/>
                <w:sz w:val="20"/>
                <w:szCs w:val="20"/>
              </w:rPr>
              <w:t>д. Гапсары</w:t>
            </w:r>
          </w:p>
        </w:tc>
        <w:tc>
          <w:tcPr>
            <w:tcW w:w="1700" w:type="dxa"/>
            <w:shd w:val="clear" w:color="auto" w:fill="FFFFFF"/>
            <w:vAlign w:val="center"/>
          </w:tcPr>
          <w:p w:rsidR="00F728DF" w:rsidRPr="00C631E5" w:rsidRDefault="00F728DF" w:rsidP="00C631E5">
            <w:pPr>
              <w:jc w:val="center"/>
              <w:rPr>
                <w:sz w:val="20"/>
                <w:szCs w:val="20"/>
              </w:rPr>
            </w:pPr>
            <w:r w:rsidRPr="00C631E5">
              <w:rPr>
                <w:color w:val="000000"/>
                <w:sz w:val="20"/>
                <w:szCs w:val="20"/>
              </w:rPr>
              <w:t>6</w:t>
            </w: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6</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w:t>
            </w:r>
          </w:p>
        </w:tc>
      </w:tr>
      <w:tr w:rsidR="00F728DF" w:rsidRPr="00C631E5" w:rsidTr="003711F0">
        <w:trPr>
          <w:trHeight w:val="20"/>
        </w:trPr>
        <w:tc>
          <w:tcPr>
            <w:tcW w:w="646" w:type="dxa"/>
            <w:shd w:val="clear" w:color="auto" w:fill="FFFFFF"/>
            <w:vAlign w:val="center"/>
          </w:tcPr>
          <w:p w:rsidR="00F728DF" w:rsidRPr="00C631E5" w:rsidRDefault="00F728DF" w:rsidP="00C631E5">
            <w:pPr>
              <w:jc w:val="center"/>
              <w:rPr>
                <w:sz w:val="20"/>
                <w:szCs w:val="20"/>
              </w:rPr>
            </w:pPr>
            <w:r w:rsidRPr="00C631E5">
              <w:rPr>
                <w:color w:val="000000"/>
                <w:sz w:val="20"/>
                <w:szCs w:val="20"/>
              </w:rPr>
              <w:t>4.</w:t>
            </w:r>
          </w:p>
        </w:tc>
        <w:tc>
          <w:tcPr>
            <w:tcW w:w="2453" w:type="dxa"/>
            <w:shd w:val="clear" w:color="auto" w:fill="FFFFFF"/>
            <w:vAlign w:val="center"/>
          </w:tcPr>
          <w:p w:rsidR="00F728DF" w:rsidRPr="00C631E5" w:rsidRDefault="00F728DF" w:rsidP="00C631E5">
            <w:pPr>
              <w:rPr>
                <w:sz w:val="20"/>
                <w:szCs w:val="20"/>
              </w:rPr>
            </w:pPr>
            <w:r w:rsidRPr="00C631E5">
              <w:rPr>
                <w:color w:val="000000"/>
                <w:sz w:val="20"/>
                <w:szCs w:val="20"/>
              </w:rPr>
              <w:t>д. Кискелово</w:t>
            </w:r>
          </w:p>
        </w:tc>
        <w:tc>
          <w:tcPr>
            <w:tcW w:w="1700" w:type="dxa"/>
            <w:shd w:val="clear" w:color="auto" w:fill="FFFFFF"/>
            <w:vAlign w:val="center"/>
          </w:tcPr>
          <w:p w:rsidR="00F728DF" w:rsidRPr="00C631E5" w:rsidRDefault="00F728DF" w:rsidP="00C631E5">
            <w:pPr>
              <w:jc w:val="center"/>
              <w:rPr>
                <w:sz w:val="20"/>
                <w:szCs w:val="20"/>
              </w:rPr>
            </w:pPr>
            <w:r w:rsidRPr="00C631E5">
              <w:rPr>
                <w:color w:val="000000"/>
                <w:sz w:val="20"/>
                <w:szCs w:val="20"/>
              </w:rPr>
              <w:t>32</w:t>
            </w: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30</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2</w:t>
            </w:r>
          </w:p>
        </w:tc>
      </w:tr>
      <w:tr w:rsidR="00F728DF" w:rsidRPr="00C631E5" w:rsidTr="003711F0">
        <w:trPr>
          <w:trHeight w:val="20"/>
        </w:trPr>
        <w:tc>
          <w:tcPr>
            <w:tcW w:w="646" w:type="dxa"/>
            <w:shd w:val="clear" w:color="auto" w:fill="FFFFFF"/>
            <w:vAlign w:val="center"/>
          </w:tcPr>
          <w:p w:rsidR="00F728DF" w:rsidRPr="00C631E5" w:rsidRDefault="00F728DF" w:rsidP="00C631E5">
            <w:pPr>
              <w:jc w:val="center"/>
              <w:rPr>
                <w:sz w:val="20"/>
                <w:szCs w:val="20"/>
              </w:rPr>
            </w:pPr>
            <w:r w:rsidRPr="00C631E5">
              <w:rPr>
                <w:color w:val="000000"/>
                <w:sz w:val="20"/>
                <w:szCs w:val="20"/>
              </w:rPr>
              <w:t>5.</w:t>
            </w:r>
          </w:p>
        </w:tc>
        <w:tc>
          <w:tcPr>
            <w:tcW w:w="2453" w:type="dxa"/>
            <w:shd w:val="clear" w:color="auto" w:fill="FFFFFF"/>
            <w:vAlign w:val="center"/>
          </w:tcPr>
          <w:p w:rsidR="00F728DF" w:rsidRPr="00C631E5" w:rsidRDefault="00F728DF" w:rsidP="00C631E5">
            <w:pPr>
              <w:rPr>
                <w:sz w:val="20"/>
                <w:szCs w:val="20"/>
              </w:rPr>
            </w:pPr>
            <w:r w:rsidRPr="00C631E5">
              <w:rPr>
                <w:color w:val="000000"/>
                <w:sz w:val="20"/>
                <w:szCs w:val="20"/>
              </w:rPr>
              <w:t>д. Лесколово</w:t>
            </w:r>
          </w:p>
        </w:tc>
        <w:tc>
          <w:tcPr>
            <w:tcW w:w="1700" w:type="dxa"/>
            <w:shd w:val="clear" w:color="auto" w:fill="FFFFFF"/>
            <w:vAlign w:val="center"/>
          </w:tcPr>
          <w:p w:rsidR="00F728DF" w:rsidRPr="00C631E5" w:rsidRDefault="00F728DF" w:rsidP="00C631E5">
            <w:pPr>
              <w:jc w:val="center"/>
              <w:rPr>
                <w:sz w:val="20"/>
                <w:szCs w:val="20"/>
              </w:rPr>
            </w:pPr>
            <w:r w:rsidRPr="00C631E5">
              <w:rPr>
                <w:color w:val="000000"/>
                <w:sz w:val="20"/>
                <w:szCs w:val="20"/>
              </w:rPr>
              <w:t>5234</w:t>
            </w: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4769</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465</w:t>
            </w:r>
          </w:p>
        </w:tc>
      </w:tr>
      <w:tr w:rsidR="00F728DF" w:rsidRPr="00C631E5" w:rsidTr="003711F0">
        <w:trPr>
          <w:trHeight w:val="20"/>
        </w:trPr>
        <w:tc>
          <w:tcPr>
            <w:tcW w:w="646" w:type="dxa"/>
            <w:shd w:val="clear" w:color="auto" w:fill="FFFFFF"/>
            <w:vAlign w:val="center"/>
          </w:tcPr>
          <w:p w:rsidR="00F728DF" w:rsidRPr="00C631E5" w:rsidRDefault="00F728DF" w:rsidP="00C631E5">
            <w:pPr>
              <w:jc w:val="center"/>
              <w:rPr>
                <w:sz w:val="20"/>
                <w:szCs w:val="20"/>
              </w:rPr>
            </w:pPr>
            <w:r w:rsidRPr="00C631E5">
              <w:rPr>
                <w:color w:val="000000"/>
                <w:sz w:val="20"/>
                <w:szCs w:val="20"/>
              </w:rPr>
              <w:t>6.</w:t>
            </w:r>
          </w:p>
        </w:tc>
        <w:tc>
          <w:tcPr>
            <w:tcW w:w="2453" w:type="dxa"/>
            <w:shd w:val="clear" w:color="auto" w:fill="FFFFFF"/>
            <w:vAlign w:val="center"/>
          </w:tcPr>
          <w:p w:rsidR="00F728DF" w:rsidRPr="00C631E5" w:rsidRDefault="00F728DF" w:rsidP="00C631E5">
            <w:pPr>
              <w:rPr>
                <w:sz w:val="20"/>
                <w:szCs w:val="20"/>
              </w:rPr>
            </w:pPr>
            <w:r w:rsidRPr="00C631E5">
              <w:rPr>
                <w:color w:val="000000"/>
                <w:sz w:val="20"/>
                <w:szCs w:val="20"/>
              </w:rPr>
              <w:t>д. Лехтуси</w:t>
            </w:r>
          </w:p>
        </w:tc>
        <w:tc>
          <w:tcPr>
            <w:tcW w:w="1700" w:type="dxa"/>
            <w:shd w:val="clear" w:color="auto" w:fill="FFFFFF"/>
            <w:vAlign w:val="center"/>
          </w:tcPr>
          <w:p w:rsidR="00F728DF" w:rsidRPr="00C631E5" w:rsidRDefault="00F728DF" w:rsidP="00C631E5">
            <w:pPr>
              <w:jc w:val="center"/>
              <w:rPr>
                <w:sz w:val="20"/>
                <w:szCs w:val="20"/>
              </w:rPr>
            </w:pPr>
            <w:r w:rsidRPr="00C631E5">
              <w:rPr>
                <w:color w:val="000000"/>
                <w:sz w:val="20"/>
                <w:szCs w:val="20"/>
              </w:rPr>
              <w:t>33</w:t>
            </w: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30</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3</w:t>
            </w:r>
          </w:p>
        </w:tc>
      </w:tr>
      <w:tr w:rsidR="00F728DF" w:rsidRPr="00C631E5" w:rsidTr="003711F0">
        <w:trPr>
          <w:trHeight w:val="20"/>
        </w:trPr>
        <w:tc>
          <w:tcPr>
            <w:tcW w:w="646" w:type="dxa"/>
            <w:shd w:val="clear" w:color="auto" w:fill="FFFFFF"/>
            <w:vAlign w:val="center"/>
          </w:tcPr>
          <w:p w:rsidR="00F728DF" w:rsidRPr="00C631E5" w:rsidRDefault="00F728DF" w:rsidP="00C631E5">
            <w:pPr>
              <w:jc w:val="center"/>
              <w:rPr>
                <w:sz w:val="20"/>
                <w:szCs w:val="20"/>
              </w:rPr>
            </w:pPr>
            <w:r w:rsidRPr="00C631E5">
              <w:rPr>
                <w:color w:val="000000"/>
                <w:sz w:val="20"/>
                <w:szCs w:val="20"/>
              </w:rPr>
              <w:t>7.</w:t>
            </w:r>
          </w:p>
        </w:tc>
        <w:tc>
          <w:tcPr>
            <w:tcW w:w="2453" w:type="dxa"/>
            <w:shd w:val="clear" w:color="auto" w:fill="FFFFFF"/>
            <w:vAlign w:val="center"/>
          </w:tcPr>
          <w:p w:rsidR="00F728DF" w:rsidRPr="00C631E5" w:rsidRDefault="00F728DF" w:rsidP="00C631E5">
            <w:pPr>
              <w:rPr>
                <w:sz w:val="20"/>
                <w:szCs w:val="20"/>
              </w:rPr>
            </w:pPr>
            <w:r w:rsidRPr="00C631E5">
              <w:rPr>
                <w:color w:val="000000"/>
                <w:sz w:val="20"/>
                <w:szCs w:val="20"/>
              </w:rPr>
              <w:t>д. Нижние Осельки</w:t>
            </w:r>
          </w:p>
        </w:tc>
        <w:tc>
          <w:tcPr>
            <w:tcW w:w="1700" w:type="dxa"/>
            <w:shd w:val="clear" w:color="auto" w:fill="FFFFFF"/>
            <w:vAlign w:val="center"/>
          </w:tcPr>
          <w:p w:rsidR="00F728DF" w:rsidRPr="00C631E5" w:rsidRDefault="00F728DF" w:rsidP="00C631E5">
            <w:pPr>
              <w:jc w:val="center"/>
              <w:rPr>
                <w:sz w:val="20"/>
                <w:szCs w:val="20"/>
              </w:rPr>
            </w:pPr>
            <w:r w:rsidRPr="00C631E5">
              <w:rPr>
                <w:color w:val="000000"/>
                <w:sz w:val="20"/>
                <w:szCs w:val="20"/>
              </w:rPr>
              <w:t>82</w:t>
            </w: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77</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5</w:t>
            </w:r>
          </w:p>
        </w:tc>
      </w:tr>
      <w:tr w:rsidR="00F728DF" w:rsidRPr="00C631E5" w:rsidTr="003711F0">
        <w:trPr>
          <w:trHeight w:val="20"/>
        </w:trPr>
        <w:tc>
          <w:tcPr>
            <w:tcW w:w="646" w:type="dxa"/>
            <w:shd w:val="clear" w:color="auto" w:fill="FFFFFF"/>
            <w:vAlign w:val="center"/>
          </w:tcPr>
          <w:p w:rsidR="00F728DF" w:rsidRPr="00C631E5" w:rsidRDefault="00F728DF" w:rsidP="00C631E5">
            <w:pPr>
              <w:jc w:val="center"/>
              <w:rPr>
                <w:sz w:val="20"/>
                <w:szCs w:val="20"/>
              </w:rPr>
            </w:pPr>
            <w:r w:rsidRPr="00C631E5">
              <w:rPr>
                <w:color w:val="000000"/>
                <w:sz w:val="20"/>
                <w:szCs w:val="20"/>
              </w:rPr>
              <w:t>8.</w:t>
            </w:r>
          </w:p>
        </w:tc>
        <w:tc>
          <w:tcPr>
            <w:tcW w:w="2453" w:type="dxa"/>
            <w:shd w:val="clear" w:color="auto" w:fill="FFFFFF"/>
            <w:vAlign w:val="center"/>
          </w:tcPr>
          <w:p w:rsidR="00F728DF" w:rsidRPr="00C631E5" w:rsidRDefault="00F728DF" w:rsidP="00C631E5">
            <w:pPr>
              <w:rPr>
                <w:sz w:val="20"/>
                <w:szCs w:val="20"/>
              </w:rPr>
            </w:pPr>
            <w:r w:rsidRPr="00C631E5">
              <w:rPr>
                <w:color w:val="000000"/>
                <w:sz w:val="20"/>
                <w:szCs w:val="20"/>
              </w:rPr>
              <w:t>п.</w:t>
            </w:r>
            <w:r w:rsidR="003711F0" w:rsidRPr="00C631E5">
              <w:rPr>
                <w:color w:val="000000"/>
                <w:sz w:val="20"/>
                <w:szCs w:val="20"/>
              </w:rPr>
              <w:t xml:space="preserve"> </w:t>
            </w:r>
            <w:r w:rsidRPr="00C631E5">
              <w:rPr>
                <w:color w:val="000000"/>
                <w:sz w:val="20"/>
                <w:szCs w:val="20"/>
              </w:rPr>
              <w:t>ст. Осельки</w:t>
            </w:r>
          </w:p>
        </w:tc>
        <w:tc>
          <w:tcPr>
            <w:tcW w:w="1700" w:type="dxa"/>
            <w:shd w:val="clear" w:color="auto" w:fill="FFFFFF"/>
            <w:vAlign w:val="center"/>
          </w:tcPr>
          <w:p w:rsidR="00F728DF" w:rsidRPr="00C631E5" w:rsidRDefault="00F728DF" w:rsidP="00C631E5">
            <w:pPr>
              <w:jc w:val="center"/>
              <w:rPr>
                <w:sz w:val="20"/>
                <w:szCs w:val="20"/>
              </w:rPr>
            </w:pPr>
            <w:r w:rsidRPr="00C631E5">
              <w:rPr>
                <w:color w:val="000000"/>
                <w:sz w:val="20"/>
                <w:szCs w:val="20"/>
              </w:rPr>
              <w:t>257</w:t>
            </w: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172</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85</w:t>
            </w:r>
          </w:p>
        </w:tc>
      </w:tr>
      <w:tr w:rsidR="00F728DF" w:rsidRPr="00C631E5" w:rsidTr="003711F0">
        <w:trPr>
          <w:trHeight w:val="20"/>
        </w:trPr>
        <w:tc>
          <w:tcPr>
            <w:tcW w:w="646" w:type="dxa"/>
            <w:shd w:val="clear" w:color="auto" w:fill="FFFFFF"/>
            <w:vAlign w:val="center"/>
          </w:tcPr>
          <w:p w:rsidR="00F728DF" w:rsidRPr="00C631E5" w:rsidRDefault="00F728DF" w:rsidP="00C631E5">
            <w:pPr>
              <w:jc w:val="center"/>
              <w:rPr>
                <w:sz w:val="20"/>
                <w:szCs w:val="20"/>
              </w:rPr>
            </w:pPr>
            <w:r w:rsidRPr="00C631E5">
              <w:rPr>
                <w:color w:val="000000"/>
                <w:sz w:val="20"/>
                <w:szCs w:val="20"/>
              </w:rPr>
              <w:t>9.</w:t>
            </w:r>
          </w:p>
        </w:tc>
        <w:tc>
          <w:tcPr>
            <w:tcW w:w="2453" w:type="dxa"/>
            <w:shd w:val="clear" w:color="auto" w:fill="FFFFFF"/>
            <w:vAlign w:val="center"/>
          </w:tcPr>
          <w:p w:rsidR="00F728DF" w:rsidRPr="00C631E5" w:rsidRDefault="003711F0" w:rsidP="00C631E5">
            <w:pPr>
              <w:rPr>
                <w:sz w:val="20"/>
                <w:szCs w:val="20"/>
              </w:rPr>
            </w:pPr>
            <w:r w:rsidRPr="00C631E5">
              <w:rPr>
                <w:color w:val="000000"/>
                <w:sz w:val="20"/>
                <w:szCs w:val="20"/>
              </w:rPr>
              <w:t>п</w:t>
            </w:r>
            <w:r w:rsidR="00F728DF" w:rsidRPr="00C631E5">
              <w:rPr>
                <w:color w:val="000000"/>
                <w:sz w:val="20"/>
                <w:szCs w:val="20"/>
              </w:rPr>
              <w:t>. Осельки</w:t>
            </w:r>
          </w:p>
        </w:tc>
        <w:tc>
          <w:tcPr>
            <w:tcW w:w="1700" w:type="dxa"/>
            <w:shd w:val="clear" w:color="auto" w:fill="FFFFFF"/>
            <w:vAlign w:val="center"/>
          </w:tcPr>
          <w:p w:rsidR="00F728DF" w:rsidRPr="00C631E5" w:rsidRDefault="00F728DF" w:rsidP="00C631E5">
            <w:pPr>
              <w:jc w:val="center"/>
              <w:rPr>
                <w:sz w:val="20"/>
                <w:szCs w:val="20"/>
              </w:rPr>
            </w:pPr>
            <w:r w:rsidRPr="00C631E5">
              <w:rPr>
                <w:color w:val="000000"/>
                <w:sz w:val="20"/>
                <w:szCs w:val="20"/>
              </w:rPr>
              <w:t>1950</w:t>
            </w: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1819</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131</w:t>
            </w:r>
          </w:p>
        </w:tc>
      </w:tr>
      <w:tr w:rsidR="00F728DF" w:rsidRPr="00C631E5" w:rsidTr="003711F0">
        <w:trPr>
          <w:trHeight w:val="20"/>
        </w:trPr>
        <w:tc>
          <w:tcPr>
            <w:tcW w:w="646" w:type="dxa"/>
            <w:shd w:val="clear" w:color="auto" w:fill="FFFFFF"/>
            <w:vAlign w:val="center"/>
          </w:tcPr>
          <w:p w:rsidR="00F728DF" w:rsidRPr="00C631E5" w:rsidRDefault="00F728DF" w:rsidP="00C631E5">
            <w:pPr>
              <w:jc w:val="center"/>
              <w:rPr>
                <w:sz w:val="20"/>
                <w:szCs w:val="20"/>
              </w:rPr>
            </w:pPr>
            <w:r w:rsidRPr="00C631E5">
              <w:rPr>
                <w:color w:val="000000"/>
                <w:sz w:val="20"/>
                <w:szCs w:val="20"/>
              </w:rPr>
              <w:t>10.</w:t>
            </w:r>
          </w:p>
        </w:tc>
        <w:tc>
          <w:tcPr>
            <w:tcW w:w="2453" w:type="dxa"/>
            <w:shd w:val="clear" w:color="auto" w:fill="FFFFFF"/>
            <w:vAlign w:val="center"/>
          </w:tcPr>
          <w:p w:rsidR="00F728DF" w:rsidRPr="00C631E5" w:rsidRDefault="00F728DF" w:rsidP="00C631E5">
            <w:pPr>
              <w:rPr>
                <w:sz w:val="20"/>
                <w:szCs w:val="20"/>
              </w:rPr>
            </w:pPr>
            <w:r w:rsidRPr="00C631E5">
              <w:rPr>
                <w:color w:val="000000"/>
                <w:sz w:val="20"/>
                <w:szCs w:val="20"/>
              </w:rPr>
              <w:t>п.</w:t>
            </w:r>
            <w:r w:rsidR="003711F0" w:rsidRPr="00C631E5">
              <w:rPr>
                <w:color w:val="000000"/>
                <w:sz w:val="20"/>
                <w:szCs w:val="20"/>
              </w:rPr>
              <w:t xml:space="preserve"> </w:t>
            </w:r>
            <w:r w:rsidRPr="00C631E5">
              <w:rPr>
                <w:color w:val="000000"/>
                <w:sz w:val="20"/>
                <w:szCs w:val="20"/>
              </w:rPr>
              <w:t>ст. Пери</w:t>
            </w:r>
          </w:p>
        </w:tc>
        <w:tc>
          <w:tcPr>
            <w:tcW w:w="1700" w:type="dxa"/>
            <w:shd w:val="clear" w:color="auto" w:fill="FFFFFF"/>
            <w:vAlign w:val="center"/>
          </w:tcPr>
          <w:p w:rsidR="00F728DF" w:rsidRPr="00C631E5" w:rsidRDefault="00F728DF" w:rsidP="00C631E5">
            <w:pPr>
              <w:jc w:val="center"/>
              <w:rPr>
                <w:sz w:val="20"/>
                <w:szCs w:val="20"/>
              </w:rPr>
            </w:pPr>
            <w:r w:rsidRPr="00C631E5">
              <w:rPr>
                <w:color w:val="000000"/>
                <w:sz w:val="20"/>
                <w:szCs w:val="20"/>
              </w:rPr>
              <w:t>121</w:t>
            </w: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110</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11</w:t>
            </w:r>
          </w:p>
        </w:tc>
      </w:tr>
      <w:tr w:rsidR="00F728DF" w:rsidRPr="00C631E5" w:rsidTr="003711F0">
        <w:trPr>
          <w:trHeight w:val="20"/>
        </w:trPr>
        <w:tc>
          <w:tcPr>
            <w:tcW w:w="646" w:type="dxa"/>
            <w:shd w:val="clear" w:color="auto" w:fill="FFFFFF"/>
            <w:vAlign w:val="center"/>
          </w:tcPr>
          <w:p w:rsidR="00F728DF" w:rsidRPr="00C631E5" w:rsidRDefault="00F728DF" w:rsidP="00C631E5">
            <w:pPr>
              <w:jc w:val="center"/>
              <w:rPr>
                <w:sz w:val="20"/>
                <w:szCs w:val="20"/>
              </w:rPr>
            </w:pPr>
            <w:r w:rsidRPr="00C631E5">
              <w:rPr>
                <w:color w:val="000000"/>
                <w:sz w:val="20"/>
                <w:szCs w:val="20"/>
              </w:rPr>
              <w:t>11.</w:t>
            </w:r>
          </w:p>
        </w:tc>
        <w:tc>
          <w:tcPr>
            <w:tcW w:w="2453" w:type="dxa"/>
            <w:shd w:val="clear" w:color="auto" w:fill="FFFFFF"/>
            <w:vAlign w:val="center"/>
          </w:tcPr>
          <w:p w:rsidR="00F728DF" w:rsidRPr="00C631E5" w:rsidRDefault="00F728DF" w:rsidP="00C631E5">
            <w:pPr>
              <w:rPr>
                <w:sz w:val="20"/>
                <w:szCs w:val="20"/>
              </w:rPr>
            </w:pPr>
            <w:r w:rsidRPr="00C631E5">
              <w:rPr>
                <w:color w:val="000000"/>
                <w:sz w:val="20"/>
                <w:szCs w:val="20"/>
              </w:rPr>
              <w:t>д. Рохма</w:t>
            </w:r>
          </w:p>
        </w:tc>
        <w:tc>
          <w:tcPr>
            <w:tcW w:w="1700" w:type="dxa"/>
            <w:shd w:val="clear" w:color="auto" w:fill="FFFFFF"/>
            <w:vAlign w:val="center"/>
          </w:tcPr>
          <w:p w:rsidR="00F728DF" w:rsidRPr="00C631E5" w:rsidRDefault="00F728DF" w:rsidP="00C631E5">
            <w:pPr>
              <w:jc w:val="center"/>
              <w:rPr>
                <w:sz w:val="20"/>
                <w:szCs w:val="20"/>
              </w:rPr>
            </w:pPr>
            <w:r w:rsidRPr="00C631E5">
              <w:rPr>
                <w:color w:val="000000"/>
                <w:sz w:val="20"/>
                <w:szCs w:val="20"/>
              </w:rPr>
              <w:t>23</w:t>
            </w: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22</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1</w:t>
            </w:r>
          </w:p>
        </w:tc>
      </w:tr>
      <w:tr w:rsidR="00F728DF" w:rsidRPr="00C631E5" w:rsidTr="003711F0">
        <w:trPr>
          <w:trHeight w:val="20"/>
        </w:trPr>
        <w:tc>
          <w:tcPr>
            <w:tcW w:w="646" w:type="dxa"/>
            <w:shd w:val="clear" w:color="auto" w:fill="FFFFFF"/>
            <w:vAlign w:val="center"/>
          </w:tcPr>
          <w:p w:rsidR="00F728DF" w:rsidRPr="00C631E5" w:rsidRDefault="00F728DF" w:rsidP="00C631E5">
            <w:pPr>
              <w:jc w:val="center"/>
              <w:rPr>
                <w:sz w:val="20"/>
                <w:szCs w:val="20"/>
              </w:rPr>
            </w:pPr>
            <w:r w:rsidRPr="00C631E5">
              <w:rPr>
                <w:color w:val="000000"/>
                <w:sz w:val="20"/>
                <w:szCs w:val="20"/>
              </w:rPr>
              <w:t>12.</w:t>
            </w:r>
          </w:p>
        </w:tc>
        <w:tc>
          <w:tcPr>
            <w:tcW w:w="2453" w:type="dxa"/>
            <w:shd w:val="clear" w:color="auto" w:fill="FFFFFF"/>
            <w:vAlign w:val="center"/>
          </w:tcPr>
          <w:p w:rsidR="00F728DF" w:rsidRPr="00C631E5" w:rsidRDefault="00F728DF" w:rsidP="00C631E5">
            <w:pPr>
              <w:rPr>
                <w:sz w:val="20"/>
                <w:szCs w:val="20"/>
              </w:rPr>
            </w:pPr>
            <w:r w:rsidRPr="00C631E5">
              <w:rPr>
                <w:color w:val="000000"/>
                <w:sz w:val="20"/>
                <w:szCs w:val="20"/>
              </w:rPr>
              <w:t>д. Хиттолово</w:t>
            </w:r>
          </w:p>
        </w:tc>
        <w:tc>
          <w:tcPr>
            <w:tcW w:w="1700" w:type="dxa"/>
            <w:shd w:val="clear" w:color="auto" w:fill="FFFFFF"/>
            <w:vAlign w:val="center"/>
          </w:tcPr>
          <w:p w:rsidR="00F728DF" w:rsidRPr="00C631E5" w:rsidRDefault="00F728DF" w:rsidP="00C631E5">
            <w:pPr>
              <w:jc w:val="center"/>
              <w:rPr>
                <w:sz w:val="20"/>
                <w:szCs w:val="20"/>
              </w:rPr>
            </w:pPr>
            <w:r w:rsidRPr="00C631E5">
              <w:rPr>
                <w:color w:val="000000"/>
                <w:sz w:val="20"/>
                <w:szCs w:val="20"/>
              </w:rPr>
              <w:t>196</w:t>
            </w: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110</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86</w:t>
            </w:r>
          </w:p>
        </w:tc>
      </w:tr>
      <w:tr w:rsidR="00F728DF" w:rsidRPr="00C631E5" w:rsidTr="003711F0">
        <w:trPr>
          <w:trHeight w:val="20"/>
        </w:trPr>
        <w:tc>
          <w:tcPr>
            <w:tcW w:w="646" w:type="dxa"/>
            <w:shd w:val="clear" w:color="auto" w:fill="FFFFFF"/>
            <w:vAlign w:val="center"/>
          </w:tcPr>
          <w:p w:rsidR="00F728DF" w:rsidRPr="00C631E5" w:rsidRDefault="00F728DF" w:rsidP="00C631E5">
            <w:pPr>
              <w:rPr>
                <w:sz w:val="20"/>
                <w:szCs w:val="20"/>
              </w:rPr>
            </w:pPr>
          </w:p>
        </w:tc>
        <w:tc>
          <w:tcPr>
            <w:tcW w:w="2453" w:type="dxa"/>
            <w:shd w:val="clear" w:color="auto" w:fill="FFFFFF"/>
            <w:vAlign w:val="center"/>
          </w:tcPr>
          <w:p w:rsidR="00F728DF" w:rsidRPr="00C631E5" w:rsidRDefault="00F728DF" w:rsidP="00C631E5">
            <w:pPr>
              <w:rPr>
                <w:sz w:val="20"/>
                <w:szCs w:val="20"/>
              </w:rPr>
            </w:pPr>
            <w:r w:rsidRPr="00C631E5">
              <w:rPr>
                <w:color w:val="000000"/>
                <w:sz w:val="20"/>
                <w:szCs w:val="20"/>
              </w:rPr>
              <w:t>Итого</w:t>
            </w:r>
          </w:p>
        </w:tc>
        <w:tc>
          <w:tcPr>
            <w:tcW w:w="1700" w:type="dxa"/>
            <w:shd w:val="clear" w:color="auto" w:fill="FFFFFF"/>
            <w:vAlign w:val="center"/>
          </w:tcPr>
          <w:p w:rsidR="00F728DF" w:rsidRPr="00C631E5" w:rsidRDefault="00F728DF" w:rsidP="00C631E5">
            <w:pPr>
              <w:jc w:val="center"/>
              <w:rPr>
                <w:sz w:val="20"/>
                <w:szCs w:val="20"/>
              </w:rPr>
            </w:pPr>
            <w:r w:rsidRPr="00C631E5">
              <w:rPr>
                <w:color w:val="000000"/>
                <w:sz w:val="20"/>
                <w:szCs w:val="20"/>
              </w:rPr>
              <w:t>9918</w:t>
            </w:r>
          </w:p>
        </w:tc>
        <w:tc>
          <w:tcPr>
            <w:tcW w:w="2360" w:type="dxa"/>
            <w:shd w:val="clear" w:color="auto" w:fill="FFFFFF"/>
            <w:vAlign w:val="center"/>
          </w:tcPr>
          <w:p w:rsidR="00F728DF" w:rsidRPr="00C631E5" w:rsidRDefault="00F728DF" w:rsidP="00C631E5">
            <w:pPr>
              <w:jc w:val="center"/>
              <w:rPr>
                <w:sz w:val="20"/>
                <w:szCs w:val="20"/>
              </w:rPr>
            </w:pPr>
            <w:r w:rsidRPr="00C631E5">
              <w:rPr>
                <w:color w:val="000000"/>
                <w:sz w:val="20"/>
                <w:szCs w:val="20"/>
              </w:rPr>
              <w:t>8959</w:t>
            </w:r>
          </w:p>
        </w:tc>
        <w:tc>
          <w:tcPr>
            <w:tcW w:w="2468" w:type="dxa"/>
            <w:shd w:val="clear" w:color="auto" w:fill="FFFFFF"/>
            <w:vAlign w:val="center"/>
          </w:tcPr>
          <w:p w:rsidR="00F728DF" w:rsidRPr="00C631E5" w:rsidRDefault="00F728DF" w:rsidP="00C631E5">
            <w:pPr>
              <w:jc w:val="center"/>
              <w:rPr>
                <w:sz w:val="20"/>
                <w:szCs w:val="20"/>
              </w:rPr>
            </w:pPr>
            <w:r w:rsidRPr="00C631E5">
              <w:rPr>
                <w:color w:val="000000"/>
                <w:sz w:val="20"/>
                <w:szCs w:val="20"/>
              </w:rPr>
              <w:t>959</w:t>
            </w:r>
          </w:p>
        </w:tc>
      </w:tr>
    </w:tbl>
    <w:p w:rsidR="00F728DF" w:rsidRPr="003711F0" w:rsidRDefault="00F728DF" w:rsidP="003711F0">
      <w:pPr>
        <w:tabs>
          <w:tab w:val="left" w:pos="6663"/>
        </w:tabs>
        <w:spacing w:line="360" w:lineRule="auto"/>
        <w:ind w:firstLine="709"/>
        <w:jc w:val="both"/>
        <w:rPr>
          <w:sz w:val="28"/>
          <w:szCs w:val="28"/>
        </w:rPr>
      </w:pPr>
    </w:p>
    <w:p w:rsidR="00227617" w:rsidRPr="00050BC8" w:rsidRDefault="00050BC8" w:rsidP="00071D61">
      <w:pPr>
        <w:spacing w:line="360" w:lineRule="auto"/>
        <w:jc w:val="center"/>
        <w:rPr>
          <w:b/>
          <w:sz w:val="28"/>
          <w:szCs w:val="28"/>
        </w:rPr>
      </w:pPr>
      <w:r>
        <w:rPr>
          <w:b/>
          <w:sz w:val="28"/>
          <w:szCs w:val="28"/>
        </w:rPr>
        <w:t>Климатические условия</w:t>
      </w:r>
    </w:p>
    <w:p w:rsidR="00C458D2" w:rsidRDefault="00C458D2" w:rsidP="00F16C7B">
      <w:pPr>
        <w:tabs>
          <w:tab w:val="left" w:pos="6663"/>
        </w:tabs>
        <w:spacing w:line="360" w:lineRule="auto"/>
        <w:ind w:firstLine="709"/>
        <w:jc w:val="both"/>
        <w:rPr>
          <w:sz w:val="28"/>
          <w:szCs w:val="28"/>
        </w:rPr>
      </w:pPr>
      <w:r w:rsidRPr="00C458D2">
        <w:rPr>
          <w:sz w:val="28"/>
          <w:szCs w:val="28"/>
        </w:rPr>
        <w:t>По схематической карте климатического районировании для строительства территории</w:t>
      </w:r>
      <w:r>
        <w:rPr>
          <w:sz w:val="28"/>
          <w:szCs w:val="28"/>
        </w:rPr>
        <w:t xml:space="preserve"> </w:t>
      </w:r>
      <w:r w:rsidRPr="00C458D2">
        <w:rPr>
          <w:sz w:val="28"/>
          <w:szCs w:val="28"/>
        </w:rPr>
        <w:t xml:space="preserve">России </w:t>
      </w:r>
      <w:r w:rsidR="005F2F21" w:rsidRPr="00DC1DFC">
        <w:rPr>
          <w:sz w:val="28"/>
          <w:szCs w:val="28"/>
        </w:rPr>
        <w:t>Лесколовско</w:t>
      </w:r>
      <w:r w:rsidR="005F2F21">
        <w:rPr>
          <w:sz w:val="28"/>
          <w:szCs w:val="28"/>
        </w:rPr>
        <w:t>е</w:t>
      </w:r>
      <w:r w:rsidR="005F2F21" w:rsidRPr="00DC1DFC">
        <w:rPr>
          <w:sz w:val="28"/>
          <w:szCs w:val="28"/>
        </w:rPr>
        <w:t xml:space="preserve"> сельско</w:t>
      </w:r>
      <w:r w:rsidR="005F2F21">
        <w:rPr>
          <w:sz w:val="28"/>
          <w:szCs w:val="28"/>
        </w:rPr>
        <w:t>е</w:t>
      </w:r>
      <w:r w:rsidR="005F2F21" w:rsidRPr="00DC1DFC">
        <w:rPr>
          <w:sz w:val="28"/>
          <w:szCs w:val="28"/>
        </w:rPr>
        <w:t xml:space="preserve"> поселени</w:t>
      </w:r>
      <w:r w:rsidR="005F2F21">
        <w:rPr>
          <w:sz w:val="28"/>
          <w:szCs w:val="28"/>
        </w:rPr>
        <w:t xml:space="preserve">е </w:t>
      </w:r>
      <w:r w:rsidRPr="00C458D2">
        <w:rPr>
          <w:sz w:val="28"/>
          <w:szCs w:val="28"/>
        </w:rPr>
        <w:t>приурочено к району – II, подрайону – IIВ.</w:t>
      </w:r>
    </w:p>
    <w:p w:rsidR="00C458D2" w:rsidRDefault="00C458D2" w:rsidP="00F16C7B">
      <w:pPr>
        <w:tabs>
          <w:tab w:val="left" w:pos="6663"/>
        </w:tabs>
        <w:spacing w:line="360" w:lineRule="auto"/>
        <w:ind w:firstLine="709"/>
        <w:jc w:val="both"/>
        <w:rPr>
          <w:sz w:val="28"/>
          <w:szCs w:val="28"/>
        </w:rPr>
      </w:pPr>
      <w:r w:rsidRPr="00C458D2">
        <w:rPr>
          <w:sz w:val="28"/>
          <w:szCs w:val="28"/>
        </w:rPr>
        <w:t>Климат территории умеренно холодный, переходный от морского к континентальному с</w:t>
      </w:r>
      <w:r>
        <w:rPr>
          <w:sz w:val="28"/>
          <w:szCs w:val="28"/>
        </w:rPr>
        <w:t xml:space="preserve"> </w:t>
      </w:r>
      <w:r w:rsidRPr="00C458D2">
        <w:rPr>
          <w:sz w:val="28"/>
          <w:szCs w:val="28"/>
        </w:rPr>
        <w:t>продолжительной мягкой зимой и коротким прохладным летом. Характерной чертой климата</w:t>
      </w:r>
      <w:r>
        <w:rPr>
          <w:sz w:val="28"/>
          <w:szCs w:val="28"/>
        </w:rPr>
        <w:t xml:space="preserve"> </w:t>
      </w:r>
      <w:r w:rsidRPr="00C458D2">
        <w:rPr>
          <w:sz w:val="28"/>
          <w:szCs w:val="28"/>
        </w:rPr>
        <w:t>данного района является поступление в течение всего года воздушных масс из Атлантики, что</w:t>
      </w:r>
      <w:r>
        <w:rPr>
          <w:sz w:val="28"/>
          <w:szCs w:val="28"/>
        </w:rPr>
        <w:t xml:space="preserve"> </w:t>
      </w:r>
      <w:r w:rsidRPr="00C458D2">
        <w:rPr>
          <w:sz w:val="28"/>
          <w:szCs w:val="28"/>
        </w:rPr>
        <w:t>связано с циклонической деятельностью и сопровождается ветреной, пасмурной погодой,</w:t>
      </w:r>
      <w:r w:rsidRPr="00C458D2">
        <w:t xml:space="preserve"> </w:t>
      </w:r>
      <w:r w:rsidRPr="00C458D2">
        <w:rPr>
          <w:sz w:val="28"/>
          <w:szCs w:val="28"/>
        </w:rPr>
        <w:t>относительно теплой - зимой и сравнительно прохладной - летом. Поступление арктических</w:t>
      </w:r>
      <w:r>
        <w:rPr>
          <w:sz w:val="28"/>
          <w:szCs w:val="28"/>
        </w:rPr>
        <w:t xml:space="preserve"> </w:t>
      </w:r>
      <w:r w:rsidRPr="00C458D2">
        <w:rPr>
          <w:sz w:val="28"/>
          <w:szCs w:val="28"/>
        </w:rPr>
        <w:t>воздушных масс приводит к резким похолоданиям, наиболее опасным в весенний период</w:t>
      </w:r>
    </w:p>
    <w:p w:rsidR="00C458D2" w:rsidRDefault="00810404" w:rsidP="00F16C7B">
      <w:pPr>
        <w:tabs>
          <w:tab w:val="left" w:pos="6663"/>
        </w:tabs>
        <w:spacing w:line="360" w:lineRule="auto"/>
        <w:ind w:firstLine="709"/>
        <w:jc w:val="both"/>
        <w:rPr>
          <w:sz w:val="28"/>
          <w:szCs w:val="28"/>
        </w:rPr>
      </w:pPr>
      <w:r w:rsidRPr="00810404">
        <w:rPr>
          <w:sz w:val="28"/>
          <w:szCs w:val="28"/>
        </w:rPr>
        <w:t>Характеристика элементов климата приводится по данным ближайшей метеостанции</w:t>
      </w:r>
      <w:r>
        <w:rPr>
          <w:sz w:val="28"/>
          <w:szCs w:val="28"/>
        </w:rPr>
        <w:t xml:space="preserve"> </w:t>
      </w:r>
      <w:r w:rsidRPr="00810404">
        <w:rPr>
          <w:sz w:val="28"/>
          <w:szCs w:val="28"/>
        </w:rPr>
        <w:t xml:space="preserve">Санкт-Петербург на основании </w:t>
      </w:r>
      <w:r>
        <w:rPr>
          <w:sz w:val="28"/>
          <w:szCs w:val="28"/>
        </w:rPr>
        <w:t xml:space="preserve">СП 131.13330.2018 </w:t>
      </w:r>
      <w:r w:rsidR="006C45D6">
        <w:rPr>
          <w:sz w:val="28"/>
          <w:szCs w:val="28"/>
        </w:rPr>
        <w:t>«</w:t>
      </w:r>
      <w:r>
        <w:rPr>
          <w:sz w:val="28"/>
          <w:szCs w:val="28"/>
        </w:rPr>
        <w:t>СНиП</w:t>
      </w:r>
      <w:r w:rsidRPr="00810404">
        <w:rPr>
          <w:sz w:val="28"/>
          <w:szCs w:val="28"/>
        </w:rPr>
        <w:t xml:space="preserve"> 23-01-99</w:t>
      </w:r>
      <w:r>
        <w:rPr>
          <w:sz w:val="28"/>
          <w:szCs w:val="28"/>
        </w:rPr>
        <w:t>. Строительная климатология</w:t>
      </w:r>
      <w:r w:rsidR="006C45D6">
        <w:rPr>
          <w:sz w:val="28"/>
          <w:szCs w:val="28"/>
        </w:rPr>
        <w:t>»</w:t>
      </w:r>
      <w:r w:rsidRPr="00810404">
        <w:rPr>
          <w:sz w:val="28"/>
          <w:szCs w:val="28"/>
        </w:rPr>
        <w:t>.</w:t>
      </w:r>
    </w:p>
    <w:p w:rsidR="00810404" w:rsidRDefault="00810404" w:rsidP="00F16C7B">
      <w:pPr>
        <w:tabs>
          <w:tab w:val="left" w:pos="6663"/>
        </w:tabs>
        <w:spacing w:line="360" w:lineRule="auto"/>
        <w:ind w:firstLine="709"/>
        <w:jc w:val="both"/>
        <w:rPr>
          <w:sz w:val="28"/>
          <w:szCs w:val="28"/>
        </w:rPr>
      </w:pPr>
      <w:r w:rsidRPr="00810404">
        <w:rPr>
          <w:sz w:val="28"/>
          <w:szCs w:val="28"/>
        </w:rPr>
        <w:t>Средняя годовая температура воздуха составляет 4,4 °C. Самыми холодными месяцами</w:t>
      </w:r>
      <w:r>
        <w:rPr>
          <w:sz w:val="28"/>
          <w:szCs w:val="28"/>
        </w:rPr>
        <w:t xml:space="preserve"> </w:t>
      </w:r>
      <w:r w:rsidRPr="00810404">
        <w:rPr>
          <w:sz w:val="28"/>
          <w:szCs w:val="28"/>
        </w:rPr>
        <w:t xml:space="preserve">являются январь и февраль, их среднемесячная </w:t>
      </w:r>
      <w:r w:rsidRPr="00810404">
        <w:rPr>
          <w:sz w:val="28"/>
          <w:szCs w:val="28"/>
        </w:rPr>
        <w:lastRenderedPageBreak/>
        <w:t>температура составляет минус 7,8 °C. Абсолютный</w:t>
      </w:r>
      <w:r>
        <w:rPr>
          <w:sz w:val="28"/>
          <w:szCs w:val="28"/>
        </w:rPr>
        <w:t xml:space="preserve"> </w:t>
      </w:r>
      <w:r w:rsidRPr="00810404">
        <w:rPr>
          <w:sz w:val="28"/>
          <w:szCs w:val="28"/>
        </w:rPr>
        <w:t>минимум температуры воздуха составляет минус 36 °C. Самым теплым месяцем является июль со</w:t>
      </w:r>
      <w:r>
        <w:rPr>
          <w:sz w:val="28"/>
          <w:szCs w:val="28"/>
        </w:rPr>
        <w:t xml:space="preserve"> </w:t>
      </w:r>
      <w:r w:rsidRPr="00810404">
        <w:rPr>
          <w:sz w:val="28"/>
          <w:szCs w:val="28"/>
        </w:rPr>
        <w:t>средней температурой воздуха 17,8 °C. Абсолютный максимум температуры воздуха составляет</w:t>
      </w:r>
      <w:r>
        <w:rPr>
          <w:sz w:val="28"/>
          <w:szCs w:val="28"/>
        </w:rPr>
        <w:t xml:space="preserve"> </w:t>
      </w:r>
      <w:r w:rsidRPr="00810404">
        <w:rPr>
          <w:sz w:val="28"/>
          <w:szCs w:val="28"/>
        </w:rPr>
        <w:t>34 °С.</w:t>
      </w:r>
    </w:p>
    <w:p w:rsidR="00810404" w:rsidRPr="00810404" w:rsidRDefault="00810404" w:rsidP="00F16C7B">
      <w:pPr>
        <w:tabs>
          <w:tab w:val="left" w:pos="6663"/>
        </w:tabs>
        <w:spacing w:line="360" w:lineRule="auto"/>
        <w:ind w:firstLine="709"/>
        <w:jc w:val="both"/>
        <w:rPr>
          <w:sz w:val="28"/>
          <w:szCs w:val="28"/>
        </w:rPr>
      </w:pPr>
      <w:r w:rsidRPr="00810404">
        <w:rPr>
          <w:sz w:val="28"/>
          <w:szCs w:val="28"/>
        </w:rPr>
        <w:t>Климатическая характеристика по метеостанции Санкт-Петербург</w:t>
      </w:r>
      <w:r>
        <w:rPr>
          <w:sz w:val="28"/>
          <w:szCs w:val="28"/>
        </w:rPr>
        <w:t xml:space="preserve"> представлена в таблице </w:t>
      </w:r>
      <w:r w:rsidR="003711F0">
        <w:rPr>
          <w:sz w:val="28"/>
          <w:szCs w:val="28"/>
        </w:rPr>
        <w:t>2</w:t>
      </w:r>
      <w:r>
        <w:rPr>
          <w:sz w:val="28"/>
          <w:szCs w:val="28"/>
        </w:rPr>
        <w:t>.</w:t>
      </w:r>
    </w:p>
    <w:p w:rsidR="00810404" w:rsidRPr="00810404" w:rsidRDefault="00810404" w:rsidP="00810404">
      <w:pPr>
        <w:pStyle w:val="aff6"/>
        <w:keepNext/>
        <w:rPr>
          <w:sz w:val="28"/>
          <w:szCs w:val="28"/>
          <w:lang w:val="ru-RU"/>
        </w:rPr>
      </w:pPr>
      <w:r w:rsidRPr="00810404">
        <w:rPr>
          <w:sz w:val="28"/>
          <w:szCs w:val="28"/>
        </w:rPr>
        <w:t xml:space="preserve">Таблица </w:t>
      </w:r>
      <w:r w:rsidR="005F715A" w:rsidRPr="00810404">
        <w:rPr>
          <w:sz w:val="28"/>
          <w:szCs w:val="28"/>
        </w:rPr>
        <w:fldChar w:fldCharType="begin"/>
      </w:r>
      <w:r w:rsidRPr="00810404">
        <w:rPr>
          <w:sz w:val="28"/>
          <w:szCs w:val="28"/>
        </w:rPr>
        <w:instrText xml:space="preserve"> SEQ Таблица \* ARABIC </w:instrText>
      </w:r>
      <w:r w:rsidR="005F715A" w:rsidRPr="00810404">
        <w:rPr>
          <w:sz w:val="28"/>
          <w:szCs w:val="28"/>
        </w:rPr>
        <w:fldChar w:fldCharType="separate"/>
      </w:r>
      <w:r w:rsidR="007A4C43">
        <w:rPr>
          <w:noProof/>
          <w:sz w:val="28"/>
          <w:szCs w:val="28"/>
        </w:rPr>
        <w:t>2</w:t>
      </w:r>
      <w:r w:rsidR="005F715A" w:rsidRPr="00810404">
        <w:rPr>
          <w:sz w:val="28"/>
          <w:szCs w:val="28"/>
        </w:rPr>
        <w:fldChar w:fldCharType="end"/>
      </w:r>
      <w:r w:rsidRPr="00810404">
        <w:rPr>
          <w:sz w:val="28"/>
          <w:szCs w:val="28"/>
          <w:lang w:val="ru-RU"/>
        </w:rPr>
        <w:t xml:space="preserve">. </w:t>
      </w:r>
      <w:r>
        <w:rPr>
          <w:sz w:val="28"/>
          <w:szCs w:val="28"/>
          <w:lang w:val="ru-RU"/>
        </w:rPr>
        <w:t>К</w:t>
      </w:r>
      <w:r w:rsidRPr="00810404">
        <w:rPr>
          <w:sz w:val="28"/>
          <w:szCs w:val="28"/>
          <w:lang w:val="ru-RU"/>
        </w:rPr>
        <w:t>лиматическая характеристика по метеостанции Санкт-Петербург</w:t>
      </w:r>
    </w:p>
    <w:tbl>
      <w:tblPr>
        <w:tblStyle w:val="116"/>
        <w:tblW w:w="5000" w:type="pct"/>
        <w:jc w:val="center"/>
        <w:tblLook w:val="0000"/>
      </w:tblPr>
      <w:tblGrid>
        <w:gridCol w:w="592"/>
        <w:gridCol w:w="7685"/>
        <w:gridCol w:w="1576"/>
      </w:tblGrid>
      <w:tr w:rsidR="00810404" w:rsidRPr="006A1DC9" w:rsidTr="00AD0DF8">
        <w:trPr>
          <w:trHeight w:val="20"/>
          <w:tblHeader/>
          <w:jc w:val="center"/>
        </w:trPr>
        <w:tc>
          <w:tcPr>
            <w:tcW w:w="300" w:type="pct"/>
            <w:vAlign w:val="center"/>
          </w:tcPr>
          <w:p w:rsidR="00810404" w:rsidRPr="006A1DC9" w:rsidRDefault="00810404" w:rsidP="00810404">
            <w:pPr>
              <w:jc w:val="center"/>
              <w:rPr>
                <w:b/>
                <w:bCs/>
              </w:rPr>
            </w:pPr>
            <w:r w:rsidRPr="006A1DC9">
              <w:rPr>
                <w:b/>
                <w:bCs/>
                <w:color w:val="000000"/>
              </w:rPr>
              <w:t>№</w:t>
            </w:r>
          </w:p>
          <w:p w:rsidR="00810404" w:rsidRPr="006A1DC9" w:rsidRDefault="00810404" w:rsidP="00810404">
            <w:pPr>
              <w:jc w:val="center"/>
              <w:rPr>
                <w:b/>
                <w:bCs/>
              </w:rPr>
            </w:pPr>
            <w:r w:rsidRPr="006A1DC9">
              <w:rPr>
                <w:b/>
                <w:bCs/>
                <w:color w:val="000000"/>
              </w:rPr>
              <w:t>п/п</w:t>
            </w:r>
          </w:p>
        </w:tc>
        <w:tc>
          <w:tcPr>
            <w:tcW w:w="3900" w:type="pct"/>
            <w:vAlign w:val="center"/>
          </w:tcPr>
          <w:p w:rsidR="00810404" w:rsidRPr="006A1DC9" w:rsidRDefault="00810404" w:rsidP="00810404">
            <w:pPr>
              <w:jc w:val="center"/>
              <w:rPr>
                <w:b/>
                <w:bCs/>
              </w:rPr>
            </w:pPr>
            <w:r w:rsidRPr="006A1DC9">
              <w:rPr>
                <w:b/>
                <w:bCs/>
                <w:color w:val="000000"/>
              </w:rPr>
              <w:t>Параметры</w:t>
            </w:r>
          </w:p>
        </w:tc>
        <w:tc>
          <w:tcPr>
            <w:tcW w:w="800" w:type="pct"/>
            <w:vAlign w:val="center"/>
          </w:tcPr>
          <w:p w:rsidR="00810404" w:rsidRPr="006A1DC9" w:rsidRDefault="00810404" w:rsidP="00810404">
            <w:pPr>
              <w:jc w:val="center"/>
              <w:rPr>
                <w:b/>
                <w:bCs/>
              </w:rPr>
            </w:pPr>
            <w:r w:rsidRPr="006A1DC9">
              <w:rPr>
                <w:b/>
                <w:bCs/>
                <w:color w:val="000000"/>
              </w:rPr>
              <w:t>Показатели</w:t>
            </w:r>
          </w:p>
        </w:tc>
      </w:tr>
      <w:tr w:rsidR="00810404" w:rsidRPr="006A1DC9" w:rsidTr="00AD0DF8">
        <w:trPr>
          <w:trHeight w:val="20"/>
          <w:jc w:val="center"/>
        </w:trPr>
        <w:tc>
          <w:tcPr>
            <w:tcW w:w="5000" w:type="pct"/>
            <w:gridSpan w:val="3"/>
            <w:vAlign w:val="center"/>
          </w:tcPr>
          <w:p w:rsidR="00810404" w:rsidRPr="006A1DC9" w:rsidRDefault="00810404" w:rsidP="00810404">
            <w:pPr>
              <w:spacing w:line="220" w:lineRule="exact"/>
            </w:pPr>
            <w:r w:rsidRPr="006A1DC9">
              <w:rPr>
                <w:color w:val="000000"/>
              </w:rPr>
              <w:t>I. Климатические параметры холодного периода года</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1</w:t>
            </w:r>
          </w:p>
        </w:tc>
        <w:tc>
          <w:tcPr>
            <w:tcW w:w="3900" w:type="pct"/>
            <w:vAlign w:val="center"/>
          </w:tcPr>
          <w:p w:rsidR="00810404" w:rsidRPr="006A1DC9" w:rsidRDefault="00810404" w:rsidP="00810404">
            <w:r w:rsidRPr="006A1DC9">
              <w:rPr>
                <w:color w:val="000000"/>
              </w:rPr>
              <w:t>Температура воздуха наиболее холодных суток, °С, обеспеченностью</w:t>
            </w:r>
          </w:p>
          <w:p w:rsidR="00810404" w:rsidRPr="006A1DC9" w:rsidRDefault="00810404" w:rsidP="00810404">
            <w:r w:rsidRPr="006A1DC9">
              <w:rPr>
                <w:color w:val="000000"/>
              </w:rPr>
              <w:t>0,98</w:t>
            </w:r>
          </w:p>
          <w:p w:rsidR="00810404" w:rsidRPr="006A1DC9" w:rsidRDefault="00810404" w:rsidP="00810404">
            <w:r w:rsidRPr="006A1DC9">
              <w:rPr>
                <w:color w:val="000000"/>
              </w:rPr>
              <w:t>0,92</w:t>
            </w:r>
          </w:p>
        </w:tc>
        <w:tc>
          <w:tcPr>
            <w:tcW w:w="800" w:type="pct"/>
            <w:vAlign w:val="center"/>
          </w:tcPr>
          <w:p w:rsidR="00910EB4" w:rsidRDefault="00910EB4" w:rsidP="006A1DC9">
            <w:pPr>
              <w:spacing w:line="220" w:lineRule="exact"/>
              <w:jc w:val="center"/>
              <w:rPr>
                <w:color w:val="000000"/>
              </w:rPr>
            </w:pPr>
          </w:p>
          <w:p w:rsidR="00810404" w:rsidRPr="006A1DC9" w:rsidRDefault="00810404" w:rsidP="006A1DC9">
            <w:pPr>
              <w:spacing w:line="220" w:lineRule="exact"/>
              <w:jc w:val="center"/>
            </w:pPr>
            <w:r w:rsidRPr="006A1DC9">
              <w:rPr>
                <w:color w:val="000000"/>
              </w:rPr>
              <w:t>-33</w:t>
            </w:r>
          </w:p>
          <w:p w:rsidR="00810404" w:rsidRPr="006A1DC9" w:rsidRDefault="00810404" w:rsidP="006A1DC9">
            <w:pPr>
              <w:spacing w:line="220" w:lineRule="exact"/>
              <w:jc w:val="center"/>
            </w:pPr>
            <w:r w:rsidRPr="006A1DC9">
              <w:rPr>
                <w:color w:val="000000"/>
              </w:rPr>
              <w:t>-30</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2</w:t>
            </w:r>
          </w:p>
        </w:tc>
        <w:tc>
          <w:tcPr>
            <w:tcW w:w="3900" w:type="pct"/>
            <w:vAlign w:val="center"/>
          </w:tcPr>
          <w:p w:rsidR="00810404" w:rsidRPr="006A1DC9" w:rsidRDefault="00810404" w:rsidP="00810404">
            <w:r w:rsidRPr="006A1DC9">
              <w:rPr>
                <w:color w:val="000000"/>
              </w:rPr>
              <w:t>Температура воздуха наиболее холодной пятидневки, °С, обеспеченностью</w:t>
            </w:r>
          </w:p>
          <w:p w:rsidR="00810404" w:rsidRPr="006A1DC9" w:rsidRDefault="00810404" w:rsidP="00810404">
            <w:r w:rsidRPr="006A1DC9">
              <w:rPr>
                <w:color w:val="000000"/>
              </w:rPr>
              <w:t>0,98</w:t>
            </w:r>
          </w:p>
          <w:p w:rsidR="00810404" w:rsidRPr="006A1DC9" w:rsidRDefault="00810404" w:rsidP="00810404">
            <w:r w:rsidRPr="006A1DC9">
              <w:rPr>
                <w:color w:val="000000"/>
              </w:rPr>
              <w:t>0,92</w:t>
            </w:r>
          </w:p>
        </w:tc>
        <w:tc>
          <w:tcPr>
            <w:tcW w:w="800" w:type="pct"/>
            <w:vAlign w:val="center"/>
          </w:tcPr>
          <w:p w:rsidR="00910EB4" w:rsidRDefault="00910EB4" w:rsidP="006A1DC9">
            <w:pPr>
              <w:spacing w:line="220" w:lineRule="exact"/>
              <w:jc w:val="center"/>
              <w:rPr>
                <w:color w:val="000000"/>
              </w:rPr>
            </w:pPr>
          </w:p>
          <w:p w:rsidR="00810404" w:rsidRPr="006A1DC9" w:rsidRDefault="00810404" w:rsidP="006A1DC9">
            <w:pPr>
              <w:spacing w:line="220" w:lineRule="exact"/>
              <w:jc w:val="center"/>
            </w:pPr>
            <w:r w:rsidRPr="006A1DC9">
              <w:rPr>
                <w:color w:val="000000"/>
              </w:rPr>
              <w:t>-30</w:t>
            </w:r>
          </w:p>
          <w:p w:rsidR="00810404" w:rsidRPr="006A1DC9" w:rsidRDefault="00810404" w:rsidP="006A1DC9">
            <w:pPr>
              <w:spacing w:line="220" w:lineRule="exact"/>
              <w:jc w:val="center"/>
            </w:pPr>
            <w:r w:rsidRPr="006A1DC9">
              <w:rPr>
                <w:color w:val="000000"/>
              </w:rPr>
              <w:t>-26</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3</w:t>
            </w:r>
          </w:p>
        </w:tc>
        <w:tc>
          <w:tcPr>
            <w:tcW w:w="3900" w:type="pct"/>
            <w:vAlign w:val="center"/>
          </w:tcPr>
          <w:p w:rsidR="00810404" w:rsidRPr="006A1DC9" w:rsidRDefault="00810404" w:rsidP="00810404">
            <w:pPr>
              <w:spacing w:line="220" w:lineRule="exact"/>
            </w:pPr>
            <w:r w:rsidRPr="006A1DC9">
              <w:rPr>
                <w:color w:val="000000"/>
              </w:rPr>
              <w:t>Температура воздуха, °С, обеспеченностью 0,94</w:t>
            </w:r>
          </w:p>
        </w:tc>
        <w:tc>
          <w:tcPr>
            <w:tcW w:w="800" w:type="pct"/>
            <w:vAlign w:val="center"/>
          </w:tcPr>
          <w:p w:rsidR="00810404" w:rsidRPr="006A1DC9" w:rsidRDefault="00810404" w:rsidP="006A1DC9">
            <w:pPr>
              <w:spacing w:line="220" w:lineRule="exact"/>
              <w:jc w:val="center"/>
            </w:pPr>
            <w:r w:rsidRPr="006A1DC9">
              <w:rPr>
                <w:color w:val="000000"/>
              </w:rPr>
              <w:t>-13</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4</w:t>
            </w:r>
          </w:p>
        </w:tc>
        <w:tc>
          <w:tcPr>
            <w:tcW w:w="3900" w:type="pct"/>
            <w:vAlign w:val="center"/>
          </w:tcPr>
          <w:p w:rsidR="00810404" w:rsidRPr="006A1DC9" w:rsidRDefault="00810404" w:rsidP="00810404">
            <w:pPr>
              <w:spacing w:line="220" w:lineRule="exact"/>
            </w:pPr>
            <w:r w:rsidRPr="006A1DC9">
              <w:rPr>
                <w:color w:val="000000"/>
              </w:rPr>
              <w:t>Абсолютная минимальная температура, °С</w:t>
            </w:r>
          </w:p>
        </w:tc>
        <w:tc>
          <w:tcPr>
            <w:tcW w:w="800" w:type="pct"/>
            <w:vAlign w:val="center"/>
          </w:tcPr>
          <w:p w:rsidR="00810404" w:rsidRPr="006A1DC9" w:rsidRDefault="00810404" w:rsidP="006A1DC9">
            <w:pPr>
              <w:spacing w:line="220" w:lineRule="exact"/>
              <w:jc w:val="center"/>
            </w:pPr>
            <w:r w:rsidRPr="006A1DC9">
              <w:rPr>
                <w:color w:val="000000"/>
              </w:rPr>
              <w:t>-36</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5</w:t>
            </w:r>
          </w:p>
        </w:tc>
        <w:tc>
          <w:tcPr>
            <w:tcW w:w="3900" w:type="pct"/>
            <w:vAlign w:val="center"/>
          </w:tcPr>
          <w:p w:rsidR="00810404" w:rsidRPr="006A1DC9" w:rsidRDefault="00810404" w:rsidP="00810404">
            <w:pPr>
              <w:spacing w:line="220" w:lineRule="exact"/>
            </w:pPr>
            <w:r w:rsidRPr="006A1DC9">
              <w:rPr>
                <w:color w:val="000000"/>
              </w:rPr>
              <w:t>Средняя суточная амплитуда температуры воздуха наиболее холодного месяца, °С</w:t>
            </w:r>
          </w:p>
        </w:tc>
        <w:tc>
          <w:tcPr>
            <w:tcW w:w="800" w:type="pct"/>
            <w:vAlign w:val="center"/>
          </w:tcPr>
          <w:p w:rsidR="00810404" w:rsidRPr="006A1DC9" w:rsidRDefault="00810404" w:rsidP="006A1DC9">
            <w:pPr>
              <w:spacing w:line="220" w:lineRule="exact"/>
              <w:jc w:val="center"/>
            </w:pPr>
            <w:r w:rsidRPr="006A1DC9">
              <w:rPr>
                <w:color w:val="000000"/>
              </w:rPr>
              <w:t>5,6</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6</w:t>
            </w:r>
          </w:p>
        </w:tc>
        <w:tc>
          <w:tcPr>
            <w:tcW w:w="3900" w:type="pct"/>
            <w:vAlign w:val="center"/>
          </w:tcPr>
          <w:p w:rsidR="00810404" w:rsidRPr="006A1DC9" w:rsidRDefault="00810404" w:rsidP="00810404">
            <w:r w:rsidRPr="006A1DC9">
              <w:rPr>
                <w:color w:val="000000"/>
              </w:rPr>
              <w:t>Продолжительность (сут) и</w:t>
            </w:r>
            <w:r w:rsidR="00910EB4">
              <w:rPr>
                <w:color w:val="000000"/>
              </w:rPr>
              <w:t xml:space="preserve"> </w:t>
            </w:r>
          </w:p>
          <w:p w:rsidR="00810404" w:rsidRPr="006A1DC9" w:rsidRDefault="00810404" w:rsidP="00810404">
            <w:r w:rsidRPr="006A1DC9">
              <w:rPr>
                <w:color w:val="000000"/>
              </w:rPr>
              <w:t>средняя температура воздуха (°С) периода со средней суточной температурой воздуха не более 0 °С,</w:t>
            </w:r>
          </w:p>
        </w:tc>
        <w:tc>
          <w:tcPr>
            <w:tcW w:w="800" w:type="pct"/>
            <w:vAlign w:val="center"/>
          </w:tcPr>
          <w:p w:rsidR="00910EB4" w:rsidRDefault="00910EB4" w:rsidP="006A1DC9">
            <w:pPr>
              <w:spacing w:line="220" w:lineRule="exact"/>
              <w:jc w:val="center"/>
              <w:rPr>
                <w:color w:val="000000"/>
              </w:rPr>
            </w:pPr>
          </w:p>
          <w:p w:rsidR="00810404" w:rsidRPr="006A1DC9" w:rsidRDefault="00810404" w:rsidP="006A1DC9">
            <w:pPr>
              <w:spacing w:line="220" w:lineRule="exact"/>
              <w:jc w:val="center"/>
            </w:pPr>
            <w:r w:rsidRPr="006A1DC9">
              <w:rPr>
                <w:color w:val="000000"/>
              </w:rPr>
              <w:t>139</w:t>
            </w:r>
          </w:p>
          <w:p w:rsidR="00810404" w:rsidRPr="006A1DC9" w:rsidRDefault="00810404" w:rsidP="006A1DC9">
            <w:pPr>
              <w:spacing w:line="220" w:lineRule="exact"/>
              <w:jc w:val="center"/>
            </w:pPr>
            <w:r w:rsidRPr="006A1DC9">
              <w:rPr>
                <w:color w:val="000000"/>
              </w:rPr>
              <w:t>-6,1</w:t>
            </w:r>
          </w:p>
        </w:tc>
      </w:tr>
      <w:tr w:rsidR="00810404" w:rsidRPr="006A1DC9" w:rsidTr="00AD0DF8">
        <w:trPr>
          <w:trHeight w:val="20"/>
          <w:jc w:val="center"/>
        </w:trPr>
        <w:tc>
          <w:tcPr>
            <w:tcW w:w="300" w:type="pct"/>
            <w:vAlign w:val="center"/>
          </w:tcPr>
          <w:p w:rsidR="00810404" w:rsidRPr="006A1DC9" w:rsidRDefault="00810404" w:rsidP="00810404"/>
        </w:tc>
        <w:tc>
          <w:tcPr>
            <w:tcW w:w="3900" w:type="pct"/>
            <w:vAlign w:val="center"/>
          </w:tcPr>
          <w:p w:rsidR="00810404" w:rsidRPr="006A1DC9" w:rsidRDefault="00810404" w:rsidP="00810404">
            <w:r w:rsidRPr="006A1DC9">
              <w:rPr>
                <w:color w:val="000000"/>
              </w:rPr>
              <w:t>Продолжительность (сут) и</w:t>
            </w:r>
          </w:p>
          <w:p w:rsidR="00810404" w:rsidRPr="006A1DC9" w:rsidRDefault="00810404" w:rsidP="00810404">
            <w:r w:rsidRPr="006A1DC9">
              <w:rPr>
                <w:color w:val="000000"/>
              </w:rPr>
              <w:t>средняя температура воздуха (°С) периода со средней суточной температурой воздуха не более 8 °С</w:t>
            </w:r>
          </w:p>
        </w:tc>
        <w:tc>
          <w:tcPr>
            <w:tcW w:w="800" w:type="pct"/>
            <w:vAlign w:val="center"/>
          </w:tcPr>
          <w:p w:rsidR="00910EB4" w:rsidRDefault="00910EB4" w:rsidP="006A1DC9">
            <w:pPr>
              <w:spacing w:line="220" w:lineRule="exact"/>
              <w:jc w:val="center"/>
              <w:rPr>
                <w:color w:val="000000"/>
              </w:rPr>
            </w:pPr>
          </w:p>
          <w:p w:rsidR="00810404" w:rsidRPr="006A1DC9" w:rsidRDefault="00810404" w:rsidP="006A1DC9">
            <w:pPr>
              <w:spacing w:line="220" w:lineRule="exact"/>
              <w:jc w:val="center"/>
            </w:pPr>
            <w:r w:rsidRPr="006A1DC9">
              <w:rPr>
                <w:color w:val="000000"/>
              </w:rPr>
              <w:t>220</w:t>
            </w:r>
          </w:p>
          <w:p w:rsidR="00810404" w:rsidRPr="006A1DC9" w:rsidRDefault="00810404" w:rsidP="006A1DC9">
            <w:pPr>
              <w:spacing w:line="220" w:lineRule="exact"/>
              <w:jc w:val="center"/>
            </w:pPr>
            <w:r w:rsidRPr="006A1DC9">
              <w:rPr>
                <w:color w:val="000000"/>
              </w:rPr>
              <w:t>-1,8</w:t>
            </w:r>
          </w:p>
        </w:tc>
      </w:tr>
      <w:tr w:rsidR="00810404" w:rsidRPr="006A1DC9" w:rsidTr="00AD0DF8">
        <w:trPr>
          <w:trHeight w:val="20"/>
          <w:jc w:val="center"/>
        </w:trPr>
        <w:tc>
          <w:tcPr>
            <w:tcW w:w="300" w:type="pct"/>
            <w:vAlign w:val="center"/>
          </w:tcPr>
          <w:p w:rsidR="00810404" w:rsidRPr="006A1DC9" w:rsidRDefault="00810404" w:rsidP="00810404"/>
        </w:tc>
        <w:tc>
          <w:tcPr>
            <w:tcW w:w="3900" w:type="pct"/>
            <w:vAlign w:val="center"/>
          </w:tcPr>
          <w:p w:rsidR="00810404" w:rsidRPr="006A1DC9" w:rsidRDefault="00810404" w:rsidP="00810404">
            <w:r w:rsidRPr="006A1DC9">
              <w:rPr>
                <w:color w:val="000000"/>
              </w:rPr>
              <w:t>Продолжительность (сут) и</w:t>
            </w:r>
          </w:p>
          <w:p w:rsidR="00810404" w:rsidRPr="006A1DC9" w:rsidRDefault="00810404" w:rsidP="00810404">
            <w:r w:rsidRPr="006A1DC9">
              <w:rPr>
                <w:color w:val="000000"/>
              </w:rPr>
              <w:t>средняя температура воздуха (°С) периода со средней суточной температурой воздуха не более 10 °С</w:t>
            </w:r>
          </w:p>
        </w:tc>
        <w:tc>
          <w:tcPr>
            <w:tcW w:w="800" w:type="pct"/>
            <w:vAlign w:val="center"/>
          </w:tcPr>
          <w:p w:rsidR="00910EB4" w:rsidRDefault="00910EB4" w:rsidP="006A1DC9">
            <w:pPr>
              <w:spacing w:line="220" w:lineRule="exact"/>
              <w:jc w:val="center"/>
              <w:rPr>
                <w:color w:val="000000"/>
              </w:rPr>
            </w:pPr>
          </w:p>
          <w:p w:rsidR="00810404" w:rsidRPr="006A1DC9" w:rsidRDefault="00810404" w:rsidP="006A1DC9">
            <w:pPr>
              <w:spacing w:line="220" w:lineRule="exact"/>
              <w:jc w:val="center"/>
            </w:pPr>
            <w:r w:rsidRPr="006A1DC9">
              <w:rPr>
                <w:color w:val="000000"/>
              </w:rPr>
              <w:t>239</w:t>
            </w:r>
          </w:p>
          <w:p w:rsidR="00810404" w:rsidRPr="006A1DC9" w:rsidRDefault="00810404" w:rsidP="006A1DC9">
            <w:pPr>
              <w:spacing w:line="220" w:lineRule="exact"/>
              <w:jc w:val="center"/>
            </w:pPr>
            <w:r w:rsidRPr="006A1DC9">
              <w:rPr>
                <w:color w:val="000000"/>
              </w:rPr>
              <w:t>-0,9</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7</w:t>
            </w:r>
          </w:p>
        </w:tc>
        <w:tc>
          <w:tcPr>
            <w:tcW w:w="3900" w:type="pct"/>
            <w:vAlign w:val="center"/>
          </w:tcPr>
          <w:p w:rsidR="00810404" w:rsidRPr="006A1DC9" w:rsidRDefault="00810404" w:rsidP="00810404">
            <w:pPr>
              <w:spacing w:line="220" w:lineRule="exact"/>
            </w:pPr>
            <w:r w:rsidRPr="006A1DC9">
              <w:rPr>
                <w:color w:val="000000"/>
              </w:rPr>
              <w:t>Средняя месячная относительная влажность воздуха наиболее холодного месяца, %</w:t>
            </w:r>
          </w:p>
        </w:tc>
        <w:tc>
          <w:tcPr>
            <w:tcW w:w="800" w:type="pct"/>
            <w:vAlign w:val="center"/>
          </w:tcPr>
          <w:p w:rsidR="00810404" w:rsidRPr="006A1DC9" w:rsidRDefault="00810404" w:rsidP="006A1DC9">
            <w:pPr>
              <w:spacing w:line="220" w:lineRule="exact"/>
              <w:jc w:val="center"/>
            </w:pPr>
            <w:r w:rsidRPr="006A1DC9">
              <w:rPr>
                <w:color w:val="000000"/>
              </w:rPr>
              <w:t>86</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8</w:t>
            </w:r>
          </w:p>
        </w:tc>
        <w:tc>
          <w:tcPr>
            <w:tcW w:w="3900" w:type="pct"/>
            <w:vAlign w:val="center"/>
          </w:tcPr>
          <w:p w:rsidR="00810404" w:rsidRPr="006A1DC9" w:rsidRDefault="00810404" w:rsidP="00810404">
            <w:r w:rsidRPr="006A1DC9">
              <w:rPr>
                <w:color w:val="000000"/>
              </w:rPr>
              <w:t>Средняя месячная относительная влажность воздуха в 15 часов наиболее холодного месяца, %</w:t>
            </w:r>
          </w:p>
        </w:tc>
        <w:tc>
          <w:tcPr>
            <w:tcW w:w="800" w:type="pct"/>
            <w:vAlign w:val="center"/>
          </w:tcPr>
          <w:p w:rsidR="00810404" w:rsidRPr="006A1DC9" w:rsidRDefault="00810404" w:rsidP="006A1DC9">
            <w:pPr>
              <w:spacing w:line="220" w:lineRule="exact"/>
              <w:jc w:val="center"/>
            </w:pPr>
            <w:r w:rsidRPr="006A1DC9">
              <w:rPr>
                <w:color w:val="000000"/>
              </w:rPr>
              <w:t>83</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9</w:t>
            </w:r>
          </w:p>
        </w:tc>
        <w:tc>
          <w:tcPr>
            <w:tcW w:w="3900" w:type="pct"/>
            <w:vAlign w:val="center"/>
          </w:tcPr>
          <w:p w:rsidR="00810404" w:rsidRPr="006A1DC9" w:rsidRDefault="00810404" w:rsidP="00810404">
            <w:pPr>
              <w:spacing w:line="220" w:lineRule="exact"/>
            </w:pPr>
            <w:r w:rsidRPr="006A1DC9">
              <w:rPr>
                <w:color w:val="000000"/>
              </w:rPr>
              <w:t>Количество осадков за ноябрь-март, мм</w:t>
            </w:r>
          </w:p>
        </w:tc>
        <w:tc>
          <w:tcPr>
            <w:tcW w:w="800" w:type="pct"/>
            <w:vAlign w:val="center"/>
          </w:tcPr>
          <w:p w:rsidR="00810404" w:rsidRPr="006A1DC9" w:rsidRDefault="00810404" w:rsidP="006A1DC9">
            <w:pPr>
              <w:spacing w:line="220" w:lineRule="exact"/>
              <w:jc w:val="center"/>
            </w:pPr>
            <w:r w:rsidRPr="006A1DC9">
              <w:rPr>
                <w:color w:val="000000"/>
              </w:rPr>
              <w:t>200</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10</w:t>
            </w:r>
          </w:p>
        </w:tc>
        <w:tc>
          <w:tcPr>
            <w:tcW w:w="3900" w:type="pct"/>
            <w:vAlign w:val="center"/>
          </w:tcPr>
          <w:p w:rsidR="00810404" w:rsidRPr="006A1DC9" w:rsidRDefault="00810404" w:rsidP="00810404">
            <w:pPr>
              <w:spacing w:line="220" w:lineRule="exact"/>
            </w:pPr>
            <w:r w:rsidRPr="006A1DC9">
              <w:rPr>
                <w:color w:val="000000"/>
              </w:rPr>
              <w:t>Преобладающее направление ветра за декабрь-февраль</w:t>
            </w:r>
          </w:p>
        </w:tc>
        <w:tc>
          <w:tcPr>
            <w:tcW w:w="800" w:type="pct"/>
            <w:vAlign w:val="center"/>
          </w:tcPr>
          <w:p w:rsidR="00810404" w:rsidRPr="006A1DC9" w:rsidRDefault="00810404" w:rsidP="006A1DC9">
            <w:pPr>
              <w:spacing w:line="220" w:lineRule="exact"/>
              <w:jc w:val="center"/>
            </w:pPr>
            <w:r w:rsidRPr="006A1DC9">
              <w:rPr>
                <w:color w:val="000000"/>
              </w:rPr>
              <w:t>ЮЗ</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11</w:t>
            </w:r>
          </w:p>
        </w:tc>
        <w:tc>
          <w:tcPr>
            <w:tcW w:w="3900" w:type="pct"/>
            <w:vAlign w:val="center"/>
          </w:tcPr>
          <w:p w:rsidR="00810404" w:rsidRPr="006A1DC9" w:rsidRDefault="00810404" w:rsidP="00810404">
            <w:pPr>
              <w:spacing w:line="220" w:lineRule="exact"/>
            </w:pPr>
            <w:r w:rsidRPr="006A1DC9">
              <w:rPr>
                <w:color w:val="000000"/>
              </w:rPr>
              <w:t>Максимальная из средних скоростей ветра по румбам за январь, м/с</w:t>
            </w:r>
          </w:p>
        </w:tc>
        <w:tc>
          <w:tcPr>
            <w:tcW w:w="800" w:type="pct"/>
            <w:vAlign w:val="center"/>
          </w:tcPr>
          <w:p w:rsidR="00810404" w:rsidRPr="006A1DC9" w:rsidRDefault="00810404" w:rsidP="006A1DC9">
            <w:pPr>
              <w:spacing w:line="220" w:lineRule="exact"/>
              <w:jc w:val="center"/>
            </w:pPr>
            <w:r w:rsidRPr="006A1DC9">
              <w:rPr>
                <w:color w:val="000000"/>
              </w:rPr>
              <w:t>4,2</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12</w:t>
            </w:r>
          </w:p>
        </w:tc>
        <w:tc>
          <w:tcPr>
            <w:tcW w:w="3900" w:type="pct"/>
            <w:vAlign w:val="center"/>
          </w:tcPr>
          <w:p w:rsidR="00810404" w:rsidRPr="006A1DC9" w:rsidRDefault="00810404" w:rsidP="00810404">
            <w:r w:rsidRPr="006A1DC9">
              <w:rPr>
                <w:color w:val="000000"/>
              </w:rPr>
              <w:t>Средняя скорость ветра, м/с за период со средней суточной температурой воздуха не более 8 °С,</w:t>
            </w:r>
          </w:p>
        </w:tc>
        <w:tc>
          <w:tcPr>
            <w:tcW w:w="800" w:type="pct"/>
            <w:vAlign w:val="center"/>
          </w:tcPr>
          <w:p w:rsidR="00810404" w:rsidRPr="006A1DC9" w:rsidRDefault="00810404" w:rsidP="006A1DC9">
            <w:pPr>
              <w:spacing w:line="220" w:lineRule="exact"/>
              <w:jc w:val="center"/>
            </w:pPr>
            <w:r w:rsidRPr="006A1DC9">
              <w:rPr>
                <w:color w:val="000000"/>
              </w:rPr>
              <w:t>2,8</w:t>
            </w:r>
          </w:p>
        </w:tc>
      </w:tr>
      <w:tr w:rsidR="00810404" w:rsidRPr="006A1DC9" w:rsidTr="00AD0DF8">
        <w:trPr>
          <w:trHeight w:val="20"/>
          <w:jc w:val="center"/>
        </w:trPr>
        <w:tc>
          <w:tcPr>
            <w:tcW w:w="5000" w:type="pct"/>
            <w:gridSpan w:val="3"/>
            <w:vAlign w:val="center"/>
          </w:tcPr>
          <w:p w:rsidR="00810404" w:rsidRPr="006A1DC9" w:rsidRDefault="00810404" w:rsidP="00810404">
            <w:pPr>
              <w:spacing w:line="220" w:lineRule="exact"/>
            </w:pPr>
            <w:r w:rsidRPr="006A1DC9">
              <w:rPr>
                <w:color w:val="000000"/>
              </w:rPr>
              <w:t>II. Климатические параметры теплого периода года</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13</w:t>
            </w:r>
          </w:p>
        </w:tc>
        <w:tc>
          <w:tcPr>
            <w:tcW w:w="3900" w:type="pct"/>
            <w:vAlign w:val="center"/>
          </w:tcPr>
          <w:p w:rsidR="00810404" w:rsidRPr="006A1DC9" w:rsidRDefault="00810404" w:rsidP="00810404">
            <w:pPr>
              <w:spacing w:line="220" w:lineRule="exact"/>
            </w:pPr>
            <w:r w:rsidRPr="006A1DC9">
              <w:rPr>
                <w:color w:val="000000"/>
              </w:rPr>
              <w:t>Барометрическое давление, гПа</w:t>
            </w:r>
          </w:p>
        </w:tc>
        <w:tc>
          <w:tcPr>
            <w:tcW w:w="800" w:type="pct"/>
            <w:vAlign w:val="center"/>
          </w:tcPr>
          <w:p w:rsidR="00810404" w:rsidRPr="006A1DC9" w:rsidRDefault="00810404" w:rsidP="006A1DC9">
            <w:pPr>
              <w:spacing w:line="220" w:lineRule="exact"/>
              <w:jc w:val="center"/>
            </w:pPr>
            <w:r w:rsidRPr="006A1DC9">
              <w:rPr>
                <w:color w:val="000000"/>
              </w:rPr>
              <w:t>1010</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14</w:t>
            </w:r>
          </w:p>
        </w:tc>
        <w:tc>
          <w:tcPr>
            <w:tcW w:w="3900" w:type="pct"/>
            <w:vAlign w:val="center"/>
          </w:tcPr>
          <w:p w:rsidR="00810404" w:rsidRPr="006A1DC9" w:rsidRDefault="00810404" w:rsidP="00810404">
            <w:pPr>
              <w:spacing w:line="220" w:lineRule="exact"/>
            </w:pPr>
            <w:r w:rsidRPr="006A1DC9">
              <w:rPr>
                <w:color w:val="000000"/>
              </w:rPr>
              <w:t>Температура воздуха, °С, обеспеченностью 0,95</w:t>
            </w:r>
          </w:p>
          <w:p w:rsidR="00810404" w:rsidRPr="006A1DC9" w:rsidRDefault="00810404" w:rsidP="00810404">
            <w:pPr>
              <w:spacing w:line="220" w:lineRule="exact"/>
            </w:pPr>
            <w:r w:rsidRPr="006A1DC9">
              <w:rPr>
                <w:color w:val="000000"/>
              </w:rPr>
              <w:t>0,98</w:t>
            </w:r>
          </w:p>
        </w:tc>
        <w:tc>
          <w:tcPr>
            <w:tcW w:w="800" w:type="pct"/>
            <w:vAlign w:val="center"/>
          </w:tcPr>
          <w:p w:rsidR="00810404" w:rsidRPr="006A1DC9" w:rsidRDefault="00810404" w:rsidP="006A1DC9">
            <w:pPr>
              <w:spacing w:line="220" w:lineRule="exact"/>
              <w:jc w:val="center"/>
            </w:pPr>
            <w:r w:rsidRPr="006A1DC9">
              <w:rPr>
                <w:color w:val="000000"/>
              </w:rPr>
              <w:t>20.5</w:t>
            </w:r>
          </w:p>
          <w:p w:rsidR="00810404" w:rsidRPr="006A1DC9" w:rsidRDefault="00810404" w:rsidP="006A1DC9">
            <w:pPr>
              <w:spacing w:line="220" w:lineRule="exact"/>
              <w:jc w:val="center"/>
            </w:pPr>
            <w:r w:rsidRPr="006A1DC9">
              <w:rPr>
                <w:color w:val="000000"/>
              </w:rPr>
              <w:t>24.6</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15</w:t>
            </w:r>
          </w:p>
        </w:tc>
        <w:tc>
          <w:tcPr>
            <w:tcW w:w="3900" w:type="pct"/>
            <w:vAlign w:val="center"/>
          </w:tcPr>
          <w:p w:rsidR="00810404" w:rsidRPr="006A1DC9" w:rsidRDefault="00810404" w:rsidP="00810404">
            <w:pPr>
              <w:spacing w:line="220" w:lineRule="exact"/>
            </w:pPr>
            <w:r w:rsidRPr="006A1DC9">
              <w:rPr>
                <w:color w:val="000000"/>
              </w:rPr>
              <w:t>Средняя максимальная температура воздуха наиболее теплого месяца, °С</w:t>
            </w:r>
          </w:p>
        </w:tc>
        <w:tc>
          <w:tcPr>
            <w:tcW w:w="800" w:type="pct"/>
            <w:vAlign w:val="center"/>
          </w:tcPr>
          <w:p w:rsidR="00810404" w:rsidRPr="006A1DC9" w:rsidRDefault="00810404" w:rsidP="006A1DC9">
            <w:pPr>
              <w:spacing w:line="220" w:lineRule="exact"/>
              <w:jc w:val="center"/>
            </w:pPr>
            <w:r w:rsidRPr="006A1DC9">
              <w:rPr>
                <w:color w:val="000000"/>
              </w:rPr>
              <w:t>22</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16</w:t>
            </w:r>
          </w:p>
        </w:tc>
        <w:tc>
          <w:tcPr>
            <w:tcW w:w="3900" w:type="pct"/>
            <w:vAlign w:val="center"/>
          </w:tcPr>
          <w:p w:rsidR="00810404" w:rsidRPr="006A1DC9" w:rsidRDefault="00810404" w:rsidP="00810404">
            <w:pPr>
              <w:spacing w:line="220" w:lineRule="exact"/>
            </w:pPr>
            <w:r w:rsidRPr="006A1DC9">
              <w:rPr>
                <w:color w:val="000000"/>
              </w:rPr>
              <w:t>Абсолютная максимальная температура воздуха, °С</w:t>
            </w:r>
          </w:p>
        </w:tc>
        <w:tc>
          <w:tcPr>
            <w:tcW w:w="800" w:type="pct"/>
            <w:vAlign w:val="center"/>
          </w:tcPr>
          <w:p w:rsidR="00810404" w:rsidRPr="006A1DC9" w:rsidRDefault="00810404" w:rsidP="006A1DC9">
            <w:pPr>
              <w:spacing w:line="220" w:lineRule="exact"/>
              <w:jc w:val="center"/>
            </w:pPr>
            <w:r w:rsidRPr="006A1DC9">
              <w:rPr>
                <w:color w:val="000000"/>
              </w:rPr>
              <w:t>34</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17</w:t>
            </w:r>
          </w:p>
        </w:tc>
        <w:tc>
          <w:tcPr>
            <w:tcW w:w="3900" w:type="pct"/>
            <w:vAlign w:val="center"/>
          </w:tcPr>
          <w:p w:rsidR="00810404" w:rsidRPr="006A1DC9" w:rsidRDefault="00810404" w:rsidP="00810404">
            <w:pPr>
              <w:spacing w:line="220" w:lineRule="exact"/>
            </w:pPr>
            <w:r w:rsidRPr="006A1DC9">
              <w:rPr>
                <w:color w:val="000000"/>
              </w:rPr>
              <w:t>Средняя суточная амплитуда температуры воздуха наиболее теплого месяца, °С</w:t>
            </w:r>
          </w:p>
        </w:tc>
        <w:tc>
          <w:tcPr>
            <w:tcW w:w="800" w:type="pct"/>
            <w:vAlign w:val="center"/>
          </w:tcPr>
          <w:p w:rsidR="00810404" w:rsidRPr="006A1DC9" w:rsidRDefault="00810404" w:rsidP="006A1DC9">
            <w:pPr>
              <w:spacing w:line="220" w:lineRule="exact"/>
              <w:jc w:val="center"/>
            </w:pPr>
            <w:r w:rsidRPr="006A1DC9">
              <w:rPr>
                <w:color w:val="000000"/>
              </w:rPr>
              <w:t>8,2</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18</w:t>
            </w:r>
          </w:p>
        </w:tc>
        <w:tc>
          <w:tcPr>
            <w:tcW w:w="3900" w:type="pct"/>
            <w:vAlign w:val="center"/>
          </w:tcPr>
          <w:p w:rsidR="00810404" w:rsidRPr="006A1DC9" w:rsidRDefault="00810404" w:rsidP="00810404">
            <w:pPr>
              <w:spacing w:line="220" w:lineRule="exact"/>
            </w:pPr>
            <w:r w:rsidRPr="006A1DC9">
              <w:rPr>
                <w:color w:val="000000"/>
              </w:rPr>
              <w:t>Средняя месячная относительная влажность воздуха наиболее теплого месяца, %</w:t>
            </w:r>
          </w:p>
        </w:tc>
        <w:tc>
          <w:tcPr>
            <w:tcW w:w="800" w:type="pct"/>
            <w:vAlign w:val="center"/>
          </w:tcPr>
          <w:p w:rsidR="00810404" w:rsidRPr="006A1DC9" w:rsidRDefault="00810404" w:rsidP="006A1DC9">
            <w:pPr>
              <w:spacing w:line="220" w:lineRule="exact"/>
              <w:jc w:val="center"/>
            </w:pPr>
            <w:r w:rsidRPr="006A1DC9">
              <w:rPr>
                <w:color w:val="000000"/>
              </w:rPr>
              <w:t>72</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19</w:t>
            </w:r>
          </w:p>
        </w:tc>
        <w:tc>
          <w:tcPr>
            <w:tcW w:w="3900" w:type="pct"/>
            <w:vAlign w:val="center"/>
          </w:tcPr>
          <w:p w:rsidR="00810404" w:rsidRPr="006A1DC9" w:rsidRDefault="00810404" w:rsidP="00810404">
            <w:r w:rsidRPr="006A1DC9">
              <w:rPr>
                <w:color w:val="000000"/>
              </w:rPr>
              <w:t>Средняя месячная относительная влажность воздуха в 15 часов наиболее теплого месяца, %</w:t>
            </w:r>
          </w:p>
        </w:tc>
        <w:tc>
          <w:tcPr>
            <w:tcW w:w="800" w:type="pct"/>
            <w:vAlign w:val="center"/>
          </w:tcPr>
          <w:p w:rsidR="00810404" w:rsidRPr="006A1DC9" w:rsidRDefault="00810404" w:rsidP="006A1DC9">
            <w:pPr>
              <w:spacing w:line="220" w:lineRule="exact"/>
              <w:jc w:val="center"/>
            </w:pPr>
            <w:r w:rsidRPr="006A1DC9">
              <w:rPr>
                <w:color w:val="000000"/>
              </w:rPr>
              <w:t>60</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20</w:t>
            </w:r>
          </w:p>
        </w:tc>
        <w:tc>
          <w:tcPr>
            <w:tcW w:w="3900" w:type="pct"/>
            <w:vAlign w:val="center"/>
          </w:tcPr>
          <w:p w:rsidR="00810404" w:rsidRPr="006A1DC9" w:rsidRDefault="00810404" w:rsidP="00810404">
            <w:pPr>
              <w:spacing w:line="220" w:lineRule="exact"/>
            </w:pPr>
            <w:r w:rsidRPr="006A1DC9">
              <w:rPr>
                <w:color w:val="000000"/>
              </w:rPr>
              <w:t>Количество осадков за апрель-октябрь, мм</w:t>
            </w:r>
          </w:p>
        </w:tc>
        <w:tc>
          <w:tcPr>
            <w:tcW w:w="800" w:type="pct"/>
            <w:vAlign w:val="center"/>
          </w:tcPr>
          <w:p w:rsidR="00810404" w:rsidRPr="006A1DC9" w:rsidRDefault="00810404" w:rsidP="006A1DC9">
            <w:pPr>
              <w:spacing w:line="220" w:lineRule="exact"/>
              <w:jc w:val="center"/>
            </w:pPr>
            <w:r w:rsidRPr="006A1DC9">
              <w:rPr>
                <w:color w:val="000000"/>
              </w:rPr>
              <w:t>420</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lastRenderedPageBreak/>
              <w:t>21</w:t>
            </w:r>
          </w:p>
        </w:tc>
        <w:tc>
          <w:tcPr>
            <w:tcW w:w="3900" w:type="pct"/>
            <w:vAlign w:val="center"/>
          </w:tcPr>
          <w:p w:rsidR="00810404" w:rsidRPr="006A1DC9" w:rsidRDefault="00810404" w:rsidP="00810404">
            <w:pPr>
              <w:spacing w:line="220" w:lineRule="exact"/>
            </w:pPr>
            <w:r w:rsidRPr="006A1DC9">
              <w:rPr>
                <w:color w:val="000000"/>
              </w:rPr>
              <w:t>Суточный максимум осадков, мм</w:t>
            </w:r>
          </w:p>
        </w:tc>
        <w:tc>
          <w:tcPr>
            <w:tcW w:w="800" w:type="pct"/>
            <w:vAlign w:val="center"/>
          </w:tcPr>
          <w:p w:rsidR="00810404" w:rsidRPr="006A1DC9" w:rsidRDefault="00810404" w:rsidP="006A1DC9">
            <w:pPr>
              <w:spacing w:line="220" w:lineRule="exact"/>
              <w:jc w:val="center"/>
            </w:pPr>
            <w:r w:rsidRPr="006A1DC9">
              <w:rPr>
                <w:color w:val="000000"/>
              </w:rPr>
              <w:t>76</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22</w:t>
            </w:r>
          </w:p>
        </w:tc>
        <w:tc>
          <w:tcPr>
            <w:tcW w:w="3900" w:type="pct"/>
            <w:vAlign w:val="center"/>
          </w:tcPr>
          <w:p w:rsidR="00810404" w:rsidRPr="006A1DC9" w:rsidRDefault="00810404" w:rsidP="00810404">
            <w:pPr>
              <w:spacing w:line="220" w:lineRule="exact"/>
            </w:pPr>
            <w:r w:rsidRPr="006A1DC9">
              <w:rPr>
                <w:color w:val="000000"/>
              </w:rPr>
              <w:t>Преобладающее направление ветра за июнь-август</w:t>
            </w:r>
          </w:p>
        </w:tc>
        <w:tc>
          <w:tcPr>
            <w:tcW w:w="800" w:type="pct"/>
            <w:vAlign w:val="center"/>
          </w:tcPr>
          <w:p w:rsidR="00810404" w:rsidRPr="006A1DC9" w:rsidRDefault="00810404" w:rsidP="006A1DC9">
            <w:pPr>
              <w:spacing w:line="220" w:lineRule="exact"/>
              <w:jc w:val="center"/>
            </w:pPr>
            <w:r w:rsidRPr="006A1DC9">
              <w:rPr>
                <w:color w:val="000000"/>
              </w:rPr>
              <w:t>З</w:t>
            </w:r>
          </w:p>
        </w:tc>
      </w:tr>
      <w:tr w:rsidR="00810404" w:rsidRPr="006A1DC9" w:rsidTr="00AD0DF8">
        <w:trPr>
          <w:trHeight w:val="20"/>
          <w:jc w:val="center"/>
        </w:trPr>
        <w:tc>
          <w:tcPr>
            <w:tcW w:w="300" w:type="pct"/>
            <w:vAlign w:val="center"/>
          </w:tcPr>
          <w:p w:rsidR="00810404" w:rsidRPr="006A1DC9" w:rsidRDefault="00810404" w:rsidP="00810404">
            <w:pPr>
              <w:spacing w:line="220" w:lineRule="exact"/>
            </w:pPr>
            <w:r w:rsidRPr="006A1DC9">
              <w:rPr>
                <w:color w:val="000000"/>
              </w:rPr>
              <w:t>23</w:t>
            </w:r>
          </w:p>
        </w:tc>
        <w:tc>
          <w:tcPr>
            <w:tcW w:w="3900" w:type="pct"/>
            <w:vAlign w:val="center"/>
          </w:tcPr>
          <w:p w:rsidR="00810404" w:rsidRPr="006A1DC9" w:rsidRDefault="00810404" w:rsidP="00810404">
            <w:pPr>
              <w:spacing w:line="220" w:lineRule="exact"/>
            </w:pPr>
            <w:r w:rsidRPr="006A1DC9">
              <w:rPr>
                <w:color w:val="000000"/>
              </w:rPr>
              <w:t>Минимальная из средних скоростей ветра по румбам за июль, м/с</w:t>
            </w:r>
          </w:p>
        </w:tc>
        <w:tc>
          <w:tcPr>
            <w:tcW w:w="800" w:type="pct"/>
            <w:vAlign w:val="center"/>
          </w:tcPr>
          <w:p w:rsidR="00810404" w:rsidRPr="006A1DC9" w:rsidRDefault="00810404" w:rsidP="006A1DC9">
            <w:pPr>
              <w:spacing w:line="220" w:lineRule="exact"/>
              <w:jc w:val="center"/>
            </w:pPr>
            <w:r w:rsidRPr="006A1DC9">
              <w:rPr>
                <w:color w:val="000000"/>
              </w:rPr>
              <w:t>0</w:t>
            </w:r>
          </w:p>
        </w:tc>
      </w:tr>
    </w:tbl>
    <w:p w:rsidR="00910EB4" w:rsidRDefault="00910EB4" w:rsidP="003711F0">
      <w:pPr>
        <w:tabs>
          <w:tab w:val="left" w:pos="6663"/>
        </w:tabs>
        <w:spacing w:line="360" w:lineRule="auto"/>
        <w:ind w:firstLine="709"/>
        <w:jc w:val="both"/>
        <w:rPr>
          <w:sz w:val="28"/>
          <w:szCs w:val="28"/>
        </w:rPr>
      </w:pPr>
    </w:p>
    <w:p w:rsidR="00910EB4" w:rsidRDefault="00910EB4" w:rsidP="003711F0">
      <w:pPr>
        <w:tabs>
          <w:tab w:val="left" w:pos="6663"/>
        </w:tabs>
        <w:spacing w:line="360" w:lineRule="auto"/>
        <w:ind w:firstLine="709"/>
        <w:jc w:val="both"/>
        <w:rPr>
          <w:sz w:val="28"/>
          <w:szCs w:val="28"/>
        </w:rPr>
      </w:pPr>
    </w:p>
    <w:p w:rsidR="00A12775" w:rsidRPr="00922AB7" w:rsidRDefault="00EE5A7D" w:rsidP="00910EB4">
      <w:pPr>
        <w:keepNext/>
        <w:keepLines/>
        <w:pageBreakBefore/>
        <w:jc w:val="center"/>
        <w:outlineLvl w:val="0"/>
        <w:rPr>
          <w:b/>
          <w:bCs/>
          <w:sz w:val="32"/>
          <w:szCs w:val="32"/>
        </w:rPr>
      </w:pPr>
      <w:bookmarkStart w:id="10" w:name="_Toc379894507"/>
      <w:bookmarkStart w:id="11" w:name="_Toc384223009"/>
      <w:bookmarkStart w:id="12" w:name="_Toc387160606"/>
      <w:bookmarkStart w:id="13" w:name="_Toc388948527"/>
      <w:bookmarkStart w:id="14" w:name="_Toc59439676"/>
      <w:r>
        <w:rPr>
          <w:b/>
          <w:bCs/>
          <w:sz w:val="32"/>
          <w:szCs w:val="32"/>
        </w:rPr>
        <w:lastRenderedPageBreak/>
        <w:t>ГЛАВА</w:t>
      </w:r>
      <w:r w:rsidR="00A12775" w:rsidRPr="00922AB7">
        <w:rPr>
          <w:b/>
          <w:bCs/>
          <w:sz w:val="32"/>
          <w:szCs w:val="32"/>
        </w:rPr>
        <w:t xml:space="preserve"> </w:t>
      </w:r>
      <w:r w:rsidR="00A12775" w:rsidRPr="00922AB7">
        <w:rPr>
          <w:b/>
          <w:bCs/>
          <w:sz w:val="32"/>
          <w:szCs w:val="32"/>
          <w:lang w:val="en-US"/>
        </w:rPr>
        <w:t>I</w:t>
      </w:r>
      <w:r w:rsidR="00A12775" w:rsidRPr="00922AB7">
        <w:rPr>
          <w:b/>
          <w:bCs/>
          <w:sz w:val="32"/>
          <w:szCs w:val="32"/>
        </w:rPr>
        <w:t>: ВОДОСНАБЖЕНИЕ</w:t>
      </w:r>
      <w:bookmarkEnd w:id="10"/>
      <w:bookmarkEnd w:id="11"/>
      <w:bookmarkEnd w:id="12"/>
      <w:bookmarkEnd w:id="13"/>
      <w:bookmarkEnd w:id="14"/>
      <w:r w:rsidR="00BD6C26" w:rsidRPr="00922AB7">
        <w:rPr>
          <w:b/>
          <w:bCs/>
          <w:sz w:val="32"/>
          <w:szCs w:val="32"/>
        </w:rPr>
        <w:t xml:space="preserve"> </w:t>
      </w:r>
    </w:p>
    <w:p w:rsidR="00A12775" w:rsidRPr="00A81E32" w:rsidRDefault="00A12775" w:rsidP="00A12775">
      <w:pPr>
        <w:jc w:val="center"/>
        <w:rPr>
          <w:szCs w:val="32"/>
        </w:rPr>
      </w:pPr>
    </w:p>
    <w:p w:rsidR="00A12775" w:rsidRPr="000810FB" w:rsidRDefault="00A12775" w:rsidP="00A81E32">
      <w:pPr>
        <w:pStyle w:val="af4"/>
        <w:numPr>
          <w:ilvl w:val="0"/>
          <w:numId w:val="1"/>
        </w:numPr>
        <w:spacing w:after="0"/>
        <w:ind w:left="0" w:firstLine="0"/>
        <w:outlineLvl w:val="1"/>
        <w:rPr>
          <w:b/>
          <w:color w:val="000000" w:themeColor="text1"/>
          <w:sz w:val="32"/>
          <w:szCs w:val="32"/>
        </w:rPr>
      </w:pPr>
      <w:bookmarkStart w:id="15" w:name="_Toc379894508"/>
      <w:bookmarkStart w:id="16" w:name="_Toc384223010"/>
      <w:bookmarkStart w:id="17" w:name="_Toc387160607"/>
      <w:bookmarkStart w:id="18" w:name="_Toc388948528"/>
      <w:bookmarkStart w:id="19" w:name="_Toc388956801"/>
      <w:bookmarkStart w:id="20" w:name="_Toc59439677"/>
      <w:r w:rsidRPr="003778DA">
        <w:rPr>
          <w:b/>
          <w:sz w:val="32"/>
          <w:szCs w:val="32"/>
        </w:rPr>
        <w:t>Технико-экономическое состояние централизованн</w:t>
      </w:r>
      <w:r w:rsidR="005D06D8">
        <w:rPr>
          <w:b/>
          <w:sz w:val="32"/>
          <w:szCs w:val="32"/>
          <w:lang w:val="ru-RU"/>
        </w:rPr>
        <w:t>ой</w:t>
      </w:r>
      <w:r w:rsidRPr="003778DA">
        <w:rPr>
          <w:b/>
          <w:sz w:val="32"/>
          <w:szCs w:val="32"/>
        </w:rPr>
        <w:t xml:space="preserve"> систем</w:t>
      </w:r>
      <w:r w:rsidR="005D06D8">
        <w:rPr>
          <w:b/>
          <w:sz w:val="32"/>
          <w:szCs w:val="32"/>
          <w:lang w:val="ru-RU"/>
        </w:rPr>
        <w:t>ы</w:t>
      </w:r>
      <w:r w:rsidRPr="003778DA">
        <w:rPr>
          <w:b/>
          <w:sz w:val="32"/>
          <w:szCs w:val="32"/>
        </w:rPr>
        <w:t xml:space="preserve"> водоснабжения </w:t>
      </w:r>
      <w:r w:rsidRPr="000810FB">
        <w:rPr>
          <w:b/>
          <w:color w:val="000000" w:themeColor="text1"/>
          <w:sz w:val="32"/>
          <w:szCs w:val="32"/>
        </w:rPr>
        <w:t>муниципального образования</w:t>
      </w:r>
      <w:bookmarkEnd w:id="15"/>
      <w:bookmarkEnd w:id="16"/>
      <w:bookmarkEnd w:id="17"/>
      <w:bookmarkEnd w:id="18"/>
      <w:bookmarkEnd w:id="19"/>
      <w:bookmarkEnd w:id="20"/>
    </w:p>
    <w:p w:rsidR="00A12775" w:rsidRPr="000810FB" w:rsidRDefault="00A12775" w:rsidP="00A81E32">
      <w:pPr>
        <w:spacing w:line="276" w:lineRule="auto"/>
        <w:contextualSpacing/>
        <w:jc w:val="both"/>
        <w:rPr>
          <w:color w:val="000000" w:themeColor="text1"/>
        </w:rPr>
      </w:pPr>
    </w:p>
    <w:p w:rsidR="00A12775" w:rsidRPr="000810FB" w:rsidRDefault="00A12775" w:rsidP="00A81E32">
      <w:pPr>
        <w:numPr>
          <w:ilvl w:val="1"/>
          <w:numId w:val="1"/>
        </w:numPr>
        <w:spacing w:line="276" w:lineRule="auto"/>
        <w:ind w:left="0" w:firstLine="0"/>
        <w:contextualSpacing/>
        <w:jc w:val="both"/>
        <w:outlineLvl w:val="2"/>
        <w:rPr>
          <w:b/>
          <w:color w:val="000000" w:themeColor="text1"/>
          <w:sz w:val="28"/>
          <w:szCs w:val="28"/>
        </w:rPr>
      </w:pPr>
      <w:bookmarkStart w:id="21" w:name="_Toc379894509"/>
      <w:bookmarkStart w:id="22" w:name="_Toc386035480"/>
      <w:bookmarkStart w:id="23" w:name="_Toc387160608"/>
      <w:bookmarkStart w:id="24" w:name="_Toc388948529"/>
      <w:bookmarkStart w:id="25" w:name="_Toc59439678"/>
      <w:r w:rsidRPr="000810FB">
        <w:rPr>
          <w:b/>
          <w:color w:val="000000" w:themeColor="text1"/>
          <w:sz w:val="28"/>
          <w:szCs w:val="28"/>
        </w:rPr>
        <w:t>Описание системы и стр</w:t>
      </w:r>
      <w:r w:rsidR="001F57AD" w:rsidRPr="000810FB">
        <w:rPr>
          <w:b/>
          <w:color w:val="000000" w:themeColor="text1"/>
          <w:sz w:val="28"/>
          <w:szCs w:val="28"/>
        </w:rPr>
        <w:t xml:space="preserve">уктуры водоснабжения </w:t>
      </w:r>
      <w:r w:rsidR="0017227E" w:rsidRPr="000810FB">
        <w:rPr>
          <w:b/>
          <w:color w:val="000000" w:themeColor="text1"/>
          <w:sz w:val="28"/>
          <w:szCs w:val="28"/>
        </w:rPr>
        <w:t>муниципального образования</w:t>
      </w:r>
      <w:r w:rsidR="001F57AD" w:rsidRPr="000810FB">
        <w:rPr>
          <w:b/>
          <w:color w:val="000000" w:themeColor="text1"/>
          <w:sz w:val="28"/>
          <w:szCs w:val="28"/>
        </w:rPr>
        <w:t xml:space="preserve"> и деление территории </w:t>
      </w:r>
      <w:r w:rsidR="00AF1D5E" w:rsidRPr="000810FB">
        <w:rPr>
          <w:b/>
          <w:color w:val="000000" w:themeColor="text1"/>
          <w:sz w:val="28"/>
          <w:szCs w:val="28"/>
        </w:rPr>
        <w:t>муниципального образования</w:t>
      </w:r>
      <w:r w:rsidR="001F57AD" w:rsidRPr="000810FB">
        <w:rPr>
          <w:b/>
          <w:color w:val="000000" w:themeColor="text1"/>
          <w:sz w:val="28"/>
          <w:szCs w:val="28"/>
        </w:rPr>
        <w:t xml:space="preserve"> </w:t>
      </w:r>
      <w:r w:rsidRPr="000810FB">
        <w:rPr>
          <w:b/>
          <w:color w:val="000000" w:themeColor="text1"/>
          <w:sz w:val="28"/>
          <w:szCs w:val="28"/>
        </w:rPr>
        <w:t>на эксплуатационные зоны</w:t>
      </w:r>
      <w:bookmarkEnd w:id="21"/>
      <w:bookmarkEnd w:id="22"/>
      <w:bookmarkEnd w:id="23"/>
      <w:bookmarkEnd w:id="24"/>
      <w:bookmarkEnd w:id="25"/>
    </w:p>
    <w:p w:rsidR="009B7A44" w:rsidRPr="00A432E5" w:rsidRDefault="009B7A44" w:rsidP="00F16C7B">
      <w:pPr>
        <w:spacing w:before="120" w:line="360" w:lineRule="auto"/>
        <w:ind w:firstLine="709"/>
        <w:jc w:val="both"/>
        <w:rPr>
          <w:sz w:val="28"/>
        </w:rPr>
      </w:pPr>
      <w:r w:rsidRPr="000810FB">
        <w:rPr>
          <w:color w:val="000000" w:themeColor="text1"/>
          <w:sz w:val="28"/>
        </w:rPr>
        <w:t xml:space="preserve">Структура системы водоснабжения зависит от многих факторов, из которых главными являются следующие: расположение, мощность и качество </w:t>
      </w:r>
      <w:r w:rsidRPr="00A432E5">
        <w:rPr>
          <w:sz w:val="28"/>
        </w:rPr>
        <w:t>воды источника водоснабжения, рельеф местности и кратность использования воды на промышленных предприятиях.</w:t>
      </w:r>
    </w:p>
    <w:p w:rsidR="005253D7" w:rsidRDefault="002501FE" w:rsidP="00F16C7B">
      <w:pPr>
        <w:spacing w:line="360" w:lineRule="auto"/>
        <w:ind w:firstLine="709"/>
        <w:jc w:val="both"/>
        <w:rPr>
          <w:sz w:val="28"/>
        </w:rPr>
      </w:pPr>
      <w:r w:rsidRPr="002501FE">
        <w:rPr>
          <w:sz w:val="28"/>
        </w:rPr>
        <w:t xml:space="preserve">В настоящей работе на основании обследования существующих систем водоснабжения </w:t>
      </w:r>
      <w:r w:rsidR="00594452" w:rsidRPr="00DC1DFC">
        <w:rPr>
          <w:sz w:val="28"/>
          <w:szCs w:val="28"/>
        </w:rPr>
        <w:t>Лесколовско</w:t>
      </w:r>
      <w:r w:rsidR="00237F91">
        <w:rPr>
          <w:sz w:val="28"/>
          <w:szCs w:val="28"/>
        </w:rPr>
        <w:t>го</w:t>
      </w:r>
      <w:r w:rsidR="00594452" w:rsidRPr="00DC1DFC">
        <w:rPr>
          <w:sz w:val="28"/>
          <w:szCs w:val="28"/>
        </w:rPr>
        <w:t xml:space="preserve"> сельско</w:t>
      </w:r>
      <w:r w:rsidR="00237F91">
        <w:rPr>
          <w:sz w:val="28"/>
          <w:szCs w:val="28"/>
        </w:rPr>
        <w:t>го</w:t>
      </w:r>
      <w:r w:rsidR="00594452" w:rsidRPr="00DC1DFC">
        <w:rPr>
          <w:sz w:val="28"/>
          <w:szCs w:val="28"/>
        </w:rPr>
        <w:t xml:space="preserve"> поселени</w:t>
      </w:r>
      <w:r w:rsidR="00237F91">
        <w:rPr>
          <w:sz w:val="28"/>
          <w:szCs w:val="28"/>
        </w:rPr>
        <w:t>я</w:t>
      </w:r>
      <w:r w:rsidRPr="002501FE">
        <w:rPr>
          <w:sz w:val="28"/>
        </w:rPr>
        <w:t xml:space="preserve"> и расчетов определены мероприятия по реконструкции системы водоснабжения с учетом перспективы развития. </w:t>
      </w:r>
      <w:r w:rsidRPr="00790B79">
        <w:rPr>
          <w:sz w:val="28"/>
        </w:rPr>
        <w:t>Расчеты выполнены на существующее положение и расчетный срок.</w:t>
      </w:r>
    </w:p>
    <w:p w:rsidR="00351C4F" w:rsidRDefault="00351C4F" w:rsidP="00F16C7B">
      <w:pPr>
        <w:spacing w:line="360" w:lineRule="auto"/>
        <w:ind w:firstLine="709"/>
        <w:jc w:val="both"/>
        <w:rPr>
          <w:sz w:val="28"/>
        </w:rPr>
      </w:pPr>
      <w:r w:rsidRPr="00351C4F">
        <w:rPr>
          <w:sz w:val="28"/>
        </w:rPr>
        <w:t xml:space="preserve">В </w:t>
      </w:r>
      <w:r w:rsidR="0026375D" w:rsidRPr="0026375D">
        <w:rPr>
          <w:sz w:val="28"/>
        </w:rPr>
        <w:t>Лесколовско</w:t>
      </w:r>
      <w:r w:rsidR="0026375D">
        <w:rPr>
          <w:sz w:val="28"/>
        </w:rPr>
        <w:t>м</w:t>
      </w:r>
      <w:r w:rsidR="0026375D" w:rsidRPr="0026375D">
        <w:rPr>
          <w:sz w:val="28"/>
        </w:rPr>
        <w:t xml:space="preserve"> сельско</w:t>
      </w:r>
      <w:r w:rsidR="0026375D">
        <w:rPr>
          <w:sz w:val="28"/>
        </w:rPr>
        <w:t>м</w:t>
      </w:r>
      <w:r w:rsidR="0026375D" w:rsidRPr="0026375D">
        <w:rPr>
          <w:sz w:val="28"/>
        </w:rPr>
        <w:t xml:space="preserve"> поселени</w:t>
      </w:r>
      <w:r w:rsidR="0026375D">
        <w:rPr>
          <w:sz w:val="28"/>
        </w:rPr>
        <w:t>и</w:t>
      </w:r>
      <w:r w:rsidRPr="00351C4F">
        <w:rPr>
          <w:sz w:val="28"/>
        </w:rPr>
        <w:t xml:space="preserve"> всего два населенных пункта с централизованным водоснабжением </w:t>
      </w:r>
      <w:r w:rsidR="005C51A8">
        <w:rPr>
          <w:sz w:val="28"/>
        </w:rPr>
        <w:t>д</w:t>
      </w:r>
      <w:r w:rsidRPr="00351C4F">
        <w:rPr>
          <w:sz w:val="28"/>
        </w:rPr>
        <w:t>. Лесколово, п. Осельки.</w:t>
      </w:r>
    </w:p>
    <w:p w:rsidR="00351C4F" w:rsidRPr="00351C4F" w:rsidRDefault="00351C4F" w:rsidP="00F16C7B">
      <w:pPr>
        <w:spacing w:line="360" w:lineRule="auto"/>
        <w:ind w:firstLine="709"/>
        <w:jc w:val="both"/>
        <w:rPr>
          <w:sz w:val="28"/>
        </w:rPr>
      </w:pPr>
      <w:r w:rsidRPr="00351C4F">
        <w:rPr>
          <w:sz w:val="28"/>
        </w:rPr>
        <w:t xml:space="preserve">Водовод от озера Лемболово до </w:t>
      </w:r>
      <w:r w:rsidR="005C51A8">
        <w:rPr>
          <w:sz w:val="28"/>
        </w:rPr>
        <w:t>д.</w:t>
      </w:r>
      <w:r w:rsidRPr="00351C4F">
        <w:rPr>
          <w:sz w:val="28"/>
        </w:rPr>
        <w:t xml:space="preserve"> Лесколово, станция первого подъема Дубки находятся в собственности Администрации Всеволожского района. Остальное имущество находится в собственности местной администрации.</w:t>
      </w:r>
    </w:p>
    <w:p w:rsidR="00351C4F" w:rsidRDefault="00351C4F" w:rsidP="00F16C7B">
      <w:pPr>
        <w:spacing w:line="360" w:lineRule="auto"/>
        <w:ind w:firstLine="709"/>
        <w:jc w:val="both"/>
        <w:rPr>
          <w:sz w:val="28"/>
        </w:rPr>
      </w:pPr>
      <w:r w:rsidRPr="00351C4F">
        <w:rPr>
          <w:sz w:val="28"/>
        </w:rPr>
        <w:t xml:space="preserve">Обслуживанием сетей и объектов </w:t>
      </w:r>
      <w:r w:rsidR="00F83A55">
        <w:rPr>
          <w:sz w:val="28"/>
        </w:rPr>
        <w:t>во Всеволожском районе</w:t>
      </w:r>
      <w:r w:rsidR="003F3FE0">
        <w:rPr>
          <w:sz w:val="28"/>
        </w:rPr>
        <w:t xml:space="preserve"> д</w:t>
      </w:r>
      <w:r w:rsidR="00341852">
        <w:rPr>
          <w:sz w:val="28"/>
        </w:rPr>
        <w:t xml:space="preserve">. </w:t>
      </w:r>
      <w:r w:rsidR="003F3FE0">
        <w:rPr>
          <w:sz w:val="28"/>
        </w:rPr>
        <w:t>Лесколово</w:t>
      </w:r>
      <w:r w:rsidR="00F83A55">
        <w:rPr>
          <w:sz w:val="28"/>
        </w:rPr>
        <w:t xml:space="preserve"> </w:t>
      </w:r>
      <w:r w:rsidR="00A14C9F">
        <w:rPr>
          <w:sz w:val="28"/>
        </w:rPr>
        <w:t>на момент актуализации Схемы</w:t>
      </w:r>
      <w:r w:rsidR="00D80672">
        <w:rPr>
          <w:sz w:val="28"/>
        </w:rPr>
        <w:t xml:space="preserve"> </w:t>
      </w:r>
      <w:r w:rsidR="00F83A55">
        <w:rPr>
          <w:sz w:val="28"/>
        </w:rPr>
        <w:t>занимае</w:t>
      </w:r>
      <w:r w:rsidR="00D80672">
        <w:rPr>
          <w:sz w:val="28"/>
        </w:rPr>
        <w:t>т</w:t>
      </w:r>
      <w:r w:rsidR="00F83A55">
        <w:rPr>
          <w:sz w:val="28"/>
        </w:rPr>
        <w:t xml:space="preserve">ся ГУП </w:t>
      </w:r>
      <w:r w:rsidR="00A14C9F" w:rsidRPr="00A14C9F">
        <w:rPr>
          <w:sz w:val="28"/>
        </w:rPr>
        <w:t>«Леноблводоканал»</w:t>
      </w:r>
      <w:r w:rsidR="00D80672">
        <w:rPr>
          <w:sz w:val="28"/>
        </w:rPr>
        <w:t xml:space="preserve">, до 2020 года </w:t>
      </w:r>
      <w:r w:rsidRPr="00351C4F">
        <w:rPr>
          <w:sz w:val="28"/>
        </w:rPr>
        <w:t>занима</w:t>
      </w:r>
      <w:r w:rsidR="00D80672">
        <w:rPr>
          <w:sz w:val="28"/>
        </w:rPr>
        <w:t>л</w:t>
      </w:r>
      <w:r w:rsidR="003F3FE0">
        <w:rPr>
          <w:sz w:val="28"/>
        </w:rPr>
        <w:t>а</w:t>
      </w:r>
      <w:r w:rsidR="00D80672">
        <w:rPr>
          <w:sz w:val="28"/>
        </w:rPr>
        <w:t>сь</w:t>
      </w:r>
      <w:r w:rsidRPr="00351C4F">
        <w:rPr>
          <w:sz w:val="28"/>
        </w:rPr>
        <w:t xml:space="preserve"> ОАО </w:t>
      </w:r>
      <w:r w:rsidR="006C45D6">
        <w:rPr>
          <w:sz w:val="28"/>
        </w:rPr>
        <w:t>«</w:t>
      </w:r>
      <w:r w:rsidRPr="00351C4F">
        <w:rPr>
          <w:sz w:val="28"/>
        </w:rPr>
        <w:t>Водоте</w:t>
      </w:r>
      <w:r w:rsidR="00910EB4">
        <w:rPr>
          <w:sz w:val="28"/>
        </w:rPr>
        <w:t>п</w:t>
      </w:r>
      <w:r w:rsidRPr="00351C4F">
        <w:rPr>
          <w:sz w:val="28"/>
        </w:rPr>
        <w:t>лоснаб</w:t>
      </w:r>
      <w:r w:rsidR="006C45D6">
        <w:rPr>
          <w:sz w:val="28"/>
        </w:rPr>
        <w:t>»</w:t>
      </w:r>
      <w:r w:rsidR="003F3FE0">
        <w:rPr>
          <w:sz w:val="28"/>
        </w:rPr>
        <w:t xml:space="preserve">. </w:t>
      </w:r>
      <w:r w:rsidR="003F3FE0" w:rsidRPr="00351C4F">
        <w:rPr>
          <w:sz w:val="28"/>
        </w:rPr>
        <w:t xml:space="preserve">Обслуживание сетей и объектов </w:t>
      </w:r>
      <w:r w:rsidRPr="00351C4F">
        <w:rPr>
          <w:sz w:val="28"/>
        </w:rPr>
        <w:t xml:space="preserve">в п. Осельки – </w:t>
      </w:r>
      <w:r w:rsidR="000B4C32">
        <w:rPr>
          <w:sz w:val="28"/>
        </w:rPr>
        <w:t xml:space="preserve">в ведомстве </w:t>
      </w:r>
      <w:r w:rsidRPr="00351C4F">
        <w:rPr>
          <w:sz w:val="28"/>
        </w:rPr>
        <w:t xml:space="preserve">ООО </w:t>
      </w:r>
      <w:r w:rsidR="000B4C32">
        <w:rPr>
          <w:sz w:val="28"/>
        </w:rPr>
        <w:t>«</w:t>
      </w:r>
      <w:r w:rsidRPr="00351C4F">
        <w:rPr>
          <w:sz w:val="28"/>
        </w:rPr>
        <w:t>ГТМ-теплосервис</w:t>
      </w:r>
      <w:r w:rsidR="006C45D6">
        <w:rPr>
          <w:sz w:val="28"/>
        </w:rPr>
        <w:t>»</w:t>
      </w:r>
      <w:r w:rsidRPr="00351C4F">
        <w:rPr>
          <w:sz w:val="28"/>
        </w:rPr>
        <w:t>.</w:t>
      </w:r>
    </w:p>
    <w:p w:rsidR="00566935" w:rsidRPr="00E33806" w:rsidRDefault="00566935" w:rsidP="00F16C7B">
      <w:pPr>
        <w:spacing w:line="360" w:lineRule="auto"/>
        <w:ind w:firstLine="709"/>
        <w:jc w:val="both"/>
        <w:rPr>
          <w:sz w:val="28"/>
        </w:rPr>
      </w:pPr>
      <w:r w:rsidRPr="00566935">
        <w:rPr>
          <w:sz w:val="28"/>
        </w:rPr>
        <w:t xml:space="preserve">ООО </w:t>
      </w:r>
      <w:r w:rsidR="006C45D6">
        <w:rPr>
          <w:sz w:val="28"/>
        </w:rPr>
        <w:t>«</w:t>
      </w:r>
      <w:r w:rsidRPr="00566935">
        <w:rPr>
          <w:sz w:val="28"/>
        </w:rPr>
        <w:t>ГТМ-теплосервис</w:t>
      </w:r>
      <w:r w:rsidR="006C45D6">
        <w:rPr>
          <w:sz w:val="28"/>
        </w:rPr>
        <w:t>»</w:t>
      </w:r>
      <w:r w:rsidRPr="00566935">
        <w:rPr>
          <w:sz w:val="28"/>
        </w:rPr>
        <w:t xml:space="preserve"> и </w:t>
      </w:r>
      <w:r w:rsidR="003F3FE0">
        <w:rPr>
          <w:sz w:val="28"/>
        </w:rPr>
        <w:t xml:space="preserve">ГУП </w:t>
      </w:r>
      <w:r w:rsidR="00A14C9F" w:rsidRPr="00A14C9F">
        <w:rPr>
          <w:sz w:val="28"/>
        </w:rPr>
        <w:t>«Леноблводоканал»</w:t>
      </w:r>
      <w:r w:rsidR="003F3FE0">
        <w:rPr>
          <w:sz w:val="28"/>
        </w:rPr>
        <w:t xml:space="preserve"> </w:t>
      </w:r>
      <w:r w:rsidRPr="00566935">
        <w:rPr>
          <w:sz w:val="28"/>
        </w:rPr>
        <w:t>осуществляют реализацию холодной воды бюджетным и коммерческим потребителям, а также организациям, эксплуатирующим жилые многоквартирные дома</w:t>
      </w:r>
      <w:r>
        <w:rPr>
          <w:sz w:val="28"/>
        </w:rPr>
        <w:t>.</w:t>
      </w:r>
    </w:p>
    <w:p w:rsidR="00351C4F" w:rsidRDefault="00773083" w:rsidP="00F16C7B">
      <w:pPr>
        <w:spacing w:line="360" w:lineRule="auto"/>
        <w:ind w:firstLine="709"/>
        <w:jc w:val="both"/>
        <w:rPr>
          <w:sz w:val="28"/>
        </w:rPr>
      </w:pPr>
      <w:r w:rsidRPr="00773083">
        <w:rPr>
          <w:sz w:val="28"/>
        </w:rPr>
        <w:t>До 20</w:t>
      </w:r>
      <w:r w:rsidR="000B4C32">
        <w:rPr>
          <w:sz w:val="28"/>
        </w:rPr>
        <w:t>30</w:t>
      </w:r>
      <w:r w:rsidRPr="00773083">
        <w:rPr>
          <w:sz w:val="28"/>
        </w:rPr>
        <w:t xml:space="preserve"> года на территории Лесколовско</w:t>
      </w:r>
      <w:r w:rsidR="0026375D">
        <w:rPr>
          <w:sz w:val="28"/>
        </w:rPr>
        <w:t>го</w:t>
      </w:r>
      <w:r w:rsidRPr="00773083">
        <w:rPr>
          <w:sz w:val="28"/>
        </w:rPr>
        <w:t xml:space="preserve"> сельско</w:t>
      </w:r>
      <w:r w:rsidR="0026375D">
        <w:rPr>
          <w:sz w:val="28"/>
        </w:rPr>
        <w:t>го</w:t>
      </w:r>
      <w:r w:rsidRPr="00773083">
        <w:rPr>
          <w:sz w:val="28"/>
        </w:rPr>
        <w:t xml:space="preserve"> поселени</w:t>
      </w:r>
      <w:r w:rsidR="0026375D">
        <w:rPr>
          <w:sz w:val="28"/>
        </w:rPr>
        <w:t>я</w:t>
      </w:r>
      <w:r>
        <w:rPr>
          <w:sz w:val="28"/>
        </w:rPr>
        <w:t xml:space="preserve"> </w:t>
      </w:r>
      <w:r w:rsidRPr="00773083">
        <w:rPr>
          <w:sz w:val="28"/>
        </w:rPr>
        <w:t xml:space="preserve">планируется застройка индивидуальными жилыми домами с участками и блокированными жилыми домами (в деревне Лесколово и поселке Осельки), </w:t>
      </w:r>
      <w:r w:rsidR="00AA594C" w:rsidRPr="00773083">
        <w:rPr>
          <w:sz w:val="28"/>
        </w:rPr>
        <w:t>кроме этого,</w:t>
      </w:r>
      <w:r w:rsidRPr="00773083">
        <w:rPr>
          <w:sz w:val="28"/>
        </w:rPr>
        <w:t xml:space="preserve"> застройку многоквартирными малоэтажными жилыми домами.</w:t>
      </w:r>
    </w:p>
    <w:p w:rsidR="00AA594C" w:rsidRPr="00AA594C" w:rsidRDefault="00AA594C" w:rsidP="00F16C7B">
      <w:pPr>
        <w:spacing w:line="360" w:lineRule="auto"/>
        <w:ind w:firstLine="709"/>
        <w:jc w:val="both"/>
        <w:rPr>
          <w:sz w:val="28"/>
        </w:rPr>
      </w:pPr>
      <w:r w:rsidRPr="00AA594C">
        <w:rPr>
          <w:sz w:val="28"/>
        </w:rPr>
        <w:lastRenderedPageBreak/>
        <w:t>Объем проектируемого жилищного фонда определен из условия средней жилищной обеспеченности по типам застройки:</w:t>
      </w:r>
    </w:p>
    <w:p w:rsidR="00AA594C" w:rsidRPr="00AA594C" w:rsidRDefault="00AA594C" w:rsidP="00F16C7B">
      <w:pPr>
        <w:pStyle w:val="af4"/>
        <w:numPr>
          <w:ilvl w:val="0"/>
          <w:numId w:val="47"/>
        </w:numPr>
        <w:tabs>
          <w:tab w:val="left" w:pos="1134"/>
        </w:tabs>
        <w:spacing w:line="360" w:lineRule="auto"/>
        <w:ind w:left="0" w:firstLine="709"/>
        <w:rPr>
          <w:sz w:val="28"/>
        </w:rPr>
      </w:pPr>
      <w:r w:rsidRPr="00AA594C">
        <w:rPr>
          <w:sz w:val="28"/>
        </w:rPr>
        <w:t>для планируемой застройки многоквартирными малоэтажными жилыми домами – 30-35 м</w:t>
      </w:r>
      <w:r w:rsidRPr="00AA594C">
        <w:rPr>
          <w:sz w:val="28"/>
          <w:vertAlign w:val="superscript"/>
        </w:rPr>
        <w:t>2</w:t>
      </w:r>
      <w:r w:rsidRPr="00AA594C">
        <w:rPr>
          <w:sz w:val="28"/>
        </w:rPr>
        <w:t xml:space="preserve"> на 1 чел.;</w:t>
      </w:r>
    </w:p>
    <w:p w:rsidR="00773083" w:rsidRPr="00AA594C" w:rsidRDefault="00AA594C" w:rsidP="00F16C7B">
      <w:pPr>
        <w:pStyle w:val="af4"/>
        <w:numPr>
          <w:ilvl w:val="0"/>
          <w:numId w:val="47"/>
        </w:numPr>
        <w:tabs>
          <w:tab w:val="left" w:pos="1134"/>
        </w:tabs>
        <w:spacing w:after="0" w:line="360" w:lineRule="auto"/>
        <w:ind w:left="0" w:firstLine="709"/>
        <w:rPr>
          <w:sz w:val="28"/>
        </w:rPr>
      </w:pPr>
      <w:r w:rsidRPr="00AA594C">
        <w:rPr>
          <w:sz w:val="28"/>
        </w:rPr>
        <w:t>для планируемой застройки индивидуальными жилыми домами с участками – 50-60 м</w:t>
      </w:r>
      <w:r w:rsidRPr="00AA594C">
        <w:rPr>
          <w:sz w:val="28"/>
          <w:vertAlign w:val="superscript"/>
        </w:rPr>
        <w:t>2</w:t>
      </w:r>
      <w:r w:rsidRPr="00AA594C">
        <w:rPr>
          <w:sz w:val="28"/>
        </w:rPr>
        <w:t xml:space="preserve"> на 1 чел.</w:t>
      </w:r>
    </w:p>
    <w:p w:rsidR="00E51B6A" w:rsidRDefault="00E51B6A" w:rsidP="00F16C7B">
      <w:pPr>
        <w:tabs>
          <w:tab w:val="left" w:pos="6663"/>
        </w:tabs>
        <w:spacing w:line="360" w:lineRule="auto"/>
        <w:ind w:firstLine="709"/>
        <w:jc w:val="both"/>
        <w:rPr>
          <w:sz w:val="28"/>
          <w:szCs w:val="28"/>
        </w:rPr>
      </w:pPr>
      <w:r w:rsidRPr="00E51B6A">
        <w:rPr>
          <w:sz w:val="28"/>
          <w:szCs w:val="28"/>
        </w:rPr>
        <w:t>Структура нового жилищного строительства по типам жилых зон</w:t>
      </w:r>
      <w:r>
        <w:rPr>
          <w:sz w:val="28"/>
          <w:szCs w:val="28"/>
        </w:rPr>
        <w:t xml:space="preserve"> представлена в таблице 3.</w:t>
      </w:r>
    </w:p>
    <w:p w:rsidR="00E51B6A" w:rsidRDefault="00E51B6A" w:rsidP="00E51B6A">
      <w:pPr>
        <w:pStyle w:val="aff6"/>
        <w:keepNext/>
        <w:rPr>
          <w:sz w:val="28"/>
          <w:szCs w:val="28"/>
          <w:lang w:val="ru-RU"/>
        </w:rPr>
      </w:pPr>
      <w:r w:rsidRPr="00810404">
        <w:rPr>
          <w:sz w:val="28"/>
          <w:szCs w:val="28"/>
        </w:rPr>
        <w:t xml:space="preserve">Таблица </w:t>
      </w:r>
      <w:r w:rsidR="005F715A" w:rsidRPr="00810404">
        <w:rPr>
          <w:sz w:val="28"/>
          <w:szCs w:val="28"/>
        </w:rPr>
        <w:fldChar w:fldCharType="begin"/>
      </w:r>
      <w:r w:rsidRPr="00810404">
        <w:rPr>
          <w:sz w:val="28"/>
          <w:szCs w:val="28"/>
        </w:rPr>
        <w:instrText xml:space="preserve"> SEQ Таблица \* ARABIC </w:instrText>
      </w:r>
      <w:r w:rsidR="005F715A" w:rsidRPr="00810404">
        <w:rPr>
          <w:sz w:val="28"/>
          <w:szCs w:val="28"/>
        </w:rPr>
        <w:fldChar w:fldCharType="separate"/>
      </w:r>
      <w:r w:rsidR="007A4C43">
        <w:rPr>
          <w:noProof/>
          <w:sz w:val="28"/>
          <w:szCs w:val="28"/>
        </w:rPr>
        <w:t>3</w:t>
      </w:r>
      <w:r w:rsidR="005F715A" w:rsidRPr="00810404">
        <w:rPr>
          <w:sz w:val="28"/>
          <w:szCs w:val="28"/>
        </w:rPr>
        <w:fldChar w:fldCharType="end"/>
      </w:r>
      <w:r w:rsidRPr="00810404">
        <w:rPr>
          <w:sz w:val="28"/>
          <w:szCs w:val="28"/>
          <w:lang w:val="ru-RU"/>
        </w:rPr>
        <w:t xml:space="preserve">. </w:t>
      </w:r>
      <w:r w:rsidRPr="00E51B6A">
        <w:rPr>
          <w:sz w:val="28"/>
          <w:szCs w:val="28"/>
          <w:lang w:val="ru-RU"/>
        </w:rPr>
        <w:t>Структура нового жилищного строительства по типам жилых зон</w:t>
      </w:r>
    </w:p>
    <w:tbl>
      <w:tblPr>
        <w:tblStyle w:val="af6"/>
        <w:tblW w:w="5000" w:type="pct"/>
        <w:tblLook w:val="04A0"/>
      </w:tblPr>
      <w:tblGrid>
        <w:gridCol w:w="5173"/>
        <w:gridCol w:w="2016"/>
        <w:gridCol w:w="2664"/>
      </w:tblGrid>
      <w:tr w:rsidR="006D52E4" w:rsidRPr="003711F0" w:rsidTr="006D52E4">
        <w:tc>
          <w:tcPr>
            <w:tcW w:w="2625" w:type="pct"/>
            <w:vMerge w:val="restart"/>
            <w:vAlign w:val="center"/>
          </w:tcPr>
          <w:p w:rsidR="006D52E4" w:rsidRPr="003711F0" w:rsidRDefault="006D52E4" w:rsidP="00E51B6A">
            <w:pPr>
              <w:jc w:val="center"/>
              <w:rPr>
                <w:sz w:val="22"/>
                <w:szCs w:val="22"/>
                <w:lang/>
              </w:rPr>
            </w:pPr>
            <w:r w:rsidRPr="003711F0">
              <w:rPr>
                <w:sz w:val="22"/>
                <w:szCs w:val="22"/>
                <w:lang/>
              </w:rPr>
              <w:t>Наименование зон</w:t>
            </w:r>
          </w:p>
        </w:tc>
        <w:tc>
          <w:tcPr>
            <w:tcW w:w="2375" w:type="pct"/>
            <w:gridSpan w:val="2"/>
            <w:vAlign w:val="center"/>
          </w:tcPr>
          <w:p w:rsidR="006D52E4" w:rsidRPr="003711F0" w:rsidRDefault="006D52E4" w:rsidP="00E51B6A">
            <w:pPr>
              <w:jc w:val="center"/>
              <w:rPr>
                <w:sz w:val="22"/>
                <w:szCs w:val="22"/>
                <w:lang/>
              </w:rPr>
            </w:pPr>
            <w:r w:rsidRPr="003711F0">
              <w:rPr>
                <w:sz w:val="22"/>
                <w:szCs w:val="22"/>
                <w:lang/>
              </w:rPr>
              <w:t>Объем жилищного строительства</w:t>
            </w:r>
          </w:p>
        </w:tc>
      </w:tr>
      <w:tr w:rsidR="006D52E4" w:rsidRPr="003711F0" w:rsidTr="006D52E4">
        <w:tc>
          <w:tcPr>
            <w:tcW w:w="2625" w:type="pct"/>
            <w:vMerge/>
            <w:vAlign w:val="center"/>
          </w:tcPr>
          <w:p w:rsidR="006D52E4" w:rsidRPr="003711F0" w:rsidRDefault="006D52E4" w:rsidP="00E51B6A">
            <w:pPr>
              <w:jc w:val="center"/>
              <w:rPr>
                <w:sz w:val="22"/>
                <w:szCs w:val="22"/>
                <w:lang/>
              </w:rPr>
            </w:pPr>
          </w:p>
        </w:tc>
        <w:tc>
          <w:tcPr>
            <w:tcW w:w="2375" w:type="pct"/>
            <w:gridSpan w:val="2"/>
            <w:vAlign w:val="center"/>
          </w:tcPr>
          <w:p w:rsidR="006D52E4" w:rsidRPr="003711F0" w:rsidRDefault="006D52E4" w:rsidP="00E51B6A">
            <w:pPr>
              <w:jc w:val="center"/>
              <w:rPr>
                <w:sz w:val="22"/>
                <w:szCs w:val="22"/>
                <w:lang/>
              </w:rPr>
            </w:pPr>
            <w:r w:rsidRPr="003711F0">
              <w:rPr>
                <w:sz w:val="22"/>
                <w:szCs w:val="22"/>
                <w:lang/>
              </w:rPr>
              <w:t>до 2030 года</w:t>
            </w:r>
          </w:p>
        </w:tc>
      </w:tr>
      <w:tr w:rsidR="006D52E4" w:rsidRPr="003711F0" w:rsidTr="006D52E4">
        <w:tc>
          <w:tcPr>
            <w:tcW w:w="2625" w:type="pct"/>
            <w:vMerge/>
            <w:vAlign w:val="center"/>
          </w:tcPr>
          <w:p w:rsidR="006D52E4" w:rsidRPr="003711F0" w:rsidRDefault="006D52E4" w:rsidP="00E51B6A">
            <w:pPr>
              <w:jc w:val="center"/>
              <w:rPr>
                <w:sz w:val="22"/>
                <w:szCs w:val="22"/>
                <w:lang/>
              </w:rPr>
            </w:pPr>
          </w:p>
        </w:tc>
        <w:tc>
          <w:tcPr>
            <w:tcW w:w="1023" w:type="pct"/>
            <w:vAlign w:val="center"/>
          </w:tcPr>
          <w:p w:rsidR="006D52E4" w:rsidRPr="003711F0" w:rsidRDefault="006D52E4" w:rsidP="00E51B6A">
            <w:pPr>
              <w:jc w:val="center"/>
              <w:rPr>
                <w:sz w:val="22"/>
                <w:szCs w:val="22"/>
                <w:lang/>
              </w:rPr>
            </w:pPr>
            <w:r w:rsidRPr="003711F0">
              <w:rPr>
                <w:sz w:val="22"/>
                <w:szCs w:val="22"/>
                <w:lang/>
              </w:rPr>
              <w:t>тыс. м</w:t>
            </w:r>
            <w:r w:rsidRPr="003711F0">
              <w:rPr>
                <w:sz w:val="22"/>
                <w:szCs w:val="22"/>
                <w:vertAlign w:val="superscript"/>
                <w:lang/>
              </w:rPr>
              <w:t>2</w:t>
            </w:r>
            <w:r w:rsidRPr="003711F0">
              <w:rPr>
                <w:sz w:val="22"/>
                <w:szCs w:val="22"/>
                <w:lang/>
              </w:rPr>
              <w:t xml:space="preserve"> общей площади</w:t>
            </w:r>
          </w:p>
        </w:tc>
        <w:tc>
          <w:tcPr>
            <w:tcW w:w="1352" w:type="pct"/>
            <w:vAlign w:val="center"/>
          </w:tcPr>
          <w:p w:rsidR="006D52E4" w:rsidRPr="003711F0" w:rsidRDefault="006D52E4" w:rsidP="00E51B6A">
            <w:pPr>
              <w:jc w:val="center"/>
              <w:rPr>
                <w:sz w:val="22"/>
                <w:szCs w:val="22"/>
                <w:lang/>
              </w:rPr>
            </w:pPr>
            <w:r w:rsidRPr="003711F0">
              <w:rPr>
                <w:sz w:val="22"/>
                <w:szCs w:val="22"/>
                <w:lang/>
              </w:rPr>
              <w:t>%</w:t>
            </w:r>
          </w:p>
        </w:tc>
      </w:tr>
      <w:tr w:rsidR="006D52E4" w:rsidRPr="003711F0" w:rsidTr="006D52E4">
        <w:tc>
          <w:tcPr>
            <w:tcW w:w="2625" w:type="pct"/>
            <w:vAlign w:val="center"/>
          </w:tcPr>
          <w:p w:rsidR="006D52E4" w:rsidRPr="003711F0" w:rsidRDefault="006D52E4" w:rsidP="00E51B6A">
            <w:pPr>
              <w:pStyle w:val="Default"/>
              <w:jc w:val="center"/>
              <w:rPr>
                <w:sz w:val="22"/>
                <w:szCs w:val="22"/>
              </w:rPr>
            </w:pPr>
            <w:r w:rsidRPr="003711F0">
              <w:rPr>
                <w:sz w:val="22"/>
                <w:szCs w:val="22"/>
              </w:rPr>
              <w:t xml:space="preserve">Всего по жилым зонам </w:t>
            </w:r>
          </w:p>
          <w:p w:rsidR="006D52E4" w:rsidRPr="003711F0" w:rsidRDefault="006D52E4" w:rsidP="00E51B6A">
            <w:pPr>
              <w:jc w:val="center"/>
              <w:rPr>
                <w:sz w:val="22"/>
                <w:szCs w:val="22"/>
                <w:lang/>
              </w:rPr>
            </w:pPr>
            <w:r w:rsidRPr="003711F0">
              <w:rPr>
                <w:sz w:val="22"/>
                <w:szCs w:val="22"/>
              </w:rPr>
              <w:t xml:space="preserve">Лесколовского сельского поселения, в том числе: </w:t>
            </w:r>
          </w:p>
        </w:tc>
        <w:tc>
          <w:tcPr>
            <w:tcW w:w="1023" w:type="pct"/>
            <w:vAlign w:val="center"/>
          </w:tcPr>
          <w:p w:rsidR="006D52E4" w:rsidRPr="003711F0" w:rsidRDefault="006D52E4" w:rsidP="00E51B6A">
            <w:pPr>
              <w:jc w:val="center"/>
              <w:rPr>
                <w:sz w:val="22"/>
                <w:szCs w:val="22"/>
                <w:lang/>
              </w:rPr>
            </w:pPr>
            <w:r w:rsidRPr="003711F0">
              <w:rPr>
                <w:sz w:val="22"/>
                <w:szCs w:val="22"/>
                <w:lang/>
              </w:rPr>
              <w:t>324,95</w:t>
            </w:r>
          </w:p>
        </w:tc>
        <w:tc>
          <w:tcPr>
            <w:tcW w:w="1352" w:type="pct"/>
            <w:vAlign w:val="center"/>
          </w:tcPr>
          <w:p w:rsidR="006D52E4" w:rsidRPr="003711F0" w:rsidRDefault="006D52E4" w:rsidP="00E51B6A">
            <w:pPr>
              <w:jc w:val="center"/>
              <w:rPr>
                <w:sz w:val="22"/>
                <w:szCs w:val="22"/>
                <w:lang/>
              </w:rPr>
            </w:pPr>
            <w:r w:rsidRPr="003711F0">
              <w:rPr>
                <w:sz w:val="22"/>
                <w:szCs w:val="22"/>
                <w:lang/>
              </w:rPr>
              <w:t>100</w:t>
            </w:r>
          </w:p>
        </w:tc>
      </w:tr>
      <w:tr w:rsidR="006D52E4" w:rsidRPr="003711F0" w:rsidTr="006D52E4">
        <w:tc>
          <w:tcPr>
            <w:tcW w:w="2625" w:type="pct"/>
            <w:vAlign w:val="center"/>
          </w:tcPr>
          <w:p w:rsidR="006D52E4" w:rsidRPr="003711F0" w:rsidRDefault="006D52E4" w:rsidP="00E51B6A">
            <w:pPr>
              <w:jc w:val="center"/>
              <w:rPr>
                <w:sz w:val="22"/>
                <w:szCs w:val="22"/>
                <w:lang/>
              </w:rPr>
            </w:pPr>
            <w:r w:rsidRPr="003711F0">
              <w:rPr>
                <w:sz w:val="22"/>
                <w:szCs w:val="22"/>
                <w:lang/>
              </w:rPr>
              <w:t>застройка многоквартирными малоэтажными жилыми домами</w:t>
            </w:r>
          </w:p>
        </w:tc>
        <w:tc>
          <w:tcPr>
            <w:tcW w:w="1023" w:type="pct"/>
            <w:vAlign w:val="center"/>
          </w:tcPr>
          <w:p w:rsidR="006D52E4" w:rsidRPr="003711F0" w:rsidRDefault="006D52E4" w:rsidP="00E51B6A">
            <w:pPr>
              <w:jc w:val="center"/>
              <w:rPr>
                <w:sz w:val="22"/>
                <w:szCs w:val="22"/>
                <w:lang/>
              </w:rPr>
            </w:pPr>
            <w:r w:rsidRPr="003711F0">
              <w:rPr>
                <w:sz w:val="22"/>
                <w:szCs w:val="22"/>
                <w:lang/>
              </w:rPr>
              <w:t>110,05</w:t>
            </w:r>
          </w:p>
        </w:tc>
        <w:tc>
          <w:tcPr>
            <w:tcW w:w="1352" w:type="pct"/>
            <w:vAlign w:val="center"/>
          </w:tcPr>
          <w:p w:rsidR="006D52E4" w:rsidRPr="003711F0" w:rsidRDefault="006D52E4" w:rsidP="00E51B6A">
            <w:pPr>
              <w:jc w:val="center"/>
              <w:rPr>
                <w:sz w:val="22"/>
                <w:szCs w:val="22"/>
                <w:lang/>
              </w:rPr>
            </w:pPr>
            <w:r w:rsidRPr="003711F0">
              <w:rPr>
                <w:sz w:val="22"/>
                <w:szCs w:val="22"/>
                <w:lang/>
              </w:rPr>
              <w:t>33,87</w:t>
            </w:r>
          </w:p>
        </w:tc>
      </w:tr>
      <w:tr w:rsidR="006D52E4" w:rsidRPr="003711F0" w:rsidTr="006D52E4">
        <w:tc>
          <w:tcPr>
            <w:tcW w:w="2625" w:type="pct"/>
            <w:vAlign w:val="center"/>
          </w:tcPr>
          <w:p w:rsidR="006D52E4" w:rsidRPr="003711F0" w:rsidRDefault="006D52E4" w:rsidP="00E51B6A">
            <w:pPr>
              <w:jc w:val="center"/>
              <w:rPr>
                <w:sz w:val="22"/>
                <w:szCs w:val="22"/>
                <w:lang/>
              </w:rPr>
            </w:pPr>
            <w:r w:rsidRPr="003711F0">
              <w:rPr>
                <w:sz w:val="22"/>
                <w:szCs w:val="22"/>
                <w:lang/>
              </w:rPr>
              <w:t>застройка блокированными жилыми домами</w:t>
            </w:r>
          </w:p>
        </w:tc>
        <w:tc>
          <w:tcPr>
            <w:tcW w:w="1023" w:type="pct"/>
            <w:vAlign w:val="center"/>
          </w:tcPr>
          <w:p w:rsidR="006D52E4" w:rsidRPr="003711F0" w:rsidRDefault="006D52E4" w:rsidP="00E51B6A">
            <w:pPr>
              <w:jc w:val="center"/>
              <w:rPr>
                <w:sz w:val="22"/>
                <w:szCs w:val="22"/>
                <w:lang/>
              </w:rPr>
            </w:pPr>
            <w:r w:rsidRPr="003711F0">
              <w:rPr>
                <w:sz w:val="22"/>
                <w:szCs w:val="22"/>
                <w:lang/>
              </w:rPr>
              <w:t>62,50</w:t>
            </w:r>
          </w:p>
        </w:tc>
        <w:tc>
          <w:tcPr>
            <w:tcW w:w="1352" w:type="pct"/>
            <w:vAlign w:val="center"/>
          </w:tcPr>
          <w:p w:rsidR="006D52E4" w:rsidRPr="003711F0" w:rsidRDefault="006D52E4" w:rsidP="00E51B6A">
            <w:pPr>
              <w:jc w:val="center"/>
              <w:rPr>
                <w:sz w:val="22"/>
                <w:szCs w:val="22"/>
                <w:lang/>
              </w:rPr>
            </w:pPr>
            <w:r w:rsidRPr="003711F0">
              <w:rPr>
                <w:sz w:val="22"/>
                <w:szCs w:val="22"/>
                <w:lang/>
              </w:rPr>
              <w:t>19,23</w:t>
            </w:r>
          </w:p>
        </w:tc>
      </w:tr>
      <w:tr w:rsidR="006D52E4" w:rsidRPr="003711F0" w:rsidTr="006D52E4">
        <w:tc>
          <w:tcPr>
            <w:tcW w:w="2625" w:type="pct"/>
            <w:vAlign w:val="center"/>
          </w:tcPr>
          <w:p w:rsidR="006D52E4" w:rsidRPr="003711F0" w:rsidRDefault="006D52E4" w:rsidP="00E51B6A">
            <w:pPr>
              <w:jc w:val="center"/>
              <w:rPr>
                <w:sz w:val="22"/>
                <w:szCs w:val="22"/>
                <w:lang/>
              </w:rPr>
            </w:pPr>
            <w:r w:rsidRPr="003711F0">
              <w:rPr>
                <w:sz w:val="22"/>
                <w:szCs w:val="22"/>
                <w:lang/>
              </w:rPr>
              <w:t>застройка индивидуальными жилыми домами с участками</w:t>
            </w:r>
          </w:p>
        </w:tc>
        <w:tc>
          <w:tcPr>
            <w:tcW w:w="1023" w:type="pct"/>
            <w:vAlign w:val="center"/>
          </w:tcPr>
          <w:p w:rsidR="006D52E4" w:rsidRPr="003711F0" w:rsidRDefault="006D52E4" w:rsidP="00E51B6A">
            <w:pPr>
              <w:jc w:val="center"/>
              <w:rPr>
                <w:sz w:val="22"/>
                <w:szCs w:val="22"/>
                <w:lang/>
              </w:rPr>
            </w:pPr>
            <w:r w:rsidRPr="003711F0">
              <w:rPr>
                <w:sz w:val="22"/>
                <w:szCs w:val="22"/>
                <w:lang/>
              </w:rPr>
              <w:t>152,40</w:t>
            </w:r>
          </w:p>
        </w:tc>
        <w:tc>
          <w:tcPr>
            <w:tcW w:w="1352" w:type="pct"/>
            <w:vAlign w:val="center"/>
          </w:tcPr>
          <w:p w:rsidR="006D52E4" w:rsidRPr="003711F0" w:rsidRDefault="006D52E4" w:rsidP="00E51B6A">
            <w:pPr>
              <w:jc w:val="center"/>
              <w:rPr>
                <w:sz w:val="22"/>
                <w:szCs w:val="22"/>
                <w:lang/>
              </w:rPr>
            </w:pPr>
            <w:r w:rsidRPr="003711F0">
              <w:rPr>
                <w:sz w:val="22"/>
                <w:szCs w:val="22"/>
                <w:lang/>
              </w:rPr>
              <w:t>46,90</w:t>
            </w:r>
          </w:p>
        </w:tc>
      </w:tr>
    </w:tbl>
    <w:p w:rsidR="00E51B6A" w:rsidRPr="00E51B6A" w:rsidRDefault="00E51B6A" w:rsidP="00E51B6A">
      <w:pPr>
        <w:rPr>
          <w:lang/>
        </w:rPr>
      </w:pPr>
    </w:p>
    <w:p w:rsidR="005D3403" w:rsidRPr="00975EFD" w:rsidRDefault="005D3403" w:rsidP="005C5EDE">
      <w:pPr>
        <w:numPr>
          <w:ilvl w:val="1"/>
          <w:numId w:val="1"/>
        </w:numPr>
        <w:spacing w:line="276" w:lineRule="auto"/>
        <w:ind w:left="0" w:firstLine="0"/>
        <w:contextualSpacing/>
        <w:jc w:val="both"/>
        <w:outlineLvl w:val="2"/>
        <w:rPr>
          <w:b/>
          <w:sz w:val="28"/>
          <w:szCs w:val="28"/>
        </w:rPr>
      </w:pPr>
      <w:bookmarkStart w:id="26" w:name="_Toc379894510"/>
      <w:bookmarkStart w:id="27" w:name="_Toc384223012"/>
      <w:bookmarkStart w:id="28" w:name="_Toc387160609"/>
      <w:bookmarkStart w:id="29" w:name="_Toc388948530"/>
      <w:bookmarkStart w:id="30" w:name="_Toc59439679"/>
      <w:r w:rsidRPr="00975EFD">
        <w:rPr>
          <w:b/>
          <w:sz w:val="28"/>
          <w:szCs w:val="28"/>
        </w:rPr>
        <w:t>Описание территорий муниципального образования, не</w:t>
      </w:r>
      <w:r w:rsidR="0063607D" w:rsidRPr="00975EFD">
        <w:rPr>
          <w:b/>
          <w:sz w:val="28"/>
          <w:szCs w:val="28"/>
        </w:rPr>
        <w:t xml:space="preserve"> </w:t>
      </w:r>
      <w:r w:rsidRPr="00975EFD">
        <w:rPr>
          <w:b/>
          <w:sz w:val="28"/>
          <w:szCs w:val="28"/>
        </w:rPr>
        <w:t>охваченных централизованной системой водоснабжения</w:t>
      </w:r>
      <w:bookmarkEnd w:id="26"/>
      <w:bookmarkEnd w:id="27"/>
      <w:bookmarkEnd w:id="28"/>
      <w:bookmarkEnd w:id="29"/>
      <w:bookmarkEnd w:id="30"/>
    </w:p>
    <w:p w:rsidR="00B14923" w:rsidRDefault="00B14923" w:rsidP="00C631E5">
      <w:pPr>
        <w:spacing w:before="120" w:line="360" w:lineRule="auto"/>
        <w:ind w:firstLine="709"/>
        <w:jc w:val="both"/>
        <w:rPr>
          <w:sz w:val="28"/>
          <w:szCs w:val="28"/>
          <w:lang/>
        </w:rPr>
      </w:pPr>
      <w:r w:rsidRPr="00B14923">
        <w:rPr>
          <w:sz w:val="28"/>
          <w:szCs w:val="28"/>
          <w:lang/>
        </w:rPr>
        <w:t xml:space="preserve">К территориям </w:t>
      </w:r>
      <w:r w:rsidR="000B4C32">
        <w:rPr>
          <w:sz w:val="28"/>
          <w:szCs w:val="28"/>
        </w:rPr>
        <w:t>Лесколовского сельского поселения</w:t>
      </w:r>
      <w:r w:rsidRPr="00B14923">
        <w:rPr>
          <w:sz w:val="28"/>
          <w:szCs w:val="28"/>
          <w:lang/>
        </w:rPr>
        <w:t>, неохваченных централизованной системой водоснабжения</w:t>
      </w:r>
      <w:r>
        <w:rPr>
          <w:sz w:val="28"/>
          <w:szCs w:val="28"/>
        </w:rPr>
        <w:t>,</w:t>
      </w:r>
      <w:r w:rsidRPr="00B14923">
        <w:rPr>
          <w:sz w:val="28"/>
          <w:szCs w:val="28"/>
          <w:lang/>
        </w:rPr>
        <w:t xml:space="preserve"> </w:t>
      </w:r>
      <w:r>
        <w:rPr>
          <w:sz w:val="28"/>
          <w:szCs w:val="28"/>
        </w:rPr>
        <w:t>относятся</w:t>
      </w:r>
      <w:r w:rsidRPr="00B14923">
        <w:rPr>
          <w:sz w:val="28"/>
          <w:szCs w:val="28"/>
          <w:lang/>
        </w:rPr>
        <w:t xml:space="preserve"> д. Аньялово, д. Верхние Осельки, д. Гапсары, д. Кискелово, д. Лехтуси, д. Нижние Осельки, д. Рохма, д. Хиттолово.</w:t>
      </w:r>
    </w:p>
    <w:p w:rsidR="00B14923" w:rsidRPr="00B14923" w:rsidRDefault="00B14923" w:rsidP="00A66F91">
      <w:pPr>
        <w:spacing w:line="276" w:lineRule="auto"/>
        <w:jc w:val="both"/>
        <w:rPr>
          <w:sz w:val="28"/>
          <w:szCs w:val="28"/>
          <w:lang/>
        </w:rPr>
      </w:pPr>
    </w:p>
    <w:p w:rsidR="005D3403" w:rsidRPr="00117092" w:rsidRDefault="005D3403" w:rsidP="0026375D">
      <w:pPr>
        <w:keepNext/>
        <w:keepLines/>
        <w:numPr>
          <w:ilvl w:val="1"/>
          <w:numId w:val="1"/>
        </w:numPr>
        <w:spacing w:line="276" w:lineRule="auto"/>
        <w:ind w:left="0" w:firstLine="0"/>
        <w:contextualSpacing/>
        <w:jc w:val="both"/>
        <w:outlineLvl w:val="2"/>
        <w:rPr>
          <w:b/>
          <w:sz w:val="28"/>
          <w:szCs w:val="28"/>
        </w:rPr>
      </w:pPr>
      <w:bookmarkStart w:id="31" w:name="_Toc379894511"/>
      <w:bookmarkStart w:id="32" w:name="_Toc386035482"/>
      <w:bookmarkStart w:id="33" w:name="_Toc387160610"/>
      <w:bookmarkStart w:id="34" w:name="_Toc388948531"/>
      <w:bookmarkStart w:id="35" w:name="_Toc59439680"/>
      <w:r w:rsidRPr="00117092">
        <w:rPr>
          <w:b/>
          <w:sz w:val="28"/>
          <w:szCs w:val="28"/>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1"/>
      <w:bookmarkEnd w:id="32"/>
      <w:bookmarkEnd w:id="33"/>
      <w:bookmarkEnd w:id="34"/>
      <w:bookmarkEnd w:id="35"/>
    </w:p>
    <w:p w:rsidR="007C03D6" w:rsidRDefault="008864FE" w:rsidP="00C631E5">
      <w:pPr>
        <w:spacing w:before="120" w:line="360" w:lineRule="auto"/>
        <w:ind w:firstLine="709"/>
        <w:jc w:val="both"/>
        <w:rPr>
          <w:sz w:val="28"/>
        </w:rPr>
      </w:pPr>
      <w:r w:rsidRPr="00117092">
        <w:rPr>
          <w:sz w:val="28"/>
        </w:rPr>
        <w:t>В соответствии с требованиями к содержанию схем водоснабжения и водоотведения</w:t>
      </w:r>
      <w:r w:rsidR="00920FEA" w:rsidRPr="00117092">
        <w:rPr>
          <w:sz w:val="28"/>
        </w:rPr>
        <w:t>,</w:t>
      </w:r>
      <w:r w:rsidRPr="00117092">
        <w:rPr>
          <w:sz w:val="28"/>
        </w:rPr>
        <w:t xml:space="preserve"> технологическая зона водоснабжения - часть водопроводной </w:t>
      </w:r>
      <w:r w:rsidRPr="00117092">
        <w:rPr>
          <w:sz w:val="28"/>
        </w:rPr>
        <w:lastRenderedPageBreak/>
        <w:t>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w:t>
      </w:r>
      <w:r w:rsidR="00E47DF9">
        <w:rPr>
          <w:sz w:val="28"/>
        </w:rPr>
        <w:t>твии с расчетным расходом воды.</w:t>
      </w:r>
    </w:p>
    <w:p w:rsidR="00D96FDC" w:rsidRPr="00D96FDC" w:rsidRDefault="005C51A8" w:rsidP="00D96FDC">
      <w:pPr>
        <w:spacing w:line="360" w:lineRule="auto"/>
        <w:jc w:val="center"/>
        <w:rPr>
          <w:b/>
          <w:i/>
          <w:sz w:val="28"/>
          <w:szCs w:val="28"/>
        </w:rPr>
      </w:pPr>
      <w:r>
        <w:rPr>
          <w:b/>
          <w:i/>
          <w:sz w:val="28"/>
          <w:szCs w:val="28"/>
        </w:rPr>
        <w:t>д</w:t>
      </w:r>
      <w:r w:rsidR="00D96FDC" w:rsidRPr="00D96FDC">
        <w:rPr>
          <w:b/>
          <w:i/>
          <w:sz w:val="28"/>
          <w:szCs w:val="28"/>
        </w:rPr>
        <w:t>. Лесколово</w:t>
      </w:r>
    </w:p>
    <w:p w:rsidR="00470C59" w:rsidRDefault="00470C59" w:rsidP="00C631E5">
      <w:pPr>
        <w:spacing w:line="360" w:lineRule="auto"/>
        <w:ind w:firstLine="709"/>
        <w:jc w:val="both"/>
        <w:rPr>
          <w:sz w:val="28"/>
          <w:szCs w:val="28"/>
        </w:rPr>
      </w:pPr>
      <w:r w:rsidRPr="00351C4F">
        <w:rPr>
          <w:sz w:val="28"/>
        </w:rPr>
        <w:t>Обслуживанием сетей и объектов</w:t>
      </w:r>
      <w:r>
        <w:rPr>
          <w:sz w:val="28"/>
        </w:rPr>
        <w:t xml:space="preserve"> в </w:t>
      </w:r>
      <w:r w:rsidR="005C51A8">
        <w:rPr>
          <w:sz w:val="28"/>
        </w:rPr>
        <w:t>д</w:t>
      </w:r>
      <w:r w:rsidRPr="00351C4F">
        <w:rPr>
          <w:sz w:val="28"/>
        </w:rPr>
        <w:t>. Лесколово</w:t>
      </w:r>
      <w:r w:rsidR="008711F2">
        <w:rPr>
          <w:sz w:val="28"/>
        </w:rPr>
        <w:t xml:space="preserve"> </w:t>
      </w:r>
      <w:r w:rsidR="00951AE3">
        <w:rPr>
          <w:sz w:val="28"/>
        </w:rPr>
        <w:t>занимается</w:t>
      </w:r>
      <w:r w:rsidRPr="00351C4F">
        <w:rPr>
          <w:sz w:val="28"/>
        </w:rPr>
        <w:t xml:space="preserve"> </w:t>
      </w:r>
      <w:r w:rsidR="00087F57">
        <w:rPr>
          <w:sz w:val="28"/>
        </w:rPr>
        <w:t xml:space="preserve">ГУП </w:t>
      </w:r>
      <w:r w:rsidR="00A14C9F" w:rsidRPr="00A14C9F">
        <w:rPr>
          <w:sz w:val="28"/>
        </w:rPr>
        <w:t>«Леноблводоканал»</w:t>
      </w:r>
      <w:r w:rsidR="00087F57">
        <w:rPr>
          <w:sz w:val="28"/>
        </w:rPr>
        <w:t>.</w:t>
      </w:r>
    </w:p>
    <w:p w:rsidR="00D96FDC" w:rsidRPr="00DC1DFC" w:rsidRDefault="00D96FDC" w:rsidP="00C631E5">
      <w:pPr>
        <w:spacing w:line="360" w:lineRule="auto"/>
        <w:ind w:firstLine="709"/>
        <w:jc w:val="both"/>
        <w:rPr>
          <w:sz w:val="28"/>
          <w:szCs w:val="28"/>
        </w:rPr>
      </w:pPr>
      <w:r w:rsidRPr="00DC1DFC">
        <w:rPr>
          <w:sz w:val="28"/>
          <w:szCs w:val="28"/>
        </w:rPr>
        <w:t>Водоснабжение осуществляется из поверхностного источника</w:t>
      </w:r>
      <w:r>
        <w:rPr>
          <w:sz w:val="28"/>
          <w:szCs w:val="28"/>
        </w:rPr>
        <w:t xml:space="preserve"> –</w:t>
      </w:r>
      <w:r w:rsidRPr="00DC1DFC">
        <w:rPr>
          <w:sz w:val="28"/>
          <w:szCs w:val="28"/>
        </w:rPr>
        <w:t xml:space="preserve"> оз. Лемболово. Затем вода поступает на станцию подкачки Дубки, откуда прокачивается на очистные сооружения д. Лесколово. Затем станцией второго подъема очищенная вода подается потребителям.</w:t>
      </w:r>
    </w:p>
    <w:p w:rsidR="00D96FDC" w:rsidRDefault="00D96FDC" w:rsidP="00C631E5">
      <w:pPr>
        <w:spacing w:line="360" w:lineRule="auto"/>
        <w:ind w:firstLine="709"/>
        <w:jc w:val="both"/>
        <w:rPr>
          <w:sz w:val="28"/>
          <w:szCs w:val="28"/>
        </w:rPr>
      </w:pPr>
      <w:r w:rsidRPr="00DC1DFC">
        <w:rPr>
          <w:sz w:val="28"/>
          <w:szCs w:val="28"/>
        </w:rPr>
        <w:t xml:space="preserve">Подача воды из Лемболовского озера по водоводу, протяженностью 12 км осуществляется системой насосов станции 1-го подъема, или со станции подкачки </w:t>
      </w:r>
      <w:r w:rsidR="006C45D6">
        <w:rPr>
          <w:sz w:val="28"/>
          <w:szCs w:val="28"/>
        </w:rPr>
        <w:t>«</w:t>
      </w:r>
      <w:r w:rsidRPr="00DC1DFC">
        <w:rPr>
          <w:sz w:val="28"/>
          <w:szCs w:val="28"/>
        </w:rPr>
        <w:t>Дубки</w:t>
      </w:r>
      <w:r w:rsidR="006C45D6">
        <w:rPr>
          <w:sz w:val="28"/>
          <w:szCs w:val="28"/>
        </w:rPr>
        <w:t>»</w:t>
      </w:r>
      <w:r w:rsidRPr="00DC1DFC">
        <w:rPr>
          <w:sz w:val="28"/>
          <w:szCs w:val="28"/>
        </w:rPr>
        <w:t xml:space="preserve"> (резерв). Во всех схемах подачи предусмотрены резервные (аварийные) мощности.</w:t>
      </w:r>
    </w:p>
    <w:p w:rsidR="00EF21E5" w:rsidRDefault="00EF21E5"/>
    <w:p w:rsidR="00EF21E5" w:rsidRDefault="00EF21E5" w:rsidP="00C631E5">
      <w:pPr>
        <w:spacing w:line="360" w:lineRule="auto"/>
        <w:ind w:firstLine="709"/>
        <w:jc w:val="both"/>
        <w:rPr>
          <w:sz w:val="28"/>
          <w:szCs w:val="28"/>
        </w:rPr>
      </w:pPr>
      <w:r>
        <w:rPr>
          <w:sz w:val="28"/>
          <w:szCs w:val="28"/>
        </w:rPr>
        <w:t xml:space="preserve">На рисунках 2-3 приведены схемы станции 1-ого подъема и станции подкачки </w:t>
      </w:r>
      <w:r w:rsidR="006C45D6">
        <w:rPr>
          <w:sz w:val="28"/>
          <w:szCs w:val="28"/>
        </w:rPr>
        <w:t>«</w:t>
      </w:r>
      <w:r>
        <w:rPr>
          <w:sz w:val="28"/>
          <w:szCs w:val="28"/>
        </w:rPr>
        <w:t>Дубки</w:t>
      </w:r>
      <w:r w:rsidR="006C45D6">
        <w:rPr>
          <w:sz w:val="28"/>
          <w:szCs w:val="28"/>
        </w:rPr>
        <w:t>»</w:t>
      </w:r>
      <w:r>
        <w:rPr>
          <w:sz w:val="28"/>
          <w:szCs w:val="28"/>
        </w:rPr>
        <w:t xml:space="preserve"> соответственно.</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2"/>
      </w:tblGrid>
      <w:tr w:rsidR="00BA5181" w:rsidTr="00BA5181">
        <w:trPr>
          <w:trHeight w:val="4308"/>
        </w:trPr>
        <w:tc>
          <w:tcPr>
            <w:tcW w:w="4672" w:type="dxa"/>
            <w:vAlign w:val="center"/>
          </w:tcPr>
          <w:p w:rsidR="00BA5181" w:rsidRDefault="00BA5181" w:rsidP="00BA5181">
            <w:pPr>
              <w:contextualSpacing/>
              <w:jc w:val="center"/>
              <w:rPr>
                <w:sz w:val="28"/>
                <w:szCs w:val="28"/>
              </w:rPr>
            </w:pPr>
            <w:r w:rsidRPr="00DC1DFC">
              <w:rPr>
                <w:noProof/>
                <w:sz w:val="28"/>
                <w:szCs w:val="28"/>
              </w:rPr>
              <w:drawing>
                <wp:inline distT="0" distB="0" distL="0" distR="0">
                  <wp:extent cx="2596843" cy="324154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2151"/>
                          <a:stretch/>
                        </pic:blipFill>
                        <pic:spPr bwMode="auto">
                          <a:xfrm>
                            <a:off x="0" y="0"/>
                            <a:ext cx="2596843" cy="324154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c>
          <w:tcPr>
            <w:tcW w:w="4672" w:type="dxa"/>
            <w:vAlign w:val="center"/>
          </w:tcPr>
          <w:p w:rsidR="00BA5181" w:rsidRDefault="00BA5181" w:rsidP="00BA5181">
            <w:pPr>
              <w:contextualSpacing/>
              <w:jc w:val="center"/>
              <w:rPr>
                <w:sz w:val="28"/>
                <w:szCs w:val="28"/>
              </w:rPr>
            </w:pPr>
            <w:r w:rsidRPr="00DC1DFC">
              <w:rPr>
                <w:noProof/>
                <w:sz w:val="28"/>
                <w:szCs w:val="28"/>
              </w:rPr>
              <w:drawing>
                <wp:inline distT="0" distB="0" distL="0" distR="0">
                  <wp:extent cx="2756962" cy="3277589"/>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791329" cy="3318446"/>
                          </a:xfrm>
                          <a:prstGeom prst="rect">
                            <a:avLst/>
                          </a:prstGeom>
                        </pic:spPr>
                      </pic:pic>
                    </a:graphicData>
                  </a:graphic>
                </wp:inline>
              </w:drawing>
            </w:r>
          </w:p>
        </w:tc>
      </w:tr>
      <w:tr w:rsidR="00BA5181" w:rsidTr="00BA5181">
        <w:tc>
          <w:tcPr>
            <w:tcW w:w="4672" w:type="dxa"/>
            <w:vAlign w:val="center"/>
          </w:tcPr>
          <w:p w:rsidR="00BA5181" w:rsidRPr="00BA5181" w:rsidRDefault="00BA5181" w:rsidP="00BA5181">
            <w:pPr>
              <w:contextualSpacing/>
              <w:jc w:val="center"/>
              <w:rPr>
                <w:b/>
                <w:sz w:val="28"/>
                <w:szCs w:val="28"/>
              </w:rPr>
            </w:pPr>
            <w:r w:rsidRPr="00BA5181">
              <w:rPr>
                <w:b/>
                <w:sz w:val="28"/>
              </w:rPr>
              <w:t xml:space="preserve">Рисунок </w:t>
            </w:r>
            <w:r w:rsidR="005F715A" w:rsidRPr="00BA5181">
              <w:rPr>
                <w:b/>
                <w:sz w:val="28"/>
              </w:rPr>
              <w:fldChar w:fldCharType="begin"/>
            </w:r>
            <w:r w:rsidRPr="00BA5181">
              <w:rPr>
                <w:b/>
                <w:sz w:val="28"/>
              </w:rPr>
              <w:instrText xml:space="preserve"> SEQ Рисунок \* ARABIC </w:instrText>
            </w:r>
            <w:r w:rsidR="005F715A" w:rsidRPr="00BA5181">
              <w:rPr>
                <w:b/>
                <w:sz w:val="28"/>
              </w:rPr>
              <w:fldChar w:fldCharType="separate"/>
            </w:r>
            <w:r w:rsidR="007A4C43">
              <w:rPr>
                <w:b/>
                <w:noProof/>
                <w:sz w:val="28"/>
              </w:rPr>
              <w:t>2</w:t>
            </w:r>
            <w:r w:rsidR="005F715A" w:rsidRPr="00BA5181">
              <w:rPr>
                <w:b/>
                <w:sz w:val="28"/>
              </w:rPr>
              <w:fldChar w:fldCharType="end"/>
            </w:r>
            <w:r w:rsidRPr="00BA5181">
              <w:rPr>
                <w:b/>
                <w:sz w:val="28"/>
              </w:rPr>
              <w:t>. Схема станции 1-ого подъема</w:t>
            </w:r>
          </w:p>
        </w:tc>
        <w:tc>
          <w:tcPr>
            <w:tcW w:w="4672" w:type="dxa"/>
            <w:vAlign w:val="center"/>
          </w:tcPr>
          <w:p w:rsidR="00BA5181" w:rsidRDefault="00BA5181" w:rsidP="00BA5181">
            <w:pPr>
              <w:contextualSpacing/>
              <w:jc w:val="center"/>
              <w:rPr>
                <w:sz w:val="28"/>
                <w:szCs w:val="28"/>
              </w:rPr>
            </w:pPr>
            <w:r w:rsidRPr="00BA5181">
              <w:rPr>
                <w:b/>
                <w:sz w:val="28"/>
              </w:rPr>
              <w:t xml:space="preserve">Рисунок </w:t>
            </w:r>
            <w:r w:rsidR="005F715A" w:rsidRPr="00BA5181">
              <w:rPr>
                <w:b/>
                <w:sz w:val="28"/>
              </w:rPr>
              <w:fldChar w:fldCharType="begin"/>
            </w:r>
            <w:r w:rsidRPr="00BA5181">
              <w:rPr>
                <w:b/>
                <w:sz w:val="28"/>
              </w:rPr>
              <w:instrText xml:space="preserve"> SEQ Рисунок \* ARABIC </w:instrText>
            </w:r>
            <w:r w:rsidR="005F715A" w:rsidRPr="00BA5181">
              <w:rPr>
                <w:b/>
                <w:sz w:val="28"/>
              </w:rPr>
              <w:fldChar w:fldCharType="separate"/>
            </w:r>
            <w:r w:rsidR="007A4C43">
              <w:rPr>
                <w:b/>
                <w:noProof/>
                <w:sz w:val="28"/>
              </w:rPr>
              <w:t>3</w:t>
            </w:r>
            <w:r w:rsidR="005F715A" w:rsidRPr="00BA5181">
              <w:rPr>
                <w:b/>
                <w:sz w:val="28"/>
              </w:rPr>
              <w:fldChar w:fldCharType="end"/>
            </w:r>
            <w:r w:rsidRPr="00BA5181">
              <w:rPr>
                <w:b/>
                <w:sz w:val="28"/>
              </w:rPr>
              <w:t xml:space="preserve">. Схема станции </w:t>
            </w:r>
            <w:r>
              <w:rPr>
                <w:b/>
                <w:sz w:val="28"/>
              </w:rPr>
              <w:t xml:space="preserve">подкачки </w:t>
            </w:r>
            <w:r w:rsidR="006C45D6">
              <w:rPr>
                <w:b/>
                <w:sz w:val="28"/>
              </w:rPr>
              <w:t>«</w:t>
            </w:r>
            <w:r>
              <w:rPr>
                <w:b/>
                <w:sz w:val="28"/>
              </w:rPr>
              <w:t>Дубки</w:t>
            </w:r>
            <w:r w:rsidR="006C45D6">
              <w:rPr>
                <w:b/>
                <w:sz w:val="28"/>
              </w:rPr>
              <w:t>»</w:t>
            </w:r>
          </w:p>
        </w:tc>
      </w:tr>
    </w:tbl>
    <w:p w:rsidR="008D319D" w:rsidRPr="008D319D" w:rsidRDefault="0017721B" w:rsidP="008D319D">
      <w:pPr>
        <w:spacing w:before="200"/>
        <w:jc w:val="center"/>
        <w:rPr>
          <w:b/>
          <w:i/>
          <w:sz w:val="28"/>
          <w:szCs w:val="28"/>
        </w:rPr>
      </w:pPr>
      <w:r>
        <w:rPr>
          <w:b/>
          <w:i/>
          <w:sz w:val="28"/>
          <w:szCs w:val="28"/>
        </w:rPr>
        <w:t>п</w:t>
      </w:r>
      <w:r w:rsidR="008D319D" w:rsidRPr="008D319D">
        <w:rPr>
          <w:b/>
          <w:i/>
          <w:sz w:val="28"/>
          <w:szCs w:val="28"/>
        </w:rPr>
        <w:t>. Осельки</w:t>
      </w:r>
    </w:p>
    <w:p w:rsidR="00470C59" w:rsidRDefault="008D319D" w:rsidP="00C631E5">
      <w:pPr>
        <w:spacing w:line="360" w:lineRule="auto"/>
        <w:ind w:firstLine="709"/>
        <w:jc w:val="both"/>
        <w:rPr>
          <w:sz w:val="28"/>
        </w:rPr>
      </w:pPr>
      <w:r w:rsidRPr="00351C4F">
        <w:rPr>
          <w:sz w:val="28"/>
        </w:rPr>
        <w:t>Обслуживанием сетей и объектов</w:t>
      </w:r>
      <w:r>
        <w:rPr>
          <w:sz w:val="28"/>
        </w:rPr>
        <w:t xml:space="preserve"> </w:t>
      </w:r>
      <w:r w:rsidR="00470C59" w:rsidRPr="00351C4F">
        <w:rPr>
          <w:sz w:val="28"/>
        </w:rPr>
        <w:t>в п. Осельки – ООО</w:t>
      </w:r>
      <w:r w:rsidR="006C45D6">
        <w:rPr>
          <w:sz w:val="28"/>
        </w:rPr>
        <w:t>»</w:t>
      </w:r>
      <w:r w:rsidR="00470C59" w:rsidRPr="00351C4F">
        <w:rPr>
          <w:sz w:val="28"/>
        </w:rPr>
        <w:t xml:space="preserve"> ГТМ-теплосервис</w:t>
      </w:r>
      <w:r w:rsidR="006C45D6">
        <w:rPr>
          <w:sz w:val="28"/>
        </w:rPr>
        <w:t>»</w:t>
      </w:r>
      <w:r w:rsidR="00470C59" w:rsidRPr="00351C4F">
        <w:rPr>
          <w:sz w:val="28"/>
        </w:rPr>
        <w:t>.</w:t>
      </w:r>
    </w:p>
    <w:p w:rsidR="00D96FDC" w:rsidRDefault="00A35E3E" w:rsidP="00C631E5">
      <w:pPr>
        <w:spacing w:line="360" w:lineRule="auto"/>
        <w:ind w:firstLine="709"/>
        <w:jc w:val="both"/>
        <w:rPr>
          <w:sz w:val="28"/>
        </w:rPr>
      </w:pPr>
      <w:r w:rsidRPr="00A35E3E">
        <w:rPr>
          <w:sz w:val="28"/>
        </w:rPr>
        <w:t>Водоснабжение деревни Осельки осуществляется из системы скважин, расположенных на территории поселка</w:t>
      </w:r>
      <w:r>
        <w:rPr>
          <w:sz w:val="28"/>
        </w:rPr>
        <w:t xml:space="preserve">. </w:t>
      </w:r>
      <w:r w:rsidR="00971DC4" w:rsidRPr="00971DC4">
        <w:rPr>
          <w:sz w:val="28"/>
        </w:rPr>
        <w:t>Вода забирается из трех артскважин №</w:t>
      </w:r>
      <w:r w:rsidR="000E3CB2">
        <w:rPr>
          <w:sz w:val="28"/>
        </w:rPr>
        <w:t xml:space="preserve">№ </w:t>
      </w:r>
      <w:r w:rsidR="00971DC4" w:rsidRPr="00971DC4">
        <w:rPr>
          <w:sz w:val="28"/>
        </w:rPr>
        <w:t>5,</w:t>
      </w:r>
      <w:r w:rsidR="00971DC4">
        <w:rPr>
          <w:sz w:val="28"/>
        </w:rPr>
        <w:t xml:space="preserve"> </w:t>
      </w:r>
      <w:r w:rsidR="00971DC4" w:rsidRPr="00971DC4">
        <w:rPr>
          <w:sz w:val="28"/>
        </w:rPr>
        <w:t>6,</w:t>
      </w:r>
      <w:r w:rsidR="00971DC4">
        <w:rPr>
          <w:sz w:val="28"/>
        </w:rPr>
        <w:t xml:space="preserve"> </w:t>
      </w:r>
      <w:r w:rsidR="00971DC4" w:rsidRPr="00971DC4">
        <w:rPr>
          <w:sz w:val="28"/>
        </w:rPr>
        <w:t>8.</w:t>
      </w:r>
    </w:p>
    <w:p w:rsidR="00A35E3E" w:rsidRDefault="00A35E3E" w:rsidP="00C631E5">
      <w:pPr>
        <w:spacing w:line="360" w:lineRule="auto"/>
        <w:ind w:firstLine="709"/>
        <w:jc w:val="both"/>
        <w:rPr>
          <w:sz w:val="28"/>
        </w:rPr>
      </w:pPr>
    </w:p>
    <w:p w:rsidR="009A61B4" w:rsidRPr="00B84869" w:rsidRDefault="00B84869" w:rsidP="0026375D">
      <w:pPr>
        <w:keepNext/>
        <w:keepLines/>
        <w:numPr>
          <w:ilvl w:val="1"/>
          <w:numId w:val="1"/>
        </w:numPr>
        <w:spacing w:line="276" w:lineRule="auto"/>
        <w:ind w:left="0" w:firstLine="0"/>
        <w:contextualSpacing/>
        <w:jc w:val="both"/>
        <w:outlineLvl w:val="2"/>
        <w:rPr>
          <w:b/>
          <w:sz w:val="28"/>
          <w:szCs w:val="28"/>
        </w:rPr>
      </w:pPr>
      <w:bookmarkStart w:id="36" w:name="_Toc59439681"/>
      <w:r>
        <w:rPr>
          <w:b/>
          <w:sz w:val="28"/>
          <w:szCs w:val="28"/>
        </w:rPr>
        <w:t>О</w:t>
      </w:r>
      <w:r w:rsidRPr="00B84869">
        <w:rPr>
          <w:b/>
          <w:sz w:val="28"/>
          <w:szCs w:val="28"/>
        </w:rPr>
        <w:t>писание результатов технического обследования централизованных систем водоснабжения</w:t>
      </w:r>
      <w:bookmarkEnd w:id="36"/>
    </w:p>
    <w:p w:rsidR="00B84869" w:rsidRDefault="00B84869" w:rsidP="0026375D">
      <w:pPr>
        <w:keepNext/>
        <w:keepLines/>
        <w:spacing w:line="360" w:lineRule="auto"/>
        <w:rPr>
          <w:sz w:val="28"/>
        </w:rPr>
      </w:pPr>
    </w:p>
    <w:p w:rsidR="00B84869" w:rsidRPr="00B84869" w:rsidRDefault="00B84869" w:rsidP="000E3CB2">
      <w:pPr>
        <w:keepNext/>
        <w:keepLines/>
        <w:numPr>
          <w:ilvl w:val="2"/>
          <w:numId w:val="1"/>
        </w:numPr>
        <w:spacing w:line="276" w:lineRule="auto"/>
        <w:ind w:left="0" w:firstLine="0"/>
        <w:contextualSpacing/>
        <w:jc w:val="both"/>
        <w:outlineLvl w:val="3"/>
        <w:rPr>
          <w:b/>
          <w:sz w:val="28"/>
          <w:szCs w:val="28"/>
        </w:rPr>
      </w:pPr>
      <w:r>
        <w:rPr>
          <w:b/>
          <w:sz w:val="28"/>
          <w:szCs w:val="28"/>
        </w:rPr>
        <w:t>О</w:t>
      </w:r>
      <w:r w:rsidRPr="00B84869">
        <w:rPr>
          <w:b/>
          <w:sz w:val="28"/>
          <w:szCs w:val="28"/>
        </w:rPr>
        <w:t>писание состояния существующих источников водоснабжения и водозаборных сооружений</w:t>
      </w:r>
    </w:p>
    <w:p w:rsidR="000C7AF6" w:rsidRDefault="000C7AF6" w:rsidP="000E3CB2">
      <w:pPr>
        <w:spacing w:line="360" w:lineRule="auto"/>
        <w:ind w:firstLine="709"/>
        <w:jc w:val="both"/>
        <w:rPr>
          <w:sz w:val="28"/>
          <w:szCs w:val="28"/>
        </w:rPr>
      </w:pPr>
      <w:r w:rsidRPr="000C7AF6">
        <w:rPr>
          <w:sz w:val="28"/>
          <w:szCs w:val="28"/>
        </w:rPr>
        <w:t xml:space="preserve">Централизованная система холодного водоснабжения существует в </w:t>
      </w:r>
      <w:r w:rsidR="005C51A8">
        <w:rPr>
          <w:sz w:val="28"/>
          <w:szCs w:val="28"/>
        </w:rPr>
        <w:t>д</w:t>
      </w:r>
      <w:r w:rsidRPr="000C7AF6">
        <w:rPr>
          <w:sz w:val="28"/>
          <w:szCs w:val="28"/>
        </w:rPr>
        <w:t>. Лесколово, п. Осельки.</w:t>
      </w:r>
    </w:p>
    <w:p w:rsidR="003A361E" w:rsidRPr="00DC1DFC" w:rsidRDefault="003A361E" w:rsidP="000E3CB2">
      <w:pPr>
        <w:spacing w:line="360" w:lineRule="auto"/>
        <w:ind w:firstLine="709"/>
        <w:jc w:val="both"/>
        <w:rPr>
          <w:sz w:val="28"/>
          <w:szCs w:val="28"/>
        </w:rPr>
      </w:pPr>
      <w:r w:rsidRPr="00DC1DFC">
        <w:rPr>
          <w:sz w:val="28"/>
          <w:szCs w:val="28"/>
        </w:rPr>
        <w:t>Потенциальными источниками водоснабжения Лесколовско</w:t>
      </w:r>
      <w:r w:rsidR="0026375D">
        <w:rPr>
          <w:sz w:val="28"/>
          <w:szCs w:val="28"/>
        </w:rPr>
        <w:t>го</w:t>
      </w:r>
      <w:r w:rsidRPr="00DC1DFC">
        <w:rPr>
          <w:sz w:val="28"/>
          <w:szCs w:val="28"/>
        </w:rPr>
        <w:t xml:space="preserve"> сельско</w:t>
      </w:r>
      <w:r w:rsidR="0026375D">
        <w:rPr>
          <w:sz w:val="28"/>
          <w:szCs w:val="28"/>
        </w:rPr>
        <w:t>го</w:t>
      </w:r>
      <w:r w:rsidRPr="00DC1DFC">
        <w:rPr>
          <w:sz w:val="28"/>
          <w:szCs w:val="28"/>
        </w:rPr>
        <w:t xml:space="preserve"> поселени</w:t>
      </w:r>
      <w:r w:rsidR="0026375D">
        <w:rPr>
          <w:sz w:val="28"/>
          <w:szCs w:val="28"/>
        </w:rPr>
        <w:t>я</w:t>
      </w:r>
      <w:r w:rsidRPr="00DC1DFC">
        <w:rPr>
          <w:sz w:val="28"/>
          <w:szCs w:val="28"/>
        </w:rPr>
        <w:t xml:space="preserve"> являются:</w:t>
      </w:r>
    </w:p>
    <w:p w:rsidR="003A361E" w:rsidRPr="00DC1DFC" w:rsidRDefault="003A361E" w:rsidP="000E3CB2">
      <w:pPr>
        <w:pStyle w:val="af4"/>
        <w:numPr>
          <w:ilvl w:val="0"/>
          <w:numId w:val="48"/>
        </w:numPr>
        <w:tabs>
          <w:tab w:val="left" w:pos="1134"/>
        </w:tabs>
        <w:spacing w:after="0" w:line="360" w:lineRule="auto"/>
        <w:ind w:left="0" w:firstLine="709"/>
        <w:rPr>
          <w:sz w:val="28"/>
          <w:szCs w:val="28"/>
        </w:rPr>
      </w:pPr>
      <w:r w:rsidRPr="00DC1DFC">
        <w:rPr>
          <w:sz w:val="28"/>
          <w:szCs w:val="28"/>
        </w:rPr>
        <w:t>Озеро Лемболовское</w:t>
      </w:r>
    </w:p>
    <w:p w:rsidR="003A361E" w:rsidRPr="00DC1DFC" w:rsidRDefault="003A361E" w:rsidP="000E3CB2">
      <w:pPr>
        <w:pStyle w:val="af4"/>
        <w:numPr>
          <w:ilvl w:val="0"/>
          <w:numId w:val="48"/>
        </w:numPr>
        <w:tabs>
          <w:tab w:val="left" w:pos="1134"/>
        </w:tabs>
        <w:spacing w:after="0" w:line="360" w:lineRule="auto"/>
        <w:ind w:left="0" w:firstLine="709"/>
        <w:rPr>
          <w:sz w:val="28"/>
          <w:szCs w:val="28"/>
        </w:rPr>
      </w:pPr>
      <w:r w:rsidRPr="00DC1DFC">
        <w:rPr>
          <w:sz w:val="28"/>
          <w:szCs w:val="28"/>
        </w:rPr>
        <w:t>Пресный подземный водоносный горизонт четвертичных песчаников (Межморенный), расположенный на глубинах 70 – 100 метров</w:t>
      </w:r>
    </w:p>
    <w:p w:rsidR="003A361E" w:rsidRPr="00DC1DFC" w:rsidRDefault="003A361E" w:rsidP="00C631E5">
      <w:pPr>
        <w:pStyle w:val="af4"/>
        <w:numPr>
          <w:ilvl w:val="0"/>
          <w:numId w:val="48"/>
        </w:numPr>
        <w:tabs>
          <w:tab w:val="left" w:pos="1134"/>
        </w:tabs>
        <w:spacing w:after="0" w:line="360" w:lineRule="auto"/>
        <w:ind w:left="0" w:firstLine="709"/>
        <w:rPr>
          <w:sz w:val="28"/>
          <w:szCs w:val="28"/>
        </w:rPr>
      </w:pPr>
      <w:r w:rsidRPr="00DC1DFC">
        <w:rPr>
          <w:sz w:val="28"/>
          <w:szCs w:val="28"/>
        </w:rPr>
        <w:t>Солесодержащий подземный водоносный горизонт (Вендский), расположенный на глубинах 170 – 290</w:t>
      </w:r>
      <w:r>
        <w:rPr>
          <w:sz w:val="28"/>
          <w:szCs w:val="28"/>
          <w:lang w:val="ru-RU"/>
        </w:rPr>
        <w:t xml:space="preserve"> </w:t>
      </w:r>
      <w:r w:rsidRPr="00DC1DFC">
        <w:rPr>
          <w:sz w:val="28"/>
          <w:szCs w:val="28"/>
        </w:rPr>
        <w:t>метров</w:t>
      </w:r>
    </w:p>
    <w:p w:rsidR="003A361E" w:rsidRPr="00DC1DFC" w:rsidRDefault="003A361E" w:rsidP="00C631E5">
      <w:pPr>
        <w:pStyle w:val="af4"/>
        <w:numPr>
          <w:ilvl w:val="0"/>
          <w:numId w:val="48"/>
        </w:numPr>
        <w:tabs>
          <w:tab w:val="left" w:pos="1134"/>
        </w:tabs>
        <w:spacing w:after="0" w:line="360" w:lineRule="auto"/>
        <w:ind w:left="0" w:firstLine="709"/>
        <w:rPr>
          <w:sz w:val="28"/>
          <w:szCs w:val="28"/>
        </w:rPr>
      </w:pPr>
      <w:r w:rsidRPr="00DC1DFC">
        <w:rPr>
          <w:sz w:val="28"/>
          <w:szCs w:val="28"/>
        </w:rPr>
        <w:t>Пресный водоносный горизонт (Гдовские песчаники), расположенный на глубинах 170 – 290 метров</w:t>
      </w:r>
    </w:p>
    <w:p w:rsidR="00972F0D" w:rsidRDefault="00972F0D" w:rsidP="00C631E5">
      <w:pPr>
        <w:spacing w:line="360" w:lineRule="auto"/>
        <w:ind w:firstLine="709"/>
        <w:jc w:val="both"/>
        <w:rPr>
          <w:sz w:val="28"/>
          <w:szCs w:val="28"/>
        </w:rPr>
      </w:pPr>
      <w:r>
        <w:rPr>
          <w:sz w:val="28"/>
          <w:szCs w:val="28"/>
        </w:rPr>
        <w:t>К территориям муниципального образования, неохваченных централизованной системой водоснабжения отн</w:t>
      </w:r>
      <w:r w:rsidR="0026375D">
        <w:rPr>
          <w:sz w:val="28"/>
          <w:szCs w:val="28"/>
        </w:rPr>
        <w:t>о</w:t>
      </w:r>
      <w:r>
        <w:rPr>
          <w:sz w:val="28"/>
          <w:szCs w:val="28"/>
        </w:rPr>
        <w:t>сятся д. Аньялово, д. Верхние Осельки, д. Гапсары, д. Кискелово, д. Лехтуси, д. Нижние Осельки, д. Рохма, д. Хиттолово.</w:t>
      </w:r>
    </w:p>
    <w:p w:rsidR="003A361E" w:rsidRPr="00DC1DFC" w:rsidRDefault="003A361E" w:rsidP="00C631E5">
      <w:pPr>
        <w:spacing w:line="360" w:lineRule="auto"/>
        <w:ind w:firstLine="709"/>
        <w:jc w:val="both"/>
        <w:rPr>
          <w:sz w:val="28"/>
          <w:szCs w:val="28"/>
        </w:rPr>
      </w:pPr>
      <w:r w:rsidRPr="00DC1DFC">
        <w:rPr>
          <w:sz w:val="28"/>
          <w:szCs w:val="28"/>
        </w:rPr>
        <w:t>В качестве аварийного источника воды для снабжения д. Лесколово в технологическом процессе предусмотрена скважина, пробуренная на Вендский водоносный горизонт. Данная скважина пробурена на глубину 180 метров, оборудована насосом и периодически прокачивается. Дебет скважины составляет 10 м</w:t>
      </w:r>
      <w:r w:rsidRPr="003A361E">
        <w:rPr>
          <w:sz w:val="28"/>
          <w:szCs w:val="28"/>
          <w:vertAlign w:val="superscript"/>
        </w:rPr>
        <w:t>3</w:t>
      </w:r>
      <w:r w:rsidRPr="00DC1DFC">
        <w:rPr>
          <w:sz w:val="28"/>
          <w:szCs w:val="28"/>
        </w:rPr>
        <w:t>/ч.</w:t>
      </w:r>
    </w:p>
    <w:p w:rsidR="003A361E" w:rsidRDefault="003A361E" w:rsidP="00C631E5">
      <w:pPr>
        <w:spacing w:line="360" w:lineRule="auto"/>
        <w:ind w:firstLine="709"/>
        <w:contextualSpacing/>
        <w:jc w:val="both"/>
        <w:rPr>
          <w:sz w:val="28"/>
          <w:szCs w:val="28"/>
        </w:rPr>
      </w:pPr>
      <w:r w:rsidRPr="00DC1DFC">
        <w:rPr>
          <w:sz w:val="28"/>
          <w:szCs w:val="28"/>
        </w:rPr>
        <w:t>Водоснабжение д</w:t>
      </w:r>
      <w:r w:rsidR="007B0869">
        <w:rPr>
          <w:sz w:val="28"/>
          <w:szCs w:val="28"/>
        </w:rPr>
        <w:t>.</w:t>
      </w:r>
      <w:r w:rsidRPr="00DC1DFC">
        <w:rPr>
          <w:sz w:val="28"/>
          <w:szCs w:val="28"/>
        </w:rPr>
        <w:t xml:space="preserve"> Осельки осуществляется из системы скважин, расположенных на территории поселка. Среднесуточный объем потребления воды на момент проведения обследования составлял 500 м</w:t>
      </w:r>
      <w:r w:rsidRPr="00DC1DFC">
        <w:rPr>
          <w:sz w:val="28"/>
          <w:szCs w:val="28"/>
          <w:vertAlign w:val="superscript"/>
        </w:rPr>
        <w:t>3</w:t>
      </w:r>
      <w:r w:rsidRPr="00DC1DFC">
        <w:rPr>
          <w:sz w:val="28"/>
          <w:szCs w:val="28"/>
        </w:rPr>
        <w:t>.</w:t>
      </w:r>
      <w:r w:rsidR="00AF351A">
        <w:rPr>
          <w:sz w:val="28"/>
          <w:szCs w:val="28"/>
        </w:rPr>
        <w:t xml:space="preserve"> </w:t>
      </w:r>
      <w:r w:rsidRPr="00DC1DFC">
        <w:rPr>
          <w:sz w:val="28"/>
          <w:szCs w:val="28"/>
        </w:rPr>
        <w:t>Скважины пробурены на Гдовский водоносный горизонт (пресный), залегающий в данной местности на глубинах от 190 до 300 метров.</w:t>
      </w:r>
    </w:p>
    <w:p w:rsidR="003426CB" w:rsidRDefault="003426CB" w:rsidP="00C631E5">
      <w:pPr>
        <w:spacing w:line="360" w:lineRule="auto"/>
        <w:ind w:firstLine="709"/>
        <w:contextualSpacing/>
        <w:jc w:val="both"/>
        <w:rPr>
          <w:sz w:val="28"/>
          <w:szCs w:val="28"/>
        </w:rPr>
      </w:pPr>
      <w:r>
        <w:rPr>
          <w:sz w:val="28"/>
          <w:szCs w:val="28"/>
        </w:rPr>
        <w:t xml:space="preserve">В таблице </w:t>
      </w:r>
      <w:r w:rsidR="005217EA">
        <w:rPr>
          <w:sz w:val="28"/>
          <w:szCs w:val="28"/>
        </w:rPr>
        <w:t>4</w:t>
      </w:r>
      <w:r>
        <w:rPr>
          <w:sz w:val="28"/>
          <w:szCs w:val="28"/>
        </w:rPr>
        <w:t xml:space="preserve"> приведены технические характеристики скважины №</w:t>
      </w:r>
      <w:r w:rsidR="00C631E5">
        <w:rPr>
          <w:sz w:val="28"/>
          <w:szCs w:val="28"/>
        </w:rPr>
        <w:t>№</w:t>
      </w:r>
      <w:r w:rsidR="00273E4F">
        <w:rPr>
          <w:sz w:val="28"/>
          <w:szCs w:val="28"/>
        </w:rPr>
        <w:t xml:space="preserve"> </w:t>
      </w:r>
      <w:r>
        <w:rPr>
          <w:sz w:val="28"/>
          <w:szCs w:val="28"/>
        </w:rPr>
        <w:t>5, 6 и 8.</w:t>
      </w:r>
    </w:p>
    <w:p w:rsidR="002C03BA" w:rsidRDefault="002C03BA" w:rsidP="00C631E5">
      <w:pPr>
        <w:spacing w:line="360" w:lineRule="auto"/>
        <w:ind w:firstLine="709"/>
        <w:contextualSpacing/>
        <w:jc w:val="both"/>
        <w:rPr>
          <w:sz w:val="28"/>
          <w:szCs w:val="28"/>
        </w:rPr>
      </w:pPr>
      <w:r>
        <w:rPr>
          <w:sz w:val="28"/>
          <w:szCs w:val="28"/>
        </w:rPr>
        <w:t xml:space="preserve">В таблице </w:t>
      </w:r>
      <w:r w:rsidR="005217EA">
        <w:rPr>
          <w:sz w:val="28"/>
          <w:szCs w:val="28"/>
        </w:rPr>
        <w:t>5</w:t>
      </w:r>
      <w:r>
        <w:rPr>
          <w:sz w:val="28"/>
          <w:szCs w:val="28"/>
        </w:rPr>
        <w:t xml:space="preserve"> представлены водозаборные соору</w:t>
      </w:r>
      <w:r w:rsidR="001126E6">
        <w:rPr>
          <w:sz w:val="28"/>
          <w:szCs w:val="28"/>
        </w:rPr>
        <w:t xml:space="preserve">жения в </w:t>
      </w:r>
      <w:r w:rsidR="001126E6" w:rsidRPr="001126E6">
        <w:rPr>
          <w:sz w:val="28"/>
          <w:szCs w:val="28"/>
        </w:rPr>
        <w:t>Лесколовско</w:t>
      </w:r>
      <w:r w:rsidR="00C631E5">
        <w:rPr>
          <w:sz w:val="28"/>
          <w:szCs w:val="28"/>
        </w:rPr>
        <w:t>м</w:t>
      </w:r>
      <w:r w:rsidR="001126E6" w:rsidRPr="001126E6">
        <w:rPr>
          <w:sz w:val="28"/>
          <w:szCs w:val="28"/>
        </w:rPr>
        <w:t xml:space="preserve"> сельско</w:t>
      </w:r>
      <w:r w:rsidR="00C631E5">
        <w:rPr>
          <w:sz w:val="28"/>
          <w:szCs w:val="28"/>
        </w:rPr>
        <w:t>м</w:t>
      </w:r>
      <w:r w:rsidR="001126E6" w:rsidRPr="001126E6">
        <w:rPr>
          <w:sz w:val="28"/>
          <w:szCs w:val="28"/>
        </w:rPr>
        <w:t xml:space="preserve"> поселени</w:t>
      </w:r>
      <w:r w:rsidR="00C631E5">
        <w:rPr>
          <w:sz w:val="28"/>
          <w:szCs w:val="28"/>
        </w:rPr>
        <w:t>и</w:t>
      </w:r>
      <w:r w:rsidR="001126E6">
        <w:rPr>
          <w:sz w:val="28"/>
          <w:szCs w:val="28"/>
        </w:rPr>
        <w:t>.</w:t>
      </w:r>
    </w:p>
    <w:p w:rsidR="00D96583" w:rsidRDefault="00D96583" w:rsidP="00C631E5">
      <w:pPr>
        <w:spacing w:line="360" w:lineRule="auto"/>
        <w:ind w:firstLine="709"/>
        <w:contextualSpacing/>
        <w:jc w:val="both"/>
        <w:rPr>
          <w:sz w:val="28"/>
          <w:szCs w:val="28"/>
        </w:rPr>
      </w:pPr>
      <w:r w:rsidRPr="00D96583">
        <w:rPr>
          <w:sz w:val="28"/>
          <w:szCs w:val="28"/>
        </w:rPr>
        <w:t>Перечень параметров водонапорных башен</w:t>
      </w:r>
      <w:r>
        <w:rPr>
          <w:sz w:val="28"/>
          <w:szCs w:val="28"/>
        </w:rPr>
        <w:t xml:space="preserve"> приведен в таблице 7.</w:t>
      </w:r>
    </w:p>
    <w:p w:rsidR="003426CB" w:rsidRDefault="003426CB" w:rsidP="007B0869">
      <w:pPr>
        <w:pStyle w:val="aff6"/>
        <w:keepNext/>
        <w:keepLines/>
        <w:rPr>
          <w:sz w:val="28"/>
          <w:szCs w:val="28"/>
          <w:lang w:val="ru-RU"/>
        </w:rPr>
      </w:pPr>
      <w:r w:rsidRPr="00810404">
        <w:rPr>
          <w:sz w:val="28"/>
          <w:szCs w:val="28"/>
        </w:rPr>
        <w:t xml:space="preserve">Таблица </w:t>
      </w:r>
      <w:r w:rsidR="005F715A" w:rsidRPr="00810404">
        <w:rPr>
          <w:sz w:val="28"/>
          <w:szCs w:val="28"/>
        </w:rPr>
        <w:fldChar w:fldCharType="begin"/>
      </w:r>
      <w:r w:rsidRPr="00810404">
        <w:rPr>
          <w:sz w:val="28"/>
          <w:szCs w:val="28"/>
        </w:rPr>
        <w:instrText xml:space="preserve"> SEQ Таблица \* ARABIC </w:instrText>
      </w:r>
      <w:r w:rsidR="005F715A" w:rsidRPr="00810404">
        <w:rPr>
          <w:sz w:val="28"/>
          <w:szCs w:val="28"/>
        </w:rPr>
        <w:fldChar w:fldCharType="separate"/>
      </w:r>
      <w:r w:rsidR="007A4C43">
        <w:rPr>
          <w:noProof/>
          <w:sz w:val="28"/>
          <w:szCs w:val="28"/>
        </w:rPr>
        <w:t>4</w:t>
      </w:r>
      <w:r w:rsidR="005F715A" w:rsidRPr="00810404">
        <w:rPr>
          <w:sz w:val="28"/>
          <w:szCs w:val="28"/>
        </w:rPr>
        <w:fldChar w:fldCharType="end"/>
      </w:r>
      <w:r w:rsidRPr="00810404">
        <w:rPr>
          <w:sz w:val="28"/>
          <w:szCs w:val="28"/>
          <w:lang w:val="ru-RU"/>
        </w:rPr>
        <w:t xml:space="preserve">. </w:t>
      </w:r>
      <w:r>
        <w:rPr>
          <w:sz w:val="28"/>
          <w:szCs w:val="28"/>
          <w:lang w:val="ru-RU"/>
        </w:rPr>
        <w:t>Т</w:t>
      </w:r>
      <w:r w:rsidRPr="003426CB">
        <w:rPr>
          <w:sz w:val="28"/>
          <w:szCs w:val="28"/>
          <w:lang w:val="ru-RU"/>
        </w:rPr>
        <w:t>ехнические характеристики скважин №</w:t>
      </w:r>
      <w:r w:rsidR="005E6FDD">
        <w:rPr>
          <w:sz w:val="28"/>
          <w:szCs w:val="28"/>
          <w:lang w:val="ru-RU"/>
        </w:rPr>
        <w:t>№</w:t>
      </w:r>
      <w:r w:rsidR="007B0869">
        <w:rPr>
          <w:sz w:val="28"/>
          <w:szCs w:val="28"/>
          <w:lang w:val="ru-RU"/>
        </w:rPr>
        <w:t xml:space="preserve"> </w:t>
      </w:r>
      <w:r w:rsidRPr="003426CB">
        <w:rPr>
          <w:sz w:val="28"/>
          <w:szCs w:val="28"/>
          <w:lang w:val="ru-RU"/>
        </w:rPr>
        <w:t>5</w:t>
      </w:r>
      <w:r>
        <w:rPr>
          <w:sz w:val="28"/>
          <w:szCs w:val="28"/>
          <w:lang w:val="ru-RU"/>
        </w:rPr>
        <w:t>, 6 и</w:t>
      </w:r>
      <w:r w:rsidRPr="003426CB">
        <w:rPr>
          <w:sz w:val="28"/>
          <w:szCs w:val="28"/>
          <w:lang w:val="ru-RU"/>
        </w:rPr>
        <w:t xml:space="preserve"> 8</w:t>
      </w:r>
    </w:p>
    <w:tbl>
      <w:tblPr>
        <w:tblStyle w:val="af6"/>
        <w:tblW w:w="5000" w:type="pct"/>
        <w:tblLayout w:type="fixed"/>
        <w:tblCellMar>
          <w:left w:w="28" w:type="dxa"/>
          <w:right w:w="28" w:type="dxa"/>
        </w:tblCellMar>
        <w:tblLook w:val="04A0"/>
      </w:tblPr>
      <w:tblGrid>
        <w:gridCol w:w="1115"/>
        <w:gridCol w:w="1673"/>
        <w:gridCol w:w="2006"/>
        <w:gridCol w:w="2943"/>
        <w:gridCol w:w="1956"/>
      </w:tblGrid>
      <w:tr w:rsidR="003A361E" w:rsidRPr="00C631E5" w:rsidTr="00C631E5">
        <w:trPr>
          <w:trHeight w:val="20"/>
        </w:trPr>
        <w:tc>
          <w:tcPr>
            <w:tcW w:w="575" w:type="pct"/>
            <w:shd w:val="clear" w:color="auto" w:fill="auto"/>
            <w:vAlign w:val="center"/>
          </w:tcPr>
          <w:p w:rsidR="003A361E" w:rsidRPr="00C631E5" w:rsidRDefault="003A361E" w:rsidP="003426CB">
            <w:pPr>
              <w:contextualSpacing/>
              <w:jc w:val="center"/>
              <w:rPr>
                <w:sz w:val="20"/>
                <w:szCs w:val="20"/>
              </w:rPr>
            </w:pPr>
            <w:r w:rsidRPr="00C631E5">
              <w:rPr>
                <w:sz w:val="20"/>
                <w:szCs w:val="20"/>
              </w:rPr>
              <w:t>№ скваж.</w:t>
            </w:r>
          </w:p>
        </w:tc>
        <w:tc>
          <w:tcPr>
            <w:tcW w:w="863" w:type="pct"/>
            <w:shd w:val="clear" w:color="auto" w:fill="auto"/>
            <w:vAlign w:val="center"/>
          </w:tcPr>
          <w:p w:rsidR="003A361E" w:rsidRPr="00C631E5" w:rsidRDefault="003A361E" w:rsidP="003426CB">
            <w:pPr>
              <w:contextualSpacing/>
              <w:jc w:val="center"/>
              <w:rPr>
                <w:sz w:val="20"/>
                <w:szCs w:val="20"/>
              </w:rPr>
            </w:pPr>
            <w:r w:rsidRPr="00C631E5">
              <w:rPr>
                <w:sz w:val="20"/>
                <w:szCs w:val="20"/>
              </w:rPr>
              <w:t>Глубина скваж., м</w:t>
            </w:r>
          </w:p>
        </w:tc>
        <w:tc>
          <w:tcPr>
            <w:tcW w:w="1035" w:type="pct"/>
            <w:shd w:val="clear" w:color="auto" w:fill="auto"/>
            <w:vAlign w:val="center"/>
          </w:tcPr>
          <w:p w:rsidR="003A361E" w:rsidRPr="00C631E5" w:rsidRDefault="003A361E" w:rsidP="003426CB">
            <w:pPr>
              <w:contextualSpacing/>
              <w:jc w:val="center"/>
              <w:rPr>
                <w:sz w:val="20"/>
                <w:szCs w:val="20"/>
              </w:rPr>
            </w:pPr>
            <w:r w:rsidRPr="00C631E5">
              <w:rPr>
                <w:sz w:val="20"/>
                <w:szCs w:val="20"/>
              </w:rPr>
              <w:t>Глубина насоса, м</w:t>
            </w:r>
          </w:p>
        </w:tc>
        <w:tc>
          <w:tcPr>
            <w:tcW w:w="1518" w:type="pct"/>
            <w:shd w:val="clear" w:color="auto" w:fill="auto"/>
            <w:vAlign w:val="center"/>
          </w:tcPr>
          <w:p w:rsidR="003A361E" w:rsidRPr="00C631E5" w:rsidRDefault="003A361E" w:rsidP="003426CB">
            <w:pPr>
              <w:contextualSpacing/>
              <w:jc w:val="center"/>
              <w:rPr>
                <w:sz w:val="20"/>
                <w:szCs w:val="20"/>
              </w:rPr>
            </w:pPr>
            <w:r w:rsidRPr="00C631E5">
              <w:rPr>
                <w:sz w:val="20"/>
                <w:szCs w:val="20"/>
              </w:rPr>
              <w:t>Производительность насоса, м</w:t>
            </w:r>
            <w:r w:rsidRPr="00C631E5">
              <w:rPr>
                <w:sz w:val="20"/>
                <w:szCs w:val="20"/>
                <w:vertAlign w:val="superscript"/>
              </w:rPr>
              <w:t>3</w:t>
            </w:r>
            <w:r w:rsidRPr="00C631E5">
              <w:rPr>
                <w:sz w:val="20"/>
                <w:szCs w:val="20"/>
              </w:rPr>
              <w:t>/ч</w:t>
            </w:r>
          </w:p>
        </w:tc>
        <w:tc>
          <w:tcPr>
            <w:tcW w:w="1009" w:type="pct"/>
            <w:shd w:val="clear" w:color="auto" w:fill="auto"/>
            <w:vAlign w:val="center"/>
          </w:tcPr>
          <w:p w:rsidR="003A361E" w:rsidRPr="00C631E5" w:rsidRDefault="003A361E" w:rsidP="003426CB">
            <w:pPr>
              <w:contextualSpacing/>
              <w:jc w:val="center"/>
              <w:rPr>
                <w:sz w:val="20"/>
                <w:szCs w:val="20"/>
              </w:rPr>
            </w:pPr>
            <w:r w:rsidRPr="00C631E5">
              <w:rPr>
                <w:sz w:val="20"/>
                <w:szCs w:val="20"/>
              </w:rPr>
              <w:t>Дебет фактический</w:t>
            </w:r>
          </w:p>
        </w:tc>
      </w:tr>
      <w:tr w:rsidR="003A361E" w:rsidRPr="00C631E5" w:rsidTr="00C631E5">
        <w:trPr>
          <w:trHeight w:val="20"/>
        </w:trPr>
        <w:tc>
          <w:tcPr>
            <w:tcW w:w="575" w:type="pct"/>
            <w:shd w:val="clear" w:color="auto" w:fill="auto"/>
            <w:vAlign w:val="center"/>
          </w:tcPr>
          <w:p w:rsidR="003A361E" w:rsidRPr="00C631E5" w:rsidRDefault="003A361E" w:rsidP="003426CB">
            <w:pPr>
              <w:contextualSpacing/>
              <w:jc w:val="center"/>
              <w:rPr>
                <w:sz w:val="20"/>
                <w:szCs w:val="20"/>
              </w:rPr>
            </w:pPr>
            <w:r w:rsidRPr="00C631E5">
              <w:rPr>
                <w:sz w:val="20"/>
                <w:szCs w:val="20"/>
              </w:rPr>
              <w:t>5</w:t>
            </w:r>
          </w:p>
        </w:tc>
        <w:tc>
          <w:tcPr>
            <w:tcW w:w="863" w:type="pct"/>
            <w:shd w:val="clear" w:color="auto" w:fill="auto"/>
            <w:vAlign w:val="center"/>
          </w:tcPr>
          <w:p w:rsidR="003A361E" w:rsidRPr="00C631E5" w:rsidRDefault="003A361E" w:rsidP="003426CB">
            <w:pPr>
              <w:contextualSpacing/>
              <w:jc w:val="center"/>
              <w:rPr>
                <w:sz w:val="20"/>
                <w:szCs w:val="20"/>
              </w:rPr>
            </w:pPr>
            <w:r w:rsidRPr="00C631E5">
              <w:rPr>
                <w:sz w:val="20"/>
                <w:szCs w:val="20"/>
              </w:rPr>
              <w:t>290</w:t>
            </w:r>
          </w:p>
        </w:tc>
        <w:tc>
          <w:tcPr>
            <w:tcW w:w="1035" w:type="pct"/>
            <w:shd w:val="clear" w:color="auto" w:fill="auto"/>
            <w:vAlign w:val="center"/>
          </w:tcPr>
          <w:p w:rsidR="003A361E" w:rsidRPr="00C631E5" w:rsidRDefault="003A361E" w:rsidP="003426CB">
            <w:pPr>
              <w:contextualSpacing/>
              <w:jc w:val="center"/>
              <w:rPr>
                <w:sz w:val="20"/>
                <w:szCs w:val="20"/>
              </w:rPr>
            </w:pPr>
            <w:r w:rsidRPr="00C631E5">
              <w:rPr>
                <w:sz w:val="20"/>
                <w:szCs w:val="20"/>
              </w:rPr>
              <w:t>170</w:t>
            </w:r>
          </w:p>
        </w:tc>
        <w:tc>
          <w:tcPr>
            <w:tcW w:w="1518" w:type="pct"/>
            <w:shd w:val="clear" w:color="auto" w:fill="auto"/>
            <w:vAlign w:val="center"/>
          </w:tcPr>
          <w:p w:rsidR="003A361E" w:rsidRPr="00C631E5" w:rsidRDefault="003A361E" w:rsidP="003426CB">
            <w:pPr>
              <w:contextualSpacing/>
              <w:jc w:val="center"/>
              <w:rPr>
                <w:sz w:val="20"/>
                <w:szCs w:val="20"/>
              </w:rPr>
            </w:pPr>
            <w:r w:rsidRPr="00C631E5">
              <w:rPr>
                <w:sz w:val="20"/>
                <w:szCs w:val="20"/>
              </w:rPr>
              <w:t>10</w:t>
            </w:r>
          </w:p>
        </w:tc>
        <w:tc>
          <w:tcPr>
            <w:tcW w:w="1009" w:type="pct"/>
            <w:shd w:val="clear" w:color="auto" w:fill="auto"/>
            <w:vAlign w:val="center"/>
          </w:tcPr>
          <w:p w:rsidR="003A361E" w:rsidRPr="00C631E5" w:rsidRDefault="003A361E" w:rsidP="003426CB">
            <w:pPr>
              <w:contextualSpacing/>
              <w:jc w:val="center"/>
              <w:rPr>
                <w:sz w:val="20"/>
                <w:szCs w:val="20"/>
              </w:rPr>
            </w:pPr>
            <w:r w:rsidRPr="00C631E5">
              <w:rPr>
                <w:sz w:val="20"/>
                <w:szCs w:val="20"/>
              </w:rPr>
              <w:t>15</w:t>
            </w:r>
          </w:p>
        </w:tc>
      </w:tr>
      <w:tr w:rsidR="003A361E" w:rsidRPr="00C631E5" w:rsidTr="00C631E5">
        <w:trPr>
          <w:trHeight w:val="20"/>
        </w:trPr>
        <w:tc>
          <w:tcPr>
            <w:tcW w:w="575" w:type="pct"/>
            <w:shd w:val="clear" w:color="auto" w:fill="auto"/>
            <w:vAlign w:val="center"/>
          </w:tcPr>
          <w:p w:rsidR="003A361E" w:rsidRPr="00C631E5" w:rsidRDefault="003A361E" w:rsidP="003426CB">
            <w:pPr>
              <w:contextualSpacing/>
              <w:jc w:val="center"/>
              <w:rPr>
                <w:sz w:val="20"/>
                <w:szCs w:val="20"/>
              </w:rPr>
            </w:pPr>
            <w:r w:rsidRPr="00C631E5">
              <w:rPr>
                <w:sz w:val="20"/>
                <w:szCs w:val="20"/>
              </w:rPr>
              <w:t>8</w:t>
            </w:r>
          </w:p>
        </w:tc>
        <w:tc>
          <w:tcPr>
            <w:tcW w:w="863" w:type="pct"/>
            <w:shd w:val="clear" w:color="auto" w:fill="auto"/>
            <w:vAlign w:val="center"/>
          </w:tcPr>
          <w:p w:rsidR="003A361E" w:rsidRPr="00C631E5" w:rsidRDefault="003A361E" w:rsidP="003426CB">
            <w:pPr>
              <w:contextualSpacing/>
              <w:jc w:val="center"/>
              <w:rPr>
                <w:sz w:val="20"/>
                <w:szCs w:val="20"/>
              </w:rPr>
            </w:pPr>
            <w:r w:rsidRPr="00C631E5">
              <w:rPr>
                <w:sz w:val="20"/>
                <w:szCs w:val="20"/>
              </w:rPr>
              <w:t>280</w:t>
            </w:r>
          </w:p>
        </w:tc>
        <w:tc>
          <w:tcPr>
            <w:tcW w:w="1035" w:type="pct"/>
            <w:shd w:val="clear" w:color="auto" w:fill="auto"/>
            <w:vAlign w:val="center"/>
          </w:tcPr>
          <w:p w:rsidR="003A361E" w:rsidRPr="00C631E5" w:rsidRDefault="003A361E" w:rsidP="003426CB">
            <w:pPr>
              <w:contextualSpacing/>
              <w:jc w:val="center"/>
              <w:rPr>
                <w:sz w:val="20"/>
                <w:szCs w:val="20"/>
              </w:rPr>
            </w:pPr>
            <w:r w:rsidRPr="00C631E5">
              <w:rPr>
                <w:sz w:val="20"/>
                <w:szCs w:val="20"/>
              </w:rPr>
              <w:t>160</w:t>
            </w:r>
          </w:p>
        </w:tc>
        <w:tc>
          <w:tcPr>
            <w:tcW w:w="1518" w:type="pct"/>
            <w:shd w:val="clear" w:color="auto" w:fill="auto"/>
            <w:vAlign w:val="center"/>
          </w:tcPr>
          <w:p w:rsidR="003A361E" w:rsidRPr="00C631E5" w:rsidRDefault="003A361E" w:rsidP="003426CB">
            <w:pPr>
              <w:contextualSpacing/>
              <w:jc w:val="center"/>
              <w:rPr>
                <w:sz w:val="20"/>
                <w:szCs w:val="20"/>
              </w:rPr>
            </w:pPr>
            <w:r w:rsidRPr="00C631E5">
              <w:rPr>
                <w:sz w:val="20"/>
                <w:szCs w:val="20"/>
              </w:rPr>
              <w:t>10</w:t>
            </w:r>
          </w:p>
        </w:tc>
        <w:tc>
          <w:tcPr>
            <w:tcW w:w="1009" w:type="pct"/>
            <w:shd w:val="clear" w:color="auto" w:fill="auto"/>
            <w:vAlign w:val="center"/>
          </w:tcPr>
          <w:p w:rsidR="003A361E" w:rsidRPr="00C631E5" w:rsidRDefault="003A361E" w:rsidP="003426CB">
            <w:pPr>
              <w:contextualSpacing/>
              <w:jc w:val="center"/>
              <w:rPr>
                <w:sz w:val="20"/>
                <w:szCs w:val="20"/>
              </w:rPr>
            </w:pPr>
            <w:r w:rsidRPr="00C631E5">
              <w:rPr>
                <w:sz w:val="20"/>
                <w:szCs w:val="20"/>
              </w:rPr>
              <w:t>15</w:t>
            </w:r>
          </w:p>
        </w:tc>
      </w:tr>
      <w:tr w:rsidR="003A361E" w:rsidRPr="00C631E5" w:rsidTr="00C631E5">
        <w:trPr>
          <w:trHeight w:val="20"/>
        </w:trPr>
        <w:tc>
          <w:tcPr>
            <w:tcW w:w="575" w:type="pct"/>
            <w:shd w:val="clear" w:color="auto" w:fill="auto"/>
            <w:vAlign w:val="center"/>
          </w:tcPr>
          <w:p w:rsidR="003A361E" w:rsidRPr="00C631E5" w:rsidRDefault="003A361E" w:rsidP="003426CB">
            <w:pPr>
              <w:contextualSpacing/>
              <w:jc w:val="center"/>
              <w:rPr>
                <w:sz w:val="20"/>
                <w:szCs w:val="20"/>
              </w:rPr>
            </w:pPr>
            <w:r w:rsidRPr="00C631E5">
              <w:rPr>
                <w:sz w:val="20"/>
                <w:szCs w:val="20"/>
              </w:rPr>
              <w:t>6</w:t>
            </w:r>
          </w:p>
        </w:tc>
        <w:tc>
          <w:tcPr>
            <w:tcW w:w="863" w:type="pct"/>
            <w:shd w:val="clear" w:color="auto" w:fill="auto"/>
            <w:vAlign w:val="center"/>
          </w:tcPr>
          <w:p w:rsidR="003A361E" w:rsidRPr="00C631E5" w:rsidRDefault="0026375D" w:rsidP="003426CB">
            <w:pPr>
              <w:contextualSpacing/>
              <w:jc w:val="center"/>
              <w:rPr>
                <w:sz w:val="20"/>
                <w:szCs w:val="20"/>
              </w:rPr>
            </w:pPr>
            <w:r w:rsidRPr="00C631E5">
              <w:rPr>
                <w:sz w:val="20"/>
                <w:szCs w:val="20"/>
              </w:rPr>
              <w:t>данные отсутствуют</w:t>
            </w:r>
          </w:p>
        </w:tc>
        <w:tc>
          <w:tcPr>
            <w:tcW w:w="1035" w:type="pct"/>
            <w:shd w:val="clear" w:color="auto" w:fill="auto"/>
            <w:vAlign w:val="center"/>
          </w:tcPr>
          <w:p w:rsidR="003A361E" w:rsidRPr="00C631E5" w:rsidRDefault="0026375D" w:rsidP="003426CB">
            <w:pPr>
              <w:contextualSpacing/>
              <w:jc w:val="center"/>
              <w:rPr>
                <w:sz w:val="20"/>
                <w:szCs w:val="20"/>
              </w:rPr>
            </w:pPr>
            <w:r w:rsidRPr="00C631E5">
              <w:rPr>
                <w:sz w:val="20"/>
                <w:szCs w:val="20"/>
              </w:rPr>
              <w:t>данные отсутствуют</w:t>
            </w:r>
          </w:p>
        </w:tc>
        <w:tc>
          <w:tcPr>
            <w:tcW w:w="1518" w:type="pct"/>
            <w:shd w:val="clear" w:color="auto" w:fill="auto"/>
            <w:vAlign w:val="center"/>
          </w:tcPr>
          <w:p w:rsidR="003A361E" w:rsidRPr="00C631E5" w:rsidRDefault="003A361E" w:rsidP="003426CB">
            <w:pPr>
              <w:contextualSpacing/>
              <w:jc w:val="center"/>
              <w:rPr>
                <w:sz w:val="20"/>
                <w:szCs w:val="20"/>
              </w:rPr>
            </w:pPr>
            <w:r w:rsidRPr="00C631E5">
              <w:rPr>
                <w:sz w:val="20"/>
                <w:szCs w:val="20"/>
              </w:rPr>
              <w:t>8</w:t>
            </w:r>
          </w:p>
        </w:tc>
        <w:tc>
          <w:tcPr>
            <w:tcW w:w="1009" w:type="pct"/>
            <w:shd w:val="clear" w:color="auto" w:fill="auto"/>
            <w:vAlign w:val="center"/>
          </w:tcPr>
          <w:p w:rsidR="003A361E" w:rsidRPr="00C631E5" w:rsidRDefault="003A361E" w:rsidP="003426CB">
            <w:pPr>
              <w:contextualSpacing/>
              <w:jc w:val="center"/>
              <w:rPr>
                <w:sz w:val="20"/>
                <w:szCs w:val="20"/>
              </w:rPr>
            </w:pPr>
            <w:r w:rsidRPr="00C631E5">
              <w:rPr>
                <w:sz w:val="20"/>
                <w:szCs w:val="20"/>
              </w:rPr>
              <w:t>15</w:t>
            </w:r>
          </w:p>
        </w:tc>
      </w:tr>
    </w:tbl>
    <w:p w:rsidR="00D96583" w:rsidRDefault="00D96583" w:rsidP="00C631E5">
      <w:pPr>
        <w:spacing w:line="360" w:lineRule="auto"/>
        <w:ind w:firstLine="709"/>
        <w:contextualSpacing/>
        <w:jc w:val="both"/>
        <w:rPr>
          <w:sz w:val="28"/>
          <w:szCs w:val="28"/>
        </w:rPr>
      </w:pPr>
    </w:p>
    <w:p w:rsidR="00720E88" w:rsidRDefault="00720E88" w:rsidP="007B0869">
      <w:pPr>
        <w:pStyle w:val="aff6"/>
        <w:keepNext/>
        <w:keepLines/>
        <w:rPr>
          <w:sz w:val="28"/>
          <w:szCs w:val="28"/>
          <w:lang w:val="ru-RU"/>
        </w:rPr>
      </w:pPr>
      <w:r w:rsidRPr="00810404">
        <w:rPr>
          <w:sz w:val="28"/>
          <w:szCs w:val="28"/>
        </w:rPr>
        <w:t xml:space="preserve">Таблица </w:t>
      </w:r>
      <w:r w:rsidR="005F715A" w:rsidRPr="00810404">
        <w:rPr>
          <w:sz w:val="28"/>
          <w:szCs w:val="28"/>
        </w:rPr>
        <w:fldChar w:fldCharType="begin"/>
      </w:r>
      <w:r w:rsidRPr="00810404">
        <w:rPr>
          <w:sz w:val="28"/>
          <w:szCs w:val="28"/>
        </w:rPr>
        <w:instrText xml:space="preserve"> SEQ Таблица \* ARABIC </w:instrText>
      </w:r>
      <w:r w:rsidR="005F715A" w:rsidRPr="00810404">
        <w:rPr>
          <w:sz w:val="28"/>
          <w:szCs w:val="28"/>
        </w:rPr>
        <w:fldChar w:fldCharType="separate"/>
      </w:r>
      <w:r w:rsidR="007A4C43">
        <w:rPr>
          <w:noProof/>
          <w:sz w:val="28"/>
          <w:szCs w:val="28"/>
        </w:rPr>
        <w:t>5</w:t>
      </w:r>
      <w:r w:rsidR="005F715A" w:rsidRPr="00810404">
        <w:rPr>
          <w:sz w:val="28"/>
          <w:szCs w:val="28"/>
        </w:rPr>
        <w:fldChar w:fldCharType="end"/>
      </w:r>
      <w:r w:rsidRPr="00810404">
        <w:rPr>
          <w:sz w:val="28"/>
          <w:szCs w:val="28"/>
          <w:lang w:val="ru-RU"/>
        </w:rPr>
        <w:t xml:space="preserve">. </w:t>
      </w:r>
      <w:r w:rsidRPr="00720E88">
        <w:rPr>
          <w:sz w:val="28"/>
          <w:szCs w:val="28"/>
          <w:lang w:val="ru-RU"/>
        </w:rPr>
        <w:t>Водозаборные сооружения (по каждому населенному пункту)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33"/>
        <w:gridCol w:w="4670"/>
        <w:gridCol w:w="1880"/>
        <w:gridCol w:w="2510"/>
      </w:tblGrid>
      <w:tr w:rsidR="00D96583" w:rsidRPr="00C631E5" w:rsidTr="00C631E5">
        <w:trPr>
          <w:cantSplit/>
          <w:trHeight w:val="42"/>
          <w:tblHeader/>
        </w:trPr>
        <w:tc>
          <w:tcPr>
            <w:tcW w:w="326" w:type="pct"/>
            <w:vMerge w:val="restart"/>
            <w:shd w:val="clear" w:color="auto" w:fill="auto"/>
            <w:vAlign w:val="center"/>
          </w:tcPr>
          <w:p w:rsidR="00720E88" w:rsidRPr="00C631E5" w:rsidRDefault="00720E88" w:rsidP="00720E88">
            <w:pPr>
              <w:contextualSpacing/>
              <w:jc w:val="center"/>
              <w:rPr>
                <w:snapToGrid w:val="0"/>
                <w:sz w:val="20"/>
                <w:szCs w:val="20"/>
              </w:rPr>
            </w:pPr>
            <w:r w:rsidRPr="00C631E5">
              <w:rPr>
                <w:snapToGrid w:val="0"/>
                <w:sz w:val="20"/>
                <w:szCs w:val="20"/>
              </w:rPr>
              <w:t>№ п/п</w:t>
            </w:r>
          </w:p>
        </w:tc>
        <w:tc>
          <w:tcPr>
            <w:tcW w:w="2409" w:type="pct"/>
            <w:vMerge w:val="restart"/>
            <w:shd w:val="clear" w:color="auto" w:fill="auto"/>
            <w:vAlign w:val="center"/>
          </w:tcPr>
          <w:p w:rsidR="00720E88" w:rsidRPr="00C631E5" w:rsidRDefault="00720E88" w:rsidP="00720E88">
            <w:pPr>
              <w:contextualSpacing/>
              <w:jc w:val="center"/>
              <w:rPr>
                <w:snapToGrid w:val="0"/>
                <w:sz w:val="20"/>
                <w:szCs w:val="20"/>
              </w:rPr>
            </w:pPr>
            <w:r w:rsidRPr="00C631E5">
              <w:rPr>
                <w:snapToGrid w:val="0"/>
                <w:sz w:val="20"/>
                <w:szCs w:val="20"/>
              </w:rPr>
              <w:t>Наименование объектов</w:t>
            </w:r>
          </w:p>
        </w:tc>
        <w:tc>
          <w:tcPr>
            <w:tcW w:w="970" w:type="pct"/>
            <w:vMerge w:val="restart"/>
            <w:shd w:val="clear" w:color="auto" w:fill="auto"/>
            <w:vAlign w:val="center"/>
          </w:tcPr>
          <w:p w:rsidR="00720E88" w:rsidRPr="00C631E5" w:rsidRDefault="00720E88" w:rsidP="00720E88">
            <w:pPr>
              <w:contextualSpacing/>
              <w:jc w:val="center"/>
              <w:rPr>
                <w:snapToGrid w:val="0"/>
                <w:sz w:val="20"/>
                <w:szCs w:val="20"/>
              </w:rPr>
            </w:pPr>
            <w:r w:rsidRPr="00C631E5">
              <w:rPr>
                <w:snapToGrid w:val="0"/>
                <w:sz w:val="20"/>
                <w:szCs w:val="20"/>
              </w:rPr>
              <w:t>Ед. изм. (наименование)</w:t>
            </w:r>
          </w:p>
        </w:tc>
        <w:tc>
          <w:tcPr>
            <w:tcW w:w="1295" w:type="pct"/>
            <w:shd w:val="clear" w:color="auto" w:fill="auto"/>
            <w:vAlign w:val="center"/>
          </w:tcPr>
          <w:p w:rsidR="00720E88" w:rsidRPr="00C631E5" w:rsidRDefault="00720E88" w:rsidP="00720E88">
            <w:pPr>
              <w:contextualSpacing/>
              <w:jc w:val="center"/>
              <w:rPr>
                <w:snapToGrid w:val="0"/>
                <w:sz w:val="20"/>
                <w:szCs w:val="20"/>
              </w:rPr>
            </w:pPr>
            <w:r w:rsidRPr="00C631E5">
              <w:rPr>
                <w:snapToGrid w:val="0"/>
                <w:sz w:val="20"/>
                <w:szCs w:val="20"/>
              </w:rPr>
              <w:t>Значение параметра</w:t>
            </w:r>
          </w:p>
        </w:tc>
      </w:tr>
      <w:tr w:rsidR="00D96583" w:rsidRPr="00C631E5" w:rsidTr="00C631E5">
        <w:trPr>
          <w:cantSplit/>
          <w:trHeight w:val="42"/>
        </w:trPr>
        <w:tc>
          <w:tcPr>
            <w:tcW w:w="326" w:type="pct"/>
            <w:vMerge/>
            <w:shd w:val="clear" w:color="auto" w:fill="auto"/>
            <w:vAlign w:val="center"/>
          </w:tcPr>
          <w:p w:rsidR="00720E88" w:rsidRPr="00C631E5" w:rsidRDefault="00720E88" w:rsidP="00720E88">
            <w:pPr>
              <w:contextualSpacing/>
              <w:jc w:val="center"/>
              <w:rPr>
                <w:snapToGrid w:val="0"/>
                <w:sz w:val="20"/>
                <w:szCs w:val="20"/>
              </w:rPr>
            </w:pPr>
          </w:p>
        </w:tc>
        <w:tc>
          <w:tcPr>
            <w:tcW w:w="2409" w:type="pct"/>
            <w:vMerge/>
            <w:shd w:val="clear" w:color="auto" w:fill="auto"/>
            <w:vAlign w:val="center"/>
          </w:tcPr>
          <w:p w:rsidR="00720E88" w:rsidRPr="00C631E5" w:rsidRDefault="00720E88" w:rsidP="00720E88">
            <w:pPr>
              <w:contextualSpacing/>
              <w:jc w:val="center"/>
              <w:rPr>
                <w:snapToGrid w:val="0"/>
                <w:sz w:val="20"/>
                <w:szCs w:val="20"/>
              </w:rPr>
            </w:pPr>
          </w:p>
        </w:tc>
        <w:tc>
          <w:tcPr>
            <w:tcW w:w="970" w:type="pct"/>
            <w:vMerge/>
            <w:shd w:val="clear" w:color="auto" w:fill="auto"/>
            <w:vAlign w:val="center"/>
          </w:tcPr>
          <w:p w:rsidR="00720E88" w:rsidRPr="00C631E5" w:rsidRDefault="00720E88" w:rsidP="00720E88">
            <w:pPr>
              <w:contextualSpacing/>
              <w:jc w:val="center"/>
              <w:rPr>
                <w:snapToGrid w:val="0"/>
                <w:sz w:val="20"/>
                <w:szCs w:val="20"/>
              </w:rPr>
            </w:pPr>
          </w:p>
        </w:tc>
        <w:tc>
          <w:tcPr>
            <w:tcW w:w="1295" w:type="pct"/>
            <w:shd w:val="clear" w:color="auto" w:fill="auto"/>
            <w:vAlign w:val="center"/>
          </w:tcPr>
          <w:p w:rsidR="00720E88" w:rsidRPr="00C631E5" w:rsidRDefault="00720E88" w:rsidP="00720E88">
            <w:pPr>
              <w:contextualSpacing/>
              <w:jc w:val="center"/>
              <w:rPr>
                <w:snapToGrid w:val="0"/>
                <w:sz w:val="20"/>
                <w:szCs w:val="20"/>
              </w:rPr>
            </w:pPr>
            <w:r w:rsidRPr="00C631E5">
              <w:rPr>
                <w:snapToGrid w:val="0"/>
                <w:sz w:val="20"/>
                <w:szCs w:val="20"/>
              </w:rPr>
              <w:t>ВЗУ №</w:t>
            </w:r>
            <w:r w:rsidR="000E3CB2" w:rsidRPr="00C631E5">
              <w:rPr>
                <w:snapToGrid w:val="0"/>
                <w:sz w:val="20"/>
                <w:szCs w:val="20"/>
              </w:rPr>
              <w:t xml:space="preserve"> </w:t>
            </w:r>
            <w:r w:rsidRPr="00C631E5">
              <w:rPr>
                <w:snapToGrid w:val="0"/>
                <w:sz w:val="20"/>
                <w:szCs w:val="20"/>
              </w:rPr>
              <w:t>1</w:t>
            </w:r>
          </w:p>
        </w:tc>
      </w:tr>
      <w:tr w:rsidR="00720E88" w:rsidRPr="00C631E5" w:rsidTr="00C631E5">
        <w:trPr>
          <w:cantSplit/>
          <w:trHeight w:val="38"/>
        </w:trPr>
        <w:tc>
          <w:tcPr>
            <w:tcW w:w="326"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1</w:t>
            </w:r>
          </w:p>
        </w:tc>
        <w:tc>
          <w:tcPr>
            <w:tcW w:w="2409" w:type="pct"/>
            <w:shd w:val="clear" w:color="auto" w:fill="auto"/>
            <w:vAlign w:val="center"/>
          </w:tcPr>
          <w:p w:rsidR="00720E88" w:rsidRPr="00C631E5" w:rsidRDefault="00720E88" w:rsidP="00720E88">
            <w:pPr>
              <w:contextualSpacing/>
              <w:rPr>
                <w:color w:val="000000" w:themeColor="text1"/>
                <w:sz w:val="20"/>
                <w:szCs w:val="20"/>
              </w:rPr>
            </w:pPr>
            <w:r w:rsidRPr="00C631E5">
              <w:rPr>
                <w:color w:val="000000" w:themeColor="text1"/>
                <w:sz w:val="20"/>
                <w:szCs w:val="20"/>
              </w:rPr>
              <w:t>ВНС 1 подъема</w:t>
            </w:r>
          </w:p>
        </w:tc>
        <w:tc>
          <w:tcPr>
            <w:tcW w:w="970"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адрес</w:t>
            </w:r>
          </w:p>
        </w:tc>
        <w:tc>
          <w:tcPr>
            <w:tcW w:w="1295"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Оз. Лемболовское</w:t>
            </w:r>
          </w:p>
        </w:tc>
      </w:tr>
      <w:tr w:rsidR="00720E88" w:rsidRPr="00C631E5" w:rsidTr="00C631E5">
        <w:trPr>
          <w:cantSplit/>
          <w:trHeight w:val="38"/>
        </w:trPr>
        <w:tc>
          <w:tcPr>
            <w:tcW w:w="326"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2</w:t>
            </w:r>
          </w:p>
        </w:tc>
        <w:tc>
          <w:tcPr>
            <w:tcW w:w="2409" w:type="pct"/>
            <w:shd w:val="clear" w:color="auto" w:fill="auto"/>
            <w:vAlign w:val="center"/>
          </w:tcPr>
          <w:p w:rsidR="00720E88" w:rsidRPr="00C631E5" w:rsidRDefault="00720E88" w:rsidP="00720E88">
            <w:pPr>
              <w:contextualSpacing/>
              <w:rPr>
                <w:color w:val="000000" w:themeColor="text1"/>
                <w:sz w:val="20"/>
                <w:szCs w:val="20"/>
              </w:rPr>
            </w:pPr>
            <w:r w:rsidRPr="00C631E5">
              <w:rPr>
                <w:color w:val="000000" w:themeColor="text1"/>
                <w:sz w:val="20"/>
                <w:szCs w:val="20"/>
              </w:rPr>
              <w:t>Количество открытых водозаборов</w:t>
            </w:r>
          </w:p>
        </w:tc>
        <w:tc>
          <w:tcPr>
            <w:tcW w:w="970"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шт.</w:t>
            </w:r>
          </w:p>
        </w:tc>
        <w:tc>
          <w:tcPr>
            <w:tcW w:w="1295"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2</w:t>
            </w:r>
          </w:p>
        </w:tc>
      </w:tr>
      <w:tr w:rsidR="00720E88" w:rsidRPr="00C631E5" w:rsidTr="00C631E5">
        <w:trPr>
          <w:cantSplit/>
          <w:trHeight w:val="38"/>
        </w:trPr>
        <w:tc>
          <w:tcPr>
            <w:tcW w:w="326"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3</w:t>
            </w:r>
          </w:p>
        </w:tc>
        <w:tc>
          <w:tcPr>
            <w:tcW w:w="2409" w:type="pct"/>
            <w:shd w:val="clear" w:color="auto" w:fill="auto"/>
            <w:vAlign w:val="center"/>
          </w:tcPr>
          <w:p w:rsidR="00720E88" w:rsidRPr="00C631E5" w:rsidRDefault="00720E88" w:rsidP="00720E88">
            <w:pPr>
              <w:contextualSpacing/>
              <w:rPr>
                <w:color w:val="000000" w:themeColor="text1"/>
                <w:sz w:val="20"/>
                <w:szCs w:val="20"/>
              </w:rPr>
            </w:pPr>
            <w:r w:rsidRPr="00C631E5">
              <w:rPr>
                <w:color w:val="000000" w:themeColor="text1"/>
                <w:sz w:val="20"/>
                <w:szCs w:val="20"/>
              </w:rPr>
              <w:t>Количество артезианских скважин</w:t>
            </w:r>
          </w:p>
        </w:tc>
        <w:tc>
          <w:tcPr>
            <w:tcW w:w="970"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шт.</w:t>
            </w:r>
          </w:p>
        </w:tc>
        <w:tc>
          <w:tcPr>
            <w:tcW w:w="1295"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1 (выведена из эксплуатации и тех. процесса, но в рабочем состоянии)</w:t>
            </w:r>
          </w:p>
        </w:tc>
      </w:tr>
      <w:tr w:rsidR="00720E88" w:rsidRPr="00C631E5" w:rsidTr="00C631E5">
        <w:trPr>
          <w:cantSplit/>
          <w:trHeight w:val="38"/>
        </w:trPr>
        <w:tc>
          <w:tcPr>
            <w:tcW w:w="326"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4</w:t>
            </w:r>
          </w:p>
        </w:tc>
        <w:tc>
          <w:tcPr>
            <w:tcW w:w="2409" w:type="pct"/>
            <w:shd w:val="clear" w:color="auto" w:fill="auto"/>
            <w:vAlign w:val="center"/>
          </w:tcPr>
          <w:p w:rsidR="00720E88" w:rsidRPr="00C631E5" w:rsidRDefault="00720E88" w:rsidP="00720E88">
            <w:pPr>
              <w:contextualSpacing/>
              <w:rPr>
                <w:color w:val="000000" w:themeColor="text1"/>
                <w:sz w:val="20"/>
                <w:szCs w:val="20"/>
              </w:rPr>
            </w:pPr>
            <w:r w:rsidRPr="00C631E5">
              <w:rPr>
                <w:color w:val="000000" w:themeColor="text1"/>
                <w:sz w:val="20"/>
                <w:szCs w:val="20"/>
              </w:rPr>
              <w:t xml:space="preserve">ВНС подкачки (Дубки) </w:t>
            </w:r>
          </w:p>
        </w:tc>
        <w:tc>
          <w:tcPr>
            <w:tcW w:w="970"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шт.</w:t>
            </w:r>
          </w:p>
        </w:tc>
        <w:tc>
          <w:tcPr>
            <w:tcW w:w="1295"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 xml:space="preserve">СНТ </w:t>
            </w:r>
            <w:r w:rsidR="006C45D6" w:rsidRPr="00C631E5">
              <w:rPr>
                <w:color w:val="000000" w:themeColor="text1"/>
                <w:sz w:val="20"/>
                <w:szCs w:val="20"/>
              </w:rPr>
              <w:t>«</w:t>
            </w:r>
            <w:r w:rsidRPr="00C631E5">
              <w:rPr>
                <w:color w:val="000000" w:themeColor="text1"/>
                <w:sz w:val="20"/>
                <w:szCs w:val="20"/>
              </w:rPr>
              <w:t>Новые Дубки</w:t>
            </w:r>
            <w:r w:rsidR="006C45D6" w:rsidRPr="00C631E5">
              <w:rPr>
                <w:color w:val="000000" w:themeColor="text1"/>
                <w:sz w:val="20"/>
                <w:szCs w:val="20"/>
              </w:rPr>
              <w:t>»</w:t>
            </w:r>
          </w:p>
        </w:tc>
      </w:tr>
      <w:tr w:rsidR="00720E88" w:rsidRPr="00C631E5" w:rsidTr="00C631E5">
        <w:trPr>
          <w:cantSplit/>
          <w:trHeight w:val="38"/>
        </w:trPr>
        <w:tc>
          <w:tcPr>
            <w:tcW w:w="326"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5</w:t>
            </w:r>
          </w:p>
        </w:tc>
        <w:tc>
          <w:tcPr>
            <w:tcW w:w="2409" w:type="pct"/>
            <w:shd w:val="clear" w:color="auto" w:fill="auto"/>
            <w:vAlign w:val="center"/>
          </w:tcPr>
          <w:p w:rsidR="00720E88" w:rsidRPr="00C631E5" w:rsidRDefault="00720E88" w:rsidP="00720E88">
            <w:pPr>
              <w:contextualSpacing/>
              <w:rPr>
                <w:color w:val="000000" w:themeColor="text1"/>
                <w:sz w:val="20"/>
                <w:szCs w:val="20"/>
              </w:rPr>
            </w:pPr>
            <w:r w:rsidRPr="00C631E5">
              <w:rPr>
                <w:color w:val="000000" w:themeColor="text1"/>
                <w:sz w:val="20"/>
                <w:szCs w:val="20"/>
              </w:rPr>
              <w:t>Количество резервуаров чистой воды, их емкость</w:t>
            </w:r>
          </w:p>
        </w:tc>
        <w:tc>
          <w:tcPr>
            <w:tcW w:w="970"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шт., м</w:t>
            </w:r>
            <w:r w:rsidRPr="00C631E5">
              <w:rPr>
                <w:color w:val="000000" w:themeColor="text1"/>
                <w:sz w:val="20"/>
                <w:szCs w:val="20"/>
                <w:vertAlign w:val="superscript"/>
              </w:rPr>
              <w:t>3</w:t>
            </w:r>
          </w:p>
        </w:tc>
        <w:tc>
          <w:tcPr>
            <w:tcW w:w="1295"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2, 1000</w:t>
            </w:r>
          </w:p>
        </w:tc>
      </w:tr>
      <w:tr w:rsidR="00720E88" w:rsidRPr="00C631E5" w:rsidTr="00C631E5">
        <w:trPr>
          <w:cantSplit/>
          <w:trHeight w:val="38"/>
        </w:trPr>
        <w:tc>
          <w:tcPr>
            <w:tcW w:w="326"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6</w:t>
            </w:r>
          </w:p>
        </w:tc>
        <w:tc>
          <w:tcPr>
            <w:tcW w:w="2409" w:type="pct"/>
            <w:shd w:val="clear" w:color="auto" w:fill="auto"/>
            <w:vAlign w:val="center"/>
          </w:tcPr>
          <w:p w:rsidR="00720E88" w:rsidRPr="00C631E5" w:rsidRDefault="00720E88" w:rsidP="00720E88">
            <w:pPr>
              <w:contextualSpacing/>
              <w:rPr>
                <w:color w:val="000000" w:themeColor="text1"/>
                <w:sz w:val="20"/>
                <w:szCs w:val="20"/>
              </w:rPr>
            </w:pPr>
            <w:r w:rsidRPr="00C631E5">
              <w:rPr>
                <w:color w:val="000000" w:themeColor="text1"/>
                <w:sz w:val="20"/>
                <w:szCs w:val="20"/>
              </w:rPr>
              <w:t>Количество водонапорных башен, их емкость</w:t>
            </w:r>
          </w:p>
        </w:tc>
        <w:tc>
          <w:tcPr>
            <w:tcW w:w="970" w:type="pct"/>
            <w:shd w:val="clear" w:color="auto" w:fill="auto"/>
            <w:vAlign w:val="center"/>
          </w:tcPr>
          <w:p w:rsidR="00720E88" w:rsidRPr="00C631E5" w:rsidRDefault="00D96583" w:rsidP="00720E88">
            <w:pPr>
              <w:contextualSpacing/>
              <w:jc w:val="center"/>
              <w:rPr>
                <w:color w:val="000000" w:themeColor="text1"/>
                <w:sz w:val="20"/>
                <w:szCs w:val="20"/>
              </w:rPr>
            </w:pPr>
            <w:r w:rsidRPr="00C631E5">
              <w:rPr>
                <w:color w:val="000000" w:themeColor="text1"/>
                <w:sz w:val="20"/>
                <w:szCs w:val="20"/>
              </w:rPr>
              <w:t>шт., м</w:t>
            </w:r>
            <w:r w:rsidRPr="00C631E5">
              <w:rPr>
                <w:color w:val="000000" w:themeColor="text1"/>
                <w:sz w:val="20"/>
                <w:szCs w:val="20"/>
                <w:vertAlign w:val="superscript"/>
              </w:rPr>
              <w:t>3</w:t>
            </w:r>
          </w:p>
        </w:tc>
        <w:tc>
          <w:tcPr>
            <w:tcW w:w="1295"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1, 300 (выведена из эксплуатации, подлежит списанию)</w:t>
            </w:r>
          </w:p>
        </w:tc>
      </w:tr>
      <w:tr w:rsidR="00720E88" w:rsidRPr="00C631E5" w:rsidTr="00C631E5">
        <w:trPr>
          <w:cantSplit/>
          <w:trHeight w:val="38"/>
        </w:trPr>
        <w:tc>
          <w:tcPr>
            <w:tcW w:w="326"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7</w:t>
            </w:r>
          </w:p>
        </w:tc>
        <w:tc>
          <w:tcPr>
            <w:tcW w:w="2409" w:type="pct"/>
            <w:shd w:val="clear" w:color="auto" w:fill="auto"/>
            <w:vAlign w:val="center"/>
          </w:tcPr>
          <w:p w:rsidR="00720E88" w:rsidRPr="00C631E5" w:rsidRDefault="00720E88" w:rsidP="00720E88">
            <w:pPr>
              <w:contextualSpacing/>
              <w:rPr>
                <w:color w:val="000000" w:themeColor="text1"/>
                <w:sz w:val="20"/>
                <w:szCs w:val="20"/>
              </w:rPr>
            </w:pPr>
            <w:r w:rsidRPr="00C631E5">
              <w:rPr>
                <w:color w:val="000000" w:themeColor="text1"/>
                <w:sz w:val="20"/>
                <w:szCs w:val="20"/>
              </w:rPr>
              <w:t>Протяженность водопроводные сети</w:t>
            </w:r>
          </w:p>
        </w:tc>
        <w:tc>
          <w:tcPr>
            <w:tcW w:w="970"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км</w:t>
            </w:r>
          </w:p>
        </w:tc>
        <w:tc>
          <w:tcPr>
            <w:tcW w:w="1295" w:type="pct"/>
            <w:shd w:val="clear" w:color="auto" w:fill="auto"/>
            <w:vAlign w:val="center"/>
          </w:tcPr>
          <w:p w:rsidR="00720E88" w:rsidRPr="00C631E5" w:rsidRDefault="00720E88" w:rsidP="00720E88">
            <w:pPr>
              <w:contextualSpacing/>
              <w:jc w:val="center"/>
              <w:rPr>
                <w:color w:val="000000" w:themeColor="text1"/>
                <w:sz w:val="20"/>
                <w:szCs w:val="20"/>
              </w:rPr>
            </w:pPr>
          </w:p>
        </w:tc>
      </w:tr>
      <w:tr w:rsidR="00720E88" w:rsidRPr="00C631E5" w:rsidTr="00C631E5">
        <w:trPr>
          <w:cantSplit/>
          <w:trHeight w:val="38"/>
        </w:trPr>
        <w:tc>
          <w:tcPr>
            <w:tcW w:w="326"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8</w:t>
            </w:r>
          </w:p>
        </w:tc>
        <w:tc>
          <w:tcPr>
            <w:tcW w:w="2409" w:type="pct"/>
            <w:shd w:val="clear" w:color="auto" w:fill="auto"/>
            <w:vAlign w:val="center"/>
          </w:tcPr>
          <w:p w:rsidR="00720E88" w:rsidRPr="00C631E5" w:rsidRDefault="00720E88" w:rsidP="00720E88">
            <w:pPr>
              <w:contextualSpacing/>
              <w:rPr>
                <w:color w:val="000000" w:themeColor="text1"/>
                <w:sz w:val="20"/>
                <w:szCs w:val="20"/>
              </w:rPr>
            </w:pPr>
            <w:r w:rsidRPr="00C631E5">
              <w:rPr>
                <w:color w:val="000000" w:themeColor="text1"/>
                <w:sz w:val="20"/>
                <w:szCs w:val="20"/>
              </w:rPr>
              <w:t>Наличие резервного питания</w:t>
            </w:r>
          </w:p>
        </w:tc>
        <w:tc>
          <w:tcPr>
            <w:tcW w:w="970"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Да, нет</w:t>
            </w:r>
          </w:p>
        </w:tc>
        <w:tc>
          <w:tcPr>
            <w:tcW w:w="1295"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ВНС 1 подъема – 2 ввода (основной + резервный)</w:t>
            </w:r>
          </w:p>
          <w:p w:rsidR="00720E88" w:rsidRPr="00C631E5" w:rsidRDefault="00720E88" w:rsidP="00720E88">
            <w:pPr>
              <w:contextualSpacing/>
              <w:jc w:val="center"/>
              <w:rPr>
                <w:color w:val="000000" w:themeColor="text1"/>
                <w:sz w:val="20"/>
                <w:szCs w:val="20"/>
              </w:rPr>
            </w:pPr>
            <w:r w:rsidRPr="00C631E5">
              <w:rPr>
                <w:color w:val="000000" w:themeColor="text1"/>
                <w:sz w:val="20"/>
                <w:szCs w:val="20"/>
              </w:rPr>
              <w:t>ВНС подкачки (Дубки) – 1 ввод (основной)</w:t>
            </w:r>
          </w:p>
        </w:tc>
      </w:tr>
      <w:tr w:rsidR="00720E88" w:rsidRPr="00C631E5" w:rsidTr="00C631E5">
        <w:trPr>
          <w:cantSplit/>
          <w:trHeight w:val="38"/>
        </w:trPr>
        <w:tc>
          <w:tcPr>
            <w:tcW w:w="326" w:type="pct"/>
            <w:shd w:val="clear" w:color="auto" w:fill="auto"/>
            <w:vAlign w:val="center"/>
          </w:tcPr>
          <w:p w:rsidR="00720E88" w:rsidRPr="00C631E5" w:rsidRDefault="00720E88" w:rsidP="00720E88">
            <w:pPr>
              <w:contextualSpacing/>
              <w:jc w:val="center"/>
              <w:rPr>
                <w:color w:val="000000" w:themeColor="text1"/>
                <w:sz w:val="20"/>
                <w:szCs w:val="20"/>
              </w:rPr>
            </w:pPr>
            <w:r w:rsidRPr="00C631E5">
              <w:rPr>
                <w:color w:val="000000" w:themeColor="text1"/>
                <w:sz w:val="20"/>
                <w:szCs w:val="20"/>
              </w:rPr>
              <w:t>9</w:t>
            </w:r>
          </w:p>
        </w:tc>
        <w:tc>
          <w:tcPr>
            <w:tcW w:w="2409" w:type="pct"/>
            <w:shd w:val="clear" w:color="auto" w:fill="auto"/>
            <w:vAlign w:val="center"/>
          </w:tcPr>
          <w:p w:rsidR="00720E88" w:rsidRPr="00C631E5" w:rsidRDefault="00720E88" w:rsidP="00720E88">
            <w:pPr>
              <w:contextualSpacing/>
              <w:rPr>
                <w:color w:val="000000" w:themeColor="text1"/>
                <w:sz w:val="20"/>
                <w:szCs w:val="20"/>
              </w:rPr>
            </w:pPr>
            <w:r w:rsidRPr="00C631E5">
              <w:rPr>
                <w:color w:val="000000" w:themeColor="text1"/>
                <w:sz w:val="20"/>
                <w:szCs w:val="20"/>
              </w:rPr>
              <w:t>Примечание</w:t>
            </w:r>
          </w:p>
        </w:tc>
        <w:tc>
          <w:tcPr>
            <w:tcW w:w="970" w:type="pct"/>
            <w:shd w:val="clear" w:color="auto" w:fill="auto"/>
            <w:vAlign w:val="center"/>
          </w:tcPr>
          <w:p w:rsidR="00720E88" w:rsidRPr="00C631E5" w:rsidRDefault="00720E88" w:rsidP="00720E88">
            <w:pPr>
              <w:contextualSpacing/>
              <w:jc w:val="center"/>
              <w:rPr>
                <w:color w:val="000000" w:themeColor="text1"/>
                <w:sz w:val="20"/>
                <w:szCs w:val="20"/>
              </w:rPr>
            </w:pPr>
          </w:p>
        </w:tc>
        <w:tc>
          <w:tcPr>
            <w:tcW w:w="1295" w:type="pct"/>
            <w:shd w:val="clear" w:color="auto" w:fill="auto"/>
            <w:vAlign w:val="center"/>
          </w:tcPr>
          <w:p w:rsidR="00720E88" w:rsidRPr="00C631E5" w:rsidRDefault="00720E88" w:rsidP="00720E88">
            <w:pPr>
              <w:contextualSpacing/>
              <w:jc w:val="center"/>
              <w:rPr>
                <w:b/>
                <w:color w:val="000000" w:themeColor="text1"/>
                <w:sz w:val="20"/>
                <w:szCs w:val="20"/>
              </w:rPr>
            </w:pPr>
            <w:r w:rsidRPr="00C631E5">
              <w:rPr>
                <w:b/>
                <w:color w:val="000000" w:themeColor="text1"/>
                <w:sz w:val="20"/>
                <w:szCs w:val="20"/>
              </w:rPr>
              <w:t>-</w:t>
            </w:r>
          </w:p>
        </w:tc>
      </w:tr>
    </w:tbl>
    <w:p w:rsidR="003A361E" w:rsidRPr="00D96583" w:rsidRDefault="00D96583" w:rsidP="00D96583">
      <w:pPr>
        <w:spacing w:before="120" w:line="360" w:lineRule="auto"/>
        <w:jc w:val="both"/>
        <w:rPr>
          <w:b/>
          <w:sz w:val="28"/>
        </w:rPr>
      </w:pPr>
      <w:r w:rsidRPr="00D96583">
        <w:rPr>
          <w:b/>
          <w:sz w:val="28"/>
          <w:szCs w:val="28"/>
        </w:rPr>
        <w:t xml:space="preserve">Таблица </w:t>
      </w:r>
      <w:r w:rsidR="005F715A" w:rsidRPr="00D96583">
        <w:rPr>
          <w:b/>
          <w:sz w:val="28"/>
          <w:szCs w:val="28"/>
        </w:rPr>
        <w:fldChar w:fldCharType="begin"/>
      </w:r>
      <w:r w:rsidRPr="00D96583">
        <w:rPr>
          <w:b/>
          <w:sz w:val="28"/>
          <w:szCs w:val="28"/>
        </w:rPr>
        <w:instrText xml:space="preserve"> SEQ Таблица \* ARABIC </w:instrText>
      </w:r>
      <w:r w:rsidR="005F715A" w:rsidRPr="00D96583">
        <w:rPr>
          <w:b/>
          <w:sz w:val="28"/>
          <w:szCs w:val="28"/>
        </w:rPr>
        <w:fldChar w:fldCharType="separate"/>
      </w:r>
      <w:r w:rsidR="007A4C43">
        <w:rPr>
          <w:b/>
          <w:noProof/>
          <w:sz w:val="28"/>
          <w:szCs w:val="28"/>
        </w:rPr>
        <w:t>6</w:t>
      </w:r>
      <w:r w:rsidR="005F715A" w:rsidRPr="00D96583">
        <w:rPr>
          <w:b/>
          <w:sz w:val="28"/>
          <w:szCs w:val="28"/>
        </w:rPr>
        <w:fldChar w:fldCharType="end"/>
      </w:r>
      <w:r w:rsidRPr="00D96583">
        <w:rPr>
          <w:b/>
          <w:sz w:val="28"/>
          <w:szCs w:val="28"/>
        </w:rPr>
        <w:t>. Перечень параметров водонапорных башен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3387"/>
        <w:gridCol w:w="2093"/>
        <w:gridCol w:w="3728"/>
      </w:tblGrid>
      <w:tr w:rsidR="00D96583" w:rsidRPr="00C631E5" w:rsidTr="0026375D">
        <w:trPr>
          <w:trHeight w:val="606"/>
          <w:tblHeader/>
        </w:trPr>
        <w:tc>
          <w:tcPr>
            <w:tcW w:w="327" w:type="pct"/>
            <w:shd w:val="clear" w:color="auto" w:fill="auto"/>
            <w:vAlign w:val="center"/>
          </w:tcPr>
          <w:p w:rsidR="00D96583" w:rsidRPr="00C631E5" w:rsidRDefault="00D96583" w:rsidP="00D96583">
            <w:pPr>
              <w:contextualSpacing/>
              <w:jc w:val="center"/>
              <w:rPr>
                <w:sz w:val="20"/>
                <w:szCs w:val="20"/>
              </w:rPr>
            </w:pPr>
            <w:r w:rsidRPr="00C631E5">
              <w:rPr>
                <w:sz w:val="20"/>
                <w:szCs w:val="20"/>
              </w:rPr>
              <w:t>№ п/п</w:t>
            </w:r>
          </w:p>
        </w:tc>
        <w:tc>
          <w:tcPr>
            <w:tcW w:w="1719" w:type="pct"/>
            <w:shd w:val="clear" w:color="auto" w:fill="auto"/>
            <w:vAlign w:val="center"/>
          </w:tcPr>
          <w:p w:rsidR="00D96583" w:rsidRPr="00C631E5" w:rsidRDefault="00D96583" w:rsidP="00D96583">
            <w:pPr>
              <w:contextualSpacing/>
              <w:jc w:val="center"/>
              <w:rPr>
                <w:sz w:val="20"/>
                <w:szCs w:val="20"/>
              </w:rPr>
            </w:pPr>
            <w:r w:rsidRPr="00C631E5">
              <w:rPr>
                <w:sz w:val="20"/>
                <w:szCs w:val="20"/>
              </w:rPr>
              <w:t>Наименование параметра</w:t>
            </w:r>
          </w:p>
        </w:tc>
        <w:tc>
          <w:tcPr>
            <w:tcW w:w="1062" w:type="pct"/>
            <w:shd w:val="clear" w:color="auto" w:fill="auto"/>
            <w:vAlign w:val="center"/>
          </w:tcPr>
          <w:p w:rsidR="00D96583" w:rsidRPr="00C631E5" w:rsidRDefault="00D96583" w:rsidP="00D96583">
            <w:pPr>
              <w:contextualSpacing/>
              <w:jc w:val="center"/>
              <w:rPr>
                <w:sz w:val="20"/>
                <w:szCs w:val="20"/>
              </w:rPr>
            </w:pPr>
            <w:r w:rsidRPr="00C631E5">
              <w:rPr>
                <w:sz w:val="20"/>
                <w:szCs w:val="20"/>
              </w:rPr>
              <w:t>Единица измерения</w:t>
            </w:r>
          </w:p>
        </w:tc>
        <w:tc>
          <w:tcPr>
            <w:tcW w:w="1893" w:type="pct"/>
            <w:shd w:val="clear" w:color="auto" w:fill="auto"/>
            <w:vAlign w:val="center"/>
          </w:tcPr>
          <w:p w:rsidR="00D96583" w:rsidRPr="00C631E5" w:rsidRDefault="00D96583" w:rsidP="00D96583">
            <w:pPr>
              <w:contextualSpacing/>
              <w:jc w:val="center"/>
              <w:rPr>
                <w:sz w:val="20"/>
                <w:szCs w:val="20"/>
              </w:rPr>
            </w:pPr>
            <w:r w:rsidRPr="00C631E5">
              <w:rPr>
                <w:sz w:val="20"/>
                <w:szCs w:val="20"/>
              </w:rPr>
              <w:t>Значение параметра</w:t>
            </w:r>
          </w:p>
        </w:tc>
      </w:tr>
      <w:tr w:rsidR="00D96583" w:rsidRPr="00C631E5" w:rsidTr="00D96583">
        <w:tc>
          <w:tcPr>
            <w:tcW w:w="327" w:type="pct"/>
            <w:shd w:val="clear" w:color="auto" w:fill="auto"/>
            <w:vAlign w:val="center"/>
          </w:tcPr>
          <w:p w:rsidR="00D96583" w:rsidRPr="00C631E5" w:rsidRDefault="00D96583" w:rsidP="00D96583">
            <w:pPr>
              <w:contextualSpacing/>
              <w:jc w:val="center"/>
              <w:rPr>
                <w:sz w:val="20"/>
                <w:szCs w:val="20"/>
              </w:rPr>
            </w:pPr>
            <w:r w:rsidRPr="00C631E5">
              <w:rPr>
                <w:sz w:val="20"/>
                <w:szCs w:val="20"/>
              </w:rPr>
              <w:t>1</w:t>
            </w:r>
          </w:p>
        </w:tc>
        <w:tc>
          <w:tcPr>
            <w:tcW w:w="1719" w:type="pct"/>
            <w:shd w:val="clear" w:color="auto" w:fill="auto"/>
            <w:vAlign w:val="center"/>
          </w:tcPr>
          <w:p w:rsidR="00D96583" w:rsidRPr="00C631E5" w:rsidRDefault="00D96583" w:rsidP="00D96583">
            <w:pPr>
              <w:contextualSpacing/>
              <w:rPr>
                <w:sz w:val="20"/>
                <w:szCs w:val="20"/>
              </w:rPr>
            </w:pPr>
            <w:r w:rsidRPr="00C631E5">
              <w:rPr>
                <w:sz w:val="20"/>
                <w:szCs w:val="20"/>
              </w:rPr>
              <w:t>Адрес расположения</w:t>
            </w:r>
          </w:p>
        </w:tc>
        <w:tc>
          <w:tcPr>
            <w:tcW w:w="1062" w:type="pct"/>
            <w:shd w:val="clear" w:color="auto" w:fill="auto"/>
            <w:vAlign w:val="center"/>
          </w:tcPr>
          <w:p w:rsidR="00D96583" w:rsidRPr="00C631E5" w:rsidRDefault="00D96583" w:rsidP="00D96583">
            <w:pPr>
              <w:contextualSpacing/>
              <w:jc w:val="center"/>
              <w:rPr>
                <w:sz w:val="20"/>
                <w:szCs w:val="20"/>
              </w:rPr>
            </w:pPr>
          </w:p>
        </w:tc>
        <w:tc>
          <w:tcPr>
            <w:tcW w:w="1893" w:type="pct"/>
            <w:shd w:val="clear" w:color="auto" w:fill="auto"/>
            <w:vAlign w:val="center"/>
          </w:tcPr>
          <w:p w:rsidR="00D96583" w:rsidRPr="00C631E5" w:rsidRDefault="00D96583" w:rsidP="00D96583">
            <w:pPr>
              <w:contextualSpacing/>
              <w:jc w:val="center"/>
              <w:rPr>
                <w:sz w:val="20"/>
                <w:szCs w:val="20"/>
              </w:rPr>
            </w:pPr>
            <w:r w:rsidRPr="00C631E5">
              <w:rPr>
                <w:sz w:val="20"/>
                <w:szCs w:val="20"/>
              </w:rPr>
              <w:t xml:space="preserve">Территория ВОС д. Лесколово (территория бывш. </w:t>
            </w:r>
            <w:r w:rsidR="00C631E5" w:rsidRPr="00C631E5">
              <w:rPr>
                <w:sz w:val="20"/>
                <w:szCs w:val="20"/>
              </w:rPr>
              <w:t>ЗАО «Птицефабрика «Невская»</w:t>
            </w:r>
            <w:r w:rsidRPr="00C631E5">
              <w:rPr>
                <w:sz w:val="20"/>
                <w:szCs w:val="20"/>
              </w:rPr>
              <w:t>)</w:t>
            </w:r>
          </w:p>
        </w:tc>
      </w:tr>
      <w:tr w:rsidR="00D96583" w:rsidRPr="00C631E5" w:rsidTr="00D96583">
        <w:tc>
          <w:tcPr>
            <w:tcW w:w="327" w:type="pct"/>
            <w:shd w:val="clear" w:color="auto" w:fill="auto"/>
            <w:vAlign w:val="center"/>
          </w:tcPr>
          <w:p w:rsidR="00D96583" w:rsidRPr="00C631E5" w:rsidRDefault="00D96583" w:rsidP="00D96583">
            <w:pPr>
              <w:contextualSpacing/>
              <w:jc w:val="center"/>
              <w:rPr>
                <w:sz w:val="20"/>
                <w:szCs w:val="20"/>
              </w:rPr>
            </w:pPr>
            <w:r w:rsidRPr="00C631E5">
              <w:rPr>
                <w:sz w:val="20"/>
                <w:szCs w:val="20"/>
              </w:rPr>
              <w:t>2</w:t>
            </w:r>
          </w:p>
        </w:tc>
        <w:tc>
          <w:tcPr>
            <w:tcW w:w="1719" w:type="pct"/>
            <w:shd w:val="clear" w:color="auto" w:fill="auto"/>
            <w:vAlign w:val="center"/>
          </w:tcPr>
          <w:p w:rsidR="00D96583" w:rsidRPr="00C631E5" w:rsidRDefault="00D96583" w:rsidP="00D96583">
            <w:pPr>
              <w:contextualSpacing/>
              <w:rPr>
                <w:sz w:val="20"/>
                <w:szCs w:val="20"/>
              </w:rPr>
            </w:pPr>
            <w:r w:rsidRPr="00C631E5">
              <w:rPr>
                <w:sz w:val="20"/>
                <w:szCs w:val="20"/>
              </w:rPr>
              <w:t>Год ввода в эксплуатацию</w:t>
            </w:r>
          </w:p>
        </w:tc>
        <w:tc>
          <w:tcPr>
            <w:tcW w:w="1062" w:type="pct"/>
            <w:shd w:val="clear" w:color="auto" w:fill="auto"/>
            <w:vAlign w:val="center"/>
          </w:tcPr>
          <w:p w:rsidR="00D96583" w:rsidRPr="00C631E5" w:rsidRDefault="00D96583" w:rsidP="00D96583">
            <w:pPr>
              <w:contextualSpacing/>
              <w:jc w:val="center"/>
              <w:rPr>
                <w:sz w:val="20"/>
                <w:szCs w:val="20"/>
              </w:rPr>
            </w:pPr>
            <w:r w:rsidRPr="00C631E5">
              <w:rPr>
                <w:sz w:val="20"/>
                <w:szCs w:val="20"/>
              </w:rPr>
              <w:t>год</w:t>
            </w:r>
          </w:p>
        </w:tc>
        <w:tc>
          <w:tcPr>
            <w:tcW w:w="1893" w:type="pct"/>
            <w:shd w:val="clear" w:color="auto" w:fill="auto"/>
            <w:vAlign w:val="center"/>
          </w:tcPr>
          <w:p w:rsidR="00D96583" w:rsidRPr="00C631E5" w:rsidRDefault="00D96583" w:rsidP="00D96583">
            <w:pPr>
              <w:contextualSpacing/>
              <w:jc w:val="center"/>
              <w:rPr>
                <w:iCs/>
                <w:sz w:val="20"/>
                <w:szCs w:val="20"/>
              </w:rPr>
            </w:pPr>
            <w:r w:rsidRPr="00C631E5">
              <w:rPr>
                <w:iCs/>
                <w:sz w:val="20"/>
                <w:szCs w:val="20"/>
              </w:rPr>
              <w:t>1974</w:t>
            </w:r>
          </w:p>
        </w:tc>
      </w:tr>
      <w:tr w:rsidR="00D96583" w:rsidRPr="00C631E5" w:rsidTr="00D96583">
        <w:tc>
          <w:tcPr>
            <w:tcW w:w="327" w:type="pct"/>
            <w:shd w:val="clear" w:color="auto" w:fill="auto"/>
            <w:vAlign w:val="center"/>
          </w:tcPr>
          <w:p w:rsidR="00D96583" w:rsidRPr="00C631E5" w:rsidRDefault="00D96583" w:rsidP="00D96583">
            <w:pPr>
              <w:contextualSpacing/>
              <w:jc w:val="center"/>
              <w:rPr>
                <w:sz w:val="20"/>
                <w:szCs w:val="20"/>
              </w:rPr>
            </w:pPr>
            <w:r w:rsidRPr="00C631E5">
              <w:rPr>
                <w:sz w:val="20"/>
                <w:szCs w:val="20"/>
              </w:rPr>
              <w:t>3</w:t>
            </w:r>
          </w:p>
        </w:tc>
        <w:tc>
          <w:tcPr>
            <w:tcW w:w="1719" w:type="pct"/>
            <w:shd w:val="clear" w:color="auto" w:fill="auto"/>
            <w:vAlign w:val="center"/>
          </w:tcPr>
          <w:p w:rsidR="00D96583" w:rsidRPr="00C631E5" w:rsidRDefault="00D96583" w:rsidP="00D96583">
            <w:pPr>
              <w:contextualSpacing/>
              <w:rPr>
                <w:sz w:val="20"/>
                <w:szCs w:val="20"/>
              </w:rPr>
            </w:pPr>
            <w:r w:rsidRPr="00C631E5">
              <w:rPr>
                <w:sz w:val="20"/>
                <w:szCs w:val="20"/>
              </w:rPr>
              <w:t>Емкость</w:t>
            </w:r>
          </w:p>
        </w:tc>
        <w:tc>
          <w:tcPr>
            <w:tcW w:w="1062" w:type="pct"/>
            <w:shd w:val="clear" w:color="auto" w:fill="auto"/>
            <w:vAlign w:val="center"/>
          </w:tcPr>
          <w:p w:rsidR="00D96583" w:rsidRPr="00C631E5" w:rsidRDefault="00D96583" w:rsidP="00D96583">
            <w:pPr>
              <w:contextualSpacing/>
              <w:jc w:val="center"/>
              <w:rPr>
                <w:sz w:val="20"/>
                <w:szCs w:val="20"/>
              </w:rPr>
            </w:pPr>
            <w:r w:rsidRPr="00C631E5">
              <w:rPr>
                <w:sz w:val="20"/>
                <w:szCs w:val="20"/>
              </w:rPr>
              <w:t>куб. м</w:t>
            </w:r>
          </w:p>
        </w:tc>
        <w:tc>
          <w:tcPr>
            <w:tcW w:w="1893" w:type="pct"/>
            <w:shd w:val="clear" w:color="auto" w:fill="auto"/>
            <w:vAlign w:val="center"/>
          </w:tcPr>
          <w:p w:rsidR="00D96583" w:rsidRPr="00C631E5" w:rsidRDefault="00D96583" w:rsidP="00D96583">
            <w:pPr>
              <w:contextualSpacing/>
              <w:jc w:val="center"/>
              <w:rPr>
                <w:iCs/>
                <w:sz w:val="20"/>
                <w:szCs w:val="20"/>
              </w:rPr>
            </w:pPr>
            <w:r w:rsidRPr="00C631E5">
              <w:rPr>
                <w:iCs/>
                <w:sz w:val="20"/>
                <w:szCs w:val="20"/>
              </w:rPr>
              <w:t>300</w:t>
            </w:r>
          </w:p>
        </w:tc>
      </w:tr>
      <w:tr w:rsidR="00D96583" w:rsidRPr="00C631E5" w:rsidTr="00D96583">
        <w:tc>
          <w:tcPr>
            <w:tcW w:w="327" w:type="pct"/>
            <w:shd w:val="clear" w:color="auto" w:fill="auto"/>
            <w:vAlign w:val="center"/>
          </w:tcPr>
          <w:p w:rsidR="00D96583" w:rsidRPr="00C631E5" w:rsidRDefault="00D96583" w:rsidP="00D96583">
            <w:pPr>
              <w:contextualSpacing/>
              <w:jc w:val="center"/>
              <w:rPr>
                <w:sz w:val="20"/>
                <w:szCs w:val="20"/>
              </w:rPr>
            </w:pPr>
            <w:r w:rsidRPr="00C631E5">
              <w:rPr>
                <w:sz w:val="20"/>
                <w:szCs w:val="20"/>
              </w:rPr>
              <w:t>4</w:t>
            </w:r>
          </w:p>
        </w:tc>
        <w:tc>
          <w:tcPr>
            <w:tcW w:w="1719" w:type="pct"/>
            <w:shd w:val="clear" w:color="auto" w:fill="auto"/>
            <w:vAlign w:val="center"/>
          </w:tcPr>
          <w:p w:rsidR="00D96583" w:rsidRPr="00C631E5" w:rsidRDefault="00D96583" w:rsidP="00D96583">
            <w:pPr>
              <w:contextualSpacing/>
              <w:rPr>
                <w:sz w:val="20"/>
                <w:szCs w:val="20"/>
              </w:rPr>
            </w:pPr>
            <w:r w:rsidRPr="00C631E5">
              <w:rPr>
                <w:sz w:val="20"/>
                <w:szCs w:val="20"/>
              </w:rPr>
              <w:t>Высота</w:t>
            </w:r>
          </w:p>
        </w:tc>
        <w:tc>
          <w:tcPr>
            <w:tcW w:w="1062" w:type="pct"/>
            <w:shd w:val="clear" w:color="auto" w:fill="auto"/>
            <w:vAlign w:val="center"/>
          </w:tcPr>
          <w:p w:rsidR="00D96583" w:rsidRPr="00C631E5" w:rsidRDefault="00D96583" w:rsidP="00D96583">
            <w:pPr>
              <w:contextualSpacing/>
              <w:jc w:val="center"/>
              <w:rPr>
                <w:sz w:val="20"/>
                <w:szCs w:val="20"/>
              </w:rPr>
            </w:pPr>
            <w:r w:rsidRPr="00C631E5">
              <w:rPr>
                <w:sz w:val="20"/>
                <w:szCs w:val="20"/>
              </w:rPr>
              <w:t>м</w:t>
            </w:r>
          </w:p>
        </w:tc>
        <w:tc>
          <w:tcPr>
            <w:tcW w:w="1893" w:type="pct"/>
            <w:shd w:val="clear" w:color="auto" w:fill="auto"/>
            <w:vAlign w:val="center"/>
          </w:tcPr>
          <w:p w:rsidR="00D96583" w:rsidRPr="00C631E5" w:rsidRDefault="00D96583" w:rsidP="00D96583">
            <w:pPr>
              <w:contextualSpacing/>
              <w:jc w:val="center"/>
              <w:rPr>
                <w:iCs/>
                <w:sz w:val="20"/>
                <w:szCs w:val="20"/>
              </w:rPr>
            </w:pPr>
            <w:r w:rsidRPr="00C631E5">
              <w:rPr>
                <w:iCs/>
                <w:sz w:val="20"/>
                <w:szCs w:val="20"/>
              </w:rPr>
              <w:t>40</w:t>
            </w:r>
          </w:p>
        </w:tc>
      </w:tr>
      <w:tr w:rsidR="00D96583" w:rsidRPr="00C631E5" w:rsidTr="00D96583">
        <w:tc>
          <w:tcPr>
            <w:tcW w:w="327" w:type="pct"/>
            <w:shd w:val="clear" w:color="auto" w:fill="auto"/>
            <w:vAlign w:val="center"/>
          </w:tcPr>
          <w:p w:rsidR="00D96583" w:rsidRPr="00C631E5" w:rsidRDefault="00D96583" w:rsidP="00D96583">
            <w:pPr>
              <w:contextualSpacing/>
              <w:jc w:val="center"/>
              <w:rPr>
                <w:sz w:val="20"/>
                <w:szCs w:val="20"/>
              </w:rPr>
            </w:pPr>
            <w:r w:rsidRPr="00C631E5">
              <w:rPr>
                <w:sz w:val="20"/>
                <w:szCs w:val="20"/>
              </w:rPr>
              <w:t>5</w:t>
            </w:r>
          </w:p>
        </w:tc>
        <w:tc>
          <w:tcPr>
            <w:tcW w:w="1719" w:type="pct"/>
            <w:shd w:val="clear" w:color="auto" w:fill="auto"/>
            <w:vAlign w:val="center"/>
          </w:tcPr>
          <w:p w:rsidR="00D96583" w:rsidRPr="00C631E5" w:rsidRDefault="00D96583" w:rsidP="00D96583">
            <w:pPr>
              <w:contextualSpacing/>
              <w:rPr>
                <w:sz w:val="20"/>
                <w:szCs w:val="20"/>
              </w:rPr>
            </w:pPr>
            <w:r w:rsidRPr="00C631E5">
              <w:rPr>
                <w:sz w:val="20"/>
                <w:szCs w:val="20"/>
              </w:rPr>
              <w:t xml:space="preserve">Наличие приборов автоматики контроля </w:t>
            </w:r>
          </w:p>
        </w:tc>
        <w:tc>
          <w:tcPr>
            <w:tcW w:w="1062" w:type="pct"/>
            <w:shd w:val="clear" w:color="auto" w:fill="auto"/>
            <w:vAlign w:val="center"/>
          </w:tcPr>
          <w:p w:rsidR="00D96583" w:rsidRPr="00C631E5" w:rsidRDefault="00D96583" w:rsidP="00D96583">
            <w:pPr>
              <w:contextualSpacing/>
              <w:jc w:val="center"/>
              <w:rPr>
                <w:sz w:val="20"/>
                <w:szCs w:val="20"/>
              </w:rPr>
            </w:pPr>
            <w:r w:rsidRPr="00C631E5">
              <w:rPr>
                <w:sz w:val="20"/>
                <w:szCs w:val="20"/>
              </w:rPr>
              <w:t>(да/нет)</w:t>
            </w:r>
          </w:p>
        </w:tc>
        <w:tc>
          <w:tcPr>
            <w:tcW w:w="1893" w:type="pct"/>
            <w:shd w:val="clear" w:color="auto" w:fill="auto"/>
            <w:vAlign w:val="center"/>
          </w:tcPr>
          <w:p w:rsidR="00D96583" w:rsidRPr="00C631E5" w:rsidRDefault="00D96583" w:rsidP="00D96583">
            <w:pPr>
              <w:contextualSpacing/>
              <w:jc w:val="center"/>
              <w:rPr>
                <w:iCs/>
                <w:sz w:val="20"/>
                <w:szCs w:val="20"/>
              </w:rPr>
            </w:pPr>
            <w:r w:rsidRPr="00C631E5">
              <w:rPr>
                <w:iCs/>
                <w:sz w:val="20"/>
                <w:szCs w:val="20"/>
              </w:rPr>
              <w:t>нет</w:t>
            </w:r>
          </w:p>
        </w:tc>
      </w:tr>
      <w:tr w:rsidR="00D96583" w:rsidRPr="00C631E5" w:rsidTr="00D96583">
        <w:tc>
          <w:tcPr>
            <w:tcW w:w="327" w:type="pct"/>
            <w:shd w:val="clear" w:color="auto" w:fill="auto"/>
            <w:vAlign w:val="center"/>
          </w:tcPr>
          <w:p w:rsidR="00D96583" w:rsidRPr="00C631E5" w:rsidRDefault="00D96583" w:rsidP="00D96583">
            <w:pPr>
              <w:contextualSpacing/>
              <w:jc w:val="center"/>
              <w:rPr>
                <w:sz w:val="20"/>
                <w:szCs w:val="20"/>
              </w:rPr>
            </w:pPr>
            <w:r w:rsidRPr="00C631E5">
              <w:rPr>
                <w:sz w:val="20"/>
                <w:szCs w:val="20"/>
              </w:rPr>
              <w:t>6</w:t>
            </w:r>
          </w:p>
        </w:tc>
        <w:tc>
          <w:tcPr>
            <w:tcW w:w="1719" w:type="pct"/>
            <w:shd w:val="clear" w:color="auto" w:fill="auto"/>
            <w:vAlign w:val="center"/>
          </w:tcPr>
          <w:p w:rsidR="00D96583" w:rsidRPr="00C631E5" w:rsidRDefault="00D96583" w:rsidP="00D96583">
            <w:pPr>
              <w:contextualSpacing/>
              <w:rPr>
                <w:sz w:val="20"/>
                <w:szCs w:val="20"/>
              </w:rPr>
            </w:pPr>
            <w:r w:rsidRPr="00C631E5">
              <w:rPr>
                <w:sz w:val="20"/>
                <w:szCs w:val="20"/>
              </w:rPr>
              <w:t>Материал бака</w:t>
            </w:r>
          </w:p>
        </w:tc>
        <w:tc>
          <w:tcPr>
            <w:tcW w:w="1062" w:type="pct"/>
            <w:shd w:val="clear" w:color="auto" w:fill="auto"/>
            <w:vAlign w:val="center"/>
          </w:tcPr>
          <w:p w:rsidR="00D96583" w:rsidRPr="00C631E5" w:rsidRDefault="00D96583" w:rsidP="00D96583">
            <w:pPr>
              <w:contextualSpacing/>
              <w:jc w:val="center"/>
              <w:rPr>
                <w:sz w:val="20"/>
                <w:szCs w:val="20"/>
              </w:rPr>
            </w:pPr>
            <w:r w:rsidRPr="00C631E5">
              <w:rPr>
                <w:sz w:val="20"/>
                <w:szCs w:val="20"/>
              </w:rPr>
              <w:t>наимен.</w:t>
            </w:r>
          </w:p>
        </w:tc>
        <w:tc>
          <w:tcPr>
            <w:tcW w:w="1893" w:type="pct"/>
            <w:shd w:val="clear" w:color="auto" w:fill="auto"/>
            <w:vAlign w:val="center"/>
          </w:tcPr>
          <w:p w:rsidR="00D96583" w:rsidRPr="00C631E5" w:rsidRDefault="00D96583" w:rsidP="00D96583">
            <w:pPr>
              <w:contextualSpacing/>
              <w:jc w:val="center"/>
              <w:rPr>
                <w:iCs/>
                <w:sz w:val="20"/>
                <w:szCs w:val="20"/>
              </w:rPr>
            </w:pPr>
            <w:r w:rsidRPr="00C631E5">
              <w:rPr>
                <w:iCs/>
                <w:sz w:val="20"/>
                <w:szCs w:val="20"/>
              </w:rPr>
              <w:t>сталь</w:t>
            </w:r>
          </w:p>
        </w:tc>
      </w:tr>
      <w:tr w:rsidR="00D96583" w:rsidRPr="00C631E5" w:rsidTr="00D96583">
        <w:tc>
          <w:tcPr>
            <w:tcW w:w="327" w:type="pct"/>
            <w:shd w:val="clear" w:color="auto" w:fill="auto"/>
            <w:vAlign w:val="center"/>
          </w:tcPr>
          <w:p w:rsidR="00D96583" w:rsidRPr="00C631E5" w:rsidRDefault="00D96583" w:rsidP="00D96583">
            <w:pPr>
              <w:contextualSpacing/>
              <w:jc w:val="center"/>
              <w:rPr>
                <w:sz w:val="20"/>
                <w:szCs w:val="20"/>
              </w:rPr>
            </w:pPr>
            <w:r w:rsidRPr="00C631E5">
              <w:rPr>
                <w:sz w:val="20"/>
                <w:szCs w:val="20"/>
              </w:rPr>
              <w:t>7</w:t>
            </w:r>
          </w:p>
        </w:tc>
        <w:tc>
          <w:tcPr>
            <w:tcW w:w="1719" w:type="pct"/>
            <w:shd w:val="clear" w:color="auto" w:fill="auto"/>
            <w:vAlign w:val="center"/>
          </w:tcPr>
          <w:p w:rsidR="00D96583" w:rsidRPr="00C631E5" w:rsidRDefault="00D96583" w:rsidP="00D96583">
            <w:pPr>
              <w:contextualSpacing/>
              <w:rPr>
                <w:sz w:val="20"/>
                <w:szCs w:val="20"/>
              </w:rPr>
            </w:pPr>
            <w:r w:rsidRPr="00C631E5">
              <w:rPr>
                <w:sz w:val="20"/>
                <w:szCs w:val="20"/>
              </w:rPr>
              <w:t>Материал башни</w:t>
            </w:r>
          </w:p>
        </w:tc>
        <w:tc>
          <w:tcPr>
            <w:tcW w:w="1062" w:type="pct"/>
            <w:shd w:val="clear" w:color="auto" w:fill="auto"/>
            <w:vAlign w:val="center"/>
          </w:tcPr>
          <w:p w:rsidR="00D96583" w:rsidRPr="00C631E5" w:rsidRDefault="00D96583" w:rsidP="00D96583">
            <w:pPr>
              <w:contextualSpacing/>
              <w:jc w:val="center"/>
              <w:rPr>
                <w:sz w:val="20"/>
                <w:szCs w:val="20"/>
              </w:rPr>
            </w:pPr>
            <w:r w:rsidRPr="00C631E5">
              <w:rPr>
                <w:sz w:val="20"/>
                <w:szCs w:val="20"/>
              </w:rPr>
              <w:t>наимен.</w:t>
            </w:r>
          </w:p>
        </w:tc>
        <w:tc>
          <w:tcPr>
            <w:tcW w:w="1893" w:type="pct"/>
            <w:shd w:val="clear" w:color="auto" w:fill="auto"/>
            <w:vAlign w:val="center"/>
          </w:tcPr>
          <w:p w:rsidR="00D96583" w:rsidRPr="00C631E5" w:rsidRDefault="00D96583" w:rsidP="00D96583">
            <w:pPr>
              <w:contextualSpacing/>
              <w:jc w:val="center"/>
              <w:rPr>
                <w:iCs/>
                <w:sz w:val="20"/>
                <w:szCs w:val="20"/>
              </w:rPr>
            </w:pPr>
            <w:r w:rsidRPr="00C631E5">
              <w:rPr>
                <w:iCs/>
                <w:sz w:val="20"/>
                <w:szCs w:val="20"/>
              </w:rPr>
              <w:t>кирпич</w:t>
            </w:r>
          </w:p>
        </w:tc>
      </w:tr>
      <w:tr w:rsidR="00D96583" w:rsidRPr="00C631E5" w:rsidTr="00D96583">
        <w:tc>
          <w:tcPr>
            <w:tcW w:w="327" w:type="pct"/>
            <w:shd w:val="clear" w:color="auto" w:fill="auto"/>
            <w:vAlign w:val="center"/>
          </w:tcPr>
          <w:p w:rsidR="00D96583" w:rsidRPr="00C631E5" w:rsidRDefault="00D96583" w:rsidP="00D96583">
            <w:pPr>
              <w:contextualSpacing/>
              <w:jc w:val="center"/>
              <w:rPr>
                <w:sz w:val="20"/>
                <w:szCs w:val="20"/>
              </w:rPr>
            </w:pPr>
            <w:r w:rsidRPr="00C631E5">
              <w:rPr>
                <w:sz w:val="20"/>
                <w:szCs w:val="20"/>
              </w:rPr>
              <w:t>8</w:t>
            </w:r>
          </w:p>
        </w:tc>
        <w:tc>
          <w:tcPr>
            <w:tcW w:w="1719" w:type="pct"/>
            <w:shd w:val="clear" w:color="auto" w:fill="auto"/>
            <w:vAlign w:val="center"/>
          </w:tcPr>
          <w:p w:rsidR="00D96583" w:rsidRPr="00C631E5" w:rsidRDefault="00D96583" w:rsidP="00D96583">
            <w:pPr>
              <w:contextualSpacing/>
              <w:rPr>
                <w:snapToGrid w:val="0"/>
                <w:sz w:val="20"/>
                <w:szCs w:val="20"/>
              </w:rPr>
            </w:pPr>
            <w:r w:rsidRPr="00C631E5">
              <w:rPr>
                <w:snapToGrid w:val="0"/>
                <w:sz w:val="20"/>
                <w:szCs w:val="20"/>
              </w:rPr>
              <w:t xml:space="preserve">Примечание </w:t>
            </w:r>
          </w:p>
        </w:tc>
        <w:tc>
          <w:tcPr>
            <w:tcW w:w="1062" w:type="pct"/>
            <w:shd w:val="clear" w:color="auto" w:fill="auto"/>
            <w:vAlign w:val="center"/>
          </w:tcPr>
          <w:p w:rsidR="00D96583" w:rsidRPr="00C631E5" w:rsidRDefault="00D96583" w:rsidP="00D96583">
            <w:pPr>
              <w:contextualSpacing/>
              <w:jc w:val="center"/>
              <w:rPr>
                <w:sz w:val="20"/>
                <w:szCs w:val="20"/>
              </w:rPr>
            </w:pPr>
          </w:p>
        </w:tc>
        <w:tc>
          <w:tcPr>
            <w:tcW w:w="1893" w:type="pct"/>
            <w:shd w:val="clear" w:color="auto" w:fill="auto"/>
            <w:vAlign w:val="center"/>
          </w:tcPr>
          <w:p w:rsidR="00D96583" w:rsidRPr="00C631E5" w:rsidRDefault="00D96583" w:rsidP="00D96583">
            <w:pPr>
              <w:contextualSpacing/>
              <w:jc w:val="center"/>
              <w:rPr>
                <w:iCs/>
                <w:sz w:val="20"/>
                <w:szCs w:val="20"/>
              </w:rPr>
            </w:pPr>
            <w:r w:rsidRPr="00C631E5">
              <w:rPr>
                <w:iCs/>
                <w:sz w:val="20"/>
                <w:szCs w:val="20"/>
              </w:rPr>
              <w:t>С 1989 в нерабочем состоянии (выведен из эксплуатации)</w:t>
            </w:r>
          </w:p>
        </w:tc>
      </w:tr>
    </w:tbl>
    <w:p w:rsidR="00A81F30" w:rsidRDefault="00A81F30" w:rsidP="00D96583">
      <w:pPr>
        <w:pStyle w:val="af7"/>
        <w:spacing w:after="0" w:line="360" w:lineRule="auto"/>
        <w:ind w:firstLine="851"/>
        <w:rPr>
          <w:sz w:val="28"/>
          <w:szCs w:val="28"/>
          <w:shd w:val="clear" w:color="auto" w:fill="FFFFFF"/>
          <w:lang w:val="ru-RU"/>
        </w:rPr>
      </w:pPr>
    </w:p>
    <w:p w:rsidR="008669B0" w:rsidRPr="008669B0" w:rsidRDefault="00942DC6" w:rsidP="000E3CB2">
      <w:pPr>
        <w:keepNext/>
        <w:keepLines/>
        <w:numPr>
          <w:ilvl w:val="2"/>
          <w:numId w:val="1"/>
        </w:numPr>
        <w:spacing w:line="276" w:lineRule="auto"/>
        <w:ind w:left="0" w:firstLine="0"/>
        <w:contextualSpacing/>
        <w:jc w:val="both"/>
        <w:outlineLvl w:val="3"/>
        <w:rPr>
          <w:b/>
          <w:sz w:val="28"/>
          <w:szCs w:val="28"/>
        </w:rPr>
      </w:pPr>
      <w:bookmarkStart w:id="37" w:name="_Toc379894513"/>
      <w:bookmarkStart w:id="38" w:name="_Toc384223015"/>
      <w:bookmarkStart w:id="39" w:name="_Toc387246782"/>
      <w:bookmarkStart w:id="40" w:name="_Toc388948533"/>
      <w:r w:rsidRPr="008669B0">
        <w:rPr>
          <w:b/>
          <w:sz w:val="28"/>
          <w:szCs w:val="28"/>
        </w:rPr>
        <w:t>Описание существующих сооружений очистки и подготовки воды, включая оценку соответствия применяемой технологической схемы</w:t>
      </w:r>
      <w:r w:rsidR="00644930">
        <w:rPr>
          <w:b/>
          <w:sz w:val="28"/>
          <w:szCs w:val="28"/>
        </w:rPr>
        <w:t xml:space="preserve"> водоподготовки</w:t>
      </w:r>
      <w:r w:rsidRPr="008669B0">
        <w:rPr>
          <w:b/>
          <w:sz w:val="28"/>
          <w:szCs w:val="28"/>
        </w:rPr>
        <w:t xml:space="preserve"> требованиям обеспечения нормативов качества</w:t>
      </w:r>
      <w:bookmarkEnd w:id="37"/>
      <w:bookmarkEnd w:id="38"/>
      <w:bookmarkEnd w:id="39"/>
      <w:bookmarkEnd w:id="40"/>
      <w:r w:rsidR="00644930">
        <w:rPr>
          <w:b/>
          <w:sz w:val="28"/>
          <w:szCs w:val="28"/>
        </w:rPr>
        <w:t xml:space="preserve"> воды</w:t>
      </w:r>
    </w:p>
    <w:p w:rsidR="00F95A6E" w:rsidRPr="00F95A6E" w:rsidRDefault="00F95A6E" w:rsidP="00C631E5">
      <w:pPr>
        <w:spacing w:before="120" w:line="360" w:lineRule="auto"/>
        <w:ind w:firstLine="709"/>
        <w:jc w:val="both"/>
        <w:rPr>
          <w:sz w:val="28"/>
          <w:szCs w:val="28"/>
          <w:lang/>
        </w:rPr>
      </w:pPr>
      <w:r w:rsidRPr="00F95A6E">
        <w:rPr>
          <w:sz w:val="28"/>
          <w:szCs w:val="28"/>
          <w:lang/>
        </w:rPr>
        <w:t>Очистка воды производится на водоочистительной станции</w:t>
      </w:r>
      <w:r w:rsidR="0026375D">
        <w:rPr>
          <w:sz w:val="28"/>
          <w:szCs w:val="28"/>
        </w:rPr>
        <w:t>,</w:t>
      </w:r>
      <w:r w:rsidRPr="00F95A6E">
        <w:rPr>
          <w:sz w:val="28"/>
          <w:szCs w:val="28"/>
          <w:lang/>
        </w:rPr>
        <w:t xml:space="preserve"> расположенной на территории</w:t>
      </w:r>
      <w:r w:rsidR="00C631E5">
        <w:rPr>
          <w:sz w:val="28"/>
          <w:szCs w:val="28"/>
        </w:rPr>
        <w:t xml:space="preserve"> бывшего</w:t>
      </w:r>
      <w:r w:rsidRPr="00F95A6E">
        <w:rPr>
          <w:sz w:val="28"/>
          <w:szCs w:val="28"/>
          <w:lang/>
        </w:rPr>
        <w:t xml:space="preserve"> ЗАО </w:t>
      </w:r>
      <w:r w:rsidR="006C45D6">
        <w:rPr>
          <w:sz w:val="28"/>
          <w:szCs w:val="28"/>
          <w:lang/>
        </w:rPr>
        <w:t>«</w:t>
      </w:r>
      <w:r w:rsidRPr="00F95A6E">
        <w:rPr>
          <w:sz w:val="28"/>
          <w:szCs w:val="28"/>
          <w:lang/>
        </w:rPr>
        <w:t xml:space="preserve">Птицефабрика </w:t>
      </w:r>
      <w:r w:rsidR="006C45D6">
        <w:rPr>
          <w:sz w:val="28"/>
          <w:szCs w:val="28"/>
          <w:lang/>
        </w:rPr>
        <w:t>«</w:t>
      </w:r>
      <w:r w:rsidRPr="00F95A6E">
        <w:rPr>
          <w:sz w:val="28"/>
          <w:szCs w:val="28"/>
          <w:lang/>
        </w:rPr>
        <w:t>Невская</w:t>
      </w:r>
      <w:r w:rsidR="006C45D6">
        <w:rPr>
          <w:sz w:val="28"/>
          <w:szCs w:val="28"/>
          <w:lang/>
        </w:rPr>
        <w:t>»</w:t>
      </w:r>
      <w:r w:rsidRPr="00F95A6E">
        <w:rPr>
          <w:sz w:val="28"/>
          <w:szCs w:val="28"/>
          <w:lang/>
        </w:rPr>
        <w:t>.</w:t>
      </w:r>
    </w:p>
    <w:p w:rsidR="00F95A6E" w:rsidRPr="00F95A6E" w:rsidRDefault="00F95A6E" w:rsidP="00C631E5">
      <w:pPr>
        <w:spacing w:line="360" w:lineRule="auto"/>
        <w:ind w:firstLine="709"/>
        <w:contextualSpacing/>
        <w:jc w:val="both"/>
        <w:rPr>
          <w:sz w:val="28"/>
          <w:szCs w:val="28"/>
          <w:lang/>
        </w:rPr>
      </w:pPr>
      <w:r w:rsidRPr="00F95A6E">
        <w:rPr>
          <w:sz w:val="28"/>
          <w:szCs w:val="28"/>
          <w:lang/>
        </w:rPr>
        <w:t>Для очистки воды из поверхностного источника используется стандартная схема водоочистки.</w:t>
      </w:r>
    </w:p>
    <w:p w:rsidR="00F95A6E" w:rsidRPr="00F95A6E" w:rsidRDefault="00F95A6E" w:rsidP="00C631E5">
      <w:pPr>
        <w:spacing w:line="360" w:lineRule="auto"/>
        <w:ind w:firstLine="709"/>
        <w:contextualSpacing/>
        <w:jc w:val="both"/>
        <w:rPr>
          <w:sz w:val="28"/>
          <w:szCs w:val="28"/>
          <w:lang/>
        </w:rPr>
      </w:pPr>
      <w:r w:rsidRPr="00F95A6E">
        <w:rPr>
          <w:sz w:val="28"/>
          <w:szCs w:val="28"/>
          <w:lang/>
        </w:rPr>
        <w:t>Вода, поступающая на станцию водоочистки, проходит стадию первичного хлорирования, после чего в нее вводится коагулянт (сернокислый алюминий).</w:t>
      </w:r>
    </w:p>
    <w:p w:rsidR="00F95A6E" w:rsidRPr="00F95A6E" w:rsidRDefault="00F95A6E" w:rsidP="00C631E5">
      <w:pPr>
        <w:spacing w:line="360" w:lineRule="auto"/>
        <w:ind w:firstLine="709"/>
        <w:contextualSpacing/>
        <w:jc w:val="both"/>
        <w:rPr>
          <w:sz w:val="28"/>
          <w:szCs w:val="28"/>
          <w:lang/>
        </w:rPr>
      </w:pPr>
      <w:r w:rsidRPr="00F95A6E">
        <w:rPr>
          <w:sz w:val="28"/>
          <w:szCs w:val="28"/>
          <w:lang/>
        </w:rPr>
        <w:t>Прошедшая первичную хим. подготовку вода поступает в смеситель, в котором за временной отрезок 15 минут начинается образование коагуляционных хлопьев. Затем вода поступает в отстойник-осветлитель коридорного типа, где (перед подачей) в нее вводится флокулянт.</w:t>
      </w:r>
    </w:p>
    <w:p w:rsidR="00F95A6E" w:rsidRPr="00F95A6E" w:rsidRDefault="00F95A6E" w:rsidP="00C631E5">
      <w:pPr>
        <w:spacing w:line="360" w:lineRule="auto"/>
        <w:ind w:firstLine="709"/>
        <w:contextualSpacing/>
        <w:jc w:val="both"/>
        <w:rPr>
          <w:sz w:val="28"/>
          <w:szCs w:val="28"/>
          <w:lang/>
        </w:rPr>
      </w:pPr>
      <w:r w:rsidRPr="00F95A6E">
        <w:rPr>
          <w:sz w:val="28"/>
          <w:szCs w:val="28"/>
          <w:lang/>
        </w:rPr>
        <w:t>Время технологического цикла в отстойнике составляет 3 часа. За этот период времени взвеси, поверхностно-активные вещества и частично органические соединения, имеющиеся в воде, осаждаются после чего частично очищенная вода поступает на систему скорых фильтров с засыпкой из кварцевого песка, на которых происходит окончательная очистка воды от оставшихся взвесей и коагуляционных хлопьев. Периодически песчаные фильтры промывают обратным потоком воды, что позволяет использовать засыпку без замены 5 – 7 лет.</w:t>
      </w:r>
    </w:p>
    <w:p w:rsidR="00F95A6E" w:rsidRPr="00F95A6E" w:rsidRDefault="00F95A6E" w:rsidP="00C631E5">
      <w:pPr>
        <w:spacing w:line="360" w:lineRule="auto"/>
        <w:ind w:firstLine="709"/>
        <w:contextualSpacing/>
        <w:jc w:val="both"/>
        <w:rPr>
          <w:sz w:val="28"/>
          <w:szCs w:val="28"/>
          <w:lang/>
        </w:rPr>
      </w:pPr>
      <w:r w:rsidRPr="00F95A6E">
        <w:rPr>
          <w:sz w:val="28"/>
          <w:szCs w:val="28"/>
          <w:lang/>
        </w:rPr>
        <w:t>После очистки в воду вторично обрабатывают гипохлоритом натрия (стабилизируют). Гипохлорит натрия получают из раствора поваренной смоли методом гидролиза.</w:t>
      </w:r>
    </w:p>
    <w:p w:rsidR="00F95A6E" w:rsidRPr="00F95A6E" w:rsidRDefault="00F95A6E" w:rsidP="00C631E5">
      <w:pPr>
        <w:spacing w:line="360" w:lineRule="auto"/>
        <w:ind w:firstLine="709"/>
        <w:contextualSpacing/>
        <w:jc w:val="both"/>
        <w:rPr>
          <w:sz w:val="28"/>
          <w:szCs w:val="28"/>
          <w:lang/>
        </w:rPr>
      </w:pPr>
      <w:r w:rsidRPr="00F95A6E">
        <w:rPr>
          <w:sz w:val="28"/>
          <w:szCs w:val="28"/>
          <w:lang/>
        </w:rPr>
        <w:t>Далее в воду для корректировки/восстановления исходного Рн, вводится водный раствор извести (Са</w:t>
      </w:r>
      <w:r w:rsidR="003711F0">
        <w:rPr>
          <w:sz w:val="28"/>
          <w:szCs w:val="28"/>
          <w:lang w:val="en-US"/>
        </w:rPr>
        <w:t>Cl</w:t>
      </w:r>
      <w:r w:rsidRPr="00F95A6E">
        <w:rPr>
          <w:sz w:val="28"/>
          <w:szCs w:val="28"/>
          <w:lang/>
        </w:rPr>
        <w:t>ОН). После прохождения этапов химической очистки вода подается в систему резервуаров чистой воды (РЧВ).</w:t>
      </w:r>
    </w:p>
    <w:p w:rsidR="00081819" w:rsidRPr="00081819" w:rsidRDefault="00081819" w:rsidP="00C631E5">
      <w:pPr>
        <w:spacing w:line="360" w:lineRule="auto"/>
        <w:ind w:firstLine="709"/>
        <w:contextualSpacing/>
        <w:jc w:val="both"/>
        <w:rPr>
          <w:sz w:val="28"/>
          <w:szCs w:val="28"/>
          <w:lang/>
        </w:rPr>
      </w:pPr>
      <w:r w:rsidRPr="00081819">
        <w:rPr>
          <w:sz w:val="28"/>
          <w:szCs w:val="28"/>
          <w:lang/>
        </w:rPr>
        <w:t>Анализ качества питьевой воды производится исходя из норм показателей по требованиям нормативных документов государств.</w:t>
      </w:r>
    </w:p>
    <w:p w:rsidR="00081819" w:rsidRPr="00081819" w:rsidRDefault="00081819" w:rsidP="00C631E5">
      <w:pPr>
        <w:spacing w:line="360" w:lineRule="auto"/>
        <w:ind w:firstLine="709"/>
        <w:contextualSpacing/>
        <w:jc w:val="both"/>
        <w:rPr>
          <w:sz w:val="28"/>
          <w:szCs w:val="28"/>
          <w:lang/>
        </w:rPr>
      </w:pPr>
      <w:r w:rsidRPr="00081819">
        <w:rPr>
          <w:sz w:val="28"/>
          <w:szCs w:val="28"/>
          <w:lang/>
        </w:rPr>
        <w:t>В таблице</w:t>
      </w:r>
      <w:r>
        <w:rPr>
          <w:sz w:val="28"/>
          <w:szCs w:val="28"/>
        </w:rPr>
        <w:t xml:space="preserve"> </w:t>
      </w:r>
      <w:r w:rsidR="00D96583">
        <w:rPr>
          <w:sz w:val="28"/>
          <w:szCs w:val="28"/>
        </w:rPr>
        <w:t>9</w:t>
      </w:r>
      <w:r w:rsidRPr="00081819">
        <w:rPr>
          <w:sz w:val="28"/>
          <w:szCs w:val="28"/>
          <w:lang/>
        </w:rPr>
        <w:t xml:space="preserve"> представлены нормативы основных показателей качества по санитарным нормам СанПиН Российской Федерации, указанные в столбце 3 - СанПиН 2.1.4.1074-01 </w:t>
      </w:r>
      <w:r w:rsidR="006C45D6">
        <w:rPr>
          <w:sz w:val="28"/>
          <w:szCs w:val="28"/>
          <w:lang/>
        </w:rPr>
        <w:t>«</w:t>
      </w:r>
      <w:r w:rsidRPr="00081819">
        <w:rPr>
          <w:sz w:val="28"/>
          <w:szCs w:val="28"/>
          <w:lang/>
        </w:rPr>
        <w:t>Гигиенические требования к качеству воды централизованных систем питьевого водоснабжения</w:t>
      </w:r>
      <w:r w:rsidR="006C45D6">
        <w:rPr>
          <w:sz w:val="28"/>
          <w:szCs w:val="28"/>
          <w:lang/>
        </w:rPr>
        <w:t>»</w:t>
      </w:r>
      <w:r w:rsidRPr="00081819">
        <w:rPr>
          <w:sz w:val="28"/>
          <w:szCs w:val="28"/>
          <w:lang/>
        </w:rPr>
        <w:t xml:space="preserve"> и столбце 4 - СанПиН 2.1.4.1175-02 </w:t>
      </w:r>
      <w:r w:rsidR="006C45D6">
        <w:rPr>
          <w:sz w:val="28"/>
          <w:szCs w:val="28"/>
          <w:lang/>
        </w:rPr>
        <w:t>«</w:t>
      </w:r>
      <w:r w:rsidRPr="00081819">
        <w:rPr>
          <w:sz w:val="28"/>
          <w:szCs w:val="28"/>
          <w:lang/>
        </w:rPr>
        <w:t>Гигиенические требования к качеству воды нецентрализованного водоснабжения. Санитарная охрана источников</w:t>
      </w:r>
      <w:r w:rsidR="006C45D6">
        <w:rPr>
          <w:sz w:val="28"/>
          <w:szCs w:val="28"/>
          <w:lang/>
        </w:rPr>
        <w:t>»</w:t>
      </w:r>
      <w:r w:rsidRPr="00081819">
        <w:rPr>
          <w:sz w:val="28"/>
          <w:szCs w:val="28"/>
          <w:lang/>
        </w:rPr>
        <w:t>.</w:t>
      </w:r>
    </w:p>
    <w:p w:rsidR="00081819" w:rsidRPr="00081819" w:rsidRDefault="00081819" w:rsidP="00E557CF">
      <w:pPr>
        <w:spacing w:line="360" w:lineRule="auto"/>
        <w:ind w:firstLine="709"/>
        <w:contextualSpacing/>
        <w:jc w:val="both"/>
        <w:rPr>
          <w:sz w:val="28"/>
          <w:szCs w:val="28"/>
          <w:lang/>
        </w:rPr>
      </w:pPr>
      <w:r w:rsidRPr="00081819">
        <w:rPr>
          <w:sz w:val="28"/>
          <w:szCs w:val="28"/>
          <w:lang/>
        </w:rPr>
        <w:t>Именно по этим показателям следует проверить качество воды из вашего источника и оценить необходимость установки дополнительного оборудования для очистки воды.</w:t>
      </w:r>
    </w:p>
    <w:p w:rsidR="008669B0" w:rsidRPr="003711F0" w:rsidRDefault="00EC6E05" w:rsidP="00E557CF">
      <w:pPr>
        <w:spacing w:line="360" w:lineRule="auto"/>
        <w:ind w:firstLine="709"/>
        <w:jc w:val="both"/>
        <w:rPr>
          <w:sz w:val="28"/>
          <w:szCs w:val="28"/>
        </w:rPr>
      </w:pPr>
      <w:r w:rsidRPr="003711F0">
        <w:rPr>
          <w:sz w:val="28"/>
          <w:szCs w:val="28"/>
        </w:rPr>
        <w:t>В таблиц</w:t>
      </w:r>
      <w:r w:rsidR="00E220C9" w:rsidRPr="003711F0">
        <w:rPr>
          <w:sz w:val="28"/>
          <w:szCs w:val="28"/>
        </w:rPr>
        <w:t>е</w:t>
      </w:r>
      <w:r w:rsidR="008669B0" w:rsidRPr="003711F0">
        <w:rPr>
          <w:sz w:val="28"/>
          <w:szCs w:val="28"/>
        </w:rPr>
        <w:t xml:space="preserve"> </w:t>
      </w:r>
      <w:r w:rsidR="00D96583" w:rsidRPr="003711F0">
        <w:rPr>
          <w:sz w:val="28"/>
          <w:szCs w:val="28"/>
        </w:rPr>
        <w:t>9</w:t>
      </w:r>
      <w:r w:rsidR="00E50AA6" w:rsidRPr="003711F0">
        <w:rPr>
          <w:sz w:val="28"/>
          <w:szCs w:val="28"/>
        </w:rPr>
        <w:t xml:space="preserve"> </w:t>
      </w:r>
      <w:r w:rsidR="008669B0" w:rsidRPr="003711F0">
        <w:rPr>
          <w:sz w:val="28"/>
          <w:szCs w:val="28"/>
        </w:rPr>
        <w:t>указаны показатели качества воды, наиболее подверженные сезонным изменениям:</w:t>
      </w:r>
    </w:p>
    <w:p w:rsidR="008669B0" w:rsidRPr="003711F0" w:rsidRDefault="008669B0" w:rsidP="00E557CF">
      <w:pPr>
        <w:spacing w:line="360" w:lineRule="auto"/>
        <w:ind w:firstLine="709"/>
        <w:jc w:val="both"/>
        <w:rPr>
          <w:sz w:val="28"/>
          <w:szCs w:val="28"/>
        </w:rPr>
      </w:pPr>
      <w:r w:rsidRPr="003711F0">
        <w:rPr>
          <w:sz w:val="28"/>
          <w:szCs w:val="28"/>
        </w:rPr>
        <w:t>– водородный показатель - pH - является показателем щёлочности или кислотности воды;</w:t>
      </w:r>
    </w:p>
    <w:p w:rsidR="008669B0" w:rsidRPr="003711F0" w:rsidRDefault="008669B0" w:rsidP="00E557CF">
      <w:pPr>
        <w:spacing w:line="360" w:lineRule="auto"/>
        <w:ind w:firstLine="709"/>
        <w:jc w:val="both"/>
        <w:rPr>
          <w:sz w:val="28"/>
          <w:szCs w:val="28"/>
        </w:rPr>
      </w:pPr>
      <w:r w:rsidRPr="003711F0">
        <w:rPr>
          <w:sz w:val="28"/>
          <w:szCs w:val="28"/>
        </w:rPr>
        <w:t>– жёсткость - свидетельствует о наличии солей кальция и магния, эти соли не являются особо вредными для организма, но наличие их в больших количествах нежелательно, вода характеризуется средней жесткостью;</w:t>
      </w:r>
    </w:p>
    <w:p w:rsidR="008669B0" w:rsidRPr="003711F0" w:rsidRDefault="008669B0" w:rsidP="00E557CF">
      <w:pPr>
        <w:spacing w:line="360" w:lineRule="auto"/>
        <w:ind w:firstLine="709"/>
        <w:jc w:val="both"/>
        <w:rPr>
          <w:sz w:val="28"/>
          <w:szCs w:val="28"/>
        </w:rPr>
      </w:pPr>
      <w:r w:rsidRPr="003711F0">
        <w:rPr>
          <w:sz w:val="28"/>
          <w:szCs w:val="28"/>
        </w:rPr>
        <w:t>– окисляемость перманганатная - важная гигиеническая характеристика воды, свидетельствует о наличии органических веществ, величина не постоянная;</w:t>
      </w:r>
    </w:p>
    <w:p w:rsidR="008669B0" w:rsidRPr="003711F0" w:rsidRDefault="008669B0" w:rsidP="00E557CF">
      <w:pPr>
        <w:spacing w:line="360" w:lineRule="auto"/>
        <w:ind w:firstLine="709"/>
        <w:jc w:val="both"/>
        <w:rPr>
          <w:sz w:val="28"/>
          <w:szCs w:val="28"/>
        </w:rPr>
      </w:pPr>
      <w:r w:rsidRPr="003711F0">
        <w:rPr>
          <w:sz w:val="28"/>
          <w:szCs w:val="28"/>
        </w:rPr>
        <w:t>– сухой остаток (минерализация) - показывает общее количество солей и придает воде определенные вкусовые качества, как высокая минерализация (более 1000 мг/л), так и очень малая минерализация (до 100 мг/л) ухудшают вкус воды, а лишенная солей вода считается вредной, так как она понижает осмотическое давление внутри клетки;</w:t>
      </w:r>
    </w:p>
    <w:p w:rsidR="008669B0" w:rsidRPr="003711F0" w:rsidRDefault="008669B0" w:rsidP="00E557CF">
      <w:pPr>
        <w:spacing w:line="360" w:lineRule="auto"/>
        <w:ind w:firstLine="709"/>
        <w:jc w:val="both"/>
        <w:rPr>
          <w:sz w:val="28"/>
          <w:szCs w:val="28"/>
        </w:rPr>
      </w:pPr>
      <w:r w:rsidRPr="003711F0">
        <w:rPr>
          <w:sz w:val="28"/>
          <w:szCs w:val="28"/>
        </w:rPr>
        <w:t>– мутность - показывает наличие в воде взвешенных частиц песка, глины, которые попадают с дождевыми и талыми водами, наименьшая - зимой, наибольшая - в паводок;</w:t>
      </w:r>
    </w:p>
    <w:p w:rsidR="008669B0" w:rsidRPr="003711F0" w:rsidRDefault="008669B0" w:rsidP="00E557CF">
      <w:pPr>
        <w:spacing w:line="360" w:lineRule="auto"/>
        <w:ind w:firstLine="709"/>
        <w:jc w:val="both"/>
        <w:rPr>
          <w:sz w:val="28"/>
          <w:szCs w:val="28"/>
        </w:rPr>
      </w:pPr>
      <w:r w:rsidRPr="003711F0">
        <w:rPr>
          <w:sz w:val="28"/>
          <w:szCs w:val="28"/>
        </w:rPr>
        <w:t>– цветность - обусловлена наличием в воде растворенных органических веществ;</w:t>
      </w:r>
    </w:p>
    <w:p w:rsidR="008669B0" w:rsidRPr="003711F0" w:rsidRDefault="008669B0" w:rsidP="00E557CF">
      <w:pPr>
        <w:spacing w:line="360" w:lineRule="auto"/>
        <w:ind w:firstLine="709"/>
        <w:jc w:val="both"/>
        <w:rPr>
          <w:sz w:val="28"/>
          <w:szCs w:val="28"/>
        </w:rPr>
      </w:pPr>
      <w:r w:rsidRPr="003711F0">
        <w:rPr>
          <w:sz w:val="28"/>
          <w:szCs w:val="28"/>
        </w:rPr>
        <w:t>– железо, марганец - их присутствие в воде носит природный характер, а наличие железа в питьевой воде может быть вызвано плохим состоянием водопроводов;</w:t>
      </w:r>
    </w:p>
    <w:p w:rsidR="008669B0" w:rsidRPr="003711F0" w:rsidRDefault="008669B0" w:rsidP="00E557CF">
      <w:pPr>
        <w:spacing w:line="360" w:lineRule="auto"/>
        <w:ind w:firstLine="709"/>
        <w:jc w:val="both"/>
        <w:rPr>
          <w:sz w:val="28"/>
          <w:szCs w:val="28"/>
        </w:rPr>
      </w:pPr>
      <w:r w:rsidRPr="003711F0">
        <w:rPr>
          <w:sz w:val="28"/>
          <w:szCs w:val="28"/>
        </w:rPr>
        <w:t>– кадмий, свинец, ртуть - высокотоксичные металлы, могут поступать в источник водоснабжения со сточными водами промышленных предприятий;</w:t>
      </w:r>
    </w:p>
    <w:p w:rsidR="008669B0" w:rsidRPr="003711F0" w:rsidRDefault="008669B0" w:rsidP="00E557CF">
      <w:pPr>
        <w:spacing w:line="360" w:lineRule="auto"/>
        <w:ind w:firstLine="709"/>
        <w:jc w:val="both"/>
        <w:rPr>
          <w:sz w:val="28"/>
          <w:szCs w:val="28"/>
        </w:rPr>
      </w:pPr>
      <w:r w:rsidRPr="003711F0">
        <w:rPr>
          <w:sz w:val="28"/>
          <w:szCs w:val="28"/>
        </w:rPr>
        <w:t>– кремний - является постоянным компонентом химического состава природной воды и из-за низкой растворимости присутствует в воде в малых количествах;</w:t>
      </w:r>
    </w:p>
    <w:p w:rsidR="008669B0" w:rsidRPr="003711F0" w:rsidRDefault="008669B0" w:rsidP="00E557CF">
      <w:pPr>
        <w:spacing w:line="360" w:lineRule="auto"/>
        <w:ind w:firstLine="709"/>
        <w:jc w:val="both"/>
        <w:rPr>
          <w:sz w:val="28"/>
          <w:szCs w:val="28"/>
        </w:rPr>
      </w:pPr>
      <w:r w:rsidRPr="003711F0">
        <w:rPr>
          <w:sz w:val="28"/>
          <w:szCs w:val="28"/>
        </w:rPr>
        <w:t>– азотная группа (аммоний, нитраты, нитриты) - образуются в результате разложения белковых соединений, свидетельствуют о загрязнении исходной воды сточными водами или удобрениями;</w:t>
      </w:r>
    </w:p>
    <w:p w:rsidR="008669B0" w:rsidRPr="003711F0" w:rsidRDefault="008669B0" w:rsidP="00E557CF">
      <w:pPr>
        <w:spacing w:line="360" w:lineRule="auto"/>
        <w:ind w:firstLine="709"/>
        <w:jc w:val="both"/>
        <w:rPr>
          <w:sz w:val="28"/>
          <w:szCs w:val="28"/>
        </w:rPr>
      </w:pPr>
      <w:r w:rsidRPr="003711F0">
        <w:rPr>
          <w:sz w:val="28"/>
          <w:szCs w:val="28"/>
        </w:rPr>
        <w:t xml:space="preserve">– мышьяк -сильнодействующий яд, на основании многолетних исследований в </w:t>
      </w:r>
      <w:r w:rsidR="00395D74" w:rsidRPr="003711F0">
        <w:rPr>
          <w:sz w:val="28"/>
          <w:szCs w:val="28"/>
        </w:rPr>
        <w:t>воде</w:t>
      </w:r>
      <w:r w:rsidRPr="003711F0">
        <w:rPr>
          <w:sz w:val="28"/>
          <w:szCs w:val="28"/>
        </w:rPr>
        <w:t xml:space="preserve"> отсутствует;</w:t>
      </w:r>
    </w:p>
    <w:p w:rsidR="008669B0" w:rsidRPr="003711F0" w:rsidRDefault="008669B0" w:rsidP="00E557CF">
      <w:pPr>
        <w:spacing w:line="360" w:lineRule="auto"/>
        <w:ind w:firstLine="709"/>
        <w:jc w:val="both"/>
        <w:rPr>
          <w:sz w:val="28"/>
          <w:szCs w:val="28"/>
        </w:rPr>
      </w:pPr>
      <w:r w:rsidRPr="003711F0">
        <w:rPr>
          <w:sz w:val="28"/>
          <w:szCs w:val="28"/>
        </w:rPr>
        <w:t>– фториды - попадают в организм человека главным образом с во</w:t>
      </w:r>
      <w:r w:rsidR="00395D74" w:rsidRPr="003711F0">
        <w:rPr>
          <w:sz w:val="28"/>
          <w:szCs w:val="28"/>
        </w:rPr>
        <w:t>дой, оптимальное содержание от 1,0 до 1,5</w:t>
      </w:r>
      <w:r w:rsidRPr="003711F0">
        <w:rPr>
          <w:sz w:val="28"/>
          <w:szCs w:val="28"/>
        </w:rPr>
        <w:t xml:space="preserve"> мг/л, в </w:t>
      </w:r>
      <w:r w:rsidR="00395D74" w:rsidRPr="003711F0">
        <w:rPr>
          <w:sz w:val="28"/>
          <w:szCs w:val="28"/>
        </w:rPr>
        <w:t>данной</w:t>
      </w:r>
      <w:r w:rsidRPr="003711F0">
        <w:rPr>
          <w:sz w:val="28"/>
          <w:szCs w:val="28"/>
        </w:rPr>
        <w:t xml:space="preserve"> воде их </w:t>
      </w:r>
      <w:r w:rsidR="00395D74" w:rsidRPr="003711F0">
        <w:rPr>
          <w:sz w:val="28"/>
          <w:szCs w:val="28"/>
        </w:rPr>
        <w:t>много</w:t>
      </w:r>
      <w:r w:rsidRPr="003711F0">
        <w:rPr>
          <w:sz w:val="28"/>
          <w:szCs w:val="28"/>
        </w:rPr>
        <w:t>, недостаток фтора в воде вызывает кариес зубов, а избыток разрушает зубы, вызывая другое заболевание - флюороз;</w:t>
      </w:r>
    </w:p>
    <w:p w:rsidR="008669B0" w:rsidRPr="003711F0" w:rsidRDefault="008669B0" w:rsidP="00E557CF">
      <w:pPr>
        <w:spacing w:line="360" w:lineRule="auto"/>
        <w:ind w:firstLine="709"/>
        <w:jc w:val="both"/>
        <w:rPr>
          <w:sz w:val="28"/>
          <w:szCs w:val="28"/>
        </w:rPr>
      </w:pPr>
      <w:r w:rsidRPr="003711F0">
        <w:rPr>
          <w:sz w:val="28"/>
          <w:szCs w:val="28"/>
        </w:rPr>
        <w:t>– микробиологические и паразитологические показатели – индикаторы фекального загрязнения воды.</w:t>
      </w:r>
    </w:p>
    <w:p w:rsidR="00E50AA6" w:rsidRPr="00E50AA6" w:rsidRDefault="00E50AA6" w:rsidP="00E557CF">
      <w:pPr>
        <w:pStyle w:val="af7"/>
        <w:ind w:firstLine="709"/>
        <w:rPr>
          <w:sz w:val="28"/>
          <w:szCs w:val="28"/>
          <w:lang w:val="ru-RU"/>
        </w:rPr>
      </w:pPr>
      <w:r>
        <w:rPr>
          <w:sz w:val="28"/>
          <w:szCs w:val="28"/>
          <w:lang w:val="ru-RU"/>
        </w:rPr>
        <w:t xml:space="preserve">В таблице </w:t>
      </w:r>
      <w:r w:rsidR="005217EA">
        <w:rPr>
          <w:sz w:val="28"/>
          <w:szCs w:val="28"/>
          <w:lang w:val="ru-RU"/>
        </w:rPr>
        <w:t>7</w:t>
      </w:r>
      <w:r w:rsidR="00D96583">
        <w:rPr>
          <w:sz w:val="28"/>
          <w:szCs w:val="28"/>
          <w:lang w:val="ru-RU"/>
        </w:rPr>
        <w:t xml:space="preserve"> </w:t>
      </w:r>
      <w:r>
        <w:rPr>
          <w:sz w:val="28"/>
          <w:szCs w:val="28"/>
          <w:lang w:val="ru-RU"/>
        </w:rPr>
        <w:t>представлена х</w:t>
      </w:r>
      <w:r w:rsidRPr="00E50AA6">
        <w:rPr>
          <w:sz w:val="28"/>
          <w:szCs w:val="28"/>
          <w:lang w:val="ru-RU"/>
        </w:rPr>
        <w:t>арактеристика водоочистных сооружений</w:t>
      </w:r>
      <w:r>
        <w:rPr>
          <w:sz w:val="28"/>
          <w:szCs w:val="28"/>
          <w:lang w:val="ru-RU"/>
        </w:rPr>
        <w:t xml:space="preserve"> в д. Лесколово.</w:t>
      </w:r>
    </w:p>
    <w:p w:rsidR="00CA5AB6" w:rsidRPr="00E50AA6" w:rsidRDefault="00E50AA6" w:rsidP="00717D50">
      <w:pPr>
        <w:pStyle w:val="af7"/>
        <w:rPr>
          <w:b/>
          <w:sz w:val="28"/>
          <w:szCs w:val="28"/>
          <w:shd w:val="clear" w:color="auto" w:fill="FFFFFF"/>
        </w:rPr>
      </w:pPr>
      <w:r w:rsidRPr="00E50AA6">
        <w:rPr>
          <w:b/>
          <w:sz w:val="28"/>
          <w:szCs w:val="28"/>
        </w:rPr>
        <w:t xml:space="preserve">Таблица </w:t>
      </w:r>
      <w:r w:rsidR="005F715A" w:rsidRPr="00E50AA6">
        <w:rPr>
          <w:b/>
          <w:sz w:val="28"/>
          <w:szCs w:val="28"/>
        </w:rPr>
        <w:fldChar w:fldCharType="begin"/>
      </w:r>
      <w:r w:rsidRPr="00E50AA6">
        <w:rPr>
          <w:b/>
          <w:sz w:val="28"/>
          <w:szCs w:val="28"/>
        </w:rPr>
        <w:instrText xml:space="preserve"> SEQ Таблица \* ARABIC </w:instrText>
      </w:r>
      <w:r w:rsidR="005F715A" w:rsidRPr="00E50AA6">
        <w:rPr>
          <w:b/>
          <w:sz w:val="28"/>
          <w:szCs w:val="28"/>
        </w:rPr>
        <w:fldChar w:fldCharType="separate"/>
      </w:r>
      <w:r w:rsidR="007A4C43">
        <w:rPr>
          <w:b/>
          <w:noProof/>
          <w:sz w:val="28"/>
          <w:szCs w:val="28"/>
        </w:rPr>
        <w:t>7</w:t>
      </w:r>
      <w:r w:rsidR="005F715A" w:rsidRPr="00E50AA6">
        <w:rPr>
          <w:b/>
          <w:sz w:val="28"/>
          <w:szCs w:val="28"/>
        </w:rPr>
        <w:fldChar w:fldCharType="end"/>
      </w:r>
      <w:r w:rsidRPr="00E50AA6">
        <w:rPr>
          <w:b/>
          <w:sz w:val="28"/>
          <w:szCs w:val="28"/>
          <w:lang w:val="ru-RU"/>
        </w:rPr>
        <w:t>. Характеристика водоочистных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33"/>
        <w:gridCol w:w="3479"/>
        <w:gridCol w:w="1471"/>
        <w:gridCol w:w="4110"/>
      </w:tblGrid>
      <w:tr w:rsidR="00E50AA6" w:rsidRPr="00E557CF" w:rsidTr="002E74E0">
        <w:trPr>
          <w:trHeight w:val="20"/>
          <w:tblHeader/>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 п/п</w:t>
            </w:r>
          </w:p>
        </w:tc>
        <w:tc>
          <w:tcPr>
            <w:tcW w:w="1794" w:type="pct"/>
            <w:shd w:val="clear" w:color="auto" w:fill="auto"/>
            <w:vAlign w:val="center"/>
          </w:tcPr>
          <w:p w:rsidR="00E50AA6" w:rsidRPr="00E557CF" w:rsidRDefault="00E50AA6" w:rsidP="00E50AA6">
            <w:pPr>
              <w:contextualSpacing/>
              <w:jc w:val="center"/>
              <w:rPr>
                <w:sz w:val="20"/>
                <w:szCs w:val="20"/>
              </w:rPr>
            </w:pPr>
            <w:r w:rsidRPr="00E557CF">
              <w:rPr>
                <w:sz w:val="20"/>
                <w:szCs w:val="20"/>
              </w:rPr>
              <w:t>Наименование</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Единица измерения</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Значение параметра</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1</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Наименование ВОС</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ВОС д. Лесколово</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2</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Адрес ВОС</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rsidR="00E50AA6" w:rsidRPr="00E557CF" w:rsidRDefault="00181EAE" w:rsidP="00E50AA6">
            <w:pPr>
              <w:contextualSpacing/>
              <w:jc w:val="center"/>
              <w:rPr>
                <w:sz w:val="20"/>
                <w:szCs w:val="20"/>
              </w:rPr>
            </w:pPr>
            <w:r w:rsidRPr="00181EAE">
              <w:rPr>
                <w:sz w:val="20"/>
                <w:szCs w:val="20"/>
              </w:rPr>
              <w:t>территория бывш. ЗАО «Птицефабрика «Невская»</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3</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Год ввода в эксплуатацию ВОС</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1974</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4</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Процент износа ВОС</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80</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5</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Наименование источника</w:t>
            </w:r>
            <w:r w:rsidR="002E74E0" w:rsidRPr="00E557CF">
              <w:rPr>
                <w:sz w:val="20"/>
                <w:szCs w:val="20"/>
              </w:rPr>
              <w:t>,</w:t>
            </w:r>
            <w:r w:rsidRPr="00E557CF">
              <w:rPr>
                <w:sz w:val="20"/>
                <w:szCs w:val="20"/>
              </w:rPr>
              <w:t xml:space="preserve"> от которого поступает вода на очистку</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Оз. Лемболовское</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6</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Проектная производительность ВОС</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м</w:t>
            </w:r>
            <w:r w:rsidRPr="00E557CF">
              <w:rPr>
                <w:sz w:val="20"/>
                <w:szCs w:val="20"/>
                <w:vertAlign w:val="superscript"/>
              </w:rPr>
              <w:t>3</w:t>
            </w:r>
            <w:r w:rsidRPr="00E557CF">
              <w:rPr>
                <w:sz w:val="20"/>
                <w:szCs w:val="20"/>
              </w:rPr>
              <w:t>/сут</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3200</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7</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Фактическая производительность ВОС</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м</w:t>
            </w:r>
            <w:r w:rsidRPr="00E557CF">
              <w:rPr>
                <w:sz w:val="20"/>
                <w:szCs w:val="20"/>
                <w:vertAlign w:val="superscript"/>
              </w:rPr>
              <w:t>3</w:t>
            </w:r>
            <w:r w:rsidRPr="00E557CF">
              <w:rPr>
                <w:sz w:val="20"/>
                <w:szCs w:val="20"/>
              </w:rPr>
              <w:t>/сут</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900</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8</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Фактический среднесуточный расход воды</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м</w:t>
            </w:r>
            <w:r w:rsidRPr="00E557CF">
              <w:rPr>
                <w:sz w:val="20"/>
                <w:szCs w:val="20"/>
                <w:vertAlign w:val="superscript"/>
              </w:rPr>
              <w:t>3</w:t>
            </w:r>
            <w:r w:rsidRPr="00E557CF">
              <w:rPr>
                <w:sz w:val="20"/>
                <w:szCs w:val="20"/>
              </w:rPr>
              <w:t>/сут</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870</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9</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Фактический расход воды в максимальные сутки водопотребления.</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м</w:t>
            </w:r>
            <w:r w:rsidRPr="00E557CF">
              <w:rPr>
                <w:sz w:val="20"/>
                <w:szCs w:val="20"/>
                <w:vertAlign w:val="superscript"/>
              </w:rPr>
              <w:t>3</w:t>
            </w:r>
            <w:r w:rsidRPr="00E557CF">
              <w:rPr>
                <w:sz w:val="20"/>
                <w:szCs w:val="20"/>
              </w:rPr>
              <w:t>/сут</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950</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10</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Наличие приборов учета</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да/нет</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да (технологический)</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11</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Тип, марка приборов учета</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ВСХН200</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12</w:t>
            </w:r>
          </w:p>
        </w:tc>
        <w:tc>
          <w:tcPr>
            <w:tcW w:w="1794" w:type="pct"/>
            <w:shd w:val="clear" w:color="auto" w:fill="auto"/>
            <w:vAlign w:val="center"/>
          </w:tcPr>
          <w:p w:rsidR="00E50AA6" w:rsidRPr="00E557CF" w:rsidRDefault="00E50AA6" w:rsidP="00E50AA6">
            <w:pPr>
              <w:contextualSpacing/>
              <w:rPr>
                <w:sz w:val="20"/>
                <w:szCs w:val="20"/>
                <w:highlight w:val="yellow"/>
              </w:rPr>
            </w:pPr>
            <w:r w:rsidRPr="00E557CF">
              <w:rPr>
                <w:sz w:val="20"/>
                <w:szCs w:val="20"/>
              </w:rPr>
              <w:t>Объем пропущенной воды через водопроводные сооружения за 2019 год</w:t>
            </w:r>
          </w:p>
        </w:tc>
        <w:tc>
          <w:tcPr>
            <w:tcW w:w="759" w:type="pct"/>
            <w:shd w:val="clear" w:color="auto" w:fill="auto"/>
            <w:vAlign w:val="center"/>
          </w:tcPr>
          <w:p w:rsidR="00E50AA6" w:rsidRPr="00E557CF" w:rsidRDefault="00E50AA6" w:rsidP="00E50AA6">
            <w:pPr>
              <w:contextualSpacing/>
              <w:jc w:val="center"/>
              <w:rPr>
                <w:sz w:val="20"/>
                <w:szCs w:val="20"/>
                <w:vertAlign w:val="superscript"/>
              </w:rPr>
            </w:pPr>
            <w:r w:rsidRPr="00E557CF">
              <w:rPr>
                <w:sz w:val="20"/>
                <w:szCs w:val="20"/>
              </w:rPr>
              <w:t>м</w:t>
            </w:r>
            <w:r w:rsidRPr="00E557CF">
              <w:rPr>
                <w:sz w:val="20"/>
                <w:szCs w:val="20"/>
                <w:vertAlign w:val="superscript"/>
              </w:rPr>
              <w:t>3</w:t>
            </w:r>
          </w:p>
        </w:tc>
        <w:tc>
          <w:tcPr>
            <w:tcW w:w="2120" w:type="pct"/>
            <w:shd w:val="clear" w:color="auto" w:fill="auto"/>
            <w:vAlign w:val="center"/>
          </w:tcPr>
          <w:p w:rsidR="00E50AA6" w:rsidRPr="00E557CF" w:rsidRDefault="00E50AA6" w:rsidP="00E50AA6">
            <w:pPr>
              <w:contextualSpacing/>
              <w:jc w:val="center"/>
              <w:rPr>
                <w:sz w:val="20"/>
                <w:szCs w:val="20"/>
                <w:lang w:val="en-US"/>
              </w:rPr>
            </w:pPr>
            <w:r w:rsidRPr="00E557CF">
              <w:rPr>
                <w:sz w:val="20"/>
                <w:szCs w:val="20"/>
                <w:lang w:val="en-US"/>
              </w:rPr>
              <w:t>413,00</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13</w:t>
            </w:r>
          </w:p>
        </w:tc>
        <w:tc>
          <w:tcPr>
            <w:tcW w:w="1794" w:type="pct"/>
            <w:shd w:val="clear" w:color="auto" w:fill="auto"/>
            <w:vAlign w:val="center"/>
          </w:tcPr>
          <w:p w:rsidR="00E50AA6" w:rsidRPr="00E557CF" w:rsidRDefault="00E50AA6" w:rsidP="00E50AA6">
            <w:pPr>
              <w:contextualSpacing/>
              <w:rPr>
                <w:sz w:val="20"/>
                <w:szCs w:val="20"/>
                <w:highlight w:val="yellow"/>
              </w:rPr>
            </w:pPr>
            <w:r w:rsidRPr="00E557CF">
              <w:rPr>
                <w:sz w:val="20"/>
                <w:szCs w:val="20"/>
              </w:rPr>
              <w:t>Объем воды на собственные нужды за 2019 год</w:t>
            </w:r>
          </w:p>
        </w:tc>
        <w:tc>
          <w:tcPr>
            <w:tcW w:w="759" w:type="pct"/>
            <w:shd w:val="clear" w:color="auto" w:fill="auto"/>
            <w:vAlign w:val="center"/>
          </w:tcPr>
          <w:p w:rsidR="00E50AA6" w:rsidRPr="00E557CF" w:rsidRDefault="00E50AA6" w:rsidP="00E50AA6">
            <w:pPr>
              <w:contextualSpacing/>
              <w:jc w:val="center"/>
              <w:rPr>
                <w:sz w:val="20"/>
                <w:szCs w:val="20"/>
                <w:vertAlign w:val="superscript"/>
              </w:rPr>
            </w:pPr>
            <w:r w:rsidRPr="00E557CF">
              <w:rPr>
                <w:sz w:val="20"/>
                <w:szCs w:val="20"/>
              </w:rPr>
              <w:t>м</w:t>
            </w:r>
            <w:r w:rsidRPr="00E557CF">
              <w:rPr>
                <w:sz w:val="20"/>
                <w:szCs w:val="20"/>
                <w:vertAlign w:val="superscript"/>
              </w:rPr>
              <w:t>3</w:t>
            </w:r>
          </w:p>
        </w:tc>
        <w:tc>
          <w:tcPr>
            <w:tcW w:w="2120" w:type="pct"/>
            <w:shd w:val="clear" w:color="auto" w:fill="auto"/>
            <w:vAlign w:val="center"/>
          </w:tcPr>
          <w:p w:rsidR="00E50AA6" w:rsidRPr="00E557CF" w:rsidRDefault="00E50AA6" w:rsidP="00E50AA6">
            <w:pPr>
              <w:contextualSpacing/>
              <w:jc w:val="center"/>
              <w:rPr>
                <w:sz w:val="20"/>
                <w:szCs w:val="20"/>
                <w:lang w:val="en-US"/>
              </w:rPr>
            </w:pPr>
            <w:r w:rsidRPr="00E557CF">
              <w:rPr>
                <w:sz w:val="20"/>
                <w:szCs w:val="20"/>
                <w:lang w:val="en-US"/>
              </w:rPr>
              <w:t>52,48</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14</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Этапы водоподготовки (осветление, умягчение, обезжелезивание, обеззараживание и т.д.)</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rsidR="00E50AA6" w:rsidRPr="00E557CF" w:rsidRDefault="00E50AA6" w:rsidP="00E50AA6">
            <w:pPr>
              <w:contextualSpacing/>
              <w:jc w:val="center"/>
              <w:rPr>
                <w:sz w:val="20"/>
                <w:szCs w:val="20"/>
                <w:lang w:val="en-US"/>
              </w:rPr>
            </w:pPr>
            <w:r w:rsidRPr="00E557CF">
              <w:rPr>
                <w:sz w:val="20"/>
                <w:szCs w:val="20"/>
              </w:rPr>
              <w:t>Осветление</w:t>
            </w:r>
            <w:r w:rsidRPr="00E557CF">
              <w:rPr>
                <w:sz w:val="20"/>
                <w:szCs w:val="20"/>
                <w:lang w:val="en-US"/>
              </w:rPr>
              <w:t>, фильтрование, обеззараживание</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15</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Соответствие воды после очистки требованиям санитарных норм</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да/нет</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да</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16</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Применяемые реагенты</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Сернокислый алюминий (7,5%), кальцинированная сода, соль (собственная станция обеззараживания – выработка гипохлорита), флокулянт</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17</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Тип, марка насосного оборудования ВОС</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Насос перекачки кальцинированной соды СМ100-65-200/4 (№1 – 2005 г., №2 – 2013 г.);</w:t>
            </w:r>
          </w:p>
          <w:p w:rsidR="00E50AA6" w:rsidRPr="00E557CF" w:rsidRDefault="00E50AA6" w:rsidP="00E50AA6">
            <w:pPr>
              <w:contextualSpacing/>
              <w:jc w:val="center"/>
              <w:rPr>
                <w:sz w:val="20"/>
                <w:szCs w:val="20"/>
              </w:rPr>
            </w:pPr>
            <w:r w:rsidRPr="00E557CF">
              <w:rPr>
                <w:sz w:val="20"/>
                <w:szCs w:val="20"/>
              </w:rPr>
              <w:t xml:space="preserve">Насос дозатор соды (№1, №2) – </w:t>
            </w:r>
            <w:r w:rsidRPr="00E557CF">
              <w:rPr>
                <w:sz w:val="20"/>
                <w:szCs w:val="20"/>
                <w:lang w:val="en-US"/>
              </w:rPr>
              <w:t>Etatron</w:t>
            </w:r>
            <w:r w:rsidRPr="00E557CF">
              <w:rPr>
                <w:sz w:val="20"/>
                <w:szCs w:val="20"/>
              </w:rPr>
              <w:t xml:space="preserve"> </w:t>
            </w:r>
            <w:r w:rsidRPr="00E557CF">
              <w:rPr>
                <w:sz w:val="20"/>
                <w:szCs w:val="20"/>
                <w:lang w:val="en-US"/>
              </w:rPr>
              <w:t>DLX</w:t>
            </w:r>
            <w:r w:rsidRPr="00E557CF">
              <w:rPr>
                <w:sz w:val="20"/>
                <w:szCs w:val="20"/>
              </w:rPr>
              <w:t>-</w:t>
            </w:r>
            <w:r w:rsidRPr="00E557CF">
              <w:rPr>
                <w:sz w:val="20"/>
                <w:szCs w:val="20"/>
                <w:lang w:val="en-US"/>
              </w:rPr>
              <w:t>DIXB</w:t>
            </w:r>
            <w:r w:rsidRPr="00E557CF">
              <w:rPr>
                <w:sz w:val="20"/>
                <w:szCs w:val="20"/>
              </w:rPr>
              <w:t xml:space="preserve"> </w:t>
            </w:r>
            <w:r w:rsidRPr="00E557CF">
              <w:rPr>
                <w:sz w:val="20"/>
                <w:szCs w:val="20"/>
                <w:lang w:val="en-US"/>
              </w:rPr>
              <w:t>MA</w:t>
            </w:r>
            <w:r w:rsidRPr="00E557CF">
              <w:rPr>
                <w:sz w:val="20"/>
                <w:szCs w:val="20"/>
              </w:rPr>
              <w:t>/</w:t>
            </w:r>
            <w:r w:rsidRPr="00E557CF">
              <w:rPr>
                <w:sz w:val="20"/>
                <w:szCs w:val="20"/>
                <w:lang w:val="en-US"/>
              </w:rPr>
              <w:t>M</w:t>
            </w:r>
            <w:r w:rsidRPr="00E557CF">
              <w:rPr>
                <w:sz w:val="20"/>
                <w:szCs w:val="20"/>
              </w:rPr>
              <w:t>-</w:t>
            </w:r>
            <w:r w:rsidRPr="00E557CF">
              <w:rPr>
                <w:sz w:val="20"/>
                <w:szCs w:val="20"/>
                <w:lang w:val="en-US"/>
              </w:rPr>
              <w:t>MB</w:t>
            </w:r>
            <w:r w:rsidRPr="00E557CF">
              <w:rPr>
                <w:sz w:val="20"/>
                <w:szCs w:val="20"/>
              </w:rPr>
              <w:t xml:space="preserve"> (2014 г.);</w:t>
            </w:r>
          </w:p>
          <w:p w:rsidR="00E50AA6" w:rsidRPr="00E557CF" w:rsidRDefault="00E50AA6" w:rsidP="00E50AA6">
            <w:pPr>
              <w:contextualSpacing/>
              <w:jc w:val="center"/>
              <w:rPr>
                <w:sz w:val="20"/>
                <w:szCs w:val="20"/>
              </w:rPr>
            </w:pPr>
            <w:r w:rsidRPr="00E557CF">
              <w:rPr>
                <w:sz w:val="20"/>
                <w:szCs w:val="20"/>
              </w:rPr>
              <w:t>Насос промывной воды – К200-150-250 (2 шт.) – 2001 г. + 2007 г.;</w:t>
            </w:r>
          </w:p>
          <w:p w:rsidR="00E50AA6" w:rsidRPr="00E557CF" w:rsidRDefault="00E50AA6" w:rsidP="00E50AA6">
            <w:pPr>
              <w:contextualSpacing/>
              <w:jc w:val="center"/>
              <w:rPr>
                <w:sz w:val="20"/>
                <w:szCs w:val="20"/>
              </w:rPr>
            </w:pPr>
            <w:r w:rsidRPr="00E557CF">
              <w:rPr>
                <w:sz w:val="20"/>
                <w:szCs w:val="20"/>
              </w:rPr>
              <w:t>Насос дозатор солевого раствора – НД 1.063/16К14А (2 шт.) – 2013 г.;</w:t>
            </w:r>
          </w:p>
          <w:p w:rsidR="00E50AA6" w:rsidRPr="00E557CF" w:rsidRDefault="00E50AA6" w:rsidP="00E50AA6">
            <w:pPr>
              <w:contextualSpacing/>
              <w:jc w:val="center"/>
              <w:rPr>
                <w:sz w:val="20"/>
                <w:szCs w:val="20"/>
              </w:rPr>
            </w:pPr>
            <w:r w:rsidRPr="00E557CF">
              <w:rPr>
                <w:sz w:val="20"/>
                <w:szCs w:val="20"/>
              </w:rPr>
              <w:t xml:space="preserve">Насос дозатор коагулянта – </w:t>
            </w:r>
            <w:r w:rsidRPr="00E557CF">
              <w:rPr>
                <w:sz w:val="20"/>
                <w:szCs w:val="20"/>
                <w:lang w:val="en-US"/>
              </w:rPr>
              <w:t>Grundfos</w:t>
            </w:r>
            <w:r w:rsidRPr="00E557CF">
              <w:rPr>
                <w:sz w:val="20"/>
                <w:szCs w:val="20"/>
              </w:rPr>
              <w:t xml:space="preserve"> </w:t>
            </w:r>
            <w:r w:rsidRPr="00E557CF">
              <w:rPr>
                <w:sz w:val="20"/>
                <w:szCs w:val="20"/>
                <w:lang w:val="en-US"/>
              </w:rPr>
              <w:t>DDA</w:t>
            </w:r>
            <w:r w:rsidRPr="00E557CF">
              <w:rPr>
                <w:sz w:val="20"/>
                <w:szCs w:val="20"/>
              </w:rPr>
              <w:t xml:space="preserve">30-4 </w:t>
            </w:r>
            <w:r w:rsidRPr="00E557CF">
              <w:rPr>
                <w:sz w:val="20"/>
                <w:szCs w:val="20"/>
                <w:lang w:val="en-US"/>
              </w:rPr>
              <w:t>AR</w:t>
            </w:r>
            <w:r w:rsidRPr="00E557CF">
              <w:rPr>
                <w:sz w:val="20"/>
                <w:szCs w:val="20"/>
              </w:rPr>
              <w:t>-</w:t>
            </w:r>
            <w:r w:rsidRPr="00E557CF">
              <w:rPr>
                <w:sz w:val="20"/>
                <w:szCs w:val="20"/>
                <w:lang w:val="en-US"/>
              </w:rPr>
              <w:t>PPIE</w:t>
            </w:r>
            <w:r w:rsidRPr="00E557CF">
              <w:rPr>
                <w:sz w:val="20"/>
                <w:szCs w:val="20"/>
              </w:rPr>
              <w:t>/</w:t>
            </w:r>
            <w:r w:rsidRPr="00E557CF">
              <w:rPr>
                <w:sz w:val="20"/>
                <w:szCs w:val="20"/>
                <w:lang w:val="en-US"/>
              </w:rPr>
              <w:t>C</w:t>
            </w:r>
            <w:r w:rsidRPr="00E557CF">
              <w:rPr>
                <w:sz w:val="20"/>
                <w:szCs w:val="20"/>
              </w:rPr>
              <w:t>-</w:t>
            </w:r>
            <w:r w:rsidRPr="00E557CF">
              <w:rPr>
                <w:sz w:val="20"/>
                <w:szCs w:val="20"/>
                <w:lang w:val="en-US"/>
              </w:rPr>
              <w:t>F</w:t>
            </w:r>
            <w:r w:rsidRPr="00E557CF">
              <w:rPr>
                <w:sz w:val="20"/>
                <w:szCs w:val="20"/>
              </w:rPr>
              <w:t xml:space="preserve"> (2 шт.) – 2013 г.;</w:t>
            </w:r>
          </w:p>
          <w:p w:rsidR="00E50AA6" w:rsidRPr="00E557CF" w:rsidRDefault="00E50AA6" w:rsidP="00E50AA6">
            <w:pPr>
              <w:contextualSpacing/>
              <w:jc w:val="center"/>
              <w:rPr>
                <w:sz w:val="20"/>
                <w:szCs w:val="20"/>
              </w:rPr>
            </w:pPr>
            <w:r w:rsidRPr="00E557CF">
              <w:rPr>
                <w:sz w:val="20"/>
                <w:szCs w:val="20"/>
              </w:rPr>
              <w:t>Насос откачки промывной воды – СМ100-65-250/4 (2 шт.) – 2002 г. и 2013 г.;</w:t>
            </w:r>
          </w:p>
          <w:p w:rsidR="00E50AA6" w:rsidRPr="00E557CF" w:rsidRDefault="00E50AA6" w:rsidP="00E50AA6">
            <w:pPr>
              <w:contextualSpacing/>
              <w:jc w:val="center"/>
              <w:rPr>
                <w:sz w:val="20"/>
                <w:szCs w:val="20"/>
              </w:rPr>
            </w:pPr>
            <w:r w:rsidRPr="00E557CF">
              <w:rPr>
                <w:sz w:val="20"/>
                <w:szCs w:val="20"/>
              </w:rPr>
              <w:t>Насос подачи коагулянта №1, №2 – АХ3/15ЕСД (2013 г.);</w:t>
            </w:r>
          </w:p>
          <w:p w:rsidR="00E50AA6" w:rsidRPr="00E557CF" w:rsidRDefault="00E50AA6" w:rsidP="00E50AA6">
            <w:pPr>
              <w:contextualSpacing/>
              <w:jc w:val="center"/>
              <w:rPr>
                <w:sz w:val="20"/>
                <w:szCs w:val="20"/>
              </w:rPr>
            </w:pPr>
            <w:r w:rsidRPr="00E557CF">
              <w:rPr>
                <w:sz w:val="20"/>
                <w:szCs w:val="20"/>
              </w:rPr>
              <w:t xml:space="preserve">Насос дозатор щелочи (2 шт.) - </w:t>
            </w:r>
            <w:r w:rsidRPr="00E557CF">
              <w:rPr>
                <w:sz w:val="20"/>
                <w:szCs w:val="20"/>
                <w:lang w:val="en-US"/>
              </w:rPr>
              <w:t>Etatron</w:t>
            </w:r>
            <w:r w:rsidRPr="00E557CF">
              <w:rPr>
                <w:sz w:val="20"/>
                <w:szCs w:val="20"/>
              </w:rPr>
              <w:t xml:space="preserve"> </w:t>
            </w:r>
            <w:r w:rsidRPr="00E557CF">
              <w:rPr>
                <w:sz w:val="20"/>
                <w:szCs w:val="20"/>
                <w:lang w:val="en-US"/>
              </w:rPr>
              <w:t>DLX</w:t>
            </w:r>
            <w:r w:rsidRPr="00E557CF">
              <w:rPr>
                <w:sz w:val="20"/>
                <w:szCs w:val="20"/>
              </w:rPr>
              <w:t xml:space="preserve">-242 22 </w:t>
            </w:r>
            <w:r w:rsidRPr="00E557CF">
              <w:rPr>
                <w:sz w:val="20"/>
                <w:szCs w:val="20"/>
                <w:lang w:val="en-US"/>
              </w:rPr>
              <w:t>V</w:t>
            </w:r>
            <w:r w:rsidRPr="00E557CF">
              <w:rPr>
                <w:sz w:val="20"/>
                <w:szCs w:val="20"/>
              </w:rPr>
              <w:t xml:space="preserve">8 </w:t>
            </w:r>
            <w:r w:rsidRPr="00E557CF">
              <w:rPr>
                <w:sz w:val="20"/>
                <w:szCs w:val="20"/>
                <w:lang w:val="en-US"/>
              </w:rPr>
              <w:t>DLM</w:t>
            </w:r>
            <w:r w:rsidRPr="00E557CF">
              <w:rPr>
                <w:sz w:val="20"/>
                <w:szCs w:val="20"/>
              </w:rPr>
              <w:t xml:space="preserve"> </w:t>
            </w:r>
            <w:r w:rsidRPr="00E557CF">
              <w:rPr>
                <w:sz w:val="20"/>
                <w:szCs w:val="20"/>
                <w:lang w:val="en-US"/>
              </w:rPr>
              <w:t>MA</w:t>
            </w:r>
            <w:r w:rsidRPr="00E557CF">
              <w:rPr>
                <w:sz w:val="20"/>
                <w:szCs w:val="20"/>
              </w:rPr>
              <w:t>/</w:t>
            </w:r>
            <w:r w:rsidRPr="00E557CF">
              <w:rPr>
                <w:sz w:val="20"/>
                <w:szCs w:val="20"/>
                <w:lang w:val="en-US"/>
              </w:rPr>
              <w:t>MB</w:t>
            </w:r>
            <w:r w:rsidRPr="00E557CF">
              <w:rPr>
                <w:sz w:val="20"/>
                <w:szCs w:val="20"/>
              </w:rPr>
              <w:t xml:space="preserve"> (2014 г. + 2018 г.)</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18</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Год ввода в эксплуатацию насосного оборудования ВОС</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rsidR="00E50AA6" w:rsidRPr="00E557CF" w:rsidRDefault="00E557CF" w:rsidP="00E50AA6">
            <w:pPr>
              <w:contextualSpacing/>
              <w:jc w:val="center"/>
              <w:rPr>
                <w:sz w:val="20"/>
                <w:szCs w:val="20"/>
              </w:rPr>
            </w:pPr>
            <w:r>
              <w:rPr>
                <w:sz w:val="20"/>
                <w:szCs w:val="20"/>
              </w:rPr>
              <w:t>1974</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19</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Способ удаления осадков и промывных вод</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Сброс с осветлителей в емкость, объемом 1000 м</w:t>
            </w:r>
            <w:r w:rsidRPr="00E557CF">
              <w:rPr>
                <w:sz w:val="20"/>
                <w:szCs w:val="20"/>
                <w:vertAlign w:val="superscript"/>
              </w:rPr>
              <w:t>3</w:t>
            </w:r>
            <w:r w:rsidRPr="00E557CF">
              <w:rPr>
                <w:sz w:val="20"/>
                <w:szCs w:val="20"/>
              </w:rPr>
              <w:t>, после – откачка насосом СМ100-65-250/4</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20</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Необходимость реконструкции/модернизации ВОС</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да/нет</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да (производится постоянно)</w:t>
            </w:r>
          </w:p>
        </w:tc>
      </w:tr>
      <w:tr w:rsidR="00E50AA6" w:rsidRPr="00E557CF" w:rsidTr="002E74E0">
        <w:trPr>
          <w:trHeight w:val="20"/>
        </w:trPr>
        <w:tc>
          <w:tcPr>
            <w:tcW w:w="326" w:type="pct"/>
            <w:shd w:val="clear" w:color="auto" w:fill="auto"/>
            <w:vAlign w:val="center"/>
          </w:tcPr>
          <w:p w:rsidR="00E50AA6" w:rsidRPr="00E557CF" w:rsidRDefault="00E50AA6" w:rsidP="00E50AA6">
            <w:pPr>
              <w:contextualSpacing/>
              <w:jc w:val="center"/>
              <w:rPr>
                <w:sz w:val="20"/>
                <w:szCs w:val="20"/>
              </w:rPr>
            </w:pPr>
            <w:r w:rsidRPr="00E557CF">
              <w:rPr>
                <w:sz w:val="20"/>
                <w:szCs w:val="20"/>
              </w:rPr>
              <w:t>21</w:t>
            </w:r>
          </w:p>
        </w:tc>
        <w:tc>
          <w:tcPr>
            <w:tcW w:w="1794" w:type="pct"/>
            <w:shd w:val="clear" w:color="auto" w:fill="auto"/>
            <w:vAlign w:val="center"/>
          </w:tcPr>
          <w:p w:rsidR="00E50AA6" w:rsidRPr="00E557CF" w:rsidRDefault="00E50AA6" w:rsidP="00E50AA6">
            <w:pPr>
              <w:contextualSpacing/>
              <w:rPr>
                <w:sz w:val="20"/>
                <w:szCs w:val="20"/>
              </w:rPr>
            </w:pPr>
            <w:r w:rsidRPr="00E557CF">
              <w:rPr>
                <w:sz w:val="20"/>
                <w:szCs w:val="20"/>
              </w:rPr>
              <w:t>Примечание</w:t>
            </w:r>
          </w:p>
        </w:tc>
        <w:tc>
          <w:tcPr>
            <w:tcW w:w="759" w:type="pct"/>
            <w:shd w:val="clear" w:color="auto" w:fill="auto"/>
            <w:vAlign w:val="center"/>
          </w:tcPr>
          <w:p w:rsidR="00E50AA6" w:rsidRPr="00E557CF" w:rsidRDefault="00E50AA6" w:rsidP="00E50AA6">
            <w:pPr>
              <w:contextualSpacing/>
              <w:jc w:val="center"/>
              <w:rPr>
                <w:sz w:val="20"/>
                <w:szCs w:val="20"/>
              </w:rPr>
            </w:pPr>
            <w:r w:rsidRPr="00E557CF">
              <w:rPr>
                <w:sz w:val="20"/>
                <w:szCs w:val="20"/>
              </w:rPr>
              <w:t>-</w:t>
            </w:r>
          </w:p>
        </w:tc>
        <w:tc>
          <w:tcPr>
            <w:tcW w:w="2120" w:type="pct"/>
            <w:shd w:val="clear" w:color="auto" w:fill="auto"/>
            <w:vAlign w:val="center"/>
          </w:tcPr>
          <w:p w:rsidR="00E50AA6" w:rsidRPr="00E557CF" w:rsidRDefault="00E50AA6" w:rsidP="00E50AA6">
            <w:pPr>
              <w:contextualSpacing/>
              <w:jc w:val="center"/>
              <w:rPr>
                <w:sz w:val="20"/>
                <w:szCs w:val="20"/>
              </w:rPr>
            </w:pPr>
            <w:r w:rsidRPr="00E557CF">
              <w:rPr>
                <w:sz w:val="20"/>
                <w:szCs w:val="20"/>
              </w:rPr>
              <w:t>-</w:t>
            </w:r>
          </w:p>
        </w:tc>
      </w:tr>
    </w:tbl>
    <w:p w:rsidR="00E50AA6" w:rsidRDefault="00E50AA6" w:rsidP="00717D50">
      <w:pPr>
        <w:pStyle w:val="af7"/>
        <w:rPr>
          <w:b/>
          <w:sz w:val="28"/>
          <w:szCs w:val="28"/>
          <w:shd w:val="clear" w:color="auto" w:fill="FFFFFF"/>
        </w:rPr>
      </w:pPr>
    </w:p>
    <w:p w:rsidR="00E50AA6" w:rsidRDefault="00E50AA6" w:rsidP="00717D50">
      <w:pPr>
        <w:pStyle w:val="af7"/>
        <w:rPr>
          <w:b/>
          <w:sz w:val="28"/>
          <w:szCs w:val="28"/>
          <w:shd w:val="clear" w:color="auto" w:fill="FFFFFF"/>
        </w:rPr>
      </w:pPr>
    </w:p>
    <w:p w:rsidR="006771B8" w:rsidRDefault="006771B8" w:rsidP="00717D50">
      <w:pPr>
        <w:pStyle w:val="af7"/>
        <w:rPr>
          <w:b/>
          <w:sz w:val="28"/>
          <w:szCs w:val="28"/>
          <w:shd w:val="clear" w:color="auto" w:fill="FFFFFF"/>
        </w:rPr>
        <w:sectPr w:rsidR="006771B8" w:rsidSect="00FB21FF">
          <w:pgSz w:w="11906" w:h="16838"/>
          <w:pgMar w:top="1134" w:right="851" w:bottom="1134" w:left="1418" w:header="708" w:footer="708" w:gutter="0"/>
          <w:cols w:space="708"/>
          <w:docGrid w:linePitch="360"/>
        </w:sectPr>
      </w:pPr>
    </w:p>
    <w:p w:rsidR="00E26EB2" w:rsidRPr="00E26EB2" w:rsidRDefault="00E26EB2" w:rsidP="00E26EB2">
      <w:pPr>
        <w:pStyle w:val="aff6"/>
        <w:keepNext/>
        <w:rPr>
          <w:sz w:val="28"/>
          <w:lang w:val="ru-RU"/>
        </w:rPr>
      </w:pPr>
      <w:r w:rsidRPr="00E26EB2">
        <w:rPr>
          <w:sz w:val="28"/>
        </w:rPr>
        <w:t xml:space="preserve">Таблица </w:t>
      </w:r>
      <w:r w:rsidR="005F715A" w:rsidRPr="00E26EB2">
        <w:rPr>
          <w:sz w:val="28"/>
        </w:rPr>
        <w:fldChar w:fldCharType="begin"/>
      </w:r>
      <w:r w:rsidRPr="00E26EB2">
        <w:rPr>
          <w:sz w:val="28"/>
        </w:rPr>
        <w:instrText xml:space="preserve"> SEQ Таблица \* ARABIC </w:instrText>
      </w:r>
      <w:r w:rsidR="005F715A" w:rsidRPr="00E26EB2">
        <w:rPr>
          <w:sz w:val="28"/>
        </w:rPr>
        <w:fldChar w:fldCharType="separate"/>
      </w:r>
      <w:r w:rsidR="007A4C43">
        <w:rPr>
          <w:noProof/>
          <w:sz w:val="28"/>
        </w:rPr>
        <w:t>8</w:t>
      </w:r>
      <w:r w:rsidR="005F715A" w:rsidRPr="00E26EB2">
        <w:rPr>
          <w:sz w:val="28"/>
        </w:rPr>
        <w:fldChar w:fldCharType="end"/>
      </w:r>
      <w:r w:rsidRPr="00E26EB2">
        <w:rPr>
          <w:sz w:val="28"/>
          <w:lang w:val="ru-RU"/>
        </w:rPr>
        <w:t xml:space="preserve">. </w:t>
      </w:r>
      <w:r w:rsidR="003239BA" w:rsidRPr="003239BA">
        <w:rPr>
          <w:sz w:val="28"/>
          <w:lang w:val="ru-RU"/>
        </w:rPr>
        <w:t>Нормативы основных показателей качества воды по требованиям санитарных норм РФ и ВОЗ</w:t>
      </w:r>
    </w:p>
    <w:tbl>
      <w:tblP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left w:w="28" w:type="dxa"/>
          <w:right w:w="28" w:type="dxa"/>
        </w:tblCellMar>
        <w:tblLook w:val="04A0"/>
      </w:tblPr>
      <w:tblGrid>
        <w:gridCol w:w="3765"/>
        <w:gridCol w:w="3467"/>
        <w:gridCol w:w="2906"/>
        <w:gridCol w:w="2905"/>
        <w:gridCol w:w="1582"/>
      </w:tblGrid>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bCs/>
                <w:color w:val="000000" w:themeColor="text1"/>
                <w:sz w:val="20"/>
                <w:szCs w:val="20"/>
              </w:rPr>
            </w:pPr>
            <w:r w:rsidRPr="00E557CF">
              <w:rPr>
                <w:bCs/>
                <w:color w:val="000000" w:themeColor="text1"/>
                <w:sz w:val="20"/>
                <w:szCs w:val="20"/>
              </w:rPr>
              <w:t>Показатель</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bCs/>
                <w:color w:val="000000" w:themeColor="text1"/>
                <w:sz w:val="20"/>
                <w:szCs w:val="20"/>
              </w:rPr>
            </w:pPr>
            <w:r w:rsidRPr="00E557CF">
              <w:rPr>
                <w:bCs/>
                <w:color w:val="000000" w:themeColor="text1"/>
                <w:sz w:val="20"/>
                <w:szCs w:val="20"/>
              </w:rPr>
              <w:t>Ед. изм.</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bCs/>
                <w:color w:val="000000" w:themeColor="text1"/>
                <w:sz w:val="20"/>
                <w:szCs w:val="20"/>
              </w:rPr>
            </w:pPr>
            <w:r w:rsidRPr="00E557CF">
              <w:rPr>
                <w:bCs/>
                <w:color w:val="000000" w:themeColor="text1"/>
                <w:sz w:val="20"/>
                <w:szCs w:val="20"/>
              </w:rPr>
              <w:t>СанПиН 2.1.4. 1074-01</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bCs/>
                <w:color w:val="000000" w:themeColor="text1"/>
                <w:sz w:val="20"/>
                <w:szCs w:val="20"/>
              </w:rPr>
            </w:pPr>
            <w:r w:rsidRPr="00E557CF">
              <w:rPr>
                <w:bCs/>
                <w:color w:val="000000" w:themeColor="text1"/>
                <w:sz w:val="20"/>
                <w:szCs w:val="20"/>
              </w:rPr>
              <w:t>СанПиН 2.1.4. 1175-02</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bCs/>
                <w:color w:val="000000" w:themeColor="text1"/>
                <w:sz w:val="20"/>
                <w:szCs w:val="20"/>
              </w:rPr>
            </w:pPr>
            <w:r w:rsidRPr="00E557CF">
              <w:rPr>
                <w:bCs/>
                <w:color w:val="000000" w:themeColor="text1"/>
                <w:sz w:val="20"/>
                <w:szCs w:val="20"/>
              </w:rPr>
              <w:t>ВОЗ</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3</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4</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w:t>
            </w:r>
          </w:p>
        </w:tc>
      </w:tr>
      <w:tr w:rsidR="005E6459" w:rsidRPr="00E557CF" w:rsidTr="002E74E0">
        <w:trPr>
          <w:trHeight w:val="20"/>
        </w:trPr>
        <w:tc>
          <w:tcPr>
            <w:tcW w:w="4979" w:type="pct"/>
            <w:gridSpan w:val="5"/>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bCs/>
                <w:color w:val="000000" w:themeColor="text1"/>
                <w:sz w:val="20"/>
                <w:szCs w:val="20"/>
              </w:rPr>
              <w:t>Органолептические показатели</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Запах</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баллы</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 более 2-3</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Привкус</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баллы</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 более 2-3</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Цветность</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градусы</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20 (35)</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 более 30</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Мутность</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ЕМФ</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2,6 (3,5)</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2,6-3,5</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 </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или мг/л по каолину</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 (2)</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1,5-2</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0,5</w:t>
            </w:r>
          </w:p>
        </w:tc>
      </w:tr>
      <w:tr w:rsidR="005E6459" w:rsidRPr="00E557CF" w:rsidTr="002E74E0">
        <w:trPr>
          <w:trHeight w:val="20"/>
        </w:trPr>
        <w:tc>
          <w:tcPr>
            <w:tcW w:w="4979" w:type="pct"/>
            <w:gridSpan w:val="5"/>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bCs/>
                <w:color w:val="000000" w:themeColor="text1"/>
                <w:sz w:val="20"/>
                <w:szCs w:val="20"/>
              </w:rPr>
              <w:t>Химические показатели</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Водородный показатель</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ед. рН</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6-9</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6-9</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Сухой остаток</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1000 (1500)</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1500</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1000</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Жесткость общая</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мг-экв/л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7,0 (10)</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10</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ПМО</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 О</w:t>
            </w:r>
            <w:r w:rsidRPr="00E557CF">
              <w:rPr>
                <w:color w:val="000000" w:themeColor="text1"/>
                <w:sz w:val="20"/>
                <w:szCs w:val="20"/>
                <w:vertAlign w:val="subscript"/>
              </w:rPr>
              <w:t>2</w:t>
            </w:r>
            <w:r w:rsidRPr="00E557CF">
              <w:rPr>
                <w:color w:val="000000" w:themeColor="text1"/>
                <w:sz w:val="20"/>
                <w:szCs w:val="20"/>
              </w:rPr>
              <w:t>/л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7</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Нефтепродукты</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0,1</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0,1</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ПАВ</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0,5</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0,5</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 </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Фенольный индекс</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0,25</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0,25</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Щелочность</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 НСО</w:t>
            </w:r>
            <w:r w:rsidRPr="00E557CF">
              <w:rPr>
                <w:color w:val="000000" w:themeColor="text1"/>
                <w:sz w:val="20"/>
                <w:szCs w:val="20"/>
                <w:vertAlign w:val="subscript"/>
              </w:rPr>
              <w:t>3</w:t>
            </w:r>
            <w:r w:rsidRPr="00E557CF">
              <w:rPr>
                <w:color w:val="000000" w:themeColor="text1"/>
                <w:sz w:val="20"/>
                <w:szCs w:val="20"/>
                <w:vertAlign w:val="superscript"/>
              </w:rPr>
              <w:t>- </w:t>
            </w:r>
            <w:r w:rsidRPr="00E557CF">
              <w:rPr>
                <w:color w:val="000000" w:themeColor="text1"/>
                <w:sz w:val="20"/>
                <w:szCs w:val="20"/>
              </w:rPr>
              <w:t>/л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 норм.</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 норм.</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rsidTr="002E74E0">
        <w:trPr>
          <w:trHeight w:val="20"/>
        </w:trPr>
        <w:tc>
          <w:tcPr>
            <w:tcW w:w="4979" w:type="pct"/>
            <w:gridSpan w:val="5"/>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bCs/>
                <w:color w:val="000000" w:themeColor="text1"/>
                <w:sz w:val="20"/>
                <w:szCs w:val="20"/>
              </w:rPr>
              <w:t>Неорганические вещества</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Алюминий (Al</w:t>
            </w:r>
            <w:r w:rsidRPr="00E557CF">
              <w:rPr>
                <w:color w:val="000000" w:themeColor="text1"/>
                <w:sz w:val="20"/>
                <w:szCs w:val="20"/>
                <w:vertAlign w:val="superscript"/>
              </w:rPr>
              <w:t>3+</w:t>
            </w:r>
            <w:r w:rsidRPr="00E557CF">
              <w:rPr>
                <w:color w:val="000000" w:themeColor="text1"/>
                <w:sz w:val="20"/>
                <w:szCs w:val="20"/>
              </w:rPr>
              <w:t>)</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0,5</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0,5</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0,2</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Азот аммонийный</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Железо (Fe, суммарно)</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0,3 (1,0)</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0,3 (1,0)</w:t>
            </w:r>
            <w:r w:rsidRPr="00E557CF">
              <w:rPr>
                <w:color w:val="000000" w:themeColor="text1"/>
                <w:sz w:val="20"/>
                <w:szCs w:val="20"/>
                <w:vertAlign w:val="superscript"/>
              </w:rPr>
              <w:t>*</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0,3</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Марганец (Mn, суммарно)</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0,1 (0.5)</w:t>
            </w:r>
            <w:r w:rsidRPr="00E557CF">
              <w:rPr>
                <w:color w:val="000000" w:themeColor="text1"/>
                <w:sz w:val="20"/>
                <w:szCs w:val="20"/>
                <w:vertAlign w:val="superscript"/>
              </w:rPr>
              <w:t>*</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0,1 (0,5)</w:t>
            </w:r>
            <w:r w:rsidRPr="00E557CF">
              <w:rPr>
                <w:color w:val="000000" w:themeColor="text1"/>
                <w:sz w:val="20"/>
                <w:szCs w:val="20"/>
                <w:vertAlign w:val="superscript"/>
              </w:rPr>
              <w:t>*</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0.5 (0.1)</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Нитраты (по NO</w:t>
            </w:r>
            <w:r w:rsidRPr="00E557CF">
              <w:rPr>
                <w:color w:val="000000" w:themeColor="text1"/>
                <w:sz w:val="20"/>
                <w:szCs w:val="20"/>
                <w:vertAlign w:val="subscript"/>
              </w:rPr>
              <w:t>3</w:t>
            </w:r>
            <w:r w:rsidRPr="00E557CF">
              <w:rPr>
                <w:color w:val="000000" w:themeColor="text1"/>
                <w:sz w:val="20"/>
                <w:szCs w:val="20"/>
                <w:vertAlign w:val="superscript"/>
              </w:rPr>
              <w:t>-</w:t>
            </w:r>
            <w:r w:rsidRPr="00E557CF">
              <w:rPr>
                <w:color w:val="000000" w:themeColor="text1"/>
                <w:sz w:val="20"/>
                <w:szCs w:val="20"/>
              </w:rPr>
              <w:t>)</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45</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45</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50</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Нитриты (по NO</w:t>
            </w:r>
            <w:r w:rsidRPr="00E557CF">
              <w:rPr>
                <w:color w:val="000000" w:themeColor="text1"/>
                <w:sz w:val="20"/>
                <w:szCs w:val="20"/>
                <w:vertAlign w:val="subscript"/>
              </w:rPr>
              <w:t>2</w:t>
            </w:r>
            <w:r w:rsidRPr="00E557CF">
              <w:rPr>
                <w:color w:val="000000" w:themeColor="text1"/>
                <w:sz w:val="20"/>
                <w:szCs w:val="20"/>
                <w:vertAlign w:val="superscript"/>
              </w:rPr>
              <w:t>-</w:t>
            </w:r>
            <w:r w:rsidRPr="00E557CF">
              <w:rPr>
                <w:color w:val="000000" w:themeColor="text1"/>
                <w:sz w:val="20"/>
                <w:szCs w:val="20"/>
              </w:rPr>
              <w:t>)</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3</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3</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 </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Сульфаты (SO</w:t>
            </w:r>
            <w:r w:rsidRPr="00E557CF">
              <w:rPr>
                <w:color w:val="000000" w:themeColor="text1"/>
                <w:sz w:val="20"/>
                <w:szCs w:val="20"/>
                <w:vertAlign w:val="subscript"/>
              </w:rPr>
              <w:t>4</w:t>
            </w:r>
            <w:r w:rsidRPr="00E557CF">
              <w:rPr>
                <w:color w:val="000000" w:themeColor="text1"/>
                <w:sz w:val="20"/>
                <w:szCs w:val="20"/>
                <w:vertAlign w:val="superscript"/>
              </w:rPr>
              <w:t>2-</w:t>
            </w:r>
            <w:r w:rsidRPr="00E557CF">
              <w:rPr>
                <w:color w:val="000000" w:themeColor="text1"/>
                <w:sz w:val="20"/>
                <w:szCs w:val="20"/>
              </w:rPr>
              <w:t>)</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500</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500</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250</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Фториды (F)</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1,5</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Хлориды (Cl-)</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350</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350</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250</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Цинк (Zn</w:t>
            </w:r>
            <w:r w:rsidRPr="00E557CF">
              <w:rPr>
                <w:color w:val="000000" w:themeColor="text1"/>
                <w:sz w:val="20"/>
                <w:szCs w:val="20"/>
                <w:vertAlign w:val="superscript"/>
              </w:rPr>
              <w:t>2+</w:t>
            </w:r>
            <w:r w:rsidRPr="00E557CF">
              <w:rPr>
                <w:color w:val="000000" w:themeColor="text1"/>
                <w:sz w:val="20"/>
                <w:szCs w:val="20"/>
              </w:rPr>
              <w:t>)</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мг/л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3</w:t>
            </w:r>
          </w:p>
        </w:tc>
      </w:tr>
      <w:tr w:rsidR="005E6459" w:rsidRPr="00E557CF" w:rsidTr="002E74E0">
        <w:trPr>
          <w:trHeight w:val="20"/>
        </w:trPr>
        <w:tc>
          <w:tcPr>
            <w:tcW w:w="4979" w:type="pct"/>
            <w:gridSpan w:val="5"/>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bCs/>
                <w:color w:val="000000" w:themeColor="text1"/>
                <w:sz w:val="20"/>
                <w:szCs w:val="20"/>
              </w:rPr>
              <w:t>Микробиологические показатели</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Термотолер. коли бактерии</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Число бактерий в 100 мл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Общие коли бактерии</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Число бактерий в 100 мл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Колифаги</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Число единиц в 100 мл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нет</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r w:rsidR="005E6459" w:rsidRPr="00E557CF" w:rsidTr="002E74E0">
        <w:trPr>
          <w:trHeight w:val="20"/>
        </w:trPr>
        <w:tc>
          <w:tcPr>
            <w:tcW w:w="1282"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Общее микробное число</w:t>
            </w:r>
          </w:p>
        </w:tc>
        <w:tc>
          <w:tcPr>
            <w:tcW w:w="1180"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Число микробов в 1 мл</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50</w:t>
            </w:r>
          </w:p>
        </w:tc>
        <w:tc>
          <w:tcPr>
            <w:tcW w:w="989"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100</w:t>
            </w:r>
          </w:p>
        </w:tc>
        <w:tc>
          <w:tcPr>
            <w:tcW w:w="496" w:type="pct"/>
            <w:shd w:val="clear" w:color="auto" w:fill="auto"/>
            <w:tcMar>
              <w:top w:w="0" w:type="dxa"/>
              <w:left w:w="28" w:type="dxa"/>
              <w:bottom w:w="0" w:type="dxa"/>
              <w:right w:w="28" w:type="dxa"/>
            </w:tcMar>
            <w:vAlign w:val="center"/>
            <w:hideMark/>
          </w:tcPr>
          <w:p w:rsidR="00BF14B8" w:rsidRPr="00E557CF" w:rsidRDefault="00BF14B8" w:rsidP="0026375D">
            <w:pPr>
              <w:widowControl w:val="0"/>
              <w:contextualSpacing/>
              <w:jc w:val="center"/>
              <w:rPr>
                <w:color w:val="000000" w:themeColor="text1"/>
                <w:sz w:val="20"/>
                <w:szCs w:val="20"/>
              </w:rPr>
            </w:pPr>
            <w:r w:rsidRPr="00E557CF">
              <w:rPr>
                <w:color w:val="000000" w:themeColor="text1"/>
                <w:sz w:val="20"/>
                <w:szCs w:val="20"/>
              </w:rPr>
              <w:t>-</w:t>
            </w:r>
          </w:p>
        </w:tc>
      </w:tr>
    </w:tbl>
    <w:p w:rsidR="00317F94" w:rsidRPr="002E74E0" w:rsidRDefault="00BF14B8" w:rsidP="002E74E0">
      <w:pPr>
        <w:shd w:val="clear" w:color="auto" w:fill="FFFFFF"/>
        <w:contextualSpacing/>
        <w:rPr>
          <w:color w:val="000000" w:themeColor="text1"/>
          <w:sz w:val="28"/>
          <w:szCs w:val="28"/>
        </w:rPr>
      </w:pPr>
      <w:r w:rsidRPr="002E74E0">
        <w:rPr>
          <w:color w:val="000000" w:themeColor="text1"/>
          <w:sz w:val="28"/>
          <w:szCs w:val="30"/>
        </w:rPr>
        <w:t>* - по указанию Главного государственного санитарного врача</w:t>
      </w:r>
    </w:p>
    <w:p w:rsidR="00317F94" w:rsidRDefault="00317F94" w:rsidP="00DE406C">
      <w:pPr>
        <w:spacing w:line="360" w:lineRule="auto"/>
        <w:rPr>
          <w:sz w:val="28"/>
          <w:szCs w:val="28"/>
        </w:rPr>
        <w:sectPr w:rsidR="00317F94" w:rsidSect="00FB21FF">
          <w:pgSz w:w="16838" w:h="11906" w:orient="landscape" w:code="9"/>
          <w:pgMar w:top="1134" w:right="851" w:bottom="1134" w:left="1418" w:header="709" w:footer="709" w:gutter="0"/>
          <w:cols w:space="708"/>
          <w:docGrid w:linePitch="360"/>
        </w:sectPr>
      </w:pPr>
    </w:p>
    <w:p w:rsidR="00317F94" w:rsidRPr="00317F94" w:rsidRDefault="00317F94" w:rsidP="00E557CF">
      <w:pPr>
        <w:autoSpaceDE w:val="0"/>
        <w:autoSpaceDN w:val="0"/>
        <w:adjustRightInd w:val="0"/>
        <w:spacing w:line="360" w:lineRule="auto"/>
        <w:ind w:firstLine="709"/>
        <w:jc w:val="both"/>
        <w:rPr>
          <w:rFonts w:eastAsia="Calibri"/>
          <w:color w:val="000000"/>
          <w:sz w:val="28"/>
          <w:szCs w:val="28"/>
        </w:rPr>
      </w:pPr>
      <w:r w:rsidRPr="00317F94">
        <w:rPr>
          <w:rFonts w:eastAsia="Calibri"/>
          <w:color w:val="000000"/>
          <w:sz w:val="28"/>
          <w:szCs w:val="28"/>
        </w:rPr>
        <w:t>Для дезинфекции воды в большинстве населенных пунктов Лесколовско</w:t>
      </w:r>
      <w:r w:rsidR="002E74E0">
        <w:rPr>
          <w:rFonts w:eastAsia="Calibri"/>
          <w:color w:val="000000"/>
          <w:sz w:val="28"/>
          <w:szCs w:val="28"/>
        </w:rPr>
        <w:t>го</w:t>
      </w:r>
      <w:r w:rsidRPr="00317F94">
        <w:rPr>
          <w:rFonts w:eastAsia="Calibri"/>
          <w:color w:val="000000"/>
          <w:sz w:val="28"/>
          <w:szCs w:val="28"/>
        </w:rPr>
        <w:t xml:space="preserve"> сельско</w:t>
      </w:r>
      <w:r w:rsidR="002E74E0">
        <w:rPr>
          <w:rFonts w:eastAsia="Calibri"/>
          <w:color w:val="000000"/>
          <w:sz w:val="28"/>
          <w:szCs w:val="28"/>
        </w:rPr>
        <w:t>го</w:t>
      </w:r>
      <w:r w:rsidRPr="00317F94">
        <w:rPr>
          <w:rFonts w:eastAsia="Calibri"/>
          <w:color w:val="000000"/>
          <w:sz w:val="28"/>
          <w:szCs w:val="28"/>
        </w:rPr>
        <w:t xml:space="preserve"> поселени</w:t>
      </w:r>
      <w:r w:rsidR="002E74E0">
        <w:rPr>
          <w:rFonts w:eastAsia="Calibri"/>
          <w:color w:val="000000"/>
          <w:sz w:val="28"/>
          <w:szCs w:val="28"/>
        </w:rPr>
        <w:t>я</w:t>
      </w:r>
      <w:r w:rsidRPr="00317F94">
        <w:rPr>
          <w:rFonts w:eastAsia="Calibri"/>
          <w:color w:val="000000"/>
          <w:sz w:val="28"/>
          <w:szCs w:val="28"/>
        </w:rPr>
        <w:t xml:space="preserve"> используется хлор, так как он является дезинфектором длительного действия, и его наличие в воде делает невозможным ее повторное заражение на дальнейших стадиях водоснабжения. До недавнего времени хлор являлся основным обеззараживающим агентом, применяемым на станциях водоподготовки.</w:t>
      </w:r>
    </w:p>
    <w:p w:rsidR="00317F94" w:rsidRPr="00317F94" w:rsidRDefault="00317F94" w:rsidP="00E557CF">
      <w:pPr>
        <w:autoSpaceDE w:val="0"/>
        <w:autoSpaceDN w:val="0"/>
        <w:adjustRightInd w:val="0"/>
        <w:spacing w:line="360" w:lineRule="auto"/>
        <w:ind w:firstLine="709"/>
        <w:jc w:val="both"/>
        <w:rPr>
          <w:rFonts w:eastAsia="Calibri"/>
          <w:color w:val="000000"/>
          <w:sz w:val="28"/>
          <w:szCs w:val="28"/>
        </w:rPr>
      </w:pPr>
      <w:r w:rsidRPr="00317F94">
        <w:rPr>
          <w:rFonts w:eastAsia="Calibri"/>
          <w:color w:val="000000"/>
          <w:sz w:val="28"/>
          <w:szCs w:val="28"/>
        </w:rPr>
        <w:t>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w:t>
      </w:r>
    </w:p>
    <w:p w:rsidR="00317F94" w:rsidRPr="00317F94" w:rsidRDefault="00317F94" w:rsidP="00E557CF">
      <w:pPr>
        <w:autoSpaceDE w:val="0"/>
        <w:autoSpaceDN w:val="0"/>
        <w:adjustRightInd w:val="0"/>
        <w:spacing w:line="360" w:lineRule="auto"/>
        <w:ind w:firstLine="709"/>
        <w:jc w:val="both"/>
        <w:rPr>
          <w:rFonts w:eastAsia="Calibri"/>
          <w:color w:val="000000"/>
          <w:sz w:val="28"/>
          <w:szCs w:val="28"/>
        </w:rPr>
      </w:pPr>
      <w:r w:rsidRPr="00317F94">
        <w:rPr>
          <w:rFonts w:eastAsia="Calibri"/>
          <w:color w:val="000000"/>
          <w:sz w:val="28"/>
          <w:szCs w:val="28"/>
        </w:rPr>
        <w:t>При использовании жидкого хлора требуется строгое выполнение Правил по производству, транспортировке, хранению и потреблению хлора (ПБ 09-59403), а это обуславливает затратный характер мероприятий по обеспечению безопасности, стоимость которых превышает затраты на хлорирование само по себе.</w:t>
      </w:r>
    </w:p>
    <w:p w:rsidR="00317F94" w:rsidRPr="00317F94" w:rsidRDefault="00317F94" w:rsidP="00E557CF">
      <w:pPr>
        <w:autoSpaceDE w:val="0"/>
        <w:autoSpaceDN w:val="0"/>
        <w:adjustRightInd w:val="0"/>
        <w:spacing w:line="360" w:lineRule="auto"/>
        <w:ind w:firstLine="709"/>
        <w:jc w:val="both"/>
        <w:rPr>
          <w:rFonts w:eastAsia="Calibri"/>
          <w:color w:val="000000"/>
          <w:sz w:val="28"/>
          <w:szCs w:val="28"/>
        </w:rPr>
      </w:pPr>
      <w:r w:rsidRPr="00317F94">
        <w:rPr>
          <w:rFonts w:eastAsia="Calibri"/>
          <w:color w:val="000000"/>
          <w:sz w:val="28"/>
          <w:szCs w:val="28"/>
        </w:rPr>
        <w:t>Соблюдение Правил безопасности при производстве, хранении, транспортировании и применении хлора (утв. постановлением Госгортехнадзора РФ от 5 июня 2003 г. № 48) позволят предотвратить вредное воздействие хлора на окружающую среду.</w:t>
      </w:r>
    </w:p>
    <w:p w:rsidR="00317F94" w:rsidRPr="00317F94" w:rsidRDefault="00317F94" w:rsidP="00E557CF">
      <w:pPr>
        <w:widowControl w:val="0"/>
        <w:spacing w:line="360" w:lineRule="auto"/>
        <w:ind w:firstLine="709"/>
        <w:jc w:val="both"/>
        <w:rPr>
          <w:rFonts w:eastAsia="Calibri"/>
          <w:color w:val="000000"/>
          <w:sz w:val="28"/>
          <w:szCs w:val="28"/>
        </w:rPr>
      </w:pPr>
      <w:r w:rsidRPr="00317F94">
        <w:rPr>
          <w:rFonts w:eastAsia="Calibri"/>
          <w:color w:val="000000"/>
          <w:sz w:val="28"/>
          <w:szCs w:val="28"/>
        </w:rPr>
        <w:t>Все мероприятия, направленные на улучшение качества питьевой воды, могут быть отнесены к мероприятиям по охране окружающей среды и здоровья населения Лесколовско</w:t>
      </w:r>
      <w:r w:rsidR="002E74E0">
        <w:rPr>
          <w:rFonts w:eastAsia="Calibri"/>
          <w:color w:val="000000"/>
          <w:sz w:val="28"/>
          <w:szCs w:val="28"/>
        </w:rPr>
        <w:t>го</w:t>
      </w:r>
      <w:r w:rsidRPr="00317F94">
        <w:rPr>
          <w:rFonts w:eastAsia="Calibri"/>
          <w:color w:val="000000"/>
          <w:sz w:val="28"/>
          <w:szCs w:val="28"/>
        </w:rPr>
        <w:t xml:space="preserve"> сельско</w:t>
      </w:r>
      <w:r w:rsidR="002E74E0">
        <w:rPr>
          <w:rFonts w:eastAsia="Calibri"/>
          <w:color w:val="000000"/>
          <w:sz w:val="28"/>
          <w:szCs w:val="28"/>
        </w:rPr>
        <w:t>го</w:t>
      </w:r>
      <w:r w:rsidRPr="00317F94">
        <w:rPr>
          <w:rFonts w:eastAsia="Calibri"/>
          <w:color w:val="000000"/>
          <w:sz w:val="28"/>
          <w:szCs w:val="28"/>
        </w:rPr>
        <w:t xml:space="preserve"> поселени</w:t>
      </w:r>
      <w:r w:rsidR="002E74E0">
        <w:rPr>
          <w:rFonts w:eastAsia="Calibri"/>
          <w:color w:val="000000"/>
          <w:sz w:val="28"/>
          <w:szCs w:val="28"/>
        </w:rPr>
        <w:t>я</w:t>
      </w:r>
      <w:r w:rsidRPr="00317F94">
        <w:rPr>
          <w:rFonts w:eastAsia="Calibri"/>
          <w:color w:val="000000"/>
          <w:sz w:val="28"/>
          <w:szCs w:val="28"/>
        </w:rPr>
        <w:t>. Эффект от</w:t>
      </w:r>
      <w:r>
        <w:rPr>
          <w:rFonts w:eastAsia="Calibri"/>
          <w:color w:val="000000"/>
          <w:sz w:val="28"/>
          <w:szCs w:val="28"/>
        </w:rPr>
        <w:t xml:space="preserve"> </w:t>
      </w:r>
      <w:r w:rsidRPr="00317F94">
        <w:rPr>
          <w:rFonts w:eastAsia="Calibri"/>
          <w:color w:val="000000"/>
          <w:sz w:val="28"/>
          <w:szCs w:val="28"/>
        </w:rPr>
        <w:t>внедрения данных мероприятий – улучшени</w:t>
      </w:r>
      <w:r w:rsidR="00181EAE">
        <w:rPr>
          <w:rFonts w:eastAsia="Calibri"/>
          <w:color w:val="000000"/>
          <w:sz w:val="28"/>
          <w:szCs w:val="28"/>
        </w:rPr>
        <w:t>е</w:t>
      </w:r>
      <w:r w:rsidRPr="00317F94">
        <w:rPr>
          <w:rFonts w:eastAsia="Calibri"/>
          <w:color w:val="000000"/>
          <w:sz w:val="28"/>
          <w:szCs w:val="28"/>
        </w:rPr>
        <w:t xml:space="preserve"> здоровья и качества жизни граждан.</w:t>
      </w:r>
    </w:p>
    <w:p w:rsidR="00C62973" w:rsidRDefault="00317F94" w:rsidP="00E557CF">
      <w:pPr>
        <w:widowControl w:val="0"/>
        <w:spacing w:line="360" w:lineRule="auto"/>
        <w:ind w:firstLine="709"/>
        <w:jc w:val="both"/>
        <w:rPr>
          <w:rFonts w:eastAsia="Calibri"/>
          <w:color w:val="000000"/>
          <w:sz w:val="28"/>
          <w:szCs w:val="28"/>
        </w:rPr>
      </w:pPr>
      <w:r w:rsidRPr="00317F94">
        <w:rPr>
          <w:rFonts w:eastAsia="Calibri"/>
          <w:color w:val="000000"/>
          <w:sz w:val="28"/>
          <w:szCs w:val="28"/>
        </w:rPr>
        <w:t>Для предотвращения аварийных ситуаций (выделение газообразного хлора) при производстве гипохлорита в системе предусмотрен водяной замок и система контроля воздуха.</w:t>
      </w:r>
    </w:p>
    <w:p w:rsidR="00317F94" w:rsidRDefault="00317F94" w:rsidP="00E557CF">
      <w:pPr>
        <w:spacing w:line="360" w:lineRule="auto"/>
        <w:ind w:firstLine="709"/>
        <w:jc w:val="both"/>
        <w:rPr>
          <w:sz w:val="28"/>
          <w:szCs w:val="28"/>
        </w:rPr>
      </w:pPr>
      <w:r>
        <w:rPr>
          <w:sz w:val="28"/>
          <w:szCs w:val="28"/>
        </w:rPr>
        <w:t xml:space="preserve">На рисунке </w:t>
      </w:r>
      <w:r w:rsidR="00F95751">
        <w:rPr>
          <w:sz w:val="28"/>
          <w:szCs w:val="28"/>
        </w:rPr>
        <w:t>4</w:t>
      </w:r>
      <w:r>
        <w:rPr>
          <w:sz w:val="28"/>
          <w:szCs w:val="28"/>
        </w:rPr>
        <w:t xml:space="preserve"> приведена система водяного зат</w:t>
      </w:r>
      <w:r w:rsidR="00181EAE">
        <w:rPr>
          <w:sz w:val="28"/>
          <w:szCs w:val="28"/>
        </w:rPr>
        <w:t>в</w:t>
      </w:r>
      <w:r>
        <w:rPr>
          <w:sz w:val="28"/>
          <w:szCs w:val="28"/>
        </w:rPr>
        <w:t xml:space="preserve">ора. На рисунке </w:t>
      </w:r>
      <w:r w:rsidR="00F95751">
        <w:rPr>
          <w:sz w:val="28"/>
          <w:szCs w:val="28"/>
        </w:rPr>
        <w:t xml:space="preserve">5 </w:t>
      </w:r>
      <w:r>
        <w:rPr>
          <w:sz w:val="28"/>
          <w:szCs w:val="28"/>
        </w:rPr>
        <w:t>представлен газоанализатор.</w:t>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2"/>
      </w:tblGrid>
      <w:tr w:rsidR="00317F94" w:rsidTr="009D2F49">
        <w:trPr>
          <w:trHeight w:val="4308"/>
        </w:trPr>
        <w:tc>
          <w:tcPr>
            <w:tcW w:w="4672" w:type="dxa"/>
            <w:vAlign w:val="center"/>
          </w:tcPr>
          <w:p w:rsidR="00317F94" w:rsidRDefault="00317F94" w:rsidP="009D2F49">
            <w:pPr>
              <w:contextualSpacing/>
              <w:jc w:val="center"/>
              <w:rPr>
                <w:sz w:val="28"/>
                <w:szCs w:val="28"/>
              </w:rPr>
            </w:pPr>
            <w:r w:rsidRPr="00317F94">
              <w:rPr>
                <w:noProof/>
                <w:sz w:val="28"/>
                <w:szCs w:val="28"/>
              </w:rPr>
              <w:drawing>
                <wp:inline distT="0" distB="0" distL="0" distR="0">
                  <wp:extent cx="2351405" cy="30873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1405" cy="3087370"/>
                          </a:xfrm>
                          <a:prstGeom prst="rect">
                            <a:avLst/>
                          </a:prstGeom>
                          <a:noFill/>
                          <a:ln>
                            <a:noFill/>
                          </a:ln>
                        </pic:spPr>
                      </pic:pic>
                    </a:graphicData>
                  </a:graphic>
                </wp:inline>
              </w:drawing>
            </w:r>
          </w:p>
        </w:tc>
        <w:tc>
          <w:tcPr>
            <w:tcW w:w="4672" w:type="dxa"/>
            <w:vAlign w:val="center"/>
          </w:tcPr>
          <w:p w:rsidR="00317F94" w:rsidRDefault="00317F94" w:rsidP="009D2F49">
            <w:pPr>
              <w:contextualSpacing/>
              <w:jc w:val="center"/>
              <w:rPr>
                <w:sz w:val="28"/>
                <w:szCs w:val="28"/>
              </w:rPr>
            </w:pPr>
            <w:r w:rsidRPr="00317F94">
              <w:rPr>
                <w:noProof/>
                <w:sz w:val="28"/>
                <w:szCs w:val="28"/>
              </w:rPr>
              <w:drawing>
                <wp:inline distT="0" distB="0" distL="0" distR="0">
                  <wp:extent cx="2386965" cy="31115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6965" cy="3111500"/>
                          </a:xfrm>
                          <a:prstGeom prst="rect">
                            <a:avLst/>
                          </a:prstGeom>
                          <a:noFill/>
                          <a:ln>
                            <a:noFill/>
                          </a:ln>
                        </pic:spPr>
                      </pic:pic>
                    </a:graphicData>
                  </a:graphic>
                </wp:inline>
              </w:drawing>
            </w:r>
          </w:p>
        </w:tc>
      </w:tr>
      <w:tr w:rsidR="00317F94" w:rsidTr="009D2F49">
        <w:tc>
          <w:tcPr>
            <w:tcW w:w="4672" w:type="dxa"/>
            <w:vAlign w:val="center"/>
          </w:tcPr>
          <w:p w:rsidR="00317F94" w:rsidRPr="00BA5181" w:rsidRDefault="00317F94" w:rsidP="009D2F49">
            <w:pPr>
              <w:contextualSpacing/>
              <w:jc w:val="center"/>
              <w:rPr>
                <w:b/>
                <w:sz w:val="28"/>
                <w:szCs w:val="28"/>
              </w:rPr>
            </w:pPr>
            <w:r w:rsidRPr="00BA5181">
              <w:rPr>
                <w:b/>
                <w:sz w:val="28"/>
              </w:rPr>
              <w:t xml:space="preserve">Рисунок </w:t>
            </w:r>
            <w:r w:rsidR="005F715A" w:rsidRPr="00BA5181">
              <w:rPr>
                <w:b/>
                <w:sz w:val="28"/>
              </w:rPr>
              <w:fldChar w:fldCharType="begin"/>
            </w:r>
            <w:r w:rsidRPr="00BA5181">
              <w:rPr>
                <w:b/>
                <w:sz w:val="28"/>
              </w:rPr>
              <w:instrText xml:space="preserve"> SEQ Рисунок \* ARABIC </w:instrText>
            </w:r>
            <w:r w:rsidR="005F715A" w:rsidRPr="00BA5181">
              <w:rPr>
                <w:b/>
                <w:sz w:val="28"/>
              </w:rPr>
              <w:fldChar w:fldCharType="separate"/>
            </w:r>
            <w:r w:rsidR="007A4C43">
              <w:rPr>
                <w:b/>
                <w:noProof/>
                <w:sz w:val="28"/>
              </w:rPr>
              <w:t>4</w:t>
            </w:r>
            <w:r w:rsidR="005F715A" w:rsidRPr="00BA5181">
              <w:rPr>
                <w:b/>
                <w:sz w:val="28"/>
              </w:rPr>
              <w:fldChar w:fldCharType="end"/>
            </w:r>
            <w:r w:rsidRPr="00BA5181">
              <w:rPr>
                <w:b/>
                <w:sz w:val="28"/>
              </w:rPr>
              <w:t>. С</w:t>
            </w:r>
            <w:r w:rsidRPr="00317F94">
              <w:rPr>
                <w:b/>
                <w:sz w:val="28"/>
              </w:rPr>
              <w:t>истема водяного зат</w:t>
            </w:r>
            <w:r w:rsidR="00181EAE">
              <w:rPr>
                <w:b/>
                <w:sz w:val="28"/>
              </w:rPr>
              <w:t>в</w:t>
            </w:r>
            <w:r w:rsidRPr="00317F94">
              <w:rPr>
                <w:b/>
                <w:sz w:val="28"/>
              </w:rPr>
              <w:t>ора</w:t>
            </w:r>
          </w:p>
        </w:tc>
        <w:tc>
          <w:tcPr>
            <w:tcW w:w="4672" w:type="dxa"/>
            <w:vAlign w:val="center"/>
          </w:tcPr>
          <w:p w:rsidR="00317F94" w:rsidRDefault="00317F94" w:rsidP="009D2F49">
            <w:pPr>
              <w:contextualSpacing/>
              <w:jc w:val="center"/>
              <w:rPr>
                <w:sz w:val="28"/>
                <w:szCs w:val="28"/>
              </w:rPr>
            </w:pPr>
            <w:r w:rsidRPr="00BA5181">
              <w:rPr>
                <w:b/>
                <w:sz w:val="28"/>
              </w:rPr>
              <w:t xml:space="preserve">Рисунок </w:t>
            </w:r>
            <w:r w:rsidR="005F715A" w:rsidRPr="00BA5181">
              <w:rPr>
                <w:b/>
                <w:sz w:val="28"/>
              </w:rPr>
              <w:fldChar w:fldCharType="begin"/>
            </w:r>
            <w:r w:rsidRPr="00BA5181">
              <w:rPr>
                <w:b/>
                <w:sz w:val="28"/>
              </w:rPr>
              <w:instrText xml:space="preserve"> SEQ Рисунок \* ARABIC </w:instrText>
            </w:r>
            <w:r w:rsidR="005F715A" w:rsidRPr="00BA5181">
              <w:rPr>
                <w:b/>
                <w:sz w:val="28"/>
              </w:rPr>
              <w:fldChar w:fldCharType="separate"/>
            </w:r>
            <w:r w:rsidR="007A4C43">
              <w:rPr>
                <w:b/>
                <w:noProof/>
                <w:sz w:val="28"/>
              </w:rPr>
              <w:t>5</w:t>
            </w:r>
            <w:r w:rsidR="005F715A" w:rsidRPr="00BA5181">
              <w:rPr>
                <w:b/>
                <w:sz w:val="28"/>
              </w:rPr>
              <w:fldChar w:fldCharType="end"/>
            </w:r>
            <w:r w:rsidRPr="00BA5181">
              <w:rPr>
                <w:b/>
                <w:sz w:val="28"/>
              </w:rPr>
              <w:t xml:space="preserve">. </w:t>
            </w:r>
            <w:r>
              <w:rPr>
                <w:b/>
                <w:sz w:val="28"/>
              </w:rPr>
              <w:t>Газоанализатор</w:t>
            </w:r>
          </w:p>
        </w:tc>
      </w:tr>
    </w:tbl>
    <w:p w:rsidR="00317F94" w:rsidRPr="00317F94" w:rsidRDefault="00317F94" w:rsidP="00E557CF">
      <w:pPr>
        <w:spacing w:before="120" w:line="360" w:lineRule="auto"/>
        <w:ind w:firstLine="709"/>
        <w:jc w:val="both"/>
        <w:rPr>
          <w:sz w:val="28"/>
          <w:szCs w:val="28"/>
        </w:rPr>
      </w:pPr>
      <w:r w:rsidRPr="00317F94">
        <w:rPr>
          <w:sz w:val="28"/>
          <w:szCs w:val="28"/>
        </w:rPr>
        <w:t>Соблюдение Правил безопасности при производстве, хранении, транспортировании и применении хлора ПБ 09-594-03, позволит предотвратить вредное воздействие на окружающую среду.</w:t>
      </w:r>
    </w:p>
    <w:p w:rsidR="00317F94" w:rsidRPr="00317F94" w:rsidRDefault="00317F94" w:rsidP="00E557CF">
      <w:pPr>
        <w:spacing w:line="360" w:lineRule="auto"/>
        <w:ind w:firstLine="709"/>
        <w:jc w:val="both"/>
        <w:rPr>
          <w:sz w:val="28"/>
          <w:szCs w:val="28"/>
        </w:rPr>
      </w:pPr>
      <w:r w:rsidRPr="00317F94">
        <w:rPr>
          <w:sz w:val="28"/>
          <w:szCs w:val="28"/>
        </w:rPr>
        <w:t>Использование гипохлорита натрия, его транспортировка и хранение осуществляется при температуре от -10 ̊С до +20 ̊С. Хранить гипохлорит натрия следует в чистой емкости, имеющей естественную вентиляцию, в прохладном помещении без доступа солнечного света, а также при отсутствии кислот и химикатов с кислой реакцией, во избежание их возможных реакций. Необходимо исключить возможность протечек гипохлорита натрия.</w:t>
      </w:r>
    </w:p>
    <w:p w:rsidR="00317F94" w:rsidRPr="00317F94" w:rsidRDefault="00317F94" w:rsidP="00E557CF">
      <w:pPr>
        <w:spacing w:line="360" w:lineRule="auto"/>
        <w:ind w:firstLine="709"/>
        <w:jc w:val="both"/>
        <w:rPr>
          <w:sz w:val="28"/>
          <w:szCs w:val="28"/>
        </w:rPr>
      </w:pPr>
      <w:r w:rsidRPr="00317F94">
        <w:rPr>
          <w:sz w:val="28"/>
          <w:szCs w:val="28"/>
        </w:rPr>
        <w:t>Класс транспортировки: 8, III;</w:t>
      </w:r>
    </w:p>
    <w:p w:rsidR="003239BA" w:rsidRDefault="00317F94" w:rsidP="00E557CF">
      <w:pPr>
        <w:spacing w:line="360" w:lineRule="auto"/>
        <w:ind w:firstLine="709"/>
        <w:jc w:val="both"/>
        <w:rPr>
          <w:sz w:val="28"/>
          <w:szCs w:val="28"/>
        </w:rPr>
      </w:pPr>
      <w:r w:rsidRPr="00317F94">
        <w:rPr>
          <w:sz w:val="28"/>
          <w:szCs w:val="28"/>
        </w:rPr>
        <w:t>Класс химиката: едкий С.</w:t>
      </w:r>
    </w:p>
    <w:p w:rsidR="002A2659" w:rsidRDefault="002A2659" w:rsidP="00E557CF">
      <w:pPr>
        <w:spacing w:line="360" w:lineRule="auto"/>
        <w:ind w:firstLine="709"/>
        <w:jc w:val="both"/>
        <w:rPr>
          <w:sz w:val="28"/>
          <w:szCs w:val="28"/>
        </w:rPr>
      </w:pPr>
    </w:p>
    <w:p w:rsidR="00400544" w:rsidRPr="005E77C8" w:rsidRDefault="00400544" w:rsidP="000E3CB2">
      <w:pPr>
        <w:keepNext/>
        <w:keepLines/>
        <w:numPr>
          <w:ilvl w:val="2"/>
          <w:numId w:val="1"/>
        </w:numPr>
        <w:spacing w:line="276" w:lineRule="auto"/>
        <w:ind w:left="0" w:firstLine="0"/>
        <w:contextualSpacing/>
        <w:jc w:val="both"/>
        <w:outlineLvl w:val="3"/>
        <w:rPr>
          <w:b/>
          <w:sz w:val="28"/>
          <w:szCs w:val="28"/>
        </w:rPr>
      </w:pPr>
      <w:bookmarkStart w:id="41" w:name="_Toc379894514"/>
      <w:bookmarkStart w:id="42" w:name="_Toc386035485"/>
      <w:bookmarkStart w:id="43" w:name="_Toc387246791"/>
      <w:bookmarkStart w:id="44" w:name="_Toc388948534"/>
      <w:r w:rsidRPr="005E77C8">
        <w:rPr>
          <w:b/>
          <w:sz w:val="28"/>
          <w:szCs w:val="28"/>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41"/>
      <w:bookmarkEnd w:id="42"/>
      <w:bookmarkEnd w:id="43"/>
      <w:bookmarkEnd w:id="44"/>
    </w:p>
    <w:p w:rsidR="007B1D99" w:rsidRDefault="007B1D99" w:rsidP="00E557CF">
      <w:pPr>
        <w:spacing w:before="120" w:line="360" w:lineRule="auto"/>
        <w:ind w:firstLine="709"/>
        <w:jc w:val="both"/>
        <w:rPr>
          <w:sz w:val="28"/>
          <w:szCs w:val="28"/>
        </w:rPr>
      </w:pPr>
      <w:r w:rsidRPr="007B1D99">
        <w:rPr>
          <w:sz w:val="28"/>
          <w:szCs w:val="28"/>
          <w:lang/>
        </w:rPr>
        <w:t xml:space="preserve">В </w:t>
      </w:r>
      <w:r w:rsidR="00647F4A">
        <w:rPr>
          <w:sz w:val="28"/>
          <w:szCs w:val="28"/>
        </w:rPr>
        <w:t xml:space="preserve">д. </w:t>
      </w:r>
      <w:r w:rsidRPr="007B1D99">
        <w:rPr>
          <w:sz w:val="28"/>
          <w:szCs w:val="28"/>
          <w:lang/>
        </w:rPr>
        <w:t>Лесколово располагается насосная станция 2-го подъема. Введена в эксплуатацию в 1974 году. Процент износа составляет 70%. На насосной станции установлено 2 насоса марки К 100-65-200.</w:t>
      </w:r>
      <w:r w:rsidR="00606728">
        <w:rPr>
          <w:sz w:val="28"/>
          <w:szCs w:val="28"/>
        </w:rPr>
        <w:t xml:space="preserve"> </w:t>
      </w:r>
      <w:r w:rsidR="00606728" w:rsidRPr="00606728">
        <w:rPr>
          <w:sz w:val="28"/>
          <w:szCs w:val="28"/>
        </w:rPr>
        <w:t>Перечень параметров сооружений и оборудования насосных станций 2-ого подъема</w:t>
      </w:r>
      <w:r w:rsidR="00606728">
        <w:rPr>
          <w:sz w:val="28"/>
          <w:szCs w:val="28"/>
        </w:rPr>
        <w:t xml:space="preserve"> приведен в таблице </w:t>
      </w:r>
      <w:r w:rsidR="005217EA">
        <w:rPr>
          <w:sz w:val="28"/>
          <w:szCs w:val="28"/>
        </w:rPr>
        <w:t>9</w:t>
      </w:r>
      <w:r w:rsidR="00606728">
        <w:rPr>
          <w:sz w:val="28"/>
          <w:szCs w:val="28"/>
        </w:rPr>
        <w:t>.</w:t>
      </w:r>
      <w:r w:rsidR="001C06F2">
        <w:rPr>
          <w:sz w:val="28"/>
          <w:szCs w:val="28"/>
        </w:rPr>
        <w:t xml:space="preserve"> </w:t>
      </w:r>
      <w:r w:rsidR="001C06F2" w:rsidRPr="001C06F2">
        <w:rPr>
          <w:sz w:val="28"/>
          <w:szCs w:val="28"/>
        </w:rPr>
        <w:t>Перечень параметров резервуаров чистой воды (РЧВ)</w:t>
      </w:r>
      <w:r w:rsidR="001C06F2">
        <w:rPr>
          <w:sz w:val="28"/>
          <w:szCs w:val="28"/>
        </w:rPr>
        <w:t xml:space="preserve"> приведен в таблице </w:t>
      </w:r>
      <w:r w:rsidR="00D96583">
        <w:rPr>
          <w:sz w:val="28"/>
          <w:szCs w:val="28"/>
        </w:rPr>
        <w:t>1</w:t>
      </w:r>
      <w:r w:rsidR="005217EA">
        <w:rPr>
          <w:sz w:val="28"/>
          <w:szCs w:val="28"/>
        </w:rPr>
        <w:t>0</w:t>
      </w:r>
      <w:r w:rsidR="001C06F2">
        <w:rPr>
          <w:sz w:val="28"/>
          <w:szCs w:val="28"/>
        </w:rPr>
        <w:t>.</w:t>
      </w:r>
    </w:p>
    <w:p w:rsidR="00606728" w:rsidRDefault="00606728" w:rsidP="004548FE">
      <w:pPr>
        <w:spacing w:before="120" w:line="360" w:lineRule="auto"/>
        <w:jc w:val="both"/>
        <w:rPr>
          <w:b/>
          <w:sz w:val="28"/>
        </w:rPr>
      </w:pPr>
      <w:r w:rsidRPr="007B1D99">
        <w:rPr>
          <w:b/>
          <w:sz w:val="28"/>
        </w:rPr>
        <w:t xml:space="preserve">Таблица </w:t>
      </w:r>
      <w:r w:rsidR="005F715A" w:rsidRPr="007B1D99">
        <w:rPr>
          <w:b/>
          <w:sz w:val="28"/>
        </w:rPr>
        <w:fldChar w:fldCharType="begin"/>
      </w:r>
      <w:r w:rsidRPr="007B1D99">
        <w:rPr>
          <w:b/>
          <w:sz w:val="28"/>
        </w:rPr>
        <w:instrText xml:space="preserve"> SEQ Таблица \* ARABIC </w:instrText>
      </w:r>
      <w:r w:rsidR="005F715A" w:rsidRPr="007B1D99">
        <w:rPr>
          <w:b/>
          <w:sz w:val="28"/>
        </w:rPr>
        <w:fldChar w:fldCharType="separate"/>
      </w:r>
      <w:r w:rsidR="007A4C43">
        <w:rPr>
          <w:b/>
          <w:noProof/>
          <w:sz w:val="28"/>
        </w:rPr>
        <w:t>9</w:t>
      </w:r>
      <w:r w:rsidR="005F715A" w:rsidRPr="007B1D99">
        <w:rPr>
          <w:b/>
          <w:sz w:val="28"/>
        </w:rPr>
        <w:fldChar w:fldCharType="end"/>
      </w:r>
      <w:r w:rsidRPr="007B1D99">
        <w:rPr>
          <w:b/>
          <w:sz w:val="28"/>
        </w:rPr>
        <w:t xml:space="preserve">. </w:t>
      </w:r>
      <w:r w:rsidR="004548FE" w:rsidRPr="004548FE">
        <w:rPr>
          <w:b/>
          <w:sz w:val="28"/>
        </w:rPr>
        <w:t>Перечень параметров сооружений и оборудования насосных станций 2-ого подъема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41"/>
        <w:gridCol w:w="3425"/>
        <w:gridCol w:w="2060"/>
        <w:gridCol w:w="3671"/>
      </w:tblGrid>
      <w:tr w:rsidR="004548FE" w:rsidRPr="00E557CF" w:rsidTr="00E557CF">
        <w:trPr>
          <w:trHeight w:val="20"/>
          <w:tblHeader/>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z w:val="20"/>
                <w:szCs w:val="20"/>
              </w:rPr>
              <w:t>№ п/п</w:t>
            </w:r>
          </w:p>
        </w:tc>
        <w:tc>
          <w:tcPr>
            <w:tcW w:w="1766"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Наименование параметра</w:t>
            </w:r>
          </w:p>
        </w:tc>
        <w:tc>
          <w:tcPr>
            <w:tcW w:w="1062" w:type="pct"/>
            <w:shd w:val="clear" w:color="auto" w:fill="auto"/>
            <w:vAlign w:val="center"/>
          </w:tcPr>
          <w:p w:rsidR="004548FE" w:rsidRPr="00E557CF" w:rsidRDefault="004548FE" w:rsidP="004548FE">
            <w:pPr>
              <w:contextualSpacing/>
              <w:jc w:val="center"/>
              <w:rPr>
                <w:sz w:val="20"/>
                <w:szCs w:val="20"/>
              </w:rPr>
            </w:pPr>
            <w:r w:rsidRPr="00E557CF">
              <w:rPr>
                <w:sz w:val="20"/>
                <w:szCs w:val="20"/>
              </w:rPr>
              <w:t>Единица измерения</w:t>
            </w:r>
          </w:p>
        </w:tc>
        <w:tc>
          <w:tcPr>
            <w:tcW w:w="1893" w:type="pct"/>
            <w:shd w:val="clear" w:color="auto" w:fill="auto"/>
            <w:vAlign w:val="center"/>
          </w:tcPr>
          <w:p w:rsidR="004548FE" w:rsidRPr="00E557CF" w:rsidRDefault="004548FE" w:rsidP="004548FE">
            <w:pPr>
              <w:contextualSpacing/>
              <w:jc w:val="center"/>
              <w:rPr>
                <w:sz w:val="20"/>
                <w:szCs w:val="20"/>
              </w:rPr>
            </w:pPr>
            <w:r w:rsidRPr="00E557CF">
              <w:rPr>
                <w:sz w:val="20"/>
                <w:szCs w:val="20"/>
              </w:rPr>
              <w:t>Значение параметра</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Насосная станция 2-го подъема</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наименование</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ВОС д. Лесколово</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2</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Адрес насосной станции 2-го подъема</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месторасположение</w:t>
            </w:r>
          </w:p>
        </w:tc>
        <w:tc>
          <w:tcPr>
            <w:tcW w:w="1893" w:type="pct"/>
            <w:shd w:val="clear" w:color="auto" w:fill="auto"/>
            <w:vAlign w:val="center"/>
          </w:tcPr>
          <w:p w:rsidR="004548FE" w:rsidRPr="00E557CF" w:rsidRDefault="00181EAE" w:rsidP="004548FE">
            <w:pPr>
              <w:contextualSpacing/>
              <w:jc w:val="center"/>
              <w:rPr>
                <w:snapToGrid w:val="0"/>
                <w:sz w:val="20"/>
                <w:szCs w:val="20"/>
              </w:rPr>
            </w:pPr>
            <w:r w:rsidRPr="00181EAE">
              <w:rPr>
                <w:snapToGrid w:val="0"/>
                <w:sz w:val="20"/>
                <w:szCs w:val="20"/>
              </w:rPr>
              <w:t>территория бывш. ЗАО «Птицефабрика «Невская»</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3</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Год ввода в эксплуатацию</w:t>
            </w:r>
          </w:p>
        </w:tc>
        <w:tc>
          <w:tcPr>
            <w:tcW w:w="1062" w:type="pct"/>
            <w:shd w:val="clear" w:color="auto" w:fill="auto"/>
            <w:vAlign w:val="center"/>
          </w:tcPr>
          <w:p w:rsidR="004548FE" w:rsidRPr="00E557CF" w:rsidRDefault="004548FE" w:rsidP="004548FE">
            <w:pPr>
              <w:contextualSpacing/>
              <w:jc w:val="center"/>
              <w:rPr>
                <w:snapToGrid w:val="0"/>
                <w:sz w:val="20"/>
                <w:szCs w:val="20"/>
              </w:rPr>
            </w:pP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1974</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4</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Процент износа здания насосной станции 2-го подъема</w:t>
            </w:r>
          </w:p>
        </w:tc>
        <w:tc>
          <w:tcPr>
            <w:tcW w:w="1062" w:type="pct"/>
            <w:shd w:val="clear" w:color="auto" w:fill="auto"/>
            <w:vAlign w:val="center"/>
          </w:tcPr>
          <w:p w:rsidR="004548FE" w:rsidRPr="00E557CF" w:rsidRDefault="004548FE" w:rsidP="004548FE">
            <w:pPr>
              <w:contextualSpacing/>
              <w:jc w:val="center"/>
              <w:rPr>
                <w:snapToGrid w:val="0"/>
                <w:sz w:val="20"/>
                <w:szCs w:val="20"/>
              </w:rPr>
            </w:pP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80</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5</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Категория насосной станции 2-го подъема</w:t>
            </w:r>
          </w:p>
        </w:tc>
        <w:tc>
          <w:tcPr>
            <w:tcW w:w="1062" w:type="pct"/>
            <w:shd w:val="clear" w:color="auto" w:fill="auto"/>
            <w:vAlign w:val="center"/>
          </w:tcPr>
          <w:p w:rsidR="004548FE" w:rsidRPr="00E557CF" w:rsidRDefault="004548FE" w:rsidP="004548FE">
            <w:pPr>
              <w:contextualSpacing/>
              <w:jc w:val="center"/>
              <w:rPr>
                <w:snapToGrid w:val="0"/>
                <w:sz w:val="20"/>
                <w:szCs w:val="20"/>
              </w:rPr>
            </w:pPr>
          </w:p>
        </w:tc>
        <w:tc>
          <w:tcPr>
            <w:tcW w:w="1893" w:type="pct"/>
            <w:shd w:val="clear" w:color="auto" w:fill="auto"/>
            <w:vAlign w:val="center"/>
          </w:tcPr>
          <w:p w:rsidR="004548FE" w:rsidRPr="00E557CF" w:rsidRDefault="004548FE" w:rsidP="004548FE">
            <w:pPr>
              <w:contextualSpacing/>
              <w:jc w:val="center"/>
              <w:rPr>
                <w:snapToGrid w:val="0"/>
                <w:sz w:val="20"/>
                <w:szCs w:val="20"/>
              </w:rPr>
            </w:pP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6</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Фактическая подача воды в часы max водоразбора</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м</w:t>
            </w:r>
            <w:r w:rsidRPr="00E557CF">
              <w:rPr>
                <w:snapToGrid w:val="0"/>
                <w:sz w:val="20"/>
                <w:szCs w:val="20"/>
                <w:vertAlign w:val="superscript"/>
              </w:rPr>
              <w:t>3</w:t>
            </w:r>
            <w:r w:rsidRPr="00E557CF">
              <w:rPr>
                <w:snapToGrid w:val="0"/>
                <w:sz w:val="20"/>
                <w:szCs w:val="20"/>
              </w:rPr>
              <w:t>/сут.</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960</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7</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Фактическая подача воды в часы min водоразбора</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м</w:t>
            </w:r>
            <w:r w:rsidRPr="00E557CF">
              <w:rPr>
                <w:snapToGrid w:val="0"/>
                <w:sz w:val="20"/>
                <w:szCs w:val="20"/>
                <w:vertAlign w:val="superscript"/>
              </w:rPr>
              <w:t>3</w:t>
            </w:r>
            <w:r w:rsidRPr="00E557CF">
              <w:rPr>
                <w:snapToGrid w:val="0"/>
                <w:sz w:val="20"/>
                <w:szCs w:val="20"/>
              </w:rPr>
              <w:t>/сут.</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640</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8</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Количество напорных линий трубопроводов из здания станции</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Кол-во</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2</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9</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Диаметр напорного трубопровода 1</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мм</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ПМД 225 (ф200)</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10</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 xml:space="preserve">Диаметр напорного трубопровода 2 </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мм</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ПМД 225 (ф200)</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11</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Наличие приборов учета</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z w:val="20"/>
                <w:szCs w:val="20"/>
              </w:rPr>
              <w:t>(да</w:t>
            </w:r>
            <w:r w:rsidRPr="00E557CF">
              <w:rPr>
                <w:sz w:val="20"/>
                <w:szCs w:val="20"/>
                <w:lang w:val="en-US"/>
              </w:rPr>
              <w:t>/</w:t>
            </w:r>
            <w:r w:rsidRPr="00E557CF">
              <w:rPr>
                <w:sz w:val="20"/>
                <w:szCs w:val="20"/>
              </w:rPr>
              <w:t>нет)</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технологический (не коммерческий)</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12</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Давление воды на выходе в часы max водоразбора</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атм.</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4,2</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13</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Давление воды на выходе в часы min водоразбора</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атм.</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3,6</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14</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Количество рабочих насосов</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шт</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6</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15</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Тип насоса 1</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марка</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К 100-65-200 (№1, 4, 5, 6)</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16</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Производительность насоса 1</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м</w:t>
            </w:r>
            <w:r w:rsidRPr="00E557CF">
              <w:rPr>
                <w:snapToGrid w:val="0"/>
                <w:sz w:val="20"/>
                <w:szCs w:val="20"/>
                <w:vertAlign w:val="superscript"/>
              </w:rPr>
              <w:t>3</w:t>
            </w:r>
            <w:r w:rsidRPr="00E557CF">
              <w:rPr>
                <w:snapToGrid w:val="0"/>
                <w:sz w:val="20"/>
                <w:szCs w:val="20"/>
              </w:rPr>
              <w:t>/ч</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100</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17</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Электродвигатель насоса 1</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Тип</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АИР180М2</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18</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Мощность насоса 1</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кВт</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30</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19</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Число оборотов двигателя насоса 1</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w:t>
            </w:r>
            <w:r w:rsidRPr="00E557CF">
              <w:rPr>
                <w:snapToGrid w:val="0"/>
                <w:sz w:val="20"/>
                <w:szCs w:val="20"/>
                <w:lang w:val="en-US"/>
              </w:rPr>
              <w:t>/</w:t>
            </w:r>
            <w:r w:rsidRPr="00E557CF">
              <w:rPr>
                <w:snapToGrid w:val="0"/>
                <w:sz w:val="20"/>
                <w:szCs w:val="20"/>
              </w:rPr>
              <w:t>сек</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3000</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20</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Год установки насоса 1</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Год</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Сетевой № 1 – 2002 г., сетевой № 4 – 1994, сетевой № 5 – 1994, сетевой № 6 – 2003</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21</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Количество отработанных часов насоса 1</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Час</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Сетевой № 1 – 9020,</w:t>
            </w:r>
          </w:p>
          <w:p w:rsidR="004548FE" w:rsidRPr="00E557CF" w:rsidRDefault="004548FE" w:rsidP="004548FE">
            <w:pPr>
              <w:contextualSpacing/>
              <w:jc w:val="center"/>
              <w:rPr>
                <w:snapToGrid w:val="0"/>
                <w:sz w:val="20"/>
                <w:szCs w:val="20"/>
              </w:rPr>
            </w:pPr>
            <w:r w:rsidRPr="00E557CF">
              <w:rPr>
                <w:snapToGrid w:val="0"/>
                <w:sz w:val="20"/>
                <w:szCs w:val="20"/>
              </w:rPr>
              <w:t>сетевой № 4 – 12000, сетевой № 5 – 46800, сетевой № 6 – 46800</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22</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Необходимость капитального ремонта</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z w:val="20"/>
                <w:szCs w:val="20"/>
              </w:rPr>
              <w:t>(да/нет)</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да</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23</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Тип насоса 2</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марка</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К 80-50-200 (№ 2, 3)</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24</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Производительность насоса 2</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м</w:t>
            </w:r>
            <w:r w:rsidRPr="00925BC2">
              <w:rPr>
                <w:snapToGrid w:val="0"/>
                <w:sz w:val="20"/>
                <w:szCs w:val="20"/>
                <w:vertAlign w:val="superscript"/>
              </w:rPr>
              <w:t>3</w:t>
            </w:r>
            <w:r w:rsidRPr="00E557CF">
              <w:rPr>
                <w:snapToGrid w:val="0"/>
                <w:sz w:val="20"/>
                <w:szCs w:val="20"/>
              </w:rPr>
              <w:t>/ч</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50</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25</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Электродвигатель насоса 2</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Тип</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АИР160С2</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26</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Мощность насоса 2</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кВт</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15</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27</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Число оборотов электродвигателя насоса 2</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1</w:t>
            </w:r>
            <w:r w:rsidRPr="00E557CF">
              <w:rPr>
                <w:snapToGrid w:val="0"/>
                <w:sz w:val="20"/>
                <w:szCs w:val="20"/>
                <w:lang w:val="en-US"/>
              </w:rPr>
              <w:t>/</w:t>
            </w:r>
            <w:r w:rsidRPr="00E557CF">
              <w:rPr>
                <w:snapToGrid w:val="0"/>
                <w:sz w:val="20"/>
                <w:szCs w:val="20"/>
              </w:rPr>
              <w:t>сек</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3000</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28</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Год установки насоса 2</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Год</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сетевой № 2 – 2005, сетевой № 3 – 2005 г.</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29</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Количество отработанных часов насоса 2</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Час</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сетевой № 2 – 24000, сетевой № 3 – 24000</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30</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Необходимость капитального ремонта</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z w:val="20"/>
                <w:szCs w:val="20"/>
              </w:rPr>
              <w:t>(да</w:t>
            </w:r>
            <w:r w:rsidRPr="00E557CF">
              <w:rPr>
                <w:sz w:val="20"/>
                <w:szCs w:val="20"/>
                <w:lang w:val="en-US"/>
              </w:rPr>
              <w:t>/</w:t>
            </w:r>
            <w:r w:rsidRPr="00E557CF">
              <w:rPr>
                <w:sz w:val="20"/>
                <w:szCs w:val="20"/>
              </w:rPr>
              <w:t>нет)</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да</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31</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Электроснабжающая организация</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наименование</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 xml:space="preserve">ПАО </w:t>
            </w:r>
            <w:r w:rsidR="006C45D6" w:rsidRPr="00E557CF">
              <w:rPr>
                <w:snapToGrid w:val="0"/>
                <w:sz w:val="20"/>
                <w:szCs w:val="20"/>
              </w:rPr>
              <w:t>«</w:t>
            </w:r>
            <w:r w:rsidRPr="00E557CF">
              <w:rPr>
                <w:snapToGrid w:val="0"/>
                <w:sz w:val="20"/>
                <w:szCs w:val="20"/>
              </w:rPr>
              <w:t>Ленэнерго</w:t>
            </w:r>
            <w:r w:rsidR="006C45D6" w:rsidRPr="00E557CF">
              <w:rPr>
                <w:snapToGrid w:val="0"/>
                <w:sz w:val="20"/>
                <w:szCs w:val="20"/>
              </w:rPr>
              <w:t>»</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32</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 xml:space="preserve">Годовой объём потребления электроэнергии </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кВт</w:t>
            </w:r>
            <w:r w:rsidR="00925BC2">
              <w:rPr>
                <w:snapToGrid w:val="0"/>
                <w:sz w:val="20"/>
                <w:szCs w:val="20"/>
              </w:rPr>
              <w:t>×</w:t>
            </w:r>
            <w:r w:rsidRPr="00E557CF">
              <w:rPr>
                <w:snapToGrid w:val="0"/>
                <w:sz w:val="20"/>
                <w:szCs w:val="20"/>
              </w:rPr>
              <w:t>ч</w:t>
            </w:r>
          </w:p>
        </w:tc>
        <w:tc>
          <w:tcPr>
            <w:tcW w:w="1893" w:type="pct"/>
            <w:shd w:val="clear" w:color="auto" w:fill="auto"/>
            <w:vAlign w:val="center"/>
          </w:tcPr>
          <w:p w:rsidR="004548FE" w:rsidRPr="00E557CF" w:rsidRDefault="004548FE" w:rsidP="004548FE">
            <w:pPr>
              <w:contextualSpacing/>
              <w:jc w:val="center"/>
              <w:rPr>
                <w:snapToGrid w:val="0"/>
                <w:sz w:val="20"/>
                <w:szCs w:val="20"/>
                <w:lang w:val="en-US"/>
              </w:rPr>
            </w:pPr>
            <w:r w:rsidRPr="00E557CF">
              <w:rPr>
                <w:snapToGrid w:val="0"/>
                <w:sz w:val="20"/>
                <w:szCs w:val="20"/>
                <w:lang w:val="en-US"/>
              </w:rPr>
              <w:t>18000(+-)3000</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33</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ТП основного электроснабжения</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шт., наимен.</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ТП-8678</w:t>
            </w:r>
          </w:p>
        </w:tc>
      </w:tr>
      <w:tr w:rsidR="004548FE" w:rsidRPr="00E557CF" w:rsidTr="00E557CF">
        <w:trPr>
          <w:trHeight w:val="20"/>
        </w:trPr>
        <w:tc>
          <w:tcPr>
            <w:tcW w:w="279"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34</w:t>
            </w:r>
          </w:p>
        </w:tc>
        <w:tc>
          <w:tcPr>
            <w:tcW w:w="1766" w:type="pct"/>
            <w:shd w:val="clear" w:color="auto" w:fill="auto"/>
            <w:vAlign w:val="center"/>
          </w:tcPr>
          <w:p w:rsidR="004548FE" w:rsidRPr="00E557CF" w:rsidRDefault="004548FE" w:rsidP="004548FE">
            <w:pPr>
              <w:contextualSpacing/>
              <w:rPr>
                <w:snapToGrid w:val="0"/>
                <w:sz w:val="20"/>
                <w:szCs w:val="20"/>
              </w:rPr>
            </w:pPr>
            <w:r w:rsidRPr="00E557CF">
              <w:rPr>
                <w:snapToGrid w:val="0"/>
                <w:sz w:val="20"/>
                <w:szCs w:val="20"/>
              </w:rPr>
              <w:t>ТП резервного электроснабжения</w:t>
            </w:r>
          </w:p>
        </w:tc>
        <w:tc>
          <w:tcPr>
            <w:tcW w:w="1062"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шт., наимен.</w:t>
            </w:r>
          </w:p>
        </w:tc>
        <w:tc>
          <w:tcPr>
            <w:tcW w:w="1893" w:type="pct"/>
            <w:shd w:val="clear" w:color="auto" w:fill="auto"/>
            <w:vAlign w:val="center"/>
          </w:tcPr>
          <w:p w:rsidR="004548FE" w:rsidRPr="00E557CF" w:rsidRDefault="004548FE" w:rsidP="004548FE">
            <w:pPr>
              <w:contextualSpacing/>
              <w:jc w:val="center"/>
              <w:rPr>
                <w:snapToGrid w:val="0"/>
                <w:sz w:val="20"/>
                <w:szCs w:val="20"/>
              </w:rPr>
            </w:pPr>
            <w:r w:rsidRPr="00E557CF">
              <w:rPr>
                <w:snapToGrid w:val="0"/>
                <w:sz w:val="20"/>
                <w:szCs w:val="20"/>
              </w:rPr>
              <w:t>-</w:t>
            </w:r>
          </w:p>
        </w:tc>
      </w:tr>
    </w:tbl>
    <w:p w:rsidR="001C06F2" w:rsidRDefault="001C06F2" w:rsidP="001C06F2">
      <w:pPr>
        <w:spacing w:before="120" w:line="360" w:lineRule="auto"/>
        <w:jc w:val="both"/>
        <w:rPr>
          <w:b/>
          <w:sz w:val="28"/>
        </w:rPr>
      </w:pPr>
      <w:r w:rsidRPr="007B1D99">
        <w:rPr>
          <w:b/>
          <w:sz w:val="28"/>
        </w:rPr>
        <w:t xml:space="preserve">Таблица </w:t>
      </w:r>
      <w:r w:rsidR="005F715A" w:rsidRPr="007B1D99">
        <w:rPr>
          <w:b/>
          <w:sz w:val="28"/>
        </w:rPr>
        <w:fldChar w:fldCharType="begin"/>
      </w:r>
      <w:r w:rsidRPr="007B1D99">
        <w:rPr>
          <w:b/>
          <w:sz w:val="28"/>
        </w:rPr>
        <w:instrText xml:space="preserve"> SEQ Таблица \* ARABIC </w:instrText>
      </w:r>
      <w:r w:rsidR="005F715A" w:rsidRPr="007B1D99">
        <w:rPr>
          <w:b/>
          <w:sz w:val="28"/>
        </w:rPr>
        <w:fldChar w:fldCharType="separate"/>
      </w:r>
      <w:r w:rsidR="007A4C43">
        <w:rPr>
          <w:b/>
          <w:noProof/>
          <w:sz w:val="28"/>
        </w:rPr>
        <w:t>10</w:t>
      </w:r>
      <w:r w:rsidR="005F715A" w:rsidRPr="007B1D99">
        <w:rPr>
          <w:b/>
          <w:sz w:val="28"/>
        </w:rPr>
        <w:fldChar w:fldCharType="end"/>
      </w:r>
      <w:r w:rsidRPr="007B1D99">
        <w:rPr>
          <w:b/>
          <w:sz w:val="28"/>
        </w:rPr>
        <w:t xml:space="preserve">. </w:t>
      </w:r>
      <w:r w:rsidRPr="001C06F2">
        <w:rPr>
          <w:b/>
          <w:sz w:val="28"/>
        </w:rPr>
        <w:t>Перечень параметров резервуаров чистой воды (РЧВ)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2"/>
        <w:gridCol w:w="3699"/>
        <w:gridCol w:w="2091"/>
        <w:gridCol w:w="3281"/>
      </w:tblGrid>
      <w:tr w:rsidR="001C06F2" w:rsidRPr="00E557CF" w:rsidTr="00E557CF">
        <w:trPr>
          <w:trHeight w:val="20"/>
          <w:tblHeader/>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 п/п</w:t>
            </w:r>
          </w:p>
        </w:tc>
        <w:tc>
          <w:tcPr>
            <w:tcW w:w="1877" w:type="pct"/>
            <w:shd w:val="clear" w:color="auto" w:fill="auto"/>
            <w:vAlign w:val="center"/>
          </w:tcPr>
          <w:p w:rsidR="001C06F2" w:rsidRPr="00E557CF" w:rsidRDefault="001C06F2" w:rsidP="001C06F2">
            <w:pPr>
              <w:contextualSpacing/>
              <w:jc w:val="center"/>
              <w:rPr>
                <w:sz w:val="20"/>
                <w:szCs w:val="20"/>
              </w:rPr>
            </w:pPr>
            <w:r w:rsidRPr="00E557CF">
              <w:rPr>
                <w:sz w:val="20"/>
                <w:szCs w:val="20"/>
              </w:rPr>
              <w:t>Наименование параметра</w:t>
            </w:r>
          </w:p>
        </w:tc>
        <w:tc>
          <w:tcPr>
            <w:tcW w:w="1061" w:type="pct"/>
            <w:shd w:val="clear" w:color="auto" w:fill="auto"/>
            <w:vAlign w:val="center"/>
          </w:tcPr>
          <w:p w:rsidR="001C06F2" w:rsidRPr="00E557CF" w:rsidRDefault="001C06F2" w:rsidP="001C06F2">
            <w:pPr>
              <w:contextualSpacing/>
              <w:jc w:val="center"/>
              <w:rPr>
                <w:sz w:val="20"/>
                <w:szCs w:val="20"/>
              </w:rPr>
            </w:pPr>
            <w:r w:rsidRPr="00E557CF">
              <w:rPr>
                <w:sz w:val="20"/>
                <w:szCs w:val="20"/>
              </w:rPr>
              <w:t>Единица измерения</w:t>
            </w: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Значение параметра</w:t>
            </w:r>
          </w:p>
        </w:tc>
      </w:tr>
      <w:tr w:rsidR="001C06F2" w:rsidRPr="00E557CF" w:rsidTr="00E557CF">
        <w:trPr>
          <w:trHeight w:val="20"/>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1</w:t>
            </w:r>
          </w:p>
        </w:tc>
        <w:tc>
          <w:tcPr>
            <w:tcW w:w="1877" w:type="pct"/>
            <w:shd w:val="clear" w:color="auto" w:fill="auto"/>
            <w:vAlign w:val="center"/>
          </w:tcPr>
          <w:p w:rsidR="001C06F2" w:rsidRPr="00E557CF" w:rsidRDefault="001C06F2" w:rsidP="001C06F2">
            <w:pPr>
              <w:contextualSpacing/>
              <w:rPr>
                <w:sz w:val="20"/>
                <w:szCs w:val="20"/>
              </w:rPr>
            </w:pPr>
            <w:r w:rsidRPr="00E557CF">
              <w:rPr>
                <w:sz w:val="20"/>
                <w:szCs w:val="20"/>
              </w:rPr>
              <w:t>Насосная станция 2-го подъема</w:t>
            </w:r>
          </w:p>
        </w:tc>
        <w:tc>
          <w:tcPr>
            <w:tcW w:w="1061" w:type="pct"/>
            <w:shd w:val="clear" w:color="auto" w:fill="auto"/>
            <w:vAlign w:val="center"/>
          </w:tcPr>
          <w:p w:rsidR="001C06F2" w:rsidRPr="00E557CF" w:rsidRDefault="001C06F2" w:rsidP="001C06F2">
            <w:pPr>
              <w:contextualSpacing/>
              <w:jc w:val="center"/>
              <w:rPr>
                <w:sz w:val="20"/>
                <w:szCs w:val="20"/>
              </w:rPr>
            </w:pPr>
            <w:r w:rsidRPr="00E557CF">
              <w:rPr>
                <w:sz w:val="20"/>
                <w:szCs w:val="20"/>
              </w:rPr>
              <w:t>наименование</w:t>
            </w: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ВОС д. Лесколово (</w:t>
            </w:r>
            <w:r w:rsidR="00181EAE" w:rsidRPr="00181EAE">
              <w:rPr>
                <w:sz w:val="20"/>
                <w:szCs w:val="20"/>
              </w:rPr>
              <w:t>территория бывш. ЗАО «Птицефабрика «Невская»</w:t>
            </w:r>
            <w:r w:rsidRPr="00E557CF">
              <w:rPr>
                <w:sz w:val="20"/>
                <w:szCs w:val="20"/>
              </w:rPr>
              <w:t>)</w:t>
            </w:r>
          </w:p>
        </w:tc>
      </w:tr>
      <w:tr w:rsidR="001C06F2" w:rsidRPr="00E557CF" w:rsidTr="00E557CF">
        <w:trPr>
          <w:trHeight w:val="20"/>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2</w:t>
            </w:r>
          </w:p>
        </w:tc>
        <w:tc>
          <w:tcPr>
            <w:tcW w:w="1877" w:type="pct"/>
            <w:shd w:val="clear" w:color="auto" w:fill="auto"/>
            <w:vAlign w:val="center"/>
          </w:tcPr>
          <w:p w:rsidR="001C06F2" w:rsidRPr="00E557CF" w:rsidRDefault="001C06F2" w:rsidP="001C06F2">
            <w:pPr>
              <w:contextualSpacing/>
              <w:rPr>
                <w:sz w:val="20"/>
                <w:szCs w:val="20"/>
              </w:rPr>
            </w:pPr>
            <w:r w:rsidRPr="00E557CF">
              <w:rPr>
                <w:sz w:val="20"/>
                <w:szCs w:val="20"/>
              </w:rPr>
              <w:t>Общая емкость РЧВ</w:t>
            </w:r>
          </w:p>
        </w:tc>
        <w:tc>
          <w:tcPr>
            <w:tcW w:w="1061" w:type="pct"/>
            <w:shd w:val="clear" w:color="auto" w:fill="auto"/>
            <w:vAlign w:val="center"/>
          </w:tcPr>
          <w:p w:rsidR="001C06F2" w:rsidRPr="00E557CF" w:rsidRDefault="001C06F2" w:rsidP="001C06F2">
            <w:pPr>
              <w:contextualSpacing/>
              <w:jc w:val="center"/>
              <w:rPr>
                <w:sz w:val="20"/>
                <w:szCs w:val="20"/>
              </w:rPr>
            </w:pPr>
            <w:r w:rsidRPr="00E557CF">
              <w:rPr>
                <w:sz w:val="20"/>
                <w:szCs w:val="20"/>
              </w:rPr>
              <w:t>куб. м</w:t>
            </w: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1000</w:t>
            </w:r>
          </w:p>
        </w:tc>
      </w:tr>
      <w:tr w:rsidR="001C06F2" w:rsidRPr="00E557CF" w:rsidTr="00E557CF">
        <w:trPr>
          <w:trHeight w:val="20"/>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3</w:t>
            </w:r>
          </w:p>
        </w:tc>
        <w:tc>
          <w:tcPr>
            <w:tcW w:w="1877" w:type="pct"/>
            <w:shd w:val="clear" w:color="auto" w:fill="auto"/>
            <w:vAlign w:val="center"/>
          </w:tcPr>
          <w:p w:rsidR="001C06F2" w:rsidRPr="00E557CF" w:rsidRDefault="001C06F2" w:rsidP="001C06F2">
            <w:pPr>
              <w:contextualSpacing/>
              <w:rPr>
                <w:sz w:val="20"/>
                <w:szCs w:val="20"/>
              </w:rPr>
            </w:pPr>
            <w:r w:rsidRPr="00E557CF">
              <w:rPr>
                <w:sz w:val="20"/>
                <w:szCs w:val="20"/>
              </w:rPr>
              <w:t>Количество резервуаров</w:t>
            </w:r>
          </w:p>
        </w:tc>
        <w:tc>
          <w:tcPr>
            <w:tcW w:w="1061" w:type="pct"/>
            <w:shd w:val="clear" w:color="auto" w:fill="auto"/>
            <w:vAlign w:val="center"/>
          </w:tcPr>
          <w:p w:rsidR="001C06F2" w:rsidRPr="00E557CF" w:rsidRDefault="001C06F2" w:rsidP="001C06F2">
            <w:pPr>
              <w:contextualSpacing/>
              <w:jc w:val="center"/>
              <w:rPr>
                <w:sz w:val="20"/>
                <w:szCs w:val="20"/>
              </w:rPr>
            </w:pPr>
            <w:r w:rsidRPr="00E557CF">
              <w:rPr>
                <w:sz w:val="20"/>
                <w:szCs w:val="20"/>
              </w:rPr>
              <w:t>шт.</w:t>
            </w: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2</w:t>
            </w:r>
          </w:p>
        </w:tc>
      </w:tr>
      <w:tr w:rsidR="001C06F2" w:rsidRPr="00E557CF" w:rsidTr="00E557CF">
        <w:trPr>
          <w:trHeight w:val="20"/>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4</w:t>
            </w:r>
          </w:p>
        </w:tc>
        <w:tc>
          <w:tcPr>
            <w:tcW w:w="1877" w:type="pct"/>
            <w:shd w:val="clear" w:color="auto" w:fill="auto"/>
            <w:vAlign w:val="center"/>
          </w:tcPr>
          <w:p w:rsidR="001C06F2" w:rsidRPr="00E557CF" w:rsidRDefault="001C06F2" w:rsidP="001C06F2">
            <w:pPr>
              <w:contextualSpacing/>
              <w:rPr>
                <w:sz w:val="20"/>
                <w:szCs w:val="20"/>
              </w:rPr>
            </w:pPr>
            <w:r w:rsidRPr="00E557CF">
              <w:rPr>
                <w:sz w:val="20"/>
                <w:szCs w:val="20"/>
              </w:rPr>
              <w:t>Емкость резервуара 1</w:t>
            </w:r>
          </w:p>
        </w:tc>
        <w:tc>
          <w:tcPr>
            <w:tcW w:w="1061" w:type="pct"/>
            <w:shd w:val="clear" w:color="auto" w:fill="auto"/>
            <w:vAlign w:val="center"/>
          </w:tcPr>
          <w:p w:rsidR="001C06F2" w:rsidRPr="00E557CF" w:rsidRDefault="001C06F2" w:rsidP="001C06F2">
            <w:pPr>
              <w:contextualSpacing/>
              <w:jc w:val="center"/>
              <w:rPr>
                <w:sz w:val="20"/>
                <w:szCs w:val="20"/>
              </w:rPr>
            </w:pPr>
            <w:r w:rsidRPr="00E557CF">
              <w:rPr>
                <w:sz w:val="20"/>
                <w:szCs w:val="20"/>
              </w:rPr>
              <w:t>куб. м</w:t>
            </w: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1000</w:t>
            </w:r>
          </w:p>
        </w:tc>
      </w:tr>
      <w:tr w:rsidR="001C06F2" w:rsidRPr="00E557CF" w:rsidTr="00E557CF">
        <w:trPr>
          <w:trHeight w:val="20"/>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5</w:t>
            </w:r>
          </w:p>
        </w:tc>
        <w:tc>
          <w:tcPr>
            <w:tcW w:w="1877" w:type="pct"/>
            <w:shd w:val="clear" w:color="auto" w:fill="auto"/>
            <w:vAlign w:val="center"/>
          </w:tcPr>
          <w:p w:rsidR="001C06F2" w:rsidRPr="00E557CF" w:rsidRDefault="001C06F2" w:rsidP="001C06F2">
            <w:pPr>
              <w:contextualSpacing/>
              <w:rPr>
                <w:sz w:val="20"/>
                <w:szCs w:val="20"/>
              </w:rPr>
            </w:pPr>
            <w:r w:rsidRPr="00E557CF">
              <w:rPr>
                <w:sz w:val="20"/>
                <w:szCs w:val="20"/>
              </w:rPr>
              <w:t>Материал резервуара 1</w:t>
            </w:r>
          </w:p>
        </w:tc>
        <w:tc>
          <w:tcPr>
            <w:tcW w:w="1061" w:type="pct"/>
            <w:shd w:val="clear" w:color="auto" w:fill="auto"/>
            <w:vAlign w:val="center"/>
          </w:tcPr>
          <w:p w:rsidR="001C06F2" w:rsidRPr="00E557CF" w:rsidRDefault="001C06F2" w:rsidP="001C06F2">
            <w:pPr>
              <w:contextualSpacing/>
              <w:jc w:val="center"/>
              <w:rPr>
                <w:sz w:val="20"/>
                <w:szCs w:val="20"/>
              </w:rPr>
            </w:pP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железобетон</w:t>
            </w:r>
          </w:p>
        </w:tc>
      </w:tr>
      <w:tr w:rsidR="001C06F2" w:rsidRPr="00E557CF" w:rsidTr="00E557CF">
        <w:trPr>
          <w:trHeight w:val="20"/>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6</w:t>
            </w:r>
          </w:p>
        </w:tc>
        <w:tc>
          <w:tcPr>
            <w:tcW w:w="1877" w:type="pct"/>
            <w:shd w:val="clear" w:color="auto" w:fill="auto"/>
            <w:vAlign w:val="center"/>
          </w:tcPr>
          <w:p w:rsidR="001C06F2" w:rsidRPr="00E557CF" w:rsidRDefault="001C06F2" w:rsidP="001C06F2">
            <w:pPr>
              <w:contextualSpacing/>
              <w:rPr>
                <w:sz w:val="20"/>
                <w:szCs w:val="20"/>
              </w:rPr>
            </w:pPr>
            <w:r w:rsidRPr="00E557CF">
              <w:rPr>
                <w:sz w:val="20"/>
                <w:szCs w:val="20"/>
              </w:rPr>
              <w:t>Техническое состояние резервуара 1</w:t>
            </w:r>
          </w:p>
        </w:tc>
        <w:tc>
          <w:tcPr>
            <w:tcW w:w="1061" w:type="pct"/>
            <w:shd w:val="clear" w:color="auto" w:fill="auto"/>
            <w:vAlign w:val="center"/>
          </w:tcPr>
          <w:p w:rsidR="001C06F2" w:rsidRPr="00E557CF" w:rsidRDefault="001C06F2" w:rsidP="001C06F2">
            <w:pPr>
              <w:contextualSpacing/>
              <w:jc w:val="center"/>
              <w:rPr>
                <w:sz w:val="20"/>
                <w:szCs w:val="20"/>
              </w:rPr>
            </w:pPr>
            <w:r w:rsidRPr="00E557CF">
              <w:rPr>
                <w:sz w:val="20"/>
                <w:szCs w:val="20"/>
              </w:rPr>
              <w:t>(уд</w:t>
            </w:r>
            <w:r w:rsidRPr="00E557CF">
              <w:rPr>
                <w:sz w:val="20"/>
                <w:szCs w:val="20"/>
                <w:lang w:val="en-US"/>
              </w:rPr>
              <w:t>/</w:t>
            </w:r>
            <w:r w:rsidRPr="00E557CF">
              <w:rPr>
                <w:sz w:val="20"/>
                <w:szCs w:val="20"/>
              </w:rPr>
              <w:t>неуд)</w:t>
            </w: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уд</w:t>
            </w:r>
          </w:p>
        </w:tc>
      </w:tr>
      <w:tr w:rsidR="001C06F2" w:rsidRPr="00E557CF" w:rsidTr="00E557CF">
        <w:trPr>
          <w:trHeight w:val="20"/>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7</w:t>
            </w:r>
          </w:p>
        </w:tc>
        <w:tc>
          <w:tcPr>
            <w:tcW w:w="1877" w:type="pct"/>
            <w:shd w:val="clear" w:color="auto" w:fill="auto"/>
            <w:vAlign w:val="center"/>
          </w:tcPr>
          <w:p w:rsidR="001C06F2" w:rsidRPr="00E557CF" w:rsidRDefault="001C06F2" w:rsidP="001C06F2">
            <w:pPr>
              <w:contextualSpacing/>
              <w:rPr>
                <w:sz w:val="20"/>
                <w:szCs w:val="20"/>
              </w:rPr>
            </w:pPr>
            <w:r w:rsidRPr="00E557CF">
              <w:rPr>
                <w:sz w:val="20"/>
                <w:szCs w:val="20"/>
              </w:rPr>
              <w:t>Год ввода в эксплуатацию резервуара 1</w:t>
            </w:r>
          </w:p>
        </w:tc>
        <w:tc>
          <w:tcPr>
            <w:tcW w:w="1061" w:type="pct"/>
            <w:shd w:val="clear" w:color="auto" w:fill="auto"/>
            <w:vAlign w:val="center"/>
          </w:tcPr>
          <w:p w:rsidR="001C06F2" w:rsidRPr="00E557CF" w:rsidRDefault="001C06F2" w:rsidP="001C06F2">
            <w:pPr>
              <w:contextualSpacing/>
              <w:jc w:val="center"/>
              <w:rPr>
                <w:sz w:val="20"/>
                <w:szCs w:val="20"/>
              </w:rPr>
            </w:pPr>
            <w:r w:rsidRPr="00E557CF">
              <w:rPr>
                <w:sz w:val="20"/>
                <w:szCs w:val="20"/>
              </w:rPr>
              <w:t>год</w:t>
            </w: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1974</w:t>
            </w:r>
          </w:p>
        </w:tc>
      </w:tr>
      <w:tr w:rsidR="001C06F2" w:rsidRPr="00E557CF" w:rsidTr="00E557CF">
        <w:trPr>
          <w:trHeight w:val="20"/>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8</w:t>
            </w:r>
          </w:p>
        </w:tc>
        <w:tc>
          <w:tcPr>
            <w:tcW w:w="1877" w:type="pct"/>
            <w:shd w:val="clear" w:color="auto" w:fill="auto"/>
            <w:vAlign w:val="center"/>
          </w:tcPr>
          <w:p w:rsidR="001C06F2" w:rsidRPr="00E557CF" w:rsidRDefault="001C06F2" w:rsidP="001C06F2">
            <w:pPr>
              <w:contextualSpacing/>
              <w:rPr>
                <w:sz w:val="20"/>
                <w:szCs w:val="20"/>
              </w:rPr>
            </w:pPr>
            <w:r w:rsidRPr="00E557CF">
              <w:rPr>
                <w:sz w:val="20"/>
                <w:szCs w:val="20"/>
              </w:rPr>
              <w:t>Наличие приборов контроля уровня для резервуара 1</w:t>
            </w:r>
          </w:p>
        </w:tc>
        <w:tc>
          <w:tcPr>
            <w:tcW w:w="1061" w:type="pct"/>
            <w:shd w:val="clear" w:color="auto" w:fill="auto"/>
            <w:vAlign w:val="center"/>
          </w:tcPr>
          <w:p w:rsidR="001C06F2" w:rsidRPr="00E557CF" w:rsidRDefault="001C06F2" w:rsidP="001C06F2">
            <w:pPr>
              <w:contextualSpacing/>
              <w:jc w:val="center"/>
              <w:rPr>
                <w:sz w:val="20"/>
                <w:szCs w:val="20"/>
              </w:rPr>
            </w:pPr>
            <w:r w:rsidRPr="00E557CF">
              <w:rPr>
                <w:sz w:val="20"/>
                <w:szCs w:val="20"/>
              </w:rPr>
              <w:t>(да</w:t>
            </w:r>
            <w:r w:rsidRPr="00E557CF">
              <w:rPr>
                <w:sz w:val="20"/>
                <w:szCs w:val="20"/>
                <w:lang w:val="en-US"/>
              </w:rPr>
              <w:t>/</w:t>
            </w:r>
            <w:r w:rsidRPr="00E557CF">
              <w:rPr>
                <w:sz w:val="20"/>
                <w:szCs w:val="20"/>
              </w:rPr>
              <w:t>нет)</w:t>
            </w: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да</w:t>
            </w:r>
          </w:p>
        </w:tc>
      </w:tr>
      <w:tr w:rsidR="001C06F2" w:rsidRPr="00E557CF" w:rsidTr="00E557CF">
        <w:trPr>
          <w:trHeight w:val="20"/>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9</w:t>
            </w:r>
          </w:p>
        </w:tc>
        <w:tc>
          <w:tcPr>
            <w:tcW w:w="1877" w:type="pct"/>
            <w:shd w:val="clear" w:color="auto" w:fill="auto"/>
            <w:vAlign w:val="center"/>
          </w:tcPr>
          <w:p w:rsidR="001C06F2" w:rsidRPr="00E557CF" w:rsidRDefault="001C06F2" w:rsidP="001C06F2">
            <w:pPr>
              <w:contextualSpacing/>
              <w:rPr>
                <w:sz w:val="20"/>
                <w:szCs w:val="20"/>
              </w:rPr>
            </w:pPr>
            <w:r w:rsidRPr="00E557CF">
              <w:rPr>
                <w:sz w:val="20"/>
                <w:szCs w:val="20"/>
              </w:rPr>
              <w:t>Емкость резервуара 2</w:t>
            </w:r>
          </w:p>
        </w:tc>
        <w:tc>
          <w:tcPr>
            <w:tcW w:w="1061" w:type="pct"/>
            <w:shd w:val="clear" w:color="auto" w:fill="auto"/>
            <w:vAlign w:val="center"/>
          </w:tcPr>
          <w:p w:rsidR="001C06F2" w:rsidRPr="00E557CF" w:rsidRDefault="001C06F2" w:rsidP="001C06F2">
            <w:pPr>
              <w:contextualSpacing/>
              <w:jc w:val="center"/>
              <w:rPr>
                <w:sz w:val="20"/>
                <w:szCs w:val="20"/>
              </w:rPr>
            </w:pPr>
            <w:r w:rsidRPr="00E557CF">
              <w:rPr>
                <w:sz w:val="20"/>
                <w:szCs w:val="20"/>
              </w:rPr>
              <w:t>куб. м</w:t>
            </w: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1000</w:t>
            </w:r>
          </w:p>
        </w:tc>
      </w:tr>
      <w:tr w:rsidR="001C06F2" w:rsidRPr="00E557CF" w:rsidTr="00E557CF">
        <w:trPr>
          <w:trHeight w:val="20"/>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10</w:t>
            </w:r>
          </w:p>
        </w:tc>
        <w:tc>
          <w:tcPr>
            <w:tcW w:w="1877" w:type="pct"/>
            <w:shd w:val="clear" w:color="auto" w:fill="auto"/>
            <w:vAlign w:val="center"/>
          </w:tcPr>
          <w:p w:rsidR="001C06F2" w:rsidRPr="00E557CF" w:rsidRDefault="001C06F2" w:rsidP="001C06F2">
            <w:pPr>
              <w:contextualSpacing/>
              <w:rPr>
                <w:sz w:val="20"/>
                <w:szCs w:val="20"/>
              </w:rPr>
            </w:pPr>
            <w:r w:rsidRPr="00E557CF">
              <w:rPr>
                <w:sz w:val="20"/>
                <w:szCs w:val="20"/>
              </w:rPr>
              <w:t>Материал резервуара 2</w:t>
            </w:r>
          </w:p>
        </w:tc>
        <w:tc>
          <w:tcPr>
            <w:tcW w:w="1061" w:type="pct"/>
            <w:shd w:val="clear" w:color="auto" w:fill="auto"/>
            <w:vAlign w:val="center"/>
          </w:tcPr>
          <w:p w:rsidR="001C06F2" w:rsidRPr="00E557CF" w:rsidRDefault="001C06F2" w:rsidP="001C06F2">
            <w:pPr>
              <w:contextualSpacing/>
              <w:jc w:val="center"/>
              <w:rPr>
                <w:sz w:val="20"/>
                <w:szCs w:val="20"/>
              </w:rPr>
            </w:pP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железобетон</w:t>
            </w:r>
          </w:p>
        </w:tc>
      </w:tr>
      <w:tr w:rsidR="001C06F2" w:rsidRPr="00E557CF" w:rsidTr="00E557CF">
        <w:trPr>
          <w:trHeight w:val="20"/>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11</w:t>
            </w:r>
          </w:p>
        </w:tc>
        <w:tc>
          <w:tcPr>
            <w:tcW w:w="1877" w:type="pct"/>
            <w:shd w:val="clear" w:color="auto" w:fill="auto"/>
            <w:vAlign w:val="center"/>
          </w:tcPr>
          <w:p w:rsidR="001C06F2" w:rsidRPr="00E557CF" w:rsidRDefault="001C06F2" w:rsidP="001C06F2">
            <w:pPr>
              <w:contextualSpacing/>
              <w:rPr>
                <w:sz w:val="20"/>
                <w:szCs w:val="20"/>
              </w:rPr>
            </w:pPr>
            <w:r w:rsidRPr="00E557CF">
              <w:rPr>
                <w:sz w:val="20"/>
                <w:szCs w:val="20"/>
              </w:rPr>
              <w:t>Техническое состояние резервуара 2</w:t>
            </w:r>
          </w:p>
        </w:tc>
        <w:tc>
          <w:tcPr>
            <w:tcW w:w="1061" w:type="pct"/>
            <w:shd w:val="clear" w:color="auto" w:fill="auto"/>
            <w:vAlign w:val="center"/>
          </w:tcPr>
          <w:p w:rsidR="001C06F2" w:rsidRPr="00E557CF" w:rsidRDefault="001C06F2" w:rsidP="001C06F2">
            <w:pPr>
              <w:contextualSpacing/>
              <w:jc w:val="center"/>
              <w:rPr>
                <w:sz w:val="20"/>
                <w:szCs w:val="20"/>
              </w:rPr>
            </w:pPr>
            <w:r w:rsidRPr="00E557CF">
              <w:rPr>
                <w:sz w:val="20"/>
                <w:szCs w:val="20"/>
              </w:rPr>
              <w:t>(уд</w:t>
            </w:r>
            <w:r w:rsidRPr="00E557CF">
              <w:rPr>
                <w:sz w:val="20"/>
                <w:szCs w:val="20"/>
                <w:lang w:val="en-US"/>
              </w:rPr>
              <w:t>/</w:t>
            </w:r>
            <w:r w:rsidRPr="00E557CF">
              <w:rPr>
                <w:sz w:val="20"/>
                <w:szCs w:val="20"/>
              </w:rPr>
              <w:t>неуд)</w:t>
            </w: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уд</w:t>
            </w:r>
          </w:p>
        </w:tc>
      </w:tr>
      <w:tr w:rsidR="001C06F2" w:rsidRPr="00E557CF" w:rsidTr="00E557CF">
        <w:trPr>
          <w:trHeight w:val="20"/>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12</w:t>
            </w:r>
          </w:p>
        </w:tc>
        <w:tc>
          <w:tcPr>
            <w:tcW w:w="1877" w:type="pct"/>
            <w:shd w:val="clear" w:color="auto" w:fill="auto"/>
            <w:vAlign w:val="center"/>
          </w:tcPr>
          <w:p w:rsidR="001C06F2" w:rsidRPr="00E557CF" w:rsidRDefault="001C06F2" w:rsidP="001C06F2">
            <w:pPr>
              <w:contextualSpacing/>
              <w:rPr>
                <w:sz w:val="20"/>
                <w:szCs w:val="20"/>
              </w:rPr>
            </w:pPr>
            <w:r w:rsidRPr="00E557CF">
              <w:rPr>
                <w:sz w:val="20"/>
                <w:szCs w:val="20"/>
              </w:rPr>
              <w:t>Год ввода в эксплуатацию резервуара 2</w:t>
            </w:r>
          </w:p>
        </w:tc>
        <w:tc>
          <w:tcPr>
            <w:tcW w:w="1061" w:type="pct"/>
            <w:shd w:val="clear" w:color="auto" w:fill="auto"/>
            <w:vAlign w:val="center"/>
          </w:tcPr>
          <w:p w:rsidR="001C06F2" w:rsidRPr="00E557CF" w:rsidRDefault="001C06F2" w:rsidP="001C06F2">
            <w:pPr>
              <w:contextualSpacing/>
              <w:jc w:val="center"/>
              <w:rPr>
                <w:sz w:val="20"/>
                <w:szCs w:val="20"/>
              </w:rPr>
            </w:pPr>
            <w:r w:rsidRPr="00E557CF">
              <w:rPr>
                <w:sz w:val="20"/>
                <w:szCs w:val="20"/>
              </w:rPr>
              <w:t>год</w:t>
            </w: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1974</w:t>
            </w:r>
          </w:p>
        </w:tc>
      </w:tr>
      <w:tr w:rsidR="001C06F2" w:rsidRPr="00E557CF" w:rsidTr="00E557CF">
        <w:trPr>
          <w:trHeight w:val="20"/>
        </w:trPr>
        <w:tc>
          <w:tcPr>
            <w:tcW w:w="397" w:type="pct"/>
            <w:shd w:val="clear" w:color="auto" w:fill="auto"/>
            <w:vAlign w:val="center"/>
          </w:tcPr>
          <w:p w:rsidR="001C06F2" w:rsidRPr="00E557CF" w:rsidRDefault="001C06F2" w:rsidP="001C06F2">
            <w:pPr>
              <w:contextualSpacing/>
              <w:jc w:val="center"/>
              <w:rPr>
                <w:sz w:val="20"/>
                <w:szCs w:val="20"/>
              </w:rPr>
            </w:pPr>
            <w:r w:rsidRPr="00E557CF">
              <w:rPr>
                <w:sz w:val="20"/>
                <w:szCs w:val="20"/>
              </w:rPr>
              <w:t>13</w:t>
            </w:r>
          </w:p>
        </w:tc>
        <w:tc>
          <w:tcPr>
            <w:tcW w:w="1877" w:type="pct"/>
            <w:shd w:val="clear" w:color="auto" w:fill="auto"/>
            <w:vAlign w:val="center"/>
          </w:tcPr>
          <w:p w:rsidR="001C06F2" w:rsidRPr="00E557CF" w:rsidRDefault="001C06F2" w:rsidP="001C06F2">
            <w:pPr>
              <w:contextualSpacing/>
              <w:rPr>
                <w:sz w:val="20"/>
                <w:szCs w:val="20"/>
              </w:rPr>
            </w:pPr>
            <w:r w:rsidRPr="00E557CF">
              <w:rPr>
                <w:sz w:val="20"/>
                <w:szCs w:val="20"/>
              </w:rPr>
              <w:t>Наличие приборов контроля уровня для резервуара 2</w:t>
            </w:r>
          </w:p>
        </w:tc>
        <w:tc>
          <w:tcPr>
            <w:tcW w:w="1061" w:type="pct"/>
            <w:shd w:val="clear" w:color="auto" w:fill="auto"/>
            <w:vAlign w:val="center"/>
          </w:tcPr>
          <w:p w:rsidR="001C06F2" w:rsidRPr="00E557CF" w:rsidRDefault="001C06F2" w:rsidP="001C06F2">
            <w:pPr>
              <w:contextualSpacing/>
              <w:jc w:val="center"/>
              <w:rPr>
                <w:sz w:val="20"/>
                <w:szCs w:val="20"/>
              </w:rPr>
            </w:pPr>
            <w:r w:rsidRPr="00E557CF">
              <w:rPr>
                <w:sz w:val="20"/>
                <w:szCs w:val="20"/>
              </w:rPr>
              <w:t>(да</w:t>
            </w:r>
            <w:r w:rsidRPr="00E557CF">
              <w:rPr>
                <w:sz w:val="20"/>
                <w:szCs w:val="20"/>
                <w:lang w:val="en-US"/>
              </w:rPr>
              <w:t>/</w:t>
            </w:r>
            <w:r w:rsidRPr="00E557CF">
              <w:rPr>
                <w:sz w:val="20"/>
                <w:szCs w:val="20"/>
              </w:rPr>
              <w:t>нет)</w:t>
            </w:r>
          </w:p>
        </w:tc>
        <w:tc>
          <w:tcPr>
            <w:tcW w:w="1665" w:type="pct"/>
            <w:shd w:val="clear" w:color="auto" w:fill="auto"/>
            <w:vAlign w:val="center"/>
          </w:tcPr>
          <w:p w:rsidR="001C06F2" w:rsidRPr="00E557CF" w:rsidRDefault="001C06F2" w:rsidP="001C06F2">
            <w:pPr>
              <w:contextualSpacing/>
              <w:jc w:val="center"/>
              <w:rPr>
                <w:sz w:val="20"/>
                <w:szCs w:val="20"/>
              </w:rPr>
            </w:pPr>
            <w:r w:rsidRPr="00E557CF">
              <w:rPr>
                <w:sz w:val="20"/>
                <w:szCs w:val="20"/>
              </w:rPr>
              <w:t>да</w:t>
            </w:r>
          </w:p>
        </w:tc>
      </w:tr>
    </w:tbl>
    <w:p w:rsidR="007B1D99" w:rsidRPr="007B1D99" w:rsidRDefault="000B78B1" w:rsidP="00E557CF">
      <w:pPr>
        <w:spacing w:before="120" w:line="360" w:lineRule="auto"/>
        <w:ind w:firstLine="709"/>
        <w:jc w:val="both"/>
        <w:rPr>
          <w:sz w:val="28"/>
          <w:szCs w:val="28"/>
          <w:lang/>
        </w:rPr>
      </w:pPr>
      <w:r>
        <w:rPr>
          <w:sz w:val="28"/>
          <w:szCs w:val="28"/>
        </w:rPr>
        <w:t>Г</w:t>
      </w:r>
      <w:r w:rsidR="007B1D99" w:rsidRPr="007B1D99">
        <w:rPr>
          <w:sz w:val="28"/>
          <w:szCs w:val="28"/>
          <w:lang/>
        </w:rPr>
        <w:t xml:space="preserve">рафические характеристики насоса представлены </w:t>
      </w:r>
      <w:r w:rsidR="007B1D99">
        <w:rPr>
          <w:sz w:val="28"/>
          <w:szCs w:val="28"/>
        </w:rPr>
        <w:t xml:space="preserve">на рисунке </w:t>
      </w:r>
      <w:r w:rsidR="00606728">
        <w:rPr>
          <w:sz w:val="28"/>
          <w:szCs w:val="28"/>
        </w:rPr>
        <w:t>6</w:t>
      </w:r>
      <w:r w:rsidR="007B1D99">
        <w:rPr>
          <w:sz w:val="28"/>
          <w:szCs w:val="28"/>
        </w:rPr>
        <w:t>.</w:t>
      </w:r>
    </w:p>
    <w:p w:rsidR="00C3457C" w:rsidRDefault="00C3457C" w:rsidP="00C3457C">
      <w:pPr>
        <w:spacing w:line="360" w:lineRule="auto"/>
        <w:jc w:val="center"/>
        <w:rPr>
          <w:sz w:val="28"/>
          <w:szCs w:val="28"/>
          <w:lang/>
        </w:rPr>
      </w:pPr>
      <w:r w:rsidRPr="00DC1DFC">
        <w:rPr>
          <w:b/>
          <w:noProof/>
          <w:sz w:val="28"/>
          <w:szCs w:val="28"/>
        </w:rPr>
        <w:drawing>
          <wp:inline distT="0" distB="0" distL="0" distR="0">
            <wp:extent cx="3959886" cy="4999355"/>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k100-65-200.gif"/>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054299" cy="5118551"/>
                    </a:xfrm>
                    <a:prstGeom prst="rect">
                      <a:avLst/>
                    </a:prstGeom>
                  </pic:spPr>
                </pic:pic>
              </a:graphicData>
            </a:graphic>
          </wp:inline>
        </w:drawing>
      </w:r>
    </w:p>
    <w:p w:rsidR="007B1D99" w:rsidRDefault="007B1D99" w:rsidP="007B1D99">
      <w:pPr>
        <w:spacing w:line="360" w:lineRule="auto"/>
        <w:ind w:firstLine="851"/>
        <w:jc w:val="both"/>
        <w:rPr>
          <w:sz w:val="28"/>
          <w:szCs w:val="28"/>
          <w:lang/>
        </w:rPr>
      </w:pPr>
      <w:r w:rsidRPr="00BA5181">
        <w:rPr>
          <w:b/>
          <w:sz w:val="28"/>
        </w:rPr>
        <w:t xml:space="preserve">Рисунок </w:t>
      </w:r>
      <w:r w:rsidR="005F715A" w:rsidRPr="00BA5181">
        <w:rPr>
          <w:b/>
          <w:sz w:val="28"/>
        </w:rPr>
        <w:fldChar w:fldCharType="begin"/>
      </w:r>
      <w:r w:rsidRPr="00BA5181">
        <w:rPr>
          <w:b/>
          <w:sz w:val="28"/>
        </w:rPr>
        <w:instrText xml:space="preserve"> SEQ Рисунок \* ARABIC </w:instrText>
      </w:r>
      <w:r w:rsidR="005F715A" w:rsidRPr="00BA5181">
        <w:rPr>
          <w:b/>
          <w:sz w:val="28"/>
        </w:rPr>
        <w:fldChar w:fldCharType="separate"/>
      </w:r>
      <w:r w:rsidR="007A4C43">
        <w:rPr>
          <w:b/>
          <w:noProof/>
          <w:sz w:val="28"/>
        </w:rPr>
        <w:t>6</w:t>
      </w:r>
      <w:r w:rsidR="005F715A" w:rsidRPr="00BA5181">
        <w:rPr>
          <w:b/>
          <w:sz w:val="28"/>
        </w:rPr>
        <w:fldChar w:fldCharType="end"/>
      </w:r>
      <w:r w:rsidRPr="00BA5181">
        <w:rPr>
          <w:b/>
          <w:sz w:val="28"/>
        </w:rPr>
        <w:t xml:space="preserve">. </w:t>
      </w:r>
      <w:r w:rsidRPr="007B1D99">
        <w:rPr>
          <w:b/>
          <w:sz w:val="28"/>
        </w:rPr>
        <w:t>Графическая характеристика насоса К 100-65-200</w:t>
      </w:r>
    </w:p>
    <w:p w:rsidR="00647F4A" w:rsidRDefault="00720E88" w:rsidP="00E557CF">
      <w:pPr>
        <w:shd w:val="clear" w:color="auto" w:fill="FFFFFF"/>
        <w:spacing w:line="360" w:lineRule="auto"/>
        <w:ind w:firstLine="709"/>
        <w:jc w:val="both"/>
        <w:rPr>
          <w:b/>
          <w:sz w:val="28"/>
        </w:rPr>
      </w:pPr>
      <w:r w:rsidRPr="00606728">
        <w:rPr>
          <w:sz w:val="28"/>
          <w:szCs w:val="28"/>
        </w:rPr>
        <w:t xml:space="preserve">Перечень параметров сооружений и оборудования насосных станций </w:t>
      </w:r>
      <w:r>
        <w:rPr>
          <w:sz w:val="28"/>
          <w:szCs w:val="28"/>
        </w:rPr>
        <w:t>1</w:t>
      </w:r>
      <w:r w:rsidRPr="00606728">
        <w:rPr>
          <w:sz w:val="28"/>
          <w:szCs w:val="28"/>
        </w:rPr>
        <w:t>-ого подъема</w:t>
      </w:r>
      <w:r>
        <w:rPr>
          <w:sz w:val="28"/>
          <w:szCs w:val="28"/>
        </w:rPr>
        <w:t xml:space="preserve"> приведен в таблице 1</w:t>
      </w:r>
      <w:r w:rsidR="005217EA">
        <w:rPr>
          <w:sz w:val="28"/>
          <w:szCs w:val="28"/>
        </w:rPr>
        <w:t>1</w:t>
      </w:r>
      <w:r>
        <w:rPr>
          <w:sz w:val="28"/>
          <w:szCs w:val="28"/>
        </w:rPr>
        <w:t>.</w:t>
      </w:r>
    </w:p>
    <w:p w:rsidR="00647F4A" w:rsidRDefault="00647F4A" w:rsidP="00720E88">
      <w:pPr>
        <w:shd w:val="clear" w:color="auto" w:fill="FFFFFF"/>
        <w:spacing w:line="276" w:lineRule="auto"/>
        <w:jc w:val="both"/>
        <w:rPr>
          <w:sz w:val="28"/>
          <w:szCs w:val="28"/>
        </w:rPr>
      </w:pPr>
      <w:r w:rsidRPr="007B1D99">
        <w:rPr>
          <w:b/>
          <w:sz w:val="28"/>
        </w:rPr>
        <w:t xml:space="preserve">Таблица </w:t>
      </w:r>
      <w:r w:rsidR="005F715A" w:rsidRPr="007B1D99">
        <w:rPr>
          <w:b/>
          <w:sz w:val="28"/>
        </w:rPr>
        <w:fldChar w:fldCharType="begin"/>
      </w:r>
      <w:r w:rsidRPr="007B1D99">
        <w:rPr>
          <w:b/>
          <w:sz w:val="28"/>
        </w:rPr>
        <w:instrText xml:space="preserve"> SEQ Таблица \* ARABIC </w:instrText>
      </w:r>
      <w:r w:rsidR="005F715A" w:rsidRPr="007B1D99">
        <w:rPr>
          <w:b/>
          <w:sz w:val="28"/>
        </w:rPr>
        <w:fldChar w:fldCharType="separate"/>
      </w:r>
      <w:r w:rsidR="007A4C43">
        <w:rPr>
          <w:b/>
          <w:noProof/>
          <w:sz w:val="28"/>
        </w:rPr>
        <w:t>11</w:t>
      </w:r>
      <w:r w:rsidR="005F715A" w:rsidRPr="007B1D99">
        <w:rPr>
          <w:b/>
          <w:sz w:val="28"/>
        </w:rPr>
        <w:fldChar w:fldCharType="end"/>
      </w:r>
      <w:r w:rsidRPr="007B1D99">
        <w:rPr>
          <w:b/>
          <w:sz w:val="28"/>
        </w:rPr>
        <w:t xml:space="preserve">. </w:t>
      </w:r>
      <w:r>
        <w:rPr>
          <w:b/>
          <w:sz w:val="28"/>
        </w:rPr>
        <w:t>Характеристики н</w:t>
      </w:r>
      <w:r w:rsidRPr="00647F4A">
        <w:rPr>
          <w:b/>
          <w:sz w:val="28"/>
        </w:rPr>
        <w:t>асосн</w:t>
      </w:r>
      <w:r>
        <w:rPr>
          <w:b/>
          <w:sz w:val="28"/>
        </w:rPr>
        <w:t>ой</w:t>
      </w:r>
      <w:r w:rsidRPr="00647F4A">
        <w:rPr>
          <w:b/>
          <w:sz w:val="28"/>
        </w:rPr>
        <w:t xml:space="preserve"> станци</w:t>
      </w:r>
      <w:r>
        <w:rPr>
          <w:b/>
          <w:sz w:val="28"/>
        </w:rPr>
        <w:t>и</w:t>
      </w:r>
      <w:r w:rsidRPr="00647F4A">
        <w:rPr>
          <w:b/>
          <w:sz w:val="28"/>
        </w:rPr>
        <w:t xml:space="preserve"> 1</w:t>
      </w:r>
      <w:r w:rsidR="006A1DC9">
        <w:rPr>
          <w:b/>
          <w:sz w:val="28"/>
        </w:rPr>
        <w:t>-</w:t>
      </w:r>
      <w:r w:rsidRPr="00647F4A">
        <w:rPr>
          <w:b/>
          <w:sz w:val="28"/>
        </w:rPr>
        <w:t>го подъема, оз. Лемболовское, юго-восточный берег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572"/>
        <w:gridCol w:w="4738"/>
        <w:gridCol w:w="2180"/>
        <w:gridCol w:w="2207"/>
      </w:tblGrid>
      <w:tr w:rsidR="00647F4A" w:rsidRPr="00E557CF" w:rsidTr="00E557CF">
        <w:trPr>
          <w:trHeight w:val="20"/>
          <w:tblHeader/>
        </w:trPr>
        <w:tc>
          <w:tcPr>
            <w:tcW w:w="295" w:type="pct"/>
            <w:shd w:val="clear" w:color="auto" w:fill="auto"/>
            <w:vAlign w:val="center"/>
          </w:tcPr>
          <w:p w:rsidR="00647F4A" w:rsidRPr="00E557CF" w:rsidRDefault="00647F4A" w:rsidP="00647F4A">
            <w:pPr>
              <w:contextualSpacing/>
              <w:jc w:val="center"/>
              <w:rPr>
                <w:snapToGrid w:val="0"/>
                <w:sz w:val="20"/>
                <w:szCs w:val="20"/>
              </w:rPr>
            </w:pPr>
            <w:r w:rsidRPr="00E557CF">
              <w:rPr>
                <w:snapToGrid w:val="0"/>
                <w:sz w:val="20"/>
                <w:szCs w:val="20"/>
              </w:rPr>
              <w:t>№ п/п</w:t>
            </w:r>
          </w:p>
        </w:tc>
        <w:tc>
          <w:tcPr>
            <w:tcW w:w="2443" w:type="pct"/>
            <w:shd w:val="clear" w:color="auto" w:fill="auto"/>
            <w:vAlign w:val="center"/>
          </w:tcPr>
          <w:p w:rsidR="00647F4A" w:rsidRPr="00E557CF" w:rsidRDefault="00647F4A" w:rsidP="00647F4A">
            <w:pPr>
              <w:contextualSpacing/>
              <w:jc w:val="center"/>
              <w:rPr>
                <w:snapToGrid w:val="0"/>
                <w:sz w:val="20"/>
                <w:szCs w:val="20"/>
              </w:rPr>
            </w:pPr>
            <w:r w:rsidRPr="00E557CF">
              <w:rPr>
                <w:snapToGrid w:val="0"/>
                <w:sz w:val="20"/>
                <w:szCs w:val="20"/>
              </w:rPr>
              <w:t>Наименование</w:t>
            </w:r>
          </w:p>
        </w:tc>
        <w:tc>
          <w:tcPr>
            <w:tcW w:w="1124" w:type="pct"/>
            <w:shd w:val="clear" w:color="auto" w:fill="auto"/>
            <w:vAlign w:val="center"/>
          </w:tcPr>
          <w:p w:rsidR="00647F4A" w:rsidRPr="00E557CF" w:rsidRDefault="00647F4A" w:rsidP="00647F4A">
            <w:pPr>
              <w:contextualSpacing/>
              <w:jc w:val="center"/>
              <w:rPr>
                <w:snapToGrid w:val="0"/>
                <w:sz w:val="20"/>
                <w:szCs w:val="20"/>
              </w:rPr>
            </w:pPr>
            <w:r w:rsidRPr="00E557CF">
              <w:rPr>
                <w:snapToGrid w:val="0"/>
                <w:sz w:val="20"/>
                <w:szCs w:val="20"/>
              </w:rPr>
              <w:t>Единица измерения</w:t>
            </w:r>
          </w:p>
        </w:tc>
        <w:tc>
          <w:tcPr>
            <w:tcW w:w="1138" w:type="pct"/>
            <w:shd w:val="clear" w:color="auto" w:fill="auto"/>
            <w:vAlign w:val="center"/>
          </w:tcPr>
          <w:p w:rsidR="00647F4A" w:rsidRPr="00E557CF" w:rsidRDefault="00647F4A" w:rsidP="00647F4A">
            <w:pPr>
              <w:contextualSpacing/>
              <w:jc w:val="center"/>
              <w:rPr>
                <w:snapToGrid w:val="0"/>
                <w:sz w:val="20"/>
                <w:szCs w:val="20"/>
              </w:rPr>
            </w:pPr>
            <w:r w:rsidRPr="00E557CF">
              <w:rPr>
                <w:snapToGrid w:val="0"/>
                <w:sz w:val="20"/>
                <w:szCs w:val="20"/>
              </w:rPr>
              <w:t>Значение параметра</w:t>
            </w:r>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rPr>
            </w:pPr>
            <w:r w:rsidRPr="00E557CF">
              <w:rPr>
                <w:snapToGrid w:val="0"/>
                <w:sz w:val="20"/>
                <w:szCs w:val="20"/>
              </w:rPr>
              <w:t>1</w:t>
            </w:r>
          </w:p>
        </w:tc>
        <w:tc>
          <w:tcPr>
            <w:tcW w:w="2443" w:type="pct"/>
            <w:vAlign w:val="center"/>
          </w:tcPr>
          <w:p w:rsidR="00647F4A" w:rsidRPr="00E557CF" w:rsidRDefault="00647F4A" w:rsidP="00647F4A">
            <w:pPr>
              <w:contextualSpacing/>
              <w:rPr>
                <w:sz w:val="20"/>
                <w:szCs w:val="20"/>
              </w:rPr>
            </w:pPr>
            <w:r w:rsidRPr="00E557CF">
              <w:rPr>
                <w:sz w:val="20"/>
                <w:szCs w:val="20"/>
              </w:rPr>
              <w:t>Артезианская скважина/насосная станция первого подъема</w:t>
            </w:r>
          </w:p>
        </w:tc>
        <w:tc>
          <w:tcPr>
            <w:tcW w:w="1124" w:type="pct"/>
            <w:vAlign w:val="center"/>
          </w:tcPr>
          <w:p w:rsidR="00647F4A" w:rsidRPr="00E557CF" w:rsidRDefault="00647F4A" w:rsidP="00647F4A">
            <w:pPr>
              <w:contextualSpacing/>
              <w:jc w:val="center"/>
              <w:rPr>
                <w:sz w:val="20"/>
                <w:szCs w:val="20"/>
              </w:rPr>
            </w:pPr>
            <w:r w:rsidRPr="00E557CF">
              <w:rPr>
                <w:sz w:val="20"/>
                <w:szCs w:val="20"/>
              </w:rPr>
              <w:t>№ скважины, наименование, месторасположения</w:t>
            </w:r>
          </w:p>
        </w:tc>
        <w:tc>
          <w:tcPr>
            <w:tcW w:w="1138" w:type="pct"/>
            <w:vAlign w:val="center"/>
          </w:tcPr>
          <w:p w:rsidR="00647F4A" w:rsidRPr="00E557CF" w:rsidRDefault="00647F4A" w:rsidP="00647F4A">
            <w:pPr>
              <w:contextualSpacing/>
              <w:jc w:val="center"/>
              <w:rPr>
                <w:bCs/>
                <w:snapToGrid w:val="0"/>
                <w:sz w:val="20"/>
                <w:szCs w:val="20"/>
                <w:lang w:val="en-US"/>
              </w:rPr>
            </w:pPr>
            <w:bookmarkStart w:id="45" w:name="_Hlk57106235"/>
            <w:r w:rsidRPr="00E557CF">
              <w:rPr>
                <w:bCs/>
                <w:snapToGrid w:val="0"/>
                <w:sz w:val="20"/>
                <w:szCs w:val="20"/>
              </w:rPr>
              <w:t xml:space="preserve">Насосная станция 1го подъема, оз. </w:t>
            </w:r>
            <w:r w:rsidRPr="00E557CF">
              <w:rPr>
                <w:bCs/>
                <w:snapToGrid w:val="0"/>
                <w:sz w:val="20"/>
                <w:szCs w:val="20"/>
                <w:lang w:val="en-US"/>
              </w:rPr>
              <w:t>Лемболовское, юго-восточный берег</w:t>
            </w:r>
            <w:bookmarkEnd w:id="45"/>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rPr>
            </w:pPr>
            <w:r w:rsidRPr="00E557CF">
              <w:rPr>
                <w:snapToGrid w:val="0"/>
                <w:sz w:val="20"/>
                <w:szCs w:val="20"/>
              </w:rPr>
              <w:t>2</w:t>
            </w:r>
          </w:p>
        </w:tc>
        <w:tc>
          <w:tcPr>
            <w:tcW w:w="2443" w:type="pct"/>
            <w:vAlign w:val="center"/>
          </w:tcPr>
          <w:p w:rsidR="00647F4A" w:rsidRPr="00E557CF" w:rsidRDefault="00647F4A" w:rsidP="00647F4A">
            <w:pPr>
              <w:contextualSpacing/>
              <w:rPr>
                <w:snapToGrid w:val="0"/>
                <w:sz w:val="20"/>
                <w:szCs w:val="20"/>
              </w:rPr>
            </w:pPr>
            <w:r w:rsidRPr="00E557CF">
              <w:rPr>
                <w:snapToGrid w:val="0"/>
                <w:sz w:val="20"/>
                <w:szCs w:val="20"/>
              </w:rPr>
              <w:t>Год бурения</w:t>
            </w:r>
          </w:p>
        </w:tc>
        <w:tc>
          <w:tcPr>
            <w:tcW w:w="1124" w:type="pct"/>
            <w:vAlign w:val="center"/>
          </w:tcPr>
          <w:p w:rsidR="00647F4A" w:rsidRPr="00E557CF" w:rsidRDefault="00647F4A" w:rsidP="00647F4A">
            <w:pPr>
              <w:contextualSpacing/>
              <w:jc w:val="center"/>
              <w:rPr>
                <w:snapToGrid w:val="0"/>
                <w:sz w:val="20"/>
                <w:szCs w:val="20"/>
              </w:rPr>
            </w:pPr>
            <w:r w:rsidRPr="00E557CF">
              <w:rPr>
                <w:snapToGrid w:val="0"/>
                <w:sz w:val="20"/>
                <w:szCs w:val="20"/>
              </w:rPr>
              <w:t>-</w:t>
            </w:r>
          </w:p>
        </w:tc>
        <w:tc>
          <w:tcPr>
            <w:tcW w:w="1138" w:type="pct"/>
            <w:vAlign w:val="center"/>
          </w:tcPr>
          <w:p w:rsidR="00647F4A" w:rsidRPr="00E557CF" w:rsidRDefault="00647F4A" w:rsidP="00647F4A">
            <w:pPr>
              <w:contextualSpacing/>
              <w:jc w:val="center"/>
              <w:rPr>
                <w:bCs/>
                <w:snapToGrid w:val="0"/>
                <w:sz w:val="20"/>
                <w:szCs w:val="20"/>
                <w:lang w:val="en-US"/>
              </w:rPr>
            </w:pPr>
            <w:r w:rsidRPr="00E557CF">
              <w:rPr>
                <w:bCs/>
                <w:snapToGrid w:val="0"/>
                <w:sz w:val="20"/>
                <w:szCs w:val="20"/>
              </w:rPr>
              <w:t>Год</w:t>
            </w:r>
            <w:r w:rsidRPr="00E557CF">
              <w:rPr>
                <w:bCs/>
                <w:snapToGrid w:val="0"/>
                <w:sz w:val="20"/>
                <w:szCs w:val="20"/>
                <w:lang w:val="en-US"/>
              </w:rPr>
              <w:t xml:space="preserve"> постройки 1976</w:t>
            </w:r>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rPr>
            </w:pPr>
            <w:r w:rsidRPr="00E557CF">
              <w:rPr>
                <w:snapToGrid w:val="0"/>
                <w:sz w:val="20"/>
                <w:szCs w:val="20"/>
              </w:rPr>
              <w:t>3</w:t>
            </w:r>
          </w:p>
        </w:tc>
        <w:tc>
          <w:tcPr>
            <w:tcW w:w="2443" w:type="pct"/>
            <w:vAlign w:val="center"/>
          </w:tcPr>
          <w:p w:rsidR="00647F4A" w:rsidRPr="00E557CF" w:rsidRDefault="00647F4A" w:rsidP="00647F4A">
            <w:pPr>
              <w:contextualSpacing/>
              <w:rPr>
                <w:snapToGrid w:val="0"/>
                <w:sz w:val="20"/>
                <w:szCs w:val="20"/>
              </w:rPr>
            </w:pPr>
            <w:r w:rsidRPr="00E557CF">
              <w:rPr>
                <w:snapToGrid w:val="0"/>
                <w:sz w:val="20"/>
                <w:szCs w:val="20"/>
              </w:rPr>
              <w:t>Глубина скважины/глубина залегания водозаборного оголовка</w:t>
            </w:r>
          </w:p>
        </w:tc>
        <w:tc>
          <w:tcPr>
            <w:tcW w:w="1124" w:type="pct"/>
            <w:vAlign w:val="center"/>
          </w:tcPr>
          <w:p w:rsidR="00647F4A" w:rsidRPr="00E557CF" w:rsidRDefault="00647F4A" w:rsidP="00647F4A">
            <w:pPr>
              <w:contextualSpacing/>
              <w:jc w:val="center"/>
              <w:rPr>
                <w:snapToGrid w:val="0"/>
                <w:sz w:val="20"/>
                <w:szCs w:val="20"/>
              </w:rPr>
            </w:pPr>
            <w:r w:rsidRPr="00E557CF">
              <w:rPr>
                <w:snapToGrid w:val="0"/>
                <w:sz w:val="20"/>
                <w:szCs w:val="20"/>
              </w:rPr>
              <w:t>м</w:t>
            </w:r>
          </w:p>
        </w:tc>
        <w:tc>
          <w:tcPr>
            <w:tcW w:w="1138" w:type="pct"/>
            <w:vAlign w:val="center"/>
          </w:tcPr>
          <w:p w:rsidR="00647F4A" w:rsidRPr="00E557CF" w:rsidRDefault="00647F4A" w:rsidP="00647F4A">
            <w:pPr>
              <w:contextualSpacing/>
              <w:jc w:val="center"/>
              <w:rPr>
                <w:bCs/>
                <w:snapToGrid w:val="0"/>
                <w:sz w:val="20"/>
                <w:szCs w:val="20"/>
                <w:lang w:val="en-US"/>
              </w:rPr>
            </w:pPr>
            <w:r w:rsidRPr="00E557CF">
              <w:rPr>
                <w:bCs/>
                <w:snapToGrid w:val="0"/>
                <w:sz w:val="20"/>
                <w:szCs w:val="20"/>
                <w:lang w:val="en-US"/>
              </w:rPr>
              <w:t>4</w:t>
            </w:r>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rPr>
            </w:pPr>
            <w:r w:rsidRPr="00E557CF">
              <w:rPr>
                <w:snapToGrid w:val="0"/>
                <w:sz w:val="20"/>
                <w:szCs w:val="20"/>
              </w:rPr>
              <w:t>4</w:t>
            </w:r>
          </w:p>
        </w:tc>
        <w:tc>
          <w:tcPr>
            <w:tcW w:w="2443" w:type="pct"/>
            <w:vAlign w:val="center"/>
          </w:tcPr>
          <w:p w:rsidR="00647F4A" w:rsidRPr="00E557CF" w:rsidRDefault="00647F4A" w:rsidP="00647F4A">
            <w:pPr>
              <w:contextualSpacing/>
              <w:rPr>
                <w:snapToGrid w:val="0"/>
                <w:sz w:val="20"/>
                <w:szCs w:val="20"/>
              </w:rPr>
            </w:pPr>
            <w:r w:rsidRPr="00E557CF">
              <w:rPr>
                <w:snapToGrid w:val="0"/>
                <w:sz w:val="20"/>
                <w:szCs w:val="20"/>
              </w:rPr>
              <w:t>Диаметры колон обсадных труб</w:t>
            </w:r>
          </w:p>
        </w:tc>
        <w:tc>
          <w:tcPr>
            <w:tcW w:w="1124" w:type="pct"/>
            <w:vAlign w:val="center"/>
          </w:tcPr>
          <w:p w:rsidR="00647F4A" w:rsidRPr="00E557CF" w:rsidRDefault="00647F4A" w:rsidP="00647F4A">
            <w:pPr>
              <w:contextualSpacing/>
              <w:jc w:val="center"/>
              <w:rPr>
                <w:snapToGrid w:val="0"/>
                <w:sz w:val="20"/>
                <w:szCs w:val="20"/>
              </w:rPr>
            </w:pPr>
            <w:r w:rsidRPr="00E557CF">
              <w:rPr>
                <w:snapToGrid w:val="0"/>
                <w:sz w:val="20"/>
                <w:szCs w:val="20"/>
              </w:rPr>
              <w:t>мм</w:t>
            </w:r>
          </w:p>
        </w:tc>
        <w:tc>
          <w:tcPr>
            <w:tcW w:w="1138" w:type="pct"/>
            <w:vAlign w:val="center"/>
          </w:tcPr>
          <w:p w:rsidR="00647F4A" w:rsidRPr="00E557CF" w:rsidRDefault="00647F4A" w:rsidP="00647F4A">
            <w:pPr>
              <w:contextualSpacing/>
              <w:jc w:val="center"/>
              <w:rPr>
                <w:bCs/>
                <w:sz w:val="20"/>
                <w:szCs w:val="20"/>
              </w:rPr>
            </w:pPr>
            <w:r w:rsidRPr="00E557CF">
              <w:rPr>
                <w:bCs/>
                <w:sz w:val="20"/>
                <w:szCs w:val="20"/>
              </w:rPr>
              <w:t>200</w:t>
            </w:r>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rPr>
            </w:pPr>
            <w:r w:rsidRPr="00E557CF">
              <w:rPr>
                <w:snapToGrid w:val="0"/>
                <w:sz w:val="20"/>
                <w:szCs w:val="20"/>
              </w:rPr>
              <w:t>5</w:t>
            </w:r>
          </w:p>
        </w:tc>
        <w:tc>
          <w:tcPr>
            <w:tcW w:w="2443" w:type="pct"/>
            <w:vAlign w:val="center"/>
          </w:tcPr>
          <w:p w:rsidR="00647F4A" w:rsidRPr="00E557CF" w:rsidRDefault="00647F4A" w:rsidP="00647F4A">
            <w:pPr>
              <w:contextualSpacing/>
              <w:rPr>
                <w:snapToGrid w:val="0"/>
                <w:sz w:val="20"/>
                <w:szCs w:val="20"/>
              </w:rPr>
            </w:pPr>
            <w:r w:rsidRPr="00E557CF">
              <w:rPr>
                <w:snapToGrid w:val="0"/>
                <w:sz w:val="20"/>
                <w:szCs w:val="20"/>
              </w:rPr>
              <w:t>Характеристика фильтра (диаметр/интервал установки)</w:t>
            </w:r>
          </w:p>
        </w:tc>
        <w:tc>
          <w:tcPr>
            <w:tcW w:w="1124" w:type="pct"/>
            <w:vAlign w:val="center"/>
          </w:tcPr>
          <w:p w:rsidR="00647F4A" w:rsidRPr="00E557CF" w:rsidRDefault="00647F4A" w:rsidP="00647F4A">
            <w:pPr>
              <w:contextualSpacing/>
              <w:jc w:val="center"/>
              <w:rPr>
                <w:snapToGrid w:val="0"/>
                <w:sz w:val="20"/>
                <w:szCs w:val="20"/>
              </w:rPr>
            </w:pPr>
            <w:r w:rsidRPr="00E557CF">
              <w:rPr>
                <w:snapToGrid w:val="0"/>
                <w:sz w:val="20"/>
                <w:szCs w:val="20"/>
              </w:rPr>
              <w:t>дюйм/метр</w:t>
            </w:r>
          </w:p>
        </w:tc>
        <w:tc>
          <w:tcPr>
            <w:tcW w:w="1138" w:type="pct"/>
            <w:vAlign w:val="center"/>
          </w:tcPr>
          <w:p w:rsidR="00647F4A" w:rsidRPr="00E557CF" w:rsidRDefault="00647F4A" w:rsidP="00647F4A">
            <w:pPr>
              <w:contextualSpacing/>
              <w:jc w:val="center"/>
              <w:rPr>
                <w:bCs/>
                <w:sz w:val="20"/>
                <w:szCs w:val="20"/>
                <w:lang w:val="en-US"/>
              </w:rPr>
            </w:pPr>
            <w:r w:rsidRPr="00E557CF">
              <w:rPr>
                <w:bCs/>
                <w:snapToGrid w:val="0"/>
                <w:sz w:val="20"/>
                <w:szCs w:val="20"/>
                <w:lang w:val="en-US"/>
              </w:rPr>
              <w:t>290</w:t>
            </w:r>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rPr>
            </w:pPr>
            <w:r w:rsidRPr="00E557CF">
              <w:rPr>
                <w:snapToGrid w:val="0"/>
                <w:sz w:val="20"/>
                <w:szCs w:val="20"/>
              </w:rPr>
              <w:t>6</w:t>
            </w:r>
          </w:p>
        </w:tc>
        <w:tc>
          <w:tcPr>
            <w:tcW w:w="2443" w:type="pct"/>
            <w:vAlign w:val="center"/>
          </w:tcPr>
          <w:p w:rsidR="00647F4A" w:rsidRPr="00E557CF" w:rsidRDefault="00647F4A" w:rsidP="00647F4A">
            <w:pPr>
              <w:contextualSpacing/>
              <w:rPr>
                <w:snapToGrid w:val="0"/>
                <w:sz w:val="20"/>
                <w:szCs w:val="20"/>
              </w:rPr>
            </w:pPr>
            <w:r w:rsidRPr="00E557CF">
              <w:rPr>
                <w:snapToGrid w:val="0"/>
                <w:sz w:val="20"/>
                <w:szCs w:val="20"/>
              </w:rPr>
              <w:t>Диаметр водоподъемных труб/водозаборного оголовка</w:t>
            </w:r>
          </w:p>
        </w:tc>
        <w:tc>
          <w:tcPr>
            <w:tcW w:w="1124" w:type="pct"/>
            <w:vAlign w:val="center"/>
          </w:tcPr>
          <w:p w:rsidR="00647F4A" w:rsidRPr="00E557CF" w:rsidRDefault="00647F4A" w:rsidP="00647F4A">
            <w:pPr>
              <w:contextualSpacing/>
              <w:jc w:val="center"/>
              <w:rPr>
                <w:snapToGrid w:val="0"/>
                <w:sz w:val="20"/>
                <w:szCs w:val="20"/>
              </w:rPr>
            </w:pPr>
            <w:r w:rsidRPr="00E557CF">
              <w:rPr>
                <w:snapToGrid w:val="0"/>
                <w:sz w:val="20"/>
                <w:szCs w:val="20"/>
              </w:rPr>
              <w:t>мм</w:t>
            </w:r>
          </w:p>
        </w:tc>
        <w:tc>
          <w:tcPr>
            <w:tcW w:w="1138" w:type="pct"/>
            <w:vAlign w:val="center"/>
          </w:tcPr>
          <w:p w:rsidR="00647F4A" w:rsidRPr="00E557CF" w:rsidRDefault="00647F4A" w:rsidP="00647F4A">
            <w:pPr>
              <w:contextualSpacing/>
              <w:jc w:val="center"/>
              <w:rPr>
                <w:bCs/>
                <w:snapToGrid w:val="0"/>
                <w:sz w:val="20"/>
                <w:szCs w:val="20"/>
              </w:rPr>
            </w:pPr>
            <w:r w:rsidRPr="00E557CF">
              <w:rPr>
                <w:bCs/>
                <w:snapToGrid w:val="0"/>
                <w:sz w:val="20"/>
                <w:szCs w:val="20"/>
              </w:rPr>
              <w:t>ПМД50 (50 мм)</w:t>
            </w:r>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rPr>
            </w:pPr>
            <w:r w:rsidRPr="00E557CF">
              <w:rPr>
                <w:snapToGrid w:val="0"/>
                <w:sz w:val="20"/>
                <w:szCs w:val="20"/>
              </w:rPr>
              <w:t>7</w:t>
            </w:r>
          </w:p>
        </w:tc>
        <w:tc>
          <w:tcPr>
            <w:tcW w:w="2443" w:type="pct"/>
            <w:vAlign w:val="center"/>
          </w:tcPr>
          <w:p w:rsidR="00647F4A" w:rsidRPr="00E557CF" w:rsidRDefault="00647F4A" w:rsidP="00647F4A">
            <w:pPr>
              <w:contextualSpacing/>
              <w:rPr>
                <w:snapToGrid w:val="0"/>
                <w:sz w:val="20"/>
                <w:szCs w:val="20"/>
              </w:rPr>
            </w:pPr>
            <w:r w:rsidRPr="00E557CF">
              <w:rPr>
                <w:snapToGrid w:val="0"/>
                <w:sz w:val="20"/>
                <w:szCs w:val="20"/>
              </w:rPr>
              <w:t xml:space="preserve">Статический уровень </w:t>
            </w:r>
          </w:p>
        </w:tc>
        <w:tc>
          <w:tcPr>
            <w:tcW w:w="1124" w:type="pct"/>
            <w:vAlign w:val="center"/>
          </w:tcPr>
          <w:p w:rsidR="00647F4A" w:rsidRPr="00E557CF" w:rsidRDefault="00647F4A" w:rsidP="00647F4A">
            <w:pPr>
              <w:contextualSpacing/>
              <w:jc w:val="center"/>
              <w:rPr>
                <w:snapToGrid w:val="0"/>
                <w:sz w:val="20"/>
                <w:szCs w:val="20"/>
              </w:rPr>
            </w:pPr>
            <w:r w:rsidRPr="00E557CF">
              <w:rPr>
                <w:snapToGrid w:val="0"/>
                <w:sz w:val="20"/>
                <w:szCs w:val="20"/>
              </w:rPr>
              <w:t>м</w:t>
            </w:r>
          </w:p>
        </w:tc>
        <w:tc>
          <w:tcPr>
            <w:tcW w:w="1138" w:type="pct"/>
            <w:vAlign w:val="center"/>
          </w:tcPr>
          <w:p w:rsidR="00647F4A" w:rsidRPr="00E557CF" w:rsidRDefault="00647F4A" w:rsidP="00647F4A">
            <w:pPr>
              <w:contextualSpacing/>
              <w:jc w:val="center"/>
              <w:rPr>
                <w:bCs/>
                <w:snapToGrid w:val="0"/>
                <w:sz w:val="20"/>
                <w:szCs w:val="20"/>
              </w:rPr>
            </w:pPr>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rPr>
            </w:pPr>
            <w:r w:rsidRPr="00E557CF">
              <w:rPr>
                <w:snapToGrid w:val="0"/>
                <w:sz w:val="20"/>
                <w:szCs w:val="20"/>
              </w:rPr>
              <w:t>8</w:t>
            </w:r>
          </w:p>
        </w:tc>
        <w:tc>
          <w:tcPr>
            <w:tcW w:w="2443" w:type="pct"/>
            <w:vAlign w:val="center"/>
          </w:tcPr>
          <w:p w:rsidR="00647F4A" w:rsidRPr="00E557CF" w:rsidRDefault="00647F4A" w:rsidP="00647F4A">
            <w:pPr>
              <w:contextualSpacing/>
              <w:rPr>
                <w:snapToGrid w:val="0"/>
                <w:sz w:val="20"/>
                <w:szCs w:val="20"/>
              </w:rPr>
            </w:pPr>
            <w:r w:rsidRPr="00E557CF">
              <w:rPr>
                <w:snapToGrid w:val="0"/>
                <w:sz w:val="20"/>
                <w:szCs w:val="20"/>
              </w:rPr>
              <w:t>Динамический уровень</w:t>
            </w:r>
          </w:p>
        </w:tc>
        <w:tc>
          <w:tcPr>
            <w:tcW w:w="1124" w:type="pct"/>
            <w:vAlign w:val="center"/>
          </w:tcPr>
          <w:p w:rsidR="00647F4A" w:rsidRPr="00E557CF" w:rsidRDefault="00647F4A" w:rsidP="00647F4A">
            <w:pPr>
              <w:contextualSpacing/>
              <w:jc w:val="center"/>
              <w:rPr>
                <w:snapToGrid w:val="0"/>
                <w:sz w:val="20"/>
                <w:szCs w:val="20"/>
              </w:rPr>
            </w:pPr>
            <w:r w:rsidRPr="00E557CF">
              <w:rPr>
                <w:snapToGrid w:val="0"/>
                <w:sz w:val="20"/>
                <w:szCs w:val="20"/>
              </w:rPr>
              <w:t>м</w:t>
            </w:r>
          </w:p>
        </w:tc>
        <w:tc>
          <w:tcPr>
            <w:tcW w:w="1138" w:type="pct"/>
            <w:vAlign w:val="center"/>
          </w:tcPr>
          <w:p w:rsidR="00647F4A" w:rsidRPr="00E557CF" w:rsidRDefault="00647F4A" w:rsidP="00647F4A">
            <w:pPr>
              <w:contextualSpacing/>
              <w:jc w:val="center"/>
              <w:rPr>
                <w:bCs/>
                <w:snapToGrid w:val="0"/>
                <w:sz w:val="20"/>
                <w:szCs w:val="20"/>
                <w:lang w:val="en-US"/>
              </w:rPr>
            </w:pPr>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rPr>
            </w:pPr>
            <w:r w:rsidRPr="00E557CF">
              <w:rPr>
                <w:snapToGrid w:val="0"/>
                <w:sz w:val="20"/>
                <w:szCs w:val="20"/>
              </w:rPr>
              <w:t>9</w:t>
            </w:r>
          </w:p>
        </w:tc>
        <w:tc>
          <w:tcPr>
            <w:tcW w:w="2443" w:type="pct"/>
            <w:vAlign w:val="center"/>
          </w:tcPr>
          <w:p w:rsidR="00647F4A" w:rsidRPr="00E557CF" w:rsidRDefault="00647F4A" w:rsidP="00647F4A">
            <w:pPr>
              <w:contextualSpacing/>
              <w:rPr>
                <w:snapToGrid w:val="0"/>
                <w:sz w:val="20"/>
                <w:szCs w:val="20"/>
              </w:rPr>
            </w:pPr>
            <w:r w:rsidRPr="00E557CF">
              <w:rPr>
                <w:snapToGrid w:val="0"/>
                <w:sz w:val="20"/>
                <w:szCs w:val="20"/>
              </w:rPr>
              <w:t>Марка насосов</w:t>
            </w:r>
          </w:p>
        </w:tc>
        <w:tc>
          <w:tcPr>
            <w:tcW w:w="1124" w:type="pct"/>
            <w:vAlign w:val="center"/>
          </w:tcPr>
          <w:p w:rsidR="00647F4A" w:rsidRPr="00E557CF" w:rsidRDefault="00647F4A" w:rsidP="00647F4A">
            <w:pPr>
              <w:contextualSpacing/>
              <w:jc w:val="center"/>
              <w:rPr>
                <w:snapToGrid w:val="0"/>
                <w:sz w:val="20"/>
                <w:szCs w:val="20"/>
              </w:rPr>
            </w:pPr>
            <w:r w:rsidRPr="00E557CF">
              <w:rPr>
                <w:snapToGrid w:val="0"/>
                <w:sz w:val="20"/>
                <w:szCs w:val="20"/>
              </w:rPr>
              <w:t>наименование</w:t>
            </w:r>
          </w:p>
        </w:tc>
        <w:tc>
          <w:tcPr>
            <w:tcW w:w="1138" w:type="pct"/>
            <w:vAlign w:val="center"/>
          </w:tcPr>
          <w:p w:rsidR="00647F4A" w:rsidRPr="00E557CF" w:rsidRDefault="00647F4A" w:rsidP="00647F4A">
            <w:pPr>
              <w:contextualSpacing/>
              <w:jc w:val="center"/>
              <w:rPr>
                <w:bCs/>
                <w:snapToGrid w:val="0"/>
                <w:sz w:val="20"/>
                <w:szCs w:val="20"/>
                <w:lang w:val="en-US"/>
              </w:rPr>
            </w:pPr>
            <w:r w:rsidRPr="00E557CF">
              <w:rPr>
                <w:bCs/>
                <w:snapToGrid w:val="0"/>
                <w:sz w:val="20"/>
                <w:szCs w:val="20"/>
              </w:rPr>
              <w:t>К</w:t>
            </w:r>
            <w:r w:rsidRPr="00E557CF">
              <w:rPr>
                <w:bCs/>
                <w:snapToGrid w:val="0"/>
                <w:sz w:val="20"/>
                <w:szCs w:val="20"/>
                <w:lang w:val="en-US"/>
              </w:rPr>
              <w:t>-100-65-25</w:t>
            </w:r>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rPr>
            </w:pPr>
            <w:r w:rsidRPr="00E557CF">
              <w:rPr>
                <w:snapToGrid w:val="0"/>
                <w:sz w:val="20"/>
                <w:szCs w:val="20"/>
              </w:rPr>
              <w:t>10</w:t>
            </w:r>
          </w:p>
        </w:tc>
        <w:tc>
          <w:tcPr>
            <w:tcW w:w="2443" w:type="pct"/>
            <w:vAlign w:val="center"/>
          </w:tcPr>
          <w:p w:rsidR="00647F4A" w:rsidRPr="00E557CF" w:rsidRDefault="00647F4A" w:rsidP="00647F4A">
            <w:pPr>
              <w:contextualSpacing/>
              <w:rPr>
                <w:snapToGrid w:val="0"/>
                <w:sz w:val="20"/>
                <w:szCs w:val="20"/>
              </w:rPr>
            </w:pPr>
            <w:r w:rsidRPr="00E557CF">
              <w:rPr>
                <w:snapToGrid w:val="0"/>
                <w:sz w:val="20"/>
                <w:szCs w:val="20"/>
              </w:rPr>
              <w:t xml:space="preserve">Проектная мощность скважины/насосная станция </w:t>
            </w:r>
            <w:r w:rsidRPr="00E557CF">
              <w:rPr>
                <w:snapToGrid w:val="0"/>
                <w:sz w:val="20"/>
                <w:szCs w:val="20"/>
                <w:lang w:val="en-US"/>
              </w:rPr>
              <w:t>I</w:t>
            </w:r>
            <w:r w:rsidRPr="00E557CF">
              <w:rPr>
                <w:snapToGrid w:val="0"/>
                <w:sz w:val="20"/>
                <w:szCs w:val="20"/>
              </w:rPr>
              <w:t>-го подъема</w:t>
            </w:r>
          </w:p>
        </w:tc>
        <w:tc>
          <w:tcPr>
            <w:tcW w:w="1124" w:type="pct"/>
            <w:vAlign w:val="center"/>
          </w:tcPr>
          <w:p w:rsidR="00647F4A" w:rsidRPr="00E557CF" w:rsidRDefault="00647F4A" w:rsidP="00647F4A">
            <w:pPr>
              <w:contextualSpacing/>
              <w:jc w:val="center"/>
              <w:rPr>
                <w:snapToGrid w:val="0"/>
                <w:sz w:val="20"/>
                <w:szCs w:val="20"/>
              </w:rPr>
            </w:pPr>
            <w:r w:rsidRPr="00E557CF">
              <w:rPr>
                <w:snapToGrid w:val="0"/>
                <w:sz w:val="20"/>
                <w:szCs w:val="20"/>
              </w:rPr>
              <w:t>м</w:t>
            </w:r>
            <w:r w:rsidRPr="00925BC2">
              <w:rPr>
                <w:snapToGrid w:val="0"/>
                <w:sz w:val="20"/>
                <w:szCs w:val="20"/>
                <w:vertAlign w:val="superscript"/>
              </w:rPr>
              <w:t>3</w:t>
            </w:r>
            <w:r w:rsidRPr="00E557CF">
              <w:rPr>
                <w:snapToGrid w:val="0"/>
                <w:sz w:val="20"/>
                <w:szCs w:val="20"/>
              </w:rPr>
              <w:t>/ч</w:t>
            </w:r>
          </w:p>
        </w:tc>
        <w:tc>
          <w:tcPr>
            <w:tcW w:w="1138" w:type="pct"/>
            <w:vAlign w:val="center"/>
          </w:tcPr>
          <w:p w:rsidR="00647F4A" w:rsidRPr="00E557CF" w:rsidRDefault="00647F4A" w:rsidP="00647F4A">
            <w:pPr>
              <w:contextualSpacing/>
              <w:jc w:val="center"/>
              <w:rPr>
                <w:bCs/>
                <w:snapToGrid w:val="0"/>
                <w:sz w:val="20"/>
                <w:szCs w:val="20"/>
                <w:lang w:val="en-US"/>
              </w:rPr>
            </w:pPr>
            <w:r w:rsidRPr="00E557CF">
              <w:rPr>
                <w:bCs/>
                <w:snapToGrid w:val="0"/>
                <w:sz w:val="20"/>
                <w:szCs w:val="20"/>
                <w:lang w:val="en-US"/>
              </w:rPr>
              <w:t>3400</w:t>
            </w:r>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rPr>
            </w:pPr>
            <w:r w:rsidRPr="00E557CF">
              <w:rPr>
                <w:snapToGrid w:val="0"/>
                <w:sz w:val="20"/>
                <w:szCs w:val="20"/>
              </w:rPr>
              <w:t>11</w:t>
            </w:r>
          </w:p>
        </w:tc>
        <w:tc>
          <w:tcPr>
            <w:tcW w:w="2443" w:type="pct"/>
            <w:vAlign w:val="center"/>
          </w:tcPr>
          <w:p w:rsidR="00647F4A" w:rsidRPr="00E557CF" w:rsidRDefault="00647F4A" w:rsidP="00647F4A">
            <w:pPr>
              <w:contextualSpacing/>
              <w:rPr>
                <w:snapToGrid w:val="0"/>
                <w:sz w:val="20"/>
                <w:szCs w:val="20"/>
              </w:rPr>
            </w:pPr>
            <w:r w:rsidRPr="00E557CF">
              <w:rPr>
                <w:snapToGrid w:val="0"/>
                <w:sz w:val="20"/>
                <w:szCs w:val="20"/>
              </w:rPr>
              <w:t>Фактическая подача</w:t>
            </w:r>
          </w:p>
        </w:tc>
        <w:tc>
          <w:tcPr>
            <w:tcW w:w="1124" w:type="pct"/>
            <w:vAlign w:val="center"/>
          </w:tcPr>
          <w:p w:rsidR="00647F4A" w:rsidRPr="00E557CF" w:rsidRDefault="00925BC2" w:rsidP="00647F4A">
            <w:pPr>
              <w:contextualSpacing/>
              <w:jc w:val="center"/>
              <w:rPr>
                <w:snapToGrid w:val="0"/>
                <w:sz w:val="20"/>
                <w:szCs w:val="20"/>
              </w:rPr>
            </w:pPr>
            <w:r w:rsidRPr="00925BC2">
              <w:rPr>
                <w:snapToGrid w:val="0"/>
                <w:sz w:val="20"/>
                <w:szCs w:val="20"/>
              </w:rPr>
              <w:t>м</w:t>
            </w:r>
            <w:r w:rsidRPr="00925BC2">
              <w:rPr>
                <w:snapToGrid w:val="0"/>
                <w:sz w:val="20"/>
                <w:szCs w:val="20"/>
                <w:vertAlign w:val="superscript"/>
              </w:rPr>
              <w:t>3</w:t>
            </w:r>
            <w:r w:rsidRPr="00925BC2">
              <w:rPr>
                <w:snapToGrid w:val="0"/>
                <w:sz w:val="20"/>
                <w:szCs w:val="20"/>
              </w:rPr>
              <w:t>/ч</w:t>
            </w:r>
          </w:p>
        </w:tc>
        <w:tc>
          <w:tcPr>
            <w:tcW w:w="1138" w:type="pct"/>
            <w:vAlign w:val="center"/>
          </w:tcPr>
          <w:p w:rsidR="00647F4A" w:rsidRPr="00E557CF" w:rsidRDefault="00647F4A" w:rsidP="00647F4A">
            <w:pPr>
              <w:contextualSpacing/>
              <w:jc w:val="center"/>
              <w:rPr>
                <w:bCs/>
                <w:snapToGrid w:val="0"/>
                <w:sz w:val="20"/>
                <w:szCs w:val="20"/>
              </w:rPr>
            </w:pPr>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rPr>
            </w:pPr>
            <w:r w:rsidRPr="00E557CF">
              <w:rPr>
                <w:snapToGrid w:val="0"/>
                <w:sz w:val="20"/>
                <w:szCs w:val="20"/>
              </w:rPr>
              <w:t>12</w:t>
            </w:r>
          </w:p>
        </w:tc>
        <w:tc>
          <w:tcPr>
            <w:tcW w:w="2443" w:type="pct"/>
            <w:vAlign w:val="center"/>
          </w:tcPr>
          <w:p w:rsidR="00647F4A" w:rsidRPr="00E557CF" w:rsidRDefault="00647F4A" w:rsidP="00647F4A">
            <w:pPr>
              <w:contextualSpacing/>
              <w:rPr>
                <w:snapToGrid w:val="0"/>
                <w:sz w:val="20"/>
                <w:szCs w:val="20"/>
              </w:rPr>
            </w:pPr>
            <w:r w:rsidRPr="00E557CF">
              <w:rPr>
                <w:snapToGrid w:val="0"/>
                <w:sz w:val="20"/>
                <w:szCs w:val="20"/>
              </w:rPr>
              <w:t>Учет воды (пост, контр. водомер)</w:t>
            </w:r>
          </w:p>
        </w:tc>
        <w:tc>
          <w:tcPr>
            <w:tcW w:w="1124" w:type="pct"/>
            <w:vAlign w:val="center"/>
          </w:tcPr>
          <w:p w:rsidR="00647F4A" w:rsidRPr="00E557CF" w:rsidRDefault="00647F4A" w:rsidP="00647F4A">
            <w:pPr>
              <w:contextualSpacing/>
              <w:jc w:val="center"/>
              <w:rPr>
                <w:snapToGrid w:val="0"/>
                <w:sz w:val="20"/>
                <w:szCs w:val="20"/>
              </w:rPr>
            </w:pPr>
          </w:p>
        </w:tc>
        <w:tc>
          <w:tcPr>
            <w:tcW w:w="1138" w:type="pct"/>
            <w:vAlign w:val="center"/>
          </w:tcPr>
          <w:p w:rsidR="00647F4A" w:rsidRPr="00E557CF" w:rsidRDefault="00647F4A" w:rsidP="00647F4A">
            <w:pPr>
              <w:contextualSpacing/>
              <w:jc w:val="center"/>
              <w:rPr>
                <w:bCs/>
                <w:snapToGrid w:val="0"/>
                <w:sz w:val="20"/>
                <w:szCs w:val="20"/>
              </w:rPr>
            </w:pPr>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rPr>
            </w:pPr>
            <w:r w:rsidRPr="00E557CF">
              <w:rPr>
                <w:snapToGrid w:val="0"/>
                <w:sz w:val="20"/>
                <w:szCs w:val="20"/>
              </w:rPr>
              <w:t>13</w:t>
            </w:r>
          </w:p>
        </w:tc>
        <w:tc>
          <w:tcPr>
            <w:tcW w:w="2443" w:type="pct"/>
            <w:vAlign w:val="center"/>
          </w:tcPr>
          <w:p w:rsidR="00647F4A" w:rsidRPr="00E557CF" w:rsidRDefault="00647F4A" w:rsidP="00647F4A">
            <w:pPr>
              <w:contextualSpacing/>
              <w:rPr>
                <w:snapToGrid w:val="0"/>
                <w:sz w:val="20"/>
                <w:szCs w:val="20"/>
              </w:rPr>
            </w:pPr>
            <w:r w:rsidRPr="00E557CF">
              <w:rPr>
                <w:snapToGrid w:val="0"/>
                <w:sz w:val="20"/>
                <w:szCs w:val="20"/>
              </w:rPr>
              <w:t>Наличие резервного питания</w:t>
            </w:r>
          </w:p>
        </w:tc>
        <w:tc>
          <w:tcPr>
            <w:tcW w:w="1124" w:type="pct"/>
            <w:vAlign w:val="center"/>
          </w:tcPr>
          <w:p w:rsidR="00647F4A" w:rsidRPr="00E557CF" w:rsidRDefault="00647F4A" w:rsidP="00647F4A">
            <w:pPr>
              <w:contextualSpacing/>
              <w:jc w:val="center"/>
              <w:rPr>
                <w:snapToGrid w:val="0"/>
                <w:sz w:val="20"/>
                <w:szCs w:val="20"/>
              </w:rPr>
            </w:pPr>
            <w:r w:rsidRPr="00E557CF">
              <w:rPr>
                <w:snapToGrid w:val="0"/>
                <w:sz w:val="20"/>
                <w:szCs w:val="20"/>
              </w:rPr>
              <w:t>Да/нет</w:t>
            </w:r>
          </w:p>
        </w:tc>
        <w:tc>
          <w:tcPr>
            <w:tcW w:w="1138" w:type="pct"/>
            <w:vAlign w:val="center"/>
          </w:tcPr>
          <w:p w:rsidR="00647F4A" w:rsidRPr="00E557CF" w:rsidRDefault="00647F4A" w:rsidP="00647F4A">
            <w:pPr>
              <w:contextualSpacing/>
              <w:jc w:val="center"/>
              <w:rPr>
                <w:bCs/>
                <w:snapToGrid w:val="0"/>
                <w:sz w:val="20"/>
                <w:szCs w:val="20"/>
              </w:rPr>
            </w:pPr>
            <w:r w:rsidRPr="00E557CF">
              <w:rPr>
                <w:bCs/>
                <w:snapToGrid w:val="0"/>
                <w:sz w:val="20"/>
                <w:szCs w:val="20"/>
              </w:rPr>
              <w:t>да</w:t>
            </w:r>
          </w:p>
        </w:tc>
      </w:tr>
      <w:tr w:rsidR="00647F4A" w:rsidRPr="00E557CF" w:rsidTr="00E557CF">
        <w:trPr>
          <w:trHeight w:val="20"/>
        </w:trPr>
        <w:tc>
          <w:tcPr>
            <w:tcW w:w="295" w:type="pct"/>
            <w:vAlign w:val="center"/>
          </w:tcPr>
          <w:p w:rsidR="00647F4A" w:rsidRPr="00E557CF" w:rsidRDefault="00647F4A" w:rsidP="00647F4A">
            <w:pPr>
              <w:contextualSpacing/>
              <w:jc w:val="center"/>
              <w:rPr>
                <w:snapToGrid w:val="0"/>
                <w:sz w:val="20"/>
                <w:szCs w:val="20"/>
                <w:lang w:val="en-US"/>
              </w:rPr>
            </w:pPr>
            <w:r w:rsidRPr="00E557CF">
              <w:rPr>
                <w:snapToGrid w:val="0"/>
                <w:sz w:val="20"/>
                <w:szCs w:val="20"/>
                <w:lang w:val="en-US"/>
              </w:rPr>
              <w:t>14</w:t>
            </w:r>
          </w:p>
        </w:tc>
        <w:tc>
          <w:tcPr>
            <w:tcW w:w="2443" w:type="pct"/>
            <w:vAlign w:val="center"/>
          </w:tcPr>
          <w:p w:rsidR="00647F4A" w:rsidRPr="00E557CF" w:rsidRDefault="00647F4A" w:rsidP="00647F4A">
            <w:pPr>
              <w:contextualSpacing/>
              <w:rPr>
                <w:snapToGrid w:val="0"/>
                <w:sz w:val="20"/>
                <w:szCs w:val="20"/>
              </w:rPr>
            </w:pPr>
            <w:r w:rsidRPr="00E557CF">
              <w:rPr>
                <w:snapToGrid w:val="0"/>
                <w:sz w:val="20"/>
                <w:szCs w:val="20"/>
              </w:rPr>
              <w:t xml:space="preserve">Примечание </w:t>
            </w:r>
          </w:p>
        </w:tc>
        <w:tc>
          <w:tcPr>
            <w:tcW w:w="1124" w:type="pct"/>
            <w:vAlign w:val="center"/>
          </w:tcPr>
          <w:p w:rsidR="00647F4A" w:rsidRPr="00E557CF" w:rsidRDefault="00647F4A" w:rsidP="00647F4A">
            <w:pPr>
              <w:contextualSpacing/>
              <w:jc w:val="center"/>
              <w:rPr>
                <w:snapToGrid w:val="0"/>
                <w:sz w:val="20"/>
                <w:szCs w:val="20"/>
              </w:rPr>
            </w:pPr>
          </w:p>
        </w:tc>
        <w:tc>
          <w:tcPr>
            <w:tcW w:w="1138" w:type="pct"/>
            <w:vAlign w:val="center"/>
          </w:tcPr>
          <w:p w:rsidR="00647F4A" w:rsidRPr="00E557CF" w:rsidRDefault="00647F4A" w:rsidP="00647F4A">
            <w:pPr>
              <w:contextualSpacing/>
              <w:jc w:val="center"/>
              <w:rPr>
                <w:bCs/>
                <w:snapToGrid w:val="0"/>
                <w:sz w:val="20"/>
                <w:szCs w:val="20"/>
              </w:rPr>
            </w:pPr>
          </w:p>
        </w:tc>
      </w:tr>
    </w:tbl>
    <w:p w:rsidR="00A01EDB" w:rsidRPr="00A01EDB" w:rsidRDefault="00A01EDB" w:rsidP="00E557CF">
      <w:pPr>
        <w:shd w:val="clear" w:color="auto" w:fill="FFFFFF"/>
        <w:spacing w:before="120" w:line="360" w:lineRule="auto"/>
        <w:ind w:firstLine="709"/>
        <w:jc w:val="both"/>
        <w:rPr>
          <w:sz w:val="28"/>
          <w:szCs w:val="28"/>
        </w:rPr>
      </w:pPr>
      <w:r w:rsidRPr="00A01EDB">
        <w:rPr>
          <w:sz w:val="28"/>
          <w:szCs w:val="28"/>
        </w:rPr>
        <w:t>В соответствии с методическими рекомендациями по определению потребности в электрической энергии на технологические нужды в сфере водоснабжения, водоотведения и очи</w:t>
      </w:r>
      <w:r w:rsidR="002F31AD">
        <w:rPr>
          <w:sz w:val="28"/>
          <w:szCs w:val="28"/>
        </w:rPr>
        <w:t xml:space="preserve">стки сточных вод расчет годовой </w:t>
      </w:r>
      <w:r w:rsidRPr="00A01EDB">
        <w:rPr>
          <w:sz w:val="28"/>
          <w:szCs w:val="28"/>
        </w:rPr>
        <w:t>потребности в электрической энергии (кВт</w:t>
      </w:r>
      <w:r w:rsidR="00310CD0">
        <w:rPr>
          <w:sz w:val="28"/>
          <w:szCs w:val="28"/>
        </w:rPr>
        <w:t>*</w:t>
      </w:r>
      <w:r w:rsidRPr="00A01EDB">
        <w:rPr>
          <w:sz w:val="28"/>
          <w:szCs w:val="28"/>
        </w:rPr>
        <w:t>ч/год) каждым насосным агрегатом производится путем суммирования расходов электрической энергии на каждом режиме работы агрегата по формуле:</w:t>
      </w:r>
    </w:p>
    <w:p w:rsidR="00A01EDB" w:rsidRPr="00A01EDB" w:rsidRDefault="00A21F82" w:rsidP="00E557CF">
      <w:pPr>
        <w:shd w:val="clear" w:color="auto" w:fill="FFFFFF"/>
        <w:spacing w:line="360" w:lineRule="auto"/>
        <w:ind w:firstLine="709"/>
        <w:rPr>
          <w:sz w:val="28"/>
          <w:szCs w:val="28"/>
        </w:rPr>
      </w:pPr>
      <w:r w:rsidRPr="005F715A">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www.infosait.ru/norma_doc/52/52031/x004.gif" style="width:171.85pt;height:35.3pt;visibility:visible">
            <v:imagedata r:id="rId17" o:title="x004"/>
          </v:shape>
        </w:pict>
      </w:r>
    </w:p>
    <w:p w:rsidR="00A01EDB" w:rsidRPr="00A01EDB" w:rsidRDefault="00A01EDB" w:rsidP="00E557CF">
      <w:pPr>
        <w:shd w:val="clear" w:color="auto" w:fill="FFFFFF"/>
        <w:spacing w:line="360" w:lineRule="auto"/>
        <w:ind w:firstLine="709"/>
        <w:rPr>
          <w:sz w:val="28"/>
          <w:szCs w:val="28"/>
        </w:rPr>
      </w:pPr>
      <w:r w:rsidRPr="00A01EDB">
        <w:rPr>
          <w:sz w:val="28"/>
          <w:szCs w:val="28"/>
        </w:rPr>
        <w:t>где:</w:t>
      </w:r>
    </w:p>
    <w:p w:rsidR="00A01EDB" w:rsidRPr="00A01EDB" w:rsidRDefault="00A75AE1" w:rsidP="00E557CF">
      <w:pPr>
        <w:shd w:val="clear" w:color="auto" w:fill="FFFFFF"/>
        <w:spacing w:line="360" w:lineRule="auto"/>
        <w:ind w:firstLine="709"/>
        <w:rPr>
          <w:sz w:val="28"/>
          <w:szCs w:val="28"/>
        </w:rPr>
      </w:pPr>
      <w:r>
        <w:rPr>
          <w:sz w:val="28"/>
          <w:szCs w:val="28"/>
        </w:rPr>
        <w:t>i</w:t>
      </w:r>
      <w:r w:rsidR="00A01EDB" w:rsidRPr="00A01EDB">
        <w:rPr>
          <w:sz w:val="28"/>
          <w:szCs w:val="28"/>
        </w:rPr>
        <w:t>- индекс, обозначающий режим работы агрегата;</w:t>
      </w:r>
    </w:p>
    <w:p w:rsidR="00A01EDB" w:rsidRPr="00A01EDB" w:rsidRDefault="00A75AE1" w:rsidP="00E557CF">
      <w:pPr>
        <w:shd w:val="clear" w:color="auto" w:fill="FFFFFF"/>
        <w:spacing w:line="360" w:lineRule="auto"/>
        <w:ind w:firstLine="709"/>
        <w:rPr>
          <w:sz w:val="28"/>
          <w:szCs w:val="28"/>
        </w:rPr>
      </w:pPr>
      <w:r>
        <w:rPr>
          <w:sz w:val="28"/>
          <w:szCs w:val="28"/>
        </w:rPr>
        <w:t>п</w:t>
      </w:r>
      <w:r w:rsidR="00A01EDB" w:rsidRPr="00A01EDB">
        <w:rPr>
          <w:sz w:val="28"/>
          <w:szCs w:val="28"/>
        </w:rPr>
        <w:t>- количество режимов работы агрегата;</w:t>
      </w:r>
    </w:p>
    <w:p w:rsidR="00A01EDB" w:rsidRPr="00A01EDB" w:rsidRDefault="00A75AE1" w:rsidP="00E557CF">
      <w:pPr>
        <w:shd w:val="clear" w:color="auto" w:fill="FFFFFF"/>
        <w:spacing w:line="360" w:lineRule="auto"/>
        <w:ind w:firstLine="709"/>
        <w:rPr>
          <w:sz w:val="28"/>
          <w:szCs w:val="28"/>
        </w:rPr>
      </w:pPr>
      <w:r>
        <w:rPr>
          <w:sz w:val="28"/>
          <w:szCs w:val="28"/>
        </w:rPr>
        <w:t>Q</w:t>
      </w:r>
      <w:r w:rsidRPr="00CB79E4">
        <w:rPr>
          <w:sz w:val="28"/>
          <w:szCs w:val="28"/>
          <w:vertAlign w:val="subscript"/>
        </w:rPr>
        <w:t>i</w:t>
      </w:r>
      <w:r w:rsidR="00A01EDB" w:rsidRPr="00A01EDB">
        <w:rPr>
          <w:sz w:val="28"/>
          <w:szCs w:val="28"/>
        </w:rPr>
        <w:t>- производительность насоса в i-м режиме, куб.м/ч;</w:t>
      </w:r>
    </w:p>
    <w:p w:rsidR="00A01EDB" w:rsidRPr="00A01EDB" w:rsidRDefault="00A01EDB" w:rsidP="00E557CF">
      <w:pPr>
        <w:shd w:val="clear" w:color="auto" w:fill="FFFFFF"/>
        <w:spacing w:line="360" w:lineRule="auto"/>
        <w:ind w:firstLine="709"/>
        <w:rPr>
          <w:sz w:val="28"/>
          <w:szCs w:val="28"/>
        </w:rPr>
      </w:pPr>
      <w:r w:rsidRPr="00A01EDB">
        <w:rPr>
          <w:sz w:val="28"/>
          <w:szCs w:val="28"/>
        </w:rPr>
        <w:t>H</w:t>
      </w:r>
      <w:r w:rsidRPr="00CB79E4">
        <w:rPr>
          <w:sz w:val="28"/>
          <w:szCs w:val="28"/>
          <w:vertAlign w:val="subscript"/>
        </w:rPr>
        <w:t>i</w:t>
      </w:r>
      <w:r w:rsidRPr="00A01EDB">
        <w:rPr>
          <w:sz w:val="28"/>
          <w:szCs w:val="28"/>
        </w:rPr>
        <w:t>- полный напор, развиваемый насосом, в i-м режиме, м;</w:t>
      </w:r>
    </w:p>
    <w:p w:rsidR="00A01EDB" w:rsidRPr="00A01EDB" w:rsidRDefault="00A75AE1" w:rsidP="00E557CF">
      <w:pPr>
        <w:shd w:val="clear" w:color="auto" w:fill="FFFFFF"/>
        <w:spacing w:line="360" w:lineRule="auto"/>
        <w:ind w:firstLine="709"/>
        <w:rPr>
          <w:sz w:val="28"/>
          <w:szCs w:val="28"/>
        </w:rPr>
      </w:pPr>
      <w:r>
        <w:rPr>
          <w:sz w:val="28"/>
          <w:szCs w:val="28"/>
        </w:rPr>
        <w:t>η</w:t>
      </w:r>
      <w:r w:rsidRPr="00CB79E4">
        <w:rPr>
          <w:sz w:val="28"/>
          <w:szCs w:val="28"/>
          <w:vertAlign w:val="subscript"/>
        </w:rPr>
        <w:t>i</w:t>
      </w:r>
      <w:r w:rsidR="00A01EDB" w:rsidRPr="00A01EDB">
        <w:rPr>
          <w:sz w:val="28"/>
          <w:szCs w:val="28"/>
        </w:rPr>
        <w:t>- коэффициент полезного действия агрегата в i-м режиме;</w:t>
      </w:r>
    </w:p>
    <w:p w:rsidR="00A01EDB" w:rsidRPr="00A01EDB" w:rsidRDefault="00A01EDB" w:rsidP="00E557CF">
      <w:pPr>
        <w:spacing w:line="360" w:lineRule="auto"/>
        <w:ind w:firstLine="709"/>
        <w:rPr>
          <w:sz w:val="28"/>
          <w:szCs w:val="28"/>
        </w:rPr>
      </w:pPr>
      <w:r w:rsidRPr="00A01EDB">
        <w:rPr>
          <w:sz w:val="28"/>
          <w:szCs w:val="28"/>
        </w:rPr>
        <w:t>t</w:t>
      </w:r>
      <w:r w:rsidRPr="00CB79E4">
        <w:rPr>
          <w:sz w:val="28"/>
          <w:szCs w:val="28"/>
          <w:vertAlign w:val="subscript"/>
        </w:rPr>
        <w:t>i</w:t>
      </w:r>
      <w:r w:rsidRPr="00A01EDB">
        <w:rPr>
          <w:sz w:val="28"/>
          <w:szCs w:val="28"/>
        </w:rPr>
        <w:t xml:space="preserve"> - время работы агрегата в i-м режиме, ч/год;</w:t>
      </w:r>
    </w:p>
    <w:p w:rsidR="00A01EDB" w:rsidRDefault="00A01EDB" w:rsidP="00E557CF">
      <w:pPr>
        <w:spacing w:line="360" w:lineRule="auto"/>
        <w:ind w:firstLine="709"/>
        <w:jc w:val="both"/>
        <w:rPr>
          <w:sz w:val="28"/>
          <w:szCs w:val="28"/>
        </w:rPr>
      </w:pPr>
      <w:r w:rsidRPr="00A01EDB">
        <w:rPr>
          <w:sz w:val="28"/>
          <w:szCs w:val="28"/>
        </w:rPr>
        <w:t>В ходе расчета сравнивалось значение фактического удельного расхода электроэнергии и значение нормативного удельного расхода электроэнергии. Если значение фактического удельного расхода превышает значение нормативного удельного расхода, то данное оборудование не</w:t>
      </w:r>
      <w:r w:rsidR="00310CD0">
        <w:rPr>
          <w:sz w:val="28"/>
          <w:szCs w:val="28"/>
        </w:rPr>
        <w:t xml:space="preserve"> </w:t>
      </w:r>
      <w:r w:rsidRPr="00A01EDB">
        <w:rPr>
          <w:sz w:val="28"/>
          <w:szCs w:val="28"/>
        </w:rPr>
        <w:t>энергоэффективно.</w:t>
      </w:r>
    </w:p>
    <w:p w:rsidR="00CB79E4" w:rsidRPr="00CB79E4" w:rsidRDefault="00CB79E4" w:rsidP="00E557CF">
      <w:pPr>
        <w:spacing w:line="360" w:lineRule="auto"/>
        <w:ind w:firstLine="709"/>
        <w:jc w:val="both"/>
        <w:rPr>
          <w:sz w:val="28"/>
          <w:szCs w:val="28"/>
        </w:rPr>
      </w:pPr>
      <w:r w:rsidRPr="00CB79E4">
        <w:rPr>
          <w:sz w:val="28"/>
          <w:szCs w:val="28"/>
        </w:rPr>
        <w:t xml:space="preserve">В поселении электроснабжение централизованное, от электрических сетей, состоящих на обслуживании у филиала АО </w:t>
      </w:r>
      <w:r w:rsidR="006C45D6">
        <w:rPr>
          <w:sz w:val="28"/>
          <w:szCs w:val="28"/>
        </w:rPr>
        <w:t>«</w:t>
      </w:r>
      <w:r w:rsidRPr="00CB79E4">
        <w:rPr>
          <w:sz w:val="28"/>
          <w:szCs w:val="28"/>
        </w:rPr>
        <w:t>Ленэнерго</w:t>
      </w:r>
      <w:r w:rsidR="006C45D6">
        <w:rPr>
          <w:sz w:val="28"/>
          <w:szCs w:val="28"/>
        </w:rPr>
        <w:t>»</w:t>
      </w:r>
      <w:r w:rsidRPr="00CB79E4">
        <w:rPr>
          <w:sz w:val="28"/>
          <w:szCs w:val="28"/>
        </w:rPr>
        <w:t>.</w:t>
      </w:r>
    </w:p>
    <w:p w:rsidR="00CB79E4" w:rsidRPr="00CB79E4" w:rsidRDefault="00CB79E4" w:rsidP="00E557CF">
      <w:pPr>
        <w:spacing w:line="360" w:lineRule="auto"/>
        <w:ind w:firstLine="709"/>
        <w:jc w:val="both"/>
        <w:rPr>
          <w:sz w:val="28"/>
          <w:szCs w:val="28"/>
        </w:rPr>
      </w:pPr>
      <w:r w:rsidRPr="00CB79E4">
        <w:rPr>
          <w:sz w:val="28"/>
          <w:szCs w:val="28"/>
        </w:rPr>
        <w:t xml:space="preserve">Гарантирующим поставщиком электрической энергии на территории МО </w:t>
      </w:r>
      <w:r w:rsidR="006C45D6">
        <w:rPr>
          <w:sz w:val="28"/>
          <w:szCs w:val="28"/>
        </w:rPr>
        <w:t>«</w:t>
      </w:r>
      <w:r w:rsidRPr="00CB79E4">
        <w:rPr>
          <w:sz w:val="28"/>
          <w:szCs w:val="28"/>
        </w:rPr>
        <w:t>Лесколовское сельское поселение</w:t>
      </w:r>
      <w:r w:rsidR="006C45D6">
        <w:rPr>
          <w:sz w:val="28"/>
          <w:szCs w:val="28"/>
        </w:rPr>
        <w:t>»</w:t>
      </w:r>
      <w:r w:rsidRPr="00CB79E4">
        <w:rPr>
          <w:sz w:val="28"/>
          <w:szCs w:val="28"/>
        </w:rPr>
        <w:t xml:space="preserve"> является АО </w:t>
      </w:r>
      <w:r w:rsidR="006C45D6">
        <w:rPr>
          <w:sz w:val="28"/>
          <w:szCs w:val="28"/>
        </w:rPr>
        <w:t>«</w:t>
      </w:r>
      <w:r w:rsidRPr="00CB79E4">
        <w:rPr>
          <w:sz w:val="28"/>
          <w:szCs w:val="28"/>
        </w:rPr>
        <w:t>Петербургская сбытовая компания</w:t>
      </w:r>
      <w:r w:rsidR="006C45D6">
        <w:rPr>
          <w:sz w:val="28"/>
          <w:szCs w:val="28"/>
        </w:rPr>
        <w:t>»</w:t>
      </w:r>
      <w:r w:rsidRPr="00CB79E4">
        <w:rPr>
          <w:sz w:val="28"/>
          <w:szCs w:val="28"/>
        </w:rPr>
        <w:t xml:space="preserve"> Сертоловское межрайонное отделение.</w:t>
      </w:r>
    </w:p>
    <w:p w:rsidR="00CB79E4" w:rsidRPr="00CB79E4" w:rsidRDefault="00CB79E4" w:rsidP="00E557CF">
      <w:pPr>
        <w:spacing w:line="360" w:lineRule="auto"/>
        <w:ind w:firstLine="709"/>
        <w:jc w:val="both"/>
        <w:rPr>
          <w:sz w:val="28"/>
          <w:szCs w:val="28"/>
        </w:rPr>
      </w:pPr>
      <w:r w:rsidRPr="00CB79E4">
        <w:rPr>
          <w:sz w:val="28"/>
          <w:szCs w:val="28"/>
        </w:rPr>
        <w:t xml:space="preserve">АО </w:t>
      </w:r>
      <w:r w:rsidR="006C45D6">
        <w:rPr>
          <w:sz w:val="28"/>
          <w:szCs w:val="28"/>
        </w:rPr>
        <w:t>«</w:t>
      </w:r>
      <w:r w:rsidRPr="00CB79E4">
        <w:rPr>
          <w:sz w:val="28"/>
          <w:szCs w:val="28"/>
        </w:rPr>
        <w:t>Петербургская сбытовая компания</w:t>
      </w:r>
      <w:r w:rsidR="006C45D6">
        <w:rPr>
          <w:sz w:val="28"/>
          <w:szCs w:val="28"/>
        </w:rPr>
        <w:t>»</w:t>
      </w:r>
      <w:r w:rsidRPr="00CB79E4">
        <w:rPr>
          <w:sz w:val="28"/>
          <w:szCs w:val="28"/>
        </w:rPr>
        <w:t xml:space="preserve"> является крупнейшим гарантирующим поставщиком на территории Ленинградской области. Деятельность АО </w:t>
      </w:r>
      <w:r w:rsidR="006C45D6">
        <w:rPr>
          <w:sz w:val="28"/>
          <w:szCs w:val="28"/>
        </w:rPr>
        <w:t>«</w:t>
      </w:r>
      <w:r w:rsidRPr="00CB79E4">
        <w:rPr>
          <w:sz w:val="28"/>
          <w:szCs w:val="28"/>
        </w:rPr>
        <w:t>Петербургская сбытовая компания</w:t>
      </w:r>
      <w:r w:rsidR="006C45D6">
        <w:rPr>
          <w:sz w:val="28"/>
          <w:szCs w:val="28"/>
        </w:rPr>
        <w:t>»</w:t>
      </w:r>
      <w:r w:rsidRPr="00CB79E4">
        <w:rPr>
          <w:sz w:val="28"/>
          <w:szCs w:val="28"/>
        </w:rPr>
        <w:t>, как гаранта обеспечения электроэнергией экономически и социально значимых объектов Ленинградской области, является важнейшим экономическим фактором развития региона.</w:t>
      </w:r>
    </w:p>
    <w:p w:rsidR="00CB79E4" w:rsidRDefault="00CB79E4" w:rsidP="00E557CF">
      <w:pPr>
        <w:spacing w:line="360" w:lineRule="auto"/>
        <w:ind w:firstLine="709"/>
        <w:jc w:val="both"/>
        <w:rPr>
          <w:sz w:val="28"/>
          <w:szCs w:val="28"/>
        </w:rPr>
      </w:pPr>
      <w:r w:rsidRPr="00CB79E4">
        <w:rPr>
          <w:sz w:val="28"/>
          <w:szCs w:val="28"/>
        </w:rPr>
        <w:t xml:space="preserve">АО </w:t>
      </w:r>
      <w:r w:rsidR="006C45D6">
        <w:rPr>
          <w:sz w:val="28"/>
          <w:szCs w:val="28"/>
        </w:rPr>
        <w:t>«</w:t>
      </w:r>
      <w:r w:rsidRPr="00CB79E4">
        <w:rPr>
          <w:sz w:val="28"/>
          <w:szCs w:val="28"/>
        </w:rPr>
        <w:t>Петербургская сбытовая компания</w:t>
      </w:r>
      <w:r w:rsidR="006C45D6">
        <w:rPr>
          <w:sz w:val="28"/>
          <w:szCs w:val="28"/>
        </w:rPr>
        <w:t>»</w:t>
      </w:r>
      <w:r w:rsidRPr="00CB79E4">
        <w:rPr>
          <w:sz w:val="28"/>
          <w:szCs w:val="28"/>
        </w:rPr>
        <w:t xml:space="preserve"> обслуживает свыше 8 тысяч юридических лиц и более 430 тысяч физических лиц. Ежемесячный объем электроэнергии, поставляемый абонентам Ленинградской области компанией, составляет более 420 млн. кВт</w:t>
      </w:r>
      <w:r w:rsidR="00181EAE">
        <w:rPr>
          <w:sz w:val="28"/>
          <w:szCs w:val="28"/>
        </w:rPr>
        <w:t>×</w:t>
      </w:r>
      <w:r w:rsidRPr="00CB79E4">
        <w:rPr>
          <w:sz w:val="28"/>
          <w:szCs w:val="28"/>
        </w:rPr>
        <w:t>ч. Организует и координирует работу с потребителями Ленинградской области дирекция по сбытовой работе в Ленинградской области, в состав которой входят управление по организации работы отделений по сбыту электроэнергии, управление по работе с должниками в Ленинградской области, а также отделения по сбыту электроэнергии.</w:t>
      </w:r>
    </w:p>
    <w:p w:rsidR="00CB79E4" w:rsidRDefault="00CB79E4" w:rsidP="00E557CF">
      <w:pPr>
        <w:spacing w:line="360" w:lineRule="auto"/>
        <w:ind w:firstLine="709"/>
        <w:jc w:val="both"/>
        <w:rPr>
          <w:sz w:val="28"/>
          <w:szCs w:val="28"/>
        </w:rPr>
      </w:pPr>
      <w:r w:rsidRPr="00CB79E4">
        <w:rPr>
          <w:sz w:val="28"/>
          <w:szCs w:val="28"/>
        </w:rPr>
        <w:t>Электроснабжение потребителей сельского поселения осуществляется на основании заключенных с гарантирующими поставщиками договоров энергоснабжения. Потребители оплачивают фактический объем потребленной электроэнергии по показаниям приборов учета. В свою очередь гарантирующие поставщики рассчитываются за услуги по передаче</w:t>
      </w:r>
      <w:r>
        <w:rPr>
          <w:sz w:val="28"/>
          <w:szCs w:val="28"/>
        </w:rPr>
        <w:t xml:space="preserve"> </w:t>
      </w:r>
      <w:r w:rsidRPr="00CB79E4">
        <w:rPr>
          <w:sz w:val="28"/>
          <w:szCs w:val="28"/>
        </w:rPr>
        <w:t xml:space="preserve">электрической энергии с АО </w:t>
      </w:r>
      <w:r w:rsidR="006C45D6">
        <w:rPr>
          <w:sz w:val="28"/>
          <w:szCs w:val="28"/>
        </w:rPr>
        <w:t>«</w:t>
      </w:r>
      <w:r w:rsidRPr="00CB79E4">
        <w:rPr>
          <w:sz w:val="28"/>
          <w:szCs w:val="28"/>
        </w:rPr>
        <w:t>Ленэнерго</w:t>
      </w:r>
      <w:r w:rsidR="006C45D6">
        <w:rPr>
          <w:sz w:val="28"/>
          <w:szCs w:val="28"/>
        </w:rPr>
        <w:t>»</w:t>
      </w:r>
      <w:r w:rsidRPr="00CB79E4">
        <w:rPr>
          <w:sz w:val="28"/>
          <w:szCs w:val="28"/>
        </w:rPr>
        <w:t xml:space="preserve"> по единым котловым тарифам, установленным Комитетом по тарифам и ценовой политике Ленинградской области на территории всего региона.</w:t>
      </w:r>
    </w:p>
    <w:p w:rsidR="00047B3F" w:rsidRDefault="00047B3F" w:rsidP="00E557CF">
      <w:pPr>
        <w:spacing w:line="360" w:lineRule="auto"/>
        <w:ind w:firstLine="709"/>
        <w:jc w:val="both"/>
        <w:rPr>
          <w:sz w:val="28"/>
          <w:szCs w:val="28"/>
        </w:rPr>
      </w:pPr>
      <w:r w:rsidRPr="00047B3F">
        <w:rPr>
          <w:sz w:val="28"/>
          <w:szCs w:val="28"/>
        </w:rPr>
        <w:t xml:space="preserve">Отчет по фактически потребленной электроэнергии - водоснабжение </w:t>
      </w:r>
      <w:r>
        <w:rPr>
          <w:sz w:val="28"/>
        </w:rPr>
        <w:t xml:space="preserve">ГУП </w:t>
      </w:r>
      <w:r w:rsidR="00A14C9F" w:rsidRPr="00A14C9F">
        <w:rPr>
          <w:sz w:val="28"/>
        </w:rPr>
        <w:t>«Леноблводоканал»</w:t>
      </w:r>
      <w:r>
        <w:rPr>
          <w:sz w:val="28"/>
        </w:rPr>
        <w:t xml:space="preserve"> </w:t>
      </w:r>
      <w:r>
        <w:rPr>
          <w:sz w:val="28"/>
          <w:szCs w:val="28"/>
        </w:rPr>
        <w:t xml:space="preserve">приведен в таблице </w:t>
      </w:r>
      <w:r w:rsidR="00CE3DF0">
        <w:rPr>
          <w:sz w:val="28"/>
          <w:szCs w:val="28"/>
        </w:rPr>
        <w:t>1</w:t>
      </w:r>
      <w:r w:rsidR="005217EA">
        <w:rPr>
          <w:sz w:val="28"/>
          <w:szCs w:val="28"/>
        </w:rPr>
        <w:t>2</w:t>
      </w:r>
      <w:r>
        <w:rPr>
          <w:sz w:val="28"/>
          <w:szCs w:val="28"/>
        </w:rPr>
        <w:t>.</w:t>
      </w:r>
    </w:p>
    <w:p w:rsidR="00047B3F" w:rsidRDefault="00047B3F" w:rsidP="00047B3F">
      <w:pPr>
        <w:spacing w:line="360" w:lineRule="auto"/>
        <w:ind w:firstLine="851"/>
        <w:jc w:val="both"/>
        <w:rPr>
          <w:sz w:val="28"/>
          <w:szCs w:val="28"/>
        </w:rPr>
      </w:pPr>
    </w:p>
    <w:p w:rsidR="00925BC2" w:rsidRDefault="00925BC2" w:rsidP="00047B3F">
      <w:pPr>
        <w:spacing w:line="360" w:lineRule="auto"/>
        <w:ind w:firstLine="851"/>
        <w:jc w:val="both"/>
        <w:rPr>
          <w:sz w:val="28"/>
          <w:szCs w:val="28"/>
        </w:rPr>
        <w:sectPr w:rsidR="00925BC2" w:rsidSect="00FB21FF">
          <w:pgSz w:w="11906" w:h="16838"/>
          <w:pgMar w:top="1134" w:right="851" w:bottom="1134" w:left="1418" w:header="708" w:footer="708" w:gutter="0"/>
          <w:cols w:space="708"/>
          <w:docGrid w:linePitch="360"/>
        </w:sectPr>
      </w:pPr>
    </w:p>
    <w:p w:rsidR="00047B3F" w:rsidRPr="00CB79E4" w:rsidRDefault="00047B3F" w:rsidP="00047B3F">
      <w:pPr>
        <w:spacing w:line="360" w:lineRule="auto"/>
        <w:jc w:val="both"/>
        <w:rPr>
          <w:sz w:val="28"/>
          <w:szCs w:val="28"/>
        </w:rPr>
      </w:pPr>
      <w:r w:rsidRPr="007B1D99">
        <w:rPr>
          <w:b/>
          <w:sz w:val="28"/>
        </w:rPr>
        <w:t xml:space="preserve">Таблица </w:t>
      </w:r>
      <w:r w:rsidR="005F715A" w:rsidRPr="007B1D99">
        <w:rPr>
          <w:b/>
          <w:sz w:val="28"/>
        </w:rPr>
        <w:fldChar w:fldCharType="begin"/>
      </w:r>
      <w:r w:rsidRPr="007B1D99">
        <w:rPr>
          <w:b/>
          <w:sz w:val="28"/>
        </w:rPr>
        <w:instrText xml:space="preserve"> SEQ Таблица \* ARABIC </w:instrText>
      </w:r>
      <w:r w:rsidR="005F715A" w:rsidRPr="007B1D99">
        <w:rPr>
          <w:b/>
          <w:sz w:val="28"/>
        </w:rPr>
        <w:fldChar w:fldCharType="separate"/>
      </w:r>
      <w:r w:rsidR="007A4C43">
        <w:rPr>
          <w:b/>
          <w:noProof/>
          <w:sz w:val="28"/>
        </w:rPr>
        <w:t>12</w:t>
      </w:r>
      <w:r w:rsidR="005F715A" w:rsidRPr="007B1D99">
        <w:rPr>
          <w:b/>
          <w:sz w:val="28"/>
        </w:rPr>
        <w:fldChar w:fldCharType="end"/>
      </w:r>
      <w:r w:rsidRPr="007B1D99">
        <w:rPr>
          <w:b/>
          <w:sz w:val="28"/>
        </w:rPr>
        <w:t xml:space="preserve">. </w:t>
      </w:r>
      <w:r w:rsidRPr="00047B3F">
        <w:rPr>
          <w:b/>
          <w:sz w:val="28"/>
        </w:rPr>
        <w:t xml:space="preserve">Отчет по фактически потребленной электроэнергии - водоснабжение ГУП </w:t>
      </w:r>
      <w:r w:rsidR="00A14C9F" w:rsidRPr="00A14C9F">
        <w:rPr>
          <w:b/>
          <w:sz w:val="28"/>
        </w:rPr>
        <w:t>«Леноблводоканал»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20"/>
        <w:gridCol w:w="3467"/>
        <w:gridCol w:w="1059"/>
        <w:gridCol w:w="823"/>
        <w:gridCol w:w="933"/>
        <w:gridCol w:w="769"/>
        <w:gridCol w:w="810"/>
        <w:gridCol w:w="769"/>
        <w:gridCol w:w="769"/>
        <w:gridCol w:w="769"/>
        <w:gridCol w:w="924"/>
        <w:gridCol w:w="1062"/>
        <w:gridCol w:w="1062"/>
        <w:gridCol w:w="1062"/>
        <w:gridCol w:w="1062"/>
      </w:tblGrid>
      <w:tr w:rsidR="00047B3F" w:rsidRPr="00181EAE" w:rsidTr="00E557CF">
        <w:trPr>
          <w:trHeight w:val="20"/>
          <w:tblHeader/>
        </w:trPr>
        <w:tc>
          <w:tcPr>
            <w:tcW w:w="133" w:type="pct"/>
            <w:shd w:val="clear" w:color="auto" w:fill="auto"/>
            <w:vAlign w:val="center"/>
            <w:hideMark/>
          </w:tcPr>
          <w:p w:rsidR="00047B3F" w:rsidRPr="00181EAE" w:rsidRDefault="00047B3F" w:rsidP="00047B3F">
            <w:pPr>
              <w:jc w:val="center"/>
              <w:rPr>
                <w:bCs/>
                <w:sz w:val="20"/>
                <w:szCs w:val="20"/>
              </w:rPr>
            </w:pPr>
            <w:r w:rsidRPr="00181EAE">
              <w:rPr>
                <w:bCs/>
                <w:sz w:val="20"/>
                <w:szCs w:val="20"/>
              </w:rPr>
              <w:t>№</w:t>
            </w:r>
          </w:p>
        </w:tc>
        <w:tc>
          <w:tcPr>
            <w:tcW w:w="1100" w:type="pct"/>
            <w:shd w:val="clear" w:color="auto" w:fill="auto"/>
            <w:vAlign w:val="center"/>
            <w:hideMark/>
          </w:tcPr>
          <w:p w:rsidR="00047B3F" w:rsidRPr="00181EAE" w:rsidRDefault="00047B3F" w:rsidP="00047B3F">
            <w:pPr>
              <w:jc w:val="center"/>
              <w:rPr>
                <w:bCs/>
                <w:sz w:val="20"/>
                <w:szCs w:val="20"/>
              </w:rPr>
            </w:pPr>
            <w:r w:rsidRPr="00181EAE">
              <w:rPr>
                <w:bCs/>
                <w:sz w:val="20"/>
                <w:szCs w:val="20"/>
              </w:rPr>
              <w:t>Наименование объекта и поставщика</w:t>
            </w:r>
          </w:p>
        </w:tc>
        <w:tc>
          <w:tcPr>
            <w:tcW w:w="336" w:type="pct"/>
            <w:shd w:val="clear" w:color="auto" w:fill="auto"/>
            <w:vAlign w:val="center"/>
            <w:hideMark/>
          </w:tcPr>
          <w:p w:rsidR="00047B3F" w:rsidRPr="00181EAE" w:rsidRDefault="00047B3F" w:rsidP="00047B3F">
            <w:pPr>
              <w:jc w:val="center"/>
              <w:rPr>
                <w:bCs/>
                <w:sz w:val="20"/>
                <w:szCs w:val="20"/>
              </w:rPr>
            </w:pPr>
            <w:r w:rsidRPr="00181EAE">
              <w:rPr>
                <w:bCs/>
                <w:sz w:val="20"/>
                <w:szCs w:val="20"/>
              </w:rPr>
              <w:t>Ед. изм.</w:t>
            </w:r>
          </w:p>
        </w:tc>
        <w:tc>
          <w:tcPr>
            <w:tcW w:w="261" w:type="pct"/>
            <w:shd w:val="clear" w:color="auto" w:fill="auto"/>
            <w:vAlign w:val="center"/>
            <w:hideMark/>
          </w:tcPr>
          <w:p w:rsidR="00047B3F" w:rsidRPr="00181EAE" w:rsidRDefault="00047B3F" w:rsidP="00047B3F">
            <w:pPr>
              <w:jc w:val="center"/>
              <w:rPr>
                <w:bCs/>
                <w:sz w:val="20"/>
                <w:szCs w:val="20"/>
              </w:rPr>
            </w:pPr>
            <w:r w:rsidRPr="00181EAE">
              <w:rPr>
                <w:bCs/>
                <w:sz w:val="20"/>
                <w:szCs w:val="20"/>
              </w:rPr>
              <w:t>январь</w:t>
            </w:r>
          </w:p>
        </w:tc>
        <w:tc>
          <w:tcPr>
            <w:tcW w:w="296" w:type="pct"/>
            <w:shd w:val="clear" w:color="auto" w:fill="auto"/>
            <w:vAlign w:val="center"/>
            <w:hideMark/>
          </w:tcPr>
          <w:p w:rsidR="00047B3F" w:rsidRPr="00181EAE" w:rsidRDefault="00047B3F" w:rsidP="00047B3F">
            <w:pPr>
              <w:jc w:val="center"/>
              <w:rPr>
                <w:bCs/>
                <w:sz w:val="20"/>
                <w:szCs w:val="20"/>
              </w:rPr>
            </w:pPr>
            <w:r w:rsidRPr="00181EAE">
              <w:rPr>
                <w:bCs/>
                <w:sz w:val="20"/>
                <w:szCs w:val="20"/>
              </w:rPr>
              <w:t>февраль</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март</w:t>
            </w:r>
          </w:p>
        </w:tc>
        <w:tc>
          <w:tcPr>
            <w:tcW w:w="257" w:type="pct"/>
            <w:shd w:val="clear" w:color="auto" w:fill="auto"/>
            <w:vAlign w:val="center"/>
            <w:hideMark/>
          </w:tcPr>
          <w:p w:rsidR="00047B3F" w:rsidRPr="00181EAE" w:rsidRDefault="00047B3F" w:rsidP="00047B3F">
            <w:pPr>
              <w:jc w:val="center"/>
              <w:rPr>
                <w:bCs/>
                <w:sz w:val="20"/>
                <w:szCs w:val="20"/>
              </w:rPr>
            </w:pPr>
            <w:r w:rsidRPr="00181EAE">
              <w:rPr>
                <w:bCs/>
                <w:sz w:val="20"/>
                <w:szCs w:val="20"/>
              </w:rPr>
              <w:t>апрель</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май</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июнь</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июль</w:t>
            </w:r>
          </w:p>
        </w:tc>
        <w:tc>
          <w:tcPr>
            <w:tcW w:w="293" w:type="pct"/>
            <w:shd w:val="clear" w:color="auto" w:fill="auto"/>
            <w:vAlign w:val="center"/>
            <w:hideMark/>
          </w:tcPr>
          <w:p w:rsidR="00047B3F" w:rsidRPr="00181EAE" w:rsidRDefault="00047B3F" w:rsidP="00047B3F">
            <w:pPr>
              <w:jc w:val="center"/>
              <w:rPr>
                <w:bCs/>
                <w:sz w:val="20"/>
                <w:szCs w:val="20"/>
              </w:rPr>
            </w:pPr>
            <w:r w:rsidRPr="00181EAE">
              <w:rPr>
                <w:bCs/>
                <w:sz w:val="20"/>
                <w:szCs w:val="20"/>
              </w:rPr>
              <w:t>август</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сентябрь</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октябрь</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ноябрь</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декабрь</w:t>
            </w:r>
          </w:p>
        </w:tc>
      </w:tr>
      <w:tr w:rsidR="00047B3F" w:rsidRPr="00181EAE" w:rsidTr="00E557CF">
        <w:trPr>
          <w:trHeight w:val="20"/>
        </w:trPr>
        <w:tc>
          <w:tcPr>
            <w:tcW w:w="5000" w:type="pct"/>
            <w:gridSpan w:val="15"/>
            <w:shd w:val="clear" w:color="auto" w:fill="auto"/>
            <w:vAlign w:val="center"/>
            <w:hideMark/>
          </w:tcPr>
          <w:p w:rsidR="00047B3F" w:rsidRPr="00181EAE" w:rsidRDefault="00047B3F" w:rsidP="00047B3F">
            <w:pPr>
              <w:jc w:val="center"/>
              <w:rPr>
                <w:bCs/>
                <w:sz w:val="20"/>
                <w:szCs w:val="20"/>
              </w:rPr>
            </w:pPr>
            <w:r w:rsidRPr="00181EAE">
              <w:rPr>
                <w:bCs/>
                <w:sz w:val="20"/>
                <w:szCs w:val="20"/>
              </w:rPr>
              <w:t>Объект насосная станция 1-го подъёма водозабора из поверхностного источника (озеро Лемболовское)</w:t>
            </w:r>
            <w:r w:rsidRPr="00181EAE">
              <w:rPr>
                <w:sz w:val="20"/>
                <w:szCs w:val="20"/>
              </w:rPr>
              <w:t> </w:t>
            </w:r>
          </w:p>
        </w:tc>
      </w:tr>
      <w:tr w:rsidR="00047B3F" w:rsidRPr="00181EAE" w:rsidTr="00E557CF">
        <w:trPr>
          <w:trHeight w:val="20"/>
        </w:trPr>
        <w:tc>
          <w:tcPr>
            <w:tcW w:w="133"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 </w:t>
            </w:r>
          </w:p>
        </w:tc>
        <w:tc>
          <w:tcPr>
            <w:tcW w:w="1100" w:type="pct"/>
            <w:shd w:val="clear" w:color="auto" w:fill="auto"/>
            <w:vAlign w:val="center"/>
            <w:hideMark/>
          </w:tcPr>
          <w:p w:rsidR="00047B3F" w:rsidRPr="00181EAE" w:rsidRDefault="00047B3F" w:rsidP="00047B3F">
            <w:pPr>
              <w:jc w:val="center"/>
              <w:rPr>
                <w:bCs/>
                <w:sz w:val="20"/>
                <w:szCs w:val="20"/>
              </w:rPr>
            </w:pPr>
            <w:r w:rsidRPr="00181EAE">
              <w:rPr>
                <w:bCs/>
                <w:sz w:val="20"/>
                <w:szCs w:val="20"/>
              </w:rPr>
              <w:t>Натуральные показатели</w:t>
            </w:r>
          </w:p>
        </w:tc>
        <w:tc>
          <w:tcPr>
            <w:tcW w:w="336"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61"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96"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57"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93"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337" w:type="pct"/>
            <w:shd w:val="clear" w:color="auto" w:fill="auto"/>
            <w:noWrap/>
            <w:vAlign w:val="center"/>
            <w:hideMark/>
          </w:tcPr>
          <w:p w:rsidR="00047B3F" w:rsidRPr="00181EAE" w:rsidRDefault="00047B3F" w:rsidP="00047B3F">
            <w:pPr>
              <w:rPr>
                <w:sz w:val="20"/>
                <w:szCs w:val="20"/>
              </w:rPr>
            </w:pPr>
            <w:r w:rsidRPr="00181EAE">
              <w:rPr>
                <w:sz w:val="20"/>
                <w:szCs w:val="20"/>
              </w:rPr>
              <w:t> </w:t>
            </w:r>
          </w:p>
        </w:tc>
        <w:tc>
          <w:tcPr>
            <w:tcW w:w="337" w:type="pct"/>
            <w:shd w:val="clear" w:color="auto" w:fill="auto"/>
            <w:noWrap/>
            <w:vAlign w:val="center"/>
            <w:hideMark/>
          </w:tcPr>
          <w:p w:rsidR="00047B3F" w:rsidRPr="00181EAE" w:rsidRDefault="00047B3F" w:rsidP="00047B3F">
            <w:pPr>
              <w:rPr>
                <w:sz w:val="20"/>
                <w:szCs w:val="20"/>
              </w:rPr>
            </w:pPr>
            <w:r w:rsidRPr="00181EAE">
              <w:rPr>
                <w:sz w:val="20"/>
                <w:szCs w:val="20"/>
              </w:rPr>
              <w:t> </w:t>
            </w:r>
          </w:p>
        </w:tc>
        <w:tc>
          <w:tcPr>
            <w:tcW w:w="337" w:type="pct"/>
            <w:shd w:val="clear" w:color="auto" w:fill="auto"/>
            <w:noWrap/>
            <w:vAlign w:val="center"/>
            <w:hideMark/>
          </w:tcPr>
          <w:p w:rsidR="00047B3F" w:rsidRPr="00181EAE" w:rsidRDefault="00047B3F" w:rsidP="00047B3F">
            <w:pPr>
              <w:rPr>
                <w:bCs/>
                <w:sz w:val="20"/>
                <w:szCs w:val="20"/>
              </w:rPr>
            </w:pPr>
            <w:r w:rsidRPr="00181EAE">
              <w:rPr>
                <w:bCs/>
                <w:sz w:val="20"/>
                <w:szCs w:val="20"/>
              </w:rPr>
              <w:t> </w:t>
            </w:r>
          </w:p>
        </w:tc>
        <w:tc>
          <w:tcPr>
            <w:tcW w:w="337" w:type="pct"/>
            <w:shd w:val="clear" w:color="auto" w:fill="auto"/>
            <w:noWrap/>
            <w:vAlign w:val="center"/>
            <w:hideMark/>
          </w:tcPr>
          <w:p w:rsidR="00047B3F" w:rsidRPr="00181EAE" w:rsidRDefault="00047B3F" w:rsidP="00047B3F">
            <w:pPr>
              <w:jc w:val="center"/>
              <w:rPr>
                <w:sz w:val="20"/>
                <w:szCs w:val="20"/>
              </w:rPr>
            </w:pPr>
            <w:r w:rsidRPr="00181EAE">
              <w:rPr>
                <w:sz w:val="20"/>
                <w:szCs w:val="20"/>
              </w:rPr>
              <w:t> </w:t>
            </w:r>
          </w:p>
        </w:tc>
      </w:tr>
      <w:tr w:rsidR="00047B3F" w:rsidRPr="00181EAE" w:rsidTr="00E557CF">
        <w:trPr>
          <w:trHeight w:val="20"/>
        </w:trPr>
        <w:tc>
          <w:tcPr>
            <w:tcW w:w="133"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w:t>
            </w:r>
          </w:p>
        </w:tc>
        <w:tc>
          <w:tcPr>
            <w:tcW w:w="1100" w:type="pct"/>
            <w:shd w:val="clear" w:color="auto" w:fill="auto"/>
            <w:noWrap/>
            <w:vAlign w:val="center"/>
            <w:hideMark/>
          </w:tcPr>
          <w:p w:rsidR="00047B3F" w:rsidRPr="00181EAE" w:rsidRDefault="00047B3F" w:rsidP="00047B3F">
            <w:pPr>
              <w:rPr>
                <w:bCs/>
                <w:sz w:val="20"/>
                <w:szCs w:val="20"/>
              </w:rPr>
            </w:pPr>
            <w:r w:rsidRPr="00181EAE">
              <w:rPr>
                <w:bCs/>
                <w:sz w:val="20"/>
                <w:szCs w:val="20"/>
              </w:rPr>
              <w:t>Активная электроэнергия</w:t>
            </w:r>
          </w:p>
        </w:tc>
        <w:tc>
          <w:tcPr>
            <w:tcW w:w="336"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квт/ч</w:t>
            </w:r>
          </w:p>
        </w:tc>
        <w:tc>
          <w:tcPr>
            <w:tcW w:w="261" w:type="pct"/>
            <w:shd w:val="clear" w:color="auto" w:fill="auto"/>
            <w:vAlign w:val="center"/>
            <w:hideMark/>
          </w:tcPr>
          <w:p w:rsidR="00047B3F" w:rsidRPr="00181EAE" w:rsidRDefault="00047B3F" w:rsidP="00047B3F">
            <w:pPr>
              <w:jc w:val="center"/>
              <w:rPr>
                <w:bCs/>
                <w:sz w:val="20"/>
                <w:szCs w:val="20"/>
              </w:rPr>
            </w:pPr>
            <w:r w:rsidRPr="00181EAE">
              <w:rPr>
                <w:bCs/>
                <w:sz w:val="20"/>
                <w:szCs w:val="20"/>
              </w:rPr>
              <w:t>13 260.00</w:t>
            </w:r>
          </w:p>
        </w:tc>
        <w:tc>
          <w:tcPr>
            <w:tcW w:w="296" w:type="pct"/>
            <w:shd w:val="clear" w:color="auto" w:fill="auto"/>
            <w:vAlign w:val="center"/>
            <w:hideMark/>
          </w:tcPr>
          <w:p w:rsidR="00047B3F" w:rsidRPr="00181EAE" w:rsidRDefault="00047B3F" w:rsidP="00047B3F">
            <w:pPr>
              <w:jc w:val="center"/>
              <w:rPr>
                <w:bCs/>
                <w:sz w:val="20"/>
                <w:szCs w:val="20"/>
              </w:rPr>
            </w:pPr>
            <w:r w:rsidRPr="00181EAE">
              <w:rPr>
                <w:bCs/>
                <w:sz w:val="20"/>
                <w:szCs w:val="20"/>
              </w:rPr>
              <w:t>12 240.00</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12 300.00</w:t>
            </w:r>
          </w:p>
        </w:tc>
        <w:tc>
          <w:tcPr>
            <w:tcW w:w="257" w:type="pct"/>
            <w:shd w:val="clear" w:color="auto" w:fill="auto"/>
            <w:vAlign w:val="center"/>
            <w:hideMark/>
          </w:tcPr>
          <w:p w:rsidR="00047B3F" w:rsidRPr="00181EAE" w:rsidRDefault="00047B3F" w:rsidP="00047B3F">
            <w:pPr>
              <w:jc w:val="center"/>
              <w:rPr>
                <w:bCs/>
                <w:sz w:val="20"/>
                <w:szCs w:val="20"/>
              </w:rPr>
            </w:pPr>
            <w:r w:rsidRPr="00181EAE">
              <w:rPr>
                <w:bCs/>
                <w:sz w:val="20"/>
                <w:szCs w:val="20"/>
              </w:rPr>
              <w:t>12 960.00</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9 360.00</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12 840.00</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10 440.00</w:t>
            </w:r>
          </w:p>
        </w:tc>
        <w:tc>
          <w:tcPr>
            <w:tcW w:w="293" w:type="pct"/>
            <w:shd w:val="clear" w:color="auto" w:fill="auto"/>
            <w:vAlign w:val="center"/>
            <w:hideMark/>
          </w:tcPr>
          <w:p w:rsidR="00047B3F" w:rsidRPr="00181EAE" w:rsidRDefault="00047B3F" w:rsidP="00047B3F">
            <w:pPr>
              <w:jc w:val="center"/>
              <w:rPr>
                <w:bCs/>
                <w:sz w:val="20"/>
                <w:szCs w:val="20"/>
              </w:rPr>
            </w:pPr>
            <w:r w:rsidRPr="00181EAE">
              <w:rPr>
                <w:bCs/>
                <w:sz w:val="20"/>
                <w:szCs w:val="20"/>
              </w:rPr>
              <w:t>15 600.00</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14100.00</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16560.00</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15900.00</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18180.00</w:t>
            </w:r>
          </w:p>
        </w:tc>
      </w:tr>
      <w:tr w:rsidR="00047B3F" w:rsidRPr="00181EAE" w:rsidTr="00E557CF">
        <w:trPr>
          <w:trHeight w:val="20"/>
        </w:trPr>
        <w:tc>
          <w:tcPr>
            <w:tcW w:w="133"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 </w:t>
            </w:r>
          </w:p>
        </w:tc>
        <w:tc>
          <w:tcPr>
            <w:tcW w:w="1100" w:type="pct"/>
            <w:shd w:val="clear" w:color="auto" w:fill="auto"/>
            <w:vAlign w:val="center"/>
            <w:hideMark/>
          </w:tcPr>
          <w:p w:rsidR="00047B3F" w:rsidRPr="00181EAE" w:rsidRDefault="00047B3F" w:rsidP="00047B3F">
            <w:pPr>
              <w:jc w:val="center"/>
              <w:rPr>
                <w:bCs/>
                <w:sz w:val="20"/>
                <w:szCs w:val="20"/>
              </w:rPr>
            </w:pPr>
            <w:r w:rsidRPr="00181EAE">
              <w:rPr>
                <w:bCs/>
                <w:sz w:val="20"/>
                <w:szCs w:val="20"/>
              </w:rPr>
              <w:t xml:space="preserve">Затраты по объекту </w:t>
            </w:r>
          </w:p>
        </w:tc>
        <w:tc>
          <w:tcPr>
            <w:tcW w:w="336"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61"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96"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57"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93"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 </w:t>
            </w:r>
          </w:p>
        </w:tc>
        <w:tc>
          <w:tcPr>
            <w:tcW w:w="337" w:type="pct"/>
            <w:shd w:val="clear" w:color="auto" w:fill="auto"/>
            <w:noWrap/>
            <w:vAlign w:val="center"/>
            <w:hideMark/>
          </w:tcPr>
          <w:p w:rsidR="00047B3F" w:rsidRPr="00181EAE" w:rsidRDefault="00047B3F" w:rsidP="00047B3F">
            <w:pPr>
              <w:rPr>
                <w:bCs/>
                <w:sz w:val="20"/>
                <w:szCs w:val="20"/>
              </w:rPr>
            </w:pPr>
            <w:r w:rsidRPr="00181EAE">
              <w:rPr>
                <w:bCs/>
                <w:sz w:val="20"/>
                <w:szCs w:val="20"/>
              </w:rPr>
              <w:t> </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 </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 </w:t>
            </w:r>
          </w:p>
        </w:tc>
      </w:tr>
      <w:tr w:rsidR="00047B3F" w:rsidRPr="00181EAE" w:rsidTr="00E557CF">
        <w:trPr>
          <w:trHeight w:val="20"/>
        </w:trPr>
        <w:tc>
          <w:tcPr>
            <w:tcW w:w="133"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w:t>
            </w:r>
          </w:p>
        </w:tc>
        <w:tc>
          <w:tcPr>
            <w:tcW w:w="1100" w:type="pct"/>
            <w:shd w:val="clear" w:color="auto" w:fill="auto"/>
            <w:noWrap/>
            <w:vAlign w:val="center"/>
            <w:hideMark/>
          </w:tcPr>
          <w:p w:rsidR="00047B3F" w:rsidRPr="00181EAE" w:rsidRDefault="00047B3F" w:rsidP="00047B3F">
            <w:pPr>
              <w:rPr>
                <w:bCs/>
                <w:sz w:val="20"/>
                <w:szCs w:val="20"/>
              </w:rPr>
            </w:pPr>
            <w:r w:rsidRPr="00181EAE">
              <w:rPr>
                <w:bCs/>
                <w:sz w:val="20"/>
                <w:szCs w:val="20"/>
              </w:rPr>
              <w:t xml:space="preserve">Активная электроэнергия </w:t>
            </w:r>
          </w:p>
        </w:tc>
        <w:tc>
          <w:tcPr>
            <w:tcW w:w="336"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руб.</w:t>
            </w:r>
          </w:p>
        </w:tc>
        <w:tc>
          <w:tcPr>
            <w:tcW w:w="261" w:type="pct"/>
            <w:shd w:val="clear" w:color="auto" w:fill="auto"/>
            <w:vAlign w:val="center"/>
            <w:hideMark/>
          </w:tcPr>
          <w:p w:rsidR="00047B3F" w:rsidRPr="00181EAE" w:rsidRDefault="00047B3F" w:rsidP="00047B3F">
            <w:pPr>
              <w:jc w:val="center"/>
              <w:rPr>
                <w:bCs/>
                <w:sz w:val="20"/>
                <w:szCs w:val="20"/>
              </w:rPr>
            </w:pPr>
            <w:r w:rsidRPr="00181EAE">
              <w:rPr>
                <w:bCs/>
                <w:sz w:val="20"/>
                <w:szCs w:val="20"/>
              </w:rPr>
              <w:t>97 761.07</w:t>
            </w:r>
          </w:p>
        </w:tc>
        <w:tc>
          <w:tcPr>
            <w:tcW w:w="296" w:type="pct"/>
            <w:shd w:val="clear" w:color="auto" w:fill="auto"/>
            <w:vAlign w:val="center"/>
            <w:hideMark/>
          </w:tcPr>
          <w:p w:rsidR="00047B3F" w:rsidRPr="00181EAE" w:rsidRDefault="00047B3F" w:rsidP="00047B3F">
            <w:pPr>
              <w:jc w:val="center"/>
              <w:rPr>
                <w:bCs/>
                <w:sz w:val="20"/>
                <w:szCs w:val="20"/>
              </w:rPr>
            </w:pPr>
            <w:r w:rsidRPr="00181EAE">
              <w:rPr>
                <w:bCs/>
                <w:sz w:val="20"/>
                <w:szCs w:val="20"/>
              </w:rPr>
              <w:t>93 244.08</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90 651.49</w:t>
            </w:r>
          </w:p>
        </w:tc>
        <w:tc>
          <w:tcPr>
            <w:tcW w:w="257" w:type="pct"/>
            <w:shd w:val="clear" w:color="auto" w:fill="auto"/>
            <w:vAlign w:val="center"/>
            <w:hideMark/>
          </w:tcPr>
          <w:p w:rsidR="00047B3F" w:rsidRPr="00181EAE" w:rsidRDefault="00047B3F" w:rsidP="00047B3F">
            <w:pPr>
              <w:jc w:val="center"/>
              <w:rPr>
                <w:bCs/>
                <w:sz w:val="20"/>
                <w:szCs w:val="20"/>
              </w:rPr>
            </w:pPr>
            <w:r w:rsidRPr="00181EAE">
              <w:rPr>
                <w:bCs/>
                <w:sz w:val="20"/>
                <w:szCs w:val="20"/>
              </w:rPr>
              <w:t>97 975.66</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68 512.11</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94 402.63</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82 943.61</w:t>
            </w:r>
          </w:p>
        </w:tc>
        <w:tc>
          <w:tcPr>
            <w:tcW w:w="293" w:type="pct"/>
            <w:shd w:val="clear" w:color="auto" w:fill="auto"/>
            <w:vAlign w:val="center"/>
            <w:hideMark/>
          </w:tcPr>
          <w:p w:rsidR="00047B3F" w:rsidRPr="00181EAE" w:rsidRDefault="00047B3F" w:rsidP="00047B3F">
            <w:pPr>
              <w:jc w:val="center"/>
              <w:rPr>
                <w:bCs/>
                <w:sz w:val="20"/>
                <w:szCs w:val="20"/>
              </w:rPr>
            </w:pPr>
            <w:r w:rsidRPr="00181EAE">
              <w:rPr>
                <w:bCs/>
                <w:sz w:val="20"/>
                <w:szCs w:val="20"/>
              </w:rPr>
              <w:t>123 737.48</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116856.85</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139801.67</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131485.37</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146521.71</w:t>
            </w:r>
          </w:p>
        </w:tc>
      </w:tr>
      <w:tr w:rsidR="00047B3F" w:rsidRPr="00181EAE" w:rsidTr="00E557CF">
        <w:trPr>
          <w:trHeight w:val="20"/>
        </w:trPr>
        <w:tc>
          <w:tcPr>
            <w:tcW w:w="133"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4</w:t>
            </w:r>
          </w:p>
        </w:tc>
        <w:tc>
          <w:tcPr>
            <w:tcW w:w="1100" w:type="pct"/>
            <w:shd w:val="clear" w:color="auto" w:fill="auto"/>
            <w:vAlign w:val="center"/>
            <w:hideMark/>
          </w:tcPr>
          <w:p w:rsidR="00047B3F" w:rsidRPr="00181EAE" w:rsidRDefault="00047B3F" w:rsidP="00047B3F">
            <w:pPr>
              <w:rPr>
                <w:bCs/>
                <w:sz w:val="20"/>
                <w:szCs w:val="20"/>
              </w:rPr>
            </w:pPr>
            <w:r w:rsidRPr="00181EAE">
              <w:rPr>
                <w:bCs/>
                <w:sz w:val="20"/>
                <w:szCs w:val="20"/>
              </w:rPr>
              <w:t>Итого затрат по объекту</w:t>
            </w:r>
          </w:p>
        </w:tc>
        <w:tc>
          <w:tcPr>
            <w:tcW w:w="336"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руб.</w:t>
            </w:r>
          </w:p>
        </w:tc>
        <w:tc>
          <w:tcPr>
            <w:tcW w:w="261" w:type="pct"/>
            <w:shd w:val="clear" w:color="auto" w:fill="auto"/>
            <w:vAlign w:val="center"/>
            <w:hideMark/>
          </w:tcPr>
          <w:p w:rsidR="00047B3F" w:rsidRPr="00181EAE" w:rsidRDefault="00047B3F" w:rsidP="00047B3F">
            <w:pPr>
              <w:jc w:val="center"/>
              <w:rPr>
                <w:bCs/>
                <w:sz w:val="20"/>
                <w:szCs w:val="20"/>
              </w:rPr>
            </w:pPr>
            <w:r w:rsidRPr="00181EAE">
              <w:rPr>
                <w:bCs/>
                <w:sz w:val="20"/>
                <w:szCs w:val="20"/>
              </w:rPr>
              <w:t>97 761.07</w:t>
            </w:r>
          </w:p>
        </w:tc>
        <w:tc>
          <w:tcPr>
            <w:tcW w:w="296" w:type="pct"/>
            <w:shd w:val="clear" w:color="auto" w:fill="auto"/>
            <w:vAlign w:val="center"/>
            <w:hideMark/>
          </w:tcPr>
          <w:p w:rsidR="00047B3F" w:rsidRPr="00181EAE" w:rsidRDefault="00047B3F" w:rsidP="00047B3F">
            <w:pPr>
              <w:jc w:val="center"/>
              <w:rPr>
                <w:bCs/>
                <w:sz w:val="20"/>
                <w:szCs w:val="20"/>
              </w:rPr>
            </w:pPr>
            <w:r w:rsidRPr="00181EAE">
              <w:rPr>
                <w:bCs/>
                <w:sz w:val="20"/>
                <w:szCs w:val="20"/>
              </w:rPr>
              <w:t>93 244.08</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90 651.49</w:t>
            </w:r>
          </w:p>
        </w:tc>
        <w:tc>
          <w:tcPr>
            <w:tcW w:w="257" w:type="pct"/>
            <w:shd w:val="clear" w:color="auto" w:fill="auto"/>
            <w:vAlign w:val="center"/>
            <w:hideMark/>
          </w:tcPr>
          <w:p w:rsidR="00047B3F" w:rsidRPr="00181EAE" w:rsidRDefault="00047B3F" w:rsidP="00047B3F">
            <w:pPr>
              <w:jc w:val="center"/>
              <w:rPr>
                <w:bCs/>
                <w:sz w:val="20"/>
                <w:szCs w:val="20"/>
              </w:rPr>
            </w:pPr>
            <w:r w:rsidRPr="00181EAE">
              <w:rPr>
                <w:bCs/>
                <w:sz w:val="20"/>
                <w:szCs w:val="20"/>
              </w:rPr>
              <w:t>97 975.66</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68 512.11</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94 402.63</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82 943.61</w:t>
            </w:r>
          </w:p>
        </w:tc>
        <w:tc>
          <w:tcPr>
            <w:tcW w:w="293" w:type="pct"/>
            <w:shd w:val="clear" w:color="auto" w:fill="auto"/>
            <w:vAlign w:val="center"/>
            <w:hideMark/>
          </w:tcPr>
          <w:p w:rsidR="00047B3F" w:rsidRPr="00181EAE" w:rsidRDefault="00047B3F" w:rsidP="00047B3F">
            <w:pPr>
              <w:jc w:val="center"/>
              <w:rPr>
                <w:bCs/>
                <w:sz w:val="20"/>
                <w:szCs w:val="20"/>
              </w:rPr>
            </w:pPr>
            <w:r w:rsidRPr="00181EAE">
              <w:rPr>
                <w:bCs/>
                <w:sz w:val="20"/>
                <w:szCs w:val="20"/>
              </w:rPr>
              <w:t>123 737.48</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116856.85</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139801.67</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131485.37</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146521.71</w:t>
            </w:r>
          </w:p>
        </w:tc>
      </w:tr>
      <w:tr w:rsidR="00047B3F" w:rsidRPr="00181EAE" w:rsidTr="00E557CF">
        <w:trPr>
          <w:trHeight w:val="20"/>
        </w:trPr>
        <w:tc>
          <w:tcPr>
            <w:tcW w:w="133"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 </w:t>
            </w:r>
          </w:p>
        </w:tc>
        <w:tc>
          <w:tcPr>
            <w:tcW w:w="1100" w:type="pct"/>
            <w:shd w:val="clear" w:color="auto" w:fill="auto"/>
            <w:noWrap/>
            <w:vAlign w:val="center"/>
            <w:hideMark/>
          </w:tcPr>
          <w:p w:rsidR="00047B3F" w:rsidRPr="00181EAE" w:rsidRDefault="00047B3F" w:rsidP="00047B3F">
            <w:pPr>
              <w:rPr>
                <w:bCs/>
                <w:sz w:val="20"/>
                <w:szCs w:val="20"/>
              </w:rPr>
            </w:pPr>
            <w:r w:rsidRPr="00181EAE">
              <w:rPr>
                <w:bCs/>
                <w:sz w:val="20"/>
                <w:szCs w:val="20"/>
              </w:rPr>
              <w:t xml:space="preserve">Удельная стоимость эл/эн по объекту </w:t>
            </w:r>
          </w:p>
        </w:tc>
        <w:tc>
          <w:tcPr>
            <w:tcW w:w="336" w:type="pct"/>
            <w:shd w:val="clear" w:color="auto" w:fill="auto"/>
            <w:noWrap/>
            <w:vAlign w:val="center"/>
            <w:hideMark/>
          </w:tcPr>
          <w:p w:rsidR="00047B3F" w:rsidRPr="00181EAE" w:rsidRDefault="00181EAE" w:rsidP="00047B3F">
            <w:pPr>
              <w:jc w:val="center"/>
              <w:rPr>
                <w:bCs/>
                <w:sz w:val="20"/>
                <w:szCs w:val="20"/>
              </w:rPr>
            </w:pPr>
            <w:r>
              <w:rPr>
                <w:bCs/>
                <w:sz w:val="20"/>
                <w:szCs w:val="20"/>
              </w:rPr>
              <w:t>руб.</w:t>
            </w:r>
            <w:r w:rsidR="00047B3F" w:rsidRPr="00181EAE">
              <w:rPr>
                <w:bCs/>
                <w:sz w:val="20"/>
                <w:szCs w:val="20"/>
              </w:rPr>
              <w:t>/к</w:t>
            </w:r>
            <w:r>
              <w:rPr>
                <w:bCs/>
                <w:sz w:val="20"/>
                <w:szCs w:val="20"/>
              </w:rPr>
              <w:t>В</w:t>
            </w:r>
            <w:r w:rsidR="00047B3F" w:rsidRPr="00181EAE">
              <w:rPr>
                <w:bCs/>
                <w:sz w:val="20"/>
                <w:szCs w:val="20"/>
              </w:rPr>
              <w:t>т</w:t>
            </w:r>
            <w:r>
              <w:rPr>
                <w:bCs/>
                <w:sz w:val="20"/>
                <w:szCs w:val="20"/>
              </w:rPr>
              <w:t>×</w:t>
            </w:r>
            <w:r w:rsidR="00047B3F" w:rsidRPr="00181EAE">
              <w:rPr>
                <w:bCs/>
                <w:sz w:val="20"/>
                <w:szCs w:val="20"/>
              </w:rPr>
              <w:t>ч</w:t>
            </w:r>
          </w:p>
        </w:tc>
        <w:tc>
          <w:tcPr>
            <w:tcW w:w="261" w:type="pct"/>
            <w:shd w:val="clear" w:color="auto" w:fill="auto"/>
            <w:vAlign w:val="center"/>
            <w:hideMark/>
          </w:tcPr>
          <w:p w:rsidR="00047B3F" w:rsidRPr="00181EAE" w:rsidRDefault="00047B3F" w:rsidP="00047B3F">
            <w:pPr>
              <w:jc w:val="center"/>
              <w:rPr>
                <w:bCs/>
                <w:sz w:val="20"/>
                <w:szCs w:val="20"/>
              </w:rPr>
            </w:pPr>
            <w:r w:rsidRPr="00181EAE">
              <w:rPr>
                <w:bCs/>
                <w:sz w:val="20"/>
                <w:szCs w:val="20"/>
              </w:rPr>
              <w:t>7.37</w:t>
            </w:r>
          </w:p>
        </w:tc>
        <w:tc>
          <w:tcPr>
            <w:tcW w:w="296" w:type="pct"/>
            <w:shd w:val="clear" w:color="auto" w:fill="auto"/>
            <w:vAlign w:val="center"/>
            <w:hideMark/>
          </w:tcPr>
          <w:p w:rsidR="00047B3F" w:rsidRPr="00181EAE" w:rsidRDefault="00047B3F" w:rsidP="00047B3F">
            <w:pPr>
              <w:jc w:val="center"/>
              <w:rPr>
                <w:bCs/>
                <w:sz w:val="20"/>
                <w:szCs w:val="20"/>
              </w:rPr>
            </w:pPr>
            <w:r w:rsidRPr="00181EAE">
              <w:rPr>
                <w:bCs/>
                <w:sz w:val="20"/>
                <w:szCs w:val="20"/>
              </w:rPr>
              <w:t>7.62</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7.37</w:t>
            </w:r>
          </w:p>
        </w:tc>
        <w:tc>
          <w:tcPr>
            <w:tcW w:w="257" w:type="pct"/>
            <w:shd w:val="clear" w:color="auto" w:fill="auto"/>
            <w:vAlign w:val="center"/>
            <w:hideMark/>
          </w:tcPr>
          <w:p w:rsidR="00047B3F" w:rsidRPr="00181EAE" w:rsidRDefault="00047B3F" w:rsidP="00047B3F">
            <w:pPr>
              <w:jc w:val="center"/>
              <w:rPr>
                <w:bCs/>
                <w:sz w:val="20"/>
                <w:szCs w:val="20"/>
              </w:rPr>
            </w:pPr>
            <w:r w:rsidRPr="00181EAE">
              <w:rPr>
                <w:bCs/>
                <w:sz w:val="20"/>
                <w:szCs w:val="20"/>
              </w:rPr>
              <w:t>7.56</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7.32</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7.35</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7.94</w:t>
            </w:r>
          </w:p>
        </w:tc>
        <w:tc>
          <w:tcPr>
            <w:tcW w:w="293" w:type="pct"/>
            <w:shd w:val="clear" w:color="auto" w:fill="auto"/>
            <w:vAlign w:val="center"/>
            <w:hideMark/>
          </w:tcPr>
          <w:p w:rsidR="00047B3F" w:rsidRPr="00181EAE" w:rsidRDefault="00047B3F" w:rsidP="00047B3F">
            <w:pPr>
              <w:jc w:val="center"/>
              <w:rPr>
                <w:bCs/>
                <w:sz w:val="20"/>
                <w:szCs w:val="20"/>
              </w:rPr>
            </w:pPr>
            <w:r w:rsidRPr="00181EAE">
              <w:rPr>
                <w:bCs/>
                <w:sz w:val="20"/>
                <w:szCs w:val="20"/>
              </w:rPr>
              <w:t>7.93</w:t>
            </w:r>
          </w:p>
        </w:tc>
        <w:tc>
          <w:tcPr>
            <w:tcW w:w="337" w:type="pct"/>
            <w:shd w:val="clear" w:color="auto" w:fill="auto"/>
            <w:vAlign w:val="center"/>
            <w:hideMark/>
          </w:tcPr>
          <w:p w:rsidR="00047B3F" w:rsidRPr="00181EAE" w:rsidRDefault="00047B3F" w:rsidP="00047B3F">
            <w:pPr>
              <w:jc w:val="center"/>
              <w:rPr>
                <w:bCs/>
                <w:sz w:val="20"/>
                <w:szCs w:val="20"/>
              </w:rPr>
            </w:pPr>
            <w:r w:rsidRPr="00181EAE">
              <w:rPr>
                <w:bCs/>
                <w:sz w:val="20"/>
                <w:szCs w:val="20"/>
              </w:rPr>
              <w:t>8.29</w:t>
            </w:r>
          </w:p>
        </w:tc>
        <w:tc>
          <w:tcPr>
            <w:tcW w:w="337" w:type="pct"/>
            <w:shd w:val="clear" w:color="auto" w:fill="auto"/>
            <w:vAlign w:val="center"/>
            <w:hideMark/>
          </w:tcPr>
          <w:p w:rsidR="00047B3F" w:rsidRPr="00181EAE" w:rsidRDefault="00047B3F" w:rsidP="00047B3F">
            <w:pPr>
              <w:jc w:val="center"/>
              <w:rPr>
                <w:bCs/>
                <w:sz w:val="20"/>
                <w:szCs w:val="20"/>
              </w:rPr>
            </w:pPr>
            <w:r w:rsidRPr="00181EAE">
              <w:rPr>
                <w:bCs/>
                <w:sz w:val="20"/>
                <w:szCs w:val="20"/>
              </w:rPr>
              <w:t>8.44</w:t>
            </w:r>
          </w:p>
        </w:tc>
        <w:tc>
          <w:tcPr>
            <w:tcW w:w="337" w:type="pct"/>
            <w:shd w:val="clear" w:color="auto" w:fill="auto"/>
            <w:vAlign w:val="center"/>
            <w:hideMark/>
          </w:tcPr>
          <w:p w:rsidR="00047B3F" w:rsidRPr="00181EAE" w:rsidRDefault="00047B3F" w:rsidP="00047B3F">
            <w:pPr>
              <w:jc w:val="center"/>
              <w:rPr>
                <w:bCs/>
                <w:sz w:val="20"/>
                <w:szCs w:val="20"/>
              </w:rPr>
            </w:pPr>
            <w:r w:rsidRPr="00181EAE">
              <w:rPr>
                <w:bCs/>
                <w:sz w:val="20"/>
                <w:szCs w:val="20"/>
              </w:rPr>
              <w:t>8.27</w:t>
            </w:r>
          </w:p>
        </w:tc>
        <w:tc>
          <w:tcPr>
            <w:tcW w:w="337" w:type="pct"/>
            <w:shd w:val="clear" w:color="auto" w:fill="auto"/>
            <w:vAlign w:val="center"/>
            <w:hideMark/>
          </w:tcPr>
          <w:p w:rsidR="00047B3F" w:rsidRPr="00181EAE" w:rsidRDefault="00047B3F" w:rsidP="00047B3F">
            <w:pPr>
              <w:jc w:val="center"/>
              <w:rPr>
                <w:bCs/>
                <w:sz w:val="20"/>
                <w:szCs w:val="20"/>
              </w:rPr>
            </w:pPr>
            <w:r w:rsidRPr="00181EAE">
              <w:rPr>
                <w:bCs/>
                <w:sz w:val="20"/>
                <w:szCs w:val="20"/>
              </w:rPr>
              <w:t>8.06</w:t>
            </w:r>
          </w:p>
        </w:tc>
      </w:tr>
      <w:tr w:rsidR="00047B3F" w:rsidRPr="00181EAE" w:rsidTr="00E557CF">
        <w:trPr>
          <w:trHeight w:val="20"/>
        </w:trPr>
        <w:tc>
          <w:tcPr>
            <w:tcW w:w="5000" w:type="pct"/>
            <w:gridSpan w:val="15"/>
            <w:shd w:val="clear" w:color="auto" w:fill="auto"/>
            <w:vAlign w:val="center"/>
            <w:hideMark/>
          </w:tcPr>
          <w:p w:rsidR="00047B3F" w:rsidRPr="00181EAE" w:rsidRDefault="00047B3F" w:rsidP="00047B3F">
            <w:pPr>
              <w:jc w:val="center"/>
              <w:rPr>
                <w:bCs/>
                <w:sz w:val="20"/>
                <w:szCs w:val="20"/>
              </w:rPr>
            </w:pPr>
            <w:r w:rsidRPr="00181EAE">
              <w:rPr>
                <w:bCs/>
                <w:sz w:val="20"/>
                <w:szCs w:val="20"/>
              </w:rPr>
              <w:t xml:space="preserve">Объект насосная станция 2-го подъёма, д. Дубки АО </w:t>
            </w:r>
            <w:r w:rsidR="006C45D6" w:rsidRPr="00181EAE">
              <w:rPr>
                <w:bCs/>
                <w:sz w:val="20"/>
                <w:szCs w:val="20"/>
              </w:rPr>
              <w:t>«</w:t>
            </w:r>
            <w:r w:rsidRPr="00181EAE">
              <w:rPr>
                <w:bCs/>
                <w:sz w:val="20"/>
                <w:szCs w:val="20"/>
              </w:rPr>
              <w:t>Петербургская сбытовая компания</w:t>
            </w:r>
            <w:r w:rsidR="006C45D6" w:rsidRPr="00181EAE">
              <w:rPr>
                <w:bCs/>
                <w:sz w:val="20"/>
                <w:szCs w:val="20"/>
              </w:rPr>
              <w:t>»</w:t>
            </w:r>
            <w:r w:rsidRPr="00181EAE">
              <w:rPr>
                <w:bCs/>
                <w:sz w:val="20"/>
                <w:szCs w:val="20"/>
              </w:rPr>
              <w:t> </w:t>
            </w:r>
          </w:p>
        </w:tc>
      </w:tr>
      <w:tr w:rsidR="00047B3F" w:rsidRPr="00181EAE" w:rsidTr="00E557CF">
        <w:trPr>
          <w:trHeight w:val="20"/>
        </w:trPr>
        <w:tc>
          <w:tcPr>
            <w:tcW w:w="133"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 </w:t>
            </w:r>
          </w:p>
        </w:tc>
        <w:tc>
          <w:tcPr>
            <w:tcW w:w="1100" w:type="pct"/>
            <w:shd w:val="clear" w:color="auto" w:fill="auto"/>
            <w:vAlign w:val="center"/>
            <w:hideMark/>
          </w:tcPr>
          <w:p w:rsidR="00047B3F" w:rsidRPr="00181EAE" w:rsidRDefault="00047B3F" w:rsidP="00047B3F">
            <w:pPr>
              <w:jc w:val="center"/>
              <w:rPr>
                <w:bCs/>
                <w:sz w:val="20"/>
                <w:szCs w:val="20"/>
              </w:rPr>
            </w:pPr>
            <w:r w:rsidRPr="00181EAE">
              <w:rPr>
                <w:bCs/>
                <w:sz w:val="20"/>
                <w:szCs w:val="20"/>
              </w:rPr>
              <w:t>Натуральные показатели</w:t>
            </w:r>
          </w:p>
        </w:tc>
        <w:tc>
          <w:tcPr>
            <w:tcW w:w="336"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61"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96"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57"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44"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293" w:type="pct"/>
            <w:shd w:val="clear" w:color="auto" w:fill="auto"/>
            <w:vAlign w:val="center"/>
            <w:hideMark/>
          </w:tcPr>
          <w:p w:rsidR="00047B3F" w:rsidRPr="00181EAE" w:rsidRDefault="00047B3F" w:rsidP="00047B3F">
            <w:pPr>
              <w:jc w:val="center"/>
              <w:rPr>
                <w:bCs/>
                <w:sz w:val="20"/>
                <w:szCs w:val="20"/>
              </w:rPr>
            </w:pPr>
            <w:r w:rsidRPr="00181EAE">
              <w:rPr>
                <w:bCs/>
                <w:sz w:val="20"/>
                <w:szCs w:val="20"/>
              </w:rPr>
              <w:t> </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 </w:t>
            </w:r>
          </w:p>
        </w:tc>
        <w:tc>
          <w:tcPr>
            <w:tcW w:w="337" w:type="pct"/>
            <w:shd w:val="clear" w:color="auto" w:fill="auto"/>
            <w:noWrap/>
            <w:vAlign w:val="center"/>
            <w:hideMark/>
          </w:tcPr>
          <w:p w:rsidR="00047B3F" w:rsidRPr="00181EAE" w:rsidRDefault="00047B3F" w:rsidP="00047B3F">
            <w:pPr>
              <w:rPr>
                <w:sz w:val="20"/>
                <w:szCs w:val="20"/>
              </w:rPr>
            </w:pPr>
            <w:r w:rsidRPr="00181EAE">
              <w:rPr>
                <w:sz w:val="20"/>
                <w:szCs w:val="20"/>
              </w:rPr>
              <w:t> </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 </w:t>
            </w:r>
          </w:p>
        </w:tc>
        <w:tc>
          <w:tcPr>
            <w:tcW w:w="337" w:type="pct"/>
            <w:shd w:val="clear" w:color="auto" w:fill="auto"/>
            <w:noWrap/>
            <w:vAlign w:val="center"/>
            <w:hideMark/>
          </w:tcPr>
          <w:p w:rsidR="00047B3F" w:rsidRPr="00181EAE" w:rsidRDefault="00047B3F" w:rsidP="00047B3F">
            <w:pPr>
              <w:jc w:val="center"/>
              <w:rPr>
                <w:bCs/>
                <w:sz w:val="20"/>
                <w:szCs w:val="20"/>
              </w:rPr>
            </w:pPr>
            <w:r w:rsidRPr="00181EAE">
              <w:rPr>
                <w:bCs/>
                <w:sz w:val="20"/>
                <w:szCs w:val="20"/>
              </w:rPr>
              <w:t> </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w:t>
            </w:r>
          </w:p>
        </w:tc>
        <w:tc>
          <w:tcPr>
            <w:tcW w:w="1100" w:type="pct"/>
            <w:shd w:val="clear" w:color="auto" w:fill="auto"/>
            <w:noWrap/>
            <w:vAlign w:val="center"/>
            <w:hideMark/>
          </w:tcPr>
          <w:p w:rsidR="00181EAE" w:rsidRPr="00181EAE" w:rsidRDefault="00181EAE" w:rsidP="00181EAE">
            <w:pPr>
              <w:rPr>
                <w:bCs/>
                <w:sz w:val="20"/>
                <w:szCs w:val="20"/>
              </w:rPr>
            </w:pPr>
            <w:r w:rsidRPr="00181EAE">
              <w:rPr>
                <w:bCs/>
                <w:sz w:val="20"/>
                <w:szCs w:val="20"/>
              </w:rPr>
              <w:t>Активная электроэнергия</w:t>
            </w:r>
          </w:p>
        </w:tc>
        <w:tc>
          <w:tcPr>
            <w:tcW w:w="336"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к</w:t>
            </w:r>
            <w:r>
              <w:rPr>
                <w:bCs/>
                <w:sz w:val="20"/>
                <w:szCs w:val="20"/>
              </w:rPr>
              <w:t>В</w:t>
            </w:r>
            <w:r w:rsidRPr="00181EAE">
              <w:rPr>
                <w:bCs/>
                <w:sz w:val="20"/>
                <w:szCs w:val="20"/>
              </w:rPr>
              <w:t>т</w:t>
            </w:r>
            <w:r>
              <w:rPr>
                <w:bCs/>
                <w:sz w:val="20"/>
                <w:szCs w:val="20"/>
              </w:rPr>
              <w:t>×</w:t>
            </w:r>
            <w:r w:rsidRPr="00181EAE">
              <w:rPr>
                <w:bCs/>
                <w:sz w:val="20"/>
                <w:szCs w:val="20"/>
              </w:rPr>
              <w:t>ч</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1 950.00</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1 800.00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1 650.00</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1 410.00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510.00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30.00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30.00</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0.00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30.00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630.00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870.00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2250.00</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1100" w:type="pct"/>
            <w:shd w:val="clear" w:color="auto" w:fill="auto"/>
            <w:vAlign w:val="center"/>
            <w:hideMark/>
          </w:tcPr>
          <w:p w:rsidR="00181EAE" w:rsidRPr="00181EAE" w:rsidRDefault="00181EAE" w:rsidP="00181EAE">
            <w:pPr>
              <w:jc w:val="center"/>
              <w:rPr>
                <w:bCs/>
                <w:sz w:val="20"/>
                <w:szCs w:val="20"/>
              </w:rPr>
            </w:pPr>
            <w:r w:rsidRPr="00181EAE">
              <w:rPr>
                <w:bCs/>
                <w:sz w:val="20"/>
                <w:szCs w:val="20"/>
              </w:rPr>
              <w:t xml:space="preserve">Затраты по объекту </w:t>
            </w:r>
          </w:p>
        </w:tc>
        <w:tc>
          <w:tcPr>
            <w:tcW w:w="33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w:t>
            </w:r>
          </w:p>
        </w:tc>
        <w:tc>
          <w:tcPr>
            <w:tcW w:w="1100" w:type="pct"/>
            <w:shd w:val="clear" w:color="auto" w:fill="auto"/>
            <w:noWrap/>
            <w:vAlign w:val="center"/>
            <w:hideMark/>
          </w:tcPr>
          <w:p w:rsidR="00181EAE" w:rsidRPr="00181EAE" w:rsidRDefault="00181EAE" w:rsidP="00181EAE">
            <w:pPr>
              <w:rPr>
                <w:bCs/>
                <w:sz w:val="20"/>
                <w:szCs w:val="20"/>
              </w:rPr>
            </w:pPr>
            <w:r w:rsidRPr="00181EAE">
              <w:rPr>
                <w:bCs/>
                <w:sz w:val="20"/>
                <w:szCs w:val="20"/>
              </w:rPr>
              <w:t>Активная электроэнергия</w:t>
            </w:r>
          </w:p>
        </w:tc>
        <w:tc>
          <w:tcPr>
            <w:tcW w:w="336"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руб.</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14 376.63</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13 712.36</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12 160.57</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10 659.39</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3 733.03</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220.57</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238.34</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0.00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248.63</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5318.54</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7194.48</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18133.88</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4</w:t>
            </w:r>
          </w:p>
        </w:tc>
        <w:tc>
          <w:tcPr>
            <w:tcW w:w="1100" w:type="pct"/>
            <w:shd w:val="clear" w:color="auto" w:fill="auto"/>
            <w:vAlign w:val="center"/>
            <w:hideMark/>
          </w:tcPr>
          <w:p w:rsidR="00181EAE" w:rsidRPr="00181EAE" w:rsidRDefault="00181EAE" w:rsidP="00181EAE">
            <w:pPr>
              <w:rPr>
                <w:bCs/>
                <w:sz w:val="20"/>
                <w:szCs w:val="20"/>
              </w:rPr>
            </w:pPr>
            <w:r w:rsidRPr="00181EAE">
              <w:rPr>
                <w:bCs/>
                <w:sz w:val="20"/>
                <w:szCs w:val="20"/>
              </w:rPr>
              <w:t xml:space="preserve">Итого затрат по объекту </w:t>
            </w:r>
          </w:p>
        </w:tc>
        <w:tc>
          <w:tcPr>
            <w:tcW w:w="336"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руб.</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14 376.63</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13 712.36</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12 160.57</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10 659.39</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3 733.03</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220.57</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238.34</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0.00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248.63</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5318.54</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7194.48</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18133.88</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1100" w:type="pct"/>
            <w:shd w:val="clear" w:color="auto" w:fill="auto"/>
            <w:noWrap/>
            <w:vAlign w:val="center"/>
            <w:hideMark/>
          </w:tcPr>
          <w:p w:rsidR="00181EAE" w:rsidRPr="00181EAE" w:rsidRDefault="00181EAE" w:rsidP="00181EAE">
            <w:pPr>
              <w:rPr>
                <w:bCs/>
                <w:sz w:val="20"/>
                <w:szCs w:val="20"/>
              </w:rPr>
            </w:pPr>
            <w:r w:rsidRPr="00181EAE">
              <w:rPr>
                <w:bCs/>
                <w:sz w:val="20"/>
                <w:szCs w:val="20"/>
              </w:rPr>
              <w:t xml:space="preserve">Удельная стоимость эл/эн по объекту </w:t>
            </w:r>
          </w:p>
        </w:tc>
        <w:tc>
          <w:tcPr>
            <w:tcW w:w="336" w:type="pct"/>
            <w:shd w:val="clear" w:color="auto" w:fill="auto"/>
            <w:noWrap/>
            <w:vAlign w:val="center"/>
            <w:hideMark/>
          </w:tcPr>
          <w:p w:rsidR="00181EAE" w:rsidRPr="00181EAE" w:rsidRDefault="00181EAE" w:rsidP="00181EAE">
            <w:pPr>
              <w:jc w:val="center"/>
              <w:rPr>
                <w:bCs/>
                <w:sz w:val="20"/>
                <w:szCs w:val="20"/>
              </w:rPr>
            </w:pPr>
            <w:r>
              <w:rPr>
                <w:bCs/>
                <w:sz w:val="20"/>
                <w:szCs w:val="20"/>
              </w:rPr>
              <w:t>руб.</w:t>
            </w:r>
            <w:r w:rsidRPr="00181EAE">
              <w:rPr>
                <w:bCs/>
                <w:sz w:val="20"/>
                <w:szCs w:val="20"/>
              </w:rPr>
              <w:t>/к</w:t>
            </w:r>
            <w:r>
              <w:rPr>
                <w:bCs/>
                <w:sz w:val="20"/>
                <w:szCs w:val="20"/>
              </w:rPr>
              <w:t>В</w:t>
            </w:r>
            <w:r w:rsidRPr="00181EAE">
              <w:rPr>
                <w:bCs/>
                <w:sz w:val="20"/>
                <w:szCs w:val="20"/>
              </w:rPr>
              <w:t>т</w:t>
            </w:r>
            <w:r>
              <w:rPr>
                <w:bCs/>
                <w:sz w:val="20"/>
                <w:szCs w:val="20"/>
              </w:rPr>
              <w:t>×</w:t>
            </w:r>
            <w:r w:rsidRPr="00181EAE">
              <w:rPr>
                <w:bCs/>
                <w:sz w:val="20"/>
                <w:szCs w:val="20"/>
              </w:rPr>
              <w:t>ч</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7.37</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7.62</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7.37</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7.56</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7.32</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7.35</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7.94</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#ДЕЛ/0!</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8.29</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8.44</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8.27</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8.06</w:t>
            </w:r>
          </w:p>
        </w:tc>
      </w:tr>
      <w:tr w:rsidR="00181EAE" w:rsidRPr="00181EAE" w:rsidTr="00E557CF">
        <w:trPr>
          <w:trHeight w:val="20"/>
        </w:trPr>
        <w:tc>
          <w:tcPr>
            <w:tcW w:w="5000" w:type="pct"/>
            <w:gridSpan w:val="15"/>
            <w:shd w:val="clear" w:color="auto" w:fill="auto"/>
            <w:vAlign w:val="center"/>
            <w:hideMark/>
          </w:tcPr>
          <w:p w:rsidR="00181EAE" w:rsidRPr="00181EAE" w:rsidRDefault="00181EAE" w:rsidP="00181EAE">
            <w:pPr>
              <w:jc w:val="center"/>
              <w:rPr>
                <w:bCs/>
                <w:sz w:val="20"/>
                <w:szCs w:val="20"/>
              </w:rPr>
            </w:pPr>
            <w:r w:rsidRPr="00181EAE">
              <w:rPr>
                <w:bCs/>
                <w:sz w:val="20"/>
                <w:szCs w:val="20"/>
              </w:rPr>
              <w:t xml:space="preserve">Объект ВОС </w:t>
            </w:r>
            <w:r>
              <w:rPr>
                <w:bCs/>
                <w:sz w:val="20"/>
                <w:szCs w:val="20"/>
              </w:rPr>
              <w:t>д</w:t>
            </w:r>
            <w:r w:rsidRPr="00181EAE">
              <w:rPr>
                <w:bCs/>
                <w:sz w:val="20"/>
                <w:szCs w:val="20"/>
              </w:rPr>
              <w:t>. Лесколово АО «Петербургская сбытовая компания»</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1100" w:type="pct"/>
            <w:shd w:val="clear" w:color="auto" w:fill="auto"/>
            <w:vAlign w:val="center"/>
            <w:hideMark/>
          </w:tcPr>
          <w:p w:rsidR="00181EAE" w:rsidRPr="00181EAE" w:rsidRDefault="00181EAE" w:rsidP="00181EAE">
            <w:pPr>
              <w:jc w:val="center"/>
              <w:rPr>
                <w:bCs/>
                <w:sz w:val="20"/>
                <w:szCs w:val="20"/>
              </w:rPr>
            </w:pPr>
            <w:r w:rsidRPr="00181EAE">
              <w:rPr>
                <w:bCs/>
                <w:sz w:val="20"/>
                <w:szCs w:val="20"/>
              </w:rPr>
              <w:t>Натуральные показатели</w:t>
            </w:r>
          </w:p>
        </w:tc>
        <w:tc>
          <w:tcPr>
            <w:tcW w:w="33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rPr>
                <w:sz w:val="20"/>
                <w:szCs w:val="20"/>
              </w:rPr>
            </w:pPr>
            <w:r w:rsidRPr="00181EAE">
              <w:rPr>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w:t>
            </w:r>
          </w:p>
        </w:tc>
        <w:tc>
          <w:tcPr>
            <w:tcW w:w="1100" w:type="pct"/>
            <w:shd w:val="clear" w:color="auto" w:fill="auto"/>
            <w:noWrap/>
            <w:vAlign w:val="center"/>
            <w:hideMark/>
          </w:tcPr>
          <w:p w:rsidR="00181EAE" w:rsidRPr="00181EAE" w:rsidRDefault="00181EAE" w:rsidP="00181EAE">
            <w:pPr>
              <w:rPr>
                <w:bCs/>
                <w:sz w:val="20"/>
                <w:szCs w:val="20"/>
              </w:rPr>
            </w:pPr>
            <w:r w:rsidRPr="00181EAE">
              <w:rPr>
                <w:bCs/>
                <w:sz w:val="20"/>
                <w:szCs w:val="20"/>
              </w:rPr>
              <w:t>Активная электроэнергия</w:t>
            </w:r>
          </w:p>
        </w:tc>
        <w:tc>
          <w:tcPr>
            <w:tcW w:w="336"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к</w:t>
            </w:r>
            <w:r>
              <w:rPr>
                <w:bCs/>
                <w:sz w:val="20"/>
                <w:szCs w:val="20"/>
              </w:rPr>
              <w:t>В</w:t>
            </w:r>
            <w:r w:rsidRPr="00181EAE">
              <w:rPr>
                <w:bCs/>
                <w:sz w:val="20"/>
                <w:szCs w:val="20"/>
              </w:rPr>
              <w:t>т</w:t>
            </w:r>
            <w:r>
              <w:rPr>
                <w:bCs/>
                <w:sz w:val="20"/>
                <w:szCs w:val="20"/>
              </w:rPr>
              <w:t>×</w:t>
            </w:r>
            <w:r w:rsidRPr="00181EAE">
              <w:rPr>
                <w:bCs/>
                <w:sz w:val="20"/>
                <w:szCs w:val="20"/>
              </w:rPr>
              <w:t>ч</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52 020.00</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47 160.00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43 680.00</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36 600.00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23 280.00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19 140.00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16 920.00</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16 020.00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19800.00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31020.00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36600.00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51480.00</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1100" w:type="pct"/>
            <w:shd w:val="clear" w:color="auto" w:fill="auto"/>
            <w:vAlign w:val="center"/>
            <w:hideMark/>
          </w:tcPr>
          <w:p w:rsidR="00181EAE" w:rsidRPr="00181EAE" w:rsidRDefault="00181EAE" w:rsidP="00181EAE">
            <w:pPr>
              <w:jc w:val="center"/>
              <w:rPr>
                <w:bCs/>
                <w:sz w:val="20"/>
                <w:szCs w:val="20"/>
              </w:rPr>
            </w:pPr>
            <w:r w:rsidRPr="00181EAE">
              <w:rPr>
                <w:bCs/>
                <w:sz w:val="20"/>
                <w:szCs w:val="20"/>
              </w:rPr>
              <w:t xml:space="preserve">Затраты по объекту </w:t>
            </w:r>
          </w:p>
        </w:tc>
        <w:tc>
          <w:tcPr>
            <w:tcW w:w="33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sz w:val="20"/>
                <w:szCs w:val="20"/>
              </w:rPr>
            </w:pPr>
            <w:r w:rsidRPr="00181EAE">
              <w:rPr>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w:t>
            </w:r>
          </w:p>
        </w:tc>
        <w:tc>
          <w:tcPr>
            <w:tcW w:w="1100" w:type="pct"/>
            <w:shd w:val="clear" w:color="auto" w:fill="auto"/>
            <w:noWrap/>
            <w:vAlign w:val="center"/>
            <w:hideMark/>
          </w:tcPr>
          <w:p w:rsidR="00181EAE" w:rsidRPr="00181EAE" w:rsidRDefault="00181EAE" w:rsidP="00181EAE">
            <w:pPr>
              <w:rPr>
                <w:bCs/>
                <w:sz w:val="20"/>
                <w:szCs w:val="20"/>
              </w:rPr>
            </w:pPr>
            <w:r w:rsidRPr="00181EAE">
              <w:rPr>
                <w:bCs/>
                <w:sz w:val="20"/>
                <w:szCs w:val="20"/>
              </w:rPr>
              <w:t>Активная электроэнергия</w:t>
            </w:r>
          </w:p>
        </w:tc>
        <w:tc>
          <w:tcPr>
            <w:tcW w:w="336"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руб.</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383 524.21</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359 263.94</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321 923.35</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276 690.51</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170 401.92</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140 721.68</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134 425.85</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127 068.88</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164096.86</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261874.87</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302664.43</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414903.06</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4</w:t>
            </w:r>
          </w:p>
        </w:tc>
        <w:tc>
          <w:tcPr>
            <w:tcW w:w="1100" w:type="pct"/>
            <w:shd w:val="clear" w:color="auto" w:fill="auto"/>
            <w:vAlign w:val="center"/>
            <w:hideMark/>
          </w:tcPr>
          <w:p w:rsidR="00181EAE" w:rsidRPr="00181EAE" w:rsidRDefault="00181EAE" w:rsidP="00181EAE">
            <w:pPr>
              <w:rPr>
                <w:bCs/>
                <w:sz w:val="20"/>
                <w:szCs w:val="20"/>
              </w:rPr>
            </w:pPr>
            <w:r w:rsidRPr="00181EAE">
              <w:rPr>
                <w:bCs/>
                <w:sz w:val="20"/>
                <w:szCs w:val="20"/>
              </w:rPr>
              <w:t xml:space="preserve">Итого затрат по объекту </w:t>
            </w:r>
          </w:p>
        </w:tc>
        <w:tc>
          <w:tcPr>
            <w:tcW w:w="336"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руб.</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383 524.21</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359 263.94</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321 923.35</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276 690.51</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170 401.92</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140 721.68</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134 425.85</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127 068.88</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164096.86</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261874.87</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302664.43</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414903.06</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1100" w:type="pct"/>
            <w:shd w:val="clear" w:color="auto" w:fill="auto"/>
            <w:noWrap/>
            <w:vAlign w:val="center"/>
            <w:hideMark/>
          </w:tcPr>
          <w:p w:rsidR="00181EAE" w:rsidRPr="00181EAE" w:rsidRDefault="00181EAE" w:rsidP="00181EAE">
            <w:pPr>
              <w:rPr>
                <w:bCs/>
                <w:sz w:val="20"/>
                <w:szCs w:val="20"/>
              </w:rPr>
            </w:pPr>
            <w:r w:rsidRPr="00181EAE">
              <w:rPr>
                <w:bCs/>
                <w:sz w:val="20"/>
                <w:szCs w:val="20"/>
              </w:rPr>
              <w:t xml:space="preserve">Удельная стоимость эл/эн по объекту </w:t>
            </w:r>
          </w:p>
        </w:tc>
        <w:tc>
          <w:tcPr>
            <w:tcW w:w="336" w:type="pct"/>
            <w:shd w:val="clear" w:color="auto" w:fill="auto"/>
            <w:noWrap/>
            <w:vAlign w:val="center"/>
            <w:hideMark/>
          </w:tcPr>
          <w:p w:rsidR="00181EAE" w:rsidRPr="00181EAE" w:rsidRDefault="00181EAE" w:rsidP="00181EAE">
            <w:pPr>
              <w:jc w:val="center"/>
              <w:rPr>
                <w:bCs/>
                <w:sz w:val="20"/>
                <w:szCs w:val="20"/>
              </w:rPr>
            </w:pPr>
            <w:r>
              <w:rPr>
                <w:bCs/>
                <w:sz w:val="20"/>
                <w:szCs w:val="20"/>
              </w:rPr>
              <w:t>руб.</w:t>
            </w:r>
            <w:r w:rsidRPr="00181EAE">
              <w:rPr>
                <w:bCs/>
                <w:sz w:val="20"/>
                <w:szCs w:val="20"/>
              </w:rPr>
              <w:t>/к</w:t>
            </w:r>
            <w:r>
              <w:rPr>
                <w:bCs/>
                <w:sz w:val="20"/>
                <w:szCs w:val="20"/>
              </w:rPr>
              <w:t>В</w:t>
            </w:r>
            <w:r w:rsidRPr="00181EAE">
              <w:rPr>
                <w:bCs/>
                <w:sz w:val="20"/>
                <w:szCs w:val="20"/>
              </w:rPr>
              <w:t>т</w:t>
            </w:r>
            <w:r>
              <w:rPr>
                <w:bCs/>
                <w:sz w:val="20"/>
                <w:szCs w:val="20"/>
              </w:rPr>
              <w:t>×</w:t>
            </w:r>
            <w:r w:rsidRPr="00181EAE">
              <w:rPr>
                <w:bCs/>
                <w:sz w:val="20"/>
                <w:szCs w:val="20"/>
              </w:rPr>
              <w:t>ч</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7.37</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7.62</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7.37</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7.56</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7.32</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7.35</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7.94</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7.93</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8.29</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8.44</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8.27</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8.06</w:t>
            </w:r>
          </w:p>
        </w:tc>
      </w:tr>
      <w:tr w:rsidR="00181EAE" w:rsidRPr="00181EAE" w:rsidTr="00E557CF">
        <w:trPr>
          <w:trHeight w:val="20"/>
        </w:trPr>
        <w:tc>
          <w:tcPr>
            <w:tcW w:w="5000" w:type="pct"/>
            <w:gridSpan w:val="15"/>
            <w:shd w:val="clear" w:color="auto" w:fill="auto"/>
            <w:vAlign w:val="center"/>
            <w:hideMark/>
          </w:tcPr>
          <w:p w:rsidR="00181EAE" w:rsidRPr="00181EAE" w:rsidRDefault="00181EAE" w:rsidP="00181EAE">
            <w:pPr>
              <w:jc w:val="center"/>
              <w:rPr>
                <w:bCs/>
                <w:sz w:val="20"/>
                <w:szCs w:val="20"/>
              </w:rPr>
            </w:pPr>
            <w:r w:rsidRPr="00181EAE">
              <w:rPr>
                <w:bCs/>
                <w:sz w:val="20"/>
                <w:szCs w:val="20"/>
              </w:rPr>
              <w:t>УВС Кирпичный завод</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1100" w:type="pct"/>
            <w:shd w:val="clear" w:color="auto" w:fill="auto"/>
            <w:vAlign w:val="center"/>
            <w:hideMark/>
          </w:tcPr>
          <w:p w:rsidR="00181EAE" w:rsidRPr="00181EAE" w:rsidRDefault="00181EAE" w:rsidP="00181EAE">
            <w:pPr>
              <w:jc w:val="center"/>
              <w:rPr>
                <w:bCs/>
                <w:sz w:val="20"/>
                <w:szCs w:val="20"/>
              </w:rPr>
            </w:pPr>
            <w:r w:rsidRPr="00181EAE">
              <w:rPr>
                <w:bCs/>
                <w:sz w:val="20"/>
                <w:szCs w:val="20"/>
              </w:rPr>
              <w:t>Натуральные показатели</w:t>
            </w:r>
          </w:p>
        </w:tc>
        <w:tc>
          <w:tcPr>
            <w:tcW w:w="33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rPr>
                <w:sz w:val="20"/>
                <w:szCs w:val="20"/>
              </w:rPr>
            </w:pPr>
            <w:r w:rsidRPr="00181EAE">
              <w:rPr>
                <w:sz w:val="20"/>
                <w:szCs w:val="20"/>
              </w:rPr>
              <w:t> </w:t>
            </w:r>
          </w:p>
        </w:tc>
        <w:tc>
          <w:tcPr>
            <w:tcW w:w="337" w:type="pct"/>
            <w:shd w:val="clear" w:color="auto" w:fill="auto"/>
            <w:noWrap/>
            <w:vAlign w:val="center"/>
            <w:hideMark/>
          </w:tcPr>
          <w:p w:rsidR="00181EAE" w:rsidRPr="00181EAE" w:rsidRDefault="00181EAE" w:rsidP="00181EAE">
            <w:pPr>
              <w:jc w:val="center"/>
              <w:rPr>
                <w:sz w:val="20"/>
                <w:szCs w:val="20"/>
              </w:rPr>
            </w:pPr>
            <w:r w:rsidRPr="00181EAE">
              <w:rPr>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w:t>
            </w:r>
          </w:p>
        </w:tc>
        <w:tc>
          <w:tcPr>
            <w:tcW w:w="1100" w:type="pct"/>
            <w:shd w:val="clear" w:color="auto" w:fill="auto"/>
            <w:noWrap/>
            <w:vAlign w:val="center"/>
            <w:hideMark/>
          </w:tcPr>
          <w:p w:rsidR="00181EAE" w:rsidRPr="00181EAE" w:rsidRDefault="00181EAE" w:rsidP="00181EAE">
            <w:pPr>
              <w:rPr>
                <w:bCs/>
                <w:sz w:val="20"/>
                <w:szCs w:val="20"/>
              </w:rPr>
            </w:pPr>
            <w:r w:rsidRPr="00181EAE">
              <w:rPr>
                <w:bCs/>
                <w:sz w:val="20"/>
                <w:szCs w:val="20"/>
              </w:rPr>
              <w:t>Активная электроэнергия</w:t>
            </w:r>
          </w:p>
        </w:tc>
        <w:tc>
          <w:tcPr>
            <w:tcW w:w="336"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к</w:t>
            </w:r>
            <w:r>
              <w:rPr>
                <w:bCs/>
                <w:sz w:val="20"/>
                <w:szCs w:val="20"/>
              </w:rPr>
              <w:t>В</w:t>
            </w:r>
            <w:r w:rsidRPr="00181EAE">
              <w:rPr>
                <w:bCs/>
                <w:sz w:val="20"/>
                <w:szCs w:val="20"/>
              </w:rPr>
              <w:t>т</w:t>
            </w:r>
            <w:r>
              <w:rPr>
                <w:bCs/>
                <w:sz w:val="20"/>
                <w:szCs w:val="20"/>
              </w:rPr>
              <w:t>×</w:t>
            </w:r>
            <w:r w:rsidRPr="00181EAE">
              <w:rPr>
                <w:bCs/>
                <w:sz w:val="20"/>
                <w:szCs w:val="20"/>
              </w:rPr>
              <w:t>ч</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1 500.00</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1 628.00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1 818.00</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1 523.00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849.00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535.00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487.00</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578.00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870.00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1041.00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1785.00</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2228.00</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1100" w:type="pct"/>
            <w:shd w:val="clear" w:color="auto" w:fill="auto"/>
            <w:vAlign w:val="center"/>
            <w:hideMark/>
          </w:tcPr>
          <w:p w:rsidR="00181EAE" w:rsidRPr="00181EAE" w:rsidRDefault="00181EAE" w:rsidP="00181EAE">
            <w:pPr>
              <w:jc w:val="center"/>
              <w:rPr>
                <w:bCs/>
                <w:sz w:val="20"/>
                <w:szCs w:val="20"/>
              </w:rPr>
            </w:pPr>
            <w:r w:rsidRPr="00181EAE">
              <w:rPr>
                <w:bCs/>
                <w:sz w:val="20"/>
                <w:szCs w:val="20"/>
              </w:rPr>
              <w:t xml:space="preserve">Затраты по объекту </w:t>
            </w:r>
          </w:p>
        </w:tc>
        <w:tc>
          <w:tcPr>
            <w:tcW w:w="33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sz w:val="20"/>
                <w:szCs w:val="20"/>
              </w:rPr>
            </w:pPr>
            <w:r w:rsidRPr="00181EAE">
              <w:rPr>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w:t>
            </w:r>
          </w:p>
        </w:tc>
        <w:tc>
          <w:tcPr>
            <w:tcW w:w="1100" w:type="pct"/>
            <w:shd w:val="clear" w:color="auto" w:fill="auto"/>
            <w:noWrap/>
            <w:vAlign w:val="center"/>
            <w:hideMark/>
          </w:tcPr>
          <w:p w:rsidR="00181EAE" w:rsidRPr="00181EAE" w:rsidRDefault="00181EAE" w:rsidP="00181EAE">
            <w:pPr>
              <w:rPr>
                <w:bCs/>
                <w:sz w:val="20"/>
                <w:szCs w:val="20"/>
              </w:rPr>
            </w:pPr>
            <w:r w:rsidRPr="00181EAE">
              <w:rPr>
                <w:bCs/>
                <w:sz w:val="20"/>
                <w:szCs w:val="20"/>
              </w:rPr>
              <w:t>Активная электроэнергия</w:t>
            </w:r>
          </w:p>
        </w:tc>
        <w:tc>
          <w:tcPr>
            <w:tcW w:w="336"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руб.</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11 058.95</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12 402.07</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13 398.73</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11 513.65</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6 214.40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3 933.44</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3 869.11</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4 584.63</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7210.32</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8788.26</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14761.09</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17956.57</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4</w:t>
            </w:r>
          </w:p>
        </w:tc>
        <w:tc>
          <w:tcPr>
            <w:tcW w:w="1100" w:type="pct"/>
            <w:shd w:val="clear" w:color="auto" w:fill="auto"/>
            <w:vAlign w:val="center"/>
            <w:hideMark/>
          </w:tcPr>
          <w:p w:rsidR="00181EAE" w:rsidRPr="00181EAE" w:rsidRDefault="00181EAE" w:rsidP="00181EAE">
            <w:pPr>
              <w:rPr>
                <w:bCs/>
                <w:sz w:val="20"/>
                <w:szCs w:val="20"/>
              </w:rPr>
            </w:pPr>
            <w:r w:rsidRPr="00181EAE">
              <w:rPr>
                <w:bCs/>
                <w:sz w:val="20"/>
                <w:szCs w:val="20"/>
              </w:rPr>
              <w:t xml:space="preserve">Итого затрат по объекту </w:t>
            </w:r>
          </w:p>
        </w:tc>
        <w:tc>
          <w:tcPr>
            <w:tcW w:w="336"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руб.</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11 058.95</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12 402.07</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13 398.73</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11 513.65</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6 214.40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3 933.44</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3 869.11</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4 584.63</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7210.32</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8788.26</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14761.09</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17956.57</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1100" w:type="pct"/>
            <w:shd w:val="clear" w:color="auto" w:fill="auto"/>
            <w:noWrap/>
            <w:vAlign w:val="center"/>
            <w:hideMark/>
          </w:tcPr>
          <w:p w:rsidR="00181EAE" w:rsidRPr="00181EAE" w:rsidRDefault="00181EAE" w:rsidP="00181EAE">
            <w:pPr>
              <w:rPr>
                <w:bCs/>
                <w:sz w:val="20"/>
                <w:szCs w:val="20"/>
              </w:rPr>
            </w:pPr>
            <w:r w:rsidRPr="00181EAE">
              <w:rPr>
                <w:bCs/>
                <w:sz w:val="20"/>
                <w:szCs w:val="20"/>
              </w:rPr>
              <w:t xml:space="preserve">Удельная стоимость эл/эн по объекту </w:t>
            </w:r>
          </w:p>
        </w:tc>
        <w:tc>
          <w:tcPr>
            <w:tcW w:w="336" w:type="pct"/>
            <w:shd w:val="clear" w:color="auto" w:fill="auto"/>
            <w:noWrap/>
            <w:vAlign w:val="center"/>
            <w:hideMark/>
          </w:tcPr>
          <w:p w:rsidR="00181EAE" w:rsidRPr="00181EAE" w:rsidRDefault="00181EAE" w:rsidP="00181EAE">
            <w:pPr>
              <w:jc w:val="center"/>
              <w:rPr>
                <w:bCs/>
                <w:sz w:val="20"/>
                <w:szCs w:val="20"/>
              </w:rPr>
            </w:pPr>
            <w:r>
              <w:rPr>
                <w:bCs/>
                <w:sz w:val="20"/>
                <w:szCs w:val="20"/>
              </w:rPr>
              <w:t>руб.</w:t>
            </w:r>
            <w:r w:rsidRPr="00181EAE">
              <w:rPr>
                <w:bCs/>
                <w:sz w:val="20"/>
                <w:szCs w:val="20"/>
              </w:rPr>
              <w:t>/к</w:t>
            </w:r>
            <w:r>
              <w:rPr>
                <w:bCs/>
                <w:sz w:val="20"/>
                <w:szCs w:val="20"/>
              </w:rPr>
              <w:t>В</w:t>
            </w:r>
            <w:r w:rsidRPr="00181EAE">
              <w:rPr>
                <w:bCs/>
                <w:sz w:val="20"/>
                <w:szCs w:val="20"/>
              </w:rPr>
              <w:t>т</w:t>
            </w:r>
            <w:r>
              <w:rPr>
                <w:bCs/>
                <w:sz w:val="20"/>
                <w:szCs w:val="20"/>
              </w:rPr>
              <w:t>×</w:t>
            </w:r>
            <w:r w:rsidRPr="00181EAE">
              <w:rPr>
                <w:bCs/>
                <w:sz w:val="20"/>
                <w:szCs w:val="20"/>
              </w:rPr>
              <w:t>ч</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7.37</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7.62</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7.37</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7.56</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7.32</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7.35</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7.94</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7.93</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8.29</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8.44</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8.27</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8.06</w:t>
            </w:r>
          </w:p>
        </w:tc>
      </w:tr>
      <w:tr w:rsidR="00181EAE" w:rsidRPr="00181EAE" w:rsidTr="00181EAE">
        <w:trPr>
          <w:trHeight w:val="20"/>
        </w:trPr>
        <w:tc>
          <w:tcPr>
            <w:tcW w:w="1232" w:type="pct"/>
            <w:gridSpan w:val="2"/>
            <w:shd w:val="clear" w:color="auto" w:fill="auto"/>
            <w:noWrap/>
            <w:vAlign w:val="center"/>
            <w:hideMark/>
          </w:tcPr>
          <w:p w:rsidR="00181EAE" w:rsidRPr="00181EAE" w:rsidRDefault="00181EAE" w:rsidP="00181EAE">
            <w:pPr>
              <w:jc w:val="center"/>
              <w:rPr>
                <w:bCs/>
                <w:sz w:val="20"/>
                <w:szCs w:val="20"/>
              </w:rPr>
            </w:pPr>
            <w:r w:rsidRPr="00181EAE">
              <w:rPr>
                <w:bCs/>
                <w:sz w:val="20"/>
                <w:szCs w:val="20"/>
              </w:rPr>
              <w:t>Всего по ХВС</w:t>
            </w:r>
          </w:p>
        </w:tc>
        <w:tc>
          <w:tcPr>
            <w:tcW w:w="33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rPr>
                <w:sz w:val="20"/>
                <w:szCs w:val="20"/>
              </w:rPr>
            </w:pPr>
            <w:r w:rsidRPr="00181EAE">
              <w:rPr>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1100" w:type="pct"/>
            <w:shd w:val="clear" w:color="auto" w:fill="auto"/>
            <w:vAlign w:val="center"/>
            <w:hideMark/>
          </w:tcPr>
          <w:p w:rsidR="00181EAE" w:rsidRPr="00181EAE" w:rsidRDefault="00181EAE" w:rsidP="00181EAE">
            <w:pPr>
              <w:jc w:val="center"/>
              <w:rPr>
                <w:bCs/>
                <w:sz w:val="20"/>
                <w:szCs w:val="20"/>
              </w:rPr>
            </w:pPr>
            <w:r w:rsidRPr="00181EAE">
              <w:rPr>
                <w:bCs/>
                <w:sz w:val="20"/>
                <w:szCs w:val="20"/>
              </w:rPr>
              <w:t>Натуральные показатели</w:t>
            </w:r>
          </w:p>
        </w:tc>
        <w:tc>
          <w:tcPr>
            <w:tcW w:w="33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rPr>
                <w:sz w:val="20"/>
                <w:szCs w:val="20"/>
              </w:rPr>
            </w:pPr>
            <w:r w:rsidRPr="00181EAE">
              <w:rPr>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w:t>
            </w:r>
          </w:p>
        </w:tc>
        <w:tc>
          <w:tcPr>
            <w:tcW w:w="1100" w:type="pct"/>
            <w:shd w:val="clear" w:color="auto" w:fill="auto"/>
            <w:noWrap/>
            <w:vAlign w:val="center"/>
            <w:hideMark/>
          </w:tcPr>
          <w:p w:rsidR="00181EAE" w:rsidRPr="00181EAE" w:rsidRDefault="00181EAE" w:rsidP="00181EAE">
            <w:pPr>
              <w:rPr>
                <w:bCs/>
                <w:sz w:val="20"/>
                <w:szCs w:val="20"/>
              </w:rPr>
            </w:pPr>
            <w:r w:rsidRPr="00181EAE">
              <w:rPr>
                <w:bCs/>
                <w:sz w:val="20"/>
                <w:szCs w:val="20"/>
              </w:rPr>
              <w:t>Активная электроэнергия</w:t>
            </w:r>
          </w:p>
        </w:tc>
        <w:tc>
          <w:tcPr>
            <w:tcW w:w="336"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к</w:t>
            </w:r>
            <w:r>
              <w:rPr>
                <w:bCs/>
                <w:sz w:val="20"/>
                <w:szCs w:val="20"/>
              </w:rPr>
              <w:t>В</w:t>
            </w:r>
            <w:r w:rsidRPr="00181EAE">
              <w:rPr>
                <w:bCs/>
                <w:sz w:val="20"/>
                <w:szCs w:val="20"/>
              </w:rPr>
              <w:t>т</w:t>
            </w:r>
            <w:r>
              <w:rPr>
                <w:bCs/>
                <w:sz w:val="20"/>
                <w:szCs w:val="20"/>
              </w:rPr>
              <w:t>×</w:t>
            </w:r>
            <w:r w:rsidRPr="00181EAE">
              <w:rPr>
                <w:bCs/>
                <w:sz w:val="20"/>
                <w:szCs w:val="20"/>
              </w:rPr>
              <w:t>ч</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68 730.00</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62 828.00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59 448.00</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52 493.00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33 999.00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32 545.00</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27 877.00</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32 198.00</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34 800.00</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49 251.00</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55 155.00</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74 138.00</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1100" w:type="pct"/>
            <w:shd w:val="clear" w:color="auto" w:fill="auto"/>
            <w:vAlign w:val="center"/>
            <w:hideMark/>
          </w:tcPr>
          <w:p w:rsidR="00181EAE" w:rsidRPr="00181EAE" w:rsidRDefault="00181EAE" w:rsidP="00181EAE">
            <w:pPr>
              <w:jc w:val="center"/>
              <w:rPr>
                <w:bCs/>
                <w:sz w:val="20"/>
                <w:szCs w:val="20"/>
              </w:rPr>
            </w:pPr>
            <w:r w:rsidRPr="00181EAE">
              <w:rPr>
                <w:bCs/>
                <w:sz w:val="20"/>
                <w:szCs w:val="20"/>
              </w:rPr>
              <w:t>Затраты по ХВС</w:t>
            </w:r>
          </w:p>
        </w:tc>
        <w:tc>
          <w:tcPr>
            <w:tcW w:w="33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rPr>
                <w:sz w:val="20"/>
                <w:szCs w:val="20"/>
              </w:rPr>
            </w:pPr>
            <w:r w:rsidRPr="00181EAE">
              <w:rPr>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337"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1</w:t>
            </w:r>
          </w:p>
        </w:tc>
        <w:tc>
          <w:tcPr>
            <w:tcW w:w="1100" w:type="pct"/>
            <w:shd w:val="clear" w:color="auto" w:fill="auto"/>
            <w:noWrap/>
            <w:vAlign w:val="center"/>
            <w:hideMark/>
          </w:tcPr>
          <w:p w:rsidR="00181EAE" w:rsidRPr="00181EAE" w:rsidRDefault="00181EAE" w:rsidP="00181EAE">
            <w:pPr>
              <w:rPr>
                <w:bCs/>
                <w:sz w:val="20"/>
                <w:szCs w:val="20"/>
              </w:rPr>
            </w:pPr>
            <w:r w:rsidRPr="00181EAE">
              <w:rPr>
                <w:bCs/>
                <w:sz w:val="20"/>
                <w:szCs w:val="20"/>
              </w:rPr>
              <w:t>Активная электроэнергия</w:t>
            </w:r>
          </w:p>
        </w:tc>
        <w:tc>
          <w:tcPr>
            <w:tcW w:w="336"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руб.</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506 720.86</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478 622.45</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438 134.14</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396 839.21</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248 861.46</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239 278.32</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221 476.91</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255 390.99</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288 412.66</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415 783.34</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456 105.37</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597 515.22</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2</w:t>
            </w:r>
          </w:p>
        </w:tc>
        <w:tc>
          <w:tcPr>
            <w:tcW w:w="1100" w:type="pct"/>
            <w:shd w:val="clear" w:color="auto" w:fill="auto"/>
            <w:vAlign w:val="center"/>
            <w:hideMark/>
          </w:tcPr>
          <w:p w:rsidR="00181EAE" w:rsidRPr="00181EAE" w:rsidRDefault="00181EAE" w:rsidP="00181EAE">
            <w:pPr>
              <w:rPr>
                <w:bCs/>
                <w:sz w:val="20"/>
                <w:szCs w:val="20"/>
              </w:rPr>
            </w:pPr>
            <w:r w:rsidRPr="00181EAE">
              <w:rPr>
                <w:bCs/>
                <w:sz w:val="20"/>
                <w:szCs w:val="20"/>
              </w:rPr>
              <w:t xml:space="preserve">Итого затрат </w:t>
            </w:r>
          </w:p>
        </w:tc>
        <w:tc>
          <w:tcPr>
            <w:tcW w:w="336"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руб.</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506 720.86</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478 622.45</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438 134.14</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396 839.21</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248 861.46</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239 278.32</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221 476.91</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255 390.99</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288 412.66</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415 783.34</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456 105.37</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597 515.22</w:t>
            </w:r>
          </w:p>
        </w:tc>
      </w:tr>
      <w:tr w:rsidR="00181EAE" w:rsidRPr="00181EAE" w:rsidTr="00E557CF">
        <w:trPr>
          <w:trHeight w:val="20"/>
        </w:trPr>
        <w:tc>
          <w:tcPr>
            <w:tcW w:w="133" w:type="pct"/>
            <w:shd w:val="clear" w:color="auto" w:fill="auto"/>
            <w:noWrap/>
            <w:vAlign w:val="center"/>
            <w:hideMark/>
          </w:tcPr>
          <w:p w:rsidR="00181EAE" w:rsidRPr="00181EAE" w:rsidRDefault="00181EAE" w:rsidP="00181EAE">
            <w:pPr>
              <w:jc w:val="center"/>
              <w:rPr>
                <w:bCs/>
                <w:sz w:val="20"/>
                <w:szCs w:val="20"/>
              </w:rPr>
            </w:pPr>
            <w:r w:rsidRPr="00181EAE">
              <w:rPr>
                <w:bCs/>
                <w:sz w:val="20"/>
                <w:szCs w:val="20"/>
              </w:rPr>
              <w:t> </w:t>
            </w:r>
          </w:p>
        </w:tc>
        <w:tc>
          <w:tcPr>
            <w:tcW w:w="1100" w:type="pct"/>
            <w:shd w:val="clear" w:color="auto" w:fill="auto"/>
            <w:noWrap/>
            <w:vAlign w:val="center"/>
            <w:hideMark/>
          </w:tcPr>
          <w:p w:rsidR="00181EAE" w:rsidRPr="00181EAE" w:rsidRDefault="00181EAE" w:rsidP="00181EAE">
            <w:pPr>
              <w:rPr>
                <w:bCs/>
                <w:sz w:val="20"/>
                <w:szCs w:val="20"/>
              </w:rPr>
            </w:pPr>
            <w:r w:rsidRPr="00181EAE">
              <w:rPr>
                <w:bCs/>
                <w:sz w:val="20"/>
                <w:szCs w:val="20"/>
              </w:rPr>
              <w:t>Удельная стоимость эл/эн по ХВС</w:t>
            </w:r>
          </w:p>
        </w:tc>
        <w:tc>
          <w:tcPr>
            <w:tcW w:w="336" w:type="pct"/>
            <w:shd w:val="clear" w:color="auto" w:fill="auto"/>
            <w:noWrap/>
            <w:vAlign w:val="center"/>
            <w:hideMark/>
          </w:tcPr>
          <w:p w:rsidR="00181EAE" w:rsidRPr="00181EAE" w:rsidRDefault="00181EAE" w:rsidP="00181EAE">
            <w:pPr>
              <w:jc w:val="center"/>
              <w:rPr>
                <w:bCs/>
                <w:sz w:val="20"/>
                <w:szCs w:val="20"/>
              </w:rPr>
            </w:pPr>
            <w:r>
              <w:rPr>
                <w:bCs/>
                <w:sz w:val="20"/>
                <w:szCs w:val="20"/>
              </w:rPr>
              <w:t>руб.</w:t>
            </w:r>
            <w:r w:rsidRPr="00181EAE">
              <w:rPr>
                <w:bCs/>
                <w:sz w:val="20"/>
                <w:szCs w:val="20"/>
              </w:rPr>
              <w:t>/к</w:t>
            </w:r>
            <w:r>
              <w:rPr>
                <w:bCs/>
                <w:sz w:val="20"/>
                <w:szCs w:val="20"/>
              </w:rPr>
              <w:t>В</w:t>
            </w:r>
            <w:r w:rsidRPr="00181EAE">
              <w:rPr>
                <w:bCs/>
                <w:sz w:val="20"/>
                <w:szCs w:val="20"/>
              </w:rPr>
              <w:t>т</w:t>
            </w:r>
            <w:r>
              <w:rPr>
                <w:bCs/>
                <w:sz w:val="20"/>
                <w:szCs w:val="20"/>
              </w:rPr>
              <w:t>×</w:t>
            </w:r>
            <w:r w:rsidRPr="00181EAE">
              <w:rPr>
                <w:bCs/>
                <w:sz w:val="20"/>
                <w:szCs w:val="20"/>
              </w:rPr>
              <w:t>ч</w:t>
            </w:r>
          </w:p>
        </w:tc>
        <w:tc>
          <w:tcPr>
            <w:tcW w:w="261"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7.37</w:t>
            </w:r>
          </w:p>
        </w:tc>
        <w:tc>
          <w:tcPr>
            <w:tcW w:w="296" w:type="pct"/>
            <w:shd w:val="clear" w:color="auto" w:fill="auto"/>
            <w:vAlign w:val="center"/>
            <w:hideMark/>
          </w:tcPr>
          <w:p w:rsidR="00181EAE" w:rsidRPr="00181EAE" w:rsidRDefault="00181EAE" w:rsidP="00181EAE">
            <w:pPr>
              <w:jc w:val="center"/>
              <w:rPr>
                <w:bCs/>
                <w:sz w:val="20"/>
                <w:szCs w:val="20"/>
              </w:rPr>
            </w:pPr>
            <w:r w:rsidRPr="00181EAE">
              <w:rPr>
                <w:bCs/>
                <w:sz w:val="20"/>
                <w:szCs w:val="20"/>
              </w:rPr>
              <w:t>7.62</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7.37</w:t>
            </w:r>
          </w:p>
        </w:tc>
        <w:tc>
          <w:tcPr>
            <w:tcW w:w="257" w:type="pct"/>
            <w:shd w:val="clear" w:color="auto" w:fill="auto"/>
            <w:vAlign w:val="center"/>
            <w:hideMark/>
          </w:tcPr>
          <w:p w:rsidR="00181EAE" w:rsidRPr="00181EAE" w:rsidRDefault="00181EAE" w:rsidP="00181EAE">
            <w:pPr>
              <w:jc w:val="center"/>
              <w:rPr>
                <w:bCs/>
                <w:sz w:val="20"/>
                <w:szCs w:val="20"/>
              </w:rPr>
            </w:pPr>
            <w:r w:rsidRPr="00181EAE">
              <w:rPr>
                <w:bCs/>
                <w:sz w:val="20"/>
                <w:szCs w:val="20"/>
              </w:rPr>
              <w:t>7.56</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7.32</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7.35</w:t>
            </w:r>
          </w:p>
        </w:tc>
        <w:tc>
          <w:tcPr>
            <w:tcW w:w="244" w:type="pct"/>
            <w:shd w:val="clear" w:color="auto" w:fill="auto"/>
            <w:vAlign w:val="center"/>
            <w:hideMark/>
          </w:tcPr>
          <w:p w:rsidR="00181EAE" w:rsidRPr="00181EAE" w:rsidRDefault="00181EAE" w:rsidP="00181EAE">
            <w:pPr>
              <w:jc w:val="center"/>
              <w:rPr>
                <w:bCs/>
                <w:sz w:val="20"/>
                <w:szCs w:val="20"/>
              </w:rPr>
            </w:pPr>
            <w:r w:rsidRPr="00181EAE">
              <w:rPr>
                <w:bCs/>
                <w:sz w:val="20"/>
                <w:szCs w:val="20"/>
              </w:rPr>
              <w:t>7.94</w:t>
            </w:r>
          </w:p>
        </w:tc>
        <w:tc>
          <w:tcPr>
            <w:tcW w:w="293" w:type="pct"/>
            <w:shd w:val="clear" w:color="auto" w:fill="auto"/>
            <w:vAlign w:val="center"/>
            <w:hideMark/>
          </w:tcPr>
          <w:p w:rsidR="00181EAE" w:rsidRPr="00181EAE" w:rsidRDefault="00181EAE" w:rsidP="00181EAE">
            <w:pPr>
              <w:jc w:val="center"/>
              <w:rPr>
                <w:bCs/>
                <w:sz w:val="20"/>
                <w:szCs w:val="20"/>
              </w:rPr>
            </w:pPr>
            <w:r w:rsidRPr="00181EAE">
              <w:rPr>
                <w:bCs/>
                <w:sz w:val="20"/>
                <w:szCs w:val="20"/>
              </w:rPr>
              <w:t>7.93</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8.29</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8.44</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8.27</w:t>
            </w:r>
          </w:p>
        </w:tc>
        <w:tc>
          <w:tcPr>
            <w:tcW w:w="337" w:type="pct"/>
            <w:shd w:val="clear" w:color="auto" w:fill="auto"/>
            <w:vAlign w:val="center"/>
            <w:hideMark/>
          </w:tcPr>
          <w:p w:rsidR="00181EAE" w:rsidRPr="00181EAE" w:rsidRDefault="00181EAE" w:rsidP="00181EAE">
            <w:pPr>
              <w:jc w:val="center"/>
              <w:rPr>
                <w:bCs/>
                <w:sz w:val="20"/>
                <w:szCs w:val="20"/>
              </w:rPr>
            </w:pPr>
            <w:r w:rsidRPr="00181EAE">
              <w:rPr>
                <w:bCs/>
                <w:sz w:val="20"/>
                <w:szCs w:val="20"/>
              </w:rPr>
              <w:t>8.06</w:t>
            </w:r>
          </w:p>
        </w:tc>
      </w:tr>
    </w:tbl>
    <w:p w:rsidR="00905D06" w:rsidRDefault="00905D06" w:rsidP="00D96583">
      <w:pPr>
        <w:spacing w:before="120" w:line="360" w:lineRule="auto"/>
        <w:ind w:firstLine="851"/>
        <w:jc w:val="both"/>
        <w:rPr>
          <w:sz w:val="28"/>
          <w:szCs w:val="28"/>
        </w:rPr>
      </w:pPr>
      <w:r w:rsidRPr="00905D06">
        <w:rPr>
          <w:sz w:val="28"/>
          <w:szCs w:val="28"/>
        </w:rPr>
        <w:t xml:space="preserve">Отчет по потреблению э/энергии </w:t>
      </w:r>
      <w:r>
        <w:rPr>
          <w:sz w:val="28"/>
          <w:szCs w:val="28"/>
        </w:rPr>
        <w:t>представлен в таблице 1</w:t>
      </w:r>
      <w:r w:rsidR="005217EA">
        <w:rPr>
          <w:sz w:val="28"/>
          <w:szCs w:val="28"/>
        </w:rPr>
        <w:t>3</w:t>
      </w:r>
      <w:r>
        <w:rPr>
          <w:sz w:val="28"/>
          <w:szCs w:val="28"/>
        </w:rPr>
        <w:t>.</w:t>
      </w:r>
    </w:p>
    <w:p w:rsidR="00905D06" w:rsidRPr="00CB79E4" w:rsidRDefault="00905D06" w:rsidP="006A1DC9">
      <w:pPr>
        <w:keepNext/>
        <w:keepLines/>
        <w:spacing w:line="360" w:lineRule="auto"/>
        <w:jc w:val="both"/>
        <w:rPr>
          <w:sz w:val="28"/>
          <w:szCs w:val="28"/>
        </w:rPr>
      </w:pPr>
      <w:r w:rsidRPr="007B1D99">
        <w:rPr>
          <w:b/>
          <w:sz w:val="28"/>
        </w:rPr>
        <w:t xml:space="preserve">Таблица </w:t>
      </w:r>
      <w:r w:rsidR="005F715A" w:rsidRPr="007B1D99">
        <w:rPr>
          <w:b/>
          <w:sz w:val="28"/>
        </w:rPr>
        <w:fldChar w:fldCharType="begin"/>
      </w:r>
      <w:r w:rsidRPr="007B1D99">
        <w:rPr>
          <w:b/>
          <w:sz w:val="28"/>
        </w:rPr>
        <w:instrText xml:space="preserve"> SEQ Таблица \* ARABIC </w:instrText>
      </w:r>
      <w:r w:rsidR="005F715A" w:rsidRPr="007B1D99">
        <w:rPr>
          <w:b/>
          <w:sz w:val="28"/>
        </w:rPr>
        <w:fldChar w:fldCharType="separate"/>
      </w:r>
      <w:r w:rsidR="007A4C43">
        <w:rPr>
          <w:b/>
          <w:noProof/>
          <w:sz w:val="28"/>
        </w:rPr>
        <w:t>13</w:t>
      </w:r>
      <w:r w:rsidR="005F715A" w:rsidRPr="007B1D99">
        <w:rPr>
          <w:b/>
          <w:sz w:val="28"/>
        </w:rPr>
        <w:fldChar w:fldCharType="end"/>
      </w:r>
      <w:r w:rsidRPr="007B1D99">
        <w:rPr>
          <w:b/>
          <w:sz w:val="28"/>
        </w:rPr>
        <w:t xml:space="preserve">. </w:t>
      </w:r>
      <w:r w:rsidRPr="00905D06">
        <w:rPr>
          <w:b/>
          <w:sz w:val="28"/>
        </w:rPr>
        <w:t xml:space="preserve">Отчет по потреблению э/энергии </w:t>
      </w:r>
      <w:r w:rsidR="00863282">
        <w:rPr>
          <w:b/>
          <w:sz w:val="28"/>
        </w:rPr>
        <w:t>в сфере водоснабжения</w:t>
      </w:r>
    </w:p>
    <w:tbl>
      <w:tblPr>
        <w:tblW w:w="5000" w:type="pct"/>
        <w:tblLayout w:type="fixed"/>
        <w:tblCellMar>
          <w:left w:w="28" w:type="dxa"/>
          <w:right w:w="28" w:type="dxa"/>
        </w:tblCellMar>
        <w:tblLook w:val="04A0"/>
      </w:tblPr>
      <w:tblGrid>
        <w:gridCol w:w="2489"/>
        <w:gridCol w:w="721"/>
        <w:gridCol w:w="722"/>
        <w:gridCol w:w="722"/>
        <w:gridCol w:w="914"/>
        <w:gridCol w:w="722"/>
        <w:gridCol w:w="722"/>
        <w:gridCol w:w="722"/>
        <w:gridCol w:w="914"/>
        <w:gridCol w:w="722"/>
        <w:gridCol w:w="722"/>
        <w:gridCol w:w="722"/>
        <w:gridCol w:w="914"/>
        <w:gridCol w:w="722"/>
        <w:gridCol w:w="722"/>
        <w:gridCol w:w="722"/>
        <w:gridCol w:w="914"/>
        <w:gridCol w:w="952"/>
      </w:tblGrid>
      <w:tr w:rsidR="00181EAE" w:rsidRPr="00E557CF" w:rsidTr="00181EAE">
        <w:trPr>
          <w:trHeight w:val="20"/>
        </w:trPr>
        <w:tc>
          <w:tcPr>
            <w:tcW w:w="790"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181EAE" w:rsidRPr="00E557CF" w:rsidRDefault="00181EAE" w:rsidP="00181EAE">
            <w:pPr>
              <w:jc w:val="center"/>
              <w:rPr>
                <w:sz w:val="20"/>
                <w:szCs w:val="20"/>
              </w:rPr>
            </w:pPr>
            <w:r w:rsidRPr="00E557CF">
              <w:rPr>
                <w:sz w:val="20"/>
                <w:szCs w:val="20"/>
              </w:rPr>
              <w:t>Объект</w:t>
            </w:r>
          </w:p>
        </w:tc>
        <w:tc>
          <w:tcPr>
            <w:tcW w:w="3908" w:type="pct"/>
            <w:gridSpan w:val="1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181EAE">
              <w:rPr>
                <w:bCs/>
                <w:sz w:val="20"/>
                <w:szCs w:val="20"/>
              </w:rPr>
              <w:t>к</w:t>
            </w:r>
            <w:r>
              <w:rPr>
                <w:bCs/>
                <w:sz w:val="20"/>
                <w:szCs w:val="20"/>
              </w:rPr>
              <w:t>В</w:t>
            </w:r>
            <w:r w:rsidRPr="00181EAE">
              <w:rPr>
                <w:bCs/>
                <w:sz w:val="20"/>
                <w:szCs w:val="20"/>
              </w:rPr>
              <w:t>т</w:t>
            </w:r>
            <w:r>
              <w:rPr>
                <w:bCs/>
                <w:sz w:val="20"/>
                <w:szCs w:val="20"/>
              </w:rPr>
              <w:t>×</w:t>
            </w:r>
            <w:r w:rsidRPr="00181EAE">
              <w:rPr>
                <w:bCs/>
                <w:sz w:val="20"/>
                <w:szCs w:val="20"/>
              </w:rPr>
              <w:t>ч</w:t>
            </w:r>
          </w:p>
        </w:tc>
        <w:tc>
          <w:tcPr>
            <w:tcW w:w="302"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181EAE" w:rsidRPr="00E557CF" w:rsidRDefault="00181EAE" w:rsidP="00181EAE">
            <w:pPr>
              <w:jc w:val="center"/>
              <w:rPr>
                <w:sz w:val="20"/>
                <w:szCs w:val="20"/>
              </w:rPr>
            </w:pPr>
            <w:r w:rsidRPr="00E557CF">
              <w:rPr>
                <w:sz w:val="20"/>
                <w:szCs w:val="20"/>
              </w:rPr>
              <w:t>Итого за год</w:t>
            </w:r>
          </w:p>
        </w:tc>
      </w:tr>
      <w:tr w:rsidR="00181EAE" w:rsidRPr="00E557CF" w:rsidTr="00181EAE">
        <w:trPr>
          <w:trHeight w:val="20"/>
        </w:trPr>
        <w:tc>
          <w:tcPr>
            <w:tcW w:w="790" w:type="pct"/>
            <w:vMerge/>
            <w:tcBorders>
              <w:top w:val="single" w:sz="8" w:space="0" w:color="auto"/>
              <w:left w:val="single" w:sz="8" w:space="0" w:color="auto"/>
              <w:bottom w:val="single" w:sz="8" w:space="0" w:color="000000"/>
              <w:right w:val="single" w:sz="8" w:space="0" w:color="auto"/>
            </w:tcBorders>
            <w:vAlign w:val="center"/>
            <w:hideMark/>
          </w:tcPr>
          <w:p w:rsidR="00181EAE" w:rsidRPr="00E557CF" w:rsidRDefault="00181EAE" w:rsidP="00181EAE">
            <w:pPr>
              <w:jc w:val="center"/>
              <w:rPr>
                <w:sz w:val="20"/>
                <w:szCs w:val="20"/>
              </w:rPr>
            </w:pPr>
          </w:p>
        </w:tc>
        <w:tc>
          <w:tcPr>
            <w:tcW w:w="229" w:type="pct"/>
            <w:tcBorders>
              <w:top w:val="single" w:sz="4" w:space="0" w:color="auto"/>
              <w:left w:val="nil"/>
              <w:bottom w:val="single" w:sz="8"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янв</w:t>
            </w:r>
          </w:p>
        </w:tc>
        <w:tc>
          <w:tcPr>
            <w:tcW w:w="229" w:type="pct"/>
            <w:tcBorders>
              <w:top w:val="single" w:sz="4" w:space="0" w:color="auto"/>
              <w:left w:val="nil"/>
              <w:bottom w:val="single" w:sz="8"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фев</w:t>
            </w:r>
          </w:p>
        </w:tc>
        <w:tc>
          <w:tcPr>
            <w:tcW w:w="229" w:type="pct"/>
            <w:tcBorders>
              <w:top w:val="single" w:sz="4" w:space="0" w:color="auto"/>
              <w:left w:val="nil"/>
              <w:bottom w:val="single" w:sz="8" w:space="0" w:color="auto"/>
              <w:right w:val="nil"/>
            </w:tcBorders>
            <w:shd w:val="clear" w:color="auto" w:fill="auto"/>
            <w:noWrap/>
            <w:vAlign w:val="center"/>
            <w:hideMark/>
          </w:tcPr>
          <w:p w:rsidR="00181EAE" w:rsidRPr="00E557CF" w:rsidRDefault="00181EAE" w:rsidP="00181EAE">
            <w:pPr>
              <w:jc w:val="center"/>
              <w:rPr>
                <w:sz w:val="20"/>
                <w:szCs w:val="20"/>
              </w:rPr>
            </w:pPr>
            <w:r w:rsidRPr="00E557CF">
              <w:rPr>
                <w:sz w:val="20"/>
                <w:szCs w:val="20"/>
              </w:rPr>
              <w:t>март</w:t>
            </w:r>
          </w:p>
        </w:tc>
        <w:tc>
          <w:tcPr>
            <w:tcW w:w="290" w:type="pct"/>
            <w:tcBorders>
              <w:top w:val="single" w:sz="4" w:space="0" w:color="auto"/>
              <w:left w:val="single" w:sz="8" w:space="0" w:color="auto"/>
              <w:bottom w:val="nil"/>
              <w:right w:val="single" w:sz="8"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квартал 1</w:t>
            </w:r>
          </w:p>
        </w:tc>
        <w:tc>
          <w:tcPr>
            <w:tcW w:w="229" w:type="pct"/>
            <w:tcBorders>
              <w:top w:val="single" w:sz="4" w:space="0" w:color="auto"/>
              <w:left w:val="nil"/>
              <w:bottom w:val="single" w:sz="8"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апр</w:t>
            </w:r>
          </w:p>
        </w:tc>
        <w:tc>
          <w:tcPr>
            <w:tcW w:w="229" w:type="pct"/>
            <w:tcBorders>
              <w:top w:val="single" w:sz="4" w:space="0" w:color="auto"/>
              <w:left w:val="nil"/>
              <w:bottom w:val="single" w:sz="8"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май</w:t>
            </w:r>
          </w:p>
        </w:tc>
        <w:tc>
          <w:tcPr>
            <w:tcW w:w="229" w:type="pct"/>
            <w:tcBorders>
              <w:top w:val="single" w:sz="4" w:space="0" w:color="auto"/>
              <w:left w:val="nil"/>
              <w:bottom w:val="single" w:sz="8" w:space="0" w:color="auto"/>
              <w:right w:val="nil"/>
            </w:tcBorders>
            <w:shd w:val="clear" w:color="auto" w:fill="auto"/>
            <w:noWrap/>
            <w:vAlign w:val="center"/>
            <w:hideMark/>
          </w:tcPr>
          <w:p w:rsidR="00181EAE" w:rsidRPr="00E557CF" w:rsidRDefault="00181EAE" w:rsidP="00181EAE">
            <w:pPr>
              <w:jc w:val="center"/>
              <w:rPr>
                <w:sz w:val="20"/>
                <w:szCs w:val="20"/>
              </w:rPr>
            </w:pPr>
            <w:r w:rsidRPr="00E557CF">
              <w:rPr>
                <w:sz w:val="20"/>
                <w:szCs w:val="20"/>
              </w:rPr>
              <w:t>июнь</w:t>
            </w:r>
          </w:p>
        </w:tc>
        <w:tc>
          <w:tcPr>
            <w:tcW w:w="290" w:type="pct"/>
            <w:tcBorders>
              <w:top w:val="single" w:sz="4" w:space="0" w:color="auto"/>
              <w:left w:val="single" w:sz="8" w:space="0" w:color="auto"/>
              <w:bottom w:val="nil"/>
              <w:right w:val="single" w:sz="8"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квартал 2</w:t>
            </w:r>
          </w:p>
        </w:tc>
        <w:tc>
          <w:tcPr>
            <w:tcW w:w="229" w:type="pct"/>
            <w:tcBorders>
              <w:top w:val="single" w:sz="4" w:space="0" w:color="auto"/>
              <w:left w:val="nil"/>
              <w:bottom w:val="single" w:sz="8"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июль</w:t>
            </w:r>
          </w:p>
        </w:tc>
        <w:tc>
          <w:tcPr>
            <w:tcW w:w="229" w:type="pct"/>
            <w:tcBorders>
              <w:top w:val="single" w:sz="4" w:space="0" w:color="auto"/>
              <w:left w:val="nil"/>
              <w:bottom w:val="single" w:sz="8"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авг</w:t>
            </w:r>
          </w:p>
        </w:tc>
        <w:tc>
          <w:tcPr>
            <w:tcW w:w="229" w:type="pct"/>
            <w:tcBorders>
              <w:top w:val="single" w:sz="4" w:space="0" w:color="auto"/>
              <w:left w:val="nil"/>
              <w:bottom w:val="single" w:sz="8" w:space="0" w:color="auto"/>
              <w:right w:val="nil"/>
            </w:tcBorders>
            <w:shd w:val="clear" w:color="auto" w:fill="auto"/>
            <w:noWrap/>
            <w:vAlign w:val="center"/>
            <w:hideMark/>
          </w:tcPr>
          <w:p w:rsidR="00181EAE" w:rsidRPr="00E557CF" w:rsidRDefault="00181EAE" w:rsidP="00181EAE">
            <w:pPr>
              <w:jc w:val="center"/>
              <w:rPr>
                <w:sz w:val="20"/>
                <w:szCs w:val="20"/>
              </w:rPr>
            </w:pPr>
            <w:r w:rsidRPr="00E557CF">
              <w:rPr>
                <w:sz w:val="20"/>
                <w:szCs w:val="20"/>
              </w:rPr>
              <w:t>сен</w:t>
            </w:r>
          </w:p>
        </w:tc>
        <w:tc>
          <w:tcPr>
            <w:tcW w:w="290" w:type="pct"/>
            <w:tcBorders>
              <w:top w:val="single" w:sz="4" w:space="0" w:color="auto"/>
              <w:left w:val="single" w:sz="8" w:space="0" w:color="auto"/>
              <w:bottom w:val="single" w:sz="8" w:space="0" w:color="auto"/>
              <w:right w:val="single" w:sz="8"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квартал 3</w:t>
            </w:r>
          </w:p>
        </w:tc>
        <w:tc>
          <w:tcPr>
            <w:tcW w:w="229" w:type="pct"/>
            <w:tcBorders>
              <w:top w:val="single" w:sz="4" w:space="0" w:color="auto"/>
              <w:left w:val="nil"/>
              <w:bottom w:val="single" w:sz="8"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окт</w:t>
            </w:r>
          </w:p>
        </w:tc>
        <w:tc>
          <w:tcPr>
            <w:tcW w:w="229" w:type="pct"/>
            <w:tcBorders>
              <w:top w:val="single" w:sz="4" w:space="0" w:color="auto"/>
              <w:left w:val="nil"/>
              <w:bottom w:val="single" w:sz="8"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нояб</w:t>
            </w:r>
          </w:p>
        </w:tc>
        <w:tc>
          <w:tcPr>
            <w:tcW w:w="229" w:type="pct"/>
            <w:tcBorders>
              <w:top w:val="single" w:sz="4" w:space="0" w:color="auto"/>
              <w:left w:val="nil"/>
              <w:bottom w:val="single" w:sz="8" w:space="0" w:color="auto"/>
              <w:right w:val="nil"/>
            </w:tcBorders>
            <w:shd w:val="clear" w:color="auto" w:fill="auto"/>
            <w:noWrap/>
            <w:vAlign w:val="center"/>
            <w:hideMark/>
          </w:tcPr>
          <w:p w:rsidR="00181EAE" w:rsidRPr="00E557CF" w:rsidRDefault="00181EAE" w:rsidP="00181EAE">
            <w:pPr>
              <w:jc w:val="center"/>
              <w:rPr>
                <w:sz w:val="20"/>
                <w:szCs w:val="20"/>
              </w:rPr>
            </w:pPr>
            <w:r w:rsidRPr="00E557CF">
              <w:rPr>
                <w:sz w:val="20"/>
                <w:szCs w:val="20"/>
              </w:rPr>
              <w:t>дек</w:t>
            </w:r>
          </w:p>
        </w:tc>
        <w:tc>
          <w:tcPr>
            <w:tcW w:w="290" w:type="pct"/>
            <w:tcBorders>
              <w:top w:val="single" w:sz="4" w:space="0" w:color="auto"/>
              <w:left w:val="single" w:sz="8" w:space="0" w:color="auto"/>
              <w:bottom w:val="single" w:sz="8" w:space="0" w:color="auto"/>
              <w:right w:val="nil"/>
            </w:tcBorders>
            <w:shd w:val="clear" w:color="auto" w:fill="auto"/>
            <w:noWrap/>
            <w:vAlign w:val="center"/>
            <w:hideMark/>
          </w:tcPr>
          <w:p w:rsidR="00181EAE" w:rsidRPr="00E557CF" w:rsidRDefault="00181EAE" w:rsidP="00181EAE">
            <w:pPr>
              <w:jc w:val="center"/>
              <w:rPr>
                <w:sz w:val="20"/>
                <w:szCs w:val="20"/>
              </w:rPr>
            </w:pPr>
            <w:r w:rsidRPr="00E557CF">
              <w:rPr>
                <w:sz w:val="20"/>
                <w:szCs w:val="20"/>
              </w:rPr>
              <w:t>квартал 4</w:t>
            </w:r>
          </w:p>
        </w:tc>
        <w:tc>
          <w:tcPr>
            <w:tcW w:w="302" w:type="pct"/>
            <w:vMerge/>
            <w:tcBorders>
              <w:top w:val="single" w:sz="8" w:space="0" w:color="auto"/>
              <w:left w:val="single" w:sz="8" w:space="0" w:color="auto"/>
              <w:bottom w:val="single" w:sz="8" w:space="0" w:color="000000"/>
              <w:right w:val="single" w:sz="8" w:space="0" w:color="auto"/>
            </w:tcBorders>
            <w:vAlign w:val="center"/>
            <w:hideMark/>
          </w:tcPr>
          <w:p w:rsidR="00181EAE" w:rsidRPr="00E557CF" w:rsidRDefault="00181EAE" w:rsidP="00181EAE">
            <w:pPr>
              <w:jc w:val="center"/>
              <w:rPr>
                <w:sz w:val="20"/>
                <w:szCs w:val="20"/>
              </w:rPr>
            </w:pPr>
          </w:p>
        </w:tc>
      </w:tr>
      <w:tr w:rsidR="00181EAE" w:rsidRPr="00E557CF" w:rsidTr="00181EAE">
        <w:trPr>
          <w:trHeight w:val="20"/>
        </w:trPr>
        <w:tc>
          <w:tcPr>
            <w:tcW w:w="7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81EAE" w:rsidRPr="00E557CF" w:rsidRDefault="00181EAE" w:rsidP="00181EAE">
            <w:pPr>
              <w:jc w:val="center"/>
              <w:rPr>
                <w:b/>
                <w:bCs/>
                <w:sz w:val="20"/>
                <w:szCs w:val="20"/>
              </w:rPr>
            </w:pPr>
            <w:r w:rsidRPr="00E557CF">
              <w:rPr>
                <w:b/>
                <w:bCs/>
                <w:sz w:val="20"/>
                <w:szCs w:val="20"/>
              </w:rPr>
              <w:t>Водоснабжение</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68730</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62828</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59448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191006</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52493</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33999</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32545</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119037</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27877</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32198</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34800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94875</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49251</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55155</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74138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178544</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rsidR="00181EAE" w:rsidRPr="00E557CF" w:rsidRDefault="00181EAE" w:rsidP="00181EAE">
            <w:pPr>
              <w:jc w:val="center"/>
              <w:rPr>
                <w:sz w:val="20"/>
                <w:szCs w:val="20"/>
              </w:rPr>
            </w:pPr>
            <w:r w:rsidRPr="00E557CF">
              <w:rPr>
                <w:sz w:val="20"/>
                <w:szCs w:val="20"/>
              </w:rPr>
              <w:t>583462</w:t>
            </w:r>
          </w:p>
        </w:tc>
      </w:tr>
    </w:tbl>
    <w:p w:rsidR="00905D06" w:rsidRDefault="00905D06" w:rsidP="00CB79E4">
      <w:pPr>
        <w:spacing w:line="360" w:lineRule="auto"/>
        <w:ind w:firstLine="851"/>
        <w:jc w:val="both"/>
        <w:rPr>
          <w:sz w:val="28"/>
          <w:szCs w:val="28"/>
        </w:rPr>
      </w:pPr>
    </w:p>
    <w:p w:rsidR="00905D06" w:rsidRDefault="00905D06" w:rsidP="00CB79E4">
      <w:pPr>
        <w:spacing w:line="360" w:lineRule="auto"/>
        <w:ind w:firstLine="851"/>
        <w:jc w:val="both"/>
        <w:rPr>
          <w:sz w:val="28"/>
          <w:szCs w:val="28"/>
        </w:rPr>
      </w:pPr>
    </w:p>
    <w:p w:rsidR="00905D06" w:rsidRDefault="00905D06" w:rsidP="00CB79E4">
      <w:pPr>
        <w:spacing w:line="360" w:lineRule="auto"/>
        <w:ind w:firstLine="851"/>
        <w:jc w:val="both"/>
        <w:rPr>
          <w:sz w:val="28"/>
          <w:szCs w:val="28"/>
        </w:rPr>
        <w:sectPr w:rsidR="00905D06" w:rsidSect="00E557CF">
          <w:pgSz w:w="16838" w:h="11906" w:orient="landscape"/>
          <w:pgMar w:top="1418" w:right="567" w:bottom="851" w:left="567" w:header="709" w:footer="709" w:gutter="0"/>
          <w:cols w:space="708"/>
          <w:docGrid w:linePitch="360"/>
        </w:sectPr>
      </w:pPr>
    </w:p>
    <w:p w:rsidR="00E352A2" w:rsidRPr="00D64CA0" w:rsidRDefault="00925BC2" w:rsidP="000E3CB2">
      <w:pPr>
        <w:keepNext/>
        <w:keepLines/>
        <w:numPr>
          <w:ilvl w:val="2"/>
          <w:numId w:val="1"/>
        </w:numPr>
        <w:spacing w:line="276" w:lineRule="auto"/>
        <w:ind w:left="0" w:firstLine="0"/>
        <w:contextualSpacing/>
        <w:jc w:val="both"/>
        <w:outlineLvl w:val="3"/>
        <w:rPr>
          <w:b/>
          <w:sz w:val="28"/>
          <w:szCs w:val="28"/>
        </w:rPr>
      </w:pPr>
      <w:bookmarkStart w:id="46" w:name="_Toc379894515"/>
      <w:bookmarkStart w:id="47" w:name="_Toc384223025"/>
      <w:bookmarkStart w:id="48" w:name="_Toc387246792"/>
      <w:bookmarkStart w:id="49" w:name="_Toc388948535"/>
      <w:r>
        <w:rPr>
          <w:b/>
          <w:sz w:val="28"/>
          <w:szCs w:val="28"/>
        </w:rPr>
        <w:t xml:space="preserve"> </w:t>
      </w:r>
      <w:r w:rsidR="00E352A2" w:rsidRPr="00D64CA0">
        <w:rPr>
          <w:b/>
          <w:sz w:val="28"/>
          <w:szCs w:val="28"/>
        </w:rPr>
        <w:t xml:space="preserve">Описание состояния и функционирования водопроводных сетей систем водоснабжения, включая оценку </w:t>
      </w:r>
      <w:r w:rsidR="00585EE6">
        <w:rPr>
          <w:b/>
          <w:sz w:val="28"/>
          <w:szCs w:val="28"/>
        </w:rPr>
        <w:t>величины износа</w:t>
      </w:r>
      <w:r w:rsidR="00E352A2" w:rsidRPr="00D64CA0">
        <w:rPr>
          <w:b/>
          <w:sz w:val="28"/>
          <w:szCs w:val="28"/>
        </w:rPr>
        <w:t xml:space="preserve"> сетей и определение возможности обеспечения качества воды в процессе транспортировки</w:t>
      </w:r>
      <w:bookmarkEnd w:id="46"/>
      <w:bookmarkEnd w:id="47"/>
      <w:bookmarkEnd w:id="48"/>
      <w:bookmarkEnd w:id="49"/>
      <w:r w:rsidR="00585EE6">
        <w:rPr>
          <w:b/>
          <w:sz w:val="28"/>
          <w:szCs w:val="28"/>
        </w:rPr>
        <w:t xml:space="preserve"> по этим сетям</w:t>
      </w:r>
    </w:p>
    <w:p w:rsidR="00D64CA0" w:rsidRDefault="00D64CA0" w:rsidP="00925BC2">
      <w:pPr>
        <w:spacing w:line="360" w:lineRule="auto"/>
        <w:ind w:firstLine="709"/>
        <w:jc w:val="both"/>
        <w:rPr>
          <w:sz w:val="28"/>
          <w:szCs w:val="28"/>
        </w:rPr>
      </w:pPr>
      <w:r w:rsidRPr="008261DA">
        <w:rPr>
          <w:sz w:val="28"/>
          <w:szCs w:val="28"/>
        </w:rPr>
        <w:t>Снабжение абонентов холодной питьевой водой осуществляется через централизов</w:t>
      </w:r>
      <w:r w:rsidR="004340DF">
        <w:rPr>
          <w:sz w:val="28"/>
          <w:szCs w:val="28"/>
        </w:rPr>
        <w:t>анную систему сетей водопровода.</w:t>
      </w:r>
    </w:p>
    <w:p w:rsidR="00925BC2" w:rsidRDefault="00925BC2" w:rsidP="00925BC2">
      <w:pPr>
        <w:spacing w:line="360" w:lineRule="auto"/>
        <w:ind w:firstLine="709"/>
        <w:jc w:val="both"/>
        <w:rPr>
          <w:sz w:val="28"/>
          <w:szCs w:val="28"/>
        </w:rPr>
      </w:pPr>
      <w:r>
        <w:rPr>
          <w:sz w:val="28"/>
          <w:szCs w:val="28"/>
        </w:rPr>
        <w:t xml:space="preserve">Сведения о сетях водоснабжения </w:t>
      </w:r>
      <w:r w:rsidRPr="00925BC2">
        <w:rPr>
          <w:sz w:val="28"/>
          <w:szCs w:val="28"/>
        </w:rPr>
        <w:t xml:space="preserve">ГУП </w:t>
      </w:r>
      <w:r w:rsidR="00A14C9F" w:rsidRPr="00A14C9F">
        <w:rPr>
          <w:sz w:val="28"/>
          <w:szCs w:val="28"/>
        </w:rPr>
        <w:t>«Леноблводоканал»</w:t>
      </w:r>
      <w:r>
        <w:rPr>
          <w:sz w:val="28"/>
          <w:szCs w:val="28"/>
        </w:rPr>
        <w:t xml:space="preserve"> на территории Лесколовского сельского поселения представлены в таблице 1</w:t>
      </w:r>
      <w:r w:rsidR="005217EA">
        <w:rPr>
          <w:sz w:val="28"/>
          <w:szCs w:val="28"/>
        </w:rPr>
        <w:t>4</w:t>
      </w:r>
      <w:r>
        <w:rPr>
          <w:sz w:val="28"/>
          <w:szCs w:val="28"/>
        </w:rPr>
        <w:t>.</w:t>
      </w:r>
    </w:p>
    <w:p w:rsidR="00925BC2" w:rsidRPr="00925BC2" w:rsidRDefault="00925BC2" w:rsidP="00925BC2">
      <w:pPr>
        <w:pStyle w:val="aff6"/>
        <w:keepNext/>
        <w:rPr>
          <w:b w:val="0"/>
          <w:bCs w:val="0"/>
          <w:sz w:val="28"/>
          <w:szCs w:val="28"/>
          <w:lang w:val="ru-RU"/>
        </w:rPr>
      </w:pPr>
      <w:r w:rsidRPr="00925BC2">
        <w:rPr>
          <w:b w:val="0"/>
          <w:bCs w:val="0"/>
          <w:sz w:val="28"/>
          <w:szCs w:val="28"/>
        </w:rPr>
        <w:t xml:space="preserve">Таблица </w:t>
      </w:r>
      <w:r w:rsidR="005F715A" w:rsidRPr="00925BC2">
        <w:rPr>
          <w:b w:val="0"/>
          <w:bCs w:val="0"/>
          <w:sz w:val="28"/>
          <w:szCs w:val="28"/>
        </w:rPr>
        <w:fldChar w:fldCharType="begin"/>
      </w:r>
      <w:r w:rsidRPr="00925BC2">
        <w:rPr>
          <w:b w:val="0"/>
          <w:bCs w:val="0"/>
          <w:sz w:val="28"/>
          <w:szCs w:val="28"/>
        </w:rPr>
        <w:instrText xml:space="preserve"> SEQ Таблица \* ARABIC </w:instrText>
      </w:r>
      <w:r w:rsidR="005F715A" w:rsidRPr="00925BC2">
        <w:rPr>
          <w:b w:val="0"/>
          <w:bCs w:val="0"/>
          <w:sz w:val="28"/>
          <w:szCs w:val="28"/>
        </w:rPr>
        <w:fldChar w:fldCharType="separate"/>
      </w:r>
      <w:r w:rsidR="007A4C43">
        <w:rPr>
          <w:b w:val="0"/>
          <w:bCs w:val="0"/>
          <w:noProof/>
          <w:sz w:val="28"/>
          <w:szCs w:val="28"/>
        </w:rPr>
        <w:t>14</w:t>
      </w:r>
      <w:r w:rsidR="005F715A" w:rsidRPr="00925BC2">
        <w:rPr>
          <w:b w:val="0"/>
          <w:bCs w:val="0"/>
          <w:sz w:val="28"/>
          <w:szCs w:val="28"/>
        </w:rPr>
        <w:fldChar w:fldCharType="end"/>
      </w:r>
      <w:r>
        <w:rPr>
          <w:b w:val="0"/>
          <w:bCs w:val="0"/>
          <w:sz w:val="28"/>
          <w:szCs w:val="28"/>
          <w:lang w:val="ru-RU"/>
        </w:rPr>
        <w:t xml:space="preserve">. </w:t>
      </w:r>
      <w:r w:rsidRPr="00925BC2">
        <w:rPr>
          <w:b w:val="0"/>
          <w:bCs w:val="0"/>
          <w:sz w:val="28"/>
          <w:szCs w:val="28"/>
          <w:lang w:val="ru-RU"/>
        </w:rPr>
        <w:t xml:space="preserve">Сведения о сетях водоснабжения ГУП </w:t>
      </w:r>
      <w:r w:rsidR="00A14C9F" w:rsidRPr="00A14C9F">
        <w:rPr>
          <w:b w:val="0"/>
          <w:bCs w:val="0"/>
          <w:sz w:val="28"/>
          <w:szCs w:val="28"/>
          <w:lang w:val="ru-RU"/>
        </w:rPr>
        <w:t>«Леноблводоканал»</w:t>
      </w:r>
      <w:r w:rsidRPr="00925BC2">
        <w:rPr>
          <w:b w:val="0"/>
          <w:bCs w:val="0"/>
          <w:sz w:val="28"/>
          <w:szCs w:val="28"/>
          <w:lang w:val="ru-RU"/>
        </w:rPr>
        <w:t xml:space="preserve"> на территории Лесколовского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181"/>
        <w:gridCol w:w="1477"/>
        <w:gridCol w:w="1485"/>
        <w:gridCol w:w="1026"/>
        <w:gridCol w:w="803"/>
        <w:gridCol w:w="745"/>
        <w:gridCol w:w="981"/>
        <w:gridCol w:w="980"/>
        <w:gridCol w:w="1019"/>
      </w:tblGrid>
      <w:tr w:rsidR="00925BC2" w:rsidRPr="00925BC2" w:rsidTr="00925BC2">
        <w:trPr>
          <w:trHeight w:val="20"/>
        </w:trPr>
        <w:tc>
          <w:tcPr>
            <w:tcW w:w="1172" w:type="dxa"/>
            <w:shd w:val="clear" w:color="auto" w:fill="auto"/>
            <w:vAlign w:val="center"/>
          </w:tcPr>
          <w:p w:rsidR="00925BC2" w:rsidRPr="00925BC2" w:rsidRDefault="00925BC2" w:rsidP="00925BC2">
            <w:pPr>
              <w:jc w:val="center"/>
              <w:rPr>
                <w:rFonts w:eastAsia="Calibri"/>
                <w:snapToGrid w:val="0"/>
                <w:sz w:val="20"/>
                <w:szCs w:val="20"/>
              </w:rPr>
            </w:pPr>
            <w:bookmarkStart w:id="50" w:name="_Hlk59038884"/>
            <w:r w:rsidRPr="00925BC2">
              <w:rPr>
                <w:rFonts w:eastAsia="Calibri"/>
                <w:snapToGrid w:val="0"/>
                <w:sz w:val="20"/>
                <w:szCs w:val="20"/>
              </w:rPr>
              <w:t>Наименование населенного пункта</w:t>
            </w:r>
          </w:p>
        </w:tc>
        <w:tc>
          <w:tcPr>
            <w:tcW w:w="1466"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Начальный колодец</w:t>
            </w:r>
          </w:p>
        </w:tc>
        <w:tc>
          <w:tcPr>
            <w:tcW w:w="1474"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Назначение</w:t>
            </w:r>
          </w:p>
        </w:tc>
        <w:tc>
          <w:tcPr>
            <w:tcW w:w="1019"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Конечный колодец</w:t>
            </w:r>
          </w:p>
        </w:tc>
        <w:tc>
          <w:tcPr>
            <w:tcW w:w="797"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Диаметр, мм</w:t>
            </w:r>
          </w:p>
        </w:tc>
        <w:tc>
          <w:tcPr>
            <w:tcW w:w="740"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Мате</w:t>
            </w:r>
            <w:r>
              <w:rPr>
                <w:rFonts w:eastAsia="Calibri"/>
                <w:snapToGrid w:val="0"/>
                <w:sz w:val="20"/>
                <w:szCs w:val="20"/>
              </w:rPr>
              <w:t>-</w:t>
            </w:r>
            <w:r w:rsidRPr="00925BC2">
              <w:rPr>
                <w:rFonts w:eastAsia="Calibri"/>
                <w:snapToGrid w:val="0"/>
                <w:sz w:val="20"/>
                <w:szCs w:val="20"/>
              </w:rPr>
              <w:t>риал</w:t>
            </w:r>
          </w:p>
        </w:tc>
        <w:tc>
          <w:tcPr>
            <w:tcW w:w="974"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Протяжен</w:t>
            </w:r>
            <w:r>
              <w:rPr>
                <w:rFonts w:eastAsia="Calibri"/>
                <w:snapToGrid w:val="0"/>
                <w:sz w:val="20"/>
                <w:szCs w:val="20"/>
              </w:rPr>
              <w:t>-</w:t>
            </w:r>
            <w:r w:rsidRPr="00925BC2">
              <w:rPr>
                <w:rFonts w:eastAsia="Calibri"/>
                <w:snapToGrid w:val="0"/>
                <w:sz w:val="20"/>
                <w:szCs w:val="20"/>
              </w:rPr>
              <w:t>ность, км</w:t>
            </w:r>
          </w:p>
        </w:tc>
        <w:tc>
          <w:tcPr>
            <w:tcW w:w="973"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Год прокладки</w:t>
            </w:r>
          </w:p>
        </w:tc>
        <w:tc>
          <w:tcPr>
            <w:tcW w:w="1012"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Способ прокладки</w:t>
            </w:r>
          </w:p>
        </w:tc>
      </w:tr>
      <w:tr w:rsidR="00925BC2" w:rsidRPr="00925BC2" w:rsidTr="00925BC2">
        <w:trPr>
          <w:trHeight w:val="20"/>
        </w:trPr>
        <w:tc>
          <w:tcPr>
            <w:tcW w:w="1172"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д. Лемболово</w:t>
            </w:r>
          </w:p>
        </w:tc>
        <w:tc>
          <w:tcPr>
            <w:tcW w:w="1466" w:type="dxa"/>
            <w:shd w:val="clear" w:color="auto" w:fill="auto"/>
            <w:vAlign w:val="center"/>
          </w:tcPr>
          <w:p w:rsidR="00925BC2" w:rsidRPr="00925BC2" w:rsidRDefault="00925BC2" w:rsidP="00925BC2">
            <w:pPr>
              <w:jc w:val="center"/>
              <w:rPr>
                <w:rFonts w:eastAsia="Calibri"/>
                <w:snapToGrid w:val="0"/>
                <w:sz w:val="20"/>
                <w:szCs w:val="20"/>
                <w:lang w:val="en-US"/>
              </w:rPr>
            </w:pPr>
          </w:p>
        </w:tc>
        <w:tc>
          <w:tcPr>
            <w:tcW w:w="1474"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подача воды для нужд технического водоснабжения</w:t>
            </w:r>
          </w:p>
        </w:tc>
        <w:tc>
          <w:tcPr>
            <w:tcW w:w="1019" w:type="dxa"/>
            <w:shd w:val="clear" w:color="auto" w:fill="auto"/>
            <w:vAlign w:val="center"/>
          </w:tcPr>
          <w:p w:rsidR="00925BC2" w:rsidRPr="00925BC2" w:rsidRDefault="00925BC2" w:rsidP="00925BC2">
            <w:pPr>
              <w:jc w:val="center"/>
              <w:rPr>
                <w:rFonts w:eastAsia="Calibri"/>
                <w:snapToGrid w:val="0"/>
                <w:sz w:val="20"/>
                <w:szCs w:val="20"/>
              </w:rPr>
            </w:pPr>
          </w:p>
        </w:tc>
        <w:tc>
          <w:tcPr>
            <w:tcW w:w="797"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200</w:t>
            </w:r>
          </w:p>
        </w:tc>
        <w:tc>
          <w:tcPr>
            <w:tcW w:w="740"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rPr>
              <w:t>сталь</w:t>
            </w:r>
            <w:r w:rsidRPr="00925BC2">
              <w:rPr>
                <w:rFonts w:eastAsia="Calibri"/>
                <w:snapToGrid w:val="0"/>
                <w:sz w:val="20"/>
                <w:szCs w:val="20"/>
                <w:lang w:val="en-US"/>
              </w:rPr>
              <w:t xml:space="preserve">, </w:t>
            </w:r>
            <w:r w:rsidRPr="00925BC2">
              <w:rPr>
                <w:rFonts w:eastAsia="Calibri"/>
                <w:snapToGrid w:val="0"/>
                <w:sz w:val="20"/>
                <w:szCs w:val="20"/>
              </w:rPr>
              <w:t>чугун</w:t>
            </w:r>
          </w:p>
        </w:tc>
        <w:tc>
          <w:tcPr>
            <w:tcW w:w="974"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28</w:t>
            </w:r>
            <w:r>
              <w:rPr>
                <w:rFonts w:eastAsia="Calibri"/>
                <w:snapToGrid w:val="0"/>
                <w:sz w:val="20"/>
                <w:szCs w:val="20"/>
              </w:rPr>
              <w:t>,</w:t>
            </w:r>
            <w:r w:rsidRPr="00925BC2">
              <w:rPr>
                <w:rFonts w:eastAsia="Calibri"/>
                <w:snapToGrid w:val="0"/>
                <w:sz w:val="20"/>
                <w:szCs w:val="20"/>
                <w:lang w:val="en-US"/>
              </w:rPr>
              <w:t>0</w:t>
            </w:r>
          </w:p>
        </w:tc>
        <w:tc>
          <w:tcPr>
            <w:tcW w:w="973"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lang w:val="en-US"/>
              </w:rPr>
              <w:t>1976</w:t>
            </w:r>
          </w:p>
        </w:tc>
        <w:tc>
          <w:tcPr>
            <w:tcW w:w="1012"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подземный</w:t>
            </w:r>
          </w:p>
        </w:tc>
      </w:tr>
      <w:tr w:rsidR="00925BC2" w:rsidRPr="00925BC2" w:rsidTr="00925BC2">
        <w:trPr>
          <w:trHeight w:val="20"/>
        </w:trPr>
        <w:tc>
          <w:tcPr>
            <w:tcW w:w="1172"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lang w:val="en-US"/>
              </w:rPr>
              <w:t>д. Лесколово</w:t>
            </w:r>
          </w:p>
        </w:tc>
        <w:tc>
          <w:tcPr>
            <w:tcW w:w="1466"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rPr>
              <w:t>магистральный</w:t>
            </w:r>
            <w:r w:rsidRPr="00925BC2">
              <w:rPr>
                <w:rFonts w:eastAsia="Calibri"/>
                <w:snapToGrid w:val="0"/>
                <w:sz w:val="20"/>
                <w:szCs w:val="20"/>
                <w:lang w:val="en-US"/>
              </w:rPr>
              <w:t xml:space="preserve"> водопровод</w:t>
            </w:r>
          </w:p>
        </w:tc>
        <w:tc>
          <w:tcPr>
            <w:tcW w:w="1474"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rPr>
              <w:t>подача</w:t>
            </w:r>
            <w:r w:rsidRPr="00925BC2">
              <w:rPr>
                <w:rFonts w:eastAsia="Calibri"/>
                <w:snapToGrid w:val="0"/>
                <w:sz w:val="20"/>
                <w:szCs w:val="20"/>
                <w:lang w:val="en-US"/>
              </w:rPr>
              <w:t xml:space="preserve"> воды питьевого качества</w:t>
            </w:r>
          </w:p>
        </w:tc>
        <w:tc>
          <w:tcPr>
            <w:tcW w:w="1019"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АТС</w:t>
            </w:r>
          </w:p>
        </w:tc>
        <w:tc>
          <w:tcPr>
            <w:tcW w:w="797"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50</w:t>
            </w:r>
          </w:p>
        </w:tc>
        <w:tc>
          <w:tcPr>
            <w:tcW w:w="740" w:type="dxa"/>
            <w:shd w:val="clear" w:color="auto" w:fill="auto"/>
            <w:vAlign w:val="center"/>
          </w:tcPr>
          <w:p w:rsidR="00925BC2" w:rsidRPr="00925BC2" w:rsidRDefault="00925BC2" w:rsidP="00925BC2">
            <w:pPr>
              <w:jc w:val="center"/>
              <w:rPr>
                <w:rFonts w:eastAsia="Calibri"/>
                <w:snapToGrid w:val="0"/>
                <w:sz w:val="20"/>
                <w:szCs w:val="20"/>
              </w:rPr>
            </w:pPr>
          </w:p>
        </w:tc>
        <w:tc>
          <w:tcPr>
            <w:tcW w:w="974"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0,035</w:t>
            </w:r>
          </w:p>
        </w:tc>
        <w:tc>
          <w:tcPr>
            <w:tcW w:w="973"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1976</w:t>
            </w:r>
          </w:p>
        </w:tc>
        <w:tc>
          <w:tcPr>
            <w:tcW w:w="1012"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подземный</w:t>
            </w:r>
          </w:p>
        </w:tc>
      </w:tr>
      <w:tr w:rsidR="00925BC2" w:rsidRPr="00925BC2" w:rsidTr="00925BC2">
        <w:trPr>
          <w:trHeight w:val="20"/>
        </w:trPr>
        <w:tc>
          <w:tcPr>
            <w:tcW w:w="1172"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lang w:val="en-US"/>
              </w:rPr>
              <w:t>д. Лесколово</w:t>
            </w:r>
          </w:p>
        </w:tc>
        <w:tc>
          <w:tcPr>
            <w:tcW w:w="1466" w:type="dxa"/>
            <w:shd w:val="clear" w:color="auto" w:fill="auto"/>
            <w:vAlign w:val="center"/>
          </w:tcPr>
          <w:p w:rsidR="00925BC2" w:rsidRPr="00925BC2" w:rsidRDefault="00925BC2" w:rsidP="00925BC2">
            <w:pPr>
              <w:jc w:val="center"/>
              <w:rPr>
                <w:rFonts w:eastAsia="Calibri"/>
                <w:snapToGrid w:val="0"/>
                <w:sz w:val="20"/>
                <w:szCs w:val="20"/>
              </w:rPr>
            </w:pPr>
          </w:p>
        </w:tc>
        <w:tc>
          <w:tcPr>
            <w:tcW w:w="1474"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подача</w:t>
            </w:r>
            <w:r w:rsidRPr="00925BC2">
              <w:rPr>
                <w:rFonts w:eastAsia="Calibri"/>
                <w:snapToGrid w:val="0"/>
                <w:sz w:val="20"/>
                <w:szCs w:val="20"/>
                <w:lang w:val="en-US"/>
              </w:rPr>
              <w:t xml:space="preserve"> воды питьевого качества</w:t>
            </w:r>
          </w:p>
        </w:tc>
        <w:tc>
          <w:tcPr>
            <w:tcW w:w="1019" w:type="dxa"/>
            <w:shd w:val="clear" w:color="auto" w:fill="auto"/>
            <w:vAlign w:val="center"/>
          </w:tcPr>
          <w:p w:rsidR="00925BC2" w:rsidRPr="00925BC2" w:rsidRDefault="00925BC2" w:rsidP="00925BC2">
            <w:pPr>
              <w:jc w:val="center"/>
              <w:rPr>
                <w:rFonts w:eastAsia="Calibri"/>
                <w:snapToGrid w:val="0"/>
                <w:sz w:val="20"/>
                <w:szCs w:val="20"/>
              </w:rPr>
            </w:pPr>
          </w:p>
        </w:tc>
        <w:tc>
          <w:tcPr>
            <w:tcW w:w="797"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250</w:t>
            </w:r>
          </w:p>
        </w:tc>
        <w:tc>
          <w:tcPr>
            <w:tcW w:w="740"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сталь</w:t>
            </w:r>
          </w:p>
        </w:tc>
        <w:tc>
          <w:tcPr>
            <w:tcW w:w="974"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7,7</w:t>
            </w:r>
          </w:p>
        </w:tc>
        <w:tc>
          <w:tcPr>
            <w:tcW w:w="973"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1976</w:t>
            </w:r>
          </w:p>
        </w:tc>
        <w:tc>
          <w:tcPr>
            <w:tcW w:w="1012"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подземный</w:t>
            </w:r>
          </w:p>
        </w:tc>
      </w:tr>
      <w:bookmarkEnd w:id="50"/>
    </w:tbl>
    <w:p w:rsidR="00500A3B" w:rsidRDefault="00500A3B" w:rsidP="00E557CF">
      <w:pPr>
        <w:spacing w:before="200" w:line="360" w:lineRule="auto"/>
        <w:ind w:firstLine="709"/>
        <w:contextualSpacing/>
        <w:jc w:val="both"/>
        <w:rPr>
          <w:sz w:val="28"/>
          <w:szCs w:val="28"/>
        </w:rPr>
      </w:pPr>
    </w:p>
    <w:p w:rsidR="00925BC2" w:rsidRDefault="00925BC2" w:rsidP="00925BC2">
      <w:pPr>
        <w:spacing w:line="360" w:lineRule="auto"/>
        <w:ind w:firstLine="709"/>
        <w:jc w:val="both"/>
        <w:rPr>
          <w:sz w:val="28"/>
          <w:szCs w:val="28"/>
        </w:rPr>
      </w:pPr>
      <w:r>
        <w:rPr>
          <w:sz w:val="28"/>
          <w:szCs w:val="28"/>
        </w:rPr>
        <w:t xml:space="preserve">Сведения о сетях водоснабжения </w:t>
      </w:r>
      <w:r w:rsidRPr="00925BC2">
        <w:rPr>
          <w:sz w:val="28"/>
          <w:szCs w:val="28"/>
        </w:rPr>
        <w:t>ООО «ГТМ-теплосервис»</w:t>
      </w:r>
      <w:r>
        <w:rPr>
          <w:sz w:val="28"/>
          <w:szCs w:val="28"/>
        </w:rPr>
        <w:t xml:space="preserve"> (п. Осельки) на территории Лесколовского сельского поселения представлены в таблице 1</w:t>
      </w:r>
      <w:r w:rsidR="005217EA">
        <w:rPr>
          <w:sz w:val="28"/>
          <w:szCs w:val="28"/>
        </w:rPr>
        <w:t>5</w:t>
      </w:r>
      <w:r>
        <w:rPr>
          <w:sz w:val="28"/>
          <w:szCs w:val="28"/>
        </w:rPr>
        <w:t>.</w:t>
      </w:r>
    </w:p>
    <w:p w:rsidR="00925BC2" w:rsidRPr="00925BC2" w:rsidRDefault="00925BC2" w:rsidP="00925BC2">
      <w:pPr>
        <w:pStyle w:val="aff6"/>
        <w:keepNext/>
        <w:rPr>
          <w:b w:val="0"/>
          <w:bCs w:val="0"/>
          <w:sz w:val="28"/>
          <w:szCs w:val="28"/>
          <w:lang w:val="ru-RU"/>
        </w:rPr>
      </w:pPr>
      <w:r w:rsidRPr="00925BC2">
        <w:rPr>
          <w:b w:val="0"/>
          <w:bCs w:val="0"/>
          <w:sz w:val="28"/>
          <w:szCs w:val="28"/>
        </w:rPr>
        <w:t xml:space="preserve">Таблица </w:t>
      </w:r>
      <w:r w:rsidR="005F715A" w:rsidRPr="00925BC2">
        <w:rPr>
          <w:b w:val="0"/>
          <w:bCs w:val="0"/>
          <w:sz w:val="28"/>
          <w:szCs w:val="28"/>
        </w:rPr>
        <w:fldChar w:fldCharType="begin"/>
      </w:r>
      <w:r w:rsidRPr="00925BC2">
        <w:rPr>
          <w:b w:val="0"/>
          <w:bCs w:val="0"/>
          <w:sz w:val="28"/>
          <w:szCs w:val="28"/>
        </w:rPr>
        <w:instrText xml:space="preserve"> SEQ Таблица \* ARABIC </w:instrText>
      </w:r>
      <w:r w:rsidR="005F715A" w:rsidRPr="00925BC2">
        <w:rPr>
          <w:b w:val="0"/>
          <w:bCs w:val="0"/>
          <w:sz w:val="28"/>
          <w:szCs w:val="28"/>
        </w:rPr>
        <w:fldChar w:fldCharType="separate"/>
      </w:r>
      <w:r w:rsidR="007A4C43">
        <w:rPr>
          <w:b w:val="0"/>
          <w:bCs w:val="0"/>
          <w:noProof/>
          <w:sz w:val="28"/>
          <w:szCs w:val="28"/>
        </w:rPr>
        <w:t>15</w:t>
      </w:r>
      <w:r w:rsidR="005F715A" w:rsidRPr="00925BC2">
        <w:rPr>
          <w:b w:val="0"/>
          <w:bCs w:val="0"/>
          <w:sz w:val="28"/>
          <w:szCs w:val="28"/>
        </w:rPr>
        <w:fldChar w:fldCharType="end"/>
      </w:r>
      <w:r>
        <w:rPr>
          <w:b w:val="0"/>
          <w:bCs w:val="0"/>
          <w:sz w:val="28"/>
          <w:szCs w:val="28"/>
          <w:lang w:val="ru-RU"/>
        </w:rPr>
        <w:t xml:space="preserve">. </w:t>
      </w:r>
      <w:r w:rsidRPr="00925BC2">
        <w:rPr>
          <w:b w:val="0"/>
          <w:bCs w:val="0"/>
          <w:sz w:val="28"/>
          <w:szCs w:val="28"/>
          <w:lang w:val="ru-RU"/>
        </w:rPr>
        <w:t>Сведения о сетях водоснабжения ООО «ГТМ-теплосервис» (п. Осельки) на территории Лесколовского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181"/>
        <w:gridCol w:w="1477"/>
        <w:gridCol w:w="1485"/>
        <w:gridCol w:w="1026"/>
        <w:gridCol w:w="803"/>
        <w:gridCol w:w="745"/>
        <w:gridCol w:w="981"/>
        <w:gridCol w:w="980"/>
        <w:gridCol w:w="1019"/>
      </w:tblGrid>
      <w:tr w:rsidR="00925BC2" w:rsidRPr="00925BC2" w:rsidTr="00925BC2">
        <w:trPr>
          <w:trHeight w:val="20"/>
        </w:trPr>
        <w:tc>
          <w:tcPr>
            <w:tcW w:w="1172"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Наименование населенного пункта</w:t>
            </w:r>
          </w:p>
        </w:tc>
        <w:tc>
          <w:tcPr>
            <w:tcW w:w="1466"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Начальный колодец</w:t>
            </w:r>
          </w:p>
        </w:tc>
        <w:tc>
          <w:tcPr>
            <w:tcW w:w="1474"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Назначение</w:t>
            </w:r>
          </w:p>
        </w:tc>
        <w:tc>
          <w:tcPr>
            <w:tcW w:w="1019"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Конечный колодец</w:t>
            </w:r>
          </w:p>
        </w:tc>
        <w:tc>
          <w:tcPr>
            <w:tcW w:w="797"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Диаметр, мм</w:t>
            </w:r>
          </w:p>
        </w:tc>
        <w:tc>
          <w:tcPr>
            <w:tcW w:w="740"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Мате</w:t>
            </w:r>
            <w:r>
              <w:rPr>
                <w:rFonts w:eastAsia="Calibri"/>
                <w:snapToGrid w:val="0"/>
                <w:sz w:val="20"/>
                <w:szCs w:val="20"/>
              </w:rPr>
              <w:t>-</w:t>
            </w:r>
            <w:r w:rsidRPr="00925BC2">
              <w:rPr>
                <w:rFonts w:eastAsia="Calibri"/>
                <w:snapToGrid w:val="0"/>
                <w:sz w:val="20"/>
                <w:szCs w:val="20"/>
              </w:rPr>
              <w:t>риал</w:t>
            </w:r>
          </w:p>
        </w:tc>
        <w:tc>
          <w:tcPr>
            <w:tcW w:w="974"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Протяжен</w:t>
            </w:r>
            <w:r>
              <w:rPr>
                <w:rFonts w:eastAsia="Calibri"/>
                <w:snapToGrid w:val="0"/>
                <w:sz w:val="20"/>
                <w:szCs w:val="20"/>
              </w:rPr>
              <w:t>-</w:t>
            </w:r>
            <w:r w:rsidRPr="00925BC2">
              <w:rPr>
                <w:rFonts w:eastAsia="Calibri"/>
                <w:snapToGrid w:val="0"/>
                <w:sz w:val="20"/>
                <w:szCs w:val="20"/>
              </w:rPr>
              <w:t>ность, км</w:t>
            </w:r>
          </w:p>
        </w:tc>
        <w:tc>
          <w:tcPr>
            <w:tcW w:w="973"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Год прокладки</w:t>
            </w:r>
          </w:p>
        </w:tc>
        <w:tc>
          <w:tcPr>
            <w:tcW w:w="1012"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Способ прокладки</w:t>
            </w:r>
          </w:p>
        </w:tc>
      </w:tr>
      <w:tr w:rsidR="00925BC2" w:rsidRPr="00925BC2" w:rsidTr="00925BC2">
        <w:trPr>
          <w:trHeight w:val="20"/>
        </w:trPr>
        <w:tc>
          <w:tcPr>
            <w:tcW w:w="1172" w:type="dxa"/>
            <w:shd w:val="clear" w:color="auto" w:fill="auto"/>
            <w:vAlign w:val="center"/>
          </w:tcPr>
          <w:p w:rsidR="00925BC2" w:rsidRPr="00925BC2" w:rsidRDefault="00925BC2" w:rsidP="00925BC2">
            <w:pPr>
              <w:jc w:val="center"/>
              <w:rPr>
                <w:rFonts w:eastAsia="Calibri"/>
                <w:snapToGrid w:val="0"/>
                <w:sz w:val="20"/>
                <w:szCs w:val="20"/>
              </w:rPr>
            </w:pPr>
            <w:r>
              <w:rPr>
                <w:rFonts w:eastAsia="Calibri"/>
                <w:snapToGrid w:val="0"/>
                <w:sz w:val="20"/>
                <w:szCs w:val="20"/>
              </w:rPr>
              <w:t>п. Осельки</w:t>
            </w:r>
          </w:p>
        </w:tc>
        <w:tc>
          <w:tcPr>
            <w:tcW w:w="1466" w:type="dxa"/>
            <w:shd w:val="clear" w:color="auto" w:fill="auto"/>
            <w:vAlign w:val="center"/>
          </w:tcPr>
          <w:p w:rsidR="00925BC2" w:rsidRPr="00925BC2" w:rsidRDefault="00925BC2" w:rsidP="00925BC2">
            <w:pPr>
              <w:jc w:val="center"/>
              <w:rPr>
                <w:rFonts w:eastAsia="Calibri"/>
                <w:snapToGrid w:val="0"/>
                <w:sz w:val="20"/>
                <w:szCs w:val="20"/>
              </w:rPr>
            </w:pPr>
            <w:r>
              <w:rPr>
                <w:rFonts w:eastAsia="Calibri"/>
                <w:snapToGrid w:val="0"/>
                <w:sz w:val="20"/>
                <w:szCs w:val="20"/>
              </w:rPr>
              <w:t>1</w:t>
            </w:r>
          </w:p>
        </w:tc>
        <w:tc>
          <w:tcPr>
            <w:tcW w:w="1474"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подача воды для нужд водоснабжения</w:t>
            </w:r>
          </w:p>
        </w:tc>
        <w:tc>
          <w:tcPr>
            <w:tcW w:w="1019" w:type="dxa"/>
            <w:shd w:val="clear" w:color="auto" w:fill="auto"/>
            <w:vAlign w:val="center"/>
          </w:tcPr>
          <w:p w:rsidR="00925BC2" w:rsidRPr="00925BC2" w:rsidRDefault="00925BC2" w:rsidP="00925BC2">
            <w:pPr>
              <w:jc w:val="center"/>
              <w:rPr>
                <w:rFonts w:eastAsia="Calibri"/>
                <w:snapToGrid w:val="0"/>
                <w:sz w:val="20"/>
                <w:szCs w:val="20"/>
              </w:rPr>
            </w:pPr>
            <w:r>
              <w:rPr>
                <w:rFonts w:eastAsia="Calibri"/>
                <w:snapToGrid w:val="0"/>
                <w:sz w:val="20"/>
                <w:szCs w:val="20"/>
              </w:rPr>
              <w:t>92</w:t>
            </w:r>
          </w:p>
        </w:tc>
        <w:tc>
          <w:tcPr>
            <w:tcW w:w="797" w:type="dxa"/>
            <w:shd w:val="clear" w:color="auto" w:fill="auto"/>
            <w:vAlign w:val="center"/>
          </w:tcPr>
          <w:p w:rsidR="00925BC2" w:rsidRPr="00925BC2" w:rsidRDefault="00925BC2" w:rsidP="00925BC2">
            <w:pPr>
              <w:jc w:val="center"/>
              <w:rPr>
                <w:rFonts w:eastAsia="Calibri"/>
                <w:snapToGrid w:val="0"/>
                <w:sz w:val="20"/>
                <w:szCs w:val="20"/>
                <w:lang w:val="en-US"/>
              </w:rPr>
            </w:pPr>
            <w:r>
              <w:rPr>
                <w:rFonts w:eastAsia="Calibri"/>
                <w:snapToGrid w:val="0"/>
                <w:sz w:val="20"/>
                <w:szCs w:val="20"/>
              </w:rPr>
              <w:t>50-</w:t>
            </w:r>
            <w:r w:rsidRPr="00925BC2">
              <w:rPr>
                <w:rFonts w:eastAsia="Calibri"/>
                <w:snapToGrid w:val="0"/>
                <w:sz w:val="20"/>
                <w:szCs w:val="20"/>
                <w:lang w:val="en-US"/>
              </w:rPr>
              <w:t>200</w:t>
            </w:r>
          </w:p>
        </w:tc>
        <w:tc>
          <w:tcPr>
            <w:tcW w:w="740"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rPr>
              <w:t>сталь</w:t>
            </w:r>
            <w:r w:rsidRPr="00925BC2">
              <w:rPr>
                <w:rFonts w:eastAsia="Calibri"/>
                <w:snapToGrid w:val="0"/>
                <w:sz w:val="20"/>
                <w:szCs w:val="20"/>
                <w:lang w:val="en-US"/>
              </w:rPr>
              <w:t xml:space="preserve">, </w:t>
            </w:r>
            <w:r w:rsidRPr="00925BC2">
              <w:rPr>
                <w:rFonts w:eastAsia="Calibri"/>
                <w:snapToGrid w:val="0"/>
                <w:sz w:val="20"/>
                <w:szCs w:val="20"/>
              </w:rPr>
              <w:t>чугун</w:t>
            </w:r>
          </w:p>
        </w:tc>
        <w:tc>
          <w:tcPr>
            <w:tcW w:w="974" w:type="dxa"/>
            <w:shd w:val="clear" w:color="auto" w:fill="auto"/>
            <w:vAlign w:val="center"/>
          </w:tcPr>
          <w:p w:rsidR="00925BC2" w:rsidRPr="00925BC2" w:rsidRDefault="00925BC2" w:rsidP="00925BC2">
            <w:pPr>
              <w:jc w:val="center"/>
              <w:rPr>
                <w:rFonts w:eastAsia="Calibri"/>
                <w:snapToGrid w:val="0"/>
                <w:sz w:val="20"/>
                <w:szCs w:val="20"/>
              </w:rPr>
            </w:pPr>
            <w:r>
              <w:rPr>
                <w:rFonts w:eastAsia="Calibri"/>
                <w:snapToGrid w:val="0"/>
                <w:sz w:val="20"/>
                <w:szCs w:val="20"/>
              </w:rPr>
              <w:t>11,0</w:t>
            </w:r>
          </w:p>
        </w:tc>
        <w:tc>
          <w:tcPr>
            <w:tcW w:w="973" w:type="dxa"/>
            <w:shd w:val="clear" w:color="auto" w:fill="auto"/>
            <w:vAlign w:val="center"/>
          </w:tcPr>
          <w:p w:rsidR="00925BC2" w:rsidRPr="00925BC2" w:rsidRDefault="00925BC2" w:rsidP="00925BC2">
            <w:pPr>
              <w:jc w:val="center"/>
              <w:rPr>
                <w:rFonts w:eastAsia="Calibri"/>
                <w:snapToGrid w:val="0"/>
                <w:sz w:val="20"/>
                <w:szCs w:val="20"/>
                <w:lang w:val="en-US"/>
              </w:rPr>
            </w:pPr>
            <w:r w:rsidRPr="00925BC2">
              <w:rPr>
                <w:rFonts w:eastAsia="Calibri"/>
                <w:snapToGrid w:val="0"/>
                <w:sz w:val="20"/>
                <w:szCs w:val="20"/>
                <w:lang w:val="en-US"/>
              </w:rPr>
              <w:t>1936-1990</w:t>
            </w:r>
          </w:p>
        </w:tc>
        <w:tc>
          <w:tcPr>
            <w:tcW w:w="1012" w:type="dxa"/>
            <w:shd w:val="clear" w:color="auto" w:fill="auto"/>
            <w:vAlign w:val="center"/>
          </w:tcPr>
          <w:p w:rsidR="00925BC2" w:rsidRPr="00925BC2" w:rsidRDefault="00925BC2" w:rsidP="00925BC2">
            <w:pPr>
              <w:jc w:val="center"/>
              <w:rPr>
                <w:rFonts w:eastAsia="Calibri"/>
                <w:snapToGrid w:val="0"/>
                <w:sz w:val="20"/>
                <w:szCs w:val="20"/>
              </w:rPr>
            </w:pPr>
            <w:r w:rsidRPr="00925BC2">
              <w:rPr>
                <w:rFonts w:eastAsia="Calibri"/>
                <w:snapToGrid w:val="0"/>
                <w:sz w:val="20"/>
                <w:szCs w:val="20"/>
              </w:rPr>
              <w:t>подземный</w:t>
            </w:r>
          </w:p>
        </w:tc>
      </w:tr>
    </w:tbl>
    <w:p w:rsidR="00925BC2" w:rsidRDefault="00925BC2" w:rsidP="00E557CF">
      <w:pPr>
        <w:spacing w:before="200" w:line="360" w:lineRule="auto"/>
        <w:ind w:firstLine="709"/>
        <w:contextualSpacing/>
        <w:jc w:val="both"/>
        <w:rPr>
          <w:sz w:val="28"/>
          <w:szCs w:val="28"/>
        </w:rPr>
      </w:pPr>
    </w:p>
    <w:p w:rsidR="00B22A6C" w:rsidRPr="00DC1DFC" w:rsidRDefault="00B22A6C" w:rsidP="00E557CF">
      <w:pPr>
        <w:spacing w:before="200" w:line="360" w:lineRule="auto"/>
        <w:ind w:firstLine="709"/>
        <w:contextualSpacing/>
        <w:jc w:val="both"/>
        <w:rPr>
          <w:sz w:val="28"/>
          <w:szCs w:val="28"/>
        </w:rPr>
      </w:pPr>
      <w:r w:rsidRPr="00DC1DFC">
        <w:rPr>
          <w:sz w:val="28"/>
          <w:szCs w:val="28"/>
        </w:rPr>
        <w:t xml:space="preserve">В ходе разработки схемы водоснабжения была разработана электронная модель в программно-расчетном комплексе </w:t>
      </w:r>
      <w:r w:rsidRPr="00DC1DFC">
        <w:rPr>
          <w:sz w:val="28"/>
          <w:szCs w:val="28"/>
          <w:lang w:val="en-US"/>
        </w:rPr>
        <w:t>ZuluHydro</w:t>
      </w:r>
      <w:r w:rsidRPr="00DC1DFC">
        <w:rPr>
          <w:sz w:val="28"/>
          <w:szCs w:val="28"/>
        </w:rPr>
        <w:t xml:space="preserve"> компании </w:t>
      </w:r>
      <w:r w:rsidR="006C45D6">
        <w:rPr>
          <w:sz w:val="28"/>
          <w:szCs w:val="28"/>
        </w:rPr>
        <w:t>«</w:t>
      </w:r>
      <w:r w:rsidRPr="00DC1DFC">
        <w:rPr>
          <w:sz w:val="28"/>
          <w:szCs w:val="28"/>
        </w:rPr>
        <w:t>Политерм</w:t>
      </w:r>
      <w:r w:rsidR="006C45D6">
        <w:rPr>
          <w:sz w:val="28"/>
          <w:szCs w:val="28"/>
        </w:rPr>
        <w:t>»</w:t>
      </w:r>
      <w:r w:rsidRPr="00DC1DFC">
        <w:rPr>
          <w:sz w:val="28"/>
          <w:szCs w:val="28"/>
        </w:rPr>
        <w:t xml:space="preserve">. Пьезометрические графики до потребителей от ВЗУ представлены на рисунках </w:t>
      </w:r>
      <w:r w:rsidR="001D7846">
        <w:rPr>
          <w:sz w:val="28"/>
          <w:szCs w:val="28"/>
        </w:rPr>
        <w:t>7</w:t>
      </w:r>
      <w:r>
        <w:rPr>
          <w:sz w:val="28"/>
          <w:szCs w:val="28"/>
        </w:rPr>
        <w:t>-</w:t>
      </w:r>
      <w:r w:rsidR="001D7846">
        <w:rPr>
          <w:sz w:val="28"/>
          <w:szCs w:val="28"/>
        </w:rPr>
        <w:t>9</w:t>
      </w:r>
      <w:r w:rsidRPr="00DC1DFC">
        <w:rPr>
          <w:sz w:val="28"/>
          <w:szCs w:val="28"/>
        </w:rPr>
        <w:t>.</w:t>
      </w:r>
    </w:p>
    <w:p w:rsidR="008872F9" w:rsidRPr="00CA673D" w:rsidRDefault="008872F9" w:rsidP="00E557CF">
      <w:pPr>
        <w:spacing w:line="360" w:lineRule="auto"/>
        <w:ind w:firstLine="709"/>
        <w:jc w:val="both"/>
        <w:rPr>
          <w:sz w:val="28"/>
          <w:szCs w:val="28"/>
        </w:rPr>
      </w:pPr>
      <w:r w:rsidRPr="00CA673D">
        <w:rPr>
          <w:sz w:val="28"/>
          <w:szCs w:val="28"/>
        </w:rPr>
        <w:t>Пакет Zulu Hydro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гидравлические расчеты.</w:t>
      </w:r>
    </w:p>
    <w:p w:rsidR="008872F9" w:rsidRPr="00CA673D" w:rsidRDefault="008872F9" w:rsidP="00E557CF">
      <w:pPr>
        <w:spacing w:line="360" w:lineRule="auto"/>
        <w:ind w:firstLine="709"/>
        <w:jc w:val="both"/>
        <w:rPr>
          <w:sz w:val="28"/>
          <w:szCs w:val="28"/>
        </w:rPr>
      </w:pPr>
      <w:r w:rsidRPr="00CA673D">
        <w:rPr>
          <w:sz w:val="28"/>
          <w:szCs w:val="28"/>
        </w:rPr>
        <w:t>Построение расчетной модели водопроводной сети осуществляется в геоинформационной системе. При этом сразу формируется расчетная модель.</w:t>
      </w:r>
    </w:p>
    <w:p w:rsidR="008872F9" w:rsidRPr="00CA673D" w:rsidRDefault="008872F9" w:rsidP="00E557CF">
      <w:pPr>
        <w:spacing w:line="360" w:lineRule="auto"/>
        <w:ind w:firstLine="709"/>
        <w:jc w:val="both"/>
        <w:rPr>
          <w:sz w:val="28"/>
          <w:szCs w:val="28"/>
        </w:rPr>
      </w:pPr>
      <w:r w:rsidRPr="00CA673D">
        <w:rPr>
          <w:sz w:val="28"/>
          <w:szCs w:val="28"/>
        </w:rPr>
        <w:t>Для расчетов сетей водоснабжения в указанном программном комплексе используется математическая модель.</w:t>
      </w:r>
    </w:p>
    <w:p w:rsidR="008872F9" w:rsidRPr="00CA673D" w:rsidRDefault="008872F9" w:rsidP="00E557CF">
      <w:pPr>
        <w:spacing w:line="360" w:lineRule="auto"/>
        <w:ind w:firstLine="709"/>
        <w:jc w:val="both"/>
        <w:rPr>
          <w:sz w:val="28"/>
          <w:szCs w:val="28"/>
        </w:rPr>
      </w:pPr>
      <w:r w:rsidRPr="00CA673D">
        <w:rPr>
          <w:sz w:val="28"/>
          <w:szCs w:val="28"/>
        </w:rPr>
        <w:t xml:space="preserve">В основе математической модели для расчетов сетей лежит граф. Как известно, граф состоит из узлов, соединенных дугами. В любой сети можно выделить свой набор узловых элементов. Так, для наших схем водоснабжения </w:t>
      </w:r>
      <w:r w:rsidR="00982C29">
        <w:rPr>
          <w:sz w:val="28"/>
          <w:szCs w:val="28"/>
        </w:rPr>
        <w:t xml:space="preserve">– </w:t>
      </w:r>
      <w:r w:rsidRPr="00CA673D">
        <w:rPr>
          <w:sz w:val="28"/>
          <w:szCs w:val="28"/>
        </w:rPr>
        <w:t>это источники, водопроводные колодцы, потребители, насосные станции, запорная арматура. Дугами графа являются участки сети - трубопроводы.</w:t>
      </w:r>
    </w:p>
    <w:p w:rsidR="008872F9" w:rsidRDefault="008872F9" w:rsidP="00E557CF">
      <w:pPr>
        <w:spacing w:line="360" w:lineRule="auto"/>
        <w:ind w:firstLine="709"/>
        <w:jc w:val="both"/>
        <w:rPr>
          <w:sz w:val="28"/>
          <w:szCs w:val="28"/>
        </w:rPr>
      </w:pPr>
      <w:r w:rsidRPr="00CA673D">
        <w:rPr>
          <w:sz w:val="28"/>
          <w:szCs w:val="28"/>
        </w:rPr>
        <w:t>После построения математической модели осуществляется поверочный расчет. Целью поверочного расчета является определение потокораспределения в водопроводной сети, подачи и напора источников при известных диаметрах труб и отборах воды в узловых точках.</w:t>
      </w:r>
    </w:p>
    <w:p w:rsidR="008872F9" w:rsidRPr="00CA673D" w:rsidRDefault="008872F9" w:rsidP="00E557CF">
      <w:pPr>
        <w:spacing w:line="360" w:lineRule="auto"/>
        <w:ind w:firstLine="709"/>
        <w:jc w:val="both"/>
        <w:rPr>
          <w:b/>
          <w:sz w:val="28"/>
          <w:szCs w:val="28"/>
        </w:rPr>
      </w:pPr>
      <w:r w:rsidRPr="00CA673D">
        <w:rPr>
          <w:b/>
          <w:sz w:val="28"/>
          <w:szCs w:val="28"/>
        </w:rPr>
        <w:t>При поверочном расчете известными величинами являются:</w:t>
      </w:r>
    </w:p>
    <w:p w:rsidR="008872F9" w:rsidRPr="00015D71" w:rsidRDefault="008872F9" w:rsidP="00E557CF">
      <w:pPr>
        <w:pStyle w:val="af4"/>
        <w:numPr>
          <w:ilvl w:val="0"/>
          <w:numId w:val="49"/>
        </w:numPr>
        <w:tabs>
          <w:tab w:val="left" w:pos="1134"/>
        </w:tabs>
        <w:spacing w:after="0" w:line="360" w:lineRule="auto"/>
        <w:ind w:left="0" w:firstLine="709"/>
        <w:rPr>
          <w:sz w:val="28"/>
          <w:szCs w:val="28"/>
        </w:rPr>
      </w:pPr>
      <w:r w:rsidRPr="00015D71">
        <w:rPr>
          <w:sz w:val="28"/>
          <w:szCs w:val="28"/>
        </w:rPr>
        <w:t>Диаметры и длины всех участков сети и, следовательно, их гидравлических сопротивлений;</w:t>
      </w:r>
    </w:p>
    <w:p w:rsidR="008872F9" w:rsidRPr="00015D71" w:rsidRDefault="008872F9" w:rsidP="00E557CF">
      <w:pPr>
        <w:pStyle w:val="af4"/>
        <w:numPr>
          <w:ilvl w:val="0"/>
          <w:numId w:val="49"/>
        </w:numPr>
        <w:tabs>
          <w:tab w:val="left" w:pos="1134"/>
        </w:tabs>
        <w:spacing w:after="0" w:line="360" w:lineRule="auto"/>
        <w:ind w:left="0" w:firstLine="709"/>
        <w:rPr>
          <w:sz w:val="28"/>
          <w:szCs w:val="28"/>
        </w:rPr>
      </w:pPr>
      <w:r w:rsidRPr="00015D71">
        <w:rPr>
          <w:sz w:val="28"/>
          <w:szCs w:val="28"/>
        </w:rPr>
        <w:t>Фиксированные узловые отборы воды;</w:t>
      </w:r>
    </w:p>
    <w:p w:rsidR="008872F9" w:rsidRPr="00015D71" w:rsidRDefault="008872F9" w:rsidP="00E557CF">
      <w:pPr>
        <w:pStyle w:val="af4"/>
        <w:numPr>
          <w:ilvl w:val="0"/>
          <w:numId w:val="49"/>
        </w:numPr>
        <w:tabs>
          <w:tab w:val="left" w:pos="1134"/>
        </w:tabs>
        <w:spacing w:after="0" w:line="360" w:lineRule="auto"/>
        <w:ind w:left="0" w:firstLine="709"/>
        <w:rPr>
          <w:sz w:val="28"/>
          <w:szCs w:val="28"/>
        </w:rPr>
      </w:pPr>
      <w:r w:rsidRPr="00015D71">
        <w:rPr>
          <w:sz w:val="28"/>
          <w:szCs w:val="28"/>
        </w:rPr>
        <w:t>Напорно-расходные характеристики всех источников;</w:t>
      </w:r>
    </w:p>
    <w:p w:rsidR="008872F9" w:rsidRPr="00015D71" w:rsidRDefault="008872F9" w:rsidP="00E557CF">
      <w:pPr>
        <w:pStyle w:val="af4"/>
        <w:numPr>
          <w:ilvl w:val="0"/>
          <w:numId w:val="49"/>
        </w:numPr>
        <w:tabs>
          <w:tab w:val="left" w:pos="1134"/>
        </w:tabs>
        <w:spacing w:after="0" w:line="360" w:lineRule="auto"/>
        <w:ind w:left="0" w:firstLine="709"/>
        <w:rPr>
          <w:sz w:val="28"/>
          <w:szCs w:val="28"/>
        </w:rPr>
      </w:pPr>
      <w:r w:rsidRPr="00015D71">
        <w:rPr>
          <w:sz w:val="28"/>
          <w:szCs w:val="28"/>
        </w:rPr>
        <w:t>Геодезические отметки всех узловых точек.</w:t>
      </w:r>
    </w:p>
    <w:p w:rsidR="008872F9" w:rsidRPr="00CA673D" w:rsidRDefault="008872F9" w:rsidP="00E557CF">
      <w:pPr>
        <w:spacing w:line="360" w:lineRule="auto"/>
        <w:ind w:firstLine="709"/>
        <w:jc w:val="both"/>
        <w:rPr>
          <w:b/>
          <w:sz w:val="28"/>
          <w:szCs w:val="28"/>
        </w:rPr>
      </w:pPr>
      <w:r w:rsidRPr="00CA673D">
        <w:rPr>
          <w:b/>
          <w:sz w:val="28"/>
          <w:szCs w:val="28"/>
        </w:rPr>
        <w:t>В результате поверочного расчета определяются:</w:t>
      </w:r>
    </w:p>
    <w:p w:rsidR="008872F9" w:rsidRPr="00015D71" w:rsidRDefault="008872F9" w:rsidP="00E557CF">
      <w:pPr>
        <w:pStyle w:val="af4"/>
        <w:numPr>
          <w:ilvl w:val="0"/>
          <w:numId w:val="49"/>
        </w:numPr>
        <w:tabs>
          <w:tab w:val="left" w:pos="1134"/>
        </w:tabs>
        <w:spacing w:after="0" w:line="360" w:lineRule="auto"/>
        <w:ind w:left="0" w:firstLine="709"/>
        <w:rPr>
          <w:sz w:val="28"/>
          <w:szCs w:val="28"/>
        </w:rPr>
      </w:pPr>
      <w:r w:rsidRPr="00015D71">
        <w:rPr>
          <w:sz w:val="28"/>
          <w:szCs w:val="28"/>
        </w:rPr>
        <w:t>Расходы и потери напора во всех участках сети;</w:t>
      </w:r>
    </w:p>
    <w:p w:rsidR="008872F9" w:rsidRPr="00015D71" w:rsidRDefault="008872F9" w:rsidP="00E557CF">
      <w:pPr>
        <w:pStyle w:val="af4"/>
        <w:numPr>
          <w:ilvl w:val="0"/>
          <w:numId w:val="49"/>
        </w:numPr>
        <w:tabs>
          <w:tab w:val="left" w:pos="1134"/>
        </w:tabs>
        <w:spacing w:after="0" w:line="360" w:lineRule="auto"/>
        <w:ind w:left="0" w:firstLine="709"/>
        <w:rPr>
          <w:sz w:val="28"/>
          <w:szCs w:val="28"/>
        </w:rPr>
      </w:pPr>
      <w:r w:rsidRPr="00015D71">
        <w:rPr>
          <w:sz w:val="28"/>
          <w:szCs w:val="28"/>
        </w:rPr>
        <w:t>Подачи источников;</w:t>
      </w:r>
    </w:p>
    <w:p w:rsidR="008872F9" w:rsidRPr="00015D71" w:rsidRDefault="008872F9" w:rsidP="00E557CF">
      <w:pPr>
        <w:pStyle w:val="af4"/>
        <w:numPr>
          <w:ilvl w:val="0"/>
          <w:numId w:val="49"/>
        </w:numPr>
        <w:tabs>
          <w:tab w:val="left" w:pos="1134"/>
        </w:tabs>
        <w:spacing w:after="0" w:line="360" w:lineRule="auto"/>
        <w:ind w:left="0" w:firstLine="709"/>
        <w:rPr>
          <w:sz w:val="28"/>
          <w:szCs w:val="28"/>
        </w:rPr>
      </w:pPr>
      <w:r w:rsidRPr="00015D71">
        <w:rPr>
          <w:sz w:val="28"/>
          <w:szCs w:val="28"/>
        </w:rPr>
        <w:t>Пьезометрические напоры во всех узлах системы.</w:t>
      </w:r>
    </w:p>
    <w:p w:rsidR="008872F9" w:rsidRPr="00CA673D" w:rsidRDefault="008872F9" w:rsidP="00E557CF">
      <w:pPr>
        <w:spacing w:line="360" w:lineRule="auto"/>
        <w:ind w:firstLine="709"/>
        <w:jc w:val="both"/>
        <w:rPr>
          <w:sz w:val="28"/>
          <w:szCs w:val="28"/>
        </w:rPr>
      </w:pPr>
      <w:r w:rsidRPr="00CA673D">
        <w:rPr>
          <w:sz w:val="28"/>
          <w:szCs w:val="28"/>
        </w:rPr>
        <w:t>Эти расчеты необходимы для оценки работоспособности системы в условиях, отличных от нормальных, для выявления возможности использования в этих случаях запроектированного насосного оборудования, а также для разработки мероприятий, исключающих падение свободных напоров и снижение подачи ниже предельных значений.</w:t>
      </w:r>
    </w:p>
    <w:p w:rsidR="008872F9" w:rsidRPr="001F4F35" w:rsidRDefault="008872F9" w:rsidP="00327F3F">
      <w:pPr>
        <w:autoSpaceDE w:val="0"/>
        <w:autoSpaceDN w:val="0"/>
        <w:adjustRightInd w:val="0"/>
        <w:spacing w:line="360" w:lineRule="auto"/>
        <w:ind w:firstLine="709"/>
        <w:jc w:val="both"/>
        <w:rPr>
          <w:b/>
          <w:sz w:val="28"/>
          <w:szCs w:val="28"/>
        </w:rPr>
      </w:pPr>
      <w:r w:rsidRPr="001F4F35">
        <w:rPr>
          <w:b/>
          <w:sz w:val="28"/>
          <w:szCs w:val="28"/>
        </w:rPr>
        <w:t>Пьезометрический график</w:t>
      </w:r>
    </w:p>
    <w:p w:rsidR="008872F9" w:rsidRPr="00187781" w:rsidRDefault="008872F9" w:rsidP="00E557CF">
      <w:pPr>
        <w:autoSpaceDE w:val="0"/>
        <w:autoSpaceDN w:val="0"/>
        <w:adjustRightInd w:val="0"/>
        <w:spacing w:line="360" w:lineRule="auto"/>
        <w:ind w:firstLine="709"/>
        <w:jc w:val="both"/>
        <w:rPr>
          <w:sz w:val="28"/>
          <w:szCs w:val="28"/>
        </w:rPr>
      </w:pPr>
      <w:r w:rsidRPr="00187781">
        <w:rPr>
          <w:sz w:val="28"/>
          <w:szCs w:val="28"/>
        </w:rPr>
        <w:t>Целью построения пьезометрического графика является наглядная иллюстрация результатов гидравлического расчета (поверочного, конструкторского). При этом на экран выводятся:</w:t>
      </w:r>
    </w:p>
    <w:p w:rsidR="008872F9" w:rsidRPr="001F4F35" w:rsidRDefault="008872F9" w:rsidP="00E557CF">
      <w:pPr>
        <w:pStyle w:val="af4"/>
        <w:numPr>
          <w:ilvl w:val="0"/>
          <w:numId w:val="5"/>
        </w:numPr>
        <w:tabs>
          <w:tab w:val="left" w:pos="1134"/>
        </w:tabs>
        <w:autoSpaceDE w:val="0"/>
        <w:autoSpaceDN w:val="0"/>
        <w:adjustRightInd w:val="0"/>
        <w:spacing w:after="0" w:line="360" w:lineRule="auto"/>
        <w:ind w:left="0" w:firstLine="709"/>
        <w:rPr>
          <w:sz w:val="28"/>
          <w:szCs w:val="28"/>
        </w:rPr>
      </w:pPr>
      <w:r w:rsidRPr="001F4F35">
        <w:rPr>
          <w:sz w:val="28"/>
          <w:szCs w:val="28"/>
        </w:rPr>
        <w:t>линия давления в трубопроводе</w:t>
      </w:r>
    </w:p>
    <w:p w:rsidR="008872F9" w:rsidRPr="001F4F35" w:rsidRDefault="008872F9" w:rsidP="00E557CF">
      <w:pPr>
        <w:pStyle w:val="af4"/>
        <w:numPr>
          <w:ilvl w:val="0"/>
          <w:numId w:val="5"/>
        </w:numPr>
        <w:tabs>
          <w:tab w:val="left" w:pos="1134"/>
        </w:tabs>
        <w:autoSpaceDE w:val="0"/>
        <w:autoSpaceDN w:val="0"/>
        <w:adjustRightInd w:val="0"/>
        <w:spacing w:after="0" w:line="360" w:lineRule="auto"/>
        <w:ind w:left="0" w:firstLine="709"/>
        <w:rPr>
          <w:sz w:val="28"/>
          <w:szCs w:val="28"/>
        </w:rPr>
      </w:pPr>
      <w:r w:rsidRPr="001F4F35">
        <w:rPr>
          <w:sz w:val="28"/>
          <w:szCs w:val="28"/>
        </w:rPr>
        <w:t>линия поверхности земли</w:t>
      </w:r>
    </w:p>
    <w:p w:rsidR="008872F9" w:rsidRPr="001F4F35" w:rsidRDefault="008872F9" w:rsidP="00E557CF">
      <w:pPr>
        <w:pStyle w:val="af4"/>
        <w:numPr>
          <w:ilvl w:val="0"/>
          <w:numId w:val="5"/>
        </w:numPr>
        <w:tabs>
          <w:tab w:val="left" w:pos="1134"/>
        </w:tabs>
        <w:autoSpaceDE w:val="0"/>
        <w:autoSpaceDN w:val="0"/>
        <w:adjustRightInd w:val="0"/>
        <w:spacing w:after="0" w:line="360" w:lineRule="auto"/>
        <w:ind w:left="0" w:firstLine="709"/>
        <w:rPr>
          <w:sz w:val="28"/>
          <w:szCs w:val="28"/>
        </w:rPr>
      </w:pPr>
      <w:r w:rsidRPr="001F4F35">
        <w:rPr>
          <w:sz w:val="28"/>
          <w:szCs w:val="28"/>
        </w:rPr>
        <w:t>высота здания.</w:t>
      </w:r>
    </w:p>
    <w:p w:rsidR="008872F9" w:rsidRPr="0058351F" w:rsidRDefault="008872F9" w:rsidP="00E557CF">
      <w:pPr>
        <w:spacing w:line="360" w:lineRule="auto"/>
        <w:ind w:firstLine="709"/>
        <w:jc w:val="both"/>
        <w:rPr>
          <w:sz w:val="28"/>
          <w:szCs w:val="28"/>
        </w:rPr>
      </w:pPr>
      <w:r>
        <w:rPr>
          <w:sz w:val="28"/>
          <w:szCs w:val="28"/>
        </w:rPr>
        <w:t>Н</w:t>
      </w:r>
      <w:r w:rsidRPr="0058351F">
        <w:rPr>
          <w:sz w:val="28"/>
          <w:szCs w:val="28"/>
        </w:rPr>
        <w:t>а пьезометрических графиках ви</w:t>
      </w:r>
      <w:r>
        <w:rPr>
          <w:sz w:val="28"/>
          <w:szCs w:val="28"/>
        </w:rPr>
        <w:t xml:space="preserve">ден </w:t>
      </w:r>
      <w:r w:rsidRPr="0058351F">
        <w:rPr>
          <w:sz w:val="28"/>
          <w:szCs w:val="28"/>
        </w:rPr>
        <w:t>напор в системе для обеспечения наиболее удаленных</w:t>
      </w:r>
      <w:r>
        <w:rPr>
          <w:sz w:val="28"/>
          <w:szCs w:val="28"/>
        </w:rPr>
        <w:t xml:space="preserve"> зон водоснабжения </w:t>
      </w:r>
      <w:r w:rsidRPr="0058351F">
        <w:rPr>
          <w:sz w:val="28"/>
          <w:szCs w:val="28"/>
        </w:rPr>
        <w:t>централизованным водоснабжением в полном объеме.</w:t>
      </w:r>
    </w:p>
    <w:p w:rsidR="008872F9" w:rsidRPr="0058351F" w:rsidRDefault="008872F9" w:rsidP="00E557CF">
      <w:pPr>
        <w:spacing w:line="360" w:lineRule="auto"/>
        <w:ind w:firstLine="709"/>
        <w:jc w:val="both"/>
        <w:rPr>
          <w:sz w:val="28"/>
          <w:szCs w:val="28"/>
        </w:rPr>
      </w:pPr>
      <w:r w:rsidRPr="0058351F">
        <w:rPr>
          <w:sz w:val="28"/>
          <w:szCs w:val="28"/>
        </w:rPr>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8872F9" w:rsidRPr="0058351F" w:rsidRDefault="008872F9" w:rsidP="00E557CF">
      <w:pPr>
        <w:spacing w:line="360" w:lineRule="auto"/>
        <w:ind w:firstLine="709"/>
        <w:jc w:val="both"/>
        <w:rPr>
          <w:sz w:val="28"/>
          <w:szCs w:val="28"/>
        </w:rPr>
      </w:pPr>
      <w:r w:rsidRPr="0058351F">
        <w:rPr>
          <w:sz w:val="28"/>
          <w:szCs w:val="28"/>
        </w:rPr>
        <w:t>В последнее время чугунные и стальные трубопроводы заменяются на полиэтиленовые и изготовленные из ВЧШГ.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w:t>
      </w:r>
    </w:p>
    <w:p w:rsidR="008872F9" w:rsidRPr="0058351F" w:rsidRDefault="008872F9" w:rsidP="00E557CF">
      <w:pPr>
        <w:spacing w:line="360" w:lineRule="auto"/>
        <w:ind w:firstLine="709"/>
        <w:jc w:val="both"/>
        <w:rPr>
          <w:sz w:val="28"/>
          <w:szCs w:val="28"/>
        </w:rPr>
      </w:pPr>
      <w:r w:rsidRPr="0058351F">
        <w:rPr>
          <w:sz w:val="28"/>
          <w:szCs w:val="28"/>
        </w:rPr>
        <w:t xml:space="preserve">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8872F9" w:rsidRDefault="008872F9" w:rsidP="00E557CF">
      <w:pPr>
        <w:spacing w:line="360" w:lineRule="auto"/>
        <w:ind w:firstLine="709"/>
        <w:jc w:val="both"/>
        <w:rPr>
          <w:sz w:val="28"/>
          <w:szCs w:val="28"/>
        </w:rPr>
      </w:pPr>
      <w:r w:rsidRPr="0058351F">
        <w:rPr>
          <w:sz w:val="28"/>
          <w:szCs w:val="28"/>
        </w:rPr>
        <w:t xml:space="preserve">Функционирование и эксплуатация водопроводных сетей систем централизованного водоснабжения осуществляются на основании </w:t>
      </w:r>
      <w:r w:rsidR="006C45D6">
        <w:rPr>
          <w:sz w:val="28"/>
          <w:szCs w:val="28"/>
        </w:rPr>
        <w:t>«</w:t>
      </w:r>
      <w:r w:rsidRPr="0058351F">
        <w:rPr>
          <w:sz w:val="28"/>
          <w:szCs w:val="28"/>
        </w:rPr>
        <w:t>Правил технической эксплуатации систем и сооружений коммунального водоснабжения и канализации</w:t>
      </w:r>
      <w:r w:rsidR="006C45D6">
        <w:rPr>
          <w:sz w:val="28"/>
          <w:szCs w:val="28"/>
        </w:rPr>
        <w:t>»</w:t>
      </w:r>
      <w:r w:rsidRPr="0058351F">
        <w:rPr>
          <w:sz w:val="28"/>
          <w:szCs w:val="28"/>
        </w:rPr>
        <w:t>, утвержденных приказом Госстроя РФ №168 от 30.12.1999</w:t>
      </w:r>
      <w:r>
        <w:rPr>
          <w:sz w:val="28"/>
          <w:szCs w:val="28"/>
        </w:rPr>
        <w:t xml:space="preserve"> </w:t>
      </w:r>
      <w:r w:rsidRPr="0058351F">
        <w:rPr>
          <w:sz w:val="28"/>
          <w:szCs w:val="28"/>
        </w:rPr>
        <w:t xml:space="preserve">г. Для обеспечения качества воды в процессе ее транспортировки производится постоянный мониторинг на соответствие требованиям СанПиН 2.1.4.1074-01 </w:t>
      </w:r>
      <w:r w:rsidR="006C45D6">
        <w:rPr>
          <w:sz w:val="28"/>
          <w:szCs w:val="28"/>
        </w:rPr>
        <w:t>«</w:t>
      </w:r>
      <w:r w:rsidRPr="0058351F">
        <w:rPr>
          <w:sz w:val="28"/>
          <w:szCs w:val="28"/>
        </w:rPr>
        <w:t>Питьевая вода. Гигиенические требования к качеству воды централизованных систем питьевого водоснабжения. Контроль качества</w:t>
      </w:r>
      <w:r w:rsidR="006C45D6">
        <w:rPr>
          <w:sz w:val="28"/>
          <w:szCs w:val="28"/>
        </w:rPr>
        <w:t>»</w:t>
      </w:r>
      <w:r w:rsidRPr="0058351F">
        <w:rPr>
          <w:sz w:val="28"/>
          <w:szCs w:val="28"/>
        </w:rPr>
        <w:t>.</w:t>
      </w:r>
    </w:p>
    <w:p w:rsidR="00B22A6C" w:rsidRDefault="00B22A6C" w:rsidP="00E557CF">
      <w:pPr>
        <w:spacing w:line="360" w:lineRule="auto"/>
        <w:ind w:firstLine="709"/>
        <w:contextualSpacing/>
        <w:jc w:val="both"/>
        <w:rPr>
          <w:sz w:val="28"/>
          <w:szCs w:val="28"/>
        </w:rPr>
      </w:pPr>
      <w:r w:rsidRPr="00DC1DFC">
        <w:rPr>
          <w:sz w:val="28"/>
          <w:szCs w:val="28"/>
        </w:rPr>
        <w:t>Для профилактики возникновения аварий и утечек на сетях водопровода и для уменьшения объемов потерь проводится своевременная замена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6B22B0" w:rsidRDefault="006B22B0" w:rsidP="00E557CF">
      <w:pPr>
        <w:spacing w:line="360" w:lineRule="auto"/>
        <w:ind w:firstLine="709"/>
        <w:contextualSpacing/>
        <w:jc w:val="both"/>
        <w:rPr>
          <w:sz w:val="28"/>
          <w:szCs w:val="28"/>
        </w:rPr>
      </w:pPr>
    </w:p>
    <w:p w:rsidR="002B2A5A" w:rsidRPr="00C146F0" w:rsidRDefault="002B2A5A" w:rsidP="000E3CB2">
      <w:pPr>
        <w:keepNext/>
        <w:keepLines/>
        <w:numPr>
          <w:ilvl w:val="2"/>
          <w:numId w:val="1"/>
        </w:numPr>
        <w:spacing w:line="276" w:lineRule="auto"/>
        <w:ind w:left="0" w:firstLine="0"/>
        <w:contextualSpacing/>
        <w:jc w:val="both"/>
        <w:outlineLvl w:val="3"/>
        <w:rPr>
          <w:b/>
          <w:sz w:val="28"/>
          <w:szCs w:val="28"/>
        </w:rPr>
      </w:pPr>
      <w:bookmarkStart w:id="51" w:name="_Toc386035487"/>
      <w:bookmarkStart w:id="52" w:name="_Toc379894516"/>
      <w:bookmarkStart w:id="53" w:name="_Toc384223026"/>
      <w:bookmarkStart w:id="54" w:name="_Toc387246793"/>
      <w:bookmarkStart w:id="55" w:name="_Toc388948536"/>
      <w:r w:rsidRPr="00C146F0">
        <w:rPr>
          <w:b/>
          <w:sz w:val="28"/>
          <w:szCs w:val="28"/>
        </w:rPr>
        <w:t>Описание существующих технических и технологических пробле</w:t>
      </w:r>
      <w:r w:rsidR="00585EE6">
        <w:rPr>
          <w:b/>
          <w:sz w:val="28"/>
          <w:szCs w:val="28"/>
        </w:rPr>
        <w:t>м, возникающих при водоснабжении населенных пунктов муниципального образования</w:t>
      </w:r>
      <w:r w:rsidRPr="00C146F0">
        <w:rPr>
          <w:b/>
          <w:sz w:val="28"/>
          <w:szCs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1"/>
      <w:bookmarkEnd w:id="52"/>
      <w:bookmarkEnd w:id="53"/>
      <w:bookmarkEnd w:id="54"/>
      <w:bookmarkEnd w:id="55"/>
    </w:p>
    <w:p w:rsidR="003F4435" w:rsidRPr="00DC1DFC" w:rsidRDefault="00E557CF" w:rsidP="00E557CF">
      <w:pPr>
        <w:spacing w:line="360" w:lineRule="auto"/>
        <w:ind w:firstLine="709"/>
        <w:jc w:val="both"/>
        <w:rPr>
          <w:sz w:val="28"/>
          <w:szCs w:val="28"/>
        </w:rPr>
      </w:pPr>
      <w:r>
        <w:rPr>
          <w:sz w:val="28"/>
          <w:szCs w:val="28"/>
        </w:rPr>
        <w:t>На момент актуализации Схемы</w:t>
      </w:r>
      <w:r w:rsidR="003F4435" w:rsidRPr="00DC1DFC">
        <w:rPr>
          <w:sz w:val="28"/>
          <w:szCs w:val="28"/>
        </w:rPr>
        <w:t xml:space="preserve"> основными проблемами в водоснабжении </w:t>
      </w:r>
      <w:r w:rsidR="006A1DC9" w:rsidRPr="00DC1DFC">
        <w:rPr>
          <w:sz w:val="28"/>
          <w:szCs w:val="28"/>
        </w:rPr>
        <w:t>Лесколов</w:t>
      </w:r>
      <w:r w:rsidR="006A1DC9">
        <w:rPr>
          <w:sz w:val="28"/>
          <w:szCs w:val="28"/>
        </w:rPr>
        <w:t>ском</w:t>
      </w:r>
      <w:r w:rsidR="006A1DC9" w:rsidRPr="00DC1DFC">
        <w:rPr>
          <w:sz w:val="28"/>
          <w:szCs w:val="28"/>
        </w:rPr>
        <w:t xml:space="preserve"> </w:t>
      </w:r>
      <w:r w:rsidR="003F4435" w:rsidRPr="00DC1DFC">
        <w:rPr>
          <w:sz w:val="28"/>
          <w:szCs w:val="28"/>
        </w:rPr>
        <w:t>сельско</w:t>
      </w:r>
      <w:r w:rsidR="006A1DC9">
        <w:rPr>
          <w:sz w:val="28"/>
          <w:szCs w:val="28"/>
        </w:rPr>
        <w:t>м</w:t>
      </w:r>
      <w:r w:rsidR="003F4435" w:rsidRPr="00DC1DFC">
        <w:rPr>
          <w:sz w:val="28"/>
          <w:szCs w:val="28"/>
        </w:rPr>
        <w:t xml:space="preserve"> поселени</w:t>
      </w:r>
      <w:r w:rsidR="006A1DC9">
        <w:rPr>
          <w:sz w:val="28"/>
          <w:szCs w:val="28"/>
        </w:rPr>
        <w:t>и</w:t>
      </w:r>
      <w:r w:rsidR="003F4435" w:rsidRPr="00DC1DFC">
        <w:rPr>
          <w:sz w:val="28"/>
          <w:szCs w:val="28"/>
        </w:rPr>
        <w:t xml:space="preserve"> являются:</w:t>
      </w:r>
    </w:p>
    <w:p w:rsidR="003F4435" w:rsidRPr="00DC1DFC" w:rsidRDefault="003F4435" w:rsidP="00E557CF">
      <w:pPr>
        <w:pStyle w:val="af4"/>
        <w:numPr>
          <w:ilvl w:val="0"/>
          <w:numId w:val="51"/>
        </w:numPr>
        <w:tabs>
          <w:tab w:val="left" w:pos="1134"/>
        </w:tabs>
        <w:spacing w:after="0" w:line="360" w:lineRule="auto"/>
        <w:ind w:left="0" w:firstLine="709"/>
        <w:rPr>
          <w:sz w:val="28"/>
          <w:szCs w:val="28"/>
        </w:rPr>
      </w:pPr>
      <w:r w:rsidRPr="00DC1DFC">
        <w:rPr>
          <w:sz w:val="28"/>
          <w:szCs w:val="28"/>
        </w:rPr>
        <w:t>Состояние оборудование, элементов и технических узлов водоочистной станции находятся в удовлетворительном состоянии</w:t>
      </w:r>
      <w:r>
        <w:rPr>
          <w:sz w:val="28"/>
          <w:szCs w:val="28"/>
          <w:lang w:val="ru-RU"/>
        </w:rPr>
        <w:t>.</w:t>
      </w:r>
    </w:p>
    <w:p w:rsidR="003F4435" w:rsidRPr="00DC1DFC" w:rsidRDefault="003F4435" w:rsidP="00E557CF">
      <w:pPr>
        <w:pStyle w:val="af4"/>
        <w:numPr>
          <w:ilvl w:val="0"/>
          <w:numId w:val="50"/>
        </w:numPr>
        <w:tabs>
          <w:tab w:val="left" w:pos="1134"/>
        </w:tabs>
        <w:spacing w:after="0" w:line="360" w:lineRule="auto"/>
        <w:ind w:left="0" w:firstLine="709"/>
        <w:rPr>
          <w:sz w:val="28"/>
          <w:szCs w:val="28"/>
        </w:rPr>
      </w:pPr>
      <w:r w:rsidRPr="00DC1DFC">
        <w:rPr>
          <w:sz w:val="28"/>
          <w:szCs w:val="28"/>
        </w:rPr>
        <w:t>Отсутствует система водооборота промывной воды (на промывку тратится до 200 м</w:t>
      </w:r>
      <w:r w:rsidRPr="00DC1DFC">
        <w:rPr>
          <w:sz w:val="28"/>
          <w:szCs w:val="28"/>
          <w:vertAlign w:val="superscript"/>
        </w:rPr>
        <w:t>3</w:t>
      </w:r>
      <w:r w:rsidRPr="00DC1DFC">
        <w:rPr>
          <w:sz w:val="28"/>
          <w:szCs w:val="28"/>
        </w:rPr>
        <w:t xml:space="preserve"> воды в сутки), что приводит к неэффективному расходованию заборной воды и ухудшению гидродинамического режима и общего состояния оз. Лемболовское в целом, а также увеличению нагрузки на канализационные очистные со</w:t>
      </w:r>
      <w:r w:rsidR="002C5F7A">
        <w:rPr>
          <w:sz w:val="28"/>
          <w:szCs w:val="28"/>
          <w:lang w:val="ru-RU"/>
        </w:rPr>
        <w:t>оруж</w:t>
      </w:r>
      <w:r w:rsidRPr="00DC1DFC">
        <w:rPr>
          <w:sz w:val="28"/>
          <w:szCs w:val="28"/>
        </w:rPr>
        <w:t>ения</w:t>
      </w:r>
      <w:r>
        <w:rPr>
          <w:sz w:val="28"/>
          <w:szCs w:val="28"/>
          <w:lang w:val="ru-RU"/>
        </w:rPr>
        <w:t>.</w:t>
      </w:r>
    </w:p>
    <w:p w:rsidR="003F4435" w:rsidRPr="00DC1DFC" w:rsidRDefault="003F4435" w:rsidP="00E557CF">
      <w:pPr>
        <w:pStyle w:val="af4"/>
        <w:numPr>
          <w:ilvl w:val="0"/>
          <w:numId w:val="50"/>
        </w:numPr>
        <w:tabs>
          <w:tab w:val="left" w:pos="1134"/>
        </w:tabs>
        <w:spacing w:after="0" w:line="360" w:lineRule="auto"/>
        <w:ind w:left="0" w:firstLine="709"/>
        <w:rPr>
          <w:sz w:val="28"/>
          <w:szCs w:val="28"/>
        </w:rPr>
      </w:pPr>
      <w:r w:rsidRPr="00DC1DFC">
        <w:rPr>
          <w:sz w:val="28"/>
          <w:szCs w:val="28"/>
        </w:rPr>
        <w:t>Ввиду отсутствия системы бактерицидной обработки существует потенциальная вероятность эпидемиологической и бактериологической угрозы</w:t>
      </w:r>
      <w:r>
        <w:rPr>
          <w:sz w:val="28"/>
          <w:szCs w:val="28"/>
          <w:lang w:val="ru-RU"/>
        </w:rPr>
        <w:t>.</w:t>
      </w:r>
    </w:p>
    <w:p w:rsidR="003F4435" w:rsidRPr="00DC1DFC" w:rsidRDefault="003F4435" w:rsidP="00E557CF">
      <w:pPr>
        <w:pStyle w:val="af4"/>
        <w:spacing w:after="0" w:line="360" w:lineRule="auto"/>
        <w:ind w:left="0" w:firstLine="709"/>
        <w:contextualSpacing w:val="0"/>
        <w:rPr>
          <w:sz w:val="28"/>
          <w:szCs w:val="28"/>
        </w:rPr>
      </w:pPr>
      <w:r w:rsidRPr="00DC1DFC">
        <w:rPr>
          <w:sz w:val="28"/>
          <w:szCs w:val="28"/>
        </w:rPr>
        <w:t>Основные проблемы в водоснабжении п. Осельки:</w:t>
      </w:r>
    </w:p>
    <w:p w:rsidR="003F4435" w:rsidRPr="00DC1DFC" w:rsidRDefault="003F4435" w:rsidP="00E557CF">
      <w:pPr>
        <w:pStyle w:val="af4"/>
        <w:numPr>
          <w:ilvl w:val="0"/>
          <w:numId w:val="50"/>
        </w:numPr>
        <w:tabs>
          <w:tab w:val="left" w:pos="1134"/>
        </w:tabs>
        <w:spacing w:after="0" w:line="360" w:lineRule="auto"/>
        <w:ind w:left="0" w:firstLine="709"/>
        <w:rPr>
          <w:sz w:val="28"/>
          <w:szCs w:val="28"/>
        </w:rPr>
      </w:pPr>
      <w:r w:rsidRPr="00DC1DFC">
        <w:rPr>
          <w:sz w:val="28"/>
          <w:szCs w:val="28"/>
        </w:rPr>
        <w:t>Основные узлы и агрегаты системы подачи воды потребителям находятся в удовлетворительном состоянии</w:t>
      </w:r>
      <w:r>
        <w:rPr>
          <w:sz w:val="28"/>
          <w:szCs w:val="28"/>
          <w:lang w:val="ru-RU"/>
        </w:rPr>
        <w:t>.</w:t>
      </w:r>
    </w:p>
    <w:p w:rsidR="003F4435" w:rsidRPr="00DC1DFC" w:rsidRDefault="003F4435" w:rsidP="00E557CF">
      <w:pPr>
        <w:pStyle w:val="af4"/>
        <w:numPr>
          <w:ilvl w:val="0"/>
          <w:numId w:val="50"/>
        </w:numPr>
        <w:tabs>
          <w:tab w:val="left" w:pos="1134"/>
        </w:tabs>
        <w:spacing w:after="0" w:line="360" w:lineRule="auto"/>
        <w:ind w:left="0" w:firstLine="709"/>
        <w:rPr>
          <w:sz w:val="28"/>
          <w:szCs w:val="28"/>
        </w:rPr>
      </w:pPr>
      <w:r w:rsidRPr="00DC1DFC">
        <w:rPr>
          <w:sz w:val="28"/>
          <w:szCs w:val="28"/>
        </w:rPr>
        <w:t>Оголовки скважин и запорная арматура требуют профилактического ремонта и частичной доработки</w:t>
      </w:r>
      <w:r>
        <w:rPr>
          <w:sz w:val="28"/>
          <w:szCs w:val="28"/>
          <w:lang w:val="ru-RU"/>
        </w:rPr>
        <w:t>.</w:t>
      </w:r>
    </w:p>
    <w:p w:rsidR="003F4435" w:rsidRPr="00DC1DFC" w:rsidRDefault="003F4435" w:rsidP="00E557CF">
      <w:pPr>
        <w:pStyle w:val="af4"/>
        <w:numPr>
          <w:ilvl w:val="0"/>
          <w:numId w:val="50"/>
        </w:numPr>
        <w:tabs>
          <w:tab w:val="left" w:pos="1134"/>
        </w:tabs>
        <w:spacing w:after="0" w:line="360" w:lineRule="auto"/>
        <w:ind w:left="0" w:firstLine="709"/>
        <w:rPr>
          <w:sz w:val="28"/>
          <w:szCs w:val="28"/>
        </w:rPr>
      </w:pPr>
      <w:r w:rsidRPr="00DC1DFC">
        <w:rPr>
          <w:sz w:val="28"/>
          <w:szCs w:val="28"/>
        </w:rPr>
        <w:t xml:space="preserve"> Система энергоснабжения скважин требует замены на штатное исполнение (заглубленный вариант).</w:t>
      </w:r>
    </w:p>
    <w:p w:rsidR="003F4435" w:rsidRPr="00DC1DFC" w:rsidRDefault="003F4435" w:rsidP="00E557CF">
      <w:pPr>
        <w:pStyle w:val="af4"/>
        <w:numPr>
          <w:ilvl w:val="0"/>
          <w:numId w:val="50"/>
        </w:numPr>
        <w:tabs>
          <w:tab w:val="left" w:pos="1134"/>
        </w:tabs>
        <w:spacing w:after="0" w:line="360" w:lineRule="auto"/>
        <w:ind w:left="0" w:firstLine="709"/>
        <w:rPr>
          <w:sz w:val="28"/>
          <w:szCs w:val="28"/>
        </w:rPr>
      </w:pPr>
      <w:r w:rsidRPr="00DC1DFC">
        <w:rPr>
          <w:sz w:val="28"/>
          <w:szCs w:val="28"/>
        </w:rPr>
        <w:t>Для обеспечения аварийного энергоснабжен</w:t>
      </w:r>
      <w:r>
        <w:rPr>
          <w:sz w:val="28"/>
          <w:szCs w:val="28"/>
        </w:rPr>
        <w:t>ия</w:t>
      </w:r>
      <w:r w:rsidRPr="00DC1DFC">
        <w:rPr>
          <w:sz w:val="28"/>
          <w:szCs w:val="28"/>
        </w:rPr>
        <w:t xml:space="preserve"> необходимо оснащение скважин аварийными источниками электроснабжения.</w:t>
      </w:r>
    </w:p>
    <w:p w:rsidR="003F4435" w:rsidRPr="002C5F7A" w:rsidRDefault="003F4435" w:rsidP="00E557CF">
      <w:pPr>
        <w:pStyle w:val="af4"/>
        <w:numPr>
          <w:ilvl w:val="0"/>
          <w:numId w:val="50"/>
        </w:numPr>
        <w:tabs>
          <w:tab w:val="left" w:pos="1134"/>
        </w:tabs>
        <w:spacing w:after="0" w:line="360" w:lineRule="auto"/>
        <w:ind w:left="0" w:firstLine="709"/>
        <w:rPr>
          <w:sz w:val="28"/>
          <w:szCs w:val="28"/>
        </w:rPr>
      </w:pPr>
      <w:r w:rsidRPr="00DC1DFC">
        <w:rPr>
          <w:sz w:val="28"/>
          <w:szCs w:val="28"/>
        </w:rPr>
        <w:t>Скважинные павильоны и СЗЗ требуют проведения соответствующих работ по благоустройству и недопущению несанкционированного проникновения посторонних лиц на объекты ЖКХ</w:t>
      </w:r>
      <w:r>
        <w:rPr>
          <w:sz w:val="28"/>
          <w:szCs w:val="28"/>
          <w:lang w:val="ru-RU"/>
        </w:rPr>
        <w:t>.</w:t>
      </w:r>
    </w:p>
    <w:p w:rsidR="002C5F7A" w:rsidRPr="00DC1DFC" w:rsidRDefault="002C5F7A" w:rsidP="00E557CF">
      <w:pPr>
        <w:pStyle w:val="af4"/>
        <w:numPr>
          <w:ilvl w:val="0"/>
          <w:numId w:val="50"/>
        </w:numPr>
        <w:tabs>
          <w:tab w:val="left" w:pos="1134"/>
        </w:tabs>
        <w:spacing w:after="0" w:line="360" w:lineRule="auto"/>
        <w:ind w:left="0" w:firstLine="709"/>
        <w:rPr>
          <w:sz w:val="28"/>
          <w:szCs w:val="28"/>
        </w:rPr>
      </w:pPr>
      <w:r>
        <w:rPr>
          <w:sz w:val="28"/>
          <w:szCs w:val="28"/>
          <w:lang w:val="ru-RU"/>
        </w:rPr>
        <w:t>Резервуары чистой воды №№ 1 и 2 находятся в неудовлетворительном состоянии;</w:t>
      </w:r>
    </w:p>
    <w:p w:rsidR="003F4435" w:rsidRPr="00DC1DFC" w:rsidRDefault="003F4435" w:rsidP="00E557CF">
      <w:pPr>
        <w:pStyle w:val="af4"/>
        <w:numPr>
          <w:ilvl w:val="0"/>
          <w:numId w:val="50"/>
        </w:numPr>
        <w:tabs>
          <w:tab w:val="left" w:pos="1134"/>
        </w:tabs>
        <w:spacing w:after="0" w:line="360" w:lineRule="auto"/>
        <w:ind w:left="0" w:firstLine="709"/>
        <w:rPr>
          <w:sz w:val="28"/>
          <w:szCs w:val="28"/>
        </w:rPr>
      </w:pPr>
      <w:r w:rsidRPr="00DC1DFC">
        <w:rPr>
          <w:sz w:val="28"/>
          <w:szCs w:val="28"/>
        </w:rPr>
        <w:t>С учетом развития территории требуется оформление и перевод</w:t>
      </w:r>
      <w:r w:rsidR="00B614E0">
        <w:rPr>
          <w:sz w:val="28"/>
          <w:szCs w:val="28"/>
          <w:lang w:val="ru-RU"/>
        </w:rPr>
        <w:t xml:space="preserve"> скважины</w:t>
      </w:r>
      <w:r w:rsidRPr="00DC1DFC">
        <w:rPr>
          <w:sz w:val="28"/>
          <w:szCs w:val="28"/>
        </w:rPr>
        <w:t xml:space="preserve"> №</w:t>
      </w:r>
      <w:r w:rsidR="005217EA">
        <w:rPr>
          <w:sz w:val="28"/>
          <w:szCs w:val="28"/>
          <w:lang w:val="ru-RU"/>
        </w:rPr>
        <w:t xml:space="preserve"> </w:t>
      </w:r>
      <w:r w:rsidRPr="00DC1DFC">
        <w:rPr>
          <w:sz w:val="28"/>
          <w:szCs w:val="28"/>
        </w:rPr>
        <w:t xml:space="preserve">10 в собственность </w:t>
      </w:r>
      <w:r w:rsidR="006A1DC9">
        <w:rPr>
          <w:sz w:val="28"/>
          <w:szCs w:val="28"/>
          <w:lang w:val="ru-RU"/>
        </w:rPr>
        <w:t>Лесколовского сельского поселения</w:t>
      </w:r>
      <w:r w:rsidRPr="00DC1DFC">
        <w:rPr>
          <w:sz w:val="28"/>
          <w:szCs w:val="28"/>
        </w:rPr>
        <w:t xml:space="preserve"> и включение ее в систему водоснабжения поселка</w:t>
      </w:r>
      <w:r>
        <w:rPr>
          <w:sz w:val="28"/>
          <w:szCs w:val="28"/>
          <w:lang w:val="ru-RU"/>
        </w:rPr>
        <w:t>.</w:t>
      </w:r>
    </w:p>
    <w:p w:rsidR="003F4435" w:rsidRPr="00DC1DFC" w:rsidRDefault="003F4435" w:rsidP="00E557CF">
      <w:pPr>
        <w:pStyle w:val="af4"/>
        <w:numPr>
          <w:ilvl w:val="0"/>
          <w:numId w:val="50"/>
        </w:numPr>
        <w:tabs>
          <w:tab w:val="left" w:pos="1134"/>
        </w:tabs>
        <w:spacing w:after="0" w:line="360" w:lineRule="auto"/>
        <w:ind w:left="0" w:firstLine="709"/>
        <w:rPr>
          <w:sz w:val="28"/>
          <w:szCs w:val="28"/>
        </w:rPr>
      </w:pPr>
      <w:r w:rsidRPr="00DC1DFC">
        <w:rPr>
          <w:sz w:val="28"/>
          <w:szCs w:val="28"/>
        </w:rPr>
        <w:t>Требуется получение лицензии на право пользования недрами</w:t>
      </w:r>
      <w:r>
        <w:rPr>
          <w:sz w:val="28"/>
          <w:szCs w:val="28"/>
          <w:lang w:val="ru-RU"/>
        </w:rPr>
        <w:t>.</w:t>
      </w:r>
    </w:p>
    <w:p w:rsidR="003F4435" w:rsidRPr="00DC1DFC" w:rsidRDefault="003F4435" w:rsidP="00E557CF">
      <w:pPr>
        <w:pStyle w:val="af4"/>
        <w:numPr>
          <w:ilvl w:val="0"/>
          <w:numId w:val="50"/>
        </w:numPr>
        <w:tabs>
          <w:tab w:val="left" w:pos="1134"/>
        </w:tabs>
        <w:spacing w:after="0" w:line="360" w:lineRule="auto"/>
        <w:ind w:left="0" w:firstLine="709"/>
        <w:rPr>
          <w:sz w:val="28"/>
          <w:szCs w:val="28"/>
        </w:rPr>
      </w:pPr>
      <w:r w:rsidRPr="00DC1DFC">
        <w:rPr>
          <w:sz w:val="28"/>
          <w:szCs w:val="28"/>
        </w:rPr>
        <w:t>Дебет скважин позволяет с запасом увеличивать количество потребителей и подключить к данной системе дополнительные рядом расположенные поселения</w:t>
      </w:r>
      <w:r>
        <w:rPr>
          <w:sz w:val="28"/>
          <w:szCs w:val="28"/>
          <w:lang w:val="ru-RU"/>
        </w:rPr>
        <w:t>.</w:t>
      </w:r>
    </w:p>
    <w:p w:rsidR="003F4435" w:rsidRPr="00DC1DFC" w:rsidRDefault="003F4435" w:rsidP="00E557CF">
      <w:pPr>
        <w:pStyle w:val="af4"/>
        <w:numPr>
          <w:ilvl w:val="0"/>
          <w:numId w:val="50"/>
        </w:numPr>
        <w:tabs>
          <w:tab w:val="left" w:pos="1134"/>
        </w:tabs>
        <w:spacing w:after="0" w:line="360" w:lineRule="auto"/>
        <w:ind w:left="0" w:firstLine="709"/>
        <w:rPr>
          <w:sz w:val="28"/>
          <w:szCs w:val="28"/>
        </w:rPr>
      </w:pPr>
      <w:r w:rsidRPr="00DC1DFC">
        <w:rPr>
          <w:sz w:val="28"/>
          <w:szCs w:val="28"/>
        </w:rPr>
        <w:t>Бурение дополнительных скважин на Гдовский горизонт не рекомендуется, т.к. создаст депрессионную воронку и может сформировать условия, при которых вода из соленого водоносного горизонта будет притекать в пресный.</w:t>
      </w:r>
    </w:p>
    <w:p w:rsidR="003F4435" w:rsidRPr="003F4435" w:rsidRDefault="003F4435" w:rsidP="00E557CF">
      <w:pPr>
        <w:spacing w:line="360" w:lineRule="auto"/>
        <w:ind w:firstLine="709"/>
        <w:jc w:val="both"/>
        <w:rPr>
          <w:sz w:val="28"/>
          <w:lang/>
        </w:rPr>
      </w:pPr>
    </w:p>
    <w:p w:rsidR="00614642" w:rsidRPr="0078339D" w:rsidRDefault="00614642" w:rsidP="000E3CB2">
      <w:pPr>
        <w:keepNext/>
        <w:keepLines/>
        <w:numPr>
          <w:ilvl w:val="2"/>
          <w:numId w:val="1"/>
        </w:numPr>
        <w:spacing w:line="276" w:lineRule="auto"/>
        <w:ind w:left="0" w:firstLine="0"/>
        <w:contextualSpacing/>
        <w:jc w:val="both"/>
        <w:outlineLvl w:val="3"/>
        <w:rPr>
          <w:b/>
          <w:sz w:val="28"/>
          <w:szCs w:val="28"/>
        </w:rPr>
      </w:pPr>
      <w:bookmarkStart w:id="56" w:name="_Toc386035488"/>
      <w:bookmarkStart w:id="57" w:name="_Toc387246794"/>
      <w:bookmarkStart w:id="58" w:name="_Toc388948537"/>
      <w:bookmarkStart w:id="59" w:name="_Toc379894517"/>
      <w:bookmarkStart w:id="60" w:name="_Toc384223027"/>
      <w:bookmarkStart w:id="61" w:name="_Toc387246795"/>
      <w:bookmarkStart w:id="62" w:name="_Toc388948538"/>
      <w:r w:rsidRPr="0078339D">
        <w:rPr>
          <w:b/>
          <w:sz w:val="28"/>
          <w:szCs w:val="28"/>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6"/>
      <w:bookmarkEnd w:id="57"/>
      <w:bookmarkEnd w:id="58"/>
    </w:p>
    <w:p w:rsidR="00F64CF4" w:rsidRDefault="00F64CF4" w:rsidP="00BD1425">
      <w:pPr>
        <w:spacing w:before="120" w:line="360" w:lineRule="auto"/>
        <w:ind w:firstLine="709"/>
        <w:jc w:val="both"/>
        <w:rPr>
          <w:sz w:val="28"/>
          <w:szCs w:val="28"/>
        </w:rPr>
      </w:pPr>
      <w:r w:rsidRPr="00DC1DFC">
        <w:rPr>
          <w:sz w:val="28"/>
          <w:szCs w:val="28"/>
        </w:rPr>
        <w:t>Теплоснабжение Лесколовского сельского поселения предполагается осуществлять на нужды отопления, горячего водоснабжения, вентиляции и технологические нужды предприятий.</w:t>
      </w:r>
    </w:p>
    <w:p w:rsidR="00AF40AC" w:rsidRPr="00AF40AC" w:rsidRDefault="006A1DC9" w:rsidP="00BD1425">
      <w:pPr>
        <w:spacing w:line="360" w:lineRule="auto"/>
        <w:ind w:firstLine="709"/>
        <w:jc w:val="both"/>
        <w:rPr>
          <w:sz w:val="28"/>
          <w:szCs w:val="28"/>
        </w:rPr>
      </w:pPr>
      <w:r>
        <w:rPr>
          <w:sz w:val="28"/>
          <w:szCs w:val="28"/>
        </w:rPr>
        <w:t>На момент актуализации Схемы</w:t>
      </w:r>
      <w:r w:rsidR="00AF40AC" w:rsidRPr="00AF40AC">
        <w:rPr>
          <w:sz w:val="28"/>
          <w:szCs w:val="28"/>
        </w:rPr>
        <w:t xml:space="preserve"> на территории Лесколовско</w:t>
      </w:r>
      <w:r>
        <w:rPr>
          <w:sz w:val="28"/>
          <w:szCs w:val="28"/>
        </w:rPr>
        <w:t>го</w:t>
      </w:r>
      <w:r w:rsidR="00AF40AC" w:rsidRPr="00AF40AC">
        <w:rPr>
          <w:sz w:val="28"/>
          <w:szCs w:val="28"/>
        </w:rPr>
        <w:t xml:space="preserve"> сельско</w:t>
      </w:r>
      <w:r>
        <w:rPr>
          <w:sz w:val="28"/>
          <w:szCs w:val="28"/>
        </w:rPr>
        <w:t>го</w:t>
      </w:r>
      <w:r w:rsidR="00AF40AC" w:rsidRPr="00AF40AC">
        <w:rPr>
          <w:sz w:val="28"/>
          <w:szCs w:val="28"/>
        </w:rPr>
        <w:t xml:space="preserve"> поселени</w:t>
      </w:r>
      <w:r>
        <w:rPr>
          <w:sz w:val="28"/>
          <w:szCs w:val="28"/>
        </w:rPr>
        <w:t>я</w:t>
      </w:r>
      <w:r w:rsidR="00AF40AC" w:rsidRPr="00AF40AC">
        <w:rPr>
          <w:sz w:val="28"/>
          <w:szCs w:val="28"/>
        </w:rPr>
        <w:t xml:space="preserve"> в сфере теплоснабжения осуществляет свою деятельность ООО </w:t>
      </w:r>
      <w:r w:rsidR="006C45D6">
        <w:rPr>
          <w:sz w:val="28"/>
          <w:szCs w:val="28"/>
        </w:rPr>
        <w:t>«</w:t>
      </w:r>
      <w:r w:rsidR="00AF40AC" w:rsidRPr="00AF40AC">
        <w:rPr>
          <w:sz w:val="28"/>
          <w:szCs w:val="28"/>
        </w:rPr>
        <w:t>ГТМ-теплосервис</w:t>
      </w:r>
      <w:r w:rsidR="006C45D6">
        <w:rPr>
          <w:sz w:val="28"/>
          <w:szCs w:val="28"/>
        </w:rPr>
        <w:t>»</w:t>
      </w:r>
      <w:r w:rsidR="00AF40AC" w:rsidRPr="00AF40AC">
        <w:rPr>
          <w:sz w:val="28"/>
          <w:szCs w:val="28"/>
        </w:rPr>
        <w:t>.</w:t>
      </w:r>
    </w:p>
    <w:p w:rsidR="00AF40AC" w:rsidRPr="00AF40AC" w:rsidRDefault="00AF40AC" w:rsidP="00BD1425">
      <w:pPr>
        <w:spacing w:line="360" w:lineRule="auto"/>
        <w:ind w:firstLine="709"/>
        <w:jc w:val="both"/>
        <w:rPr>
          <w:sz w:val="28"/>
          <w:szCs w:val="28"/>
        </w:rPr>
      </w:pPr>
      <w:r w:rsidRPr="00AF40AC">
        <w:rPr>
          <w:sz w:val="28"/>
          <w:szCs w:val="28"/>
        </w:rPr>
        <w:t xml:space="preserve">Основные виды деятельности </w:t>
      </w:r>
      <w:r w:rsidR="00CE13F3">
        <w:rPr>
          <w:sz w:val="28"/>
          <w:szCs w:val="28"/>
        </w:rPr>
        <w:t>–</w:t>
      </w:r>
      <w:r w:rsidRPr="00AF40AC">
        <w:rPr>
          <w:sz w:val="28"/>
          <w:szCs w:val="28"/>
        </w:rPr>
        <w:t xml:space="preserve"> обеспечение населения и организаций </w:t>
      </w:r>
      <w:r w:rsidR="006A1DC9" w:rsidRPr="006A1DC9">
        <w:rPr>
          <w:sz w:val="28"/>
          <w:szCs w:val="28"/>
        </w:rPr>
        <w:t>Лесколовского сельского поселения</w:t>
      </w:r>
      <w:r w:rsidRPr="00AF40AC">
        <w:rPr>
          <w:sz w:val="28"/>
          <w:szCs w:val="28"/>
        </w:rPr>
        <w:t xml:space="preserve"> тепло</w:t>
      </w:r>
      <w:r w:rsidR="006A1DC9">
        <w:rPr>
          <w:sz w:val="28"/>
          <w:szCs w:val="28"/>
        </w:rPr>
        <w:t>вой энергией</w:t>
      </w:r>
      <w:r w:rsidRPr="00AF40AC">
        <w:rPr>
          <w:sz w:val="28"/>
          <w:szCs w:val="28"/>
        </w:rPr>
        <w:t>, горячей водой, проведение текущих и капитальных восстановительно-ремонтных работ котельной и тепловых систем.</w:t>
      </w:r>
    </w:p>
    <w:p w:rsidR="00AF40AC" w:rsidRDefault="00AF40AC" w:rsidP="00BD1425">
      <w:pPr>
        <w:spacing w:line="360" w:lineRule="auto"/>
        <w:ind w:firstLine="709"/>
        <w:jc w:val="both"/>
        <w:rPr>
          <w:sz w:val="28"/>
          <w:szCs w:val="28"/>
        </w:rPr>
      </w:pPr>
      <w:r w:rsidRPr="00AF40AC">
        <w:rPr>
          <w:sz w:val="28"/>
          <w:szCs w:val="28"/>
        </w:rPr>
        <w:t xml:space="preserve">Существующая структура теплоснабжения </w:t>
      </w:r>
      <w:r w:rsidR="006A1DC9" w:rsidRPr="006A1DC9">
        <w:rPr>
          <w:sz w:val="28"/>
          <w:szCs w:val="28"/>
        </w:rPr>
        <w:t>Лесколовского сельского поселения</w:t>
      </w:r>
      <w:r w:rsidRPr="00AF40AC">
        <w:rPr>
          <w:sz w:val="28"/>
          <w:szCs w:val="28"/>
        </w:rPr>
        <w:t xml:space="preserve"> представлена четырьмя источниками централизованного теплоснабжения, обеспечивающими теплом жилищно-коммунальный сектор и социально значимые объекты сельского поселения, а также производственные и торговые площадки. В </w:t>
      </w:r>
      <w:r w:rsidR="005C51A8">
        <w:rPr>
          <w:sz w:val="28"/>
          <w:szCs w:val="28"/>
        </w:rPr>
        <w:t>д</w:t>
      </w:r>
      <w:r w:rsidR="00B17E3D">
        <w:rPr>
          <w:sz w:val="28"/>
          <w:szCs w:val="28"/>
        </w:rPr>
        <w:t xml:space="preserve">. </w:t>
      </w:r>
      <w:r w:rsidRPr="00AF40AC">
        <w:rPr>
          <w:sz w:val="28"/>
          <w:szCs w:val="28"/>
        </w:rPr>
        <w:t>Лесколово расположена газовая котельная №</w:t>
      </w:r>
      <w:r w:rsidR="00F16C7B">
        <w:rPr>
          <w:sz w:val="28"/>
          <w:szCs w:val="28"/>
        </w:rPr>
        <w:t xml:space="preserve"> </w:t>
      </w:r>
      <w:r w:rsidRPr="00AF40AC">
        <w:rPr>
          <w:sz w:val="28"/>
          <w:szCs w:val="28"/>
        </w:rPr>
        <w:t>22; в поселке Осельки – две угольные котельные (котельная №</w:t>
      </w:r>
      <w:r w:rsidR="00F16C7B">
        <w:rPr>
          <w:sz w:val="28"/>
          <w:szCs w:val="28"/>
        </w:rPr>
        <w:t xml:space="preserve"> </w:t>
      </w:r>
      <w:r w:rsidRPr="00AF40AC">
        <w:rPr>
          <w:sz w:val="28"/>
          <w:szCs w:val="28"/>
        </w:rPr>
        <w:t>7 обеспечивает нужды отопления, котельная №</w:t>
      </w:r>
      <w:r w:rsidR="00F16C7B">
        <w:rPr>
          <w:sz w:val="28"/>
          <w:szCs w:val="28"/>
        </w:rPr>
        <w:t xml:space="preserve"> </w:t>
      </w:r>
      <w:r w:rsidRPr="00AF40AC">
        <w:rPr>
          <w:sz w:val="28"/>
          <w:szCs w:val="28"/>
        </w:rPr>
        <w:t>8 только нужды ГВС); на станции Пери отопление многоквартирных домов осуществляется угольной котельной №</w:t>
      </w:r>
      <w:r w:rsidR="00F16C7B">
        <w:rPr>
          <w:sz w:val="28"/>
          <w:szCs w:val="28"/>
        </w:rPr>
        <w:t xml:space="preserve"> </w:t>
      </w:r>
      <w:r w:rsidRPr="00AF40AC">
        <w:rPr>
          <w:sz w:val="28"/>
          <w:szCs w:val="28"/>
        </w:rPr>
        <w:t>25.</w:t>
      </w:r>
    </w:p>
    <w:p w:rsidR="002C1C28" w:rsidRDefault="00294584" w:rsidP="00BD1425">
      <w:pPr>
        <w:spacing w:line="360" w:lineRule="auto"/>
        <w:ind w:firstLine="709"/>
        <w:jc w:val="both"/>
        <w:rPr>
          <w:sz w:val="28"/>
          <w:szCs w:val="28"/>
        </w:rPr>
      </w:pPr>
      <w:r w:rsidRPr="00294584">
        <w:rPr>
          <w:sz w:val="28"/>
          <w:szCs w:val="28"/>
        </w:rPr>
        <w:t>На котельной №</w:t>
      </w:r>
      <w:r w:rsidR="00F16C7B">
        <w:rPr>
          <w:sz w:val="28"/>
          <w:szCs w:val="28"/>
        </w:rPr>
        <w:t xml:space="preserve"> </w:t>
      </w:r>
      <w:r w:rsidRPr="00294584">
        <w:rPr>
          <w:sz w:val="28"/>
          <w:szCs w:val="28"/>
        </w:rPr>
        <w:t>22 (</w:t>
      </w:r>
      <w:r w:rsidR="005C51A8">
        <w:rPr>
          <w:sz w:val="28"/>
          <w:szCs w:val="28"/>
        </w:rPr>
        <w:t>д</w:t>
      </w:r>
      <w:r w:rsidRPr="00294584">
        <w:rPr>
          <w:sz w:val="28"/>
          <w:szCs w:val="28"/>
        </w:rPr>
        <w:t>. Лесколово) установлены два водогрейных котла (ВА-8000) и один котел (ВА-4500). На котельной №</w:t>
      </w:r>
      <w:r w:rsidR="00F16C7B">
        <w:rPr>
          <w:sz w:val="28"/>
          <w:szCs w:val="28"/>
        </w:rPr>
        <w:t xml:space="preserve"> </w:t>
      </w:r>
      <w:r w:rsidRPr="00294584">
        <w:rPr>
          <w:sz w:val="28"/>
          <w:szCs w:val="28"/>
        </w:rPr>
        <w:t>25 (ст. Пери) установлены два котлоагрегата: основной КВТ-0,63 и вспомогательный Универсал-6М мощностью 0,73 Гкал/ч. На котельной №</w:t>
      </w:r>
      <w:r w:rsidR="00F16C7B">
        <w:rPr>
          <w:sz w:val="28"/>
          <w:szCs w:val="28"/>
        </w:rPr>
        <w:t xml:space="preserve"> </w:t>
      </w:r>
      <w:r w:rsidRPr="00294584">
        <w:rPr>
          <w:sz w:val="28"/>
          <w:szCs w:val="28"/>
        </w:rPr>
        <w:t>8 (п. Осельки) установлены два котла КСТ-1. На котельной №</w:t>
      </w:r>
      <w:r w:rsidR="00F16C7B">
        <w:rPr>
          <w:sz w:val="28"/>
          <w:szCs w:val="28"/>
        </w:rPr>
        <w:t xml:space="preserve"> </w:t>
      </w:r>
      <w:r w:rsidRPr="00294584">
        <w:rPr>
          <w:sz w:val="28"/>
          <w:szCs w:val="28"/>
        </w:rPr>
        <w:t>7 (п. Осельки) установлены котлы НИИСТУ-5 (6 шт.), КСТ-0,53 (2 шт.) и КВМ-0,4 (2 шт. демонтированы).</w:t>
      </w:r>
    </w:p>
    <w:p w:rsidR="008A5B8F" w:rsidRPr="008A5B8F" w:rsidRDefault="008A5B8F" w:rsidP="00BD1425">
      <w:pPr>
        <w:spacing w:line="360" w:lineRule="auto"/>
        <w:ind w:firstLine="709"/>
        <w:jc w:val="both"/>
        <w:rPr>
          <w:sz w:val="28"/>
          <w:szCs w:val="28"/>
        </w:rPr>
      </w:pPr>
      <w:r w:rsidRPr="008A5B8F">
        <w:rPr>
          <w:sz w:val="28"/>
          <w:szCs w:val="28"/>
        </w:rPr>
        <w:t>Газовые котлы котельной №</w:t>
      </w:r>
      <w:r w:rsidR="00F16C7B">
        <w:rPr>
          <w:sz w:val="28"/>
          <w:szCs w:val="28"/>
        </w:rPr>
        <w:t xml:space="preserve"> </w:t>
      </w:r>
      <w:r w:rsidRPr="008A5B8F">
        <w:rPr>
          <w:sz w:val="28"/>
          <w:szCs w:val="28"/>
        </w:rPr>
        <w:t>22 (д. Лесколово) работают круглый год, так как котельная обеспечивает нужды отопления и ГВС. Система теплоснабжения открытая, двухтрубная. Температурный график работы котельной 105</w:t>
      </w:r>
      <w:r w:rsidR="00F16C7B" w:rsidRPr="00F16C7B">
        <w:rPr>
          <w:sz w:val="28"/>
          <w:szCs w:val="28"/>
        </w:rPr>
        <w:t xml:space="preserve">/70 </w:t>
      </w:r>
      <w:r w:rsidR="00F16C7B" w:rsidRPr="00F16C7B">
        <w:rPr>
          <w:sz w:val="28"/>
          <w:szCs w:val="28"/>
          <w:vertAlign w:val="superscript"/>
        </w:rPr>
        <w:t>о</w:t>
      </w:r>
      <w:r w:rsidR="00F16C7B" w:rsidRPr="00F16C7B">
        <w:rPr>
          <w:sz w:val="28"/>
          <w:szCs w:val="28"/>
        </w:rPr>
        <w:t>С</w:t>
      </w:r>
      <w:r w:rsidRPr="008A5B8F">
        <w:rPr>
          <w:sz w:val="28"/>
          <w:szCs w:val="28"/>
        </w:rPr>
        <w:t>.</w:t>
      </w:r>
    </w:p>
    <w:p w:rsidR="008A5B8F" w:rsidRPr="008A5B8F" w:rsidRDefault="008A5B8F" w:rsidP="00BD1425">
      <w:pPr>
        <w:spacing w:line="360" w:lineRule="auto"/>
        <w:ind w:firstLine="709"/>
        <w:jc w:val="both"/>
        <w:rPr>
          <w:sz w:val="28"/>
          <w:szCs w:val="28"/>
        </w:rPr>
      </w:pPr>
      <w:r w:rsidRPr="008A5B8F">
        <w:rPr>
          <w:sz w:val="28"/>
          <w:szCs w:val="28"/>
        </w:rPr>
        <w:t>Угольная котельная №</w:t>
      </w:r>
      <w:r w:rsidR="00F16C7B">
        <w:rPr>
          <w:sz w:val="28"/>
          <w:szCs w:val="28"/>
        </w:rPr>
        <w:t xml:space="preserve"> </w:t>
      </w:r>
      <w:r w:rsidRPr="008A5B8F">
        <w:rPr>
          <w:sz w:val="28"/>
          <w:szCs w:val="28"/>
        </w:rPr>
        <w:t xml:space="preserve">7 (п. Осельки) работает только для покрытия нужд отопления, температурный график работы котельной </w:t>
      </w:r>
      <w:r w:rsidR="00F16C7B" w:rsidRPr="00F16C7B">
        <w:rPr>
          <w:sz w:val="28"/>
          <w:szCs w:val="28"/>
        </w:rPr>
        <w:t xml:space="preserve">95/70 </w:t>
      </w:r>
      <w:r w:rsidR="00F16C7B" w:rsidRPr="00F16C7B">
        <w:rPr>
          <w:sz w:val="28"/>
          <w:szCs w:val="28"/>
          <w:vertAlign w:val="superscript"/>
        </w:rPr>
        <w:t>о</w:t>
      </w:r>
      <w:r w:rsidR="00F16C7B" w:rsidRPr="00F16C7B">
        <w:rPr>
          <w:sz w:val="28"/>
          <w:szCs w:val="28"/>
        </w:rPr>
        <w:t>С</w:t>
      </w:r>
      <w:r w:rsidRPr="008A5B8F">
        <w:rPr>
          <w:sz w:val="28"/>
          <w:szCs w:val="28"/>
        </w:rPr>
        <w:t>.</w:t>
      </w:r>
    </w:p>
    <w:p w:rsidR="008A5B8F" w:rsidRPr="008A5B8F" w:rsidRDefault="008A5B8F" w:rsidP="00BD1425">
      <w:pPr>
        <w:spacing w:line="360" w:lineRule="auto"/>
        <w:ind w:firstLine="709"/>
        <w:jc w:val="both"/>
        <w:rPr>
          <w:sz w:val="28"/>
          <w:szCs w:val="28"/>
        </w:rPr>
      </w:pPr>
      <w:r w:rsidRPr="008A5B8F">
        <w:rPr>
          <w:sz w:val="28"/>
          <w:szCs w:val="28"/>
        </w:rPr>
        <w:t>Угольная котельная №</w:t>
      </w:r>
      <w:r w:rsidR="00F16C7B">
        <w:rPr>
          <w:sz w:val="28"/>
          <w:szCs w:val="28"/>
        </w:rPr>
        <w:t xml:space="preserve"> </w:t>
      </w:r>
      <w:r w:rsidRPr="008A5B8F">
        <w:rPr>
          <w:sz w:val="28"/>
          <w:szCs w:val="28"/>
        </w:rPr>
        <w:t>8 (п. Осельки) работает только для обеспечения нужд ГВС.</w:t>
      </w:r>
    </w:p>
    <w:p w:rsidR="002C1C28" w:rsidRDefault="008A5B8F" w:rsidP="00BD1425">
      <w:pPr>
        <w:spacing w:line="360" w:lineRule="auto"/>
        <w:ind w:firstLine="709"/>
        <w:jc w:val="both"/>
        <w:rPr>
          <w:sz w:val="28"/>
          <w:szCs w:val="28"/>
        </w:rPr>
      </w:pPr>
      <w:r w:rsidRPr="008A5B8F">
        <w:rPr>
          <w:sz w:val="28"/>
          <w:szCs w:val="28"/>
        </w:rPr>
        <w:t>Котельная №</w:t>
      </w:r>
      <w:r w:rsidR="00F16C7B">
        <w:rPr>
          <w:sz w:val="28"/>
          <w:szCs w:val="28"/>
        </w:rPr>
        <w:t xml:space="preserve"> </w:t>
      </w:r>
      <w:r w:rsidRPr="008A5B8F">
        <w:rPr>
          <w:sz w:val="28"/>
          <w:szCs w:val="28"/>
        </w:rPr>
        <w:t>25 (ст. Пери) работает только для покрытия нужд отопления, система теплоснабжения закрытая, двухтрубная. Температурный график работы котельной 95/70</w:t>
      </w:r>
      <w:r w:rsidR="00F16C7B">
        <w:rPr>
          <w:sz w:val="28"/>
          <w:szCs w:val="28"/>
        </w:rPr>
        <w:t xml:space="preserve"> </w:t>
      </w:r>
      <w:r w:rsidR="00F16C7B">
        <w:rPr>
          <w:sz w:val="28"/>
          <w:szCs w:val="28"/>
          <w:vertAlign w:val="superscript"/>
        </w:rPr>
        <w:t>о</w:t>
      </w:r>
      <w:r w:rsidR="00F16C7B">
        <w:rPr>
          <w:sz w:val="28"/>
          <w:szCs w:val="28"/>
        </w:rPr>
        <w:t>С</w:t>
      </w:r>
      <w:r w:rsidRPr="008A5B8F">
        <w:rPr>
          <w:sz w:val="28"/>
          <w:szCs w:val="28"/>
        </w:rPr>
        <w:t>.</w:t>
      </w:r>
    </w:p>
    <w:p w:rsidR="00AF2488" w:rsidRPr="00AF2488" w:rsidRDefault="00AF2488" w:rsidP="00BD1425">
      <w:pPr>
        <w:spacing w:line="360" w:lineRule="auto"/>
        <w:ind w:firstLine="709"/>
        <w:jc w:val="both"/>
        <w:rPr>
          <w:sz w:val="28"/>
          <w:szCs w:val="28"/>
        </w:rPr>
      </w:pPr>
      <w:r w:rsidRPr="00AF2488">
        <w:rPr>
          <w:sz w:val="28"/>
          <w:szCs w:val="28"/>
        </w:rPr>
        <w:t xml:space="preserve">Централизованные источники теплоснабжения </w:t>
      </w:r>
      <w:r>
        <w:rPr>
          <w:sz w:val="28"/>
          <w:szCs w:val="28"/>
        </w:rPr>
        <w:t xml:space="preserve">приведены в таблице </w:t>
      </w:r>
      <w:r w:rsidR="007A1492">
        <w:rPr>
          <w:sz w:val="28"/>
          <w:szCs w:val="28"/>
        </w:rPr>
        <w:t>1</w:t>
      </w:r>
      <w:r w:rsidR="005217EA">
        <w:rPr>
          <w:sz w:val="28"/>
          <w:szCs w:val="28"/>
        </w:rPr>
        <w:t>6</w:t>
      </w:r>
      <w:r>
        <w:rPr>
          <w:sz w:val="28"/>
          <w:szCs w:val="28"/>
        </w:rPr>
        <w:t xml:space="preserve">. </w:t>
      </w:r>
      <w:r w:rsidRPr="00AF2488">
        <w:rPr>
          <w:sz w:val="28"/>
          <w:szCs w:val="28"/>
        </w:rPr>
        <w:t>Основное и вспомогательное оборудование и его характеристики</w:t>
      </w:r>
      <w:r>
        <w:rPr>
          <w:sz w:val="28"/>
          <w:szCs w:val="28"/>
        </w:rPr>
        <w:t xml:space="preserve"> представлены в таблице </w:t>
      </w:r>
      <w:r w:rsidR="007A1492">
        <w:rPr>
          <w:sz w:val="28"/>
          <w:szCs w:val="28"/>
        </w:rPr>
        <w:t>1</w:t>
      </w:r>
      <w:r w:rsidR="005217EA">
        <w:rPr>
          <w:sz w:val="28"/>
          <w:szCs w:val="28"/>
        </w:rPr>
        <w:t>7</w:t>
      </w:r>
      <w:r>
        <w:rPr>
          <w:sz w:val="28"/>
          <w:szCs w:val="28"/>
        </w:rPr>
        <w:t>.</w:t>
      </w:r>
    </w:p>
    <w:p w:rsidR="008A5B8F" w:rsidRDefault="001457D9" w:rsidP="001457D9">
      <w:pPr>
        <w:spacing w:line="360" w:lineRule="auto"/>
        <w:jc w:val="both"/>
        <w:rPr>
          <w:sz w:val="28"/>
          <w:szCs w:val="28"/>
        </w:rPr>
      </w:pPr>
      <w:r w:rsidRPr="007B1D99">
        <w:rPr>
          <w:b/>
          <w:sz w:val="28"/>
        </w:rPr>
        <w:t xml:space="preserve">Таблица </w:t>
      </w:r>
      <w:r w:rsidR="005F715A" w:rsidRPr="007B1D99">
        <w:rPr>
          <w:b/>
          <w:sz w:val="28"/>
        </w:rPr>
        <w:fldChar w:fldCharType="begin"/>
      </w:r>
      <w:r w:rsidRPr="007B1D99">
        <w:rPr>
          <w:b/>
          <w:sz w:val="28"/>
        </w:rPr>
        <w:instrText xml:space="preserve"> SEQ Таблица \* ARABIC </w:instrText>
      </w:r>
      <w:r w:rsidR="005F715A" w:rsidRPr="007B1D99">
        <w:rPr>
          <w:b/>
          <w:sz w:val="28"/>
        </w:rPr>
        <w:fldChar w:fldCharType="separate"/>
      </w:r>
      <w:r w:rsidR="007A4C43">
        <w:rPr>
          <w:b/>
          <w:noProof/>
          <w:sz w:val="28"/>
        </w:rPr>
        <w:t>16</w:t>
      </w:r>
      <w:r w:rsidR="005F715A" w:rsidRPr="007B1D99">
        <w:rPr>
          <w:b/>
          <w:sz w:val="28"/>
        </w:rPr>
        <w:fldChar w:fldCharType="end"/>
      </w:r>
      <w:r w:rsidRPr="007B1D99">
        <w:rPr>
          <w:b/>
          <w:sz w:val="28"/>
        </w:rPr>
        <w:t xml:space="preserve">. </w:t>
      </w:r>
      <w:r w:rsidRPr="001457D9">
        <w:rPr>
          <w:b/>
          <w:sz w:val="28"/>
        </w:rPr>
        <w:t>Централизованные источники теплоснабжения</w:t>
      </w:r>
    </w:p>
    <w:tbl>
      <w:tblPr>
        <w:tblStyle w:val="TableGrid"/>
        <w:tblW w:w="5000" w:type="pct"/>
        <w:tblInd w:w="0" w:type="dxa"/>
        <w:tblLayout w:type="fixed"/>
        <w:tblCellMar>
          <w:left w:w="28" w:type="dxa"/>
          <w:right w:w="28" w:type="dxa"/>
        </w:tblCellMar>
        <w:tblLook w:val="04A0"/>
      </w:tblPr>
      <w:tblGrid>
        <w:gridCol w:w="3124"/>
        <w:gridCol w:w="2944"/>
        <w:gridCol w:w="2032"/>
        <w:gridCol w:w="1593"/>
      </w:tblGrid>
      <w:tr w:rsidR="00B56403" w:rsidRPr="001F60B1" w:rsidTr="00F16C7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rPr>
                <w:rFonts w:cs="Times New Roman"/>
              </w:rPr>
              <w:t>Наименование</w:t>
            </w:r>
          </w:p>
        </w:tc>
        <w:tc>
          <w:tcPr>
            <w:tcW w:w="2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rPr>
                <w:rFonts w:cs="Times New Roman"/>
              </w:rPr>
              <w:t>Наименование предприятия, эксплуатирующего источники тепловой энергии</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rPr>
                <w:rFonts w:cs="Times New Roman"/>
              </w:rPr>
              <w:t>Вид топлива</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rPr>
                <w:rFonts w:cs="Times New Roman"/>
              </w:rPr>
              <w:t>Установленная мощность, Гкал/ч</w:t>
            </w:r>
          </w:p>
        </w:tc>
      </w:tr>
      <w:tr w:rsidR="00B56403" w:rsidRPr="001F60B1" w:rsidTr="00F16C7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F16C7B">
            <w:pPr>
              <w:contextualSpacing/>
            </w:pPr>
            <w:r w:rsidRPr="001F60B1">
              <w:t>Котельная №</w:t>
            </w:r>
            <w:r w:rsidR="00F16C7B">
              <w:t xml:space="preserve"> </w:t>
            </w:r>
            <w:r w:rsidRPr="001F60B1">
              <w:t>22</w:t>
            </w:r>
            <w:r w:rsidR="00F16C7B">
              <w:t xml:space="preserve"> </w:t>
            </w:r>
            <w:r w:rsidRPr="001F60B1">
              <w:t>(д. Лесколово)</w:t>
            </w:r>
          </w:p>
        </w:tc>
        <w:tc>
          <w:tcPr>
            <w:tcW w:w="2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t xml:space="preserve">ООО </w:t>
            </w:r>
            <w:r w:rsidR="006C45D6">
              <w:t>«</w:t>
            </w:r>
            <w:r w:rsidRPr="001F60B1">
              <w:t>ГТМ - Теплосервис</w:t>
            </w:r>
            <w:r w:rsidR="006C45D6">
              <w:t>»</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t>Газ природный</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t>17,65</w:t>
            </w:r>
          </w:p>
        </w:tc>
      </w:tr>
      <w:tr w:rsidR="00B56403" w:rsidRPr="001F60B1" w:rsidTr="00F16C7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F16C7B">
            <w:pPr>
              <w:contextualSpacing/>
            </w:pPr>
            <w:r w:rsidRPr="001F60B1">
              <w:t>Котельная №</w:t>
            </w:r>
            <w:r w:rsidR="00F16C7B">
              <w:t xml:space="preserve"> </w:t>
            </w:r>
            <w:r w:rsidRPr="001F60B1">
              <w:t>7 (п.</w:t>
            </w:r>
            <w:r w:rsidR="00F16C7B">
              <w:t xml:space="preserve"> </w:t>
            </w:r>
            <w:r w:rsidRPr="001F60B1">
              <w:t>Осельки)</w:t>
            </w:r>
          </w:p>
        </w:tc>
        <w:tc>
          <w:tcPr>
            <w:tcW w:w="2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t xml:space="preserve">ООО </w:t>
            </w:r>
            <w:r w:rsidR="006C45D6">
              <w:t>«</w:t>
            </w:r>
            <w:r w:rsidRPr="001F60B1">
              <w:t>ГТМ - Теплосервис</w:t>
            </w:r>
            <w:r w:rsidR="006C45D6">
              <w:t>»</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t>Уголь</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t>4,06</w:t>
            </w:r>
          </w:p>
        </w:tc>
      </w:tr>
      <w:tr w:rsidR="00B56403" w:rsidRPr="001F60B1" w:rsidTr="00F16C7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F16C7B">
            <w:pPr>
              <w:contextualSpacing/>
            </w:pPr>
            <w:r w:rsidRPr="001F60B1">
              <w:t>Котельная №8 (п.</w:t>
            </w:r>
            <w:r w:rsidR="00F16C7B">
              <w:t xml:space="preserve"> </w:t>
            </w:r>
            <w:r w:rsidRPr="001F60B1">
              <w:t>Осельки)</w:t>
            </w:r>
          </w:p>
        </w:tc>
        <w:tc>
          <w:tcPr>
            <w:tcW w:w="2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t xml:space="preserve">ООО </w:t>
            </w:r>
            <w:r w:rsidR="006C45D6">
              <w:t>«</w:t>
            </w:r>
            <w:r w:rsidRPr="001F60B1">
              <w:t>ГТМ - Теплосервис</w:t>
            </w:r>
            <w:r w:rsidR="006C45D6">
              <w:t>»</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t>Уголь</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t>2</w:t>
            </w:r>
          </w:p>
        </w:tc>
      </w:tr>
      <w:tr w:rsidR="00B56403" w:rsidRPr="001F60B1" w:rsidTr="00F16C7B">
        <w:trPr>
          <w:trHeight w:val="20"/>
        </w:trPr>
        <w:tc>
          <w:tcPr>
            <w:tcW w:w="31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F16C7B">
            <w:pPr>
              <w:contextualSpacing/>
            </w:pPr>
            <w:r w:rsidRPr="001F60B1">
              <w:t>Котельная №25 (ст. Пери)</w:t>
            </w:r>
          </w:p>
        </w:tc>
        <w:tc>
          <w:tcPr>
            <w:tcW w:w="29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t xml:space="preserve">ООО </w:t>
            </w:r>
            <w:r w:rsidR="006C45D6">
              <w:t>«</w:t>
            </w:r>
            <w:r w:rsidRPr="001F60B1">
              <w:t>ГТМ - Теплосервис</w:t>
            </w:r>
            <w:r w:rsidR="006C45D6">
              <w:t>»</w:t>
            </w:r>
          </w:p>
        </w:tc>
        <w:tc>
          <w:tcPr>
            <w:tcW w:w="2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t>Уголь</w:t>
            </w:r>
          </w:p>
        </w:tc>
        <w:tc>
          <w:tcPr>
            <w:tcW w:w="15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403" w:rsidRPr="001F60B1" w:rsidRDefault="00B56403" w:rsidP="00B56403">
            <w:pPr>
              <w:contextualSpacing/>
              <w:jc w:val="center"/>
            </w:pPr>
            <w:r w:rsidRPr="001F60B1">
              <w:t>0,85</w:t>
            </w:r>
          </w:p>
        </w:tc>
      </w:tr>
    </w:tbl>
    <w:p w:rsidR="00F16C7B" w:rsidRDefault="00F16C7B" w:rsidP="00E94B17">
      <w:pPr>
        <w:spacing w:before="120" w:after="120"/>
        <w:jc w:val="both"/>
        <w:rPr>
          <w:b/>
          <w:sz w:val="28"/>
        </w:rPr>
      </w:pPr>
    </w:p>
    <w:p w:rsidR="00AF2488" w:rsidRDefault="00AF2488" w:rsidP="005217EA">
      <w:pPr>
        <w:keepNext/>
        <w:keepLines/>
        <w:spacing w:before="120" w:after="120"/>
        <w:jc w:val="both"/>
        <w:rPr>
          <w:sz w:val="28"/>
          <w:szCs w:val="28"/>
        </w:rPr>
      </w:pPr>
      <w:r w:rsidRPr="007B1D99">
        <w:rPr>
          <w:b/>
          <w:sz w:val="28"/>
        </w:rPr>
        <w:t xml:space="preserve">Таблица </w:t>
      </w:r>
      <w:r w:rsidR="005F715A" w:rsidRPr="007B1D99">
        <w:rPr>
          <w:b/>
          <w:sz w:val="28"/>
        </w:rPr>
        <w:fldChar w:fldCharType="begin"/>
      </w:r>
      <w:r w:rsidRPr="007B1D99">
        <w:rPr>
          <w:b/>
          <w:sz w:val="28"/>
        </w:rPr>
        <w:instrText xml:space="preserve"> SEQ Таблица \* ARABIC </w:instrText>
      </w:r>
      <w:r w:rsidR="005F715A" w:rsidRPr="007B1D99">
        <w:rPr>
          <w:b/>
          <w:sz w:val="28"/>
        </w:rPr>
        <w:fldChar w:fldCharType="separate"/>
      </w:r>
      <w:r w:rsidR="007A4C43">
        <w:rPr>
          <w:b/>
          <w:noProof/>
          <w:sz w:val="28"/>
        </w:rPr>
        <w:t>17</w:t>
      </w:r>
      <w:r w:rsidR="005F715A" w:rsidRPr="007B1D99">
        <w:rPr>
          <w:b/>
          <w:sz w:val="28"/>
        </w:rPr>
        <w:fldChar w:fldCharType="end"/>
      </w:r>
      <w:r w:rsidRPr="007B1D99">
        <w:rPr>
          <w:b/>
          <w:sz w:val="28"/>
        </w:rPr>
        <w:t xml:space="preserve">. </w:t>
      </w:r>
      <w:r w:rsidRPr="00AF2488">
        <w:rPr>
          <w:b/>
          <w:sz w:val="28"/>
        </w:rPr>
        <w:t>Основное и вспомогательное оборудование и его характеристики</w:t>
      </w:r>
    </w:p>
    <w:tbl>
      <w:tblPr>
        <w:tblStyle w:val="TableGrid"/>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9" w:type="dxa"/>
          <w:left w:w="28" w:type="dxa"/>
          <w:right w:w="28" w:type="dxa"/>
        </w:tblCellMar>
        <w:tblLook w:val="04A0"/>
      </w:tblPr>
      <w:tblGrid>
        <w:gridCol w:w="5726"/>
        <w:gridCol w:w="1028"/>
        <w:gridCol w:w="735"/>
        <w:gridCol w:w="2204"/>
      </w:tblGrid>
      <w:tr w:rsidR="00162D50" w:rsidRPr="001F60B1" w:rsidTr="00F16C7B">
        <w:trPr>
          <w:trHeight w:val="20"/>
          <w:tblHeader/>
        </w:trPr>
        <w:tc>
          <w:tcPr>
            <w:tcW w:w="5528" w:type="dxa"/>
            <w:vAlign w:val="center"/>
          </w:tcPr>
          <w:p w:rsidR="0045526C" w:rsidRPr="001F60B1" w:rsidRDefault="0045526C" w:rsidP="00162D50">
            <w:pPr>
              <w:contextualSpacing/>
              <w:jc w:val="center"/>
              <w:rPr>
                <w:rFonts w:cs="Times New Roman"/>
              </w:rPr>
            </w:pPr>
            <w:r w:rsidRPr="001F60B1">
              <w:rPr>
                <w:rFonts w:cs="Times New Roman"/>
              </w:rPr>
              <w:t>Наименование оборудования, тип, марка</w:t>
            </w:r>
          </w:p>
        </w:tc>
        <w:tc>
          <w:tcPr>
            <w:tcW w:w="992" w:type="dxa"/>
            <w:vAlign w:val="center"/>
          </w:tcPr>
          <w:p w:rsidR="0045526C" w:rsidRPr="001F60B1" w:rsidRDefault="0045526C" w:rsidP="00162D50">
            <w:pPr>
              <w:contextualSpacing/>
              <w:jc w:val="center"/>
              <w:rPr>
                <w:rFonts w:cs="Times New Roman"/>
              </w:rPr>
            </w:pPr>
            <w:r w:rsidRPr="001F60B1">
              <w:rPr>
                <w:rFonts w:cs="Times New Roman"/>
              </w:rPr>
              <w:t>Год ввода</w:t>
            </w:r>
          </w:p>
        </w:tc>
        <w:tc>
          <w:tcPr>
            <w:tcW w:w="709" w:type="dxa"/>
            <w:vAlign w:val="center"/>
          </w:tcPr>
          <w:p w:rsidR="0045526C" w:rsidRPr="001F60B1" w:rsidRDefault="0045526C" w:rsidP="00162D50">
            <w:pPr>
              <w:contextualSpacing/>
              <w:jc w:val="center"/>
              <w:rPr>
                <w:rFonts w:cs="Times New Roman"/>
              </w:rPr>
            </w:pPr>
            <w:r w:rsidRPr="001F60B1">
              <w:rPr>
                <w:rFonts w:cs="Times New Roman"/>
              </w:rPr>
              <w:t>Кол-во</w:t>
            </w:r>
          </w:p>
        </w:tc>
        <w:tc>
          <w:tcPr>
            <w:tcW w:w="2127" w:type="dxa"/>
            <w:vAlign w:val="center"/>
          </w:tcPr>
          <w:p w:rsidR="0045526C" w:rsidRPr="001F60B1" w:rsidRDefault="0045526C" w:rsidP="00162D50">
            <w:pPr>
              <w:contextualSpacing/>
              <w:jc w:val="center"/>
              <w:rPr>
                <w:rFonts w:cs="Times New Roman"/>
              </w:rPr>
            </w:pPr>
            <w:r w:rsidRPr="001F60B1">
              <w:rPr>
                <w:rFonts w:cs="Times New Roman"/>
              </w:rPr>
              <w:t>Производительность (паспортная)</w:t>
            </w:r>
          </w:p>
        </w:tc>
      </w:tr>
      <w:tr w:rsidR="0045526C" w:rsidRPr="001F60B1" w:rsidTr="001F60B1">
        <w:trPr>
          <w:trHeight w:val="20"/>
        </w:trPr>
        <w:tc>
          <w:tcPr>
            <w:tcW w:w="9356" w:type="dxa"/>
            <w:gridSpan w:val="4"/>
            <w:vAlign w:val="center"/>
          </w:tcPr>
          <w:p w:rsidR="0045526C" w:rsidRPr="001F60B1" w:rsidRDefault="0045526C" w:rsidP="00162D50">
            <w:pPr>
              <w:contextualSpacing/>
              <w:jc w:val="center"/>
              <w:rPr>
                <w:rFonts w:cs="Times New Roman"/>
                <w:b/>
              </w:rPr>
            </w:pPr>
            <w:r w:rsidRPr="001F60B1">
              <w:rPr>
                <w:rFonts w:cs="Times New Roman"/>
                <w:b/>
              </w:rPr>
              <w:t>Котельная №</w:t>
            </w:r>
            <w:r w:rsidR="00F16C7B">
              <w:rPr>
                <w:rFonts w:cs="Times New Roman"/>
                <w:b/>
              </w:rPr>
              <w:t xml:space="preserve"> </w:t>
            </w:r>
            <w:r w:rsidRPr="001F60B1">
              <w:rPr>
                <w:rFonts w:cs="Times New Roman"/>
                <w:b/>
              </w:rPr>
              <w:t>22 (д. Лесколово)</w:t>
            </w:r>
          </w:p>
        </w:tc>
      </w:tr>
      <w:tr w:rsidR="00162D50" w:rsidRPr="001F60B1" w:rsidTr="001F60B1">
        <w:trPr>
          <w:trHeight w:val="20"/>
        </w:trPr>
        <w:tc>
          <w:tcPr>
            <w:tcW w:w="5528" w:type="dxa"/>
            <w:vAlign w:val="center"/>
          </w:tcPr>
          <w:p w:rsidR="0045526C" w:rsidRPr="001F60B1" w:rsidRDefault="0045526C" w:rsidP="00162D50">
            <w:pPr>
              <w:contextualSpacing/>
              <w:jc w:val="center"/>
              <w:rPr>
                <w:rFonts w:cs="Times New Roman"/>
              </w:rPr>
            </w:pPr>
            <w:r w:rsidRPr="001F60B1">
              <w:rPr>
                <w:rFonts w:cs="Times New Roman"/>
              </w:rPr>
              <w:t>Котел ВА-8000</w:t>
            </w:r>
          </w:p>
        </w:tc>
        <w:tc>
          <w:tcPr>
            <w:tcW w:w="992" w:type="dxa"/>
            <w:vAlign w:val="center"/>
          </w:tcPr>
          <w:p w:rsidR="0045526C" w:rsidRPr="001F60B1" w:rsidRDefault="0045526C" w:rsidP="00162D50">
            <w:pPr>
              <w:contextualSpacing/>
              <w:jc w:val="center"/>
              <w:rPr>
                <w:rFonts w:cs="Times New Roman"/>
              </w:rPr>
            </w:pPr>
            <w:r w:rsidRPr="001F60B1">
              <w:rPr>
                <w:rFonts w:cs="Times New Roman"/>
              </w:rPr>
              <w:t>2005</w:t>
            </w:r>
          </w:p>
        </w:tc>
        <w:tc>
          <w:tcPr>
            <w:tcW w:w="709" w:type="dxa"/>
            <w:vAlign w:val="center"/>
          </w:tcPr>
          <w:p w:rsidR="0045526C" w:rsidRPr="001F60B1" w:rsidRDefault="0045526C" w:rsidP="00162D50">
            <w:pPr>
              <w:contextualSpacing/>
              <w:jc w:val="center"/>
              <w:rPr>
                <w:rFonts w:cs="Times New Roman"/>
              </w:rPr>
            </w:pPr>
            <w:r w:rsidRPr="001F60B1">
              <w:rPr>
                <w:rFonts w:cs="Times New Roman"/>
              </w:rPr>
              <w:t>2</w:t>
            </w:r>
          </w:p>
        </w:tc>
        <w:tc>
          <w:tcPr>
            <w:tcW w:w="2127" w:type="dxa"/>
            <w:vAlign w:val="center"/>
          </w:tcPr>
          <w:p w:rsidR="0045526C" w:rsidRPr="001F60B1" w:rsidRDefault="0045526C" w:rsidP="00162D50">
            <w:pPr>
              <w:contextualSpacing/>
              <w:jc w:val="center"/>
              <w:rPr>
                <w:rFonts w:cs="Times New Roman"/>
              </w:rPr>
            </w:pPr>
            <w:r w:rsidRPr="001F60B1">
              <w:rPr>
                <w:rFonts w:cs="Times New Roman"/>
              </w:rPr>
              <w:t>6,89 Гкал/ч</w:t>
            </w:r>
          </w:p>
        </w:tc>
      </w:tr>
      <w:tr w:rsidR="00162D50" w:rsidRPr="001F60B1" w:rsidTr="001F60B1">
        <w:trPr>
          <w:trHeight w:val="20"/>
        </w:trPr>
        <w:tc>
          <w:tcPr>
            <w:tcW w:w="5528" w:type="dxa"/>
            <w:vAlign w:val="center"/>
          </w:tcPr>
          <w:p w:rsidR="0045526C" w:rsidRPr="001F60B1" w:rsidRDefault="0045526C" w:rsidP="00162D50">
            <w:pPr>
              <w:contextualSpacing/>
              <w:jc w:val="center"/>
              <w:rPr>
                <w:rFonts w:cs="Times New Roman"/>
              </w:rPr>
            </w:pPr>
            <w:r w:rsidRPr="001F60B1">
              <w:rPr>
                <w:rFonts w:cs="Times New Roman"/>
              </w:rPr>
              <w:t>Котел ВА-4500</w:t>
            </w:r>
          </w:p>
        </w:tc>
        <w:tc>
          <w:tcPr>
            <w:tcW w:w="992" w:type="dxa"/>
            <w:vAlign w:val="center"/>
          </w:tcPr>
          <w:p w:rsidR="0045526C" w:rsidRPr="001F60B1" w:rsidRDefault="0045526C" w:rsidP="00162D50">
            <w:pPr>
              <w:contextualSpacing/>
              <w:jc w:val="center"/>
              <w:rPr>
                <w:rFonts w:cs="Times New Roman"/>
              </w:rPr>
            </w:pPr>
            <w:r w:rsidRPr="001F60B1">
              <w:rPr>
                <w:rFonts w:cs="Times New Roman"/>
              </w:rPr>
              <w:t>2005</w:t>
            </w:r>
          </w:p>
        </w:tc>
        <w:tc>
          <w:tcPr>
            <w:tcW w:w="709" w:type="dxa"/>
            <w:vAlign w:val="center"/>
          </w:tcPr>
          <w:p w:rsidR="0045526C" w:rsidRPr="001F60B1" w:rsidRDefault="0045526C" w:rsidP="00162D50">
            <w:pPr>
              <w:contextualSpacing/>
              <w:jc w:val="center"/>
              <w:rPr>
                <w:rFonts w:cs="Times New Roman"/>
              </w:rPr>
            </w:pPr>
            <w:r w:rsidRPr="001F60B1">
              <w:rPr>
                <w:rFonts w:cs="Times New Roman"/>
              </w:rPr>
              <w:t>1</w:t>
            </w:r>
          </w:p>
        </w:tc>
        <w:tc>
          <w:tcPr>
            <w:tcW w:w="2127" w:type="dxa"/>
            <w:vAlign w:val="center"/>
          </w:tcPr>
          <w:p w:rsidR="0045526C" w:rsidRPr="001F60B1" w:rsidRDefault="0045526C" w:rsidP="00162D50">
            <w:pPr>
              <w:contextualSpacing/>
              <w:jc w:val="center"/>
              <w:rPr>
                <w:rFonts w:cs="Times New Roman"/>
              </w:rPr>
            </w:pPr>
            <w:r w:rsidRPr="001F60B1">
              <w:rPr>
                <w:rFonts w:cs="Times New Roman"/>
              </w:rPr>
              <w:t>3,87 Гкал/ч</w:t>
            </w:r>
          </w:p>
        </w:tc>
      </w:tr>
      <w:tr w:rsidR="00162D50" w:rsidRPr="001F60B1" w:rsidTr="001F60B1">
        <w:trPr>
          <w:trHeight w:val="20"/>
        </w:trPr>
        <w:tc>
          <w:tcPr>
            <w:tcW w:w="5528" w:type="dxa"/>
            <w:vAlign w:val="center"/>
          </w:tcPr>
          <w:p w:rsidR="0045526C" w:rsidRPr="001F60B1" w:rsidRDefault="0045526C" w:rsidP="00162D50">
            <w:pPr>
              <w:contextualSpacing/>
              <w:jc w:val="center"/>
              <w:rPr>
                <w:rFonts w:cs="Times New Roman"/>
              </w:rPr>
            </w:pPr>
            <w:r w:rsidRPr="001F60B1">
              <w:rPr>
                <w:rFonts w:cs="Times New Roman"/>
              </w:rPr>
              <w:t>Сетевой насос NK 100-250BAQE-90KW</w:t>
            </w:r>
          </w:p>
        </w:tc>
        <w:tc>
          <w:tcPr>
            <w:tcW w:w="992" w:type="dxa"/>
            <w:vAlign w:val="center"/>
          </w:tcPr>
          <w:p w:rsidR="0045526C" w:rsidRPr="001F60B1" w:rsidRDefault="0045526C" w:rsidP="00162D50">
            <w:pPr>
              <w:contextualSpacing/>
              <w:jc w:val="center"/>
              <w:rPr>
                <w:rFonts w:cs="Times New Roman"/>
              </w:rPr>
            </w:pPr>
            <w:r w:rsidRPr="001F60B1">
              <w:rPr>
                <w:rFonts w:cs="Times New Roman"/>
              </w:rPr>
              <w:t>2005</w:t>
            </w:r>
          </w:p>
        </w:tc>
        <w:tc>
          <w:tcPr>
            <w:tcW w:w="709" w:type="dxa"/>
            <w:vAlign w:val="center"/>
          </w:tcPr>
          <w:p w:rsidR="0045526C" w:rsidRPr="001F60B1" w:rsidRDefault="0045526C" w:rsidP="00162D50">
            <w:pPr>
              <w:contextualSpacing/>
              <w:jc w:val="center"/>
              <w:rPr>
                <w:rFonts w:cs="Times New Roman"/>
              </w:rPr>
            </w:pPr>
            <w:r w:rsidRPr="001F60B1">
              <w:rPr>
                <w:rFonts w:cs="Times New Roman"/>
              </w:rPr>
              <w:t>3</w:t>
            </w:r>
          </w:p>
        </w:tc>
        <w:tc>
          <w:tcPr>
            <w:tcW w:w="2127" w:type="dxa"/>
            <w:vAlign w:val="center"/>
          </w:tcPr>
          <w:p w:rsidR="0045526C" w:rsidRPr="001F60B1" w:rsidRDefault="0045526C" w:rsidP="00162D50">
            <w:pPr>
              <w:contextualSpacing/>
              <w:jc w:val="center"/>
              <w:rPr>
                <w:rFonts w:cs="Times New Roman"/>
              </w:rPr>
            </w:pPr>
            <w:r w:rsidRPr="001F60B1">
              <w:rPr>
                <w:rFonts w:cs="Times New Roman"/>
              </w:rPr>
              <w:t>231 м</w:t>
            </w:r>
            <w:r w:rsidRPr="001F60B1">
              <w:rPr>
                <w:rFonts w:cs="Times New Roman"/>
                <w:vertAlign w:val="superscript"/>
              </w:rPr>
              <w:t>3</w:t>
            </w:r>
            <w:r w:rsidRPr="001F60B1">
              <w:rPr>
                <w:rFonts w:cs="Times New Roman"/>
              </w:rPr>
              <w:t>/ч</w:t>
            </w:r>
          </w:p>
        </w:tc>
      </w:tr>
      <w:tr w:rsidR="00162D50" w:rsidRPr="001F60B1" w:rsidTr="001F60B1">
        <w:trPr>
          <w:trHeight w:val="20"/>
        </w:trPr>
        <w:tc>
          <w:tcPr>
            <w:tcW w:w="5528" w:type="dxa"/>
            <w:vAlign w:val="center"/>
          </w:tcPr>
          <w:p w:rsidR="0045526C" w:rsidRPr="001F60B1" w:rsidRDefault="0045526C" w:rsidP="00162D50">
            <w:pPr>
              <w:contextualSpacing/>
              <w:jc w:val="center"/>
              <w:rPr>
                <w:rFonts w:cs="Times New Roman"/>
              </w:rPr>
            </w:pPr>
            <w:r w:rsidRPr="001F60B1">
              <w:rPr>
                <w:rFonts w:cs="Times New Roman"/>
              </w:rPr>
              <w:t>Подпиточный насос CR 32-3</w:t>
            </w:r>
          </w:p>
        </w:tc>
        <w:tc>
          <w:tcPr>
            <w:tcW w:w="992" w:type="dxa"/>
            <w:vAlign w:val="center"/>
          </w:tcPr>
          <w:p w:rsidR="0045526C" w:rsidRPr="001F60B1" w:rsidRDefault="0045526C" w:rsidP="00162D50">
            <w:pPr>
              <w:contextualSpacing/>
              <w:jc w:val="center"/>
              <w:rPr>
                <w:rFonts w:cs="Times New Roman"/>
              </w:rPr>
            </w:pPr>
            <w:r w:rsidRPr="001F60B1">
              <w:rPr>
                <w:rFonts w:cs="Times New Roman"/>
              </w:rPr>
              <w:t>2005</w:t>
            </w:r>
          </w:p>
        </w:tc>
        <w:tc>
          <w:tcPr>
            <w:tcW w:w="709" w:type="dxa"/>
            <w:vAlign w:val="center"/>
          </w:tcPr>
          <w:p w:rsidR="0045526C" w:rsidRPr="001F60B1" w:rsidRDefault="0045526C" w:rsidP="00162D50">
            <w:pPr>
              <w:contextualSpacing/>
              <w:jc w:val="center"/>
              <w:rPr>
                <w:rFonts w:cs="Times New Roman"/>
              </w:rPr>
            </w:pPr>
            <w:r w:rsidRPr="001F60B1">
              <w:rPr>
                <w:rFonts w:cs="Times New Roman"/>
              </w:rPr>
              <w:t>3</w:t>
            </w:r>
          </w:p>
        </w:tc>
        <w:tc>
          <w:tcPr>
            <w:tcW w:w="2127" w:type="dxa"/>
            <w:vAlign w:val="center"/>
          </w:tcPr>
          <w:p w:rsidR="0045526C" w:rsidRPr="001F60B1" w:rsidRDefault="0045526C" w:rsidP="00162D50">
            <w:pPr>
              <w:contextualSpacing/>
              <w:jc w:val="center"/>
              <w:rPr>
                <w:rFonts w:cs="Times New Roman"/>
              </w:rPr>
            </w:pPr>
            <w:r w:rsidRPr="001F60B1">
              <w:rPr>
                <w:rFonts w:cs="Times New Roman"/>
              </w:rPr>
              <w:t>30 м</w:t>
            </w:r>
            <w:r w:rsidRPr="001F60B1">
              <w:rPr>
                <w:rFonts w:cs="Times New Roman"/>
                <w:vertAlign w:val="superscript"/>
              </w:rPr>
              <w:t>3</w:t>
            </w:r>
            <w:r w:rsidRPr="001F60B1">
              <w:rPr>
                <w:rFonts w:cs="Times New Roman"/>
              </w:rPr>
              <w:t>/ч</w:t>
            </w:r>
          </w:p>
        </w:tc>
      </w:tr>
      <w:tr w:rsidR="00162D50" w:rsidRPr="001F60B1" w:rsidTr="001F60B1">
        <w:trPr>
          <w:trHeight w:val="20"/>
        </w:trPr>
        <w:tc>
          <w:tcPr>
            <w:tcW w:w="5528" w:type="dxa"/>
            <w:vAlign w:val="center"/>
          </w:tcPr>
          <w:p w:rsidR="0045526C" w:rsidRPr="001F60B1" w:rsidRDefault="0045526C" w:rsidP="00162D50">
            <w:pPr>
              <w:contextualSpacing/>
              <w:jc w:val="center"/>
              <w:rPr>
                <w:rFonts w:cs="Times New Roman"/>
              </w:rPr>
            </w:pPr>
            <w:r w:rsidRPr="001F60B1">
              <w:rPr>
                <w:rFonts w:cs="Times New Roman"/>
              </w:rPr>
              <w:t>Насос первичного контура NK 80-160/156</w:t>
            </w:r>
          </w:p>
        </w:tc>
        <w:tc>
          <w:tcPr>
            <w:tcW w:w="992" w:type="dxa"/>
            <w:vAlign w:val="center"/>
          </w:tcPr>
          <w:p w:rsidR="0045526C" w:rsidRPr="001F60B1" w:rsidRDefault="0045526C" w:rsidP="00162D50">
            <w:pPr>
              <w:contextualSpacing/>
              <w:jc w:val="center"/>
              <w:rPr>
                <w:rFonts w:cs="Times New Roman"/>
              </w:rPr>
            </w:pPr>
            <w:r w:rsidRPr="001F60B1">
              <w:rPr>
                <w:rFonts w:cs="Times New Roman"/>
              </w:rPr>
              <w:t>2005</w:t>
            </w:r>
          </w:p>
        </w:tc>
        <w:tc>
          <w:tcPr>
            <w:tcW w:w="709" w:type="dxa"/>
            <w:vAlign w:val="center"/>
          </w:tcPr>
          <w:p w:rsidR="0045526C" w:rsidRPr="001F60B1" w:rsidRDefault="0045526C" w:rsidP="00162D50">
            <w:pPr>
              <w:contextualSpacing/>
              <w:jc w:val="center"/>
              <w:rPr>
                <w:rFonts w:cs="Times New Roman"/>
              </w:rPr>
            </w:pPr>
            <w:r w:rsidRPr="001F60B1">
              <w:rPr>
                <w:rFonts w:cs="Times New Roman"/>
              </w:rPr>
              <w:t>4</w:t>
            </w:r>
          </w:p>
        </w:tc>
        <w:tc>
          <w:tcPr>
            <w:tcW w:w="2127" w:type="dxa"/>
            <w:vAlign w:val="center"/>
          </w:tcPr>
          <w:p w:rsidR="0045526C" w:rsidRPr="001F60B1" w:rsidRDefault="0045526C" w:rsidP="00162D50">
            <w:pPr>
              <w:contextualSpacing/>
              <w:jc w:val="center"/>
              <w:rPr>
                <w:rFonts w:cs="Times New Roman"/>
              </w:rPr>
            </w:pPr>
            <w:r w:rsidRPr="001F60B1">
              <w:rPr>
                <w:rFonts w:cs="Times New Roman"/>
              </w:rPr>
              <w:t>-</w:t>
            </w:r>
          </w:p>
        </w:tc>
      </w:tr>
      <w:tr w:rsidR="00162D50" w:rsidRPr="001F60B1" w:rsidTr="001F60B1">
        <w:trPr>
          <w:trHeight w:val="20"/>
        </w:trPr>
        <w:tc>
          <w:tcPr>
            <w:tcW w:w="5528" w:type="dxa"/>
            <w:vAlign w:val="center"/>
          </w:tcPr>
          <w:p w:rsidR="0045526C" w:rsidRPr="001F60B1" w:rsidRDefault="0045526C" w:rsidP="00162D50">
            <w:pPr>
              <w:contextualSpacing/>
              <w:jc w:val="center"/>
              <w:rPr>
                <w:rFonts w:cs="Times New Roman"/>
              </w:rPr>
            </w:pPr>
            <w:r w:rsidRPr="001F60B1">
              <w:rPr>
                <w:rFonts w:cs="Times New Roman"/>
              </w:rPr>
              <w:t>Рециркуляционный насос котла ВА-8000</w:t>
            </w:r>
          </w:p>
        </w:tc>
        <w:tc>
          <w:tcPr>
            <w:tcW w:w="992" w:type="dxa"/>
            <w:vAlign w:val="center"/>
          </w:tcPr>
          <w:p w:rsidR="0045526C" w:rsidRPr="001F60B1" w:rsidRDefault="0045526C" w:rsidP="00162D50">
            <w:pPr>
              <w:contextualSpacing/>
              <w:jc w:val="center"/>
              <w:rPr>
                <w:rFonts w:cs="Times New Roman"/>
              </w:rPr>
            </w:pPr>
            <w:r w:rsidRPr="001F60B1">
              <w:rPr>
                <w:rFonts w:cs="Times New Roman"/>
              </w:rPr>
              <w:t>2005</w:t>
            </w:r>
          </w:p>
        </w:tc>
        <w:tc>
          <w:tcPr>
            <w:tcW w:w="709" w:type="dxa"/>
            <w:vAlign w:val="center"/>
          </w:tcPr>
          <w:p w:rsidR="0045526C" w:rsidRPr="001F60B1" w:rsidRDefault="0045526C" w:rsidP="00162D50">
            <w:pPr>
              <w:contextualSpacing/>
              <w:jc w:val="center"/>
              <w:rPr>
                <w:rFonts w:cs="Times New Roman"/>
              </w:rPr>
            </w:pPr>
            <w:r w:rsidRPr="001F60B1">
              <w:rPr>
                <w:rFonts w:cs="Times New Roman"/>
              </w:rPr>
              <w:t>2</w:t>
            </w:r>
          </w:p>
        </w:tc>
        <w:tc>
          <w:tcPr>
            <w:tcW w:w="2127" w:type="dxa"/>
            <w:vAlign w:val="center"/>
          </w:tcPr>
          <w:p w:rsidR="0045526C" w:rsidRPr="001F60B1" w:rsidRDefault="0045526C" w:rsidP="00162D50">
            <w:pPr>
              <w:contextualSpacing/>
              <w:jc w:val="center"/>
              <w:rPr>
                <w:rFonts w:cs="Times New Roman"/>
              </w:rPr>
            </w:pPr>
            <w:r w:rsidRPr="001F60B1">
              <w:rPr>
                <w:rFonts w:cs="Times New Roman"/>
              </w:rPr>
              <w:t>-</w:t>
            </w:r>
          </w:p>
        </w:tc>
      </w:tr>
      <w:tr w:rsidR="00162D50" w:rsidRPr="001F60B1" w:rsidTr="001F60B1">
        <w:trPr>
          <w:trHeight w:val="20"/>
        </w:trPr>
        <w:tc>
          <w:tcPr>
            <w:tcW w:w="5528" w:type="dxa"/>
            <w:vAlign w:val="center"/>
          </w:tcPr>
          <w:p w:rsidR="0045526C" w:rsidRPr="001F60B1" w:rsidRDefault="0045526C" w:rsidP="00162D50">
            <w:pPr>
              <w:contextualSpacing/>
              <w:jc w:val="center"/>
              <w:rPr>
                <w:rFonts w:cs="Times New Roman"/>
              </w:rPr>
            </w:pPr>
            <w:r w:rsidRPr="001F60B1">
              <w:rPr>
                <w:rFonts w:cs="Times New Roman"/>
              </w:rPr>
              <w:t>Рециркуляционный насос котла ВА-4500</w:t>
            </w:r>
          </w:p>
        </w:tc>
        <w:tc>
          <w:tcPr>
            <w:tcW w:w="992" w:type="dxa"/>
            <w:vAlign w:val="center"/>
          </w:tcPr>
          <w:p w:rsidR="0045526C" w:rsidRPr="001F60B1" w:rsidRDefault="0045526C" w:rsidP="00162D50">
            <w:pPr>
              <w:contextualSpacing/>
              <w:jc w:val="center"/>
              <w:rPr>
                <w:rFonts w:cs="Times New Roman"/>
              </w:rPr>
            </w:pPr>
            <w:r w:rsidRPr="001F60B1">
              <w:rPr>
                <w:rFonts w:cs="Times New Roman"/>
              </w:rPr>
              <w:t>2005</w:t>
            </w:r>
          </w:p>
        </w:tc>
        <w:tc>
          <w:tcPr>
            <w:tcW w:w="709" w:type="dxa"/>
            <w:vAlign w:val="center"/>
          </w:tcPr>
          <w:p w:rsidR="0045526C" w:rsidRPr="001F60B1" w:rsidRDefault="0045526C" w:rsidP="00162D50">
            <w:pPr>
              <w:contextualSpacing/>
              <w:jc w:val="center"/>
              <w:rPr>
                <w:rFonts w:cs="Times New Roman"/>
              </w:rPr>
            </w:pPr>
            <w:r w:rsidRPr="001F60B1">
              <w:rPr>
                <w:rFonts w:cs="Times New Roman"/>
              </w:rPr>
              <w:t>1</w:t>
            </w:r>
          </w:p>
        </w:tc>
        <w:tc>
          <w:tcPr>
            <w:tcW w:w="2127" w:type="dxa"/>
            <w:vAlign w:val="center"/>
          </w:tcPr>
          <w:p w:rsidR="0045526C" w:rsidRPr="001F60B1" w:rsidRDefault="0045526C" w:rsidP="00162D50">
            <w:pPr>
              <w:contextualSpacing/>
              <w:jc w:val="center"/>
              <w:rPr>
                <w:rFonts w:cs="Times New Roman"/>
              </w:rPr>
            </w:pPr>
            <w:r w:rsidRPr="001F60B1">
              <w:rPr>
                <w:rFonts w:cs="Times New Roman"/>
              </w:rPr>
              <w:t>-</w:t>
            </w:r>
          </w:p>
        </w:tc>
      </w:tr>
      <w:tr w:rsidR="00162D50" w:rsidRPr="001F60B1" w:rsidTr="001F60B1">
        <w:trPr>
          <w:trHeight w:val="20"/>
        </w:trPr>
        <w:tc>
          <w:tcPr>
            <w:tcW w:w="5528" w:type="dxa"/>
            <w:vAlign w:val="center"/>
          </w:tcPr>
          <w:p w:rsidR="0045526C" w:rsidRPr="001F60B1" w:rsidRDefault="0045526C" w:rsidP="00162D50">
            <w:pPr>
              <w:contextualSpacing/>
              <w:jc w:val="center"/>
              <w:rPr>
                <w:rFonts w:cs="Times New Roman"/>
              </w:rPr>
            </w:pPr>
            <w:r w:rsidRPr="001F60B1">
              <w:rPr>
                <w:rFonts w:cs="Times New Roman"/>
              </w:rPr>
              <w:t>Насос рабочей воды CR-15-5</w:t>
            </w:r>
          </w:p>
        </w:tc>
        <w:tc>
          <w:tcPr>
            <w:tcW w:w="992" w:type="dxa"/>
            <w:vAlign w:val="center"/>
          </w:tcPr>
          <w:p w:rsidR="0045526C" w:rsidRPr="001F60B1" w:rsidRDefault="0045526C" w:rsidP="00162D50">
            <w:pPr>
              <w:contextualSpacing/>
              <w:jc w:val="center"/>
              <w:rPr>
                <w:rFonts w:cs="Times New Roman"/>
              </w:rPr>
            </w:pPr>
            <w:r w:rsidRPr="001F60B1">
              <w:rPr>
                <w:rFonts w:cs="Times New Roman"/>
              </w:rPr>
              <w:t>2005</w:t>
            </w:r>
          </w:p>
        </w:tc>
        <w:tc>
          <w:tcPr>
            <w:tcW w:w="709" w:type="dxa"/>
            <w:vAlign w:val="center"/>
          </w:tcPr>
          <w:p w:rsidR="0045526C" w:rsidRPr="001F60B1" w:rsidRDefault="0045526C" w:rsidP="00162D50">
            <w:pPr>
              <w:contextualSpacing/>
              <w:jc w:val="center"/>
              <w:rPr>
                <w:rFonts w:cs="Times New Roman"/>
              </w:rPr>
            </w:pPr>
            <w:r w:rsidRPr="001F60B1">
              <w:rPr>
                <w:rFonts w:cs="Times New Roman"/>
              </w:rPr>
              <w:t>2</w:t>
            </w:r>
          </w:p>
        </w:tc>
        <w:tc>
          <w:tcPr>
            <w:tcW w:w="2127" w:type="dxa"/>
            <w:vAlign w:val="center"/>
          </w:tcPr>
          <w:p w:rsidR="0045526C" w:rsidRPr="001F60B1" w:rsidRDefault="0045526C" w:rsidP="00162D50">
            <w:pPr>
              <w:contextualSpacing/>
              <w:jc w:val="center"/>
              <w:rPr>
                <w:rFonts w:cs="Times New Roman"/>
              </w:rPr>
            </w:pPr>
            <w:r w:rsidRPr="001F60B1">
              <w:rPr>
                <w:rFonts w:cs="Times New Roman"/>
              </w:rPr>
              <w:t>-</w:t>
            </w:r>
          </w:p>
        </w:tc>
      </w:tr>
      <w:tr w:rsidR="00162D50" w:rsidRPr="001F60B1" w:rsidTr="001F60B1">
        <w:trPr>
          <w:trHeight w:val="20"/>
        </w:trPr>
        <w:tc>
          <w:tcPr>
            <w:tcW w:w="5528" w:type="dxa"/>
            <w:vAlign w:val="center"/>
          </w:tcPr>
          <w:p w:rsidR="0045526C" w:rsidRPr="001F60B1" w:rsidRDefault="0045526C" w:rsidP="00162D50">
            <w:pPr>
              <w:contextualSpacing/>
              <w:jc w:val="center"/>
              <w:rPr>
                <w:rFonts w:cs="Times New Roman"/>
              </w:rPr>
            </w:pPr>
            <w:r w:rsidRPr="001F60B1">
              <w:rPr>
                <w:rFonts w:cs="Times New Roman"/>
              </w:rPr>
              <w:t>Насос деаэрированной воды ТРД-65-240/4</w:t>
            </w:r>
          </w:p>
        </w:tc>
        <w:tc>
          <w:tcPr>
            <w:tcW w:w="992" w:type="dxa"/>
            <w:vAlign w:val="center"/>
          </w:tcPr>
          <w:p w:rsidR="0045526C" w:rsidRPr="001F60B1" w:rsidRDefault="0045526C" w:rsidP="00162D50">
            <w:pPr>
              <w:contextualSpacing/>
              <w:jc w:val="center"/>
              <w:rPr>
                <w:rFonts w:cs="Times New Roman"/>
              </w:rPr>
            </w:pPr>
            <w:r w:rsidRPr="001F60B1">
              <w:rPr>
                <w:rFonts w:cs="Times New Roman"/>
              </w:rPr>
              <w:t>2005</w:t>
            </w:r>
          </w:p>
        </w:tc>
        <w:tc>
          <w:tcPr>
            <w:tcW w:w="709" w:type="dxa"/>
            <w:vAlign w:val="center"/>
          </w:tcPr>
          <w:p w:rsidR="0045526C" w:rsidRPr="001F60B1" w:rsidRDefault="0045526C" w:rsidP="00162D50">
            <w:pPr>
              <w:contextualSpacing/>
              <w:jc w:val="center"/>
              <w:rPr>
                <w:rFonts w:cs="Times New Roman"/>
              </w:rPr>
            </w:pPr>
            <w:r w:rsidRPr="001F60B1">
              <w:rPr>
                <w:rFonts w:cs="Times New Roman"/>
              </w:rPr>
              <w:t>2</w:t>
            </w:r>
          </w:p>
        </w:tc>
        <w:tc>
          <w:tcPr>
            <w:tcW w:w="2127" w:type="dxa"/>
            <w:vAlign w:val="center"/>
          </w:tcPr>
          <w:p w:rsidR="0045526C" w:rsidRPr="001F60B1" w:rsidRDefault="0045526C" w:rsidP="00162D50">
            <w:pPr>
              <w:contextualSpacing/>
              <w:jc w:val="center"/>
              <w:rPr>
                <w:rFonts w:cs="Times New Roman"/>
              </w:rPr>
            </w:pPr>
            <w:r w:rsidRPr="001F60B1">
              <w:rPr>
                <w:rFonts w:cs="Times New Roman"/>
              </w:rPr>
              <w:t>-</w:t>
            </w:r>
          </w:p>
        </w:tc>
      </w:tr>
      <w:tr w:rsidR="00162D50" w:rsidRPr="001F60B1" w:rsidTr="001F60B1">
        <w:trPr>
          <w:trHeight w:val="20"/>
        </w:trPr>
        <w:tc>
          <w:tcPr>
            <w:tcW w:w="5528" w:type="dxa"/>
            <w:vAlign w:val="center"/>
          </w:tcPr>
          <w:p w:rsidR="0045526C" w:rsidRPr="001F60B1" w:rsidRDefault="0045526C" w:rsidP="00162D50">
            <w:pPr>
              <w:contextualSpacing/>
              <w:jc w:val="center"/>
              <w:rPr>
                <w:rFonts w:cs="Times New Roman"/>
              </w:rPr>
            </w:pPr>
            <w:r w:rsidRPr="001F60B1">
              <w:rPr>
                <w:rFonts w:cs="Times New Roman"/>
              </w:rPr>
              <w:t>Насос химочищенной воды CR-32-3-2</w:t>
            </w:r>
          </w:p>
        </w:tc>
        <w:tc>
          <w:tcPr>
            <w:tcW w:w="992" w:type="dxa"/>
            <w:vAlign w:val="center"/>
          </w:tcPr>
          <w:p w:rsidR="0045526C" w:rsidRPr="001F60B1" w:rsidRDefault="0045526C" w:rsidP="00162D50">
            <w:pPr>
              <w:contextualSpacing/>
              <w:jc w:val="center"/>
              <w:rPr>
                <w:rFonts w:cs="Times New Roman"/>
              </w:rPr>
            </w:pPr>
            <w:r w:rsidRPr="001F60B1">
              <w:rPr>
                <w:rFonts w:cs="Times New Roman"/>
              </w:rPr>
              <w:t>2005</w:t>
            </w:r>
          </w:p>
        </w:tc>
        <w:tc>
          <w:tcPr>
            <w:tcW w:w="709" w:type="dxa"/>
            <w:vAlign w:val="center"/>
          </w:tcPr>
          <w:p w:rsidR="0045526C" w:rsidRPr="001F60B1" w:rsidRDefault="0045526C" w:rsidP="00162D50">
            <w:pPr>
              <w:contextualSpacing/>
              <w:jc w:val="center"/>
              <w:rPr>
                <w:rFonts w:cs="Times New Roman"/>
              </w:rPr>
            </w:pPr>
            <w:r w:rsidRPr="001F60B1">
              <w:rPr>
                <w:rFonts w:cs="Times New Roman"/>
              </w:rPr>
              <w:t>2</w:t>
            </w:r>
          </w:p>
        </w:tc>
        <w:tc>
          <w:tcPr>
            <w:tcW w:w="2127" w:type="dxa"/>
            <w:vAlign w:val="center"/>
          </w:tcPr>
          <w:p w:rsidR="0045526C" w:rsidRPr="001F60B1" w:rsidRDefault="0045526C" w:rsidP="00162D50">
            <w:pPr>
              <w:contextualSpacing/>
              <w:jc w:val="center"/>
              <w:rPr>
                <w:rFonts w:cs="Times New Roman"/>
              </w:rPr>
            </w:pPr>
            <w:r w:rsidRPr="001F60B1">
              <w:rPr>
                <w:rFonts w:cs="Times New Roman"/>
              </w:rPr>
              <w:t>-</w:t>
            </w:r>
          </w:p>
        </w:tc>
      </w:tr>
      <w:tr w:rsidR="00162D50" w:rsidRPr="001F60B1" w:rsidTr="001F60B1">
        <w:trPr>
          <w:trHeight w:val="20"/>
        </w:trPr>
        <w:tc>
          <w:tcPr>
            <w:tcW w:w="5528" w:type="dxa"/>
            <w:vAlign w:val="center"/>
          </w:tcPr>
          <w:p w:rsidR="0045526C" w:rsidRPr="001F60B1" w:rsidRDefault="0045526C" w:rsidP="00162D50">
            <w:pPr>
              <w:contextualSpacing/>
              <w:jc w:val="center"/>
              <w:rPr>
                <w:rFonts w:cs="Times New Roman"/>
              </w:rPr>
            </w:pPr>
            <w:r w:rsidRPr="001F60B1">
              <w:rPr>
                <w:rFonts w:cs="Times New Roman"/>
              </w:rPr>
              <w:t>Насос холодной воды CR-32-3-2</w:t>
            </w:r>
          </w:p>
        </w:tc>
        <w:tc>
          <w:tcPr>
            <w:tcW w:w="992" w:type="dxa"/>
            <w:vAlign w:val="center"/>
          </w:tcPr>
          <w:p w:rsidR="0045526C" w:rsidRPr="001F60B1" w:rsidRDefault="0045526C" w:rsidP="00162D50">
            <w:pPr>
              <w:contextualSpacing/>
              <w:jc w:val="center"/>
              <w:rPr>
                <w:rFonts w:cs="Times New Roman"/>
              </w:rPr>
            </w:pPr>
            <w:r w:rsidRPr="001F60B1">
              <w:rPr>
                <w:rFonts w:cs="Times New Roman"/>
              </w:rPr>
              <w:t>2005</w:t>
            </w:r>
          </w:p>
        </w:tc>
        <w:tc>
          <w:tcPr>
            <w:tcW w:w="709" w:type="dxa"/>
            <w:vAlign w:val="center"/>
          </w:tcPr>
          <w:p w:rsidR="0045526C" w:rsidRPr="001F60B1" w:rsidRDefault="0045526C" w:rsidP="00162D50">
            <w:pPr>
              <w:contextualSpacing/>
              <w:jc w:val="center"/>
              <w:rPr>
                <w:rFonts w:cs="Times New Roman"/>
              </w:rPr>
            </w:pPr>
            <w:r w:rsidRPr="001F60B1">
              <w:rPr>
                <w:rFonts w:cs="Times New Roman"/>
              </w:rPr>
              <w:t>2</w:t>
            </w:r>
          </w:p>
        </w:tc>
        <w:tc>
          <w:tcPr>
            <w:tcW w:w="2127" w:type="dxa"/>
            <w:vAlign w:val="center"/>
          </w:tcPr>
          <w:p w:rsidR="0045526C" w:rsidRPr="001F60B1" w:rsidRDefault="0045526C" w:rsidP="00162D50">
            <w:pPr>
              <w:contextualSpacing/>
              <w:jc w:val="center"/>
              <w:rPr>
                <w:rFonts w:cs="Times New Roman"/>
              </w:rPr>
            </w:pPr>
            <w:r w:rsidRPr="001F60B1">
              <w:rPr>
                <w:rFonts w:cs="Times New Roman"/>
              </w:rPr>
              <w:t>-</w:t>
            </w:r>
          </w:p>
        </w:tc>
      </w:tr>
      <w:tr w:rsidR="00162D50" w:rsidRPr="001F60B1" w:rsidTr="001F60B1">
        <w:trPr>
          <w:trHeight w:val="20"/>
        </w:trPr>
        <w:tc>
          <w:tcPr>
            <w:tcW w:w="5528" w:type="dxa"/>
            <w:vAlign w:val="center"/>
          </w:tcPr>
          <w:p w:rsidR="0045526C" w:rsidRPr="001F60B1" w:rsidRDefault="0045526C" w:rsidP="00162D50">
            <w:pPr>
              <w:contextualSpacing/>
              <w:jc w:val="center"/>
              <w:rPr>
                <w:rFonts w:cs="Times New Roman"/>
              </w:rPr>
            </w:pPr>
            <w:r w:rsidRPr="001F60B1">
              <w:rPr>
                <w:rFonts w:cs="Times New Roman"/>
              </w:rPr>
              <w:t>Насос дренажный НМШ 5-25-4,0/4Б-1</w:t>
            </w:r>
          </w:p>
        </w:tc>
        <w:tc>
          <w:tcPr>
            <w:tcW w:w="992" w:type="dxa"/>
            <w:vAlign w:val="center"/>
          </w:tcPr>
          <w:p w:rsidR="0045526C" w:rsidRPr="001F60B1" w:rsidRDefault="0045526C" w:rsidP="00162D50">
            <w:pPr>
              <w:contextualSpacing/>
              <w:jc w:val="center"/>
              <w:rPr>
                <w:rFonts w:cs="Times New Roman"/>
              </w:rPr>
            </w:pPr>
            <w:r w:rsidRPr="001F60B1">
              <w:rPr>
                <w:rFonts w:cs="Times New Roman"/>
              </w:rPr>
              <w:t>2005</w:t>
            </w:r>
          </w:p>
        </w:tc>
        <w:tc>
          <w:tcPr>
            <w:tcW w:w="709" w:type="dxa"/>
            <w:vAlign w:val="center"/>
          </w:tcPr>
          <w:p w:rsidR="0045526C" w:rsidRPr="001F60B1" w:rsidRDefault="0045526C" w:rsidP="00162D50">
            <w:pPr>
              <w:contextualSpacing/>
              <w:jc w:val="center"/>
              <w:rPr>
                <w:rFonts w:cs="Times New Roman"/>
              </w:rPr>
            </w:pPr>
            <w:r w:rsidRPr="001F60B1">
              <w:rPr>
                <w:rFonts w:cs="Times New Roman"/>
              </w:rPr>
              <w:t>1</w:t>
            </w:r>
          </w:p>
        </w:tc>
        <w:tc>
          <w:tcPr>
            <w:tcW w:w="2127" w:type="dxa"/>
            <w:vAlign w:val="center"/>
          </w:tcPr>
          <w:p w:rsidR="0045526C" w:rsidRPr="001F60B1" w:rsidRDefault="0045526C" w:rsidP="00162D50">
            <w:pPr>
              <w:contextualSpacing/>
              <w:jc w:val="center"/>
              <w:rPr>
                <w:rFonts w:cs="Times New Roman"/>
              </w:rPr>
            </w:pPr>
            <w:r w:rsidRPr="001F60B1">
              <w:rPr>
                <w:rFonts w:cs="Times New Roman"/>
              </w:rPr>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Насос дизельного топлива НМШФ2-40-1,6/4Б</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Насос мазутного контура TPD-50-290/2</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Насос перекачивающий Ш 40 4Б-19,5/4Б-31</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2</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Насос подачи мазута в котельную НМШ 5-25-4.0/10-5</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2</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Насос дозирующий DLX-pH-R-CL/MB</w:t>
            </w:r>
          </w:p>
        </w:tc>
        <w:tc>
          <w:tcPr>
            <w:tcW w:w="992" w:type="dxa"/>
            <w:vAlign w:val="center"/>
          </w:tcPr>
          <w:p w:rsidR="00162D50" w:rsidRPr="001F60B1" w:rsidRDefault="00162D50" w:rsidP="00162D50">
            <w:pPr>
              <w:contextualSpacing/>
              <w:jc w:val="center"/>
            </w:pPr>
            <w:r w:rsidRPr="001F60B1">
              <w:t>2010</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5 л/ч</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Пластинчатый теплообменник для подогрева сетевой воды M15-BFG8</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4</w:t>
            </w:r>
          </w:p>
        </w:tc>
        <w:tc>
          <w:tcPr>
            <w:tcW w:w="2127" w:type="dxa"/>
            <w:vAlign w:val="center"/>
          </w:tcPr>
          <w:p w:rsidR="00162D50" w:rsidRPr="001F60B1" w:rsidRDefault="00162D50" w:rsidP="00162D50">
            <w:pPr>
              <w:contextualSpacing/>
              <w:jc w:val="center"/>
            </w:pPr>
            <w:r w:rsidRPr="001F60B1">
              <w:t>3,6 Гкал/ч</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Пластинчатый теплообменник для подогрева воды перед химводоочисткой M10-MFM</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Пластинчатый теплообменник для подогрева воды перед деаэратором MGFG</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Теплообменник рабочей воды T5-MFG</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Пластинчатый теплообменник GCP-051-H-5-P-176</w:t>
            </w:r>
          </w:p>
        </w:tc>
        <w:tc>
          <w:tcPr>
            <w:tcW w:w="992" w:type="dxa"/>
            <w:vAlign w:val="center"/>
          </w:tcPr>
          <w:p w:rsidR="00162D50" w:rsidRPr="001F60B1" w:rsidRDefault="00162D50" w:rsidP="00162D50">
            <w:pPr>
              <w:contextualSpacing/>
              <w:jc w:val="center"/>
            </w:pPr>
            <w:r w:rsidRPr="001F60B1">
              <w:t>2009</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4,2 Гкал/ч</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Пластинчатый теплообменник Ридан НН №62-О/С-16</w:t>
            </w:r>
          </w:p>
        </w:tc>
        <w:tc>
          <w:tcPr>
            <w:tcW w:w="992" w:type="dxa"/>
            <w:vAlign w:val="center"/>
          </w:tcPr>
          <w:p w:rsidR="00162D50" w:rsidRPr="001F60B1" w:rsidRDefault="00162D50" w:rsidP="00162D50">
            <w:pPr>
              <w:contextualSpacing/>
              <w:jc w:val="center"/>
            </w:pPr>
            <w:r w:rsidRPr="001F60B1">
              <w:t>2008</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4,0 Гкал/ч</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Водоподготовительная установка</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Деаэрационная установка</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Блок-модуль подогрева мазута МПТ-12-2</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5</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Фильтр грубой очистки мазута (д. 150)</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2</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Фильтр грубой очистки мазута (д. 100)</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2</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Фильтр грубой очистки мазута (д. 32)</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2</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Теплообменник М6-FM</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2</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Установка по очистке замазученных вод</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Частотный регулятор</w:t>
            </w:r>
          </w:p>
        </w:tc>
        <w:tc>
          <w:tcPr>
            <w:tcW w:w="992" w:type="dxa"/>
            <w:vAlign w:val="center"/>
          </w:tcPr>
          <w:p w:rsidR="00162D50" w:rsidRPr="001F60B1" w:rsidRDefault="00162D50" w:rsidP="00162D50">
            <w:pPr>
              <w:contextualSpacing/>
              <w:jc w:val="center"/>
            </w:pPr>
            <w:r w:rsidRPr="001F60B1">
              <w:t>2005</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9356" w:type="dxa"/>
            <w:gridSpan w:val="4"/>
            <w:vAlign w:val="center"/>
          </w:tcPr>
          <w:p w:rsidR="00162D50" w:rsidRPr="001F60B1" w:rsidRDefault="00162D50" w:rsidP="00162D50">
            <w:pPr>
              <w:contextualSpacing/>
              <w:jc w:val="center"/>
            </w:pPr>
            <w:r w:rsidRPr="001F60B1">
              <w:rPr>
                <w:rFonts w:cs="Times New Roman"/>
                <w:b/>
              </w:rPr>
              <w:t>Котельная №</w:t>
            </w:r>
            <w:r w:rsidR="00F16C7B">
              <w:rPr>
                <w:rFonts w:cs="Times New Roman"/>
                <w:b/>
              </w:rPr>
              <w:t xml:space="preserve"> </w:t>
            </w:r>
            <w:r w:rsidRPr="001F60B1">
              <w:rPr>
                <w:rFonts w:cs="Times New Roman"/>
                <w:b/>
              </w:rPr>
              <w:t>7 (п. Осельки)</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Котел КСТ-0,53</w:t>
            </w:r>
          </w:p>
        </w:tc>
        <w:tc>
          <w:tcPr>
            <w:tcW w:w="992" w:type="dxa"/>
            <w:vAlign w:val="center"/>
          </w:tcPr>
          <w:p w:rsidR="00162D50" w:rsidRPr="001F60B1" w:rsidRDefault="00162D50" w:rsidP="00162D50">
            <w:pPr>
              <w:contextualSpacing/>
              <w:jc w:val="center"/>
            </w:pPr>
            <w:r w:rsidRPr="001F60B1">
              <w:t>2006</w:t>
            </w:r>
          </w:p>
        </w:tc>
        <w:tc>
          <w:tcPr>
            <w:tcW w:w="709" w:type="dxa"/>
            <w:vAlign w:val="center"/>
          </w:tcPr>
          <w:p w:rsidR="00162D50" w:rsidRPr="001F60B1" w:rsidRDefault="00162D50" w:rsidP="00162D50">
            <w:pPr>
              <w:contextualSpacing/>
              <w:jc w:val="center"/>
            </w:pPr>
            <w:r w:rsidRPr="001F60B1">
              <w:t>2</w:t>
            </w:r>
          </w:p>
        </w:tc>
        <w:tc>
          <w:tcPr>
            <w:tcW w:w="2127" w:type="dxa"/>
            <w:vAlign w:val="center"/>
          </w:tcPr>
          <w:p w:rsidR="00162D50" w:rsidRPr="001F60B1" w:rsidRDefault="00162D50" w:rsidP="00162D50">
            <w:pPr>
              <w:contextualSpacing/>
              <w:jc w:val="center"/>
            </w:pPr>
            <w:r w:rsidRPr="001F60B1">
              <w:t>1,06 Гкал/ч</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Котел НИИСТУ-5</w:t>
            </w:r>
          </w:p>
        </w:tc>
        <w:tc>
          <w:tcPr>
            <w:tcW w:w="992" w:type="dxa"/>
            <w:vAlign w:val="center"/>
          </w:tcPr>
          <w:p w:rsidR="00162D50" w:rsidRPr="001F60B1" w:rsidRDefault="00162D50" w:rsidP="00162D50">
            <w:pPr>
              <w:contextualSpacing/>
              <w:jc w:val="center"/>
            </w:pPr>
            <w:r w:rsidRPr="001F60B1">
              <w:t>2003</w:t>
            </w:r>
          </w:p>
        </w:tc>
        <w:tc>
          <w:tcPr>
            <w:tcW w:w="709" w:type="dxa"/>
            <w:vAlign w:val="center"/>
          </w:tcPr>
          <w:p w:rsidR="00162D50" w:rsidRPr="001F60B1" w:rsidRDefault="00162D50" w:rsidP="00162D50">
            <w:pPr>
              <w:contextualSpacing/>
              <w:jc w:val="center"/>
            </w:pPr>
            <w:r w:rsidRPr="001F60B1">
              <w:t>6</w:t>
            </w:r>
          </w:p>
        </w:tc>
        <w:tc>
          <w:tcPr>
            <w:tcW w:w="2127" w:type="dxa"/>
            <w:vAlign w:val="center"/>
          </w:tcPr>
          <w:p w:rsidR="00162D50" w:rsidRPr="001F60B1" w:rsidRDefault="00162D50" w:rsidP="00162D50">
            <w:pPr>
              <w:contextualSpacing/>
              <w:jc w:val="center"/>
            </w:pPr>
            <w:r w:rsidRPr="001F60B1">
              <w:t>2,79 Гкал/ч</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Сетевой насос К 160/30</w:t>
            </w:r>
          </w:p>
        </w:tc>
        <w:tc>
          <w:tcPr>
            <w:tcW w:w="992" w:type="dxa"/>
            <w:vAlign w:val="center"/>
          </w:tcPr>
          <w:p w:rsidR="00162D50" w:rsidRPr="001F60B1" w:rsidRDefault="00162D50" w:rsidP="00162D50">
            <w:pPr>
              <w:contextualSpacing/>
              <w:jc w:val="center"/>
            </w:pPr>
            <w:r w:rsidRPr="001F60B1">
              <w:t>2002</w:t>
            </w:r>
          </w:p>
        </w:tc>
        <w:tc>
          <w:tcPr>
            <w:tcW w:w="709" w:type="dxa"/>
            <w:vAlign w:val="center"/>
          </w:tcPr>
          <w:p w:rsidR="00162D50" w:rsidRPr="001F60B1" w:rsidRDefault="00162D50" w:rsidP="00162D50">
            <w:pPr>
              <w:contextualSpacing/>
              <w:jc w:val="center"/>
            </w:pPr>
            <w:r w:rsidRPr="001F60B1">
              <w:t>2</w:t>
            </w:r>
          </w:p>
        </w:tc>
        <w:tc>
          <w:tcPr>
            <w:tcW w:w="2127" w:type="dxa"/>
            <w:vAlign w:val="center"/>
          </w:tcPr>
          <w:p w:rsidR="00162D50" w:rsidRPr="001F60B1" w:rsidRDefault="00162D50" w:rsidP="00162D50">
            <w:pPr>
              <w:contextualSpacing/>
              <w:jc w:val="center"/>
            </w:pPr>
            <w:r w:rsidRPr="001F60B1">
              <w:t>160 м</w:t>
            </w:r>
            <w:r w:rsidRPr="001F60B1">
              <w:rPr>
                <w:vertAlign w:val="superscript"/>
              </w:rPr>
              <w:t>3</w:t>
            </w:r>
            <w:r w:rsidRPr="001F60B1">
              <w:t>/ч</w:t>
            </w:r>
          </w:p>
        </w:tc>
      </w:tr>
      <w:tr w:rsidR="00162D50" w:rsidRPr="001F60B1" w:rsidTr="001F60B1">
        <w:tblPrEx>
          <w:tblCellMar>
            <w:top w:w="0" w:type="dxa"/>
          </w:tblCellMar>
        </w:tblPrEx>
        <w:trPr>
          <w:trHeight w:val="20"/>
        </w:trPr>
        <w:tc>
          <w:tcPr>
            <w:tcW w:w="9356" w:type="dxa"/>
            <w:gridSpan w:val="4"/>
            <w:vAlign w:val="center"/>
          </w:tcPr>
          <w:p w:rsidR="00162D50" w:rsidRPr="001F60B1" w:rsidRDefault="00162D50" w:rsidP="00162D50">
            <w:pPr>
              <w:contextualSpacing/>
              <w:jc w:val="center"/>
            </w:pPr>
            <w:r w:rsidRPr="001F60B1">
              <w:rPr>
                <w:rFonts w:cs="Times New Roman"/>
                <w:b/>
              </w:rPr>
              <w:t>Котельная №</w:t>
            </w:r>
            <w:r w:rsidR="00F16C7B">
              <w:rPr>
                <w:rFonts w:cs="Times New Roman"/>
                <w:b/>
              </w:rPr>
              <w:t xml:space="preserve"> </w:t>
            </w:r>
            <w:r w:rsidRPr="001F60B1">
              <w:rPr>
                <w:rFonts w:cs="Times New Roman"/>
                <w:b/>
              </w:rPr>
              <w:t>8 (п. Осельки)</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Котел КСТ-1</w:t>
            </w:r>
          </w:p>
        </w:tc>
        <w:tc>
          <w:tcPr>
            <w:tcW w:w="992" w:type="dxa"/>
            <w:vAlign w:val="center"/>
          </w:tcPr>
          <w:p w:rsidR="00162D50" w:rsidRPr="001F60B1" w:rsidRDefault="00162D50" w:rsidP="00162D50">
            <w:pPr>
              <w:contextualSpacing/>
              <w:jc w:val="center"/>
            </w:pPr>
            <w:r w:rsidRPr="001F60B1">
              <w:t>2003</w:t>
            </w:r>
          </w:p>
        </w:tc>
        <w:tc>
          <w:tcPr>
            <w:tcW w:w="709" w:type="dxa"/>
            <w:vAlign w:val="center"/>
          </w:tcPr>
          <w:p w:rsidR="00162D50" w:rsidRPr="001F60B1" w:rsidRDefault="00162D50" w:rsidP="00162D50">
            <w:pPr>
              <w:contextualSpacing/>
              <w:jc w:val="center"/>
            </w:pPr>
            <w:r w:rsidRPr="001F60B1">
              <w:t>2</w:t>
            </w:r>
          </w:p>
        </w:tc>
        <w:tc>
          <w:tcPr>
            <w:tcW w:w="2127" w:type="dxa"/>
            <w:vAlign w:val="center"/>
          </w:tcPr>
          <w:p w:rsidR="00162D50" w:rsidRPr="001F60B1" w:rsidRDefault="00162D50" w:rsidP="00162D50">
            <w:pPr>
              <w:contextualSpacing/>
              <w:jc w:val="center"/>
            </w:pPr>
            <w:r w:rsidRPr="001F60B1">
              <w:t>2 Гкал/ч</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Сетевой насос К 100-65-200А</w:t>
            </w:r>
          </w:p>
        </w:tc>
        <w:tc>
          <w:tcPr>
            <w:tcW w:w="992" w:type="dxa"/>
            <w:vAlign w:val="center"/>
          </w:tcPr>
          <w:p w:rsidR="00162D50" w:rsidRPr="001F60B1" w:rsidRDefault="00162D50" w:rsidP="00162D50">
            <w:pPr>
              <w:contextualSpacing/>
              <w:jc w:val="center"/>
            </w:pPr>
            <w:r w:rsidRPr="001F60B1">
              <w:t>-</w:t>
            </w:r>
          </w:p>
        </w:tc>
        <w:tc>
          <w:tcPr>
            <w:tcW w:w="709" w:type="dxa"/>
            <w:vAlign w:val="center"/>
          </w:tcPr>
          <w:p w:rsidR="00162D50" w:rsidRPr="001F60B1" w:rsidRDefault="00162D50" w:rsidP="00162D50">
            <w:pPr>
              <w:contextualSpacing/>
              <w:jc w:val="center"/>
            </w:pPr>
            <w:r w:rsidRPr="001F60B1">
              <w:t>2</w:t>
            </w:r>
          </w:p>
        </w:tc>
        <w:tc>
          <w:tcPr>
            <w:tcW w:w="2127" w:type="dxa"/>
            <w:vAlign w:val="center"/>
          </w:tcPr>
          <w:p w:rsidR="00162D50" w:rsidRPr="001F60B1" w:rsidRDefault="00162D50" w:rsidP="00162D50">
            <w:pPr>
              <w:contextualSpacing/>
              <w:jc w:val="center"/>
            </w:pPr>
            <w:r w:rsidRPr="001F60B1">
              <w:t>90 м</w:t>
            </w:r>
            <w:r w:rsidRPr="001F60B1">
              <w:rPr>
                <w:vertAlign w:val="superscript"/>
              </w:rPr>
              <w:t>3</w:t>
            </w:r>
            <w:r w:rsidRPr="001F60B1">
              <w:t>/ч</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Подпиточный насос К 90/55</w:t>
            </w:r>
          </w:p>
        </w:tc>
        <w:tc>
          <w:tcPr>
            <w:tcW w:w="992" w:type="dxa"/>
            <w:vAlign w:val="center"/>
          </w:tcPr>
          <w:p w:rsidR="00162D50" w:rsidRPr="001F60B1" w:rsidRDefault="00162D50" w:rsidP="00162D50">
            <w:pPr>
              <w:contextualSpacing/>
              <w:jc w:val="center"/>
            </w:pPr>
            <w:r w:rsidRPr="001F60B1">
              <w:t>-</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Вентилятор поддува ВЦ 14-46</w:t>
            </w:r>
          </w:p>
        </w:tc>
        <w:tc>
          <w:tcPr>
            <w:tcW w:w="992" w:type="dxa"/>
            <w:vAlign w:val="center"/>
          </w:tcPr>
          <w:p w:rsidR="00162D50" w:rsidRPr="001F60B1" w:rsidRDefault="00162D50" w:rsidP="00162D50">
            <w:pPr>
              <w:contextualSpacing/>
              <w:jc w:val="center"/>
            </w:pPr>
            <w:r w:rsidRPr="001F60B1">
              <w:t>1989</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w:t>
            </w:r>
          </w:p>
        </w:tc>
      </w:tr>
      <w:tr w:rsidR="00162D50" w:rsidRPr="001F60B1" w:rsidTr="001F60B1">
        <w:tblPrEx>
          <w:tblCellMar>
            <w:top w:w="0" w:type="dxa"/>
          </w:tblCellMar>
        </w:tblPrEx>
        <w:trPr>
          <w:trHeight w:val="20"/>
        </w:trPr>
        <w:tc>
          <w:tcPr>
            <w:tcW w:w="9356" w:type="dxa"/>
            <w:gridSpan w:val="4"/>
            <w:vAlign w:val="center"/>
          </w:tcPr>
          <w:p w:rsidR="00162D50" w:rsidRPr="001F60B1" w:rsidRDefault="00162D50" w:rsidP="00162D50">
            <w:pPr>
              <w:contextualSpacing/>
              <w:jc w:val="center"/>
            </w:pPr>
            <w:r w:rsidRPr="001F60B1">
              <w:rPr>
                <w:rFonts w:cs="Times New Roman"/>
                <w:b/>
              </w:rPr>
              <w:t>Котельная №</w:t>
            </w:r>
            <w:r w:rsidR="00F16C7B">
              <w:rPr>
                <w:rFonts w:cs="Times New Roman"/>
                <w:b/>
              </w:rPr>
              <w:t xml:space="preserve"> </w:t>
            </w:r>
            <w:r w:rsidRPr="001F60B1">
              <w:rPr>
                <w:rFonts w:cs="Times New Roman"/>
                <w:b/>
              </w:rPr>
              <w:t>25 (ст. Пери)</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Котел КВТ-0,63</w:t>
            </w:r>
          </w:p>
        </w:tc>
        <w:tc>
          <w:tcPr>
            <w:tcW w:w="992" w:type="dxa"/>
            <w:vAlign w:val="center"/>
          </w:tcPr>
          <w:p w:rsidR="00162D50" w:rsidRPr="001F60B1" w:rsidRDefault="00162D50" w:rsidP="00162D50">
            <w:pPr>
              <w:contextualSpacing/>
              <w:jc w:val="center"/>
            </w:pPr>
            <w:r w:rsidRPr="001F60B1">
              <w:t>2004</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0,63 Гкал/ч</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Котел Универсал-6М</w:t>
            </w:r>
          </w:p>
        </w:tc>
        <w:tc>
          <w:tcPr>
            <w:tcW w:w="992" w:type="dxa"/>
            <w:vAlign w:val="center"/>
          </w:tcPr>
          <w:p w:rsidR="00162D50" w:rsidRPr="001F60B1" w:rsidRDefault="00162D50" w:rsidP="00162D50">
            <w:pPr>
              <w:contextualSpacing/>
              <w:jc w:val="center"/>
            </w:pPr>
            <w:r w:rsidRPr="001F60B1">
              <w:t>2004</w:t>
            </w:r>
          </w:p>
        </w:tc>
        <w:tc>
          <w:tcPr>
            <w:tcW w:w="709" w:type="dxa"/>
            <w:vAlign w:val="center"/>
          </w:tcPr>
          <w:p w:rsidR="00162D50" w:rsidRPr="001F60B1" w:rsidRDefault="00162D50" w:rsidP="00162D50">
            <w:pPr>
              <w:contextualSpacing/>
              <w:jc w:val="center"/>
            </w:pPr>
            <w:r w:rsidRPr="001F60B1">
              <w:t>1</w:t>
            </w:r>
          </w:p>
        </w:tc>
        <w:tc>
          <w:tcPr>
            <w:tcW w:w="2127" w:type="dxa"/>
            <w:vAlign w:val="center"/>
          </w:tcPr>
          <w:p w:rsidR="00162D50" w:rsidRPr="001F60B1" w:rsidRDefault="00162D50" w:rsidP="00162D50">
            <w:pPr>
              <w:contextualSpacing/>
              <w:jc w:val="center"/>
            </w:pPr>
            <w:r w:rsidRPr="001F60B1">
              <w:t>0,217 Гкал/ч</w:t>
            </w:r>
          </w:p>
        </w:tc>
      </w:tr>
      <w:tr w:rsidR="00162D50" w:rsidRPr="001F60B1" w:rsidTr="001F60B1">
        <w:tblPrEx>
          <w:tblCellMar>
            <w:top w:w="0" w:type="dxa"/>
          </w:tblCellMar>
        </w:tblPrEx>
        <w:trPr>
          <w:trHeight w:val="20"/>
        </w:trPr>
        <w:tc>
          <w:tcPr>
            <w:tcW w:w="5528" w:type="dxa"/>
            <w:vAlign w:val="center"/>
          </w:tcPr>
          <w:p w:rsidR="00162D50" w:rsidRPr="001F60B1" w:rsidRDefault="00162D50" w:rsidP="00162D50">
            <w:pPr>
              <w:contextualSpacing/>
              <w:jc w:val="center"/>
            </w:pPr>
            <w:r w:rsidRPr="001F60B1">
              <w:t>Сетевой насос</w:t>
            </w:r>
          </w:p>
        </w:tc>
        <w:tc>
          <w:tcPr>
            <w:tcW w:w="992" w:type="dxa"/>
            <w:vAlign w:val="center"/>
          </w:tcPr>
          <w:p w:rsidR="00162D50" w:rsidRPr="001F60B1" w:rsidRDefault="00162D50" w:rsidP="00162D50">
            <w:pPr>
              <w:contextualSpacing/>
              <w:jc w:val="center"/>
            </w:pPr>
            <w:r w:rsidRPr="001F60B1">
              <w:t>-</w:t>
            </w:r>
          </w:p>
        </w:tc>
        <w:tc>
          <w:tcPr>
            <w:tcW w:w="709" w:type="dxa"/>
            <w:vAlign w:val="center"/>
          </w:tcPr>
          <w:p w:rsidR="00162D50" w:rsidRPr="001F60B1" w:rsidRDefault="00162D50" w:rsidP="00162D50">
            <w:pPr>
              <w:contextualSpacing/>
              <w:jc w:val="center"/>
            </w:pPr>
            <w:r w:rsidRPr="001F60B1">
              <w:t>2</w:t>
            </w:r>
          </w:p>
        </w:tc>
        <w:tc>
          <w:tcPr>
            <w:tcW w:w="2127" w:type="dxa"/>
            <w:vAlign w:val="center"/>
          </w:tcPr>
          <w:p w:rsidR="00162D50" w:rsidRPr="001F60B1" w:rsidRDefault="00162D50" w:rsidP="00162D50">
            <w:pPr>
              <w:contextualSpacing/>
              <w:jc w:val="center"/>
            </w:pPr>
            <w:r w:rsidRPr="001F60B1">
              <w:t>-</w:t>
            </w:r>
          </w:p>
        </w:tc>
      </w:tr>
    </w:tbl>
    <w:p w:rsidR="008435A2" w:rsidRDefault="00E94B17" w:rsidP="00BD1425">
      <w:pPr>
        <w:spacing w:before="120" w:line="360" w:lineRule="auto"/>
        <w:ind w:firstLine="709"/>
        <w:jc w:val="both"/>
        <w:rPr>
          <w:sz w:val="28"/>
          <w:szCs w:val="28"/>
        </w:rPr>
      </w:pPr>
      <w:r>
        <w:rPr>
          <w:sz w:val="28"/>
          <w:szCs w:val="28"/>
        </w:rPr>
        <w:t xml:space="preserve">В таблице </w:t>
      </w:r>
      <w:r w:rsidR="007A1492">
        <w:rPr>
          <w:sz w:val="28"/>
          <w:szCs w:val="28"/>
        </w:rPr>
        <w:t>1</w:t>
      </w:r>
      <w:r w:rsidR="005217EA">
        <w:rPr>
          <w:sz w:val="28"/>
          <w:szCs w:val="28"/>
        </w:rPr>
        <w:t>8</w:t>
      </w:r>
      <w:r>
        <w:rPr>
          <w:sz w:val="28"/>
          <w:szCs w:val="28"/>
        </w:rPr>
        <w:t xml:space="preserve"> приведен список жилых домов, подключенных к центральной системе отопления. </w:t>
      </w:r>
      <w:r w:rsidRPr="008435A2">
        <w:rPr>
          <w:sz w:val="28"/>
          <w:szCs w:val="28"/>
        </w:rPr>
        <w:t>Дома с индивидуальным или печным отопление</w:t>
      </w:r>
      <w:r>
        <w:rPr>
          <w:sz w:val="28"/>
          <w:szCs w:val="28"/>
        </w:rPr>
        <w:t>м</w:t>
      </w:r>
      <w:r w:rsidRPr="008435A2">
        <w:rPr>
          <w:sz w:val="28"/>
          <w:szCs w:val="28"/>
        </w:rPr>
        <w:t xml:space="preserve"> в перечне отсутствуют.</w:t>
      </w:r>
    </w:p>
    <w:p w:rsidR="00E94B17" w:rsidRDefault="00E94B17" w:rsidP="00E94B17">
      <w:pPr>
        <w:spacing w:before="120" w:after="120"/>
        <w:jc w:val="both"/>
        <w:rPr>
          <w:sz w:val="28"/>
          <w:szCs w:val="28"/>
        </w:rPr>
      </w:pPr>
      <w:r w:rsidRPr="007B1D99">
        <w:rPr>
          <w:b/>
          <w:sz w:val="28"/>
        </w:rPr>
        <w:t xml:space="preserve">Таблица </w:t>
      </w:r>
      <w:r w:rsidR="005F715A" w:rsidRPr="007B1D99">
        <w:rPr>
          <w:b/>
          <w:sz w:val="28"/>
        </w:rPr>
        <w:fldChar w:fldCharType="begin"/>
      </w:r>
      <w:r w:rsidRPr="007B1D99">
        <w:rPr>
          <w:b/>
          <w:sz w:val="28"/>
        </w:rPr>
        <w:instrText xml:space="preserve"> SEQ Таблица \* ARABIC </w:instrText>
      </w:r>
      <w:r w:rsidR="005F715A" w:rsidRPr="007B1D99">
        <w:rPr>
          <w:b/>
          <w:sz w:val="28"/>
        </w:rPr>
        <w:fldChar w:fldCharType="separate"/>
      </w:r>
      <w:r w:rsidR="007A4C43">
        <w:rPr>
          <w:b/>
          <w:noProof/>
          <w:sz w:val="28"/>
        </w:rPr>
        <w:t>18</w:t>
      </w:r>
      <w:r w:rsidR="005F715A" w:rsidRPr="007B1D99">
        <w:rPr>
          <w:b/>
          <w:sz w:val="28"/>
        </w:rPr>
        <w:fldChar w:fldCharType="end"/>
      </w:r>
      <w:r w:rsidRPr="007B1D99">
        <w:rPr>
          <w:b/>
          <w:sz w:val="28"/>
        </w:rPr>
        <w:t xml:space="preserve">. </w:t>
      </w:r>
      <w:r>
        <w:rPr>
          <w:b/>
          <w:sz w:val="28"/>
        </w:rPr>
        <w:t>С</w:t>
      </w:r>
      <w:r w:rsidRPr="00E94B17">
        <w:rPr>
          <w:b/>
          <w:sz w:val="28"/>
        </w:rPr>
        <w:t>писок жилых домов, подключенных к центральной системе отопления</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4700"/>
        <w:gridCol w:w="1912"/>
        <w:gridCol w:w="1798"/>
        <w:gridCol w:w="1277"/>
      </w:tblGrid>
      <w:tr w:rsidR="004D41EC" w:rsidRPr="001F60B1" w:rsidTr="001F60B1">
        <w:trPr>
          <w:trHeight w:val="20"/>
          <w:tblHeader/>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Адрес объекта:</w:t>
            </w:r>
          </w:p>
        </w:tc>
        <w:tc>
          <w:tcPr>
            <w:tcW w:w="987" w:type="pct"/>
            <w:shd w:val="clear" w:color="auto" w:fill="auto"/>
            <w:vAlign w:val="center"/>
            <w:hideMark/>
          </w:tcPr>
          <w:p w:rsidR="004D41EC" w:rsidRPr="001F60B1" w:rsidRDefault="004D41EC" w:rsidP="004D41EC">
            <w:pPr>
              <w:jc w:val="center"/>
              <w:rPr>
                <w:color w:val="000000"/>
                <w:sz w:val="22"/>
                <w:szCs w:val="22"/>
              </w:rPr>
            </w:pPr>
            <w:r w:rsidRPr="001F60B1">
              <w:rPr>
                <w:color w:val="000000"/>
                <w:sz w:val="22"/>
                <w:szCs w:val="22"/>
              </w:rPr>
              <w:t>Общая S</w:t>
            </w:r>
          </w:p>
        </w:tc>
        <w:tc>
          <w:tcPr>
            <w:tcW w:w="928" w:type="pct"/>
            <w:shd w:val="clear" w:color="auto" w:fill="auto"/>
            <w:vAlign w:val="center"/>
            <w:hideMark/>
          </w:tcPr>
          <w:p w:rsidR="004D41EC" w:rsidRPr="001F60B1" w:rsidRDefault="004D41EC" w:rsidP="004D41EC">
            <w:pPr>
              <w:jc w:val="center"/>
              <w:rPr>
                <w:color w:val="000000"/>
                <w:sz w:val="22"/>
                <w:szCs w:val="22"/>
              </w:rPr>
            </w:pPr>
            <w:r w:rsidRPr="001F60B1">
              <w:rPr>
                <w:color w:val="000000"/>
                <w:sz w:val="22"/>
                <w:szCs w:val="22"/>
              </w:rPr>
              <w:t>год постройки</w:t>
            </w:r>
          </w:p>
        </w:tc>
        <w:tc>
          <w:tcPr>
            <w:tcW w:w="659" w:type="pct"/>
            <w:shd w:val="clear" w:color="auto" w:fill="auto"/>
            <w:vAlign w:val="center"/>
            <w:hideMark/>
          </w:tcPr>
          <w:p w:rsidR="004D41EC" w:rsidRPr="001F60B1" w:rsidRDefault="004D41EC" w:rsidP="004D41EC">
            <w:pPr>
              <w:jc w:val="center"/>
              <w:rPr>
                <w:color w:val="000000"/>
                <w:sz w:val="22"/>
                <w:szCs w:val="22"/>
              </w:rPr>
            </w:pPr>
            <w:r w:rsidRPr="001F60B1">
              <w:rPr>
                <w:color w:val="000000"/>
                <w:sz w:val="22"/>
                <w:szCs w:val="22"/>
              </w:rPr>
              <w:t>кол-во эт.</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Зеленая д.60</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677.0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1964</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2</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Зеленая д.62</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1258.5</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1982</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3</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Зеленая д.66</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580.3</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1969</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3</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Зеленая д.68</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579.6</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1969</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3</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Зеленая д.70</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1265.6</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1981</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3</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Зеленая д.72</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1265.6</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1981</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Зеленая д.74</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817.5</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1978</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2</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Зеленая д.76</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817.5</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1970</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2</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Зеленая д.78</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817.5</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1973</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2</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Зеленая д. 80</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1265.6</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1981</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1</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2136.2</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1974</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3</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3</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980.0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1975</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3</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5</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991.5</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1975</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3</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7</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1512.2</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1975</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3</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9</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1508.4</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1988</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3</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10</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3151.4</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1977</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11</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4056.2</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1975</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 ул. Красноборская д. 12</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3115.7</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1978</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13</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4030.0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1976</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14</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3648.3</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1983</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15</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4034.9</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1975</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16</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3648.8</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1983</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17</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2162.5</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1976</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18</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3605.9</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1986</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19</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2174.2</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1976</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20</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6458.3</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1992</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21</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2191.6</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1976</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22</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6736.8</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1996</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23</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4046.4</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1980</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24</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7451.0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1996</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35</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1676.1</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1984</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58</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1676.1</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1984</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59</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1426.7</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1984</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Лесколово, ул. Красноборская д. 61</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3682.4</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1987</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ст. Пери д.2</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462.9</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1957</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2</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ст. Пери д.3</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459.2</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1957</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2</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ст. Пери д.4</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448.9</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1961</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2</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ст. Пери д.5</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514.0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1961</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2</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ст. Пери д.6</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543.1</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1957</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2</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д. Н. Осельки, д. 34</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183.4</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1936</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2</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2</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2215.8</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1940</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4</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3</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1784.2</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1936</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4</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4</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2488.2</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1936</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4</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79</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144.0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1957</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80</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138.0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1957</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81</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137.0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1957</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82</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137.0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1957</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86</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169.0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1958</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87</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161.0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1958</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88</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157.0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1958</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91</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156.0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1958</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93</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177.0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1958</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97</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156.0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1959</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98</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84.0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1959</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105</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1549.1</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1960</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3</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106</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1548.0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1961</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3</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107</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1633.0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1961</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3</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108</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3529.3</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1981</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109</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2385.4</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1976</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110</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2403.3</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1981</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111</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4097.4</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1984</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112</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1643.2</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1962</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3</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113</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4056.0</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1985</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r w:rsidR="004D41EC" w:rsidRPr="001F60B1" w:rsidTr="001F60B1">
        <w:trPr>
          <w:trHeight w:val="20"/>
        </w:trPr>
        <w:tc>
          <w:tcPr>
            <w:tcW w:w="2426" w:type="pct"/>
            <w:shd w:val="clear" w:color="000000" w:fill="FFFFFF"/>
            <w:vAlign w:val="center"/>
            <w:hideMark/>
          </w:tcPr>
          <w:p w:rsidR="004D41EC" w:rsidRPr="001F60B1" w:rsidRDefault="004D41EC" w:rsidP="004D41EC">
            <w:pPr>
              <w:jc w:val="center"/>
              <w:rPr>
                <w:color w:val="000000"/>
                <w:sz w:val="22"/>
                <w:szCs w:val="22"/>
              </w:rPr>
            </w:pPr>
            <w:r w:rsidRPr="001F60B1">
              <w:rPr>
                <w:color w:val="000000"/>
                <w:sz w:val="22"/>
                <w:szCs w:val="22"/>
              </w:rPr>
              <w:t>п. Осельки, д. 114</w:t>
            </w:r>
          </w:p>
        </w:tc>
        <w:tc>
          <w:tcPr>
            <w:tcW w:w="987" w:type="pct"/>
            <w:shd w:val="clear" w:color="auto" w:fill="auto"/>
            <w:noWrap/>
            <w:vAlign w:val="center"/>
            <w:hideMark/>
          </w:tcPr>
          <w:p w:rsidR="004D41EC" w:rsidRPr="001F60B1" w:rsidRDefault="004D41EC" w:rsidP="004D41EC">
            <w:pPr>
              <w:jc w:val="center"/>
              <w:rPr>
                <w:sz w:val="22"/>
                <w:szCs w:val="22"/>
              </w:rPr>
            </w:pPr>
            <w:r w:rsidRPr="001F60B1">
              <w:rPr>
                <w:sz w:val="22"/>
                <w:szCs w:val="22"/>
              </w:rPr>
              <w:t>4075.5</w:t>
            </w:r>
          </w:p>
        </w:tc>
        <w:tc>
          <w:tcPr>
            <w:tcW w:w="928"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1991</w:t>
            </w:r>
          </w:p>
        </w:tc>
        <w:tc>
          <w:tcPr>
            <w:tcW w:w="659" w:type="pct"/>
            <w:shd w:val="clear" w:color="auto" w:fill="auto"/>
            <w:noWrap/>
            <w:vAlign w:val="center"/>
            <w:hideMark/>
          </w:tcPr>
          <w:p w:rsidR="004D41EC" w:rsidRPr="001F60B1" w:rsidRDefault="004D41EC" w:rsidP="004D41EC">
            <w:pPr>
              <w:jc w:val="center"/>
              <w:rPr>
                <w:color w:val="000000"/>
                <w:sz w:val="22"/>
                <w:szCs w:val="22"/>
              </w:rPr>
            </w:pPr>
            <w:r w:rsidRPr="001F60B1">
              <w:rPr>
                <w:color w:val="000000"/>
                <w:sz w:val="22"/>
                <w:szCs w:val="22"/>
              </w:rPr>
              <w:t>5</w:t>
            </w:r>
          </w:p>
        </w:tc>
      </w:tr>
    </w:tbl>
    <w:p w:rsidR="00F64CF4" w:rsidRPr="00DC1DFC" w:rsidRDefault="00F64CF4" w:rsidP="00BD1425">
      <w:pPr>
        <w:spacing w:line="360" w:lineRule="auto"/>
        <w:ind w:firstLine="709"/>
        <w:jc w:val="both"/>
        <w:rPr>
          <w:sz w:val="28"/>
          <w:szCs w:val="28"/>
        </w:rPr>
      </w:pPr>
      <w:r w:rsidRPr="00DC1DFC">
        <w:rPr>
          <w:sz w:val="28"/>
          <w:szCs w:val="28"/>
        </w:rPr>
        <w:t>Суммарная расчетная тепловая нагрузка составит на 2020 год – 100,3 Гкал/ч, на 203</w:t>
      </w:r>
      <w:r w:rsidR="00140EDA">
        <w:rPr>
          <w:sz w:val="28"/>
          <w:szCs w:val="28"/>
        </w:rPr>
        <w:t>0</w:t>
      </w:r>
      <w:r w:rsidRPr="00DC1DFC">
        <w:rPr>
          <w:sz w:val="28"/>
          <w:szCs w:val="28"/>
        </w:rPr>
        <w:t xml:space="preserve"> год – 115,9 Гкал/ч.</w:t>
      </w:r>
    </w:p>
    <w:p w:rsidR="00F64CF4" w:rsidRPr="00DC1DFC" w:rsidRDefault="00F64CF4" w:rsidP="00BD1425">
      <w:pPr>
        <w:spacing w:line="360" w:lineRule="auto"/>
        <w:ind w:firstLine="709"/>
        <w:jc w:val="both"/>
        <w:rPr>
          <w:sz w:val="28"/>
          <w:szCs w:val="28"/>
        </w:rPr>
      </w:pPr>
      <w:r w:rsidRPr="00DC1DFC">
        <w:rPr>
          <w:sz w:val="28"/>
          <w:szCs w:val="28"/>
        </w:rPr>
        <w:t>На территории Лесколовского сельского поселения предполагается развитие централизованной и децентрализованной систем теплоснабжения.</w:t>
      </w:r>
    </w:p>
    <w:p w:rsidR="00F64CF4" w:rsidRPr="00DC1DFC" w:rsidRDefault="00F64CF4" w:rsidP="00BD1425">
      <w:pPr>
        <w:spacing w:line="360" w:lineRule="auto"/>
        <w:ind w:firstLine="709"/>
        <w:jc w:val="both"/>
        <w:rPr>
          <w:sz w:val="28"/>
          <w:szCs w:val="28"/>
        </w:rPr>
      </w:pPr>
      <w:r w:rsidRPr="00DC1DFC">
        <w:rPr>
          <w:sz w:val="28"/>
          <w:szCs w:val="28"/>
        </w:rPr>
        <w:t>Централизованным теплоснабжением предполагается обеспечивать жилые дома многоквартирной жилой застройки в деревне Лесколово, в поселке Осельки, п.ст. Пери.</w:t>
      </w:r>
    </w:p>
    <w:p w:rsidR="00F64CF4" w:rsidRPr="00DC1DFC" w:rsidRDefault="00F64CF4" w:rsidP="00BD1425">
      <w:pPr>
        <w:spacing w:line="360" w:lineRule="auto"/>
        <w:ind w:firstLine="709"/>
        <w:jc w:val="both"/>
        <w:rPr>
          <w:sz w:val="28"/>
          <w:szCs w:val="28"/>
        </w:rPr>
      </w:pPr>
      <w:r w:rsidRPr="00DC1DFC">
        <w:rPr>
          <w:sz w:val="28"/>
          <w:szCs w:val="28"/>
        </w:rPr>
        <w:t>В проекте генерального плана Лесколовского сельского поселения предусматриваются следующие мероприятия по развитию системы теплоснабжения муниципального образования до 2025 года:</w:t>
      </w:r>
    </w:p>
    <w:p w:rsidR="00F64CF4" w:rsidRPr="00DC1DFC" w:rsidRDefault="00F64CF4" w:rsidP="00BD1425">
      <w:pPr>
        <w:pStyle w:val="af4"/>
        <w:numPr>
          <w:ilvl w:val="0"/>
          <w:numId w:val="52"/>
        </w:numPr>
        <w:tabs>
          <w:tab w:val="left" w:pos="1134"/>
        </w:tabs>
        <w:spacing w:after="0" w:line="360" w:lineRule="auto"/>
        <w:ind w:left="0" w:firstLine="709"/>
        <w:rPr>
          <w:sz w:val="28"/>
          <w:szCs w:val="28"/>
        </w:rPr>
      </w:pPr>
      <w:r w:rsidRPr="00DC1DFC">
        <w:rPr>
          <w:sz w:val="28"/>
          <w:szCs w:val="28"/>
        </w:rPr>
        <w:t>реконструкция котельных с переводом на природный газ;</w:t>
      </w:r>
    </w:p>
    <w:p w:rsidR="00F64CF4" w:rsidRPr="00DC1DFC" w:rsidRDefault="00F64CF4" w:rsidP="00BD1425">
      <w:pPr>
        <w:pStyle w:val="af4"/>
        <w:numPr>
          <w:ilvl w:val="0"/>
          <w:numId w:val="52"/>
        </w:numPr>
        <w:tabs>
          <w:tab w:val="left" w:pos="1134"/>
        </w:tabs>
        <w:spacing w:after="0" w:line="360" w:lineRule="auto"/>
        <w:ind w:left="0" w:firstLine="709"/>
        <w:rPr>
          <w:sz w:val="28"/>
          <w:szCs w:val="28"/>
        </w:rPr>
      </w:pPr>
      <w:r w:rsidRPr="00DC1DFC">
        <w:rPr>
          <w:sz w:val="28"/>
          <w:szCs w:val="28"/>
        </w:rPr>
        <w:t>строительство и реконструкция распределительных тепловых сетей централизованного теплоснабжения в деревне Лесколово, поселке Осельки, п.ст. Пери;</w:t>
      </w:r>
    </w:p>
    <w:p w:rsidR="00F64CF4" w:rsidRPr="00DC1DFC" w:rsidRDefault="00F64CF4" w:rsidP="00BD1425">
      <w:pPr>
        <w:pStyle w:val="af4"/>
        <w:numPr>
          <w:ilvl w:val="0"/>
          <w:numId w:val="52"/>
        </w:numPr>
        <w:tabs>
          <w:tab w:val="left" w:pos="1134"/>
        </w:tabs>
        <w:spacing w:after="0" w:line="360" w:lineRule="auto"/>
        <w:ind w:left="0" w:firstLine="709"/>
        <w:rPr>
          <w:sz w:val="28"/>
          <w:szCs w:val="28"/>
        </w:rPr>
      </w:pPr>
      <w:r w:rsidRPr="00DC1DFC">
        <w:rPr>
          <w:sz w:val="28"/>
          <w:szCs w:val="28"/>
        </w:rPr>
        <w:t>развитие децентрализованного теплоснабжения проектируемой индивидуальной и малоэтажной жилой застройки от собственных источников, работающих на газовом топливе;</w:t>
      </w:r>
    </w:p>
    <w:p w:rsidR="00F64CF4" w:rsidRPr="00DC1DFC" w:rsidRDefault="00F64CF4" w:rsidP="00BD1425">
      <w:pPr>
        <w:pStyle w:val="af4"/>
        <w:numPr>
          <w:ilvl w:val="0"/>
          <w:numId w:val="52"/>
        </w:numPr>
        <w:tabs>
          <w:tab w:val="left" w:pos="1134"/>
        </w:tabs>
        <w:spacing w:after="0" w:line="360" w:lineRule="auto"/>
        <w:ind w:left="0" w:firstLine="709"/>
        <w:rPr>
          <w:sz w:val="28"/>
          <w:szCs w:val="28"/>
        </w:rPr>
      </w:pPr>
      <w:r w:rsidRPr="00DC1DFC">
        <w:rPr>
          <w:sz w:val="28"/>
          <w:szCs w:val="28"/>
        </w:rPr>
        <w:t>строительство модульных котельных для теплоснабжения производственных и общественных объектов.</w:t>
      </w:r>
    </w:p>
    <w:p w:rsidR="00614642" w:rsidRDefault="00614642" w:rsidP="00614642">
      <w:pPr>
        <w:spacing w:line="360" w:lineRule="auto"/>
        <w:rPr>
          <w:sz w:val="28"/>
          <w:szCs w:val="28"/>
        </w:rPr>
      </w:pPr>
    </w:p>
    <w:p w:rsidR="008F7B9A" w:rsidRPr="0078339D" w:rsidRDefault="008F7B9A" w:rsidP="00BD1425">
      <w:pPr>
        <w:keepNext/>
        <w:keepLines/>
        <w:numPr>
          <w:ilvl w:val="1"/>
          <w:numId w:val="1"/>
        </w:numPr>
        <w:spacing w:line="276" w:lineRule="auto"/>
        <w:ind w:left="0" w:firstLine="0"/>
        <w:contextualSpacing/>
        <w:jc w:val="both"/>
        <w:outlineLvl w:val="2"/>
        <w:rPr>
          <w:b/>
          <w:sz w:val="28"/>
          <w:szCs w:val="28"/>
        </w:rPr>
      </w:pPr>
      <w:bookmarkStart w:id="63" w:name="_Toc59439682"/>
      <w:r w:rsidRPr="0078339D">
        <w:rPr>
          <w:b/>
          <w:sz w:val="28"/>
          <w:szCs w:val="28"/>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59"/>
      <w:bookmarkEnd w:id="60"/>
      <w:bookmarkEnd w:id="61"/>
      <w:bookmarkEnd w:id="62"/>
      <w:bookmarkEnd w:id="63"/>
    </w:p>
    <w:p w:rsidR="002D2BAB" w:rsidRDefault="001F60B1" w:rsidP="00BD1425">
      <w:pPr>
        <w:spacing w:before="120" w:line="360" w:lineRule="auto"/>
        <w:ind w:firstLine="709"/>
        <w:jc w:val="both"/>
        <w:rPr>
          <w:sz w:val="28"/>
          <w:szCs w:val="28"/>
        </w:rPr>
      </w:pPr>
      <w:r w:rsidRPr="001F60B1">
        <w:rPr>
          <w:sz w:val="28"/>
          <w:szCs w:val="28"/>
        </w:rPr>
        <w:t>Лесколовско</w:t>
      </w:r>
      <w:r>
        <w:rPr>
          <w:sz w:val="28"/>
          <w:szCs w:val="28"/>
        </w:rPr>
        <w:t>е</w:t>
      </w:r>
      <w:r w:rsidRPr="001F60B1">
        <w:rPr>
          <w:sz w:val="28"/>
          <w:szCs w:val="28"/>
        </w:rPr>
        <w:t xml:space="preserve"> сельско</w:t>
      </w:r>
      <w:r>
        <w:rPr>
          <w:sz w:val="28"/>
          <w:szCs w:val="28"/>
        </w:rPr>
        <w:t>е</w:t>
      </w:r>
      <w:r w:rsidRPr="001F60B1">
        <w:rPr>
          <w:sz w:val="28"/>
          <w:szCs w:val="28"/>
        </w:rPr>
        <w:t xml:space="preserve"> поселени</w:t>
      </w:r>
      <w:r>
        <w:rPr>
          <w:sz w:val="28"/>
          <w:szCs w:val="28"/>
        </w:rPr>
        <w:t>е</w:t>
      </w:r>
      <w:r w:rsidRPr="001F60B1">
        <w:rPr>
          <w:sz w:val="28"/>
          <w:szCs w:val="28"/>
        </w:rPr>
        <w:t xml:space="preserve"> </w:t>
      </w:r>
      <w:r w:rsidR="008F7B9A" w:rsidRPr="0078339D">
        <w:rPr>
          <w:sz w:val="28"/>
          <w:szCs w:val="28"/>
        </w:rPr>
        <w:t>не расположено на территории распространения вечномерзлых грунтов. Описание существующих технических и технологических решений по предотвращению замерзания воды не приводится.</w:t>
      </w:r>
    </w:p>
    <w:p w:rsidR="00C15B96" w:rsidRPr="00C15B96" w:rsidRDefault="00C15B96" w:rsidP="00850CF3">
      <w:pPr>
        <w:spacing w:line="276" w:lineRule="auto"/>
        <w:contextualSpacing/>
        <w:jc w:val="both"/>
        <w:rPr>
          <w:sz w:val="28"/>
        </w:rPr>
      </w:pPr>
    </w:p>
    <w:p w:rsidR="008F7B9A" w:rsidRPr="0078339D" w:rsidRDefault="008F7B9A" w:rsidP="00F30DB3">
      <w:pPr>
        <w:keepNext/>
        <w:keepLines/>
        <w:numPr>
          <w:ilvl w:val="1"/>
          <w:numId w:val="1"/>
        </w:numPr>
        <w:spacing w:line="276" w:lineRule="auto"/>
        <w:ind w:left="0" w:firstLine="0"/>
        <w:contextualSpacing/>
        <w:jc w:val="both"/>
        <w:outlineLvl w:val="2"/>
        <w:rPr>
          <w:b/>
          <w:sz w:val="28"/>
          <w:szCs w:val="28"/>
        </w:rPr>
      </w:pPr>
      <w:bookmarkStart w:id="64" w:name="_Toc379894518"/>
      <w:bookmarkStart w:id="65" w:name="_Toc386035490"/>
      <w:bookmarkStart w:id="66" w:name="_Toc387246796"/>
      <w:bookmarkStart w:id="67" w:name="_Toc388948539"/>
      <w:bookmarkStart w:id="68" w:name="_Toc59439683"/>
      <w:r w:rsidRPr="0078339D">
        <w:rPr>
          <w:b/>
          <w:sz w:val="28"/>
          <w:szCs w:val="28"/>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64"/>
      <w:bookmarkEnd w:id="65"/>
      <w:bookmarkEnd w:id="66"/>
      <w:bookmarkEnd w:id="67"/>
      <w:bookmarkEnd w:id="68"/>
    </w:p>
    <w:p w:rsidR="00CF5DCC" w:rsidRPr="00CF5DCC" w:rsidRDefault="00CF5DCC" w:rsidP="00BD1425">
      <w:pPr>
        <w:spacing w:line="360" w:lineRule="auto"/>
        <w:ind w:firstLine="709"/>
        <w:jc w:val="both"/>
        <w:rPr>
          <w:sz w:val="28"/>
          <w:szCs w:val="28"/>
        </w:rPr>
      </w:pPr>
      <w:r w:rsidRPr="00CF5DCC">
        <w:rPr>
          <w:sz w:val="28"/>
          <w:szCs w:val="28"/>
        </w:rPr>
        <w:t xml:space="preserve">Все сети и объекты водоснабжения стоят на балансе администрации </w:t>
      </w:r>
      <w:r w:rsidR="001F60B1" w:rsidRPr="001F60B1">
        <w:rPr>
          <w:sz w:val="28"/>
          <w:szCs w:val="28"/>
        </w:rPr>
        <w:t>Лесколовского сельского поселения</w:t>
      </w:r>
      <w:r w:rsidRPr="00CF5DCC">
        <w:rPr>
          <w:sz w:val="28"/>
          <w:szCs w:val="28"/>
        </w:rPr>
        <w:t xml:space="preserve"> и переданы на эксплуатацию:</w:t>
      </w:r>
    </w:p>
    <w:p w:rsidR="00CF5DCC" w:rsidRPr="00CF5DCC" w:rsidRDefault="00CF5DCC" w:rsidP="00BD1425">
      <w:pPr>
        <w:tabs>
          <w:tab w:val="left" w:pos="1134"/>
        </w:tabs>
        <w:spacing w:line="360" w:lineRule="auto"/>
        <w:ind w:firstLine="709"/>
        <w:jc w:val="both"/>
        <w:rPr>
          <w:sz w:val="28"/>
          <w:szCs w:val="28"/>
        </w:rPr>
      </w:pPr>
      <w:r w:rsidRPr="00CF5DCC">
        <w:rPr>
          <w:sz w:val="28"/>
          <w:szCs w:val="28"/>
        </w:rPr>
        <w:t>•</w:t>
      </w:r>
      <w:r w:rsidRPr="00CF5DCC">
        <w:rPr>
          <w:sz w:val="28"/>
          <w:szCs w:val="28"/>
        </w:rPr>
        <w:tab/>
      </w:r>
      <w:r w:rsidR="009E5216">
        <w:rPr>
          <w:sz w:val="28"/>
        </w:rPr>
        <w:t xml:space="preserve">ГУП </w:t>
      </w:r>
      <w:r w:rsidR="00A14C9F" w:rsidRPr="00A14C9F">
        <w:rPr>
          <w:sz w:val="28"/>
        </w:rPr>
        <w:t>«Леноблводоканал»</w:t>
      </w:r>
      <w:r w:rsidRPr="00CF5DCC">
        <w:rPr>
          <w:sz w:val="28"/>
          <w:szCs w:val="28"/>
        </w:rPr>
        <w:t>.</w:t>
      </w:r>
    </w:p>
    <w:p w:rsidR="00262E59" w:rsidRDefault="00CF5DCC" w:rsidP="00BD1425">
      <w:pPr>
        <w:tabs>
          <w:tab w:val="left" w:pos="1134"/>
        </w:tabs>
        <w:spacing w:line="360" w:lineRule="auto"/>
        <w:ind w:firstLine="709"/>
        <w:jc w:val="both"/>
        <w:rPr>
          <w:sz w:val="28"/>
          <w:szCs w:val="28"/>
        </w:rPr>
      </w:pPr>
      <w:r w:rsidRPr="00CF5DCC">
        <w:rPr>
          <w:sz w:val="28"/>
          <w:szCs w:val="28"/>
        </w:rPr>
        <w:t>•</w:t>
      </w:r>
      <w:r w:rsidRPr="00CF5DCC">
        <w:rPr>
          <w:sz w:val="28"/>
          <w:szCs w:val="28"/>
        </w:rPr>
        <w:tab/>
        <w:t xml:space="preserve">Обществу с ограниченной ответственностью </w:t>
      </w:r>
      <w:r w:rsidR="006C45D6">
        <w:rPr>
          <w:sz w:val="28"/>
          <w:szCs w:val="28"/>
        </w:rPr>
        <w:t>«</w:t>
      </w:r>
      <w:r w:rsidRPr="00CF5DCC">
        <w:rPr>
          <w:sz w:val="28"/>
          <w:szCs w:val="28"/>
        </w:rPr>
        <w:t xml:space="preserve">ГТМ-теплосервис по Договору аренды имущества № 1И/09 от 01.07.2009 года. Согласно договору </w:t>
      </w:r>
      <w:r w:rsidR="006C45D6">
        <w:rPr>
          <w:sz w:val="28"/>
          <w:szCs w:val="28"/>
        </w:rPr>
        <w:t>«</w:t>
      </w:r>
      <w:r w:rsidRPr="00CF5DCC">
        <w:rPr>
          <w:sz w:val="28"/>
          <w:szCs w:val="28"/>
        </w:rPr>
        <w:t>ГТМ-теплосервис</w:t>
      </w:r>
      <w:r w:rsidR="006C45D6">
        <w:rPr>
          <w:sz w:val="28"/>
          <w:szCs w:val="28"/>
        </w:rPr>
        <w:t>»</w:t>
      </w:r>
      <w:r w:rsidRPr="00CF5DCC">
        <w:rPr>
          <w:sz w:val="28"/>
          <w:szCs w:val="28"/>
        </w:rPr>
        <w:t xml:space="preserve"> за свой счет осуществляет ремонт и содержание имущества.</w:t>
      </w:r>
    </w:p>
    <w:p w:rsidR="001F60B1" w:rsidRDefault="001F60B1" w:rsidP="009E5216">
      <w:pPr>
        <w:tabs>
          <w:tab w:val="left" w:pos="1134"/>
        </w:tabs>
        <w:spacing w:line="276" w:lineRule="auto"/>
        <w:ind w:firstLine="851"/>
        <w:jc w:val="both"/>
      </w:pPr>
    </w:p>
    <w:p w:rsidR="0018000B" w:rsidRPr="0018000B" w:rsidRDefault="0018000B" w:rsidP="0018000B">
      <w:pPr>
        <w:pStyle w:val="af4"/>
        <w:spacing w:before="200" w:after="0"/>
        <w:ind w:left="0"/>
        <w:contextualSpacing w:val="0"/>
        <w:rPr>
          <w:szCs w:val="24"/>
          <w:lang w:val="ru-RU"/>
        </w:rPr>
        <w:sectPr w:rsidR="0018000B" w:rsidRPr="0018000B" w:rsidSect="00FB21FF">
          <w:pgSz w:w="11906" w:h="16838"/>
          <w:pgMar w:top="1134" w:right="851" w:bottom="1134" w:left="1418" w:header="708" w:footer="708" w:gutter="0"/>
          <w:cols w:space="708"/>
          <w:docGrid w:linePitch="360"/>
        </w:sectPr>
      </w:pPr>
    </w:p>
    <w:p w:rsidR="004C763D" w:rsidRPr="0078339D" w:rsidRDefault="004C763D" w:rsidP="000A7E0F">
      <w:pPr>
        <w:numPr>
          <w:ilvl w:val="0"/>
          <w:numId w:val="2"/>
        </w:numPr>
        <w:spacing w:line="276" w:lineRule="auto"/>
        <w:ind w:left="0" w:firstLine="0"/>
        <w:contextualSpacing/>
        <w:jc w:val="both"/>
        <w:outlineLvl w:val="1"/>
        <w:rPr>
          <w:b/>
          <w:sz w:val="32"/>
          <w:szCs w:val="32"/>
        </w:rPr>
      </w:pPr>
      <w:bookmarkStart w:id="69" w:name="_Toc373070237"/>
      <w:bookmarkStart w:id="70" w:name="_Toc374449662"/>
      <w:bookmarkStart w:id="71" w:name="_Toc379894519"/>
      <w:bookmarkStart w:id="72" w:name="_Toc384223029"/>
      <w:bookmarkStart w:id="73" w:name="_Toc387246797"/>
      <w:bookmarkStart w:id="74" w:name="_Toc388948540"/>
      <w:bookmarkStart w:id="75" w:name="_Toc59439684"/>
      <w:r w:rsidRPr="0078339D">
        <w:rPr>
          <w:b/>
          <w:sz w:val="32"/>
          <w:szCs w:val="32"/>
        </w:rPr>
        <w:t>Направления развития централизованной системы водоснабжения</w:t>
      </w:r>
      <w:bookmarkEnd w:id="69"/>
      <w:bookmarkEnd w:id="70"/>
      <w:bookmarkEnd w:id="71"/>
      <w:bookmarkEnd w:id="72"/>
      <w:bookmarkEnd w:id="73"/>
      <w:bookmarkEnd w:id="74"/>
      <w:bookmarkEnd w:id="75"/>
    </w:p>
    <w:p w:rsidR="004C763D" w:rsidRPr="004C763D" w:rsidRDefault="004C763D" w:rsidP="000A7E0F">
      <w:pPr>
        <w:spacing w:line="276" w:lineRule="auto"/>
        <w:jc w:val="both"/>
      </w:pPr>
    </w:p>
    <w:p w:rsidR="004C763D" w:rsidRPr="00587FE6" w:rsidRDefault="008D4C35" w:rsidP="000E3CB2">
      <w:pPr>
        <w:pStyle w:val="af4"/>
        <w:numPr>
          <w:ilvl w:val="1"/>
          <w:numId w:val="6"/>
        </w:numPr>
        <w:tabs>
          <w:tab w:val="left" w:pos="426"/>
        </w:tabs>
        <w:spacing w:after="120"/>
        <w:ind w:left="0" w:firstLine="0"/>
        <w:contextualSpacing w:val="0"/>
        <w:outlineLvl w:val="2"/>
        <w:rPr>
          <w:rFonts w:eastAsia="Times New Roman"/>
          <w:b/>
          <w:sz w:val="28"/>
          <w:szCs w:val="28"/>
          <w:lang w:val="ru-RU" w:eastAsia="ru-RU"/>
        </w:rPr>
      </w:pPr>
      <w:bookmarkStart w:id="76" w:name="_Toc379894520"/>
      <w:bookmarkStart w:id="77" w:name="_Toc384223030"/>
      <w:bookmarkStart w:id="78" w:name="_Toc387246798"/>
      <w:bookmarkStart w:id="79" w:name="_Toc388948541"/>
      <w:bookmarkStart w:id="80" w:name="_Toc59439685"/>
      <w:r>
        <w:rPr>
          <w:rFonts w:eastAsia="Times New Roman"/>
          <w:b/>
          <w:sz w:val="28"/>
          <w:szCs w:val="28"/>
          <w:lang w:val="ru-RU" w:eastAsia="ru-RU"/>
        </w:rPr>
        <w:t>.</w:t>
      </w:r>
      <w:r w:rsidR="00252E22" w:rsidRPr="00252E22">
        <w:rPr>
          <w:rFonts w:eastAsia="Times New Roman"/>
          <w:b/>
          <w:sz w:val="28"/>
          <w:szCs w:val="28"/>
          <w:lang w:val="ru-RU" w:eastAsia="ru-RU"/>
        </w:rPr>
        <w:t xml:space="preserve"> </w:t>
      </w:r>
      <w:r w:rsidR="004C763D" w:rsidRPr="00587FE6">
        <w:rPr>
          <w:rFonts w:eastAsia="Times New Roman"/>
          <w:b/>
          <w:sz w:val="28"/>
          <w:szCs w:val="28"/>
          <w:lang w:val="ru-RU" w:eastAsia="ru-RU"/>
        </w:rPr>
        <w:t xml:space="preserve">Основные направления, принципы, задачи и </w:t>
      </w:r>
      <w:r w:rsidR="002B7E90">
        <w:rPr>
          <w:rFonts w:eastAsia="Times New Roman"/>
          <w:b/>
          <w:sz w:val="28"/>
          <w:szCs w:val="28"/>
          <w:lang w:val="ru-RU" w:eastAsia="ru-RU"/>
        </w:rPr>
        <w:t>плановые</w:t>
      </w:r>
      <w:r w:rsidR="004C763D" w:rsidRPr="00587FE6">
        <w:rPr>
          <w:rFonts w:eastAsia="Times New Roman"/>
          <w:b/>
          <w:sz w:val="28"/>
          <w:szCs w:val="28"/>
          <w:lang w:val="ru-RU" w:eastAsia="ru-RU"/>
        </w:rPr>
        <w:t xml:space="preserve"> </w:t>
      </w:r>
      <w:r w:rsidR="002B7E90">
        <w:rPr>
          <w:rFonts w:eastAsia="Times New Roman"/>
          <w:b/>
          <w:sz w:val="28"/>
          <w:szCs w:val="28"/>
          <w:lang w:val="ru-RU" w:eastAsia="ru-RU"/>
        </w:rPr>
        <w:t>значения</w:t>
      </w:r>
      <w:r w:rsidR="004C763D" w:rsidRPr="00587FE6">
        <w:rPr>
          <w:rFonts w:eastAsia="Times New Roman"/>
          <w:b/>
          <w:sz w:val="28"/>
          <w:szCs w:val="28"/>
          <w:lang w:val="ru-RU" w:eastAsia="ru-RU"/>
        </w:rPr>
        <w:t xml:space="preserve"> </w:t>
      </w:r>
      <w:r w:rsidR="002B7E90">
        <w:rPr>
          <w:rFonts w:eastAsia="Times New Roman"/>
          <w:b/>
          <w:sz w:val="28"/>
          <w:szCs w:val="28"/>
          <w:lang w:val="ru-RU" w:eastAsia="ru-RU"/>
        </w:rPr>
        <w:t xml:space="preserve">показателей </w:t>
      </w:r>
      <w:r w:rsidR="004C763D" w:rsidRPr="00587FE6">
        <w:rPr>
          <w:rFonts w:eastAsia="Times New Roman"/>
          <w:b/>
          <w:sz w:val="28"/>
          <w:szCs w:val="28"/>
          <w:lang w:val="ru-RU" w:eastAsia="ru-RU"/>
        </w:rPr>
        <w:t>развития централизованн</w:t>
      </w:r>
      <w:r w:rsidR="00585EE6" w:rsidRPr="00587FE6">
        <w:rPr>
          <w:rFonts w:eastAsia="Times New Roman"/>
          <w:b/>
          <w:sz w:val="28"/>
          <w:szCs w:val="28"/>
          <w:lang w:val="ru-RU" w:eastAsia="ru-RU"/>
        </w:rPr>
        <w:t>ой</w:t>
      </w:r>
      <w:r w:rsidR="004C763D" w:rsidRPr="00587FE6">
        <w:rPr>
          <w:rFonts w:eastAsia="Times New Roman"/>
          <w:b/>
          <w:sz w:val="28"/>
          <w:szCs w:val="28"/>
          <w:lang w:val="ru-RU" w:eastAsia="ru-RU"/>
        </w:rPr>
        <w:t xml:space="preserve"> систем</w:t>
      </w:r>
      <w:r w:rsidR="00585EE6" w:rsidRPr="00587FE6">
        <w:rPr>
          <w:rFonts w:eastAsia="Times New Roman"/>
          <w:b/>
          <w:sz w:val="28"/>
          <w:szCs w:val="28"/>
          <w:lang w:val="ru-RU" w:eastAsia="ru-RU"/>
        </w:rPr>
        <w:t>ы</w:t>
      </w:r>
      <w:r w:rsidR="004C763D" w:rsidRPr="00587FE6">
        <w:rPr>
          <w:rFonts w:eastAsia="Times New Roman"/>
          <w:b/>
          <w:sz w:val="28"/>
          <w:szCs w:val="28"/>
          <w:lang w:val="ru-RU" w:eastAsia="ru-RU"/>
        </w:rPr>
        <w:t xml:space="preserve"> водоснабжения</w:t>
      </w:r>
      <w:bookmarkEnd w:id="76"/>
      <w:bookmarkEnd w:id="77"/>
      <w:bookmarkEnd w:id="78"/>
      <w:bookmarkEnd w:id="79"/>
      <w:bookmarkEnd w:id="80"/>
    </w:p>
    <w:p w:rsidR="004125BA" w:rsidRPr="00DC1DFC" w:rsidRDefault="004125BA" w:rsidP="000E3CB2">
      <w:pPr>
        <w:pStyle w:val="af4"/>
        <w:spacing w:after="0" w:line="360" w:lineRule="auto"/>
        <w:ind w:left="0" w:firstLine="709"/>
        <w:contextualSpacing w:val="0"/>
        <w:rPr>
          <w:sz w:val="28"/>
          <w:szCs w:val="28"/>
        </w:rPr>
      </w:pPr>
      <w:r w:rsidRPr="00DC1DFC">
        <w:rPr>
          <w:sz w:val="28"/>
          <w:szCs w:val="28"/>
        </w:rPr>
        <w:t xml:space="preserve">Основными задачами развития </w:t>
      </w:r>
      <w:r w:rsidR="001F60B1" w:rsidRPr="001F60B1">
        <w:rPr>
          <w:sz w:val="28"/>
          <w:szCs w:val="28"/>
        </w:rPr>
        <w:t xml:space="preserve">Лесколовского сельского поселения </w:t>
      </w:r>
      <w:r w:rsidRPr="00DC1DFC">
        <w:rPr>
          <w:sz w:val="28"/>
          <w:szCs w:val="28"/>
        </w:rPr>
        <w:t>является бесперебойное обеспечение всего населения качественным централизованным водоснабжением. Для решения данной задачи необходимы следующие мероприятия:</w:t>
      </w:r>
    </w:p>
    <w:p w:rsidR="00FF6C77" w:rsidRPr="00FF6C77" w:rsidRDefault="00FF6C77" w:rsidP="00FF6C77">
      <w:pPr>
        <w:pStyle w:val="af4"/>
        <w:numPr>
          <w:ilvl w:val="0"/>
          <w:numId w:val="53"/>
        </w:numPr>
        <w:tabs>
          <w:tab w:val="left" w:pos="1134"/>
        </w:tabs>
        <w:spacing w:after="0" w:line="360" w:lineRule="auto"/>
        <w:ind w:left="0" w:firstLine="709"/>
        <w:contextualSpacing w:val="0"/>
        <w:rPr>
          <w:sz w:val="28"/>
          <w:szCs w:val="28"/>
        </w:rPr>
      </w:pPr>
      <w:r w:rsidRPr="00FF6C77">
        <w:rPr>
          <w:sz w:val="28"/>
          <w:szCs w:val="28"/>
        </w:rPr>
        <w:t>реконструкция существующей системы водоснабжения деревни Лесколово, в том числе:</w:t>
      </w:r>
    </w:p>
    <w:p w:rsidR="00FF6C77" w:rsidRPr="00FF6C77" w:rsidRDefault="00FF6C77" w:rsidP="00FF6C77">
      <w:pPr>
        <w:pStyle w:val="af4"/>
        <w:tabs>
          <w:tab w:val="left" w:pos="1134"/>
        </w:tabs>
        <w:spacing w:line="360" w:lineRule="auto"/>
        <w:ind w:left="0" w:firstLine="720"/>
        <w:rPr>
          <w:sz w:val="28"/>
          <w:szCs w:val="28"/>
        </w:rPr>
      </w:pPr>
      <w:r w:rsidRPr="00FF6C77">
        <w:rPr>
          <w:sz w:val="28"/>
          <w:szCs w:val="28"/>
        </w:rPr>
        <w:t xml:space="preserve">- на водозаборных сооружениях с насосной станцией </w:t>
      </w:r>
      <w:r w:rsidR="00BA5B87">
        <w:rPr>
          <w:sz w:val="28"/>
          <w:szCs w:val="28"/>
          <w:lang w:val="ru-RU"/>
        </w:rPr>
        <w:t>1</w:t>
      </w:r>
      <w:r w:rsidRPr="00FF6C77">
        <w:rPr>
          <w:sz w:val="28"/>
          <w:szCs w:val="28"/>
        </w:rPr>
        <w:t>-го подъема - замена существующих водоприемников на русловые затопленные водоприемники раструбного типа, состоящие из двух секций, по типовому проекту 901-1-60.86;</w:t>
      </w:r>
    </w:p>
    <w:p w:rsidR="00FF6C77" w:rsidRPr="00FF6C77" w:rsidRDefault="00FF6C77" w:rsidP="00FF6C77">
      <w:pPr>
        <w:pStyle w:val="af4"/>
        <w:tabs>
          <w:tab w:val="left" w:pos="1134"/>
        </w:tabs>
        <w:spacing w:line="360" w:lineRule="auto"/>
        <w:ind w:left="0" w:firstLine="720"/>
        <w:rPr>
          <w:sz w:val="28"/>
          <w:szCs w:val="28"/>
        </w:rPr>
      </w:pPr>
      <w:r w:rsidRPr="00FF6C77">
        <w:rPr>
          <w:sz w:val="28"/>
          <w:szCs w:val="28"/>
        </w:rPr>
        <w:t>- на территории водозаборных сооружений выполнение комплекса мероприятий по организации ЗСО 1-го пояса в соответствии с требованиями СанПиН 2.1.4.027-95;</w:t>
      </w:r>
    </w:p>
    <w:p w:rsidR="00FF6C77" w:rsidRPr="00FF6C77" w:rsidRDefault="00FF6C77" w:rsidP="00FF6C77">
      <w:pPr>
        <w:pStyle w:val="af4"/>
        <w:tabs>
          <w:tab w:val="left" w:pos="1134"/>
        </w:tabs>
        <w:spacing w:line="360" w:lineRule="auto"/>
        <w:ind w:left="0" w:firstLine="720"/>
        <w:rPr>
          <w:sz w:val="28"/>
          <w:szCs w:val="28"/>
        </w:rPr>
      </w:pPr>
      <w:r w:rsidRPr="00FF6C77">
        <w:rPr>
          <w:sz w:val="28"/>
          <w:szCs w:val="28"/>
        </w:rPr>
        <w:t xml:space="preserve">- замена существующих самотечно-всасывающих трубопроводов от водозаборных сооружений до насосной станции </w:t>
      </w:r>
      <w:r w:rsidR="00BA5B87">
        <w:rPr>
          <w:sz w:val="28"/>
          <w:szCs w:val="28"/>
          <w:lang w:val="ru-RU"/>
        </w:rPr>
        <w:t>1</w:t>
      </w:r>
      <w:r w:rsidRPr="00FF6C77">
        <w:rPr>
          <w:sz w:val="28"/>
          <w:szCs w:val="28"/>
        </w:rPr>
        <w:t>-го подъема на трубопроводы из полиэтиленовых труб условным диаметром 200 мм;</w:t>
      </w:r>
    </w:p>
    <w:p w:rsidR="00FF6C77" w:rsidRPr="00FF6C77" w:rsidRDefault="00FF6C77" w:rsidP="00FF6C77">
      <w:pPr>
        <w:pStyle w:val="af4"/>
        <w:tabs>
          <w:tab w:val="left" w:pos="1134"/>
        </w:tabs>
        <w:spacing w:line="360" w:lineRule="auto"/>
        <w:ind w:left="0" w:firstLine="720"/>
        <w:rPr>
          <w:sz w:val="28"/>
          <w:szCs w:val="28"/>
        </w:rPr>
      </w:pPr>
      <w:r w:rsidRPr="00FF6C77">
        <w:rPr>
          <w:sz w:val="28"/>
          <w:szCs w:val="28"/>
        </w:rPr>
        <w:t xml:space="preserve">- на насосной станции </w:t>
      </w:r>
      <w:r w:rsidR="00BA5B87">
        <w:rPr>
          <w:sz w:val="28"/>
          <w:szCs w:val="28"/>
          <w:lang w:val="ru-RU"/>
        </w:rPr>
        <w:t>1</w:t>
      </w:r>
      <w:r w:rsidRPr="00FF6C77">
        <w:rPr>
          <w:sz w:val="28"/>
          <w:szCs w:val="28"/>
        </w:rPr>
        <w:t xml:space="preserve">-ого подъема замена оборудования и приведения его в соответствие с требованиями </w:t>
      </w:r>
      <w:r w:rsidR="005217EA" w:rsidRPr="005217EA">
        <w:rPr>
          <w:sz w:val="28"/>
          <w:szCs w:val="28"/>
        </w:rPr>
        <w:t xml:space="preserve">СП 31.13330.2012 </w:t>
      </w:r>
      <w:r w:rsidR="005217EA">
        <w:rPr>
          <w:sz w:val="28"/>
          <w:szCs w:val="28"/>
          <w:lang w:val="ru-RU"/>
        </w:rPr>
        <w:t>«</w:t>
      </w:r>
      <w:r w:rsidR="005217EA" w:rsidRPr="005217EA">
        <w:rPr>
          <w:sz w:val="28"/>
          <w:szCs w:val="28"/>
        </w:rPr>
        <w:t>Водоснабжение. Наружные сети и сооружения. Актуализированная редакция СНиП 2.04.02-84*</w:t>
      </w:r>
      <w:r w:rsidR="005217EA">
        <w:rPr>
          <w:sz w:val="28"/>
          <w:szCs w:val="28"/>
          <w:lang w:val="ru-RU"/>
        </w:rPr>
        <w:t>»</w:t>
      </w:r>
      <w:r w:rsidRPr="00FF6C77">
        <w:rPr>
          <w:sz w:val="28"/>
          <w:szCs w:val="28"/>
        </w:rPr>
        <w:t xml:space="preserve"> ко второй категории по степени обеспеченности подачи воды;</w:t>
      </w:r>
    </w:p>
    <w:p w:rsidR="00FF6C77" w:rsidRPr="00FF6C77" w:rsidRDefault="00FF6C77" w:rsidP="00FF6C77">
      <w:pPr>
        <w:pStyle w:val="af4"/>
        <w:tabs>
          <w:tab w:val="left" w:pos="1134"/>
        </w:tabs>
        <w:spacing w:line="360" w:lineRule="auto"/>
        <w:ind w:left="0" w:firstLine="720"/>
        <w:rPr>
          <w:sz w:val="28"/>
          <w:szCs w:val="28"/>
        </w:rPr>
      </w:pPr>
      <w:r w:rsidRPr="00FF6C77">
        <w:rPr>
          <w:sz w:val="28"/>
          <w:szCs w:val="28"/>
        </w:rPr>
        <w:t xml:space="preserve">- реконструкция существующего участка водовода от насосной станции </w:t>
      </w:r>
      <w:r w:rsidR="00BA5B87">
        <w:rPr>
          <w:sz w:val="28"/>
          <w:szCs w:val="28"/>
          <w:lang w:val="ru-RU"/>
        </w:rPr>
        <w:t>1</w:t>
      </w:r>
      <w:r w:rsidRPr="00FF6C77">
        <w:rPr>
          <w:sz w:val="28"/>
          <w:szCs w:val="28"/>
        </w:rPr>
        <w:t>-го подъема до насосной станции подкачки «Дубки» с заменой на трубы условным диаметром 2</w:t>
      </w:r>
      <w:r>
        <w:rPr>
          <w:sz w:val="28"/>
          <w:szCs w:val="28"/>
        </w:rPr>
        <w:t>×</w:t>
      </w:r>
      <w:r w:rsidRPr="00FF6C77">
        <w:rPr>
          <w:sz w:val="28"/>
          <w:szCs w:val="28"/>
        </w:rPr>
        <w:t>200 мм протяженностью 6 км каждая;</w:t>
      </w:r>
    </w:p>
    <w:p w:rsidR="00FF6C77" w:rsidRPr="00FF6C77" w:rsidRDefault="00FF6C77" w:rsidP="00FF6C77">
      <w:pPr>
        <w:pStyle w:val="af4"/>
        <w:tabs>
          <w:tab w:val="left" w:pos="1134"/>
        </w:tabs>
        <w:spacing w:line="360" w:lineRule="auto"/>
        <w:ind w:left="0" w:firstLine="720"/>
        <w:rPr>
          <w:sz w:val="28"/>
          <w:szCs w:val="28"/>
        </w:rPr>
      </w:pPr>
      <w:r w:rsidRPr="00FF6C77">
        <w:rPr>
          <w:sz w:val="28"/>
          <w:szCs w:val="28"/>
        </w:rPr>
        <w:t xml:space="preserve">- замена оборудования и ремонт насосной станции подкачки «Дубки»; </w:t>
      </w:r>
    </w:p>
    <w:p w:rsidR="00FF6C77" w:rsidRPr="00FF6C77" w:rsidRDefault="00FF6C77" w:rsidP="00FF6C77">
      <w:pPr>
        <w:pStyle w:val="af4"/>
        <w:tabs>
          <w:tab w:val="left" w:pos="1134"/>
        </w:tabs>
        <w:spacing w:line="360" w:lineRule="auto"/>
        <w:ind w:left="0" w:firstLine="720"/>
        <w:rPr>
          <w:sz w:val="28"/>
          <w:szCs w:val="28"/>
          <w:lang w:val="ru-RU"/>
        </w:rPr>
      </w:pPr>
      <w:r w:rsidRPr="00FF6C77">
        <w:rPr>
          <w:sz w:val="28"/>
          <w:szCs w:val="28"/>
        </w:rPr>
        <w:t>- реконструкци</w:t>
      </w:r>
      <w:r w:rsidR="00BA5B87">
        <w:rPr>
          <w:sz w:val="28"/>
          <w:szCs w:val="28"/>
          <w:lang w:val="ru-RU"/>
        </w:rPr>
        <w:t>я</w:t>
      </w:r>
      <w:r w:rsidRPr="00FF6C77">
        <w:rPr>
          <w:sz w:val="28"/>
          <w:szCs w:val="28"/>
        </w:rPr>
        <w:t xml:space="preserve"> водоочистных сооружений с приведением их в соответствие с требованиями СП 31.13330.2012 </w:t>
      </w:r>
      <w:r w:rsidR="005217EA">
        <w:rPr>
          <w:sz w:val="28"/>
          <w:szCs w:val="28"/>
          <w:lang w:val="ru-RU"/>
        </w:rPr>
        <w:t>«</w:t>
      </w:r>
      <w:r w:rsidRPr="00FF6C77">
        <w:rPr>
          <w:sz w:val="28"/>
          <w:szCs w:val="28"/>
        </w:rPr>
        <w:t>Водоснабжение. Наружные сети и сооружения. Актуализированная редакция СНиП 2.04.02-84*</w:t>
      </w:r>
      <w:r w:rsidR="005217EA">
        <w:rPr>
          <w:sz w:val="28"/>
          <w:szCs w:val="28"/>
          <w:lang w:val="ru-RU"/>
        </w:rPr>
        <w:t>»</w:t>
      </w:r>
      <w:r>
        <w:rPr>
          <w:sz w:val="28"/>
          <w:szCs w:val="28"/>
          <w:lang w:val="ru-RU"/>
        </w:rPr>
        <w:t>;</w:t>
      </w:r>
    </w:p>
    <w:p w:rsidR="00FF6C77" w:rsidRPr="00FF6C77" w:rsidRDefault="00FF6C77" w:rsidP="00FF6C77">
      <w:pPr>
        <w:pStyle w:val="af4"/>
        <w:numPr>
          <w:ilvl w:val="0"/>
          <w:numId w:val="53"/>
        </w:numPr>
        <w:tabs>
          <w:tab w:val="left" w:pos="1134"/>
        </w:tabs>
        <w:spacing w:after="0" w:line="360" w:lineRule="auto"/>
        <w:ind w:left="0" w:firstLine="709"/>
        <w:contextualSpacing w:val="0"/>
        <w:rPr>
          <w:sz w:val="28"/>
          <w:szCs w:val="28"/>
        </w:rPr>
      </w:pPr>
      <w:r w:rsidRPr="00FF6C77">
        <w:rPr>
          <w:sz w:val="28"/>
          <w:szCs w:val="28"/>
        </w:rPr>
        <w:t>обеспечение резервного водоснабжения существующей и проектируемой застройки деревни Лесколово, в том числе:</w:t>
      </w:r>
    </w:p>
    <w:p w:rsidR="00FF6C77" w:rsidRPr="00FF6C77" w:rsidRDefault="00FF6C77" w:rsidP="00FF6C77">
      <w:pPr>
        <w:pStyle w:val="af4"/>
        <w:tabs>
          <w:tab w:val="left" w:pos="1134"/>
        </w:tabs>
        <w:spacing w:line="360" w:lineRule="auto"/>
        <w:ind w:left="0" w:firstLine="720"/>
        <w:rPr>
          <w:sz w:val="28"/>
          <w:szCs w:val="28"/>
        </w:rPr>
      </w:pPr>
      <w:r w:rsidRPr="00FF6C77">
        <w:rPr>
          <w:sz w:val="28"/>
          <w:szCs w:val="28"/>
        </w:rPr>
        <w:t>- строительство крупного водозабора в районе озера Ройка, рассчитанного на подачу воды в объеме 2</w:t>
      </w:r>
      <w:r w:rsidR="005217EA">
        <w:rPr>
          <w:sz w:val="28"/>
          <w:szCs w:val="28"/>
          <w:lang w:val="ru-RU"/>
        </w:rPr>
        <w:t> </w:t>
      </w:r>
      <w:r w:rsidRPr="00FF6C77">
        <w:rPr>
          <w:sz w:val="28"/>
          <w:szCs w:val="28"/>
        </w:rPr>
        <w:t>725 м</w:t>
      </w:r>
      <w:r w:rsidRPr="005217EA">
        <w:rPr>
          <w:sz w:val="28"/>
          <w:szCs w:val="28"/>
          <w:vertAlign w:val="superscript"/>
        </w:rPr>
        <w:t>3</w:t>
      </w:r>
      <w:r w:rsidRPr="00FF6C77">
        <w:rPr>
          <w:sz w:val="28"/>
          <w:szCs w:val="28"/>
        </w:rPr>
        <w:t xml:space="preserve">/сут, состоящего из 8-10 скважин, вскрывающих различные водоносные горизонты, а именно, 4-6 скважины на вендский водоносный горизонт глубиной не менее 230 м и 3-4 скважины на межморенный водоносный комплекс глубиной не менее 90 м, при этом рекомендуется располагать скважины попарно – мелкая и глубокая; </w:t>
      </w:r>
    </w:p>
    <w:p w:rsidR="00FF6C77" w:rsidRPr="00DC1DFC" w:rsidRDefault="00FF6C77" w:rsidP="00FF6C77">
      <w:pPr>
        <w:pStyle w:val="af4"/>
        <w:tabs>
          <w:tab w:val="left" w:pos="1134"/>
        </w:tabs>
        <w:spacing w:line="360" w:lineRule="auto"/>
        <w:ind w:left="0" w:firstLine="720"/>
        <w:rPr>
          <w:sz w:val="28"/>
          <w:szCs w:val="28"/>
        </w:rPr>
      </w:pPr>
      <w:r w:rsidRPr="00FF6C77">
        <w:rPr>
          <w:sz w:val="28"/>
          <w:szCs w:val="28"/>
        </w:rPr>
        <w:t>- реконструкция трассы водоводов до водоочистных сооружений с заменой на трубы условным диаметром 2</w:t>
      </w:r>
      <w:r>
        <w:rPr>
          <w:sz w:val="28"/>
          <w:szCs w:val="28"/>
        </w:rPr>
        <w:t>×</w:t>
      </w:r>
      <w:r w:rsidRPr="00FF6C77">
        <w:rPr>
          <w:sz w:val="28"/>
          <w:szCs w:val="28"/>
        </w:rPr>
        <w:t>200 мм протяженностью 12 км каждая;</w:t>
      </w:r>
    </w:p>
    <w:p w:rsidR="004125BA" w:rsidRPr="00DC1DFC" w:rsidRDefault="004125BA" w:rsidP="000E3CB2">
      <w:pPr>
        <w:pStyle w:val="af4"/>
        <w:spacing w:after="0" w:line="360" w:lineRule="auto"/>
        <w:ind w:left="0" w:firstLine="709"/>
        <w:contextualSpacing w:val="0"/>
        <w:rPr>
          <w:sz w:val="28"/>
          <w:szCs w:val="28"/>
        </w:rPr>
      </w:pPr>
      <w:r w:rsidRPr="00DC1DFC">
        <w:rPr>
          <w:sz w:val="28"/>
          <w:szCs w:val="28"/>
        </w:rPr>
        <w:t>Водоснабжение остальных населенных пунктов, садоводств и дачных хозяйств:</w:t>
      </w:r>
    </w:p>
    <w:p w:rsidR="004125BA" w:rsidRPr="00DC1DFC" w:rsidRDefault="004125BA" w:rsidP="000E3CB2">
      <w:pPr>
        <w:pStyle w:val="af4"/>
        <w:numPr>
          <w:ilvl w:val="0"/>
          <w:numId w:val="53"/>
        </w:numPr>
        <w:tabs>
          <w:tab w:val="left" w:pos="1134"/>
        </w:tabs>
        <w:spacing w:after="0" w:line="360" w:lineRule="auto"/>
        <w:ind w:left="0" w:firstLine="709"/>
        <w:rPr>
          <w:sz w:val="28"/>
          <w:szCs w:val="28"/>
        </w:rPr>
      </w:pPr>
      <w:r w:rsidRPr="00DC1DFC">
        <w:rPr>
          <w:sz w:val="28"/>
          <w:szCs w:val="28"/>
        </w:rPr>
        <w:t>для водоснабжения деревни Рохма в объеме 180 м</w:t>
      </w:r>
      <w:r w:rsidRPr="00DC1DFC">
        <w:rPr>
          <w:sz w:val="28"/>
          <w:szCs w:val="28"/>
          <w:vertAlign w:val="superscript"/>
        </w:rPr>
        <w:t>3</w:t>
      </w:r>
      <w:r w:rsidRPr="00DC1DFC">
        <w:rPr>
          <w:sz w:val="28"/>
          <w:szCs w:val="28"/>
        </w:rPr>
        <w:t>/сут</w:t>
      </w:r>
      <w:r w:rsidR="003711F0">
        <w:rPr>
          <w:sz w:val="28"/>
          <w:szCs w:val="28"/>
          <w:lang w:val="ru-RU"/>
        </w:rPr>
        <w:t>.</w:t>
      </w:r>
      <w:r w:rsidRPr="00DC1DFC">
        <w:rPr>
          <w:sz w:val="28"/>
          <w:szCs w:val="28"/>
        </w:rPr>
        <w:t xml:space="preserve"> бурение скважины глубиной 65-75 м на совместное апробирование двух межморенных горизонтов (верхнего и нижнего), объединяемые в межморенный комплекс;</w:t>
      </w:r>
    </w:p>
    <w:p w:rsidR="004125BA" w:rsidRPr="00DC1DFC" w:rsidRDefault="004125BA" w:rsidP="000E3CB2">
      <w:pPr>
        <w:pStyle w:val="af4"/>
        <w:numPr>
          <w:ilvl w:val="0"/>
          <w:numId w:val="53"/>
        </w:numPr>
        <w:tabs>
          <w:tab w:val="left" w:pos="1134"/>
        </w:tabs>
        <w:spacing w:after="0" w:line="360" w:lineRule="auto"/>
        <w:ind w:left="0" w:firstLine="709"/>
        <w:rPr>
          <w:sz w:val="28"/>
          <w:szCs w:val="28"/>
        </w:rPr>
      </w:pPr>
      <w:r w:rsidRPr="00DC1DFC">
        <w:rPr>
          <w:sz w:val="28"/>
          <w:szCs w:val="28"/>
        </w:rPr>
        <w:t>для водоснабжения располагающихся рядом с деревней Рохма существующих и проектируемых СНТ в объеме 550 м</w:t>
      </w:r>
      <w:r w:rsidRPr="00DC1DFC">
        <w:rPr>
          <w:sz w:val="28"/>
          <w:szCs w:val="28"/>
          <w:vertAlign w:val="superscript"/>
        </w:rPr>
        <w:t>3</w:t>
      </w:r>
      <w:r w:rsidRPr="00DC1DFC">
        <w:rPr>
          <w:sz w:val="28"/>
          <w:szCs w:val="28"/>
        </w:rPr>
        <w:t>/сут</w:t>
      </w:r>
      <w:r w:rsidR="003711F0">
        <w:rPr>
          <w:sz w:val="28"/>
          <w:szCs w:val="28"/>
          <w:lang w:val="ru-RU"/>
        </w:rPr>
        <w:t>.</w:t>
      </w:r>
      <w:r w:rsidRPr="00DC1DFC">
        <w:rPr>
          <w:sz w:val="28"/>
          <w:szCs w:val="28"/>
        </w:rPr>
        <w:t xml:space="preserve"> строительство водозабора, состоящего из 6 </w:t>
      </w:r>
      <w:r>
        <w:rPr>
          <w:sz w:val="28"/>
          <w:szCs w:val="28"/>
          <w:lang w:val="ru-RU"/>
        </w:rPr>
        <w:t>с</w:t>
      </w:r>
      <w:r w:rsidRPr="00DC1DFC">
        <w:rPr>
          <w:sz w:val="28"/>
          <w:szCs w:val="28"/>
        </w:rPr>
        <w:t>кважин, оборудованного на межморенный комплекс глубиной 80-90 м, в случае если скважины попадут в маломощную линзу межморенного водоносного комплекса, следует углубить скважины до вендского водоносного комплекса, до глубины 220-230 метров, до подачи воды в  распределительную сеть вода из различных горизонтов должна смешиваться и проходить очистку от избыточного содержания железа, хлоридов и марганца, очистка должна быть организована с учетом увеличения содержания железа в подземных водах в ходе эксплуатации водозабора;</w:t>
      </w:r>
    </w:p>
    <w:p w:rsidR="004125BA" w:rsidRPr="00DC1DFC" w:rsidRDefault="004125BA" w:rsidP="000E3CB2">
      <w:pPr>
        <w:pStyle w:val="af4"/>
        <w:numPr>
          <w:ilvl w:val="0"/>
          <w:numId w:val="53"/>
        </w:numPr>
        <w:tabs>
          <w:tab w:val="left" w:pos="1134"/>
        </w:tabs>
        <w:spacing w:after="0" w:line="360" w:lineRule="auto"/>
        <w:ind w:left="0" w:firstLine="709"/>
        <w:rPr>
          <w:sz w:val="28"/>
          <w:szCs w:val="28"/>
        </w:rPr>
      </w:pPr>
      <w:r w:rsidRPr="00DC1DFC">
        <w:rPr>
          <w:sz w:val="28"/>
          <w:szCs w:val="28"/>
        </w:rPr>
        <w:t>для водоснабжения существующих и проектируемых СНТ северо-западнее деревни Рохма в объеме 770 м</w:t>
      </w:r>
      <w:r w:rsidRPr="00DC1DFC">
        <w:rPr>
          <w:sz w:val="28"/>
          <w:szCs w:val="28"/>
          <w:vertAlign w:val="superscript"/>
        </w:rPr>
        <w:t>3</w:t>
      </w:r>
      <w:r w:rsidRPr="00DC1DFC">
        <w:rPr>
          <w:sz w:val="28"/>
          <w:szCs w:val="28"/>
        </w:rPr>
        <w:t>/сут. бурение 3 скважин глубиной не менее 190 м, оборудованных на вендский водоносный комплекс;</w:t>
      </w:r>
    </w:p>
    <w:p w:rsidR="004125BA" w:rsidRPr="00DC1DFC" w:rsidRDefault="004125BA" w:rsidP="000E3CB2">
      <w:pPr>
        <w:pStyle w:val="af4"/>
        <w:numPr>
          <w:ilvl w:val="0"/>
          <w:numId w:val="53"/>
        </w:numPr>
        <w:tabs>
          <w:tab w:val="left" w:pos="1134"/>
        </w:tabs>
        <w:spacing w:after="0" w:line="360" w:lineRule="auto"/>
        <w:ind w:left="0" w:firstLine="709"/>
        <w:rPr>
          <w:sz w:val="28"/>
          <w:szCs w:val="28"/>
        </w:rPr>
      </w:pPr>
      <w:r w:rsidRPr="00DC1DFC">
        <w:rPr>
          <w:sz w:val="28"/>
          <w:szCs w:val="28"/>
        </w:rPr>
        <w:t>для водоснабжения деревни Аньялово в объеме 174 м</w:t>
      </w:r>
      <w:r w:rsidRPr="00DC1DFC">
        <w:rPr>
          <w:sz w:val="28"/>
          <w:szCs w:val="28"/>
          <w:vertAlign w:val="superscript"/>
        </w:rPr>
        <w:t>3</w:t>
      </w:r>
      <w:r w:rsidRPr="00DC1DFC">
        <w:rPr>
          <w:sz w:val="28"/>
          <w:szCs w:val="28"/>
        </w:rPr>
        <w:t xml:space="preserve">/сут. бурение </w:t>
      </w:r>
      <w:r w:rsidR="009C685E">
        <w:rPr>
          <w:sz w:val="28"/>
          <w:szCs w:val="28"/>
          <w:lang w:val="ru-RU"/>
        </w:rPr>
        <w:t>2</w:t>
      </w:r>
      <w:r w:rsidRPr="00DC1DFC">
        <w:rPr>
          <w:sz w:val="28"/>
          <w:szCs w:val="28"/>
        </w:rPr>
        <w:t xml:space="preserve"> скважин глубиной 190-210 м на вендский водоносный комплекс;</w:t>
      </w:r>
    </w:p>
    <w:p w:rsidR="004125BA" w:rsidRPr="00DC1DFC" w:rsidRDefault="004125BA" w:rsidP="000E3CB2">
      <w:pPr>
        <w:pStyle w:val="af4"/>
        <w:numPr>
          <w:ilvl w:val="0"/>
          <w:numId w:val="53"/>
        </w:numPr>
        <w:tabs>
          <w:tab w:val="left" w:pos="1134"/>
        </w:tabs>
        <w:spacing w:after="0" w:line="360" w:lineRule="auto"/>
        <w:ind w:left="0" w:firstLine="709"/>
        <w:rPr>
          <w:sz w:val="28"/>
          <w:szCs w:val="28"/>
        </w:rPr>
      </w:pPr>
      <w:r w:rsidRPr="00DC1DFC">
        <w:rPr>
          <w:sz w:val="28"/>
          <w:szCs w:val="28"/>
        </w:rPr>
        <w:t>для водоснабжения СНТ в районе деревни Аньялово в объеме 140 м</w:t>
      </w:r>
      <w:r w:rsidRPr="00DC1DFC">
        <w:rPr>
          <w:sz w:val="28"/>
          <w:szCs w:val="28"/>
          <w:vertAlign w:val="superscript"/>
        </w:rPr>
        <w:t>3</w:t>
      </w:r>
      <w:r w:rsidRPr="00DC1DFC">
        <w:rPr>
          <w:sz w:val="28"/>
          <w:szCs w:val="28"/>
        </w:rPr>
        <w:t>/сут. бурение 1 скважины глубиной 190-210 м на вендский водоносный комплекс;</w:t>
      </w:r>
    </w:p>
    <w:p w:rsidR="004125BA" w:rsidRPr="00DC1DFC" w:rsidRDefault="004125BA" w:rsidP="000E3CB2">
      <w:pPr>
        <w:pStyle w:val="af4"/>
        <w:numPr>
          <w:ilvl w:val="0"/>
          <w:numId w:val="53"/>
        </w:numPr>
        <w:tabs>
          <w:tab w:val="left" w:pos="1134"/>
        </w:tabs>
        <w:spacing w:after="0" w:line="360" w:lineRule="auto"/>
        <w:ind w:left="0" w:firstLine="709"/>
        <w:rPr>
          <w:sz w:val="28"/>
          <w:szCs w:val="28"/>
        </w:rPr>
      </w:pPr>
      <w:r w:rsidRPr="00DC1DFC">
        <w:rPr>
          <w:sz w:val="28"/>
          <w:szCs w:val="28"/>
        </w:rPr>
        <w:t>для водоснабжения деревни Лехтуси в объеме 195 м</w:t>
      </w:r>
      <w:r w:rsidRPr="00DC1DFC">
        <w:rPr>
          <w:sz w:val="28"/>
          <w:szCs w:val="28"/>
          <w:vertAlign w:val="superscript"/>
        </w:rPr>
        <w:t>3</w:t>
      </w:r>
      <w:r w:rsidRPr="00DC1DFC">
        <w:rPr>
          <w:sz w:val="28"/>
          <w:szCs w:val="28"/>
        </w:rPr>
        <w:t xml:space="preserve">/сут. бурение </w:t>
      </w:r>
      <w:r w:rsidR="009C685E">
        <w:rPr>
          <w:sz w:val="28"/>
          <w:szCs w:val="28"/>
          <w:lang w:val="ru-RU"/>
        </w:rPr>
        <w:t>2</w:t>
      </w:r>
      <w:r w:rsidRPr="00DC1DFC">
        <w:rPr>
          <w:sz w:val="28"/>
          <w:szCs w:val="28"/>
        </w:rPr>
        <w:t xml:space="preserve"> скважин глубиной 190-210 м на вендский водоносный комплекс;</w:t>
      </w:r>
    </w:p>
    <w:p w:rsidR="004125BA" w:rsidRPr="00DC1DFC" w:rsidRDefault="004125BA" w:rsidP="000E3CB2">
      <w:pPr>
        <w:pStyle w:val="af4"/>
        <w:numPr>
          <w:ilvl w:val="0"/>
          <w:numId w:val="53"/>
        </w:numPr>
        <w:tabs>
          <w:tab w:val="left" w:pos="1134"/>
        </w:tabs>
        <w:spacing w:after="0" w:line="360" w:lineRule="auto"/>
        <w:ind w:left="0" w:firstLine="709"/>
        <w:rPr>
          <w:sz w:val="28"/>
          <w:szCs w:val="28"/>
        </w:rPr>
      </w:pPr>
      <w:r w:rsidRPr="00DC1DFC">
        <w:rPr>
          <w:sz w:val="28"/>
          <w:szCs w:val="28"/>
        </w:rPr>
        <w:t>для водоснабжения СНТ в районе деревни Лехтуси в объеме 82 м</w:t>
      </w:r>
      <w:r w:rsidRPr="00DC1DFC">
        <w:rPr>
          <w:sz w:val="28"/>
          <w:szCs w:val="28"/>
          <w:vertAlign w:val="superscript"/>
        </w:rPr>
        <w:t>3</w:t>
      </w:r>
      <w:r w:rsidRPr="00DC1DFC">
        <w:rPr>
          <w:sz w:val="28"/>
          <w:szCs w:val="28"/>
        </w:rPr>
        <w:t>/сут. бурение 1 скважины глубиной 190-210 м на вендский водоносный комплекс;</w:t>
      </w:r>
    </w:p>
    <w:p w:rsidR="004125BA" w:rsidRPr="00DC1DFC" w:rsidRDefault="004125BA" w:rsidP="000E3CB2">
      <w:pPr>
        <w:pStyle w:val="af4"/>
        <w:numPr>
          <w:ilvl w:val="0"/>
          <w:numId w:val="53"/>
        </w:numPr>
        <w:tabs>
          <w:tab w:val="left" w:pos="1134"/>
        </w:tabs>
        <w:spacing w:after="0" w:line="360" w:lineRule="auto"/>
        <w:ind w:left="0" w:firstLine="709"/>
        <w:rPr>
          <w:sz w:val="28"/>
          <w:szCs w:val="28"/>
        </w:rPr>
      </w:pPr>
      <w:r w:rsidRPr="00DC1DFC">
        <w:rPr>
          <w:sz w:val="28"/>
          <w:szCs w:val="28"/>
        </w:rPr>
        <w:t>для водоснабжения деревни Кискелово в объеме 200 м</w:t>
      </w:r>
      <w:r w:rsidRPr="00DC1DFC">
        <w:rPr>
          <w:sz w:val="28"/>
          <w:szCs w:val="28"/>
          <w:vertAlign w:val="superscript"/>
        </w:rPr>
        <w:t>3</w:t>
      </w:r>
      <w:r w:rsidRPr="00DC1DFC">
        <w:rPr>
          <w:sz w:val="28"/>
          <w:szCs w:val="28"/>
        </w:rPr>
        <w:t>/сут.</w:t>
      </w:r>
      <w:r w:rsidR="002F7AA2">
        <w:rPr>
          <w:sz w:val="28"/>
          <w:szCs w:val="28"/>
          <w:lang w:val="ru-RU"/>
        </w:rPr>
        <w:t xml:space="preserve"> </w:t>
      </w:r>
      <w:r w:rsidRPr="00DC1DFC">
        <w:rPr>
          <w:sz w:val="28"/>
          <w:szCs w:val="28"/>
        </w:rPr>
        <w:t>бурение 2-3 скважин глубиной 50-60 м; первую скважину необходимо пробурить как разведочную, по которой можно оценить водообильность горизонта:</w:t>
      </w:r>
    </w:p>
    <w:p w:rsidR="004125BA" w:rsidRPr="00DC1DFC" w:rsidRDefault="004125BA" w:rsidP="000E3CB2">
      <w:pPr>
        <w:pStyle w:val="af4"/>
        <w:numPr>
          <w:ilvl w:val="0"/>
          <w:numId w:val="56"/>
        </w:numPr>
        <w:tabs>
          <w:tab w:val="left" w:pos="0"/>
        </w:tabs>
        <w:spacing w:after="0" w:line="360" w:lineRule="auto"/>
        <w:ind w:left="0" w:firstLine="709"/>
        <w:rPr>
          <w:sz w:val="28"/>
          <w:szCs w:val="28"/>
        </w:rPr>
      </w:pPr>
      <w:r w:rsidRPr="00DC1DFC">
        <w:rPr>
          <w:sz w:val="28"/>
          <w:szCs w:val="28"/>
        </w:rPr>
        <w:t>если водоотдача горизонта будет достаточной (80-90 м</w:t>
      </w:r>
      <w:r w:rsidRPr="00DC1DFC">
        <w:rPr>
          <w:sz w:val="28"/>
          <w:szCs w:val="28"/>
          <w:vertAlign w:val="superscript"/>
        </w:rPr>
        <w:t>3</w:t>
      </w:r>
      <w:r w:rsidRPr="00DC1DFC">
        <w:rPr>
          <w:sz w:val="28"/>
          <w:szCs w:val="28"/>
        </w:rPr>
        <w:t>/сут.) можно бурить остальные две скважины;</w:t>
      </w:r>
    </w:p>
    <w:p w:rsidR="004125BA" w:rsidRPr="00DC1DFC" w:rsidRDefault="004125BA" w:rsidP="000E3CB2">
      <w:pPr>
        <w:pStyle w:val="af4"/>
        <w:numPr>
          <w:ilvl w:val="0"/>
          <w:numId w:val="56"/>
        </w:numPr>
        <w:tabs>
          <w:tab w:val="left" w:pos="0"/>
        </w:tabs>
        <w:spacing w:after="0" w:line="360" w:lineRule="auto"/>
        <w:ind w:left="0" w:firstLine="709"/>
        <w:rPr>
          <w:sz w:val="28"/>
          <w:szCs w:val="28"/>
        </w:rPr>
      </w:pPr>
      <w:r w:rsidRPr="00DC1DFC">
        <w:rPr>
          <w:sz w:val="28"/>
          <w:szCs w:val="28"/>
        </w:rPr>
        <w:t>если водообильность горизонта окажется мала, необходимо бурить скважины на вендский водоносный комплекс глубиной не менее 230 м, при этом необходимо учитывать, что вода вендского водоносного комплекса в данном районе с повышенной минерализацией до 1,7-2 г/л;</w:t>
      </w:r>
    </w:p>
    <w:p w:rsidR="004125BA" w:rsidRDefault="004125BA" w:rsidP="000E3CB2">
      <w:pPr>
        <w:pStyle w:val="af4"/>
        <w:numPr>
          <w:ilvl w:val="0"/>
          <w:numId w:val="53"/>
        </w:numPr>
        <w:tabs>
          <w:tab w:val="left" w:pos="1134"/>
        </w:tabs>
        <w:spacing w:after="0" w:line="360" w:lineRule="auto"/>
        <w:ind w:left="0" w:firstLine="709"/>
        <w:contextualSpacing w:val="0"/>
        <w:rPr>
          <w:sz w:val="28"/>
          <w:szCs w:val="28"/>
        </w:rPr>
      </w:pPr>
      <w:r w:rsidRPr="00DC1DFC">
        <w:rPr>
          <w:sz w:val="28"/>
          <w:szCs w:val="28"/>
        </w:rPr>
        <w:t>для водоснабжения СНТ в районе деревни Кискелово в объеме 582 м</w:t>
      </w:r>
      <w:r w:rsidRPr="00DC1DFC">
        <w:rPr>
          <w:sz w:val="28"/>
          <w:szCs w:val="28"/>
          <w:vertAlign w:val="superscript"/>
        </w:rPr>
        <w:t>3</w:t>
      </w:r>
      <w:r w:rsidRPr="00DC1DFC">
        <w:rPr>
          <w:sz w:val="28"/>
          <w:szCs w:val="28"/>
        </w:rPr>
        <w:t>/сут. бурение 3 скважин глубиной не менее 230 м на вендский водоносный комплекс; вода вендского водоносного комплекса в данном районе с повышенной минерализацией до 1,7-2 г/л, поэтому перед подачей воды в распределительную сеть ее следует опреснять;</w:t>
      </w:r>
    </w:p>
    <w:p w:rsidR="004125BA" w:rsidRPr="00DC1DFC" w:rsidRDefault="004125BA" w:rsidP="000E3CB2">
      <w:pPr>
        <w:pStyle w:val="af4"/>
        <w:numPr>
          <w:ilvl w:val="0"/>
          <w:numId w:val="53"/>
        </w:numPr>
        <w:tabs>
          <w:tab w:val="left" w:pos="1134"/>
        </w:tabs>
        <w:spacing w:after="0" w:line="360" w:lineRule="auto"/>
        <w:ind w:left="0" w:firstLine="709"/>
        <w:rPr>
          <w:sz w:val="28"/>
          <w:szCs w:val="28"/>
        </w:rPr>
      </w:pPr>
      <w:r w:rsidRPr="00DC1DFC">
        <w:rPr>
          <w:sz w:val="28"/>
          <w:szCs w:val="28"/>
        </w:rPr>
        <w:t>для водоснабжения существующих и проектируемых СНТ в районе деревни Лесколово в объеме 502 м</w:t>
      </w:r>
      <w:r w:rsidRPr="00DC1DFC">
        <w:rPr>
          <w:sz w:val="28"/>
          <w:szCs w:val="28"/>
          <w:vertAlign w:val="superscript"/>
        </w:rPr>
        <w:t>3</w:t>
      </w:r>
      <w:r w:rsidRPr="00DC1DFC">
        <w:rPr>
          <w:sz w:val="28"/>
          <w:szCs w:val="28"/>
        </w:rPr>
        <w:t>/сут. бурение 2 скважин глубиной не менее 230 м на вендский водоносный комплекс, вода вендского водоносного комплекса в данном районе с повышенной минерализацией до 1,7-2 г/л, поэтому перед подачей воды в распределительную сеть ее следует опреснять;</w:t>
      </w:r>
    </w:p>
    <w:p w:rsidR="004125BA" w:rsidRPr="00DC1DFC" w:rsidRDefault="004125BA" w:rsidP="000E3CB2">
      <w:pPr>
        <w:pStyle w:val="af4"/>
        <w:numPr>
          <w:ilvl w:val="0"/>
          <w:numId w:val="53"/>
        </w:numPr>
        <w:tabs>
          <w:tab w:val="left" w:pos="1134"/>
        </w:tabs>
        <w:spacing w:after="0" w:line="360" w:lineRule="auto"/>
        <w:ind w:left="0" w:firstLine="709"/>
        <w:rPr>
          <w:sz w:val="28"/>
          <w:szCs w:val="28"/>
        </w:rPr>
      </w:pPr>
      <w:r w:rsidRPr="00DC1DFC">
        <w:rPr>
          <w:sz w:val="28"/>
          <w:szCs w:val="28"/>
        </w:rPr>
        <w:t>для водоснабжения существующей и проектируемой застройки деревни Верхние Осельки, деревни Нижние Осельки, пос. Осельки, п.ст. Пери в объеме 2</w:t>
      </w:r>
      <w:r w:rsidR="005217EA">
        <w:rPr>
          <w:sz w:val="28"/>
          <w:szCs w:val="28"/>
          <w:lang w:val="ru-RU"/>
        </w:rPr>
        <w:t> </w:t>
      </w:r>
      <w:r w:rsidRPr="00DC1DFC">
        <w:rPr>
          <w:sz w:val="28"/>
          <w:szCs w:val="28"/>
        </w:rPr>
        <w:t>120 м</w:t>
      </w:r>
      <w:r w:rsidRPr="00DC1DFC">
        <w:rPr>
          <w:sz w:val="28"/>
          <w:szCs w:val="28"/>
          <w:vertAlign w:val="superscript"/>
        </w:rPr>
        <w:t>3</w:t>
      </w:r>
      <w:r w:rsidRPr="00DC1DFC">
        <w:rPr>
          <w:sz w:val="28"/>
          <w:szCs w:val="28"/>
        </w:rPr>
        <w:t>/сут. сооружение крупного водозабора, состоящего из 10-12 скважин, вскрывающих различные водоносные горизонты, а именно:</w:t>
      </w:r>
    </w:p>
    <w:p w:rsidR="004125BA" w:rsidRPr="00DC1DFC" w:rsidRDefault="004125BA" w:rsidP="000E3CB2">
      <w:pPr>
        <w:pStyle w:val="af4"/>
        <w:numPr>
          <w:ilvl w:val="0"/>
          <w:numId w:val="56"/>
        </w:numPr>
        <w:tabs>
          <w:tab w:val="left" w:pos="0"/>
        </w:tabs>
        <w:spacing w:after="0" w:line="360" w:lineRule="auto"/>
        <w:ind w:left="0" w:firstLine="709"/>
        <w:rPr>
          <w:sz w:val="28"/>
          <w:szCs w:val="28"/>
        </w:rPr>
      </w:pPr>
      <w:r w:rsidRPr="00DC1DFC">
        <w:rPr>
          <w:sz w:val="28"/>
          <w:szCs w:val="28"/>
        </w:rPr>
        <w:t>7-8 скважин на вендский водоносный горизонт глубиной не менее 230 м</w:t>
      </w:r>
      <w:r w:rsidR="009A33D6" w:rsidRPr="002F7AA2">
        <w:rPr>
          <w:sz w:val="28"/>
          <w:szCs w:val="28"/>
        </w:rPr>
        <w:t>;</w:t>
      </w:r>
    </w:p>
    <w:p w:rsidR="004125BA" w:rsidRPr="00DC1DFC" w:rsidRDefault="004125BA" w:rsidP="000E3CB2">
      <w:pPr>
        <w:pStyle w:val="af4"/>
        <w:numPr>
          <w:ilvl w:val="0"/>
          <w:numId w:val="56"/>
        </w:numPr>
        <w:tabs>
          <w:tab w:val="left" w:pos="0"/>
        </w:tabs>
        <w:spacing w:after="0" w:line="360" w:lineRule="auto"/>
        <w:ind w:left="0" w:firstLine="709"/>
        <w:rPr>
          <w:sz w:val="28"/>
          <w:szCs w:val="28"/>
        </w:rPr>
      </w:pPr>
      <w:r w:rsidRPr="00DC1DFC">
        <w:rPr>
          <w:sz w:val="28"/>
          <w:szCs w:val="28"/>
        </w:rPr>
        <w:t>4-5 скважин на межморенный водоносный комплекс глубиной не менее 90 м, при этом рекомендуется располагать скважины попарно – мелкая и глубокая; перед подачей в распределительную сеть вода должна смешиваться и проходить очистку от избыточного содержания железа, хлоридов и марганца;</w:t>
      </w:r>
    </w:p>
    <w:p w:rsidR="004125BA" w:rsidRPr="00DC1DFC" w:rsidRDefault="004125BA" w:rsidP="000E3CB2">
      <w:pPr>
        <w:pStyle w:val="af4"/>
        <w:numPr>
          <w:ilvl w:val="0"/>
          <w:numId w:val="53"/>
        </w:numPr>
        <w:spacing w:after="0" w:line="360" w:lineRule="auto"/>
        <w:ind w:left="0" w:firstLine="709"/>
        <w:contextualSpacing w:val="0"/>
        <w:rPr>
          <w:sz w:val="28"/>
          <w:szCs w:val="28"/>
        </w:rPr>
      </w:pPr>
      <w:r w:rsidRPr="00DC1DFC">
        <w:rPr>
          <w:sz w:val="28"/>
          <w:szCs w:val="28"/>
        </w:rPr>
        <w:t>для водоснабжения СНТ в районе деревни Верхние Осельки в объеме 1</w:t>
      </w:r>
      <w:r w:rsidR="005217EA">
        <w:rPr>
          <w:sz w:val="28"/>
          <w:szCs w:val="28"/>
          <w:lang w:val="ru-RU"/>
        </w:rPr>
        <w:t> </w:t>
      </w:r>
      <w:r w:rsidRPr="00DC1DFC">
        <w:rPr>
          <w:sz w:val="28"/>
          <w:szCs w:val="28"/>
        </w:rPr>
        <w:t>000 м</w:t>
      </w:r>
      <w:r w:rsidRPr="00DC1DFC">
        <w:rPr>
          <w:sz w:val="28"/>
          <w:szCs w:val="28"/>
          <w:vertAlign w:val="superscript"/>
        </w:rPr>
        <w:t>3</w:t>
      </w:r>
      <w:r w:rsidRPr="00DC1DFC">
        <w:rPr>
          <w:sz w:val="28"/>
          <w:szCs w:val="28"/>
        </w:rPr>
        <w:t>/сут. бурение 4 скважин глубиной не менее 230 м на вендский водоносный комплекс, вода вендского водоносного комплекса в данном районе с повышенной минерализацией до 1,7-2 г/л, поэтому перед подачей воды в распределительную сеть ее следует опреснять;</w:t>
      </w:r>
    </w:p>
    <w:p w:rsidR="004125BA" w:rsidRPr="00DC1DFC" w:rsidRDefault="004125BA" w:rsidP="000E3CB2">
      <w:pPr>
        <w:pStyle w:val="af4"/>
        <w:numPr>
          <w:ilvl w:val="0"/>
          <w:numId w:val="53"/>
        </w:numPr>
        <w:spacing w:after="0" w:line="360" w:lineRule="auto"/>
        <w:ind w:left="0" w:firstLine="709"/>
        <w:rPr>
          <w:sz w:val="28"/>
          <w:szCs w:val="28"/>
        </w:rPr>
      </w:pPr>
      <w:r w:rsidRPr="00DC1DFC">
        <w:rPr>
          <w:sz w:val="28"/>
          <w:szCs w:val="28"/>
        </w:rPr>
        <w:t>для водоснабжения СНТ в районе деревни Нижние Осельки в объеме 735 м</w:t>
      </w:r>
      <w:r w:rsidRPr="00DC1DFC">
        <w:rPr>
          <w:sz w:val="28"/>
          <w:szCs w:val="28"/>
          <w:vertAlign w:val="superscript"/>
        </w:rPr>
        <w:t>3</w:t>
      </w:r>
      <w:r w:rsidRPr="00DC1DFC">
        <w:rPr>
          <w:sz w:val="28"/>
          <w:szCs w:val="28"/>
        </w:rPr>
        <w:t>/сут. бурение</w:t>
      </w:r>
      <w:r w:rsidR="004F0C89">
        <w:rPr>
          <w:sz w:val="28"/>
          <w:szCs w:val="28"/>
          <w:lang w:val="ru-RU"/>
        </w:rPr>
        <w:t>:</w:t>
      </w:r>
    </w:p>
    <w:p w:rsidR="004125BA" w:rsidRPr="00DC1DFC" w:rsidRDefault="004125BA" w:rsidP="000E3CB2">
      <w:pPr>
        <w:pStyle w:val="af4"/>
        <w:numPr>
          <w:ilvl w:val="0"/>
          <w:numId w:val="56"/>
        </w:numPr>
        <w:tabs>
          <w:tab w:val="left" w:pos="0"/>
        </w:tabs>
        <w:spacing w:after="0" w:line="360" w:lineRule="auto"/>
        <w:ind w:left="0" w:firstLine="709"/>
        <w:rPr>
          <w:sz w:val="28"/>
          <w:szCs w:val="28"/>
        </w:rPr>
      </w:pPr>
      <w:r w:rsidRPr="00DC1DFC">
        <w:rPr>
          <w:sz w:val="28"/>
          <w:szCs w:val="28"/>
        </w:rPr>
        <w:t>3 скв. на межморенный водоносный комплекс глубиной 90 м</w:t>
      </w:r>
      <w:r w:rsidR="004F0C89" w:rsidRPr="002F7AA2">
        <w:rPr>
          <w:sz w:val="28"/>
          <w:szCs w:val="28"/>
        </w:rPr>
        <w:t>;</w:t>
      </w:r>
    </w:p>
    <w:p w:rsidR="004125BA" w:rsidRPr="00DC1DFC" w:rsidRDefault="004125BA" w:rsidP="000E3CB2">
      <w:pPr>
        <w:pStyle w:val="af4"/>
        <w:numPr>
          <w:ilvl w:val="0"/>
          <w:numId w:val="56"/>
        </w:numPr>
        <w:tabs>
          <w:tab w:val="left" w:pos="0"/>
        </w:tabs>
        <w:spacing w:after="0" w:line="360" w:lineRule="auto"/>
        <w:ind w:left="0" w:firstLine="709"/>
        <w:rPr>
          <w:sz w:val="28"/>
          <w:szCs w:val="28"/>
        </w:rPr>
      </w:pPr>
      <w:r w:rsidRPr="00DC1DFC">
        <w:rPr>
          <w:sz w:val="28"/>
          <w:szCs w:val="28"/>
        </w:rPr>
        <w:t>3 скважин на вендский водоносный комплекс глубиной 220 м, скважины рекомендуется разместить попарно;</w:t>
      </w:r>
    </w:p>
    <w:p w:rsidR="004125BA" w:rsidRPr="00DC1DFC" w:rsidRDefault="004125BA" w:rsidP="000E3CB2">
      <w:pPr>
        <w:pStyle w:val="af4"/>
        <w:numPr>
          <w:ilvl w:val="0"/>
          <w:numId w:val="53"/>
        </w:numPr>
        <w:tabs>
          <w:tab w:val="left" w:pos="1134"/>
        </w:tabs>
        <w:spacing w:after="0" w:line="360" w:lineRule="auto"/>
        <w:ind w:left="0" w:firstLine="709"/>
        <w:contextualSpacing w:val="0"/>
        <w:rPr>
          <w:sz w:val="28"/>
          <w:szCs w:val="28"/>
        </w:rPr>
      </w:pPr>
      <w:r w:rsidRPr="00DC1DFC">
        <w:rPr>
          <w:sz w:val="28"/>
          <w:szCs w:val="28"/>
        </w:rPr>
        <w:t>для водоснабжения деревни Хиттолово в объеме 221 м</w:t>
      </w:r>
      <w:r w:rsidRPr="00DC1DFC">
        <w:rPr>
          <w:sz w:val="28"/>
          <w:szCs w:val="28"/>
          <w:vertAlign w:val="superscript"/>
        </w:rPr>
        <w:t>3</w:t>
      </w:r>
      <w:r w:rsidRPr="00DC1DFC">
        <w:rPr>
          <w:sz w:val="28"/>
          <w:szCs w:val="28"/>
        </w:rPr>
        <w:t>/сут. бурение 2 скважин глубиной не менее 150 м на вендский водоносный комплекс;</w:t>
      </w:r>
    </w:p>
    <w:p w:rsidR="004125BA" w:rsidRPr="00DC1DFC" w:rsidRDefault="004125BA" w:rsidP="000E3CB2">
      <w:pPr>
        <w:pStyle w:val="af4"/>
        <w:numPr>
          <w:ilvl w:val="0"/>
          <w:numId w:val="53"/>
        </w:numPr>
        <w:tabs>
          <w:tab w:val="left" w:pos="1134"/>
        </w:tabs>
        <w:spacing w:after="0" w:line="360" w:lineRule="auto"/>
        <w:ind w:left="0" w:firstLine="709"/>
        <w:contextualSpacing w:val="0"/>
        <w:rPr>
          <w:sz w:val="28"/>
          <w:szCs w:val="28"/>
        </w:rPr>
      </w:pPr>
      <w:r w:rsidRPr="00DC1DFC">
        <w:rPr>
          <w:sz w:val="28"/>
          <w:szCs w:val="28"/>
        </w:rPr>
        <w:t>для водоснабжения п.ст. Осельки в объеме 89 м</w:t>
      </w:r>
      <w:r w:rsidRPr="00DC1DFC">
        <w:rPr>
          <w:sz w:val="28"/>
          <w:szCs w:val="28"/>
          <w:vertAlign w:val="superscript"/>
        </w:rPr>
        <w:t>3</w:t>
      </w:r>
      <w:r w:rsidRPr="00DC1DFC">
        <w:rPr>
          <w:sz w:val="28"/>
          <w:szCs w:val="28"/>
        </w:rPr>
        <w:t>/сут. бурение 1 скважины глубиной не менее 150 м на вендский водоносный комплекс;</w:t>
      </w:r>
    </w:p>
    <w:p w:rsidR="004125BA" w:rsidRPr="00DC1DFC" w:rsidRDefault="004125BA" w:rsidP="000E3CB2">
      <w:pPr>
        <w:pStyle w:val="af4"/>
        <w:numPr>
          <w:ilvl w:val="0"/>
          <w:numId w:val="53"/>
        </w:numPr>
        <w:tabs>
          <w:tab w:val="left" w:pos="1134"/>
        </w:tabs>
        <w:spacing w:after="0" w:line="360" w:lineRule="auto"/>
        <w:ind w:left="0" w:firstLine="709"/>
        <w:contextualSpacing w:val="0"/>
        <w:rPr>
          <w:sz w:val="28"/>
          <w:szCs w:val="28"/>
        </w:rPr>
      </w:pPr>
      <w:r w:rsidRPr="00DC1DFC">
        <w:rPr>
          <w:sz w:val="28"/>
          <w:szCs w:val="28"/>
        </w:rPr>
        <w:t>для водоснабжения СНТ в районе деревни Хиттолово в объеме 1</w:t>
      </w:r>
      <w:r w:rsidR="005217EA">
        <w:rPr>
          <w:sz w:val="28"/>
          <w:szCs w:val="28"/>
          <w:lang w:val="ru-RU"/>
        </w:rPr>
        <w:t> </w:t>
      </w:r>
      <w:r w:rsidRPr="00DC1DFC">
        <w:rPr>
          <w:sz w:val="28"/>
          <w:szCs w:val="28"/>
        </w:rPr>
        <w:t>100</w:t>
      </w:r>
      <w:r w:rsidR="005217EA">
        <w:rPr>
          <w:sz w:val="28"/>
          <w:szCs w:val="28"/>
          <w:lang w:val="ru-RU"/>
        </w:rPr>
        <w:t xml:space="preserve"> </w:t>
      </w:r>
      <w:r w:rsidRPr="00DC1DFC">
        <w:rPr>
          <w:sz w:val="28"/>
          <w:szCs w:val="28"/>
        </w:rPr>
        <w:t>м</w:t>
      </w:r>
      <w:r w:rsidRPr="00DC1DFC">
        <w:rPr>
          <w:sz w:val="28"/>
          <w:szCs w:val="28"/>
          <w:vertAlign w:val="superscript"/>
        </w:rPr>
        <w:t>3</w:t>
      </w:r>
      <w:r w:rsidRPr="00DC1DFC">
        <w:rPr>
          <w:sz w:val="28"/>
          <w:szCs w:val="28"/>
        </w:rPr>
        <w:t>/сут. бурение 6 скважин глубиной не менее 150 м на вендский водоносный комплекс</w:t>
      </w:r>
      <w:r w:rsidR="00361B43">
        <w:rPr>
          <w:sz w:val="28"/>
          <w:szCs w:val="28"/>
          <w:lang w:val="ru-RU"/>
        </w:rPr>
        <w:t>.</w:t>
      </w:r>
    </w:p>
    <w:p w:rsidR="004125BA" w:rsidRPr="00DC1DFC" w:rsidRDefault="004125BA" w:rsidP="000E3CB2">
      <w:pPr>
        <w:spacing w:line="360" w:lineRule="auto"/>
        <w:ind w:firstLine="709"/>
        <w:jc w:val="both"/>
        <w:rPr>
          <w:sz w:val="28"/>
          <w:szCs w:val="28"/>
        </w:rPr>
      </w:pPr>
      <w:r w:rsidRPr="00DC1DFC">
        <w:rPr>
          <w:sz w:val="28"/>
          <w:szCs w:val="28"/>
        </w:rPr>
        <w:t>Строительство резервуаров чистой воды в комплексе станций водоподготовки в каждом населенном пункте для регулирования неравномерности во</w:t>
      </w:r>
      <w:r>
        <w:rPr>
          <w:sz w:val="28"/>
          <w:szCs w:val="28"/>
        </w:rPr>
        <w:t>допотребления и хранения запаса</w:t>
      </w:r>
      <w:r w:rsidRPr="00DC1DFC">
        <w:rPr>
          <w:sz w:val="28"/>
          <w:szCs w:val="28"/>
        </w:rPr>
        <w:t xml:space="preserve"> воды на наружное пожаротушение, в том числе:</w:t>
      </w:r>
    </w:p>
    <w:p w:rsidR="004125BA" w:rsidRPr="00DC1DFC" w:rsidRDefault="004125BA" w:rsidP="000E3CB2">
      <w:pPr>
        <w:pStyle w:val="af4"/>
        <w:numPr>
          <w:ilvl w:val="0"/>
          <w:numId w:val="54"/>
        </w:numPr>
        <w:tabs>
          <w:tab w:val="left" w:pos="1134"/>
        </w:tabs>
        <w:spacing w:after="0" w:line="360" w:lineRule="auto"/>
        <w:ind w:left="0" w:firstLine="709"/>
        <w:rPr>
          <w:sz w:val="28"/>
          <w:szCs w:val="28"/>
        </w:rPr>
      </w:pPr>
      <w:r w:rsidRPr="00DC1DFC">
        <w:rPr>
          <w:sz w:val="28"/>
          <w:szCs w:val="28"/>
        </w:rPr>
        <w:t>в деревнях Рохма, Аньялово, Лехтуси, Кискелово, Хиттолово емкостью каждого 2</w:t>
      </w:r>
      <w:r w:rsidR="002F7AA2">
        <w:rPr>
          <w:sz w:val="28"/>
          <w:szCs w:val="28"/>
        </w:rPr>
        <w:t>×</w:t>
      </w:r>
      <w:r w:rsidRPr="00DC1DFC">
        <w:rPr>
          <w:sz w:val="28"/>
          <w:szCs w:val="28"/>
        </w:rPr>
        <w:t>50 м</w:t>
      </w:r>
      <w:r w:rsidRPr="00DC1DFC">
        <w:rPr>
          <w:sz w:val="28"/>
          <w:szCs w:val="28"/>
          <w:vertAlign w:val="superscript"/>
        </w:rPr>
        <w:t>3</w:t>
      </w:r>
      <w:r w:rsidRPr="00DC1DFC">
        <w:rPr>
          <w:sz w:val="28"/>
          <w:szCs w:val="28"/>
        </w:rPr>
        <w:t>;</w:t>
      </w:r>
    </w:p>
    <w:p w:rsidR="004125BA" w:rsidRPr="00DC1DFC" w:rsidRDefault="004125BA" w:rsidP="000E3CB2">
      <w:pPr>
        <w:pStyle w:val="af4"/>
        <w:numPr>
          <w:ilvl w:val="0"/>
          <w:numId w:val="54"/>
        </w:numPr>
        <w:tabs>
          <w:tab w:val="left" w:pos="1134"/>
        </w:tabs>
        <w:spacing w:after="0" w:line="360" w:lineRule="auto"/>
        <w:ind w:left="0" w:firstLine="709"/>
        <w:rPr>
          <w:sz w:val="28"/>
          <w:szCs w:val="28"/>
        </w:rPr>
      </w:pPr>
      <w:r w:rsidRPr="00DC1DFC">
        <w:rPr>
          <w:sz w:val="28"/>
          <w:szCs w:val="28"/>
        </w:rPr>
        <w:t>на водозаборе для водоснабжения деревни Верхние Осельки, деревни Нижние Осельки, поселка Осельки, п.ст. Пери емкостью 2</w:t>
      </w:r>
      <w:r w:rsidR="002F7AA2">
        <w:rPr>
          <w:sz w:val="28"/>
          <w:szCs w:val="28"/>
        </w:rPr>
        <w:t>×</w:t>
      </w:r>
      <w:r w:rsidRPr="00DC1DFC">
        <w:rPr>
          <w:sz w:val="28"/>
          <w:szCs w:val="28"/>
        </w:rPr>
        <w:t>600 м</w:t>
      </w:r>
      <w:r w:rsidRPr="00DC1DFC">
        <w:rPr>
          <w:sz w:val="28"/>
          <w:szCs w:val="28"/>
          <w:vertAlign w:val="superscript"/>
        </w:rPr>
        <w:t>3</w:t>
      </w:r>
      <w:r w:rsidRPr="00DC1DFC">
        <w:rPr>
          <w:sz w:val="28"/>
          <w:szCs w:val="28"/>
        </w:rPr>
        <w:t>;</w:t>
      </w:r>
    </w:p>
    <w:p w:rsidR="004125BA" w:rsidRPr="00DC1DFC" w:rsidRDefault="004125BA" w:rsidP="000E3CB2">
      <w:pPr>
        <w:pStyle w:val="af4"/>
        <w:numPr>
          <w:ilvl w:val="0"/>
          <w:numId w:val="54"/>
        </w:numPr>
        <w:tabs>
          <w:tab w:val="left" w:pos="1134"/>
        </w:tabs>
        <w:spacing w:after="0" w:line="360" w:lineRule="auto"/>
        <w:ind w:left="0" w:firstLine="709"/>
        <w:rPr>
          <w:sz w:val="28"/>
          <w:szCs w:val="28"/>
        </w:rPr>
      </w:pPr>
      <w:r w:rsidRPr="00DC1DFC">
        <w:rPr>
          <w:sz w:val="28"/>
          <w:szCs w:val="28"/>
        </w:rPr>
        <w:t>проектирование и строительство распределительной сети.</w:t>
      </w:r>
    </w:p>
    <w:p w:rsidR="004125BA" w:rsidRPr="00DC1DFC" w:rsidRDefault="004125BA" w:rsidP="000E3CB2">
      <w:pPr>
        <w:pStyle w:val="af4"/>
        <w:spacing w:after="0" w:line="360" w:lineRule="auto"/>
        <w:ind w:left="0" w:firstLine="709"/>
        <w:contextualSpacing w:val="0"/>
        <w:rPr>
          <w:sz w:val="28"/>
          <w:szCs w:val="28"/>
        </w:rPr>
      </w:pPr>
      <w:r w:rsidRPr="00DC1DFC">
        <w:rPr>
          <w:sz w:val="28"/>
          <w:szCs w:val="28"/>
        </w:rPr>
        <w:t>Проектирование и строительство распределительной сети в развивающихся жилых и промышленных зонах.</w:t>
      </w:r>
    </w:p>
    <w:p w:rsidR="004125BA" w:rsidRPr="00DC1DFC" w:rsidRDefault="004125BA" w:rsidP="000E3CB2">
      <w:pPr>
        <w:pStyle w:val="af4"/>
        <w:spacing w:after="0" w:line="360" w:lineRule="auto"/>
        <w:ind w:left="0" w:firstLine="709"/>
        <w:contextualSpacing w:val="0"/>
        <w:rPr>
          <w:sz w:val="28"/>
          <w:szCs w:val="28"/>
        </w:rPr>
      </w:pPr>
      <w:r w:rsidRPr="00DC1DFC">
        <w:rPr>
          <w:sz w:val="28"/>
          <w:szCs w:val="28"/>
        </w:rPr>
        <w:t>Тампонирование существующих скважин в:</w:t>
      </w:r>
    </w:p>
    <w:p w:rsidR="004125BA" w:rsidRPr="00DC1DFC" w:rsidRDefault="004125BA" w:rsidP="000E3CB2">
      <w:pPr>
        <w:pStyle w:val="af4"/>
        <w:numPr>
          <w:ilvl w:val="0"/>
          <w:numId w:val="55"/>
        </w:numPr>
        <w:tabs>
          <w:tab w:val="left" w:pos="1134"/>
        </w:tabs>
        <w:spacing w:after="0" w:line="360" w:lineRule="auto"/>
        <w:ind w:left="0" w:firstLine="709"/>
        <w:rPr>
          <w:sz w:val="28"/>
          <w:szCs w:val="28"/>
        </w:rPr>
      </w:pPr>
      <w:r w:rsidRPr="00DC1DFC">
        <w:rPr>
          <w:sz w:val="28"/>
          <w:szCs w:val="28"/>
        </w:rPr>
        <w:t>деревне Верхние Осельки</w:t>
      </w:r>
      <w:r w:rsidR="00430B45">
        <w:rPr>
          <w:sz w:val="28"/>
          <w:szCs w:val="28"/>
          <w:lang w:val="ru-RU"/>
        </w:rPr>
        <w:t>;</w:t>
      </w:r>
    </w:p>
    <w:p w:rsidR="004125BA" w:rsidRPr="00DC1DFC" w:rsidRDefault="004125BA" w:rsidP="000E3CB2">
      <w:pPr>
        <w:pStyle w:val="af4"/>
        <w:numPr>
          <w:ilvl w:val="0"/>
          <w:numId w:val="55"/>
        </w:numPr>
        <w:tabs>
          <w:tab w:val="left" w:pos="1134"/>
        </w:tabs>
        <w:spacing w:after="0" w:line="360" w:lineRule="auto"/>
        <w:ind w:left="0" w:firstLine="709"/>
        <w:rPr>
          <w:sz w:val="28"/>
          <w:szCs w:val="28"/>
        </w:rPr>
      </w:pPr>
      <w:r w:rsidRPr="00DC1DFC">
        <w:rPr>
          <w:sz w:val="28"/>
          <w:szCs w:val="28"/>
        </w:rPr>
        <w:t>деревне Нижние Осельки</w:t>
      </w:r>
      <w:r w:rsidR="00430B45">
        <w:rPr>
          <w:sz w:val="28"/>
          <w:szCs w:val="28"/>
          <w:lang w:val="ru-RU"/>
        </w:rPr>
        <w:t>;</w:t>
      </w:r>
    </w:p>
    <w:p w:rsidR="004125BA" w:rsidRPr="00DC1DFC" w:rsidRDefault="004125BA" w:rsidP="000E3CB2">
      <w:pPr>
        <w:pStyle w:val="af4"/>
        <w:numPr>
          <w:ilvl w:val="0"/>
          <w:numId w:val="55"/>
        </w:numPr>
        <w:tabs>
          <w:tab w:val="left" w:pos="1134"/>
        </w:tabs>
        <w:spacing w:after="0" w:line="360" w:lineRule="auto"/>
        <w:ind w:left="0" w:firstLine="709"/>
        <w:rPr>
          <w:sz w:val="28"/>
          <w:szCs w:val="28"/>
        </w:rPr>
      </w:pPr>
      <w:r w:rsidRPr="00DC1DFC">
        <w:rPr>
          <w:sz w:val="28"/>
          <w:szCs w:val="28"/>
        </w:rPr>
        <w:t>поселке Осельки</w:t>
      </w:r>
      <w:r w:rsidR="00430B45">
        <w:rPr>
          <w:sz w:val="28"/>
          <w:szCs w:val="28"/>
          <w:lang w:val="ru-RU"/>
        </w:rPr>
        <w:t>;</w:t>
      </w:r>
    </w:p>
    <w:p w:rsidR="004125BA" w:rsidRPr="00DC1DFC" w:rsidRDefault="004125BA" w:rsidP="000E3CB2">
      <w:pPr>
        <w:pStyle w:val="af4"/>
        <w:numPr>
          <w:ilvl w:val="0"/>
          <w:numId w:val="55"/>
        </w:numPr>
        <w:tabs>
          <w:tab w:val="left" w:pos="1134"/>
        </w:tabs>
        <w:spacing w:after="0" w:line="360" w:lineRule="auto"/>
        <w:ind w:left="0" w:firstLine="709"/>
        <w:rPr>
          <w:sz w:val="28"/>
          <w:szCs w:val="28"/>
        </w:rPr>
      </w:pPr>
      <w:r w:rsidRPr="00DC1DFC">
        <w:rPr>
          <w:sz w:val="28"/>
          <w:szCs w:val="28"/>
        </w:rPr>
        <w:t>п.ст. Пери</w:t>
      </w:r>
      <w:r w:rsidR="00430B45">
        <w:rPr>
          <w:sz w:val="28"/>
          <w:szCs w:val="28"/>
          <w:lang w:val="ru-RU"/>
        </w:rPr>
        <w:t>;</w:t>
      </w:r>
    </w:p>
    <w:p w:rsidR="004125BA" w:rsidRPr="00430B45" w:rsidRDefault="004125BA" w:rsidP="000E3CB2">
      <w:pPr>
        <w:pStyle w:val="af4"/>
        <w:numPr>
          <w:ilvl w:val="0"/>
          <w:numId w:val="55"/>
        </w:numPr>
        <w:tabs>
          <w:tab w:val="left" w:pos="1134"/>
        </w:tabs>
        <w:spacing w:after="0" w:line="360" w:lineRule="auto"/>
        <w:ind w:left="0" w:firstLine="709"/>
        <w:rPr>
          <w:sz w:val="28"/>
          <w:szCs w:val="28"/>
        </w:rPr>
      </w:pPr>
      <w:r w:rsidRPr="00430B45">
        <w:rPr>
          <w:sz w:val="28"/>
          <w:szCs w:val="28"/>
        </w:rPr>
        <w:t>в зонах 1 пояса санитарной охраны которых расположена существующая жилая застройка.</w:t>
      </w:r>
    </w:p>
    <w:p w:rsidR="00FB0876" w:rsidRDefault="00FB0876" w:rsidP="000E3CB2">
      <w:pPr>
        <w:autoSpaceDE w:val="0"/>
        <w:autoSpaceDN w:val="0"/>
        <w:adjustRightInd w:val="0"/>
        <w:spacing w:line="360" w:lineRule="auto"/>
        <w:ind w:firstLine="709"/>
        <w:jc w:val="both"/>
        <w:rPr>
          <w:sz w:val="28"/>
          <w:szCs w:val="28"/>
        </w:rPr>
      </w:pPr>
      <w:r>
        <w:rPr>
          <w:sz w:val="28"/>
          <w:szCs w:val="28"/>
        </w:rPr>
        <w:t>Сведения о</w:t>
      </w:r>
      <w:r w:rsidR="00D45648" w:rsidRPr="006836AA">
        <w:rPr>
          <w:sz w:val="28"/>
          <w:szCs w:val="28"/>
        </w:rPr>
        <w:t xml:space="preserve"> жило</w:t>
      </w:r>
      <w:r>
        <w:rPr>
          <w:sz w:val="28"/>
          <w:szCs w:val="28"/>
        </w:rPr>
        <w:t>м</w:t>
      </w:r>
      <w:r w:rsidR="00D45648" w:rsidRPr="006836AA">
        <w:rPr>
          <w:sz w:val="28"/>
          <w:szCs w:val="28"/>
        </w:rPr>
        <w:t xml:space="preserve"> фонд</w:t>
      </w:r>
      <w:r>
        <w:rPr>
          <w:sz w:val="28"/>
          <w:szCs w:val="28"/>
        </w:rPr>
        <w:t>е</w:t>
      </w:r>
      <w:r w:rsidR="00D45648" w:rsidRPr="006836AA">
        <w:rPr>
          <w:sz w:val="28"/>
          <w:szCs w:val="28"/>
        </w:rPr>
        <w:t xml:space="preserve"> </w:t>
      </w:r>
      <w:r w:rsidR="00E60A39" w:rsidRPr="00E60A39">
        <w:rPr>
          <w:sz w:val="28"/>
          <w:szCs w:val="28"/>
        </w:rPr>
        <w:t>О</w:t>
      </w:r>
      <w:r w:rsidR="001F60B1">
        <w:rPr>
          <w:sz w:val="28"/>
          <w:szCs w:val="28"/>
        </w:rPr>
        <w:t>О</w:t>
      </w:r>
      <w:r w:rsidR="00E60A39" w:rsidRPr="00E60A39">
        <w:rPr>
          <w:sz w:val="28"/>
          <w:szCs w:val="28"/>
        </w:rPr>
        <w:t xml:space="preserve">О </w:t>
      </w:r>
      <w:r w:rsidR="006C45D6">
        <w:rPr>
          <w:sz w:val="28"/>
          <w:szCs w:val="28"/>
        </w:rPr>
        <w:t>«</w:t>
      </w:r>
      <w:r w:rsidR="001F60B1" w:rsidRPr="001F60B1">
        <w:rPr>
          <w:sz w:val="28"/>
          <w:szCs w:val="28"/>
        </w:rPr>
        <w:t>Лесколовская жилищная организация</w:t>
      </w:r>
      <w:r w:rsidR="006C45D6">
        <w:rPr>
          <w:sz w:val="28"/>
          <w:szCs w:val="28"/>
        </w:rPr>
        <w:t>»</w:t>
      </w:r>
      <w:r w:rsidR="00063197">
        <w:rPr>
          <w:sz w:val="28"/>
          <w:szCs w:val="28"/>
        </w:rPr>
        <w:t xml:space="preserve"> </w:t>
      </w:r>
      <w:r w:rsidR="00D45648" w:rsidRPr="006836AA">
        <w:rPr>
          <w:sz w:val="28"/>
          <w:szCs w:val="28"/>
        </w:rPr>
        <w:t>представлен в таблиц</w:t>
      </w:r>
      <w:r>
        <w:rPr>
          <w:sz w:val="28"/>
          <w:szCs w:val="28"/>
        </w:rPr>
        <w:t>е</w:t>
      </w:r>
      <w:r w:rsidR="00D45648">
        <w:rPr>
          <w:sz w:val="28"/>
          <w:szCs w:val="28"/>
        </w:rPr>
        <w:t xml:space="preserve"> </w:t>
      </w:r>
      <w:r w:rsidR="00E435AB">
        <w:rPr>
          <w:sz w:val="28"/>
          <w:szCs w:val="28"/>
        </w:rPr>
        <w:t>1</w:t>
      </w:r>
      <w:r w:rsidR="005217EA">
        <w:rPr>
          <w:sz w:val="28"/>
          <w:szCs w:val="28"/>
        </w:rPr>
        <w:t>9</w:t>
      </w:r>
      <w:r>
        <w:rPr>
          <w:sz w:val="28"/>
          <w:szCs w:val="28"/>
        </w:rPr>
        <w:t>.</w:t>
      </w:r>
    </w:p>
    <w:p w:rsidR="007D02F1" w:rsidRDefault="00FB0876" w:rsidP="000E3CB2">
      <w:pPr>
        <w:autoSpaceDE w:val="0"/>
        <w:autoSpaceDN w:val="0"/>
        <w:adjustRightInd w:val="0"/>
        <w:spacing w:line="360" w:lineRule="auto"/>
        <w:ind w:firstLine="709"/>
        <w:jc w:val="both"/>
        <w:rPr>
          <w:sz w:val="28"/>
          <w:szCs w:val="28"/>
        </w:rPr>
      </w:pPr>
      <w:r>
        <w:rPr>
          <w:sz w:val="28"/>
          <w:szCs w:val="28"/>
        </w:rPr>
        <w:t>Сведения о домах блокированной застройки представлены в таблице 19.1.</w:t>
      </w:r>
    </w:p>
    <w:p w:rsidR="00FB0876" w:rsidRDefault="00FB0876" w:rsidP="000E3CB2">
      <w:pPr>
        <w:autoSpaceDE w:val="0"/>
        <w:autoSpaceDN w:val="0"/>
        <w:adjustRightInd w:val="0"/>
        <w:spacing w:line="360" w:lineRule="auto"/>
        <w:ind w:firstLine="709"/>
        <w:jc w:val="both"/>
        <w:rPr>
          <w:sz w:val="28"/>
          <w:szCs w:val="28"/>
        </w:rPr>
      </w:pPr>
    </w:p>
    <w:p w:rsidR="006836AA" w:rsidRDefault="006836AA" w:rsidP="006836AA">
      <w:pPr>
        <w:jc w:val="center"/>
        <w:sectPr w:rsidR="006836AA" w:rsidSect="00FB21FF">
          <w:pgSz w:w="11906" w:h="16838"/>
          <w:pgMar w:top="1134" w:right="851" w:bottom="1134" w:left="1418" w:header="708" w:footer="708" w:gutter="0"/>
          <w:cols w:space="708"/>
          <w:docGrid w:linePitch="360"/>
        </w:sectPr>
      </w:pPr>
    </w:p>
    <w:p w:rsidR="006836AA" w:rsidRDefault="006836AA" w:rsidP="006836AA">
      <w:pPr>
        <w:pStyle w:val="aff6"/>
        <w:keepNext/>
        <w:rPr>
          <w:sz w:val="28"/>
          <w:szCs w:val="28"/>
          <w:lang w:val="ru-RU"/>
        </w:rPr>
      </w:pPr>
      <w:r w:rsidRPr="006F67ED">
        <w:rPr>
          <w:sz w:val="28"/>
          <w:szCs w:val="28"/>
        </w:rPr>
        <w:t xml:space="preserve">Таблица </w:t>
      </w:r>
      <w:r w:rsidR="005F715A" w:rsidRPr="006F67ED">
        <w:rPr>
          <w:sz w:val="28"/>
          <w:szCs w:val="28"/>
        </w:rPr>
        <w:fldChar w:fldCharType="begin"/>
      </w:r>
      <w:r w:rsidRPr="006F67ED">
        <w:rPr>
          <w:sz w:val="28"/>
          <w:szCs w:val="28"/>
        </w:rPr>
        <w:instrText xml:space="preserve"> SEQ Таблица \* ARABIC </w:instrText>
      </w:r>
      <w:r w:rsidR="005F715A" w:rsidRPr="006F67ED">
        <w:rPr>
          <w:sz w:val="28"/>
          <w:szCs w:val="28"/>
        </w:rPr>
        <w:fldChar w:fldCharType="separate"/>
      </w:r>
      <w:r w:rsidR="007A4C43">
        <w:rPr>
          <w:noProof/>
          <w:sz w:val="28"/>
          <w:szCs w:val="28"/>
        </w:rPr>
        <w:t>19</w:t>
      </w:r>
      <w:r w:rsidR="005F715A" w:rsidRPr="006F67ED">
        <w:rPr>
          <w:sz w:val="28"/>
          <w:szCs w:val="28"/>
        </w:rPr>
        <w:fldChar w:fldCharType="end"/>
      </w:r>
      <w:r w:rsidRPr="006F67ED">
        <w:rPr>
          <w:sz w:val="28"/>
          <w:szCs w:val="28"/>
          <w:lang w:val="ru-RU"/>
        </w:rPr>
        <w:t xml:space="preserve">. </w:t>
      </w:r>
      <w:r w:rsidR="00FB0876">
        <w:rPr>
          <w:sz w:val="28"/>
          <w:szCs w:val="28"/>
          <w:lang w:val="ru-RU"/>
        </w:rPr>
        <w:t>Сведения о</w:t>
      </w:r>
      <w:r w:rsidRPr="006F67ED">
        <w:rPr>
          <w:sz w:val="28"/>
          <w:szCs w:val="28"/>
          <w:lang w:val="ru-RU"/>
        </w:rPr>
        <w:t xml:space="preserve"> жило</w:t>
      </w:r>
      <w:r w:rsidR="00FB0876">
        <w:rPr>
          <w:sz w:val="28"/>
          <w:szCs w:val="28"/>
          <w:lang w:val="ru-RU"/>
        </w:rPr>
        <w:t>м</w:t>
      </w:r>
      <w:r w:rsidRPr="006F67ED">
        <w:rPr>
          <w:sz w:val="28"/>
          <w:szCs w:val="28"/>
          <w:lang w:val="ru-RU"/>
        </w:rPr>
        <w:t xml:space="preserve"> фонд</w:t>
      </w:r>
      <w:r w:rsidR="00FB0876">
        <w:rPr>
          <w:sz w:val="28"/>
          <w:szCs w:val="28"/>
          <w:lang w:val="ru-RU"/>
        </w:rPr>
        <w:t>е</w:t>
      </w:r>
      <w:r w:rsidRPr="006F67ED">
        <w:rPr>
          <w:sz w:val="28"/>
          <w:szCs w:val="28"/>
          <w:lang w:val="ru-RU"/>
        </w:rPr>
        <w:t xml:space="preserve"> </w:t>
      </w:r>
      <w:r w:rsidR="001F60B1" w:rsidRPr="001F60B1">
        <w:rPr>
          <w:sz w:val="28"/>
          <w:szCs w:val="28"/>
          <w:lang w:val="ru-RU"/>
        </w:rPr>
        <w:t xml:space="preserve">ООО </w:t>
      </w:r>
      <w:r w:rsidR="006C45D6">
        <w:rPr>
          <w:sz w:val="28"/>
          <w:szCs w:val="28"/>
          <w:lang w:val="ru-RU"/>
        </w:rPr>
        <w:t>«</w:t>
      </w:r>
      <w:r w:rsidR="001F60B1" w:rsidRPr="001F60B1">
        <w:rPr>
          <w:sz w:val="28"/>
          <w:szCs w:val="28"/>
          <w:lang w:val="ru-RU"/>
        </w:rPr>
        <w:t>Лесколовская жилищная организация</w:t>
      </w:r>
      <w:r w:rsidR="006C45D6">
        <w:rPr>
          <w:sz w:val="28"/>
          <w:szCs w:val="28"/>
          <w:lang w:val="ru-RU"/>
        </w:rPr>
        <w:t>»</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01"/>
        <w:gridCol w:w="727"/>
        <w:gridCol w:w="687"/>
        <w:gridCol w:w="1161"/>
        <w:gridCol w:w="832"/>
        <w:gridCol w:w="728"/>
        <w:gridCol w:w="766"/>
        <w:gridCol w:w="614"/>
        <w:gridCol w:w="462"/>
        <w:gridCol w:w="715"/>
        <w:gridCol w:w="547"/>
        <w:gridCol w:w="421"/>
        <w:gridCol w:w="459"/>
        <w:gridCol w:w="544"/>
        <w:gridCol w:w="525"/>
        <w:gridCol w:w="421"/>
        <w:gridCol w:w="361"/>
        <w:gridCol w:w="848"/>
        <w:gridCol w:w="709"/>
        <w:gridCol w:w="570"/>
        <w:gridCol w:w="1743"/>
        <w:gridCol w:w="579"/>
      </w:tblGrid>
      <w:tr w:rsidR="00FB0876" w:rsidRPr="005217EA" w:rsidTr="00FB0876">
        <w:trPr>
          <w:trHeight w:val="20"/>
          <w:tblHeader/>
        </w:trPr>
        <w:tc>
          <w:tcPr>
            <w:tcW w:w="443" w:type="pct"/>
            <w:vMerge w:val="restart"/>
            <w:shd w:val="clear" w:color="auto" w:fill="auto"/>
            <w:vAlign w:val="center"/>
            <w:hideMark/>
          </w:tcPr>
          <w:p w:rsidR="00FB0876" w:rsidRPr="005217EA" w:rsidRDefault="00FB0876" w:rsidP="004712DF">
            <w:pPr>
              <w:contextualSpacing/>
              <w:jc w:val="center"/>
              <w:rPr>
                <w:sz w:val="20"/>
                <w:szCs w:val="20"/>
              </w:rPr>
            </w:pPr>
            <w:r w:rsidRPr="005217EA">
              <w:rPr>
                <w:sz w:val="20"/>
                <w:szCs w:val="20"/>
              </w:rPr>
              <w:t>Улица и номер жилого дома</w:t>
            </w:r>
          </w:p>
        </w:tc>
        <w:tc>
          <w:tcPr>
            <w:tcW w:w="230" w:type="pct"/>
            <w:vMerge w:val="restar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год постройки</w:t>
            </w:r>
          </w:p>
        </w:tc>
        <w:tc>
          <w:tcPr>
            <w:tcW w:w="1883" w:type="pct"/>
            <w:gridSpan w:val="8"/>
            <w:shd w:val="clear" w:color="auto" w:fill="auto"/>
            <w:vAlign w:val="center"/>
            <w:hideMark/>
          </w:tcPr>
          <w:p w:rsidR="00FB0876" w:rsidRPr="005217EA" w:rsidRDefault="00FB0876" w:rsidP="004712DF">
            <w:pPr>
              <w:contextualSpacing/>
              <w:jc w:val="center"/>
              <w:rPr>
                <w:sz w:val="20"/>
                <w:szCs w:val="20"/>
              </w:rPr>
            </w:pPr>
            <w:r w:rsidRPr="005217EA">
              <w:rPr>
                <w:sz w:val="20"/>
                <w:szCs w:val="20"/>
              </w:rPr>
              <w:t>Характеристика жилого фонда</w:t>
            </w:r>
          </w:p>
        </w:tc>
        <w:tc>
          <w:tcPr>
            <w:tcW w:w="1034" w:type="pct"/>
            <w:gridSpan w:val="7"/>
            <w:shd w:val="clear" w:color="auto" w:fill="auto"/>
            <w:vAlign w:val="center"/>
            <w:hideMark/>
          </w:tcPr>
          <w:p w:rsidR="00FB0876" w:rsidRPr="005217EA" w:rsidRDefault="00FB0876" w:rsidP="004712DF">
            <w:pPr>
              <w:contextualSpacing/>
              <w:jc w:val="center"/>
              <w:rPr>
                <w:sz w:val="20"/>
                <w:szCs w:val="20"/>
              </w:rPr>
            </w:pPr>
          </w:p>
        </w:tc>
        <w:tc>
          <w:tcPr>
            <w:tcW w:w="268" w:type="pct"/>
            <w:vMerge w:val="restar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Количество вентиляционных каналов, шт.</w:t>
            </w:r>
          </w:p>
        </w:tc>
        <w:tc>
          <w:tcPr>
            <w:tcW w:w="224" w:type="pct"/>
            <w:vMerge w:val="restar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Отапливаемый объем, м</w:t>
            </w:r>
            <w:r w:rsidRPr="005217EA">
              <w:rPr>
                <w:sz w:val="20"/>
                <w:szCs w:val="20"/>
                <w:vertAlign w:val="superscript"/>
              </w:rPr>
              <w:t>3</w:t>
            </w:r>
          </w:p>
        </w:tc>
        <w:tc>
          <w:tcPr>
            <w:tcW w:w="180" w:type="pct"/>
            <w:vMerge w:val="restart"/>
            <w:shd w:val="clear" w:color="auto" w:fill="auto"/>
            <w:textDirection w:val="btLr"/>
            <w:vAlign w:val="center"/>
            <w:hideMark/>
          </w:tcPr>
          <w:p w:rsidR="00FB0876" w:rsidRPr="005217EA" w:rsidRDefault="00FB0876" w:rsidP="00FB0876">
            <w:pPr>
              <w:ind w:left="113" w:right="113"/>
              <w:contextualSpacing/>
              <w:jc w:val="center"/>
              <w:rPr>
                <w:sz w:val="20"/>
                <w:szCs w:val="20"/>
              </w:rPr>
            </w:pPr>
            <w:r w:rsidRPr="005217EA">
              <w:rPr>
                <w:sz w:val="20"/>
                <w:szCs w:val="20"/>
              </w:rPr>
              <w:t>Объем здания, м</w:t>
            </w:r>
            <w:r>
              <w:rPr>
                <w:sz w:val="20"/>
                <w:szCs w:val="20"/>
                <w:vertAlign w:val="superscript"/>
              </w:rPr>
              <w:t>3</w:t>
            </w:r>
          </w:p>
        </w:tc>
        <w:tc>
          <w:tcPr>
            <w:tcW w:w="739" w:type="pct"/>
            <w:gridSpan w:val="2"/>
            <w:vMerge w:val="restart"/>
            <w:shd w:val="clear" w:color="auto" w:fill="auto"/>
            <w:noWrap/>
            <w:vAlign w:val="center"/>
            <w:hideMark/>
          </w:tcPr>
          <w:p w:rsidR="00FB0876" w:rsidRPr="005217EA" w:rsidRDefault="00FB0876" w:rsidP="004712DF">
            <w:pPr>
              <w:contextualSpacing/>
              <w:jc w:val="center"/>
              <w:rPr>
                <w:sz w:val="20"/>
                <w:szCs w:val="20"/>
              </w:rPr>
            </w:pPr>
            <w:r w:rsidRPr="005217EA">
              <w:rPr>
                <w:sz w:val="20"/>
                <w:szCs w:val="20"/>
              </w:rPr>
              <w:t>Земельный участок</w:t>
            </w:r>
          </w:p>
        </w:tc>
      </w:tr>
      <w:tr w:rsidR="00FB0876" w:rsidRPr="005217EA" w:rsidTr="00FB0876">
        <w:trPr>
          <w:trHeight w:val="20"/>
          <w:tblHeader/>
        </w:trPr>
        <w:tc>
          <w:tcPr>
            <w:tcW w:w="443" w:type="pct"/>
            <w:vMerge/>
            <w:vAlign w:val="center"/>
            <w:hideMark/>
          </w:tcPr>
          <w:p w:rsidR="00FB0876" w:rsidRPr="005217EA" w:rsidRDefault="00FB0876" w:rsidP="004712DF">
            <w:pPr>
              <w:contextualSpacing/>
              <w:jc w:val="center"/>
              <w:rPr>
                <w:sz w:val="20"/>
                <w:szCs w:val="20"/>
              </w:rPr>
            </w:pPr>
          </w:p>
        </w:tc>
        <w:tc>
          <w:tcPr>
            <w:tcW w:w="230" w:type="pct"/>
            <w:vMerge/>
            <w:vAlign w:val="center"/>
            <w:hideMark/>
          </w:tcPr>
          <w:p w:rsidR="00FB0876" w:rsidRPr="005217EA" w:rsidRDefault="00FB0876" w:rsidP="004712DF">
            <w:pPr>
              <w:contextualSpacing/>
              <w:jc w:val="center"/>
              <w:rPr>
                <w:sz w:val="20"/>
                <w:szCs w:val="20"/>
              </w:rPr>
            </w:pPr>
          </w:p>
        </w:tc>
        <w:tc>
          <w:tcPr>
            <w:tcW w:w="217" w:type="pct"/>
            <w:vMerge w:val="restar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материал фундаментов</w:t>
            </w:r>
          </w:p>
        </w:tc>
        <w:tc>
          <w:tcPr>
            <w:tcW w:w="367" w:type="pct"/>
            <w:vMerge w:val="restar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материал стен</w:t>
            </w:r>
          </w:p>
        </w:tc>
        <w:tc>
          <w:tcPr>
            <w:tcW w:w="263" w:type="pct"/>
            <w:vMerge w:val="restart"/>
            <w:shd w:val="clear" w:color="auto" w:fill="auto"/>
            <w:textDirection w:val="btLr"/>
            <w:vAlign w:val="center"/>
            <w:hideMark/>
          </w:tcPr>
          <w:p w:rsidR="00FB0876" w:rsidRPr="005217EA" w:rsidRDefault="00FB0876" w:rsidP="004712DF">
            <w:pPr>
              <w:contextualSpacing/>
              <w:jc w:val="center"/>
              <w:rPr>
                <w:color w:val="000000"/>
                <w:sz w:val="20"/>
                <w:szCs w:val="20"/>
              </w:rPr>
            </w:pPr>
            <w:r w:rsidRPr="005217EA">
              <w:rPr>
                <w:color w:val="000000"/>
                <w:sz w:val="20"/>
                <w:szCs w:val="20"/>
              </w:rPr>
              <w:t>общая пл. ж/д.</w:t>
            </w:r>
          </w:p>
        </w:tc>
        <w:tc>
          <w:tcPr>
            <w:tcW w:w="230" w:type="pct"/>
            <w:vMerge w:val="restar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полезная жилая площадь, м</w:t>
            </w:r>
            <w:r w:rsidRPr="005217EA">
              <w:rPr>
                <w:sz w:val="20"/>
                <w:szCs w:val="20"/>
                <w:vertAlign w:val="superscript"/>
              </w:rPr>
              <w:t>2</w:t>
            </w:r>
          </w:p>
        </w:tc>
        <w:tc>
          <w:tcPr>
            <w:tcW w:w="242" w:type="pct"/>
            <w:vMerge w:val="restar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жилая площадь ж/д, м</w:t>
            </w:r>
            <w:r w:rsidRPr="005217EA">
              <w:rPr>
                <w:sz w:val="20"/>
                <w:szCs w:val="20"/>
                <w:vertAlign w:val="superscript"/>
              </w:rPr>
              <w:t>2</w:t>
            </w:r>
          </w:p>
        </w:tc>
        <w:tc>
          <w:tcPr>
            <w:tcW w:w="194" w:type="pct"/>
            <w:vMerge w:val="restar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кол-во квартир, шт.</w:t>
            </w:r>
          </w:p>
        </w:tc>
        <w:tc>
          <w:tcPr>
            <w:tcW w:w="146" w:type="pct"/>
            <w:vMerge w:val="restar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кол-во подъездов, м2</w:t>
            </w:r>
          </w:p>
        </w:tc>
        <w:tc>
          <w:tcPr>
            <w:tcW w:w="226" w:type="pct"/>
            <w:vMerge w:val="restar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уборочная площадь жил. дома, м</w:t>
            </w:r>
            <w:r w:rsidRPr="005217EA">
              <w:rPr>
                <w:sz w:val="20"/>
                <w:szCs w:val="20"/>
                <w:vertAlign w:val="superscript"/>
              </w:rPr>
              <w:t>2</w:t>
            </w:r>
          </w:p>
        </w:tc>
        <w:tc>
          <w:tcPr>
            <w:tcW w:w="305" w:type="pct"/>
            <w:gridSpan w:val="2"/>
            <w:shd w:val="clear" w:color="auto" w:fill="auto"/>
            <w:vAlign w:val="center"/>
            <w:hideMark/>
          </w:tcPr>
          <w:p w:rsidR="00FB0876" w:rsidRPr="005217EA" w:rsidRDefault="00FB0876" w:rsidP="004712DF">
            <w:pPr>
              <w:contextualSpacing/>
              <w:jc w:val="center"/>
              <w:rPr>
                <w:sz w:val="20"/>
                <w:szCs w:val="20"/>
              </w:rPr>
            </w:pPr>
            <w:r w:rsidRPr="005217EA">
              <w:rPr>
                <w:sz w:val="20"/>
                <w:szCs w:val="20"/>
              </w:rPr>
              <w:t xml:space="preserve"> Газ</w:t>
            </w:r>
          </w:p>
        </w:tc>
        <w:tc>
          <w:tcPr>
            <w:tcW w:w="145" w:type="pct"/>
            <w:vMerge w:val="restart"/>
            <w:shd w:val="clear" w:color="auto" w:fill="auto"/>
            <w:vAlign w:val="center"/>
            <w:hideMark/>
          </w:tcPr>
          <w:p w:rsidR="00FB0876" w:rsidRPr="005217EA" w:rsidRDefault="00FB0876" w:rsidP="004712DF">
            <w:pPr>
              <w:contextualSpacing/>
              <w:jc w:val="center"/>
              <w:rPr>
                <w:sz w:val="20"/>
                <w:szCs w:val="20"/>
              </w:rPr>
            </w:pPr>
            <w:r w:rsidRPr="005217EA">
              <w:rPr>
                <w:sz w:val="20"/>
                <w:szCs w:val="20"/>
              </w:rPr>
              <w:t>ЦО</w:t>
            </w:r>
          </w:p>
        </w:tc>
        <w:tc>
          <w:tcPr>
            <w:tcW w:w="172" w:type="pct"/>
            <w:vMerge w:val="restart"/>
            <w:shd w:val="clear" w:color="auto" w:fill="auto"/>
            <w:vAlign w:val="center"/>
            <w:hideMark/>
          </w:tcPr>
          <w:p w:rsidR="00FB0876" w:rsidRPr="005217EA" w:rsidRDefault="00FB0876" w:rsidP="004712DF">
            <w:pPr>
              <w:contextualSpacing/>
              <w:jc w:val="center"/>
              <w:rPr>
                <w:sz w:val="20"/>
                <w:szCs w:val="20"/>
              </w:rPr>
            </w:pPr>
            <w:r w:rsidRPr="005217EA">
              <w:rPr>
                <w:sz w:val="20"/>
                <w:szCs w:val="20"/>
              </w:rPr>
              <w:t>ХВС</w:t>
            </w:r>
          </w:p>
        </w:tc>
        <w:tc>
          <w:tcPr>
            <w:tcW w:w="166" w:type="pct"/>
            <w:vMerge w:val="restart"/>
            <w:shd w:val="clear" w:color="auto" w:fill="auto"/>
            <w:vAlign w:val="center"/>
            <w:hideMark/>
          </w:tcPr>
          <w:p w:rsidR="00FB0876" w:rsidRPr="005217EA" w:rsidRDefault="00FB0876" w:rsidP="004712DF">
            <w:pPr>
              <w:contextualSpacing/>
              <w:jc w:val="center"/>
              <w:rPr>
                <w:sz w:val="20"/>
                <w:szCs w:val="20"/>
              </w:rPr>
            </w:pPr>
            <w:r w:rsidRPr="005217EA">
              <w:rPr>
                <w:sz w:val="20"/>
                <w:szCs w:val="20"/>
              </w:rPr>
              <w:t>ГВС</w:t>
            </w:r>
          </w:p>
        </w:tc>
        <w:tc>
          <w:tcPr>
            <w:tcW w:w="133" w:type="pct"/>
            <w:vMerge w:val="restar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колодец, колонка, шт.</w:t>
            </w:r>
          </w:p>
        </w:tc>
        <w:tc>
          <w:tcPr>
            <w:tcW w:w="114" w:type="pct"/>
            <w:vMerge w:val="restar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Канализация</w:t>
            </w:r>
          </w:p>
        </w:tc>
        <w:tc>
          <w:tcPr>
            <w:tcW w:w="268" w:type="pct"/>
            <w:vMerge/>
            <w:vAlign w:val="center"/>
            <w:hideMark/>
          </w:tcPr>
          <w:p w:rsidR="00FB0876" w:rsidRPr="005217EA" w:rsidRDefault="00FB0876" w:rsidP="004712DF">
            <w:pPr>
              <w:contextualSpacing/>
              <w:jc w:val="center"/>
              <w:rPr>
                <w:sz w:val="20"/>
                <w:szCs w:val="20"/>
              </w:rPr>
            </w:pPr>
          </w:p>
        </w:tc>
        <w:tc>
          <w:tcPr>
            <w:tcW w:w="224" w:type="pct"/>
            <w:vMerge/>
            <w:vAlign w:val="center"/>
            <w:hideMark/>
          </w:tcPr>
          <w:p w:rsidR="00FB0876" w:rsidRPr="005217EA" w:rsidRDefault="00FB0876" w:rsidP="004712DF">
            <w:pPr>
              <w:contextualSpacing/>
              <w:jc w:val="center"/>
              <w:rPr>
                <w:sz w:val="20"/>
                <w:szCs w:val="20"/>
              </w:rPr>
            </w:pPr>
          </w:p>
        </w:tc>
        <w:tc>
          <w:tcPr>
            <w:tcW w:w="180" w:type="pct"/>
            <w:vMerge/>
            <w:shd w:val="clear" w:color="auto" w:fill="auto"/>
            <w:vAlign w:val="center"/>
            <w:hideMark/>
          </w:tcPr>
          <w:p w:rsidR="00FB0876" w:rsidRPr="005217EA" w:rsidRDefault="00FB0876" w:rsidP="004712DF">
            <w:pPr>
              <w:contextualSpacing/>
              <w:jc w:val="center"/>
              <w:rPr>
                <w:sz w:val="20"/>
                <w:szCs w:val="20"/>
              </w:rPr>
            </w:pPr>
          </w:p>
        </w:tc>
        <w:tc>
          <w:tcPr>
            <w:tcW w:w="739" w:type="pct"/>
            <w:gridSpan w:val="2"/>
            <w:vMerge/>
            <w:vAlign w:val="center"/>
            <w:hideMark/>
          </w:tcPr>
          <w:p w:rsidR="00FB0876" w:rsidRPr="005217EA" w:rsidRDefault="00FB0876" w:rsidP="004712DF">
            <w:pPr>
              <w:contextualSpacing/>
              <w:jc w:val="center"/>
              <w:rPr>
                <w:sz w:val="20"/>
                <w:szCs w:val="20"/>
              </w:rPr>
            </w:pPr>
          </w:p>
        </w:tc>
      </w:tr>
      <w:tr w:rsidR="00FB0876" w:rsidRPr="005217EA" w:rsidTr="00FB0876">
        <w:trPr>
          <w:cantSplit/>
          <w:trHeight w:val="1686"/>
          <w:tblHeader/>
        </w:trPr>
        <w:tc>
          <w:tcPr>
            <w:tcW w:w="443" w:type="pct"/>
            <w:vMerge/>
            <w:vAlign w:val="center"/>
            <w:hideMark/>
          </w:tcPr>
          <w:p w:rsidR="00FB0876" w:rsidRPr="005217EA" w:rsidRDefault="00FB0876" w:rsidP="004712DF">
            <w:pPr>
              <w:contextualSpacing/>
              <w:jc w:val="center"/>
              <w:rPr>
                <w:sz w:val="20"/>
                <w:szCs w:val="20"/>
              </w:rPr>
            </w:pPr>
          </w:p>
        </w:tc>
        <w:tc>
          <w:tcPr>
            <w:tcW w:w="230" w:type="pct"/>
            <w:vMerge/>
            <w:vAlign w:val="center"/>
            <w:hideMark/>
          </w:tcPr>
          <w:p w:rsidR="00FB0876" w:rsidRPr="005217EA" w:rsidRDefault="00FB0876" w:rsidP="004712DF">
            <w:pPr>
              <w:contextualSpacing/>
              <w:jc w:val="center"/>
              <w:rPr>
                <w:sz w:val="20"/>
                <w:szCs w:val="20"/>
              </w:rPr>
            </w:pPr>
          </w:p>
        </w:tc>
        <w:tc>
          <w:tcPr>
            <w:tcW w:w="217" w:type="pct"/>
            <w:vMerge/>
            <w:vAlign w:val="center"/>
            <w:hideMark/>
          </w:tcPr>
          <w:p w:rsidR="00FB0876" w:rsidRPr="005217EA" w:rsidRDefault="00FB0876" w:rsidP="004712DF">
            <w:pPr>
              <w:contextualSpacing/>
              <w:jc w:val="center"/>
              <w:rPr>
                <w:sz w:val="20"/>
                <w:szCs w:val="20"/>
              </w:rPr>
            </w:pPr>
          </w:p>
        </w:tc>
        <w:tc>
          <w:tcPr>
            <w:tcW w:w="367" w:type="pct"/>
            <w:vMerge/>
            <w:vAlign w:val="center"/>
            <w:hideMark/>
          </w:tcPr>
          <w:p w:rsidR="00FB0876" w:rsidRPr="005217EA" w:rsidRDefault="00FB0876" w:rsidP="004712DF">
            <w:pPr>
              <w:contextualSpacing/>
              <w:jc w:val="center"/>
              <w:rPr>
                <w:sz w:val="20"/>
                <w:szCs w:val="20"/>
              </w:rPr>
            </w:pPr>
          </w:p>
        </w:tc>
        <w:tc>
          <w:tcPr>
            <w:tcW w:w="263" w:type="pct"/>
            <w:vMerge/>
            <w:vAlign w:val="center"/>
            <w:hideMark/>
          </w:tcPr>
          <w:p w:rsidR="00FB0876" w:rsidRPr="005217EA" w:rsidRDefault="00FB0876" w:rsidP="004712DF">
            <w:pPr>
              <w:contextualSpacing/>
              <w:jc w:val="center"/>
              <w:rPr>
                <w:color w:val="000000"/>
                <w:sz w:val="20"/>
                <w:szCs w:val="20"/>
              </w:rPr>
            </w:pPr>
          </w:p>
        </w:tc>
        <w:tc>
          <w:tcPr>
            <w:tcW w:w="230" w:type="pct"/>
            <w:vMerge/>
            <w:vAlign w:val="center"/>
            <w:hideMark/>
          </w:tcPr>
          <w:p w:rsidR="00FB0876" w:rsidRPr="005217EA" w:rsidRDefault="00FB0876" w:rsidP="004712DF">
            <w:pPr>
              <w:contextualSpacing/>
              <w:jc w:val="center"/>
              <w:rPr>
                <w:sz w:val="20"/>
                <w:szCs w:val="20"/>
              </w:rPr>
            </w:pPr>
          </w:p>
        </w:tc>
        <w:tc>
          <w:tcPr>
            <w:tcW w:w="242" w:type="pct"/>
            <w:vMerge/>
            <w:vAlign w:val="center"/>
            <w:hideMark/>
          </w:tcPr>
          <w:p w:rsidR="00FB0876" w:rsidRPr="005217EA" w:rsidRDefault="00FB0876" w:rsidP="004712DF">
            <w:pPr>
              <w:contextualSpacing/>
              <w:jc w:val="center"/>
              <w:rPr>
                <w:sz w:val="20"/>
                <w:szCs w:val="20"/>
              </w:rPr>
            </w:pPr>
          </w:p>
        </w:tc>
        <w:tc>
          <w:tcPr>
            <w:tcW w:w="194" w:type="pct"/>
            <w:vMerge/>
            <w:vAlign w:val="center"/>
            <w:hideMark/>
          </w:tcPr>
          <w:p w:rsidR="00FB0876" w:rsidRPr="005217EA" w:rsidRDefault="00FB0876" w:rsidP="004712DF">
            <w:pPr>
              <w:contextualSpacing/>
              <w:jc w:val="center"/>
              <w:rPr>
                <w:sz w:val="20"/>
                <w:szCs w:val="20"/>
              </w:rPr>
            </w:pPr>
          </w:p>
        </w:tc>
        <w:tc>
          <w:tcPr>
            <w:tcW w:w="146" w:type="pct"/>
            <w:vMerge/>
            <w:vAlign w:val="center"/>
            <w:hideMark/>
          </w:tcPr>
          <w:p w:rsidR="00FB0876" w:rsidRPr="005217EA" w:rsidRDefault="00FB0876" w:rsidP="004712DF">
            <w:pPr>
              <w:contextualSpacing/>
              <w:jc w:val="center"/>
              <w:rPr>
                <w:sz w:val="20"/>
                <w:szCs w:val="20"/>
              </w:rPr>
            </w:pPr>
          </w:p>
        </w:tc>
        <w:tc>
          <w:tcPr>
            <w:tcW w:w="226" w:type="pct"/>
            <w:vMerge/>
            <w:vAlign w:val="center"/>
            <w:hideMark/>
          </w:tcPr>
          <w:p w:rsidR="00FB0876" w:rsidRPr="005217EA" w:rsidRDefault="00FB0876" w:rsidP="004712DF">
            <w:pPr>
              <w:contextualSpacing/>
              <w:jc w:val="center"/>
              <w:rPr>
                <w:sz w:val="20"/>
                <w:szCs w:val="20"/>
              </w:rPr>
            </w:pPr>
          </w:p>
        </w:tc>
        <w:tc>
          <w:tcPr>
            <w:tcW w:w="173" w:type="pc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баллонный</w:t>
            </w:r>
          </w:p>
        </w:tc>
        <w:tc>
          <w:tcPr>
            <w:tcW w:w="133" w:type="pct"/>
            <w:shd w:val="clear" w:color="auto" w:fill="auto"/>
            <w:textDirection w:val="btLr"/>
            <w:vAlign w:val="center"/>
            <w:hideMark/>
          </w:tcPr>
          <w:p w:rsidR="00FB0876" w:rsidRPr="005217EA" w:rsidRDefault="00FB0876" w:rsidP="004712DF">
            <w:pPr>
              <w:contextualSpacing/>
              <w:jc w:val="center"/>
              <w:rPr>
                <w:sz w:val="20"/>
                <w:szCs w:val="20"/>
              </w:rPr>
            </w:pPr>
            <w:r w:rsidRPr="005217EA">
              <w:rPr>
                <w:sz w:val="20"/>
                <w:szCs w:val="20"/>
              </w:rPr>
              <w:t>емкостной</w:t>
            </w:r>
          </w:p>
        </w:tc>
        <w:tc>
          <w:tcPr>
            <w:tcW w:w="145" w:type="pct"/>
            <w:vMerge/>
            <w:vAlign w:val="center"/>
            <w:hideMark/>
          </w:tcPr>
          <w:p w:rsidR="00FB0876" w:rsidRPr="005217EA" w:rsidRDefault="00FB0876" w:rsidP="004712DF">
            <w:pPr>
              <w:contextualSpacing/>
              <w:jc w:val="center"/>
              <w:rPr>
                <w:sz w:val="20"/>
                <w:szCs w:val="20"/>
              </w:rPr>
            </w:pPr>
          </w:p>
        </w:tc>
        <w:tc>
          <w:tcPr>
            <w:tcW w:w="172" w:type="pct"/>
            <w:vMerge/>
            <w:vAlign w:val="center"/>
            <w:hideMark/>
          </w:tcPr>
          <w:p w:rsidR="00FB0876" w:rsidRPr="005217EA" w:rsidRDefault="00FB0876" w:rsidP="004712DF">
            <w:pPr>
              <w:contextualSpacing/>
              <w:jc w:val="center"/>
              <w:rPr>
                <w:sz w:val="20"/>
                <w:szCs w:val="20"/>
              </w:rPr>
            </w:pPr>
          </w:p>
        </w:tc>
        <w:tc>
          <w:tcPr>
            <w:tcW w:w="166" w:type="pct"/>
            <w:vMerge/>
            <w:vAlign w:val="center"/>
            <w:hideMark/>
          </w:tcPr>
          <w:p w:rsidR="00FB0876" w:rsidRPr="005217EA" w:rsidRDefault="00FB0876" w:rsidP="004712DF">
            <w:pPr>
              <w:contextualSpacing/>
              <w:jc w:val="center"/>
              <w:rPr>
                <w:sz w:val="20"/>
                <w:szCs w:val="20"/>
              </w:rPr>
            </w:pPr>
          </w:p>
        </w:tc>
        <w:tc>
          <w:tcPr>
            <w:tcW w:w="133" w:type="pct"/>
            <w:vMerge/>
            <w:vAlign w:val="center"/>
            <w:hideMark/>
          </w:tcPr>
          <w:p w:rsidR="00FB0876" w:rsidRPr="005217EA" w:rsidRDefault="00FB0876" w:rsidP="004712DF">
            <w:pPr>
              <w:contextualSpacing/>
              <w:jc w:val="center"/>
              <w:rPr>
                <w:sz w:val="20"/>
                <w:szCs w:val="20"/>
              </w:rPr>
            </w:pPr>
          </w:p>
        </w:tc>
        <w:tc>
          <w:tcPr>
            <w:tcW w:w="114" w:type="pct"/>
            <w:vMerge/>
            <w:vAlign w:val="center"/>
            <w:hideMark/>
          </w:tcPr>
          <w:p w:rsidR="00FB0876" w:rsidRPr="005217EA" w:rsidRDefault="00FB0876" w:rsidP="004712DF">
            <w:pPr>
              <w:contextualSpacing/>
              <w:jc w:val="center"/>
              <w:rPr>
                <w:sz w:val="20"/>
                <w:szCs w:val="20"/>
              </w:rPr>
            </w:pPr>
          </w:p>
        </w:tc>
        <w:tc>
          <w:tcPr>
            <w:tcW w:w="268" w:type="pct"/>
            <w:vMerge/>
            <w:vAlign w:val="center"/>
            <w:hideMark/>
          </w:tcPr>
          <w:p w:rsidR="00FB0876" w:rsidRPr="005217EA" w:rsidRDefault="00FB0876" w:rsidP="004712DF">
            <w:pPr>
              <w:contextualSpacing/>
              <w:jc w:val="center"/>
              <w:rPr>
                <w:sz w:val="20"/>
                <w:szCs w:val="20"/>
              </w:rPr>
            </w:pPr>
          </w:p>
        </w:tc>
        <w:tc>
          <w:tcPr>
            <w:tcW w:w="224" w:type="pct"/>
            <w:vMerge/>
            <w:vAlign w:val="center"/>
            <w:hideMark/>
          </w:tcPr>
          <w:p w:rsidR="00FB0876" w:rsidRPr="005217EA" w:rsidRDefault="00FB0876" w:rsidP="004712DF">
            <w:pPr>
              <w:contextualSpacing/>
              <w:jc w:val="center"/>
              <w:rPr>
                <w:sz w:val="20"/>
                <w:szCs w:val="20"/>
              </w:rPr>
            </w:pPr>
          </w:p>
        </w:tc>
        <w:tc>
          <w:tcPr>
            <w:tcW w:w="180" w:type="pct"/>
            <w:vMerge/>
            <w:shd w:val="clear" w:color="auto" w:fill="auto"/>
            <w:textDirection w:val="btLr"/>
            <w:vAlign w:val="center"/>
            <w:hideMark/>
          </w:tcPr>
          <w:p w:rsidR="00FB0876" w:rsidRPr="005217EA" w:rsidRDefault="00FB0876" w:rsidP="004712DF">
            <w:pPr>
              <w:contextualSpacing/>
              <w:jc w:val="center"/>
              <w:rPr>
                <w:sz w:val="20"/>
                <w:szCs w:val="20"/>
              </w:rPr>
            </w:pPr>
          </w:p>
        </w:tc>
        <w:tc>
          <w:tcPr>
            <w:tcW w:w="551" w:type="pct"/>
            <w:shd w:val="clear" w:color="auto" w:fill="auto"/>
            <w:noWrap/>
            <w:textDirection w:val="btLr"/>
            <w:vAlign w:val="center"/>
            <w:hideMark/>
          </w:tcPr>
          <w:p w:rsidR="00FB0876" w:rsidRPr="005217EA" w:rsidRDefault="00FB0876" w:rsidP="00FB0876">
            <w:pPr>
              <w:ind w:left="113" w:right="113"/>
              <w:contextualSpacing/>
              <w:jc w:val="center"/>
              <w:rPr>
                <w:sz w:val="20"/>
                <w:szCs w:val="20"/>
              </w:rPr>
            </w:pPr>
            <w:r>
              <w:rPr>
                <w:sz w:val="20"/>
                <w:szCs w:val="20"/>
              </w:rPr>
              <w:t>Кадастровый номер</w:t>
            </w:r>
          </w:p>
        </w:tc>
        <w:tc>
          <w:tcPr>
            <w:tcW w:w="187" w:type="pct"/>
            <w:shd w:val="clear" w:color="auto" w:fill="auto"/>
            <w:noWrap/>
            <w:textDirection w:val="btLr"/>
            <w:vAlign w:val="center"/>
            <w:hideMark/>
          </w:tcPr>
          <w:p w:rsidR="00FB0876" w:rsidRPr="005217EA" w:rsidRDefault="00FB0876" w:rsidP="00FB0876">
            <w:pPr>
              <w:ind w:left="113" w:right="113"/>
              <w:contextualSpacing/>
              <w:jc w:val="center"/>
              <w:rPr>
                <w:sz w:val="20"/>
                <w:szCs w:val="20"/>
              </w:rPr>
            </w:pPr>
            <w:r w:rsidRPr="005217EA">
              <w:rPr>
                <w:sz w:val="20"/>
                <w:szCs w:val="20"/>
              </w:rPr>
              <w:t>Площадь</w:t>
            </w:r>
          </w:p>
        </w:tc>
      </w:tr>
      <w:tr w:rsidR="004712DF" w:rsidRPr="005217EA" w:rsidTr="00FB0876">
        <w:trPr>
          <w:trHeight w:val="20"/>
        </w:trPr>
        <w:tc>
          <w:tcPr>
            <w:tcW w:w="5000" w:type="pct"/>
            <w:gridSpan w:val="22"/>
            <w:shd w:val="clear" w:color="auto" w:fill="auto"/>
            <w:vAlign w:val="center"/>
            <w:hideMark/>
          </w:tcPr>
          <w:p w:rsidR="004712DF" w:rsidRPr="005217EA" w:rsidRDefault="004712DF" w:rsidP="004712DF">
            <w:pPr>
              <w:contextualSpacing/>
              <w:jc w:val="center"/>
              <w:rPr>
                <w:sz w:val="20"/>
                <w:szCs w:val="20"/>
              </w:rPr>
            </w:pPr>
            <w:r w:rsidRPr="005217EA">
              <w:rPr>
                <w:b/>
                <w:bCs/>
                <w:sz w:val="20"/>
                <w:szCs w:val="20"/>
              </w:rPr>
              <w:t>пос.</w:t>
            </w:r>
            <w:r w:rsidR="001D556A" w:rsidRPr="005217EA">
              <w:rPr>
                <w:b/>
                <w:bCs/>
                <w:sz w:val="20"/>
                <w:szCs w:val="20"/>
              </w:rPr>
              <w:t xml:space="preserve"> </w:t>
            </w:r>
            <w:r w:rsidRPr="005217EA">
              <w:rPr>
                <w:b/>
                <w:bCs/>
                <w:sz w:val="20"/>
                <w:szCs w:val="20"/>
              </w:rPr>
              <w:t>Лесколово</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2F7AA2"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1</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1974</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2032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1863.4</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1103.7</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33</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168.6</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66</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47:07:0113005:800</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2820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2F7AA2"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3</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1975</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980</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882.8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512.6</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18</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97.2</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36</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47:07:0113005:793</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2290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 Красноборская, дом 4В</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2015</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плита</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монолитный ж/б, утеплитель, лицевой ключ</w:t>
            </w:r>
          </w:p>
        </w:tc>
        <w:tc>
          <w:tcPr>
            <w:tcW w:w="263" w:type="pct"/>
            <w:shd w:val="clear" w:color="000000" w:fill="FFFFFF"/>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2087.1</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1803.1</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1782.7</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35</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664</w:t>
            </w: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47:07:0113005:3</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2100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5</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1975</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991.5</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893.9</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514.6</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18</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97.6</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36</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47:07:0113005:796</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2330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7</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1975</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1512.2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1354</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779.3</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27</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158.2</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54</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47:07:0113005:798</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2140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9</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1976</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1509.2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1351</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784.4</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27</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158.2</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54</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47:07:0113005:794</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3390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9-а</w:t>
            </w:r>
          </w:p>
        </w:tc>
        <w:tc>
          <w:tcPr>
            <w:tcW w:w="230" w:type="pct"/>
            <w:shd w:val="clear" w:color="auto" w:fill="auto"/>
            <w:noWrap/>
            <w:vAlign w:val="center"/>
            <w:hideMark/>
          </w:tcPr>
          <w:p w:rsidR="004712DF" w:rsidRPr="005217EA" w:rsidRDefault="004712DF" w:rsidP="004712DF">
            <w:pPr>
              <w:contextualSpacing/>
              <w:jc w:val="center"/>
              <w:rPr>
                <w:sz w:val="20"/>
                <w:szCs w:val="20"/>
              </w:rPr>
            </w:pP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257.2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221.6</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135.4</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47:07:0113005:59</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4103</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10</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1977</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3125.4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2879</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1710.1</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246.4</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47:07:0113005:790</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4510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11</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1975</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4056.2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3747.4</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2204.6</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308.8</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47:07:0113005:792</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4300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12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1978</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3115.7</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2874.8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1711.5</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240.9</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47:07:0113005:751</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3800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13</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1976</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4030</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3725.1</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2196.2</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304.9</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47:07:0113005:789</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3700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14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1983</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3638.3</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3298.3</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2250</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340</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47:07:0113005:742</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3650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15</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1975</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4034.9</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3729.8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2193.1</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305.1</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47:07:0113005:743</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4000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16</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1983</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3648.8</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3308.8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2253</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340</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47:07:0113005:741</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3300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17</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1976</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2162.5</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2014.5</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1218.7</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148</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47:07:0113005:809</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2600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18</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1985</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3606.2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3267.1</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2218.7</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339.1</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47:07:0113005:815</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6550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19</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1976</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2174.2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2015.8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1222.9</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158.4</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47:07:0113005:803</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2500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20</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1992</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6458.3</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5797.3</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3391.9</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99</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661</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47:07:0113005:806</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6300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21</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1976</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2191.6</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2034.8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1225.4</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156.8</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47:07:0113005:811</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3300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22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1995</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6721.4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5981.7</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3380.2</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99</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739.7</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23</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1980</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4046.4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3731.2</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2195.2</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315.2</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47:07:0113005:788</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4600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24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1998</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7451</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6718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3474.7</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99</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733</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47:07:0113005:791</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9300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26</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2009</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 xml:space="preserve">панели </w:t>
            </w:r>
            <w:r w:rsidR="006C45D6" w:rsidRPr="005217EA">
              <w:rPr>
                <w:sz w:val="20"/>
                <w:szCs w:val="20"/>
              </w:rPr>
              <w:t>«</w:t>
            </w:r>
            <w:r w:rsidRPr="005217EA">
              <w:rPr>
                <w:sz w:val="20"/>
                <w:szCs w:val="20"/>
              </w:rPr>
              <w:t>Есо PAN</w:t>
            </w:r>
            <w:r w:rsidR="006C45D6" w:rsidRPr="005217EA">
              <w:rPr>
                <w:sz w:val="20"/>
                <w:szCs w:val="20"/>
              </w:rPr>
              <w:t>»</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бетон. монолит. плита</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646.4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598.5</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295</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0</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0</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2169</w:t>
            </w: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28</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2009</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 xml:space="preserve">панели </w:t>
            </w:r>
            <w:r w:rsidR="006C45D6" w:rsidRPr="005217EA">
              <w:rPr>
                <w:sz w:val="20"/>
                <w:szCs w:val="20"/>
              </w:rPr>
              <w:t>«</w:t>
            </w:r>
            <w:r w:rsidRPr="005217EA">
              <w:rPr>
                <w:sz w:val="20"/>
                <w:szCs w:val="20"/>
              </w:rPr>
              <w:t>Есо PAN</w:t>
            </w:r>
            <w:r w:rsidR="006C45D6" w:rsidRPr="005217EA">
              <w:rPr>
                <w:sz w:val="20"/>
                <w:szCs w:val="20"/>
              </w:rPr>
              <w:t>»</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бетон. монолит. плита</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644.8</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596.6</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292.5</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0</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0</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2113</w:t>
            </w: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30</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2009</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 xml:space="preserve">панели </w:t>
            </w:r>
            <w:r w:rsidR="006C45D6" w:rsidRPr="005217EA">
              <w:rPr>
                <w:sz w:val="20"/>
                <w:szCs w:val="20"/>
              </w:rPr>
              <w:t>«</w:t>
            </w:r>
            <w:r w:rsidRPr="005217EA">
              <w:rPr>
                <w:sz w:val="20"/>
                <w:szCs w:val="20"/>
              </w:rPr>
              <w:t>Есо PAN</w:t>
            </w:r>
            <w:r w:rsidR="006C45D6" w:rsidRPr="005217EA">
              <w:rPr>
                <w:sz w:val="20"/>
                <w:szCs w:val="20"/>
              </w:rPr>
              <w:t>»</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бетон. монолит. плита</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654.6</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605.9</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295.9</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0</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0</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2188</w:t>
            </w: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32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2009</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 xml:space="preserve">панели </w:t>
            </w:r>
            <w:r w:rsidR="006C45D6" w:rsidRPr="005217EA">
              <w:rPr>
                <w:sz w:val="20"/>
                <w:szCs w:val="20"/>
              </w:rPr>
              <w:t>«</w:t>
            </w:r>
            <w:r w:rsidRPr="005217EA">
              <w:rPr>
                <w:sz w:val="20"/>
                <w:szCs w:val="20"/>
              </w:rPr>
              <w:t>Есо PAN</w:t>
            </w:r>
            <w:r w:rsidR="006C45D6" w:rsidRPr="005217EA">
              <w:rPr>
                <w:sz w:val="20"/>
                <w:szCs w:val="20"/>
              </w:rPr>
              <w:t>»</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бетон. монолит. плита</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647</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600.1</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293</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0</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0</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2246</w:t>
            </w: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34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2010</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 xml:space="preserve">панели </w:t>
            </w:r>
            <w:r w:rsidR="006C45D6" w:rsidRPr="005217EA">
              <w:rPr>
                <w:sz w:val="20"/>
                <w:szCs w:val="20"/>
              </w:rPr>
              <w:t>«</w:t>
            </w:r>
            <w:r w:rsidRPr="005217EA">
              <w:rPr>
                <w:sz w:val="20"/>
                <w:szCs w:val="20"/>
              </w:rPr>
              <w:t>Есо PAN</w:t>
            </w:r>
            <w:r w:rsidR="006C45D6" w:rsidRPr="005217EA">
              <w:rPr>
                <w:sz w:val="20"/>
                <w:szCs w:val="20"/>
              </w:rPr>
              <w:t>»</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бетон. монолит. плита</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623.3</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561.7</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297.6</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0</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0</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2224</w:t>
            </w: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35</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1984</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1432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1312.3</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946.4</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119.7</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47:07:0113005:808</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1800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36</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2010</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 xml:space="preserve">панели </w:t>
            </w:r>
            <w:r w:rsidR="006C45D6" w:rsidRPr="005217EA">
              <w:rPr>
                <w:sz w:val="20"/>
                <w:szCs w:val="20"/>
              </w:rPr>
              <w:t>«</w:t>
            </w:r>
            <w:r w:rsidRPr="005217EA">
              <w:rPr>
                <w:sz w:val="20"/>
                <w:szCs w:val="20"/>
              </w:rPr>
              <w:t>Есо PAN</w:t>
            </w:r>
            <w:r w:rsidR="006C45D6" w:rsidRPr="005217EA">
              <w:rPr>
                <w:sz w:val="20"/>
                <w:szCs w:val="20"/>
              </w:rPr>
              <w:t>»</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бетон. монолит. плита</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622.9</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561.4</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297.3</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0</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0</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2217</w:t>
            </w: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38</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2010</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 xml:space="preserve">панели </w:t>
            </w:r>
            <w:r w:rsidR="006C45D6" w:rsidRPr="005217EA">
              <w:rPr>
                <w:sz w:val="20"/>
                <w:szCs w:val="20"/>
              </w:rPr>
              <w:t>«</w:t>
            </w:r>
            <w:r w:rsidRPr="005217EA">
              <w:rPr>
                <w:sz w:val="20"/>
                <w:szCs w:val="20"/>
              </w:rPr>
              <w:t>Есо PAN</w:t>
            </w:r>
            <w:r w:rsidR="006C45D6" w:rsidRPr="005217EA">
              <w:rPr>
                <w:sz w:val="20"/>
                <w:szCs w:val="20"/>
              </w:rPr>
              <w:t>»</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бетон. монолит. плита</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622.5</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560.8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297.1</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0</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0</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2229</w:t>
            </w: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40</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2010</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 xml:space="preserve">панели </w:t>
            </w:r>
            <w:r w:rsidR="006C45D6" w:rsidRPr="005217EA">
              <w:rPr>
                <w:sz w:val="20"/>
                <w:szCs w:val="20"/>
              </w:rPr>
              <w:t>«</w:t>
            </w:r>
            <w:r w:rsidRPr="005217EA">
              <w:rPr>
                <w:sz w:val="20"/>
                <w:szCs w:val="20"/>
              </w:rPr>
              <w:t>Есо PAN</w:t>
            </w:r>
            <w:r w:rsidR="006C45D6" w:rsidRPr="005217EA">
              <w:rPr>
                <w:sz w:val="20"/>
                <w:szCs w:val="20"/>
              </w:rPr>
              <w:t>»</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бетон. монолит. плита</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623.9</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561.9</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297.5</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0</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0</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2234</w:t>
            </w: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58</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1984</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1432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1312.3</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942.6</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119.7</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47:07:0113005:797</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1820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59</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1984</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1426.7</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1312.5</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945.8</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114.2</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47:07:0113005:791</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2870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Красноборская 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61</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1987</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3683.2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3343.2</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2273.8</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340</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47:07:0113002:42</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3150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Зеленая д. № 60</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1989</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688.1</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627</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416.9</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61.1</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32</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47:07:0113005:812</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Зеленая д. № 62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1982</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577.6</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463.6</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241.7</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13</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114</w:t>
            </w: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47:07:0113005:804</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533</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Зеленая д. № 66</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1969</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580.3</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531.5</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304.7</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48.8</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24</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47:07:0113005:795</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1640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Зеленая д. № 68</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1969</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579.6</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530.8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304.2</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48.8</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24</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47:07:0113005:799</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1800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Зеленая д. № 70</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1981</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1268.1</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1174.6</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739</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93.5</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47:07:0113005:740</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860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Зеленая д. № 72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1981</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1268.1</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1174.6</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739</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93.5</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47:07:0113002:36</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Зеленая д. № 74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1978</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газобетон</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817.5</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817.5</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491.6</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47:07:0113002:40</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3100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Зеленая д. № 76</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1973</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газобетон</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817.5</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817.5</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502</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47:07:0113002:41</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3500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Зеленая д. № 78</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1970</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газобетон</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816.6</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816.8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502.1</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47:07:0113005:787</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3700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ул.</w:t>
            </w:r>
            <w:r w:rsidR="001D556A" w:rsidRPr="005217EA">
              <w:rPr>
                <w:sz w:val="20"/>
                <w:szCs w:val="20"/>
              </w:rPr>
              <w:t xml:space="preserve"> </w:t>
            </w:r>
            <w:r w:rsidRPr="005217EA">
              <w:rPr>
                <w:sz w:val="20"/>
                <w:szCs w:val="20"/>
              </w:rPr>
              <w:t>Зеленая д. № 80</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1981</w:t>
            </w:r>
          </w:p>
        </w:tc>
        <w:tc>
          <w:tcPr>
            <w:tcW w:w="21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плиты</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1268.1</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1174.6</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739</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93.5</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40</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47:07:0113002:35</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1100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b/>
                <w:bCs/>
                <w:sz w:val="20"/>
                <w:szCs w:val="20"/>
              </w:rPr>
            </w:pPr>
          </w:p>
        </w:tc>
        <w:tc>
          <w:tcPr>
            <w:tcW w:w="230" w:type="pct"/>
            <w:shd w:val="clear" w:color="auto" w:fill="auto"/>
            <w:noWrap/>
            <w:vAlign w:val="center"/>
            <w:hideMark/>
          </w:tcPr>
          <w:p w:rsidR="004712DF" w:rsidRPr="005217EA" w:rsidRDefault="004712DF" w:rsidP="004712DF">
            <w:pPr>
              <w:contextualSpacing/>
              <w:jc w:val="center"/>
              <w:rPr>
                <w:b/>
                <w:bCs/>
                <w:sz w:val="20"/>
                <w:szCs w:val="20"/>
              </w:rPr>
            </w:pPr>
          </w:p>
        </w:tc>
        <w:tc>
          <w:tcPr>
            <w:tcW w:w="217" w:type="pct"/>
            <w:shd w:val="clear" w:color="auto" w:fill="auto"/>
            <w:noWrap/>
            <w:vAlign w:val="center"/>
            <w:hideMark/>
          </w:tcPr>
          <w:p w:rsidR="004712DF" w:rsidRPr="005217EA" w:rsidRDefault="004712DF" w:rsidP="004712DF">
            <w:pPr>
              <w:contextualSpacing/>
              <w:jc w:val="center"/>
              <w:rPr>
                <w:b/>
                <w:bCs/>
                <w:sz w:val="20"/>
                <w:szCs w:val="20"/>
              </w:rPr>
            </w:pPr>
          </w:p>
        </w:tc>
        <w:tc>
          <w:tcPr>
            <w:tcW w:w="367" w:type="pct"/>
            <w:shd w:val="clear" w:color="auto" w:fill="auto"/>
            <w:vAlign w:val="center"/>
            <w:hideMark/>
          </w:tcPr>
          <w:p w:rsidR="004712DF" w:rsidRPr="005217EA" w:rsidRDefault="004712DF" w:rsidP="004712DF">
            <w:pPr>
              <w:contextualSpacing/>
              <w:jc w:val="center"/>
              <w:rPr>
                <w:b/>
                <w:bCs/>
                <w:sz w:val="20"/>
                <w:szCs w:val="20"/>
              </w:rPr>
            </w:pPr>
          </w:p>
        </w:tc>
        <w:tc>
          <w:tcPr>
            <w:tcW w:w="263" w:type="pct"/>
            <w:shd w:val="clear" w:color="auto" w:fill="auto"/>
            <w:noWrap/>
            <w:vAlign w:val="center"/>
            <w:hideMark/>
          </w:tcPr>
          <w:p w:rsidR="004712DF" w:rsidRPr="005217EA" w:rsidRDefault="004712DF" w:rsidP="004712DF">
            <w:pPr>
              <w:contextualSpacing/>
              <w:jc w:val="center"/>
              <w:rPr>
                <w:b/>
                <w:bCs/>
                <w:color w:val="000000"/>
                <w:sz w:val="20"/>
                <w:szCs w:val="20"/>
              </w:rPr>
            </w:pPr>
            <w:r w:rsidRPr="005217EA">
              <w:rPr>
                <w:b/>
                <w:bCs/>
                <w:color w:val="000000"/>
                <w:sz w:val="20"/>
                <w:szCs w:val="20"/>
              </w:rPr>
              <w:t>91570.9</w:t>
            </w:r>
          </w:p>
        </w:tc>
        <w:tc>
          <w:tcPr>
            <w:tcW w:w="230"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83549.1</w:t>
            </w:r>
          </w:p>
        </w:tc>
        <w:tc>
          <w:tcPr>
            <w:tcW w:w="242"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50913.6</w:t>
            </w:r>
          </w:p>
        </w:tc>
        <w:tc>
          <w:tcPr>
            <w:tcW w:w="194"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1536</w:t>
            </w:r>
          </w:p>
        </w:tc>
        <w:tc>
          <w:tcPr>
            <w:tcW w:w="146"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98</w:t>
            </w:r>
          </w:p>
        </w:tc>
        <w:tc>
          <w:tcPr>
            <w:tcW w:w="226"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7263.9</w:t>
            </w:r>
          </w:p>
        </w:tc>
        <w:tc>
          <w:tcPr>
            <w:tcW w:w="173"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5</w:t>
            </w:r>
          </w:p>
        </w:tc>
        <w:tc>
          <w:tcPr>
            <w:tcW w:w="133"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29</w:t>
            </w:r>
          </w:p>
        </w:tc>
        <w:tc>
          <w:tcPr>
            <w:tcW w:w="145"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44</w:t>
            </w:r>
          </w:p>
        </w:tc>
        <w:tc>
          <w:tcPr>
            <w:tcW w:w="172"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44</w:t>
            </w:r>
          </w:p>
        </w:tc>
        <w:tc>
          <w:tcPr>
            <w:tcW w:w="166"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44</w:t>
            </w:r>
          </w:p>
        </w:tc>
        <w:tc>
          <w:tcPr>
            <w:tcW w:w="133" w:type="pct"/>
            <w:shd w:val="clear" w:color="auto" w:fill="auto"/>
            <w:noWrap/>
            <w:vAlign w:val="center"/>
            <w:hideMark/>
          </w:tcPr>
          <w:p w:rsidR="004712DF" w:rsidRPr="005217EA" w:rsidRDefault="004712DF" w:rsidP="004712DF">
            <w:pPr>
              <w:contextualSpacing/>
              <w:jc w:val="center"/>
              <w:rPr>
                <w:b/>
                <w:bCs/>
                <w:sz w:val="20"/>
                <w:szCs w:val="20"/>
              </w:rPr>
            </w:pPr>
          </w:p>
        </w:tc>
        <w:tc>
          <w:tcPr>
            <w:tcW w:w="114"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44</w:t>
            </w:r>
          </w:p>
        </w:tc>
        <w:tc>
          <w:tcPr>
            <w:tcW w:w="268"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2852</w:t>
            </w:r>
          </w:p>
        </w:tc>
        <w:tc>
          <w:tcPr>
            <w:tcW w:w="224"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664</w:t>
            </w:r>
          </w:p>
        </w:tc>
        <w:tc>
          <w:tcPr>
            <w:tcW w:w="180"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17620</w:t>
            </w: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E953AA" w:rsidRPr="005217EA" w:rsidTr="00FB0876">
        <w:trPr>
          <w:trHeight w:val="20"/>
        </w:trPr>
        <w:tc>
          <w:tcPr>
            <w:tcW w:w="5000" w:type="pct"/>
            <w:gridSpan w:val="22"/>
            <w:shd w:val="clear" w:color="auto" w:fill="auto"/>
            <w:vAlign w:val="center"/>
            <w:hideMark/>
          </w:tcPr>
          <w:p w:rsidR="00E953AA" w:rsidRPr="005217EA" w:rsidRDefault="00E953AA" w:rsidP="004712DF">
            <w:pPr>
              <w:contextualSpacing/>
              <w:jc w:val="center"/>
              <w:rPr>
                <w:sz w:val="20"/>
                <w:szCs w:val="20"/>
              </w:rPr>
            </w:pPr>
            <w:r w:rsidRPr="005217EA">
              <w:rPr>
                <w:b/>
                <w:bCs/>
                <w:sz w:val="20"/>
                <w:szCs w:val="20"/>
              </w:rPr>
              <w:t>пос.</w:t>
            </w:r>
            <w:r w:rsidR="001D556A" w:rsidRPr="005217EA">
              <w:rPr>
                <w:b/>
                <w:bCs/>
                <w:sz w:val="20"/>
                <w:szCs w:val="20"/>
              </w:rPr>
              <w:t xml:space="preserve"> </w:t>
            </w:r>
            <w:r w:rsidRPr="005217EA">
              <w:rPr>
                <w:b/>
                <w:bCs/>
                <w:sz w:val="20"/>
                <w:szCs w:val="20"/>
              </w:rPr>
              <w:t>Пери</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1957</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буто-бетон.</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462.9</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415.7</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254.9</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47.2</w:t>
            </w: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3</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1958</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буто-бетон.</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459.2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412</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251.5</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47.2</w:t>
            </w: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1961</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буто-бетон.</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448.9</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402.7</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242.7</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46.2</w:t>
            </w: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5</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1961</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514.1</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453.8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288.7</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60.3</w:t>
            </w: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24</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w:t>
            </w:r>
            <w:r w:rsidR="001D556A" w:rsidRPr="005217EA">
              <w:rPr>
                <w:sz w:val="20"/>
                <w:szCs w:val="20"/>
              </w:rPr>
              <w:t xml:space="preserve"> </w:t>
            </w:r>
            <w:r w:rsidRPr="005217EA">
              <w:rPr>
                <w:sz w:val="20"/>
                <w:szCs w:val="20"/>
              </w:rPr>
              <w:t>6</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1957</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543.4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473.4</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305.2</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70</w:t>
            </w: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p>
        </w:tc>
        <w:tc>
          <w:tcPr>
            <w:tcW w:w="268"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24</w:t>
            </w: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b/>
                <w:bCs/>
                <w:sz w:val="20"/>
                <w:szCs w:val="20"/>
              </w:rPr>
            </w:pPr>
          </w:p>
        </w:tc>
        <w:tc>
          <w:tcPr>
            <w:tcW w:w="230" w:type="pct"/>
            <w:shd w:val="clear" w:color="auto" w:fill="auto"/>
            <w:noWrap/>
            <w:vAlign w:val="center"/>
            <w:hideMark/>
          </w:tcPr>
          <w:p w:rsidR="004712DF" w:rsidRPr="005217EA" w:rsidRDefault="004712DF" w:rsidP="004712DF">
            <w:pPr>
              <w:contextualSpacing/>
              <w:jc w:val="center"/>
              <w:rPr>
                <w:b/>
                <w:bCs/>
                <w:sz w:val="20"/>
                <w:szCs w:val="20"/>
              </w:rPr>
            </w:pPr>
          </w:p>
        </w:tc>
        <w:tc>
          <w:tcPr>
            <w:tcW w:w="217" w:type="pct"/>
            <w:shd w:val="clear" w:color="auto" w:fill="auto"/>
            <w:noWrap/>
            <w:vAlign w:val="center"/>
            <w:hideMark/>
          </w:tcPr>
          <w:p w:rsidR="004712DF" w:rsidRPr="005217EA" w:rsidRDefault="004712DF" w:rsidP="004712DF">
            <w:pPr>
              <w:contextualSpacing/>
              <w:jc w:val="center"/>
              <w:rPr>
                <w:b/>
                <w:bCs/>
                <w:sz w:val="20"/>
                <w:szCs w:val="20"/>
              </w:rPr>
            </w:pPr>
          </w:p>
        </w:tc>
        <w:tc>
          <w:tcPr>
            <w:tcW w:w="367" w:type="pct"/>
            <w:shd w:val="clear" w:color="auto" w:fill="auto"/>
            <w:vAlign w:val="center"/>
            <w:hideMark/>
          </w:tcPr>
          <w:p w:rsidR="004712DF" w:rsidRPr="005217EA" w:rsidRDefault="004712DF" w:rsidP="004712DF">
            <w:pPr>
              <w:contextualSpacing/>
              <w:jc w:val="center"/>
              <w:rPr>
                <w:b/>
                <w:bCs/>
                <w:sz w:val="20"/>
                <w:szCs w:val="20"/>
              </w:rPr>
            </w:pPr>
          </w:p>
        </w:tc>
        <w:tc>
          <w:tcPr>
            <w:tcW w:w="263" w:type="pct"/>
            <w:shd w:val="clear" w:color="auto" w:fill="auto"/>
            <w:noWrap/>
            <w:vAlign w:val="center"/>
            <w:hideMark/>
          </w:tcPr>
          <w:p w:rsidR="004712DF" w:rsidRPr="005217EA" w:rsidRDefault="004712DF" w:rsidP="004712DF">
            <w:pPr>
              <w:contextualSpacing/>
              <w:jc w:val="center"/>
              <w:rPr>
                <w:b/>
                <w:bCs/>
                <w:color w:val="000000"/>
                <w:sz w:val="20"/>
                <w:szCs w:val="20"/>
              </w:rPr>
            </w:pPr>
            <w:r w:rsidRPr="005217EA">
              <w:rPr>
                <w:b/>
                <w:bCs/>
                <w:color w:val="000000"/>
                <w:sz w:val="20"/>
                <w:szCs w:val="20"/>
              </w:rPr>
              <w:t>2428.5</w:t>
            </w:r>
          </w:p>
        </w:tc>
        <w:tc>
          <w:tcPr>
            <w:tcW w:w="230"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2157.6</w:t>
            </w:r>
          </w:p>
        </w:tc>
        <w:tc>
          <w:tcPr>
            <w:tcW w:w="242"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1343</w:t>
            </w:r>
          </w:p>
        </w:tc>
        <w:tc>
          <w:tcPr>
            <w:tcW w:w="194"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48</w:t>
            </w:r>
          </w:p>
        </w:tc>
        <w:tc>
          <w:tcPr>
            <w:tcW w:w="146"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8</w:t>
            </w:r>
          </w:p>
        </w:tc>
        <w:tc>
          <w:tcPr>
            <w:tcW w:w="226"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270.9</w:t>
            </w:r>
          </w:p>
        </w:tc>
        <w:tc>
          <w:tcPr>
            <w:tcW w:w="173"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5</w:t>
            </w:r>
          </w:p>
        </w:tc>
        <w:tc>
          <w:tcPr>
            <w:tcW w:w="133" w:type="pct"/>
            <w:shd w:val="clear" w:color="auto" w:fill="auto"/>
            <w:noWrap/>
            <w:vAlign w:val="center"/>
            <w:hideMark/>
          </w:tcPr>
          <w:p w:rsidR="004712DF" w:rsidRPr="005217EA" w:rsidRDefault="004712DF" w:rsidP="004712DF">
            <w:pPr>
              <w:contextualSpacing/>
              <w:jc w:val="center"/>
              <w:rPr>
                <w:b/>
                <w:bCs/>
                <w:sz w:val="20"/>
                <w:szCs w:val="20"/>
              </w:rPr>
            </w:pPr>
          </w:p>
        </w:tc>
        <w:tc>
          <w:tcPr>
            <w:tcW w:w="145"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5</w:t>
            </w:r>
          </w:p>
        </w:tc>
        <w:tc>
          <w:tcPr>
            <w:tcW w:w="172"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5</w:t>
            </w:r>
          </w:p>
        </w:tc>
        <w:tc>
          <w:tcPr>
            <w:tcW w:w="166" w:type="pct"/>
            <w:shd w:val="clear" w:color="auto" w:fill="auto"/>
            <w:noWrap/>
            <w:vAlign w:val="center"/>
            <w:hideMark/>
          </w:tcPr>
          <w:p w:rsidR="004712DF" w:rsidRPr="005217EA" w:rsidRDefault="004712DF" w:rsidP="004712DF">
            <w:pPr>
              <w:contextualSpacing/>
              <w:jc w:val="center"/>
              <w:rPr>
                <w:b/>
                <w:bCs/>
                <w:sz w:val="20"/>
                <w:szCs w:val="20"/>
              </w:rPr>
            </w:pPr>
          </w:p>
        </w:tc>
        <w:tc>
          <w:tcPr>
            <w:tcW w:w="133" w:type="pct"/>
            <w:shd w:val="clear" w:color="auto" w:fill="auto"/>
            <w:noWrap/>
            <w:vAlign w:val="center"/>
            <w:hideMark/>
          </w:tcPr>
          <w:p w:rsidR="004712DF" w:rsidRPr="005217EA" w:rsidRDefault="004712DF" w:rsidP="004712DF">
            <w:pPr>
              <w:contextualSpacing/>
              <w:jc w:val="center"/>
              <w:rPr>
                <w:b/>
                <w:bCs/>
                <w:sz w:val="20"/>
                <w:szCs w:val="20"/>
              </w:rPr>
            </w:pPr>
          </w:p>
        </w:tc>
        <w:tc>
          <w:tcPr>
            <w:tcW w:w="114" w:type="pct"/>
            <w:shd w:val="clear" w:color="auto" w:fill="auto"/>
            <w:noWrap/>
            <w:vAlign w:val="center"/>
            <w:hideMark/>
          </w:tcPr>
          <w:p w:rsidR="004712DF" w:rsidRPr="005217EA" w:rsidRDefault="004712DF" w:rsidP="004712DF">
            <w:pPr>
              <w:contextualSpacing/>
              <w:jc w:val="center"/>
              <w:rPr>
                <w:b/>
                <w:bCs/>
                <w:sz w:val="20"/>
                <w:szCs w:val="20"/>
              </w:rPr>
            </w:pPr>
          </w:p>
        </w:tc>
        <w:tc>
          <w:tcPr>
            <w:tcW w:w="268"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96</w:t>
            </w:r>
          </w:p>
        </w:tc>
        <w:tc>
          <w:tcPr>
            <w:tcW w:w="224"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0</w:t>
            </w:r>
          </w:p>
        </w:tc>
        <w:tc>
          <w:tcPr>
            <w:tcW w:w="180"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0</w:t>
            </w: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E953AA" w:rsidRPr="005217EA" w:rsidTr="00FB0876">
        <w:trPr>
          <w:trHeight w:val="20"/>
        </w:trPr>
        <w:tc>
          <w:tcPr>
            <w:tcW w:w="5000" w:type="pct"/>
            <w:gridSpan w:val="22"/>
            <w:shd w:val="clear" w:color="auto" w:fill="auto"/>
            <w:vAlign w:val="center"/>
            <w:hideMark/>
          </w:tcPr>
          <w:p w:rsidR="00E953AA" w:rsidRPr="005217EA" w:rsidRDefault="00E953AA" w:rsidP="004712DF">
            <w:pPr>
              <w:contextualSpacing/>
              <w:jc w:val="center"/>
              <w:rPr>
                <w:sz w:val="20"/>
                <w:szCs w:val="20"/>
              </w:rPr>
            </w:pPr>
            <w:r w:rsidRPr="005217EA">
              <w:rPr>
                <w:b/>
                <w:bCs/>
                <w:sz w:val="20"/>
                <w:szCs w:val="20"/>
              </w:rPr>
              <w:t>п. Осельки</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до 1940</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бутов.</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2215.8</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2215.8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1434.5</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w:t>
            </w:r>
          </w:p>
        </w:tc>
        <w:tc>
          <w:tcPr>
            <w:tcW w:w="146" w:type="pct"/>
            <w:shd w:val="clear" w:color="auto" w:fill="auto"/>
            <w:noWrap/>
            <w:vAlign w:val="center"/>
            <w:hideMark/>
          </w:tcPr>
          <w:p w:rsidR="004712DF" w:rsidRPr="005217EA" w:rsidRDefault="004712DF" w:rsidP="004712DF">
            <w:pPr>
              <w:contextualSpacing/>
              <w:jc w:val="center"/>
              <w:rPr>
                <w:sz w:val="20"/>
                <w:szCs w:val="20"/>
              </w:rPr>
            </w:pPr>
          </w:p>
        </w:tc>
        <w:tc>
          <w:tcPr>
            <w:tcW w:w="226" w:type="pct"/>
            <w:shd w:val="clear" w:color="auto" w:fill="auto"/>
            <w:noWrap/>
            <w:vAlign w:val="center"/>
            <w:hideMark/>
          </w:tcPr>
          <w:p w:rsidR="004712DF" w:rsidRPr="005217EA" w:rsidRDefault="004712DF" w:rsidP="004712DF">
            <w:pPr>
              <w:contextualSpacing/>
              <w:jc w:val="center"/>
              <w:rPr>
                <w:sz w:val="20"/>
                <w:szCs w:val="20"/>
              </w:rPr>
            </w:pP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11786</w:t>
            </w: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47:07:0153001:2633</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3</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до 1940</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бутов.</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2265.5</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2265.5</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1395.1</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18</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66.2</w:t>
            </w: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10799</w:t>
            </w: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47:07:0153001:2628</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1800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1989</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бутов.</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2488.2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2186.9</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1350.6</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40</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301.3</w:t>
            </w: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14836</w:t>
            </w: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47:07:0153001:2621</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2300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105</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1961</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блоки</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1548.8</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1548.8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956</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36</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46.5</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47:07:0153001:2631</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1500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106</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1961</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1602.4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1554.8</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865.9</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31</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47.6</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13858</w:t>
            </w: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47:07:0153001:2630</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107</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1961</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блоки</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1586.4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1586.4</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969.6</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36</w:t>
            </w:r>
          </w:p>
        </w:tc>
        <w:tc>
          <w:tcPr>
            <w:tcW w:w="146" w:type="pct"/>
            <w:shd w:val="clear" w:color="auto" w:fill="auto"/>
            <w:noWrap/>
            <w:vAlign w:val="center"/>
            <w:hideMark/>
          </w:tcPr>
          <w:p w:rsidR="004712DF" w:rsidRPr="005217EA" w:rsidRDefault="004712DF" w:rsidP="004712DF">
            <w:pPr>
              <w:contextualSpacing/>
              <w:jc w:val="center"/>
              <w:rPr>
                <w:sz w:val="20"/>
                <w:szCs w:val="20"/>
              </w:rPr>
            </w:pPr>
          </w:p>
        </w:tc>
        <w:tc>
          <w:tcPr>
            <w:tcW w:w="226" w:type="pct"/>
            <w:shd w:val="clear" w:color="auto" w:fill="auto"/>
            <w:noWrap/>
            <w:vAlign w:val="center"/>
            <w:hideMark/>
          </w:tcPr>
          <w:p w:rsidR="004712DF" w:rsidRPr="005217EA" w:rsidRDefault="004712DF" w:rsidP="004712DF">
            <w:pPr>
              <w:contextualSpacing/>
              <w:jc w:val="center"/>
              <w:rPr>
                <w:sz w:val="20"/>
                <w:szCs w:val="20"/>
              </w:rPr>
            </w:pP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7340</w:t>
            </w: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47:07:0153001:2632</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108</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1971</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3529.3</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1937.5</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1235.5</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42</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289.6</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47:07:0153001:2570</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1700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109</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1976</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панельн</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2092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1898.6</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1211.6</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45</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193.4</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9330</w:t>
            </w: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47:07:0153001:2629</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1500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110</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1981</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панельн</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2403.3</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2085.6</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1246.9</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45</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317.7</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47:07:0153001:2626</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1600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111</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1984</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панельн</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3503.4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2909.4</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2050.7</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75</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594</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15540</w:t>
            </w: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47:07:0153001:2622</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2300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112</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1961</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лент.</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кирпич</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1626.5</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1482.5</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937.8</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36</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144</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5864</w:t>
            </w: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47:07:0153001:2624</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1500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113</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1985</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панельн</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3504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2955</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2065.4</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75</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549.5</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15608</w:t>
            </w: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47:07:0153001:2625</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2400</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114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1990</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блоки</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панельн</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3533.9</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2945.9</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2098.8</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75</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588</w:t>
            </w:r>
          </w:p>
        </w:tc>
        <w:tc>
          <w:tcPr>
            <w:tcW w:w="173"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45"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72"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16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noWrap/>
            <w:vAlign w:val="center"/>
            <w:hideMark/>
          </w:tcPr>
          <w:p w:rsidR="004712DF" w:rsidRPr="005217EA" w:rsidRDefault="004712DF" w:rsidP="004712DF">
            <w:pPr>
              <w:contextualSpacing/>
              <w:jc w:val="center"/>
              <w:rPr>
                <w:sz w:val="20"/>
                <w:szCs w:val="20"/>
              </w:rPr>
            </w:pPr>
          </w:p>
        </w:tc>
        <w:tc>
          <w:tcPr>
            <w:tcW w:w="114"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1</w:t>
            </w: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13454</w:t>
            </w: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47:07:0153001:2627</w:t>
            </w:r>
          </w:p>
        </w:tc>
        <w:tc>
          <w:tcPr>
            <w:tcW w:w="187"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2900</w:t>
            </w:r>
          </w:p>
        </w:tc>
      </w:tr>
      <w:tr w:rsidR="001F1C26" w:rsidRPr="005217EA" w:rsidTr="00FB0876">
        <w:trPr>
          <w:trHeight w:val="20"/>
        </w:trPr>
        <w:tc>
          <w:tcPr>
            <w:tcW w:w="5000" w:type="pct"/>
            <w:gridSpan w:val="22"/>
            <w:shd w:val="clear" w:color="auto" w:fill="auto"/>
            <w:vAlign w:val="center"/>
            <w:hideMark/>
          </w:tcPr>
          <w:p w:rsidR="001F1C26" w:rsidRPr="005217EA" w:rsidRDefault="001F1C26" w:rsidP="004712DF">
            <w:pPr>
              <w:contextualSpacing/>
              <w:jc w:val="center"/>
              <w:rPr>
                <w:sz w:val="20"/>
                <w:szCs w:val="20"/>
              </w:rPr>
            </w:pPr>
            <w:r w:rsidRPr="005217EA">
              <w:rPr>
                <w:b/>
                <w:bCs/>
                <w:sz w:val="20"/>
                <w:szCs w:val="20"/>
              </w:rPr>
              <w:t>д. Нижние Осельки</w:t>
            </w: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w:t>
            </w:r>
            <w:r w:rsidR="001D556A" w:rsidRPr="005217EA">
              <w:rPr>
                <w:sz w:val="20"/>
                <w:szCs w:val="20"/>
              </w:rPr>
              <w:t xml:space="preserve"> </w:t>
            </w:r>
            <w:r w:rsidRPr="005217EA">
              <w:rPr>
                <w:sz w:val="20"/>
                <w:szCs w:val="20"/>
              </w:rPr>
              <w:t>34</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1999</w:t>
            </w:r>
          </w:p>
        </w:tc>
        <w:tc>
          <w:tcPr>
            <w:tcW w:w="21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ж/б блоки</w:t>
            </w:r>
          </w:p>
        </w:tc>
        <w:tc>
          <w:tcPr>
            <w:tcW w:w="367" w:type="pct"/>
            <w:shd w:val="clear" w:color="auto" w:fill="auto"/>
            <w:vAlign w:val="center"/>
            <w:hideMark/>
          </w:tcPr>
          <w:p w:rsidR="004712DF" w:rsidRPr="005217EA" w:rsidRDefault="004712DF" w:rsidP="004712DF">
            <w:pPr>
              <w:contextualSpacing/>
              <w:jc w:val="center"/>
              <w:rPr>
                <w:sz w:val="20"/>
                <w:szCs w:val="20"/>
              </w:rPr>
            </w:pPr>
            <w:r w:rsidRPr="005217EA">
              <w:rPr>
                <w:sz w:val="20"/>
                <w:szCs w:val="20"/>
              </w:rPr>
              <w:t>дощ.-щит.</w:t>
            </w:r>
          </w:p>
        </w:tc>
        <w:tc>
          <w:tcPr>
            <w:tcW w:w="263" w:type="pct"/>
            <w:shd w:val="clear" w:color="auto" w:fill="auto"/>
            <w:noWrap/>
            <w:vAlign w:val="center"/>
            <w:hideMark/>
          </w:tcPr>
          <w:p w:rsidR="004712DF" w:rsidRPr="005217EA" w:rsidRDefault="004712DF" w:rsidP="004712DF">
            <w:pPr>
              <w:contextualSpacing/>
              <w:jc w:val="center"/>
              <w:rPr>
                <w:color w:val="000000"/>
                <w:sz w:val="20"/>
                <w:szCs w:val="20"/>
              </w:rPr>
            </w:pPr>
            <w:r w:rsidRPr="005217EA">
              <w:rPr>
                <w:color w:val="000000"/>
                <w:sz w:val="20"/>
                <w:szCs w:val="20"/>
              </w:rPr>
              <w:t>233.1</w:t>
            </w:r>
          </w:p>
        </w:tc>
        <w:tc>
          <w:tcPr>
            <w:tcW w:w="230"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193.5</w:t>
            </w:r>
          </w:p>
        </w:tc>
        <w:tc>
          <w:tcPr>
            <w:tcW w:w="242"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130.3</w:t>
            </w:r>
          </w:p>
        </w:tc>
        <w:tc>
          <w:tcPr>
            <w:tcW w:w="194"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4</w:t>
            </w:r>
          </w:p>
        </w:tc>
        <w:tc>
          <w:tcPr>
            <w:tcW w:w="14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226"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39.6</w:t>
            </w:r>
          </w:p>
        </w:tc>
        <w:tc>
          <w:tcPr>
            <w:tcW w:w="17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33" w:type="pct"/>
            <w:shd w:val="clear" w:color="auto" w:fill="auto"/>
            <w:vAlign w:val="center"/>
            <w:hideMark/>
          </w:tcPr>
          <w:p w:rsidR="004712DF" w:rsidRPr="005217EA" w:rsidRDefault="004712DF" w:rsidP="004712DF">
            <w:pPr>
              <w:contextualSpacing/>
              <w:jc w:val="center"/>
              <w:rPr>
                <w:sz w:val="20"/>
                <w:szCs w:val="20"/>
              </w:rPr>
            </w:pPr>
          </w:p>
        </w:tc>
        <w:tc>
          <w:tcPr>
            <w:tcW w:w="145" w:type="pct"/>
            <w:shd w:val="clear" w:color="auto" w:fill="auto"/>
            <w:noWrap/>
            <w:vAlign w:val="center"/>
            <w:hideMark/>
          </w:tcPr>
          <w:p w:rsidR="004712DF" w:rsidRPr="005217EA" w:rsidRDefault="004712DF" w:rsidP="004712DF">
            <w:pPr>
              <w:contextualSpacing/>
              <w:jc w:val="center"/>
              <w:rPr>
                <w:sz w:val="20"/>
                <w:szCs w:val="20"/>
              </w:rPr>
            </w:pPr>
          </w:p>
        </w:tc>
        <w:tc>
          <w:tcPr>
            <w:tcW w:w="172" w:type="pct"/>
            <w:shd w:val="clear" w:color="auto" w:fill="auto"/>
            <w:vAlign w:val="center"/>
            <w:hideMark/>
          </w:tcPr>
          <w:p w:rsidR="004712DF" w:rsidRPr="005217EA" w:rsidRDefault="004712DF" w:rsidP="004712DF">
            <w:pPr>
              <w:contextualSpacing/>
              <w:jc w:val="center"/>
              <w:rPr>
                <w:sz w:val="20"/>
                <w:szCs w:val="20"/>
              </w:rPr>
            </w:pPr>
          </w:p>
        </w:tc>
        <w:tc>
          <w:tcPr>
            <w:tcW w:w="166" w:type="pct"/>
            <w:shd w:val="clear" w:color="auto" w:fill="auto"/>
            <w:noWrap/>
            <w:vAlign w:val="center"/>
            <w:hideMark/>
          </w:tcPr>
          <w:p w:rsidR="004712DF" w:rsidRPr="005217EA" w:rsidRDefault="004712DF" w:rsidP="004712DF">
            <w:pPr>
              <w:contextualSpacing/>
              <w:jc w:val="center"/>
              <w:rPr>
                <w:sz w:val="20"/>
                <w:szCs w:val="20"/>
              </w:rPr>
            </w:pPr>
          </w:p>
        </w:tc>
        <w:tc>
          <w:tcPr>
            <w:tcW w:w="133" w:type="pct"/>
            <w:shd w:val="clear" w:color="auto" w:fill="auto"/>
            <w:noWrap/>
            <w:vAlign w:val="center"/>
            <w:hideMark/>
          </w:tcPr>
          <w:p w:rsidR="004712DF" w:rsidRPr="005217EA" w:rsidRDefault="004712DF" w:rsidP="004712DF">
            <w:pPr>
              <w:contextualSpacing/>
              <w:jc w:val="center"/>
              <w:rPr>
                <w:sz w:val="20"/>
                <w:szCs w:val="20"/>
              </w:rPr>
            </w:pPr>
            <w:r w:rsidRPr="005217EA">
              <w:rPr>
                <w:sz w:val="20"/>
                <w:szCs w:val="20"/>
              </w:rPr>
              <w:t>1</w:t>
            </w:r>
          </w:p>
        </w:tc>
        <w:tc>
          <w:tcPr>
            <w:tcW w:w="114" w:type="pct"/>
            <w:shd w:val="clear" w:color="auto" w:fill="auto"/>
            <w:noWrap/>
            <w:vAlign w:val="center"/>
            <w:hideMark/>
          </w:tcPr>
          <w:p w:rsidR="004712DF" w:rsidRPr="005217EA" w:rsidRDefault="004712DF" w:rsidP="004712DF">
            <w:pPr>
              <w:contextualSpacing/>
              <w:jc w:val="center"/>
              <w:rPr>
                <w:sz w:val="20"/>
                <w:szCs w:val="20"/>
              </w:rPr>
            </w:pPr>
          </w:p>
        </w:tc>
        <w:tc>
          <w:tcPr>
            <w:tcW w:w="268" w:type="pct"/>
            <w:shd w:val="clear" w:color="auto" w:fill="auto"/>
            <w:noWrap/>
            <w:vAlign w:val="center"/>
            <w:hideMark/>
          </w:tcPr>
          <w:p w:rsidR="004712DF" w:rsidRPr="005217EA" w:rsidRDefault="004712DF" w:rsidP="004712DF">
            <w:pPr>
              <w:contextualSpacing/>
              <w:jc w:val="center"/>
              <w:rPr>
                <w:sz w:val="20"/>
                <w:szCs w:val="20"/>
              </w:rPr>
            </w:pPr>
          </w:p>
        </w:tc>
        <w:tc>
          <w:tcPr>
            <w:tcW w:w="224" w:type="pct"/>
            <w:shd w:val="clear" w:color="auto" w:fill="auto"/>
            <w:noWrap/>
            <w:vAlign w:val="center"/>
            <w:hideMark/>
          </w:tcPr>
          <w:p w:rsidR="004712DF" w:rsidRPr="005217EA" w:rsidRDefault="004712DF" w:rsidP="004712DF">
            <w:pPr>
              <w:contextualSpacing/>
              <w:jc w:val="center"/>
              <w:rPr>
                <w:sz w:val="20"/>
                <w:szCs w:val="20"/>
              </w:rPr>
            </w:pPr>
          </w:p>
        </w:tc>
        <w:tc>
          <w:tcPr>
            <w:tcW w:w="180" w:type="pct"/>
            <w:shd w:val="clear" w:color="auto" w:fill="auto"/>
            <w:noWrap/>
            <w:vAlign w:val="center"/>
            <w:hideMark/>
          </w:tcPr>
          <w:p w:rsidR="004712DF" w:rsidRPr="005217EA" w:rsidRDefault="004712DF" w:rsidP="004712DF">
            <w:pPr>
              <w:contextualSpacing/>
              <w:jc w:val="center"/>
              <w:rPr>
                <w:sz w:val="20"/>
                <w:szCs w:val="20"/>
              </w:rPr>
            </w:pP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r w:rsidR="00FB0876" w:rsidRPr="005217EA" w:rsidTr="00FB0876">
        <w:trPr>
          <w:trHeight w:val="20"/>
        </w:trPr>
        <w:tc>
          <w:tcPr>
            <w:tcW w:w="443" w:type="pct"/>
            <w:shd w:val="clear" w:color="auto" w:fill="auto"/>
            <w:vAlign w:val="center"/>
            <w:hideMark/>
          </w:tcPr>
          <w:p w:rsidR="004712DF" w:rsidRPr="005217EA" w:rsidRDefault="004712DF" w:rsidP="004712DF">
            <w:pPr>
              <w:contextualSpacing/>
              <w:jc w:val="center"/>
              <w:rPr>
                <w:b/>
                <w:bCs/>
                <w:sz w:val="20"/>
                <w:szCs w:val="20"/>
              </w:rPr>
            </w:pPr>
            <w:r w:rsidRPr="005217EA">
              <w:rPr>
                <w:b/>
                <w:bCs/>
                <w:sz w:val="20"/>
                <w:szCs w:val="20"/>
              </w:rPr>
              <w:t>Итого</w:t>
            </w:r>
          </w:p>
        </w:tc>
        <w:tc>
          <w:tcPr>
            <w:tcW w:w="230" w:type="pct"/>
            <w:shd w:val="clear" w:color="auto" w:fill="auto"/>
            <w:noWrap/>
            <w:vAlign w:val="center"/>
            <w:hideMark/>
          </w:tcPr>
          <w:p w:rsidR="004712DF" w:rsidRPr="005217EA" w:rsidRDefault="004712DF" w:rsidP="004712DF">
            <w:pPr>
              <w:contextualSpacing/>
              <w:jc w:val="center"/>
              <w:rPr>
                <w:b/>
                <w:bCs/>
                <w:sz w:val="20"/>
                <w:szCs w:val="20"/>
              </w:rPr>
            </w:pPr>
          </w:p>
        </w:tc>
        <w:tc>
          <w:tcPr>
            <w:tcW w:w="217" w:type="pct"/>
            <w:shd w:val="clear" w:color="auto" w:fill="auto"/>
            <w:vAlign w:val="center"/>
            <w:hideMark/>
          </w:tcPr>
          <w:p w:rsidR="004712DF" w:rsidRPr="005217EA" w:rsidRDefault="004712DF" w:rsidP="004712DF">
            <w:pPr>
              <w:contextualSpacing/>
              <w:jc w:val="center"/>
              <w:rPr>
                <w:b/>
                <w:bCs/>
                <w:sz w:val="20"/>
                <w:szCs w:val="20"/>
              </w:rPr>
            </w:pPr>
          </w:p>
        </w:tc>
        <w:tc>
          <w:tcPr>
            <w:tcW w:w="367" w:type="pct"/>
            <w:shd w:val="clear" w:color="auto" w:fill="auto"/>
            <w:vAlign w:val="center"/>
            <w:hideMark/>
          </w:tcPr>
          <w:p w:rsidR="004712DF" w:rsidRPr="005217EA" w:rsidRDefault="004712DF" w:rsidP="004712DF">
            <w:pPr>
              <w:contextualSpacing/>
              <w:jc w:val="center"/>
              <w:rPr>
                <w:b/>
                <w:bCs/>
                <w:sz w:val="20"/>
                <w:szCs w:val="20"/>
              </w:rPr>
            </w:pPr>
          </w:p>
        </w:tc>
        <w:tc>
          <w:tcPr>
            <w:tcW w:w="263" w:type="pct"/>
            <w:shd w:val="clear" w:color="auto" w:fill="auto"/>
            <w:noWrap/>
            <w:vAlign w:val="center"/>
            <w:hideMark/>
          </w:tcPr>
          <w:p w:rsidR="004712DF" w:rsidRPr="005217EA" w:rsidRDefault="004712DF" w:rsidP="004712DF">
            <w:pPr>
              <w:contextualSpacing/>
              <w:jc w:val="center"/>
              <w:rPr>
                <w:b/>
                <w:bCs/>
                <w:color w:val="000000"/>
                <w:sz w:val="20"/>
                <w:szCs w:val="20"/>
              </w:rPr>
            </w:pPr>
            <w:r w:rsidRPr="005217EA">
              <w:rPr>
                <w:b/>
                <w:bCs/>
                <w:color w:val="000000"/>
                <w:sz w:val="20"/>
                <w:szCs w:val="20"/>
              </w:rPr>
              <w:t>32132.6</w:t>
            </w:r>
          </w:p>
        </w:tc>
        <w:tc>
          <w:tcPr>
            <w:tcW w:w="230"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27766.2</w:t>
            </w:r>
          </w:p>
        </w:tc>
        <w:tc>
          <w:tcPr>
            <w:tcW w:w="242"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17948.7</w:t>
            </w:r>
          </w:p>
        </w:tc>
        <w:tc>
          <w:tcPr>
            <w:tcW w:w="194"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577</w:t>
            </w:r>
          </w:p>
        </w:tc>
        <w:tc>
          <w:tcPr>
            <w:tcW w:w="146"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41</w:t>
            </w:r>
          </w:p>
        </w:tc>
        <w:tc>
          <w:tcPr>
            <w:tcW w:w="226"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3177.4</w:t>
            </w:r>
          </w:p>
        </w:tc>
        <w:tc>
          <w:tcPr>
            <w:tcW w:w="173"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4</w:t>
            </w:r>
          </w:p>
        </w:tc>
        <w:tc>
          <w:tcPr>
            <w:tcW w:w="133"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11</w:t>
            </w:r>
          </w:p>
        </w:tc>
        <w:tc>
          <w:tcPr>
            <w:tcW w:w="145"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12</w:t>
            </w:r>
          </w:p>
        </w:tc>
        <w:tc>
          <w:tcPr>
            <w:tcW w:w="172"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13</w:t>
            </w:r>
          </w:p>
        </w:tc>
        <w:tc>
          <w:tcPr>
            <w:tcW w:w="166"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11</w:t>
            </w:r>
          </w:p>
        </w:tc>
        <w:tc>
          <w:tcPr>
            <w:tcW w:w="133" w:type="pct"/>
            <w:shd w:val="clear" w:color="auto" w:fill="auto"/>
            <w:noWrap/>
            <w:vAlign w:val="center"/>
            <w:hideMark/>
          </w:tcPr>
          <w:p w:rsidR="004712DF" w:rsidRPr="005217EA" w:rsidRDefault="004712DF" w:rsidP="004712DF">
            <w:pPr>
              <w:contextualSpacing/>
              <w:jc w:val="center"/>
              <w:rPr>
                <w:b/>
                <w:bCs/>
                <w:sz w:val="20"/>
                <w:szCs w:val="20"/>
              </w:rPr>
            </w:pPr>
          </w:p>
        </w:tc>
        <w:tc>
          <w:tcPr>
            <w:tcW w:w="114"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13</w:t>
            </w:r>
          </w:p>
        </w:tc>
        <w:tc>
          <w:tcPr>
            <w:tcW w:w="268" w:type="pct"/>
            <w:shd w:val="clear" w:color="auto" w:fill="auto"/>
            <w:noWrap/>
            <w:vAlign w:val="center"/>
            <w:hideMark/>
          </w:tcPr>
          <w:p w:rsidR="004712DF" w:rsidRPr="005217EA" w:rsidRDefault="004712DF" w:rsidP="004712DF">
            <w:pPr>
              <w:contextualSpacing/>
              <w:jc w:val="center"/>
              <w:rPr>
                <w:b/>
                <w:bCs/>
                <w:sz w:val="20"/>
                <w:szCs w:val="20"/>
              </w:rPr>
            </w:pPr>
          </w:p>
        </w:tc>
        <w:tc>
          <w:tcPr>
            <w:tcW w:w="224"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118415</w:t>
            </w:r>
          </w:p>
        </w:tc>
        <w:tc>
          <w:tcPr>
            <w:tcW w:w="180" w:type="pct"/>
            <w:shd w:val="clear" w:color="auto" w:fill="auto"/>
            <w:noWrap/>
            <w:vAlign w:val="center"/>
            <w:hideMark/>
          </w:tcPr>
          <w:p w:rsidR="004712DF" w:rsidRPr="005217EA" w:rsidRDefault="004712DF" w:rsidP="004712DF">
            <w:pPr>
              <w:contextualSpacing/>
              <w:jc w:val="center"/>
              <w:rPr>
                <w:b/>
                <w:bCs/>
                <w:sz w:val="20"/>
                <w:szCs w:val="20"/>
              </w:rPr>
            </w:pPr>
            <w:r w:rsidRPr="005217EA">
              <w:rPr>
                <w:b/>
                <w:bCs/>
                <w:sz w:val="20"/>
                <w:szCs w:val="20"/>
              </w:rPr>
              <w:t>0</w:t>
            </w:r>
          </w:p>
        </w:tc>
        <w:tc>
          <w:tcPr>
            <w:tcW w:w="551" w:type="pct"/>
            <w:shd w:val="clear" w:color="auto" w:fill="auto"/>
            <w:noWrap/>
            <w:vAlign w:val="center"/>
            <w:hideMark/>
          </w:tcPr>
          <w:p w:rsidR="004712DF" w:rsidRPr="005217EA" w:rsidRDefault="004712DF" w:rsidP="004712DF">
            <w:pPr>
              <w:contextualSpacing/>
              <w:jc w:val="center"/>
              <w:rPr>
                <w:sz w:val="20"/>
                <w:szCs w:val="20"/>
              </w:rPr>
            </w:pPr>
          </w:p>
        </w:tc>
        <w:tc>
          <w:tcPr>
            <w:tcW w:w="187" w:type="pct"/>
            <w:shd w:val="clear" w:color="auto" w:fill="auto"/>
            <w:noWrap/>
            <w:vAlign w:val="center"/>
            <w:hideMark/>
          </w:tcPr>
          <w:p w:rsidR="004712DF" w:rsidRPr="005217EA" w:rsidRDefault="004712DF" w:rsidP="004712DF">
            <w:pPr>
              <w:contextualSpacing/>
              <w:jc w:val="center"/>
              <w:rPr>
                <w:sz w:val="20"/>
                <w:szCs w:val="20"/>
              </w:rPr>
            </w:pPr>
          </w:p>
        </w:tc>
      </w:tr>
    </w:tbl>
    <w:p w:rsidR="004712DF" w:rsidRDefault="004712DF" w:rsidP="004712DF">
      <w:pPr>
        <w:rPr>
          <w:lang/>
        </w:rPr>
      </w:pPr>
    </w:p>
    <w:p w:rsidR="00FB0876" w:rsidRPr="00FB0876" w:rsidRDefault="00FB0876" w:rsidP="00FB0876">
      <w:pPr>
        <w:pStyle w:val="aff6"/>
        <w:keepNext/>
        <w:rPr>
          <w:sz w:val="28"/>
          <w:szCs w:val="28"/>
          <w:lang w:val="ru-RU"/>
        </w:rPr>
      </w:pPr>
      <w:r w:rsidRPr="00FB0876">
        <w:rPr>
          <w:sz w:val="28"/>
          <w:szCs w:val="28"/>
          <w:lang w:val="ru-RU"/>
        </w:rPr>
        <w:t>Таблица</w:t>
      </w:r>
      <w:r>
        <w:rPr>
          <w:sz w:val="28"/>
          <w:szCs w:val="28"/>
          <w:lang w:val="ru-RU"/>
        </w:rPr>
        <w:t xml:space="preserve"> 19</w:t>
      </w:r>
      <w:r w:rsidRPr="006F67ED">
        <w:rPr>
          <w:sz w:val="28"/>
          <w:szCs w:val="28"/>
          <w:lang w:val="ru-RU"/>
        </w:rPr>
        <w:t>.</w:t>
      </w:r>
      <w:r>
        <w:rPr>
          <w:sz w:val="28"/>
          <w:szCs w:val="28"/>
          <w:lang w:val="ru-RU"/>
        </w:rPr>
        <w:t>1.</w:t>
      </w:r>
      <w:r w:rsidRPr="00FB0876">
        <w:rPr>
          <w:sz w:val="28"/>
          <w:szCs w:val="28"/>
          <w:lang w:val="ru-RU"/>
        </w:rPr>
        <w:t xml:space="preserve"> Сведения о домах блокированной застройки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425"/>
        <w:gridCol w:w="6969"/>
        <w:gridCol w:w="7366"/>
      </w:tblGrid>
      <w:tr w:rsidR="00FB0876" w:rsidRPr="005217EA" w:rsidTr="00FB0876">
        <w:trPr>
          <w:trHeight w:val="20"/>
        </w:trPr>
        <w:tc>
          <w:tcPr>
            <w:tcW w:w="452" w:type="pct"/>
            <w:vMerge w:val="restart"/>
            <w:vAlign w:val="center"/>
          </w:tcPr>
          <w:p w:rsidR="00FB0876" w:rsidRPr="005217EA" w:rsidRDefault="00FB0876" w:rsidP="00FB0876">
            <w:pPr>
              <w:contextualSpacing/>
              <w:jc w:val="center"/>
              <w:rPr>
                <w:b/>
                <w:bCs/>
                <w:sz w:val="20"/>
                <w:szCs w:val="20"/>
              </w:rPr>
            </w:pPr>
            <w:r>
              <w:rPr>
                <w:b/>
                <w:bCs/>
                <w:sz w:val="20"/>
                <w:szCs w:val="20"/>
              </w:rPr>
              <w:t>№ п/п</w:t>
            </w:r>
          </w:p>
        </w:tc>
        <w:tc>
          <w:tcPr>
            <w:tcW w:w="4548" w:type="pct"/>
            <w:gridSpan w:val="2"/>
            <w:shd w:val="clear" w:color="auto" w:fill="auto"/>
            <w:vAlign w:val="center"/>
            <w:hideMark/>
          </w:tcPr>
          <w:p w:rsidR="00FB0876" w:rsidRPr="005217EA" w:rsidRDefault="00FB0876" w:rsidP="00FB0876">
            <w:pPr>
              <w:contextualSpacing/>
              <w:jc w:val="center"/>
              <w:rPr>
                <w:sz w:val="20"/>
                <w:szCs w:val="20"/>
              </w:rPr>
            </w:pPr>
            <w:r w:rsidRPr="005217EA">
              <w:rPr>
                <w:b/>
                <w:bCs/>
                <w:sz w:val="20"/>
                <w:szCs w:val="20"/>
              </w:rPr>
              <w:t>дома блокированной застройки</w:t>
            </w:r>
          </w:p>
        </w:tc>
      </w:tr>
      <w:tr w:rsidR="00FB0876" w:rsidRPr="005217EA" w:rsidTr="00FB0876">
        <w:trPr>
          <w:trHeight w:val="20"/>
        </w:trPr>
        <w:tc>
          <w:tcPr>
            <w:tcW w:w="452" w:type="pct"/>
            <w:vMerge/>
            <w:vAlign w:val="center"/>
          </w:tcPr>
          <w:p w:rsidR="00FB0876" w:rsidRPr="00FB0876" w:rsidRDefault="00FB0876" w:rsidP="00FB0876">
            <w:pPr>
              <w:contextualSpacing/>
              <w:jc w:val="center"/>
              <w:rPr>
                <w:sz w:val="20"/>
                <w:szCs w:val="20"/>
              </w:rPr>
            </w:pPr>
          </w:p>
        </w:tc>
        <w:tc>
          <w:tcPr>
            <w:tcW w:w="2211" w:type="pct"/>
            <w:shd w:val="clear" w:color="auto" w:fill="auto"/>
            <w:vAlign w:val="center"/>
          </w:tcPr>
          <w:p w:rsidR="00FB0876" w:rsidRPr="005217EA" w:rsidRDefault="00FB0876" w:rsidP="00FB0876">
            <w:pPr>
              <w:contextualSpacing/>
              <w:jc w:val="center"/>
              <w:rPr>
                <w:sz w:val="20"/>
                <w:szCs w:val="20"/>
              </w:rPr>
            </w:pPr>
            <w:r w:rsidRPr="00FB0876">
              <w:rPr>
                <w:sz w:val="20"/>
                <w:szCs w:val="20"/>
              </w:rPr>
              <w:t>Улица и номер жилого дома</w:t>
            </w:r>
          </w:p>
        </w:tc>
        <w:tc>
          <w:tcPr>
            <w:tcW w:w="2337" w:type="pct"/>
            <w:shd w:val="clear" w:color="auto" w:fill="auto"/>
            <w:noWrap/>
            <w:vAlign w:val="center"/>
          </w:tcPr>
          <w:p w:rsidR="00FB0876" w:rsidRPr="005217EA" w:rsidRDefault="00FB0876" w:rsidP="00FB0876">
            <w:pPr>
              <w:contextualSpacing/>
              <w:jc w:val="center"/>
              <w:rPr>
                <w:color w:val="000000"/>
                <w:sz w:val="20"/>
                <w:szCs w:val="20"/>
              </w:rPr>
            </w:pPr>
            <w:r>
              <w:rPr>
                <w:color w:val="000000"/>
                <w:sz w:val="20"/>
                <w:szCs w:val="20"/>
              </w:rPr>
              <w:t>Общая площадь жилого дома</w:t>
            </w:r>
          </w:p>
        </w:tc>
      </w:tr>
      <w:tr w:rsidR="00FB0876" w:rsidRPr="005217EA" w:rsidTr="00FB0876">
        <w:trPr>
          <w:trHeight w:val="20"/>
        </w:trPr>
        <w:tc>
          <w:tcPr>
            <w:tcW w:w="452" w:type="pct"/>
            <w:vAlign w:val="center"/>
          </w:tcPr>
          <w:p w:rsidR="00FB0876" w:rsidRPr="005217EA" w:rsidRDefault="00FB0876" w:rsidP="00FB0876">
            <w:pPr>
              <w:contextualSpacing/>
              <w:jc w:val="center"/>
              <w:rPr>
                <w:sz w:val="20"/>
                <w:szCs w:val="20"/>
              </w:rPr>
            </w:pPr>
            <w:r>
              <w:rPr>
                <w:sz w:val="20"/>
                <w:szCs w:val="20"/>
              </w:rPr>
              <w:t>1</w:t>
            </w:r>
          </w:p>
        </w:tc>
        <w:tc>
          <w:tcPr>
            <w:tcW w:w="2211" w:type="pct"/>
            <w:shd w:val="clear" w:color="auto" w:fill="auto"/>
            <w:vAlign w:val="center"/>
            <w:hideMark/>
          </w:tcPr>
          <w:p w:rsidR="00FB0876" w:rsidRPr="005217EA" w:rsidRDefault="00FB0876" w:rsidP="00FB0876">
            <w:pPr>
              <w:contextualSpacing/>
              <w:jc w:val="center"/>
              <w:rPr>
                <w:sz w:val="20"/>
                <w:szCs w:val="20"/>
              </w:rPr>
            </w:pPr>
            <w:r w:rsidRPr="005217EA">
              <w:rPr>
                <w:sz w:val="20"/>
                <w:szCs w:val="20"/>
              </w:rPr>
              <w:t>д. 79</w:t>
            </w:r>
          </w:p>
        </w:tc>
        <w:tc>
          <w:tcPr>
            <w:tcW w:w="2337" w:type="pct"/>
            <w:shd w:val="clear" w:color="auto" w:fill="auto"/>
            <w:noWrap/>
            <w:vAlign w:val="center"/>
            <w:hideMark/>
          </w:tcPr>
          <w:p w:rsidR="00FB0876" w:rsidRPr="005217EA" w:rsidRDefault="00FB0876" w:rsidP="00FB0876">
            <w:pPr>
              <w:contextualSpacing/>
              <w:jc w:val="center"/>
              <w:rPr>
                <w:sz w:val="20"/>
                <w:szCs w:val="20"/>
              </w:rPr>
            </w:pPr>
            <w:r w:rsidRPr="005217EA">
              <w:rPr>
                <w:color w:val="000000"/>
                <w:sz w:val="20"/>
                <w:szCs w:val="20"/>
              </w:rPr>
              <w:t>166.4</w:t>
            </w:r>
          </w:p>
        </w:tc>
      </w:tr>
      <w:tr w:rsidR="00FB0876" w:rsidRPr="005217EA" w:rsidTr="00FB0876">
        <w:trPr>
          <w:trHeight w:val="20"/>
        </w:trPr>
        <w:tc>
          <w:tcPr>
            <w:tcW w:w="452" w:type="pct"/>
            <w:vAlign w:val="center"/>
          </w:tcPr>
          <w:p w:rsidR="00FB0876" w:rsidRPr="005217EA" w:rsidRDefault="00FB0876" w:rsidP="00FB0876">
            <w:pPr>
              <w:contextualSpacing/>
              <w:jc w:val="center"/>
              <w:rPr>
                <w:sz w:val="20"/>
                <w:szCs w:val="20"/>
              </w:rPr>
            </w:pPr>
            <w:r>
              <w:rPr>
                <w:sz w:val="20"/>
                <w:szCs w:val="20"/>
              </w:rPr>
              <w:t>2</w:t>
            </w:r>
          </w:p>
        </w:tc>
        <w:tc>
          <w:tcPr>
            <w:tcW w:w="2211" w:type="pct"/>
            <w:shd w:val="clear" w:color="auto" w:fill="auto"/>
            <w:vAlign w:val="center"/>
            <w:hideMark/>
          </w:tcPr>
          <w:p w:rsidR="00FB0876" w:rsidRPr="005217EA" w:rsidRDefault="00FB0876" w:rsidP="00FB0876">
            <w:pPr>
              <w:contextualSpacing/>
              <w:jc w:val="center"/>
              <w:rPr>
                <w:sz w:val="20"/>
                <w:szCs w:val="20"/>
              </w:rPr>
            </w:pPr>
            <w:r w:rsidRPr="005217EA">
              <w:rPr>
                <w:sz w:val="20"/>
                <w:szCs w:val="20"/>
              </w:rPr>
              <w:t>д. 80</w:t>
            </w:r>
          </w:p>
        </w:tc>
        <w:tc>
          <w:tcPr>
            <w:tcW w:w="2337" w:type="pct"/>
            <w:shd w:val="clear" w:color="auto" w:fill="auto"/>
            <w:noWrap/>
            <w:vAlign w:val="center"/>
            <w:hideMark/>
          </w:tcPr>
          <w:p w:rsidR="00FB0876" w:rsidRPr="005217EA" w:rsidRDefault="00FB0876" w:rsidP="00FB0876">
            <w:pPr>
              <w:contextualSpacing/>
              <w:jc w:val="center"/>
              <w:rPr>
                <w:sz w:val="20"/>
                <w:szCs w:val="20"/>
              </w:rPr>
            </w:pPr>
            <w:r w:rsidRPr="005217EA">
              <w:rPr>
                <w:color w:val="000000"/>
                <w:sz w:val="20"/>
                <w:szCs w:val="20"/>
              </w:rPr>
              <w:t>116.5</w:t>
            </w:r>
          </w:p>
        </w:tc>
      </w:tr>
      <w:tr w:rsidR="00FB0876" w:rsidRPr="005217EA" w:rsidTr="00FB0876">
        <w:trPr>
          <w:trHeight w:val="20"/>
        </w:trPr>
        <w:tc>
          <w:tcPr>
            <w:tcW w:w="452" w:type="pct"/>
            <w:vAlign w:val="center"/>
          </w:tcPr>
          <w:p w:rsidR="00FB0876" w:rsidRPr="005217EA" w:rsidRDefault="00FB0876" w:rsidP="00FB0876">
            <w:pPr>
              <w:contextualSpacing/>
              <w:jc w:val="center"/>
              <w:rPr>
                <w:sz w:val="20"/>
                <w:szCs w:val="20"/>
              </w:rPr>
            </w:pPr>
            <w:r>
              <w:rPr>
                <w:sz w:val="20"/>
                <w:szCs w:val="20"/>
              </w:rPr>
              <w:t>3</w:t>
            </w:r>
          </w:p>
        </w:tc>
        <w:tc>
          <w:tcPr>
            <w:tcW w:w="2211" w:type="pct"/>
            <w:shd w:val="clear" w:color="auto" w:fill="auto"/>
            <w:vAlign w:val="center"/>
            <w:hideMark/>
          </w:tcPr>
          <w:p w:rsidR="00FB0876" w:rsidRPr="005217EA" w:rsidRDefault="00FB0876" w:rsidP="00FB0876">
            <w:pPr>
              <w:contextualSpacing/>
              <w:jc w:val="center"/>
              <w:rPr>
                <w:sz w:val="20"/>
                <w:szCs w:val="20"/>
              </w:rPr>
            </w:pPr>
            <w:r w:rsidRPr="005217EA">
              <w:rPr>
                <w:sz w:val="20"/>
                <w:szCs w:val="20"/>
              </w:rPr>
              <w:t>д. 81</w:t>
            </w:r>
          </w:p>
        </w:tc>
        <w:tc>
          <w:tcPr>
            <w:tcW w:w="2337" w:type="pct"/>
            <w:shd w:val="clear" w:color="auto" w:fill="auto"/>
            <w:noWrap/>
            <w:vAlign w:val="center"/>
            <w:hideMark/>
          </w:tcPr>
          <w:p w:rsidR="00FB0876" w:rsidRPr="005217EA" w:rsidRDefault="00FB0876" w:rsidP="00FB0876">
            <w:pPr>
              <w:contextualSpacing/>
              <w:jc w:val="center"/>
              <w:rPr>
                <w:sz w:val="20"/>
                <w:szCs w:val="20"/>
              </w:rPr>
            </w:pPr>
            <w:r w:rsidRPr="005217EA">
              <w:rPr>
                <w:color w:val="000000"/>
                <w:sz w:val="20"/>
                <w:szCs w:val="20"/>
              </w:rPr>
              <w:t>119.9</w:t>
            </w:r>
          </w:p>
        </w:tc>
      </w:tr>
      <w:tr w:rsidR="00FB0876" w:rsidRPr="005217EA" w:rsidTr="00FB0876">
        <w:trPr>
          <w:trHeight w:val="20"/>
        </w:trPr>
        <w:tc>
          <w:tcPr>
            <w:tcW w:w="452" w:type="pct"/>
            <w:vAlign w:val="center"/>
          </w:tcPr>
          <w:p w:rsidR="00FB0876" w:rsidRPr="005217EA" w:rsidRDefault="00FB0876" w:rsidP="00FB0876">
            <w:pPr>
              <w:contextualSpacing/>
              <w:jc w:val="center"/>
              <w:rPr>
                <w:sz w:val="20"/>
                <w:szCs w:val="20"/>
              </w:rPr>
            </w:pPr>
            <w:r>
              <w:rPr>
                <w:sz w:val="20"/>
                <w:szCs w:val="20"/>
              </w:rPr>
              <w:t>4</w:t>
            </w:r>
          </w:p>
        </w:tc>
        <w:tc>
          <w:tcPr>
            <w:tcW w:w="2211" w:type="pct"/>
            <w:shd w:val="clear" w:color="auto" w:fill="auto"/>
            <w:vAlign w:val="center"/>
            <w:hideMark/>
          </w:tcPr>
          <w:p w:rsidR="00FB0876" w:rsidRPr="005217EA" w:rsidRDefault="00FB0876" w:rsidP="00FB0876">
            <w:pPr>
              <w:contextualSpacing/>
              <w:jc w:val="center"/>
              <w:rPr>
                <w:sz w:val="20"/>
                <w:szCs w:val="20"/>
              </w:rPr>
            </w:pPr>
            <w:r w:rsidRPr="005217EA">
              <w:rPr>
                <w:sz w:val="20"/>
                <w:szCs w:val="20"/>
              </w:rPr>
              <w:t>д. 82</w:t>
            </w:r>
          </w:p>
        </w:tc>
        <w:tc>
          <w:tcPr>
            <w:tcW w:w="2337" w:type="pct"/>
            <w:shd w:val="clear" w:color="auto" w:fill="auto"/>
            <w:noWrap/>
            <w:vAlign w:val="center"/>
            <w:hideMark/>
          </w:tcPr>
          <w:p w:rsidR="00FB0876" w:rsidRPr="005217EA" w:rsidRDefault="00FB0876" w:rsidP="00FB0876">
            <w:pPr>
              <w:contextualSpacing/>
              <w:jc w:val="center"/>
              <w:rPr>
                <w:sz w:val="20"/>
                <w:szCs w:val="20"/>
              </w:rPr>
            </w:pPr>
            <w:r w:rsidRPr="005217EA">
              <w:rPr>
                <w:color w:val="000000"/>
                <w:sz w:val="20"/>
                <w:szCs w:val="20"/>
              </w:rPr>
              <w:t>120</w:t>
            </w:r>
          </w:p>
        </w:tc>
      </w:tr>
      <w:tr w:rsidR="00FB0876" w:rsidRPr="005217EA" w:rsidTr="00FB0876">
        <w:trPr>
          <w:trHeight w:val="20"/>
        </w:trPr>
        <w:tc>
          <w:tcPr>
            <w:tcW w:w="452" w:type="pct"/>
            <w:vAlign w:val="center"/>
          </w:tcPr>
          <w:p w:rsidR="00FB0876" w:rsidRPr="005217EA" w:rsidRDefault="00FB0876" w:rsidP="00FB0876">
            <w:pPr>
              <w:contextualSpacing/>
              <w:jc w:val="center"/>
              <w:rPr>
                <w:sz w:val="20"/>
                <w:szCs w:val="20"/>
              </w:rPr>
            </w:pPr>
            <w:r>
              <w:rPr>
                <w:sz w:val="20"/>
                <w:szCs w:val="20"/>
              </w:rPr>
              <w:t>5</w:t>
            </w:r>
          </w:p>
        </w:tc>
        <w:tc>
          <w:tcPr>
            <w:tcW w:w="2211" w:type="pct"/>
            <w:shd w:val="clear" w:color="auto" w:fill="auto"/>
            <w:vAlign w:val="center"/>
            <w:hideMark/>
          </w:tcPr>
          <w:p w:rsidR="00FB0876" w:rsidRPr="005217EA" w:rsidRDefault="00FB0876" w:rsidP="00FB0876">
            <w:pPr>
              <w:contextualSpacing/>
              <w:jc w:val="center"/>
              <w:rPr>
                <w:sz w:val="20"/>
                <w:szCs w:val="20"/>
              </w:rPr>
            </w:pPr>
            <w:r w:rsidRPr="005217EA">
              <w:rPr>
                <w:sz w:val="20"/>
                <w:szCs w:val="20"/>
              </w:rPr>
              <w:t>д. 86 нет</w:t>
            </w:r>
          </w:p>
        </w:tc>
        <w:tc>
          <w:tcPr>
            <w:tcW w:w="2337" w:type="pct"/>
            <w:shd w:val="clear" w:color="auto" w:fill="auto"/>
            <w:noWrap/>
            <w:vAlign w:val="center"/>
            <w:hideMark/>
          </w:tcPr>
          <w:p w:rsidR="00FB0876" w:rsidRPr="005217EA" w:rsidRDefault="00FB0876" w:rsidP="00FB0876">
            <w:pPr>
              <w:contextualSpacing/>
              <w:jc w:val="center"/>
              <w:rPr>
                <w:sz w:val="20"/>
                <w:szCs w:val="20"/>
              </w:rPr>
            </w:pPr>
            <w:r w:rsidRPr="005217EA">
              <w:rPr>
                <w:color w:val="000000"/>
                <w:sz w:val="20"/>
                <w:szCs w:val="20"/>
              </w:rPr>
              <w:t>200.3</w:t>
            </w:r>
          </w:p>
        </w:tc>
      </w:tr>
      <w:tr w:rsidR="00FB0876" w:rsidRPr="005217EA" w:rsidTr="00FB0876">
        <w:trPr>
          <w:trHeight w:val="20"/>
        </w:trPr>
        <w:tc>
          <w:tcPr>
            <w:tcW w:w="452" w:type="pct"/>
            <w:vAlign w:val="center"/>
          </w:tcPr>
          <w:p w:rsidR="00FB0876" w:rsidRPr="005217EA" w:rsidRDefault="00FB0876" w:rsidP="00FB0876">
            <w:pPr>
              <w:contextualSpacing/>
              <w:jc w:val="center"/>
              <w:rPr>
                <w:sz w:val="20"/>
                <w:szCs w:val="20"/>
              </w:rPr>
            </w:pPr>
            <w:r>
              <w:rPr>
                <w:sz w:val="20"/>
                <w:szCs w:val="20"/>
              </w:rPr>
              <w:t>6</w:t>
            </w:r>
          </w:p>
        </w:tc>
        <w:tc>
          <w:tcPr>
            <w:tcW w:w="2211" w:type="pct"/>
            <w:shd w:val="clear" w:color="auto" w:fill="auto"/>
            <w:vAlign w:val="center"/>
            <w:hideMark/>
          </w:tcPr>
          <w:p w:rsidR="00FB0876" w:rsidRPr="005217EA" w:rsidRDefault="00FB0876" w:rsidP="00FB0876">
            <w:pPr>
              <w:contextualSpacing/>
              <w:jc w:val="center"/>
              <w:rPr>
                <w:sz w:val="20"/>
                <w:szCs w:val="20"/>
              </w:rPr>
            </w:pPr>
            <w:r w:rsidRPr="005217EA">
              <w:rPr>
                <w:sz w:val="20"/>
                <w:szCs w:val="20"/>
              </w:rPr>
              <w:t>д. 87</w:t>
            </w:r>
          </w:p>
        </w:tc>
        <w:tc>
          <w:tcPr>
            <w:tcW w:w="2337" w:type="pct"/>
            <w:shd w:val="clear" w:color="auto" w:fill="auto"/>
            <w:noWrap/>
            <w:vAlign w:val="center"/>
            <w:hideMark/>
          </w:tcPr>
          <w:p w:rsidR="00FB0876" w:rsidRPr="005217EA" w:rsidRDefault="00FB0876" w:rsidP="00FB0876">
            <w:pPr>
              <w:contextualSpacing/>
              <w:jc w:val="center"/>
              <w:rPr>
                <w:sz w:val="20"/>
                <w:szCs w:val="20"/>
              </w:rPr>
            </w:pPr>
            <w:r w:rsidRPr="005217EA">
              <w:rPr>
                <w:color w:val="000000"/>
                <w:sz w:val="20"/>
                <w:szCs w:val="20"/>
              </w:rPr>
              <w:t>194.2</w:t>
            </w:r>
          </w:p>
        </w:tc>
      </w:tr>
      <w:tr w:rsidR="00FB0876" w:rsidRPr="005217EA" w:rsidTr="00FB0876">
        <w:trPr>
          <w:trHeight w:val="20"/>
        </w:trPr>
        <w:tc>
          <w:tcPr>
            <w:tcW w:w="452" w:type="pct"/>
            <w:vAlign w:val="center"/>
          </w:tcPr>
          <w:p w:rsidR="00FB0876" w:rsidRPr="005217EA" w:rsidRDefault="00FB0876" w:rsidP="00FB0876">
            <w:pPr>
              <w:contextualSpacing/>
              <w:jc w:val="center"/>
              <w:rPr>
                <w:sz w:val="20"/>
                <w:szCs w:val="20"/>
              </w:rPr>
            </w:pPr>
            <w:r>
              <w:rPr>
                <w:sz w:val="20"/>
                <w:szCs w:val="20"/>
              </w:rPr>
              <w:t>7</w:t>
            </w:r>
          </w:p>
        </w:tc>
        <w:tc>
          <w:tcPr>
            <w:tcW w:w="2211" w:type="pct"/>
            <w:shd w:val="clear" w:color="auto" w:fill="auto"/>
            <w:vAlign w:val="center"/>
            <w:hideMark/>
          </w:tcPr>
          <w:p w:rsidR="00FB0876" w:rsidRPr="005217EA" w:rsidRDefault="00FB0876" w:rsidP="00FB0876">
            <w:pPr>
              <w:contextualSpacing/>
              <w:jc w:val="center"/>
              <w:rPr>
                <w:sz w:val="20"/>
                <w:szCs w:val="20"/>
              </w:rPr>
            </w:pPr>
            <w:r w:rsidRPr="005217EA">
              <w:rPr>
                <w:sz w:val="20"/>
                <w:szCs w:val="20"/>
              </w:rPr>
              <w:t>д. 88</w:t>
            </w:r>
          </w:p>
        </w:tc>
        <w:tc>
          <w:tcPr>
            <w:tcW w:w="2337" w:type="pct"/>
            <w:shd w:val="clear" w:color="auto" w:fill="auto"/>
            <w:noWrap/>
            <w:vAlign w:val="center"/>
            <w:hideMark/>
          </w:tcPr>
          <w:p w:rsidR="00FB0876" w:rsidRPr="005217EA" w:rsidRDefault="00FB0876" w:rsidP="00FB0876">
            <w:pPr>
              <w:contextualSpacing/>
              <w:jc w:val="center"/>
              <w:rPr>
                <w:sz w:val="20"/>
                <w:szCs w:val="20"/>
              </w:rPr>
            </w:pPr>
            <w:r w:rsidRPr="005217EA">
              <w:rPr>
                <w:color w:val="000000"/>
                <w:sz w:val="20"/>
                <w:szCs w:val="20"/>
              </w:rPr>
              <w:t>194.2</w:t>
            </w:r>
          </w:p>
        </w:tc>
      </w:tr>
      <w:tr w:rsidR="00FB0876" w:rsidRPr="005217EA" w:rsidTr="00FB0876">
        <w:trPr>
          <w:trHeight w:val="20"/>
        </w:trPr>
        <w:tc>
          <w:tcPr>
            <w:tcW w:w="452" w:type="pct"/>
            <w:vAlign w:val="center"/>
          </w:tcPr>
          <w:p w:rsidR="00FB0876" w:rsidRPr="005217EA" w:rsidRDefault="00FB0876" w:rsidP="00FB0876">
            <w:pPr>
              <w:contextualSpacing/>
              <w:jc w:val="center"/>
              <w:rPr>
                <w:sz w:val="20"/>
                <w:szCs w:val="20"/>
              </w:rPr>
            </w:pPr>
            <w:r>
              <w:rPr>
                <w:sz w:val="20"/>
                <w:szCs w:val="20"/>
              </w:rPr>
              <w:t>8</w:t>
            </w:r>
          </w:p>
        </w:tc>
        <w:tc>
          <w:tcPr>
            <w:tcW w:w="2211" w:type="pct"/>
            <w:shd w:val="clear" w:color="auto" w:fill="auto"/>
            <w:vAlign w:val="center"/>
            <w:hideMark/>
          </w:tcPr>
          <w:p w:rsidR="00FB0876" w:rsidRPr="005217EA" w:rsidRDefault="00FB0876" w:rsidP="00FB0876">
            <w:pPr>
              <w:contextualSpacing/>
              <w:jc w:val="center"/>
              <w:rPr>
                <w:sz w:val="20"/>
                <w:szCs w:val="20"/>
              </w:rPr>
            </w:pPr>
            <w:r w:rsidRPr="005217EA">
              <w:rPr>
                <w:sz w:val="20"/>
                <w:szCs w:val="20"/>
              </w:rPr>
              <w:t>д. 91</w:t>
            </w:r>
          </w:p>
        </w:tc>
        <w:tc>
          <w:tcPr>
            <w:tcW w:w="2337" w:type="pct"/>
            <w:shd w:val="clear" w:color="auto" w:fill="auto"/>
            <w:noWrap/>
            <w:vAlign w:val="center"/>
            <w:hideMark/>
          </w:tcPr>
          <w:p w:rsidR="00FB0876" w:rsidRPr="005217EA" w:rsidRDefault="00FB0876" w:rsidP="00FB0876">
            <w:pPr>
              <w:contextualSpacing/>
              <w:jc w:val="center"/>
              <w:rPr>
                <w:sz w:val="20"/>
                <w:szCs w:val="20"/>
              </w:rPr>
            </w:pPr>
            <w:r w:rsidRPr="005217EA">
              <w:rPr>
                <w:color w:val="000000"/>
                <w:sz w:val="20"/>
                <w:szCs w:val="20"/>
              </w:rPr>
              <w:t>128</w:t>
            </w:r>
          </w:p>
        </w:tc>
      </w:tr>
      <w:tr w:rsidR="00FB0876" w:rsidRPr="005217EA" w:rsidTr="00FB0876">
        <w:trPr>
          <w:trHeight w:val="20"/>
        </w:trPr>
        <w:tc>
          <w:tcPr>
            <w:tcW w:w="452" w:type="pct"/>
            <w:vAlign w:val="center"/>
          </w:tcPr>
          <w:p w:rsidR="00FB0876" w:rsidRPr="005217EA" w:rsidRDefault="00FB0876" w:rsidP="00FB0876">
            <w:pPr>
              <w:contextualSpacing/>
              <w:jc w:val="center"/>
              <w:rPr>
                <w:sz w:val="20"/>
                <w:szCs w:val="20"/>
              </w:rPr>
            </w:pPr>
            <w:r>
              <w:rPr>
                <w:sz w:val="20"/>
                <w:szCs w:val="20"/>
              </w:rPr>
              <w:t>9</w:t>
            </w:r>
          </w:p>
        </w:tc>
        <w:tc>
          <w:tcPr>
            <w:tcW w:w="2211" w:type="pct"/>
            <w:shd w:val="clear" w:color="auto" w:fill="auto"/>
            <w:vAlign w:val="center"/>
            <w:hideMark/>
          </w:tcPr>
          <w:p w:rsidR="00FB0876" w:rsidRPr="005217EA" w:rsidRDefault="00FB0876" w:rsidP="00FB0876">
            <w:pPr>
              <w:contextualSpacing/>
              <w:jc w:val="center"/>
              <w:rPr>
                <w:sz w:val="20"/>
                <w:szCs w:val="20"/>
              </w:rPr>
            </w:pPr>
            <w:r w:rsidRPr="005217EA">
              <w:rPr>
                <w:sz w:val="20"/>
                <w:szCs w:val="20"/>
              </w:rPr>
              <w:t>д. 96 недострой</w:t>
            </w:r>
          </w:p>
        </w:tc>
        <w:tc>
          <w:tcPr>
            <w:tcW w:w="2337" w:type="pct"/>
            <w:shd w:val="clear" w:color="auto" w:fill="auto"/>
            <w:noWrap/>
            <w:vAlign w:val="center"/>
            <w:hideMark/>
          </w:tcPr>
          <w:p w:rsidR="00FB0876" w:rsidRPr="005217EA" w:rsidRDefault="00FB0876" w:rsidP="00FB0876">
            <w:pPr>
              <w:contextualSpacing/>
              <w:jc w:val="center"/>
              <w:rPr>
                <w:sz w:val="20"/>
                <w:szCs w:val="20"/>
              </w:rPr>
            </w:pPr>
            <w:r w:rsidRPr="005217EA">
              <w:rPr>
                <w:color w:val="000000"/>
                <w:sz w:val="20"/>
                <w:szCs w:val="20"/>
              </w:rPr>
              <w:t>300.1</w:t>
            </w:r>
          </w:p>
        </w:tc>
      </w:tr>
      <w:tr w:rsidR="00FB0876" w:rsidRPr="005217EA" w:rsidTr="00FB0876">
        <w:trPr>
          <w:trHeight w:val="20"/>
        </w:trPr>
        <w:tc>
          <w:tcPr>
            <w:tcW w:w="452" w:type="pct"/>
            <w:vAlign w:val="center"/>
          </w:tcPr>
          <w:p w:rsidR="00FB0876" w:rsidRPr="005217EA" w:rsidRDefault="00FB0876" w:rsidP="00FB0876">
            <w:pPr>
              <w:contextualSpacing/>
              <w:jc w:val="center"/>
              <w:rPr>
                <w:sz w:val="20"/>
                <w:szCs w:val="20"/>
              </w:rPr>
            </w:pPr>
            <w:r>
              <w:rPr>
                <w:sz w:val="20"/>
                <w:szCs w:val="20"/>
              </w:rPr>
              <w:t>10</w:t>
            </w:r>
          </w:p>
        </w:tc>
        <w:tc>
          <w:tcPr>
            <w:tcW w:w="2211" w:type="pct"/>
            <w:shd w:val="clear" w:color="auto" w:fill="auto"/>
            <w:vAlign w:val="center"/>
            <w:hideMark/>
          </w:tcPr>
          <w:p w:rsidR="00FB0876" w:rsidRPr="005217EA" w:rsidRDefault="00FB0876" w:rsidP="00FB0876">
            <w:pPr>
              <w:contextualSpacing/>
              <w:jc w:val="center"/>
              <w:rPr>
                <w:sz w:val="20"/>
                <w:szCs w:val="20"/>
              </w:rPr>
            </w:pPr>
            <w:r w:rsidRPr="005217EA">
              <w:rPr>
                <w:sz w:val="20"/>
                <w:szCs w:val="20"/>
              </w:rPr>
              <w:t>д. 93</w:t>
            </w:r>
          </w:p>
        </w:tc>
        <w:tc>
          <w:tcPr>
            <w:tcW w:w="2337" w:type="pct"/>
            <w:shd w:val="clear" w:color="auto" w:fill="auto"/>
            <w:noWrap/>
            <w:vAlign w:val="center"/>
            <w:hideMark/>
          </w:tcPr>
          <w:p w:rsidR="00FB0876" w:rsidRPr="005217EA" w:rsidRDefault="00FB0876" w:rsidP="00FB0876">
            <w:pPr>
              <w:contextualSpacing/>
              <w:jc w:val="center"/>
              <w:rPr>
                <w:sz w:val="20"/>
                <w:szCs w:val="20"/>
              </w:rPr>
            </w:pPr>
            <w:r w:rsidRPr="005217EA">
              <w:rPr>
                <w:color w:val="000000"/>
                <w:sz w:val="20"/>
                <w:szCs w:val="20"/>
              </w:rPr>
              <w:t>194.2</w:t>
            </w:r>
          </w:p>
        </w:tc>
      </w:tr>
      <w:tr w:rsidR="00FB0876" w:rsidRPr="005217EA" w:rsidTr="00FB0876">
        <w:trPr>
          <w:trHeight w:val="20"/>
        </w:trPr>
        <w:tc>
          <w:tcPr>
            <w:tcW w:w="452" w:type="pct"/>
            <w:vAlign w:val="center"/>
          </w:tcPr>
          <w:p w:rsidR="00FB0876" w:rsidRPr="005217EA" w:rsidRDefault="00FB0876" w:rsidP="00FB0876">
            <w:pPr>
              <w:contextualSpacing/>
              <w:jc w:val="center"/>
              <w:rPr>
                <w:sz w:val="20"/>
                <w:szCs w:val="20"/>
              </w:rPr>
            </w:pPr>
            <w:r>
              <w:rPr>
                <w:sz w:val="20"/>
                <w:szCs w:val="20"/>
              </w:rPr>
              <w:t>11</w:t>
            </w:r>
          </w:p>
        </w:tc>
        <w:tc>
          <w:tcPr>
            <w:tcW w:w="2211" w:type="pct"/>
            <w:shd w:val="clear" w:color="auto" w:fill="auto"/>
            <w:vAlign w:val="center"/>
            <w:hideMark/>
          </w:tcPr>
          <w:p w:rsidR="00FB0876" w:rsidRPr="005217EA" w:rsidRDefault="00FB0876" w:rsidP="00FB0876">
            <w:pPr>
              <w:contextualSpacing/>
              <w:jc w:val="center"/>
              <w:rPr>
                <w:sz w:val="20"/>
                <w:szCs w:val="20"/>
              </w:rPr>
            </w:pPr>
            <w:r w:rsidRPr="005217EA">
              <w:rPr>
                <w:sz w:val="20"/>
                <w:szCs w:val="20"/>
              </w:rPr>
              <w:t>д. 97</w:t>
            </w:r>
          </w:p>
        </w:tc>
        <w:tc>
          <w:tcPr>
            <w:tcW w:w="2337" w:type="pct"/>
            <w:shd w:val="clear" w:color="auto" w:fill="auto"/>
            <w:noWrap/>
            <w:vAlign w:val="center"/>
            <w:hideMark/>
          </w:tcPr>
          <w:p w:rsidR="00FB0876" w:rsidRPr="005217EA" w:rsidRDefault="00FB0876" w:rsidP="00FB0876">
            <w:pPr>
              <w:contextualSpacing/>
              <w:jc w:val="center"/>
              <w:rPr>
                <w:sz w:val="20"/>
                <w:szCs w:val="20"/>
              </w:rPr>
            </w:pPr>
            <w:r w:rsidRPr="005217EA">
              <w:rPr>
                <w:color w:val="000000"/>
                <w:sz w:val="20"/>
                <w:szCs w:val="20"/>
              </w:rPr>
              <w:t>166.5</w:t>
            </w:r>
          </w:p>
        </w:tc>
      </w:tr>
      <w:tr w:rsidR="00FB0876" w:rsidRPr="005217EA" w:rsidTr="00FB0876">
        <w:trPr>
          <w:trHeight w:val="20"/>
        </w:trPr>
        <w:tc>
          <w:tcPr>
            <w:tcW w:w="452" w:type="pct"/>
            <w:vAlign w:val="center"/>
          </w:tcPr>
          <w:p w:rsidR="00FB0876" w:rsidRPr="005217EA" w:rsidRDefault="00FB0876" w:rsidP="00FB0876">
            <w:pPr>
              <w:contextualSpacing/>
              <w:jc w:val="center"/>
              <w:rPr>
                <w:sz w:val="20"/>
                <w:szCs w:val="20"/>
              </w:rPr>
            </w:pPr>
            <w:r>
              <w:rPr>
                <w:sz w:val="20"/>
                <w:szCs w:val="20"/>
              </w:rPr>
              <w:t>12</w:t>
            </w:r>
          </w:p>
        </w:tc>
        <w:tc>
          <w:tcPr>
            <w:tcW w:w="2211" w:type="pct"/>
            <w:shd w:val="clear" w:color="auto" w:fill="auto"/>
            <w:vAlign w:val="center"/>
            <w:hideMark/>
          </w:tcPr>
          <w:p w:rsidR="00FB0876" w:rsidRPr="005217EA" w:rsidRDefault="00FB0876" w:rsidP="00FB0876">
            <w:pPr>
              <w:contextualSpacing/>
              <w:jc w:val="center"/>
              <w:rPr>
                <w:sz w:val="20"/>
                <w:szCs w:val="20"/>
              </w:rPr>
            </w:pPr>
            <w:r w:rsidRPr="005217EA">
              <w:rPr>
                <w:sz w:val="20"/>
                <w:szCs w:val="20"/>
              </w:rPr>
              <w:t>д. 98</w:t>
            </w:r>
          </w:p>
        </w:tc>
        <w:tc>
          <w:tcPr>
            <w:tcW w:w="2337" w:type="pct"/>
            <w:shd w:val="clear" w:color="auto" w:fill="auto"/>
            <w:noWrap/>
            <w:vAlign w:val="center"/>
            <w:hideMark/>
          </w:tcPr>
          <w:p w:rsidR="00FB0876" w:rsidRPr="005217EA" w:rsidRDefault="00FB0876" w:rsidP="00FB0876">
            <w:pPr>
              <w:contextualSpacing/>
              <w:jc w:val="center"/>
              <w:rPr>
                <w:sz w:val="20"/>
                <w:szCs w:val="20"/>
              </w:rPr>
            </w:pPr>
            <w:r w:rsidRPr="005217EA">
              <w:rPr>
                <w:color w:val="000000"/>
                <w:sz w:val="20"/>
                <w:szCs w:val="20"/>
              </w:rPr>
              <w:t>133.1</w:t>
            </w:r>
          </w:p>
        </w:tc>
      </w:tr>
    </w:tbl>
    <w:p w:rsidR="00FB0876" w:rsidRDefault="00FB0876" w:rsidP="004712DF">
      <w:pPr>
        <w:rPr>
          <w:lang/>
        </w:rPr>
      </w:pPr>
    </w:p>
    <w:p w:rsidR="004712DF" w:rsidRDefault="004712DF" w:rsidP="004712DF">
      <w:pPr>
        <w:rPr>
          <w:lang/>
        </w:rPr>
      </w:pPr>
    </w:p>
    <w:p w:rsidR="0010106A" w:rsidRDefault="0010106A" w:rsidP="00122F13">
      <w:pPr>
        <w:spacing w:line="360" w:lineRule="auto"/>
        <w:ind w:firstLine="709"/>
        <w:jc w:val="both"/>
        <w:rPr>
          <w:sz w:val="28"/>
          <w:szCs w:val="28"/>
        </w:rPr>
        <w:sectPr w:rsidR="0010106A" w:rsidSect="001D556A">
          <w:pgSz w:w="16838" w:h="11906" w:orient="landscape"/>
          <w:pgMar w:top="1418" w:right="567" w:bottom="851" w:left="567" w:header="709" w:footer="709" w:gutter="0"/>
          <w:cols w:space="708"/>
          <w:docGrid w:linePitch="360"/>
        </w:sectPr>
      </w:pPr>
    </w:p>
    <w:p w:rsidR="00AC4CFB" w:rsidRPr="00AC4CFB" w:rsidRDefault="00AC4CFB" w:rsidP="00BD1425">
      <w:pPr>
        <w:spacing w:line="360" w:lineRule="auto"/>
        <w:ind w:firstLine="709"/>
        <w:jc w:val="both"/>
        <w:rPr>
          <w:sz w:val="28"/>
          <w:szCs w:val="28"/>
        </w:rPr>
      </w:pPr>
      <w:r w:rsidRPr="00AC4CFB">
        <w:rPr>
          <w:sz w:val="28"/>
          <w:szCs w:val="28"/>
        </w:rPr>
        <w:t>Территория Лесколовско</w:t>
      </w:r>
      <w:r w:rsidR="001F60B1">
        <w:rPr>
          <w:sz w:val="28"/>
          <w:szCs w:val="28"/>
        </w:rPr>
        <w:t>го</w:t>
      </w:r>
      <w:r w:rsidRPr="00AC4CFB">
        <w:rPr>
          <w:sz w:val="28"/>
          <w:szCs w:val="28"/>
        </w:rPr>
        <w:t xml:space="preserve"> сельско</w:t>
      </w:r>
      <w:r w:rsidR="001F60B1">
        <w:rPr>
          <w:sz w:val="28"/>
          <w:szCs w:val="28"/>
        </w:rPr>
        <w:t>го</w:t>
      </w:r>
      <w:r w:rsidRPr="00AC4CFB">
        <w:rPr>
          <w:sz w:val="28"/>
          <w:szCs w:val="28"/>
        </w:rPr>
        <w:t xml:space="preserve"> поселени</w:t>
      </w:r>
      <w:r w:rsidR="001F60B1">
        <w:rPr>
          <w:sz w:val="28"/>
          <w:szCs w:val="28"/>
        </w:rPr>
        <w:t>я</w:t>
      </w:r>
      <w:r w:rsidRPr="00AC4CFB">
        <w:rPr>
          <w:sz w:val="28"/>
          <w:szCs w:val="28"/>
        </w:rPr>
        <w:t xml:space="preserve"> имеет высокий градостроительный потенциал для общественно-делового, рекреационного и жилищного развития. </w:t>
      </w:r>
      <w:r>
        <w:rPr>
          <w:sz w:val="28"/>
          <w:szCs w:val="28"/>
        </w:rPr>
        <w:t>О</w:t>
      </w:r>
      <w:r w:rsidRPr="00AC4CFB">
        <w:rPr>
          <w:sz w:val="28"/>
          <w:szCs w:val="28"/>
        </w:rPr>
        <w:t xml:space="preserve">бщая градостроительная стратегия развития территории </w:t>
      </w:r>
      <w:r w:rsidR="00DC631C" w:rsidRPr="00DC631C">
        <w:rPr>
          <w:sz w:val="28"/>
          <w:szCs w:val="28"/>
        </w:rPr>
        <w:t>Лесколовского сельского поселения</w:t>
      </w:r>
      <w:r>
        <w:rPr>
          <w:sz w:val="28"/>
          <w:szCs w:val="28"/>
        </w:rPr>
        <w:t xml:space="preserve"> </w:t>
      </w:r>
      <w:r w:rsidRPr="00AC4CFB">
        <w:rPr>
          <w:sz w:val="28"/>
          <w:szCs w:val="28"/>
        </w:rPr>
        <w:t>заключа</w:t>
      </w:r>
      <w:r>
        <w:rPr>
          <w:sz w:val="28"/>
          <w:szCs w:val="28"/>
        </w:rPr>
        <w:t>ется</w:t>
      </w:r>
      <w:r w:rsidRPr="00AC4CFB">
        <w:rPr>
          <w:sz w:val="28"/>
          <w:szCs w:val="28"/>
        </w:rPr>
        <w:t xml:space="preserve"> в преемственности и поэтапности развития территории с учетом существующей ландшафтно-планировочной структуры муниципального образования и масштаба застройки.</w:t>
      </w:r>
    </w:p>
    <w:p w:rsidR="00AC4CFB" w:rsidRPr="00AC4CFB" w:rsidRDefault="00AC4CFB" w:rsidP="00BD1425">
      <w:pPr>
        <w:spacing w:line="360" w:lineRule="auto"/>
        <w:ind w:firstLine="709"/>
        <w:jc w:val="both"/>
        <w:rPr>
          <w:sz w:val="28"/>
          <w:szCs w:val="28"/>
        </w:rPr>
      </w:pPr>
      <w:r w:rsidRPr="00AC4CFB">
        <w:rPr>
          <w:sz w:val="28"/>
          <w:szCs w:val="28"/>
        </w:rPr>
        <w:t xml:space="preserve">Наиболее важными факторами, влияющими на развитие </w:t>
      </w:r>
      <w:r w:rsidR="00DC631C" w:rsidRPr="00DC631C">
        <w:rPr>
          <w:sz w:val="28"/>
          <w:szCs w:val="28"/>
        </w:rPr>
        <w:t>Лесколовского сельского поселения</w:t>
      </w:r>
      <w:r w:rsidRPr="00AC4CFB">
        <w:rPr>
          <w:sz w:val="28"/>
          <w:szCs w:val="28"/>
        </w:rPr>
        <w:t>, являются:</w:t>
      </w:r>
    </w:p>
    <w:p w:rsidR="00AC4CFB" w:rsidRPr="00AC4CFB" w:rsidRDefault="00AC4CFB" w:rsidP="00BD1425">
      <w:pPr>
        <w:pStyle w:val="af4"/>
        <w:numPr>
          <w:ilvl w:val="0"/>
          <w:numId w:val="59"/>
        </w:numPr>
        <w:tabs>
          <w:tab w:val="left" w:pos="1134"/>
        </w:tabs>
        <w:spacing w:after="0" w:line="360" w:lineRule="auto"/>
        <w:ind w:left="0" w:firstLine="709"/>
        <w:rPr>
          <w:sz w:val="28"/>
          <w:szCs w:val="28"/>
        </w:rPr>
      </w:pPr>
      <w:r w:rsidRPr="00AC4CFB">
        <w:rPr>
          <w:sz w:val="28"/>
          <w:szCs w:val="28"/>
        </w:rPr>
        <w:t>экономико-географическое положение, природно-климатические и транспортные условия;</w:t>
      </w:r>
    </w:p>
    <w:p w:rsidR="00AC4CFB" w:rsidRPr="00AC4CFB" w:rsidRDefault="00AC4CFB" w:rsidP="00BD1425">
      <w:pPr>
        <w:pStyle w:val="af4"/>
        <w:numPr>
          <w:ilvl w:val="0"/>
          <w:numId w:val="59"/>
        </w:numPr>
        <w:tabs>
          <w:tab w:val="left" w:pos="1134"/>
        </w:tabs>
        <w:spacing w:after="0" w:line="360" w:lineRule="auto"/>
        <w:ind w:left="0" w:firstLine="709"/>
        <w:rPr>
          <w:sz w:val="28"/>
          <w:szCs w:val="28"/>
        </w:rPr>
      </w:pPr>
      <w:r w:rsidRPr="00AC4CFB">
        <w:rPr>
          <w:sz w:val="28"/>
          <w:szCs w:val="28"/>
        </w:rPr>
        <w:t>имеющиеся ресурсы;</w:t>
      </w:r>
    </w:p>
    <w:p w:rsidR="00AC4CFB" w:rsidRPr="00AC4CFB" w:rsidRDefault="00AC4CFB" w:rsidP="00BD1425">
      <w:pPr>
        <w:pStyle w:val="af4"/>
        <w:numPr>
          <w:ilvl w:val="0"/>
          <w:numId w:val="59"/>
        </w:numPr>
        <w:tabs>
          <w:tab w:val="left" w:pos="1134"/>
        </w:tabs>
        <w:spacing w:after="0" w:line="360" w:lineRule="auto"/>
        <w:ind w:left="0" w:firstLine="709"/>
        <w:rPr>
          <w:sz w:val="28"/>
          <w:szCs w:val="28"/>
        </w:rPr>
      </w:pPr>
      <w:r w:rsidRPr="00AC4CFB">
        <w:rPr>
          <w:sz w:val="28"/>
          <w:szCs w:val="28"/>
        </w:rPr>
        <w:t>накопленные экономический и социальный потенциал;</w:t>
      </w:r>
    </w:p>
    <w:p w:rsidR="00AC4CFB" w:rsidRPr="00AC4CFB" w:rsidRDefault="00AC4CFB" w:rsidP="00BD1425">
      <w:pPr>
        <w:pStyle w:val="af4"/>
        <w:numPr>
          <w:ilvl w:val="0"/>
          <w:numId w:val="59"/>
        </w:numPr>
        <w:tabs>
          <w:tab w:val="left" w:pos="1134"/>
        </w:tabs>
        <w:spacing w:after="0" w:line="360" w:lineRule="auto"/>
        <w:ind w:left="0" w:firstLine="709"/>
        <w:rPr>
          <w:sz w:val="28"/>
          <w:szCs w:val="28"/>
        </w:rPr>
      </w:pPr>
      <w:r w:rsidRPr="00AC4CFB">
        <w:rPr>
          <w:sz w:val="28"/>
          <w:szCs w:val="28"/>
        </w:rPr>
        <w:t>развитие новых форм хозяйственной деятельности муниципального образования, его функций и совершенствование системы самоуправления.</w:t>
      </w:r>
    </w:p>
    <w:p w:rsidR="00AC4CFB" w:rsidRPr="00AC4CFB" w:rsidRDefault="00AC4CFB" w:rsidP="00BD1425">
      <w:pPr>
        <w:spacing w:line="360" w:lineRule="auto"/>
        <w:ind w:firstLine="709"/>
        <w:jc w:val="both"/>
        <w:rPr>
          <w:sz w:val="28"/>
          <w:szCs w:val="28"/>
        </w:rPr>
      </w:pPr>
      <w:r w:rsidRPr="00AC4CFB">
        <w:rPr>
          <w:sz w:val="28"/>
          <w:szCs w:val="28"/>
        </w:rPr>
        <w:t>Основная направленность градостроительной политики на территории,</w:t>
      </w:r>
      <w:r>
        <w:rPr>
          <w:sz w:val="28"/>
          <w:szCs w:val="28"/>
        </w:rPr>
        <w:t xml:space="preserve"> </w:t>
      </w:r>
      <w:r w:rsidRPr="00AC4CFB">
        <w:rPr>
          <w:sz w:val="28"/>
          <w:szCs w:val="28"/>
        </w:rPr>
        <w:t>расположенной на северо-востоке муниципального образования, включающей населенные пункты – деревня Аньялово, деревня Лесколово, деревня Лехтуси, деревня Кискелово и территории между ними:</w:t>
      </w:r>
    </w:p>
    <w:p w:rsidR="00AC4CFB" w:rsidRPr="00AC4CFB" w:rsidRDefault="00AC4CFB" w:rsidP="00BD1425">
      <w:pPr>
        <w:pStyle w:val="af4"/>
        <w:numPr>
          <w:ilvl w:val="0"/>
          <w:numId w:val="59"/>
        </w:numPr>
        <w:tabs>
          <w:tab w:val="left" w:pos="1134"/>
        </w:tabs>
        <w:spacing w:after="0" w:line="360" w:lineRule="auto"/>
        <w:ind w:left="0" w:firstLine="709"/>
        <w:rPr>
          <w:sz w:val="28"/>
          <w:szCs w:val="28"/>
        </w:rPr>
      </w:pPr>
      <w:r w:rsidRPr="00AC4CFB">
        <w:rPr>
          <w:sz w:val="28"/>
          <w:szCs w:val="28"/>
        </w:rPr>
        <w:t>развитие нового жилищного строительства в деревнях Аньялово, Лесколово, Лехтуси, Кискелово, предусматривающем сохранение сложившегося масштаба застройки – застройка индивидуальными отдельностоящими жилыми домами с участками и блокированными жилыми домами, в Лесколово, кроме этого, застройка многоквартирными малоэтажными жилыми домами;</w:t>
      </w:r>
    </w:p>
    <w:p w:rsidR="00AC4CFB" w:rsidRPr="00AC4CFB" w:rsidRDefault="00AC4CFB" w:rsidP="00BD1425">
      <w:pPr>
        <w:pStyle w:val="af4"/>
        <w:numPr>
          <w:ilvl w:val="0"/>
          <w:numId w:val="59"/>
        </w:numPr>
        <w:tabs>
          <w:tab w:val="left" w:pos="1134"/>
        </w:tabs>
        <w:spacing w:after="0" w:line="360" w:lineRule="auto"/>
        <w:ind w:left="0" w:firstLine="709"/>
        <w:rPr>
          <w:sz w:val="28"/>
          <w:szCs w:val="28"/>
        </w:rPr>
      </w:pPr>
      <w:r w:rsidRPr="00AC4CFB">
        <w:rPr>
          <w:sz w:val="28"/>
          <w:szCs w:val="28"/>
        </w:rPr>
        <w:t xml:space="preserve">создание общественно-деловой зоны муниципального уровня в </w:t>
      </w:r>
      <w:r w:rsidR="005C51A8">
        <w:rPr>
          <w:sz w:val="28"/>
          <w:szCs w:val="28"/>
          <w:lang w:val="ru-RU"/>
        </w:rPr>
        <w:t xml:space="preserve">деревне </w:t>
      </w:r>
      <w:r w:rsidRPr="00AC4CFB">
        <w:rPr>
          <w:sz w:val="28"/>
          <w:szCs w:val="28"/>
        </w:rPr>
        <w:t>Лесколово;</w:t>
      </w:r>
    </w:p>
    <w:p w:rsidR="00AC4CFB" w:rsidRPr="00AC4CFB" w:rsidRDefault="00AC4CFB" w:rsidP="00BD1425">
      <w:pPr>
        <w:pStyle w:val="af4"/>
        <w:numPr>
          <w:ilvl w:val="0"/>
          <w:numId w:val="59"/>
        </w:numPr>
        <w:tabs>
          <w:tab w:val="left" w:pos="1134"/>
        </w:tabs>
        <w:spacing w:after="0" w:line="360" w:lineRule="auto"/>
        <w:ind w:left="0" w:firstLine="709"/>
        <w:rPr>
          <w:sz w:val="28"/>
          <w:szCs w:val="28"/>
        </w:rPr>
      </w:pPr>
      <w:r w:rsidRPr="00AC4CFB">
        <w:rPr>
          <w:sz w:val="28"/>
          <w:szCs w:val="28"/>
        </w:rPr>
        <w:t xml:space="preserve">развитие территорий </w:t>
      </w:r>
      <w:r w:rsidR="00BD1425">
        <w:rPr>
          <w:sz w:val="28"/>
          <w:szCs w:val="28"/>
          <w:lang w:val="ru-RU"/>
        </w:rPr>
        <w:t xml:space="preserve">бывших </w:t>
      </w:r>
      <w:r w:rsidRPr="00AC4CFB">
        <w:rPr>
          <w:sz w:val="28"/>
          <w:szCs w:val="28"/>
        </w:rPr>
        <w:t xml:space="preserve">сельскохозяйственных предприятий – ЗАО </w:t>
      </w:r>
      <w:r w:rsidR="006C45D6">
        <w:rPr>
          <w:sz w:val="28"/>
          <w:szCs w:val="28"/>
        </w:rPr>
        <w:t>«</w:t>
      </w:r>
      <w:r w:rsidRPr="00AC4CFB">
        <w:rPr>
          <w:sz w:val="28"/>
          <w:szCs w:val="28"/>
        </w:rPr>
        <w:t xml:space="preserve">Птицефабрика </w:t>
      </w:r>
      <w:r w:rsidR="006C45D6">
        <w:rPr>
          <w:sz w:val="28"/>
          <w:szCs w:val="28"/>
        </w:rPr>
        <w:t>«</w:t>
      </w:r>
      <w:r w:rsidRPr="00AC4CFB">
        <w:rPr>
          <w:sz w:val="28"/>
          <w:szCs w:val="28"/>
        </w:rPr>
        <w:t>Невская</w:t>
      </w:r>
      <w:r w:rsidR="006C45D6">
        <w:rPr>
          <w:sz w:val="28"/>
          <w:szCs w:val="28"/>
        </w:rPr>
        <w:t>»</w:t>
      </w:r>
      <w:r w:rsidRPr="00AC4CFB">
        <w:rPr>
          <w:sz w:val="28"/>
          <w:szCs w:val="28"/>
        </w:rPr>
        <w:t>;</w:t>
      </w:r>
    </w:p>
    <w:p w:rsidR="00AC4CFB" w:rsidRPr="00AC4CFB" w:rsidRDefault="00AC4CFB" w:rsidP="00BD1425">
      <w:pPr>
        <w:pStyle w:val="af4"/>
        <w:numPr>
          <w:ilvl w:val="0"/>
          <w:numId w:val="59"/>
        </w:numPr>
        <w:tabs>
          <w:tab w:val="left" w:pos="1134"/>
        </w:tabs>
        <w:spacing w:after="0" w:line="360" w:lineRule="auto"/>
        <w:ind w:left="0" w:firstLine="709"/>
        <w:rPr>
          <w:sz w:val="28"/>
          <w:szCs w:val="28"/>
        </w:rPr>
      </w:pPr>
      <w:r w:rsidRPr="00AC4CFB">
        <w:rPr>
          <w:sz w:val="28"/>
          <w:szCs w:val="28"/>
        </w:rPr>
        <w:t>формирование новых производственных зон для размещения предприятий строительных материалов и комплектующих;</w:t>
      </w:r>
    </w:p>
    <w:p w:rsidR="00AC4CFB" w:rsidRPr="00AC4CFB" w:rsidRDefault="00AC4CFB" w:rsidP="00BD1425">
      <w:pPr>
        <w:pStyle w:val="af4"/>
        <w:numPr>
          <w:ilvl w:val="0"/>
          <w:numId w:val="59"/>
        </w:numPr>
        <w:tabs>
          <w:tab w:val="left" w:pos="1134"/>
        </w:tabs>
        <w:spacing w:after="0" w:line="360" w:lineRule="auto"/>
        <w:ind w:left="0" w:firstLine="709"/>
        <w:rPr>
          <w:sz w:val="28"/>
          <w:szCs w:val="28"/>
        </w:rPr>
      </w:pPr>
      <w:r w:rsidRPr="00AC4CFB">
        <w:rPr>
          <w:sz w:val="28"/>
          <w:szCs w:val="28"/>
        </w:rPr>
        <w:t>развитие зон для ведения садоводства и дачного хозяйства;</w:t>
      </w:r>
    </w:p>
    <w:p w:rsidR="00AC4CFB" w:rsidRPr="00AC4CFB" w:rsidRDefault="00AC4CFB" w:rsidP="00BD1425">
      <w:pPr>
        <w:pStyle w:val="af4"/>
        <w:numPr>
          <w:ilvl w:val="0"/>
          <w:numId w:val="59"/>
        </w:numPr>
        <w:tabs>
          <w:tab w:val="left" w:pos="1134"/>
        </w:tabs>
        <w:spacing w:after="0" w:line="360" w:lineRule="auto"/>
        <w:ind w:left="0" w:firstLine="709"/>
        <w:rPr>
          <w:sz w:val="28"/>
          <w:szCs w:val="28"/>
        </w:rPr>
      </w:pPr>
      <w:r w:rsidRPr="00AC4CFB">
        <w:rPr>
          <w:sz w:val="28"/>
          <w:szCs w:val="28"/>
        </w:rPr>
        <w:t>реконструкции существующей и строительств новой улично-дорожной сети;</w:t>
      </w:r>
    </w:p>
    <w:p w:rsidR="00AC4CFB" w:rsidRPr="00AC4CFB" w:rsidRDefault="00AC4CFB" w:rsidP="00BD1425">
      <w:pPr>
        <w:pStyle w:val="af4"/>
        <w:numPr>
          <w:ilvl w:val="0"/>
          <w:numId w:val="59"/>
        </w:numPr>
        <w:tabs>
          <w:tab w:val="left" w:pos="1134"/>
        </w:tabs>
        <w:spacing w:after="0" w:line="360" w:lineRule="auto"/>
        <w:ind w:left="0" w:firstLine="709"/>
        <w:rPr>
          <w:sz w:val="28"/>
          <w:szCs w:val="28"/>
        </w:rPr>
      </w:pPr>
      <w:r w:rsidRPr="00AC4CFB">
        <w:rPr>
          <w:sz w:val="28"/>
          <w:szCs w:val="28"/>
        </w:rPr>
        <w:t>комплексном инженерном оборудовании проектируемой и существующей жилой, производственной и общественно-деловой застройки и рекреационных зон.</w:t>
      </w:r>
    </w:p>
    <w:p w:rsidR="00AC4CFB" w:rsidRPr="00AC4CFB" w:rsidRDefault="00AC4CFB" w:rsidP="00BD1425">
      <w:pPr>
        <w:spacing w:line="360" w:lineRule="auto"/>
        <w:ind w:firstLine="709"/>
        <w:jc w:val="both"/>
        <w:rPr>
          <w:sz w:val="28"/>
          <w:szCs w:val="28"/>
        </w:rPr>
      </w:pPr>
      <w:r w:rsidRPr="00AC4CFB">
        <w:rPr>
          <w:sz w:val="28"/>
          <w:szCs w:val="28"/>
        </w:rPr>
        <w:t>Основная направленность градостроительной политики на территории, расположенной на северо-западе муниципального образования:</w:t>
      </w:r>
    </w:p>
    <w:p w:rsidR="00AC4CFB" w:rsidRPr="00513727" w:rsidRDefault="00AC4CFB" w:rsidP="00BD1425">
      <w:pPr>
        <w:pStyle w:val="af4"/>
        <w:numPr>
          <w:ilvl w:val="0"/>
          <w:numId w:val="59"/>
        </w:numPr>
        <w:tabs>
          <w:tab w:val="left" w:pos="1134"/>
        </w:tabs>
        <w:spacing w:after="0" w:line="360" w:lineRule="auto"/>
        <w:ind w:left="0" w:firstLine="709"/>
        <w:rPr>
          <w:sz w:val="28"/>
          <w:szCs w:val="28"/>
        </w:rPr>
      </w:pPr>
      <w:r w:rsidRPr="00513727">
        <w:rPr>
          <w:sz w:val="28"/>
          <w:szCs w:val="28"/>
        </w:rPr>
        <w:t>развитие зон для ведения садоводства и дачного хозяйства;</w:t>
      </w:r>
    </w:p>
    <w:p w:rsidR="00AC4CFB" w:rsidRPr="00513727" w:rsidRDefault="00AC4CFB" w:rsidP="00BD1425">
      <w:pPr>
        <w:pStyle w:val="af4"/>
        <w:numPr>
          <w:ilvl w:val="0"/>
          <w:numId w:val="59"/>
        </w:numPr>
        <w:tabs>
          <w:tab w:val="left" w:pos="1134"/>
        </w:tabs>
        <w:spacing w:after="0" w:line="360" w:lineRule="auto"/>
        <w:ind w:left="0" w:firstLine="709"/>
        <w:rPr>
          <w:sz w:val="28"/>
          <w:szCs w:val="28"/>
        </w:rPr>
      </w:pPr>
      <w:r w:rsidRPr="00513727">
        <w:rPr>
          <w:sz w:val="28"/>
          <w:szCs w:val="28"/>
        </w:rPr>
        <w:t>развитие рекреационных зон с размещением объектов для занятия туризмом, отдыха, досуга и развлечений;</w:t>
      </w:r>
    </w:p>
    <w:p w:rsidR="00AC4CFB" w:rsidRPr="00513727" w:rsidRDefault="00AC4CFB" w:rsidP="00BD1425">
      <w:pPr>
        <w:pStyle w:val="af4"/>
        <w:numPr>
          <w:ilvl w:val="0"/>
          <w:numId w:val="59"/>
        </w:numPr>
        <w:tabs>
          <w:tab w:val="left" w:pos="1134"/>
        </w:tabs>
        <w:spacing w:after="0" w:line="360" w:lineRule="auto"/>
        <w:ind w:left="0" w:firstLine="709"/>
        <w:rPr>
          <w:sz w:val="28"/>
          <w:szCs w:val="28"/>
        </w:rPr>
      </w:pPr>
      <w:r w:rsidRPr="00513727">
        <w:rPr>
          <w:sz w:val="28"/>
          <w:szCs w:val="28"/>
        </w:rPr>
        <w:t>комплексном инженерном оборудовании рекреационных зон.</w:t>
      </w:r>
    </w:p>
    <w:p w:rsidR="00AC4CFB" w:rsidRPr="00AC4CFB" w:rsidRDefault="00AC4CFB" w:rsidP="00BD1425">
      <w:pPr>
        <w:spacing w:line="360" w:lineRule="auto"/>
        <w:ind w:firstLine="709"/>
        <w:jc w:val="both"/>
        <w:rPr>
          <w:sz w:val="28"/>
          <w:szCs w:val="28"/>
        </w:rPr>
      </w:pPr>
      <w:r w:rsidRPr="00AC4CFB">
        <w:rPr>
          <w:sz w:val="28"/>
          <w:szCs w:val="28"/>
        </w:rPr>
        <w:t>Основная направленность градостроительной политики на территории, расположенной в центре муниципального образования, включающей населенные пункты</w:t>
      </w:r>
      <w:r w:rsidR="00BD1425">
        <w:rPr>
          <w:sz w:val="28"/>
          <w:szCs w:val="28"/>
        </w:rPr>
        <w:t>:</w:t>
      </w:r>
    </w:p>
    <w:p w:rsidR="00AC4CFB" w:rsidRPr="00CE357B" w:rsidRDefault="00AC4CFB" w:rsidP="00BD1425">
      <w:pPr>
        <w:pStyle w:val="af4"/>
        <w:numPr>
          <w:ilvl w:val="0"/>
          <w:numId w:val="59"/>
        </w:numPr>
        <w:tabs>
          <w:tab w:val="left" w:pos="1134"/>
        </w:tabs>
        <w:spacing w:after="0" w:line="360" w:lineRule="auto"/>
        <w:ind w:left="0" w:firstLine="709"/>
        <w:rPr>
          <w:sz w:val="28"/>
          <w:szCs w:val="28"/>
        </w:rPr>
      </w:pPr>
      <w:r w:rsidRPr="00CE357B">
        <w:rPr>
          <w:sz w:val="28"/>
          <w:szCs w:val="28"/>
        </w:rPr>
        <w:t>деревня Верхние Осельки, деревня Гапсары, п.ст. Пери, деревня Нижние Осельки, поселок Осельки, деревня Рохма и территории между ними:</w:t>
      </w:r>
    </w:p>
    <w:p w:rsidR="00AC4CFB" w:rsidRPr="00CE357B" w:rsidRDefault="00AC4CFB" w:rsidP="00BD1425">
      <w:pPr>
        <w:pStyle w:val="af4"/>
        <w:numPr>
          <w:ilvl w:val="0"/>
          <w:numId w:val="59"/>
        </w:numPr>
        <w:tabs>
          <w:tab w:val="left" w:pos="1134"/>
        </w:tabs>
        <w:spacing w:after="0" w:line="360" w:lineRule="auto"/>
        <w:ind w:left="0" w:firstLine="709"/>
        <w:rPr>
          <w:sz w:val="28"/>
          <w:szCs w:val="28"/>
        </w:rPr>
      </w:pPr>
      <w:r w:rsidRPr="00CE357B">
        <w:rPr>
          <w:sz w:val="28"/>
          <w:szCs w:val="28"/>
        </w:rPr>
        <w:t>развитие нового жилищного строительства в поселке Осельки и в деревне Рохма, предусматривающем сохранение сложившегося масштаба застройки – застройка индивидуальными отдельностоящими жилыми домами с участками, блокированными жилыми домами, в поселке Осельки, кроме этого, застройка многоквартирными малоэтажными жилыми домами;</w:t>
      </w:r>
    </w:p>
    <w:p w:rsidR="00AC4CFB" w:rsidRPr="00CE357B" w:rsidRDefault="00AC4CFB" w:rsidP="00BD1425">
      <w:pPr>
        <w:pStyle w:val="af4"/>
        <w:numPr>
          <w:ilvl w:val="0"/>
          <w:numId w:val="59"/>
        </w:numPr>
        <w:tabs>
          <w:tab w:val="left" w:pos="1134"/>
        </w:tabs>
        <w:spacing w:after="0" w:line="360" w:lineRule="auto"/>
        <w:ind w:left="0" w:firstLine="709"/>
        <w:rPr>
          <w:sz w:val="28"/>
          <w:szCs w:val="28"/>
        </w:rPr>
      </w:pPr>
      <w:r w:rsidRPr="00CE357B">
        <w:rPr>
          <w:sz w:val="28"/>
          <w:szCs w:val="28"/>
        </w:rPr>
        <w:t>композиционно-планировочном завершении сложившейся жилой застройки и ее комплексном инженерном оборудовании в деревне Верхние Осельки, Гапсары, Нижние Осельки;</w:t>
      </w:r>
    </w:p>
    <w:p w:rsidR="00AC4CFB" w:rsidRPr="00CE357B" w:rsidRDefault="00AC4CFB" w:rsidP="00BD1425">
      <w:pPr>
        <w:pStyle w:val="af4"/>
        <w:numPr>
          <w:ilvl w:val="0"/>
          <w:numId w:val="59"/>
        </w:numPr>
        <w:tabs>
          <w:tab w:val="left" w:pos="1134"/>
        </w:tabs>
        <w:spacing w:after="0" w:line="360" w:lineRule="auto"/>
        <w:ind w:left="0" w:firstLine="709"/>
        <w:rPr>
          <w:sz w:val="28"/>
          <w:szCs w:val="28"/>
        </w:rPr>
      </w:pPr>
      <w:r w:rsidRPr="00CE357B">
        <w:rPr>
          <w:sz w:val="28"/>
          <w:szCs w:val="28"/>
        </w:rPr>
        <w:t>создание кластера муниципального уровня образовательного, культурного и спортивного направления с размещением культурно-досугового комплекса с кинозалом, спортивного комплекса с бассейном, специализированных спортивных клубов для занятий гольфом, конным и велоспортом на высвобождаемых землях обороны;</w:t>
      </w:r>
    </w:p>
    <w:p w:rsidR="00AC4CFB" w:rsidRPr="00CE357B" w:rsidRDefault="00AC4CFB" w:rsidP="00BD1425">
      <w:pPr>
        <w:pStyle w:val="af4"/>
        <w:numPr>
          <w:ilvl w:val="0"/>
          <w:numId w:val="59"/>
        </w:numPr>
        <w:tabs>
          <w:tab w:val="left" w:pos="1134"/>
        </w:tabs>
        <w:spacing w:after="0" w:line="360" w:lineRule="auto"/>
        <w:ind w:left="0" w:firstLine="709"/>
        <w:rPr>
          <w:sz w:val="28"/>
          <w:szCs w:val="28"/>
        </w:rPr>
      </w:pPr>
      <w:r w:rsidRPr="00CE357B">
        <w:rPr>
          <w:sz w:val="28"/>
          <w:szCs w:val="28"/>
        </w:rPr>
        <w:t>развитие зон для ведения садоводства и дачного хозяйства;</w:t>
      </w:r>
    </w:p>
    <w:p w:rsidR="00AC4CFB" w:rsidRPr="00CE357B" w:rsidRDefault="00AC4CFB" w:rsidP="00BD1425">
      <w:pPr>
        <w:pStyle w:val="af4"/>
        <w:numPr>
          <w:ilvl w:val="0"/>
          <w:numId w:val="59"/>
        </w:numPr>
        <w:tabs>
          <w:tab w:val="left" w:pos="1134"/>
        </w:tabs>
        <w:spacing w:after="0" w:line="360" w:lineRule="auto"/>
        <w:ind w:left="0" w:firstLine="709"/>
        <w:rPr>
          <w:sz w:val="28"/>
          <w:szCs w:val="28"/>
        </w:rPr>
      </w:pPr>
      <w:r w:rsidRPr="00CE357B">
        <w:rPr>
          <w:sz w:val="28"/>
          <w:szCs w:val="28"/>
        </w:rPr>
        <w:t>реконструкции существующей и строительств новой улично-дорожной сети;</w:t>
      </w:r>
    </w:p>
    <w:p w:rsidR="00AC4CFB" w:rsidRPr="00CE357B" w:rsidRDefault="00AC4CFB" w:rsidP="00BD1425">
      <w:pPr>
        <w:pStyle w:val="af4"/>
        <w:numPr>
          <w:ilvl w:val="0"/>
          <w:numId w:val="59"/>
        </w:numPr>
        <w:tabs>
          <w:tab w:val="left" w:pos="1134"/>
        </w:tabs>
        <w:spacing w:after="0" w:line="360" w:lineRule="auto"/>
        <w:ind w:left="0" w:firstLine="709"/>
        <w:rPr>
          <w:sz w:val="28"/>
          <w:szCs w:val="28"/>
        </w:rPr>
      </w:pPr>
      <w:r w:rsidRPr="00CE357B">
        <w:rPr>
          <w:sz w:val="28"/>
          <w:szCs w:val="28"/>
        </w:rPr>
        <w:t>комплексном инженерном оборудование проектируемой и существующей жилой и общественно-деловой застройки.</w:t>
      </w:r>
    </w:p>
    <w:p w:rsidR="00AC4CFB" w:rsidRDefault="00AC4CFB" w:rsidP="00BD1425">
      <w:pPr>
        <w:spacing w:line="360" w:lineRule="auto"/>
        <w:ind w:firstLine="709"/>
        <w:jc w:val="both"/>
        <w:rPr>
          <w:sz w:val="28"/>
          <w:szCs w:val="28"/>
        </w:rPr>
      </w:pPr>
      <w:r w:rsidRPr="00AC4CFB">
        <w:rPr>
          <w:sz w:val="28"/>
          <w:szCs w:val="28"/>
        </w:rPr>
        <w:t>Основная направленность градостроительной политики на территории, расположенной на юго-востоке муниципального образования, включающей населенные пункты – п.ст.</w:t>
      </w:r>
      <w:r w:rsidR="00EB15D0">
        <w:rPr>
          <w:sz w:val="28"/>
          <w:szCs w:val="28"/>
        </w:rPr>
        <w:t xml:space="preserve"> </w:t>
      </w:r>
      <w:r w:rsidRPr="00AC4CFB">
        <w:rPr>
          <w:sz w:val="28"/>
          <w:szCs w:val="28"/>
        </w:rPr>
        <w:t>Осельки, деревня Хиттолово и территории между ними:</w:t>
      </w:r>
    </w:p>
    <w:p w:rsidR="006C6DF5" w:rsidRPr="006C6DF5" w:rsidRDefault="006C6DF5" w:rsidP="00BD1425">
      <w:pPr>
        <w:pStyle w:val="af4"/>
        <w:numPr>
          <w:ilvl w:val="0"/>
          <w:numId w:val="59"/>
        </w:numPr>
        <w:tabs>
          <w:tab w:val="left" w:pos="1134"/>
        </w:tabs>
        <w:spacing w:after="0" w:line="360" w:lineRule="auto"/>
        <w:ind w:left="0" w:firstLine="709"/>
        <w:rPr>
          <w:sz w:val="28"/>
          <w:szCs w:val="28"/>
        </w:rPr>
      </w:pPr>
      <w:r w:rsidRPr="006C6DF5">
        <w:rPr>
          <w:sz w:val="28"/>
          <w:szCs w:val="28"/>
        </w:rPr>
        <w:t>развитие нового жилищного строительства, предусматривающем сохранение сложившегося масштаба застройки – застройка индивидуальными отдельностоящими жилыми домами с участками;</w:t>
      </w:r>
    </w:p>
    <w:p w:rsidR="006C6DF5" w:rsidRPr="006C6DF5" w:rsidRDefault="006C6DF5" w:rsidP="00BD1425">
      <w:pPr>
        <w:pStyle w:val="af4"/>
        <w:numPr>
          <w:ilvl w:val="0"/>
          <w:numId w:val="59"/>
        </w:numPr>
        <w:tabs>
          <w:tab w:val="left" w:pos="1134"/>
        </w:tabs>
        <w:spacing w:after="0" w:line="360" w:lineRule="auto"/>
        <w:ind w:left="0" w:firstLine="709"/>
        <w:rPr>
          <w:sz w:val="28"/>
          <w:szCs w:val="28"/>
        </w:rPr>
      </w:pPr>
      <w:r w:rsidRPr="006C6DF5">
        <w:rPr>
          <w:sz w:val="28"/>
          <w:szCs w:val="28"/>
        </w:rPr>
        <w:t>композиционно-планировочном завершение сложившейся жилой застройки;</w:t>
      </w:r>
    </w:p>
    <w:p w:rsidR="006C6DF5" w:rsidRPr="006C6DF5" w:rsidRDefault="006C6DF5" w:rsidP="00BD1425">
      <w:pPr>
        <w:pStyle w:val="af4"/>
        <w:numPr>
          <w:ilvl w:val="0"/>
          <w:numId w:val="59"/>
        </w:numPr>
        <w:tabs>
          <w:tab w:val="left" w:pos="1134"/>
        </w:tabs>
        <w:spacing w:after="0" w:line="360" w:lineRule="auto"/>
        <w:ind w:left="0" w:firstLine="709"/>
        <w:rPr>
          <w:sz w:val="28"/>
          <w:szCs w:val="28"/>
        </w:rPr>
      </w:pPr>
      <w:r w:rsidRPr="006C6DF5">
        <w:rPr>
          <w:sz w:val="28"/>
          <w:szCs w:val="28"/>
        </w:rPr>
        <w:t>развитие зон для ведения садоводства и дачного хозяйства;</w:t>
      </w:r>
    </w:p>
    <w:p w:rsidR="006C6DF5" w:rsidRPr="006C6DF5" w:rsidRDefault="006C6DF5" w:rsidP="00BD1425">
      <w:pPr>
        <w:pStyle w:val="af4"/>
        <w:numPr>
          <w:ilvl w:val="0"/>
          <w:numId w:val="59"/>
        </w:numPr>
        <w:tabs>
          <w:tab w:val="left" w:pos="1134"/>
        </w:tabs>
        <w:spacing w:after="0" w:line="360" w:lineRule="auto"/>
        <w:ind w:left="0" w:firstLine="709"/>
        <w:rPr>
          <w:sz w:val="28"/>
          <w:szCs w:val="28"/>
        </w:rPr>
      </w:pPr>
      <w:r w:rsidRPr="006C6DF5">
        <w:rPr>
          <w:sz w:val="28"/>
          <w:szCs w:val="28"/>
        </w:rPr>
        <w:t>развитие рекреационных зон по берегам крупных водных объектов (северный берег озера Кавголовское, западный берег озера Мадалаярви) с размещением объектов для занятия туризмом, отдыха, досуга и развлечений;</w:t>
      </w:r>
    </w:p>
    <w:p w:rsidR="006C6DF5" w:rsidRPr="006C6DF5" w:rsidRDefault="006C6DF5" w:rsidP="00BD1425">
      <w:pPr>
        <w:pStyle w:val="af4"/>
        <w:numPr>
          <w:ilvl w:val="0"/>
          <w:numId w:val="59"/>
        </w:numPr>
        <w:tabs>
          <w:tab w:val="left" w:pos="1134"/>
        </w:tabs>
        <w:spacing w:after="0" w:line="360" w:lineRule="auto"/>
        <w:ind w:left="0" w:firstLine="709"/>
        <w:rPr>
          <w:sz w:val="28"/>
          <w:szCs w:val="28"/>
        </w:rPr>
      </w:pPr>
      <w:r w:rsidRPr="006C6DF5">
        <w:rPr>
          <w:sz w:val="28"/>
          <w:szCs w:val="28"/>
        </w:rPr>
        <w:t>реконструкции существующей и строительств новой улично-дорожной сети;</w:t>
      </w:r>
    </w:p>
    <w:p w:rsidR="006C6DF5" w:rsidRPr="006C6DF5" w:rsidRDefault="006C6DF5" w:rsidP="00BD1425">
      <w:pPr>
        <w:pStyle w:val="af4"/>
        <w:numPr>
          <w:ilvl w:val="0"/>
          <w:numId w:val="59"/>
        </w:numPr>
        <w:tabs>
          <w:tab w:val="left" w:pos="1134"/>
        </w:tabs>
        <w:spacing w:after="0" w:line="360" w:lineRule="auto"/>
        <w:ind w:left="0" w:firstLine="709"/>
        <w:rPr>
          <w:sz w:val="28"/>
          <w:szCs w:val="28"/>
        </w:rPr>
      </w:pPr>
      <w:r w:rsidRPr="006C6DF5">
        <w:rPr>
          <w:sz w:val="28"/>
          <w:szCs w:val="28"/>
        </w:rPr>
        <w:t>комплексном инженерном оборудовании проектируемой и существующей жилой застройки и рекреационных зон.</w:t>
      </w:r>
    </w:p>
    <w:p w:rsidR="006C6DF5" w:rsidRPr="006C6DF5" w:rsidRDefault="006C6DF5" w:rsidP="00BD1425">
      <w:pPr>
        <w:spacing w:line="360" w:lineRule="auto"/>
        <w:ind w:firstLine="709"/>
        <w:jc w:val="both"/>
        <w:rPr>
          <w:sz w:val="28"/>
          <w:szCs w:val="28"/>
        </w:rPr>
      </w:pPr>
      <w:r w:rsidRPr="006C6DF5">
        <w:rPr>
          <w:sz w:val="28"/>
          <w:szCs w:val="28"/>
        </w:rPr>
        <w:t>Основная направленность градостроительной политики на территории, включающей земли лесного фонда, относящиеся к Агалатовскому, Ройкинскому и Кавголовскому участковым лесничествам Приозерского лесничества, к Всеволожскому сельскому участковому лесничеству Кировского лесничества и к Озерскому лесничеству Министерства обороны Российской Федерации, заключается в консервации территорий, а именно:</w:t>
      </w:r>
    </w:p>
    <w:p w:rsidR="006C6DF5" w:rsidRPr="006C6DF5" w:rsidRDefault="006C6DF5" w:rsidP="00BD1425">
      <w:pPr>
        <w:pStyle w:val="af4"/>
        <w:numPr>
          <w:ilvl w:val="0"/>
          <w:numId w:val="59"/>
        </w:numPr>
        <w:tabs>
          <w:tab w:val="left" w:pos="1134"/>
        </w:tabs>
        <w:spacing w:after="0" w:line="360" w:lineRule="auto"/>
        <w:ind w:left="0" w:firstLine="709"/>
        <w:rPr>
          <w:sz w:val="28"/>
          <w:szCs w:val="28"/>
        </w:rPr>
      </w:pPr>
      <w:r w:rsidRPr="006C6DF5">
        <w:rPr>
          <w:sz w:val="28"/>
          <w:szCs w:val="28"/>
        </w:rPr>
        <w:t>сохранении сложившегося использования территории в существующих</w:t>
      </w:r>
      <w:r w:rsidRPr="002A0069">
        <w:rPr>
          <w:sz w:val="28"/>
          <w:szCs w:val="28"/>
        </w:rPr>
        <w:t xml:space="preserve"> </w:t>
      </w:r>
      <w:r w:rsidRPr="006C6DF5">
        <w:rPr>
          <w:sz w:val="28"/>
          <w:szCs w:val="28"/>
        </w:rPr>
        <w:t>границах;</w:t>
      </w:r>
    </w:p>
    <w:p w:rsidR="006C6DF5" w:rsidRPr="006C6DF5" w:rsidRDefault="006C6DF5" w:rsidP="00BD1425">
      <w:pPr>
        <w:pStyle w:val="af4"/>
        <w:numPr>
          <w:ilvl w:val="0"/>
          <w:numId w:val="59"/>
        </w:numPr>
        <w:tabs>
          <w:tab w:val="left" w:pos="1134"/>
        </w:tabs>
        <w:spacing w:after="0" w:line="360" w:lineRule="auto"/>
        <w:ind w:left="0" w:firstLine="709"/>
        <w:rPr>
          <w:sz w:val="28"/>
          <w:szCs w:val="28"/>
        </w:rPr>
      </w:pPr>
      <w:r w:rsidRPr="006C6DF5">
        <w:rPr>
          <w:sz w:val="28"/>
          <w:szCs w:val="28"/>
        </w:rPr>
        <w:t>проведении нормативных лесоустроительных и природоохранных мероприятий.</w:t>
      </w:r>
    </w:p>
    <w:p w:rsidR="006C6DF5" w:rsidRPr="006C6DF5" w:rsidRDefault="006C6DF5" w:rsidP="00BD1425">
      <w:pPr>
        <w:spacing w:line="360" w:lineRule="auto"/>
        <w:ind w:firstLine="709"/>
        <w:jc w:val="both"/>
        <w:rPr>
          <w:sz w:val="28"/>
          <w:szCs w:val="28"/>
        </w:rPr>
      </w:pPr>
      <w:r w:rsidRPr="006C6DF5">
        <w:rPr>
          <w:sz w:val="28"/>
          <w:szCs w:val="28"/>
        </w:rPr>
        <w:t xml:space="preserve">На территории </w:t>
      </w:r>
      <w:r w:rsidR="00DC631C" w:rsidRPr="00DC631C">
        <w:rPr>
          <w:sz w:val="28"/>
          <w:szCs w:val="28"/>
        </w:rPr>
        <w:t>Лесколовского сельского поселения</w:t>
      </w:r>
      <w:r w:rsidRPr="006C6DF5">
        <w:rPr>
          <w:sz w:val="28"/>
          <w:szCs w:val="28"/>
        </w:rPr>
        <w:t xml:space="preserve"> предусмотрено развитие существующих и формирование новых общественно-деловых и рекреационных территорий, в том числе:</w:t>
      </w:r>
    </w:p>
    <w:p w:rsidR="006C6DF5" w:rsidRPr="006C6DF5" w:rsidRDefault="006C6DF5" w:rsidP="00BD1425">
      <w:pPr>
        <w:pStyle w:val="af4"/>
        <w:numPr>
          <w:ilvl w:val="0"/>
          <w:numId w:val="59"/>
        </w:numPr>
        <w:tabs>
          <w:tab w:val="left" w:pos="1134"/>
        </w:tabs>
        <w:spacing w:after="0" w:line="360" w:lineRule="auto"/>
        <w:ind w:left="0" w:firstLine="709"/>
        <w:rPr>
          <w:sz w:val="28"/>
          <w:szCs w:val="28"/>
        </w:rPr>
      </w:pPr>
      <w:r w:rsidRPr="006C6DF5">
        <w:rPr>
          <w:sz w:val="28"/>
          <w:szCs w:val="28"/>
        </w:rPr>
        <w:t>в деревне Лесколово предусмотрено развитие общественно-деловой зоны для размещения офисных центров, торговых комплексов муниципального уровня;</w:t>
      </w:r>
    </w:p>
    <w:p w:rsidR="006C6DF5" w:rsidRPr="006C6DF5" w:rsidRDefault="006C6DF5" w:rsidP="00BD1425">
      <w:pPr>
        <w:pStyle w:val="af4"/>
        <w:numPr>
          <w:ilvl w:val="0"/>
          <w:numId w:val="59"/>
        </w:numPr>
        <w:tabs>
          <w:tab w:val="left" w:pos="1134"/>
        </w:tabs>
        <w:spacing w:after="0" w:line="360" w:lineRule="auto"/>
        <w:ind w:left="0" w:firstLine="709"/>
        <w:rPr>
          <w:sz w:val="28"/>
          <w:szCs w:val="28"/>
        </w:rPr>
      </w:pPr>
      <w:r w:rsidRPr="006C6DF5">
        <w:rPr>
          <w:sz w:val="28"/>
          <w:szCs w:val="28"/>
        </w:rPr>
        <w:t>восточнее поселка Осельки на высвобождаемых землях обороны предполагается создание кластера муниципального уровня образовательного, культурного и спортивного направлений с размещением культурно-досугового комплекса с кинозалом, спортивного комплекса с бассейном, специализированных спортивных клубов для занятий гольфом, конным и велоспортом.</w:t>
      </w:r>
    </w:p>
    <w:p w:rsidR="006C6DF5" w:rsidRPr="006C6DF5" w:rsidRDefault="006C6DF5" w:rsidP="00BD1425">
      <w:pPr>
        <w:spacing w:before="120" w:line="360" w:lineRule="auto"/>
        <w:ind w:firstLine="709"/>
        <w:jc w:val="both"/>
        <w:rPr>
          <w:sz w:val="28"/>
          <w:szCs w:val="28"/>
        </w:rPr>
      </w:pPr>
      <w:r w:rsidRPr="006C6DF5">
        <w:rPr>
          <w:sz w:val="28"/>
          <w:szCs w:val="28"/>
        </w:rPr>
        <w:t>В общественно-деловых зонах предусмотрено обеспечение объектов инженерно-транспортной инфраструктурой, комплексное озеленение и благоустройство.</w:t>
      </w:r>
    </w:p>
    <w:p w:rsidR="006C6DF5" w:rsidRDefault="006C6DF5" w:rsidP="00BD1425">
      <w:pPr>
        <w:spacing w:line="360" w:lineRule="auto"/>
        <w:ind w:firstLine="709"/>
        <w:jc w:val="both"/>
        <w:rPr>
          <w:sz w:val="28"/>
          <w:szCs w:val="28"/>
        </w:rPr>
      </w:pPr>
      <w:r w:rsidRPr="006C6DF5">
        <w:rPr>
          <w:sz w:val="28"/>
          <w:szCs w:val="28"/>
        </w:rPr>
        <w:t xml:space="preserve">Согласно данным информации предоставленной администрацией, в таблице </w:t>
      </w:r>
      <w:r w:rsidR="00EB15D0">
        <w:rPr>
          <w:sz w:val="28"/>
          <w:szCs w:val="28"/>
        </w:rPr>
        <w:t>20</w:t>
      </w:r>
      <w:r w:rsidRPr="006C6DF5">
        <w:rPr>
          <w:sz w:val="28"/>
          <w:szCs w:val="28"/>
        </w:rPr>
        <w:t xml:space="preserve"> представлена информация прогноза приростов строительных фондов.</w:t>
      </w:r>
    </w:p>
    <w:p w:rsidR="0094028E" w:rsidRPr="0094028E" w:rsidRDefault="0094028E" w:rsidP="0094028E">
      <w:pPr>
        <w:spacing w:before="120" w:line="360" w:lineRule="auto"/>
        <w:jc w:val="both"/>
        <w:rPr>
          <w:b/>
          <w:sz w:val="28"/>
          <w:szCs w:val="28"/>
        </w:rPr>
      </w:pPr>
      <w:r w:rsidRPr="0094028E">
        <w:rPr>
          <w:b/>
          <w:sz w:val="28"/>
          <w:szCs w:val="28"/>
        </w:rPr>
        <w:t xml:space="preserve">Таблица </w:t>
      </w:r>
      <w:r w:rsidR="005F715A" w:rsidRPr="0094028E">
        <w:rPr>
          <w:b/>
          <w:sz w:val="28"/>
          <w:szCs w:val="28"/>
        </w:rPr>
        <w:fldChar w:fldCharType="begin"/>
      </w:r>
      <w:r w:rsidRPr="0094028E">
        <w:rPr>
          <w:b/>
          <w:sz w:val="28"/>
          <w:szCs w:val="28"/>
        </w:rPr>
        <w:instrText xml:space="preserve"> SEQ Таблица \* ARABIC </w:instrText>
      </w:r>
      <w:r w:rsidR="005F715A" w:rsidRPr="0094028E">
        <w:rPr>
          <w:b/>
          <w:sz w:val="28"/>
          <w:szCs w:val="28"/>
        </w:rPr>
        <w:fldChar w:fldCharType="separate"/>
      </w:r>
      <w:r w:rsidR="007A4C43">
        <w:rPr>
          <w:b/>
          <w:noProof/>
          <w:sz w:val="28"/>
          <w:szCs w:val="28"/>
        </w:rPr>
        <w:t>20</w:t>
      </w:r>
      <w:r w:rsidR="005F715A" w:rsidRPr="0094028E">
        <w:rPr>
          <w:b/>
          <w:sz w:val="28"/>
          <w:szCs w:val="28"/>
        </w:rPr>
        <w:fldChar w:fldCharType="end"/>
      </w:r>
      <w:r w:rsidRPr="0094028E">
        <w:rPr>
          <w:b/>
          <w:sz w:val="28"/>
          <w:szCs w:val="28"/>
        </w:rPr>
        <w:t xml:space="preserve">. </w:t>
      </w:r>
      <w:r w:rsidR="005B487A" w:rsidRPr="005B487A">
        <w:rPr>
          <w:b/>
          <w:sz w:val="28"/>
          <w:szCs w:val="28"/>
        </w:rPr>
        <w:t>Перспективное строительство, согласно генеральному плану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1"/>
        <w:gridCol w:w="2411"/>
        <w:gridCol w:w="2411"/>
        <w:gridCol w:w="2411"/>
      </w:tblGrid>
      <w:tr w:rsidR="004F5CFA" w:rsidRPr="00DC631C" w:rsidTr="004F5CFA">
        <w:trPr>
          <w:trHeight w:val="733"/>
        </w:trPr>
        <w:tc>
          <w:tcPr>
            <w:tcW w:w="2411" w:type="dxa"/>
            <w:vAlign w:val="center"/>
          </w:tcPr>
          <w:p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b/>
                <w:bCs/>
                <w:color w:val="000000"/>
                <w:sz w:val="22"/>
                <w:szCs w:val="22"/>
              </w:rPr>
              <w:t>Название населенного пункта</w:t>
            </w:r>
          </w:p>
        </w:tc>
        <w:tc>
          <w:tcPr>
            <w:tcW w:w="2411" w:type="dxa"/>
            <w:vAlign w:val="center"/>
          </w:tcPr>
          <w:p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b/>
                <w:bCs/>
                <w:color w:val="000000"/>
                <w:sz w:val="22"/>
                <w:szCs w:val="22"/>
              </w:rPr>
              <w:t>Застройка многоквартирными малоэтажными жилыми домами</w:t>
            </w:r>
          </w:p>
        </w:tc>
        <w:tc>
          <w:tcPr>
            <w:tcW w:w="2411" w:type="dxa"/>
            <w:vAlign w:val="center"/>
          </w:tcPr>
          <w:p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b/>
                <w:bCs/>
                <w:color w:val="000000"/>
                <w:sz w:val="22"/>
                <w:szCs w:val="22"/>
              </w:rPr>
              <w:t>Застройка индивидуальными жилыми домами с участками</w:t>
            </w:r>
          </w:p>
        </w:tc>
        <w:tc>
          <w:tcPr>
            <w:tcW w:w="2411" w:type="dxa"/>
            <w:vAlign w:val="center"/>
          </w:tcPr>
          <w:p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b/>
                <w:bCs/>
                <w:color w:val="000000"/>
                <w:sz w:val="22"/>
                <w:szCs w:val="22"/>
              </w:rPr>
              <w:t>Застройка блокированными жилыми домами</w:t>
            </w:r>
          </w:p>
        </w:tc>
      </w:tr>
      <w:tr w:rsidR="004F5CFA" w:rsidRPr="00DC631C" w:rsidTr="004F5CFA">
        <w:trPr>
          <w:trHeight w:val="132"/>
        </w:trPr>
        <w:tc>
          <w:tcPr>
            <w:tcW w:w="2411" w:type="dxa"/>
            <w:vAlign w:val="center"/>
          </w:tcPr>
          <w:p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д. Лесколово</w:t>
            </w:r>
          </w:p>
        </w:tc>
        <w:tc>
          <w:tcPr>
            <w:tcW w:w="2411" w:type="dxa"/>
            <w:vAlign w:val="center"/>
          </w:tcPr>
          <w:p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20,65 тыс. м</w:t>
            </w:r>
            <w:r w:rsidRPr="00DC631C">
              <w:rPr>
                <w:rFonts w:eastAsia="Calibri"/>
                <w:color w:val="000000"/>
                <w:sz w:val="22"/>
                <w:szCs w:val="22"/>
                <w:vertAlign w:val="superscript"/>
              </w:rPr>
              <w:t>2</w:t>
            </w:r>
          </w:p>
        </w:tc>
        <w:tc>
          <w:tcPr>
            <w:tcW w:w="2411" w:type="dxa"/>
            <w:vAlign w:val="center"/>
          </w:tcPr>
          <w:p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7,2 тыс. м</w:t>
            </w:r>
            <w:r w:rsidRPr="00DC631C">
              <w:rPr>
                <w:rFonts w:eastAsia="Calibri"/>
                <w:color w:val="000000"/>
                <w:sz w:val="22"/>
                <w:szCs w:val="22"/>
                <w:vertAlign w:val="superscript"/>
              </w:rPr>
              <w:t>2</w:t>
            </w:r>
          </w:p>
        </w:tc>
        <w:tc>
          <w:tcPr>
            <w:tcW w:w="2411" w:type="dxa"/>
            <w:vAlign w:val="center"/>
          </w:tcPr>
          <w:p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w:t>
            </w:r>
          </w:p>
        </w:tc>
      </w:tr>
      <w:tr w:rsidR="004F5CFA" w:rsidRPr="00DC631C" w:rsidTr="004F5CFA">
        <w:trPr>
          <w:trHeight w:val="132"/>
        </w:trPr>
        <w:tc>
          <w:tcPr>
            <w:tcW w:w="2411" w:type="dxa"/>
            <w:vAlign w:val="center"/>
          </w:tcPr>
          <w:p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п. Осельки</w:t>
            </w:r>
          </w:p>
        </w:tc>
        <w:tc>
          <w:tcPr>
            <w:tcW w:w="2411" w:type="dxa"/>
            <w:vAlign w:val="center"/>
          </w:tcPr>
          <w:p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110,95 тыс. м</w:t>
            </w:r>
            <w:r w:rsidRPr="00DC631C">
              <w:rPr>
                <w:rFonts w:eastAsia="Calibri"/>
                <w:color w:val="000000"/>
                <w:sz w:val="22"/>
                <w:szCs w:val="22"/>
                <w:vertAlign w:val="superscript"/>
              </w:rPr>
              <w:t>2</w:t>
            </w:r>
          </w:p>
        </w:tc>
        <w:tc>
          <w:tcPr>
            <w:tcW w:w="2411" w:type="dxa"/>
            <w:vAlign w:val="center"/>
          </w:tcPr>
          <w:p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22,8 тыс. м</w:t>
            </w:r>
            <w:r w:rsidRPr="00DC631C">
              <w:rPr>
                <w:rFonts w:eastAsia="Calibri"/>
                <w:color w:val="000000"/>
                <w:sz w:val="22"/>
                <w:szCs w:val="22"/>
                <w:vertAlign w:val="superscript"/>
              </w:rPr>
              <w:t>2</w:t>
            </w:r>
          </w:p>
        </w:tc>
        <w:tc>
          <w:tcPr>
            <w:tcW w:w="2411" w:type="dxa"/>
            <w:vAlign w:val="center"/>
          </w:tcPr>
          <w:p w:rsidR="004F5CFA" w:rsidRPr="00DC631C" w:rsidRDefault="004F5CFA" w:rsidP="004F5CFA">
            <w:pPr>
              <w:autoSpaceDE w:val="0"/>
              <w:autoSpaceDN w:val="0"/>
              <w:adjustRightInd w:val="0"/>
              <w:jc w:val="center"/>
              <w:rPr>
                <w:rFonts w:eastAsia="Calibri"/>
                <w:color w:val="000000"/>
                <w:sz w:val="22"/>
                <w:szCs w:val="22"/>
              </w:rPr>
            </w:pPr>
            <w:r w:rsidRPr="00DC631C">
              <w:rPr>
                <w:rFonts w:eastAsia="Calibri"/>
                <w:color w:val="000000"/>
                <w:sz w:val="22"/>
                <w:szCs w:val="22"/>
              </w:rPr>
              <w:t>49,8 тыс. м</w:t>
            </w:r>
            <w:r w:rsidRPr="00DC631C">
              <w:rPr>
                <w:rFonts w:eastAsia="Calibri"/>
                <w:color w:val="000000"/>
                <w:sz w:val="22"/>
                <w:szCs w:val="22"/>
                <w:vertAlign w:val="superscript"/>
              </w:rPr>
              <w:t>2</w:t>
            </w:r>
          </w:p>
        </w:tc>
      </w:tr>
      <w:tr w:rsidR="00133577" w:rsidRPr="00DC631C" w:rsidTr="004F5CFA">
        <w:trPr>
          <w:trHeight w:val="132"/>
        </w:trPr>
        <w:tc>
          <w:tcPr>
            <w:tcW w:w="2411" w:type="dxa"/>
            <w:vAlign w:val="center"/>
          </w:tcPr>
          <w:p w:rsidR="00133577" w:rsidRPr="00DC631C" w:rsidRDefault="00133577" w:rsidP="004F5CFA">
            <w:pPr>
              <w:autoSpaceDE w:val="0"/>
              <w:autoSpaceDN w:val="0"/>
              <w:adjustRightInd w:val="0"/>
              <w:jc w:val="center"/>
              <w:rPr>
                <w:rFonts w:eastAsia="Calibri"/>
                <w:color w:val="000000"/>
                <w:sz w:val="22"/>
                <w:szCs w:val="22"/>
              </w:rPr>
            </w:pPr>
            <w:r w:rsidRPr="00DC631C">
              <w:rPr>
                <w:rFonts w:eastAsia="Calibri"/>
                <w:color w:val="000000"/>
                <w:sz w:val="22"/>
                <w:szCs w:val="22"/>
              </w:rPr>
              <w:t>ст. Пери</w:t>
            </w:r>
          </w:p>
        </w:tc>
        <w:tc>
          <w:tcPr>
            <w:tcW w:w="2411" w:type="dxa"/>
            <w:vAlign w:val="center"/>
          </w:tcPr>
          <w:p w:rsidR="00133577" w:rsidRPr="00DC631C" w:rsidRDefault="00133577" w:rsidP="004F5CFA">
            <w:pPr>
              <w:autoSpaceDE w:val="0"/>
              <w:autoSpaceDN w:val="0"/>
              <w:adjustRightInd w:val="0"/>
              <w:jc w:val="center"/>
              <w:rPr>
                <w:rFonts w:eastAsia="Calibri"/>
                <w:color w:val="000000"/>
                <w:sz w:val="22"/>
                <w:szCs w:val="22"/>
              </w:rPr>
            </w:pPr>
            <w:r w:rsidRPr="00DC631C">
              <w:rPr>
                <w:rFonts w:eastAsia="Calibri"/>
                <w:color w:val="000000"/>
                <w:sz w:val="22"/>
                <w:szCs w:val="22"/>
              </w:rPr>
              <w:t>-</w:t>
            </w:r>
          </w:p>
        </w:tc>
        <w:tc>
          <w:tcPr>
            <w:tcW w:w="2411" w:type="dxa"/>
            <w:vAlign w:val="center"/>
          </w:tcPr>
          <w:p w:rsidR="00133577" w:rsidRPr="00DC631C" w:rsidRDefault="00133577" w:rsidP="004F5CFA">
            <w:pPr>
              <w:autoSpaceDE w:val="0"/>
              <w:autoSpaceDN w:val="0"/>
              <w:adjustRightInd w:val="0"/>
              <w:jc w:val="center"/>
              <w:rPr>
                <w:rFonts w:eastAsia="Calibri"/>
                <w:color w:val="000000"/>
                <w:sz w:val="22"/>
                <w:szCs w:val="22"/>
              </w:rPr>
            </w:pPr>
            <w:r w:rsidRPr="00DC631C">
              <w:rPr>
                <w:rFonts w:eastAsia="Calibri"/>
                <w:color w:val="000000"/>
                <w:sz w:val="22"/>
                <w:szCs w:val="22"/>
              </w:rPr>
              <w:t>-</w:t>
            </w:r>
          </w:p>
        </w:tc>
        <w:tc>
          <w:tcPr>
            <w:tcW w:w="2411" w:type="dxa"/>
            <w:vAlign w:val="center"/>
          </w:tcPr>
          <w:p w:rsidR="00133577" w:rsidRPr="00DC631C" w:rsidRDefault="00133577" w:rsidP="004F5CFA">
            <w:pPr>
              <w:autoSpaceDE w:val="0"/>
              <w:autoSpaceDN w:val="0"/>
              <w:adjustRightInd w:val="0"/>
              <w:jc w:val="center"/>
              <w:rPr>
                <w:rFonts w:eastAsia="Calibri"/>
                <w:color w:val="000000"/>
                <w:sz w:val="22"/>
                <w:szCs w:val="22"/>
              </w:rPr>
            </w:pPr>
            <w:r w:rsidRPr="00DC631C">
              <w:rPr>
                <w:rFonts w:eastAsia="Calibri"/>
                <w:color w:val="000000"/>
                <w:sz w:val="22"/>
                <w:szCs w:val="22"/>
              </w:rPr>
              <w:t>-</w:t>
            </w:r>
          </w:p>
        </w:tc>
      </w:tr>
    </w:tbl>
    <w:p w:rsidR="00AE7314" w:rsidRPr="00AE7314" w:rsidRDefault="00AE7314" w:rsidP="00BD1425">
      <w:pPr>
        <w:spacing w:before="120" w:line="360" w:lineRule="auto"/>
        <w:ind w:firstLine="709"/>
        <w:jc w:val="both"/>
        <w:rPr>
          <w:sz w:val="28"/>
          <w:szCs w:val="28"/>
        </w:rPr>
      </w:pPr>
      <w:r w:rsidRPr="00AE7314">
        <w:rPr>
          <w:sz w:val="28"/>
          <w:szCs w:val="28"/>
        </w:rPr>
        <w:t>Территория муниципального образования, расположенная в непосредственной близости к г. Санкт-Петербургу и имеющая развитые транспортные связи с территорией Ленинградской области, является привлекательной для инвестирования в развитие производственных предприятий. Учитывая специфику территории муниципального образования, основными факторами по развитию производственных территорий являются:</w:t>
      </w:r>
    </w:p>
    <w:p w:rsidR="00AE7314" w:rsidRPr="001D5FF6" w:rsidRDefault="00AE7314" w:rsidP="00BD1425">
      <w:pPr>
        <w:pStyle w:val="af4"/>
        <w:numPr>
          <w:ilvl w:val="0"/>
          <w:numId w:val="59"/>
        </w:numPr>
        <w:tabs>
          <w:tab w:val="left" w:pos="1134"/>
        </w:tabs>
        <w:spacing w:after="0" w:line="360" w:lineRule="auto"/>
        <w:ind w:left="0" w:firstLine="709"/>
        <w:rPr>
          <w:sz w:val="28"/>
          <w:szCs w:val="28"/>
        </w:rPr>
      </w:pPr>
      <w:r w:rsidRPr="001D5FF6">
        <w:rPr>
          <w:sz w:val="28"/>
          <w:szCs w:val="28"/>
        </w:rPr>
        <w:t>наличие территорий, пригодных для размещения производственных зон;</w:t>
      </w:r>
    </w:p>
    <w:p w:rsidR="00AE7314" w:rsidRPr="001D5FF6" w:rsidRDefault="00AE7314" w:rsidP="00BD1425">
      <w:pPr>
        <w:pStyle w:val="af4"/>
        <w:numPr>
          <w:ilvl w:val="0"/>
          <w:numId w:val="59"/>
        </w:numPr>
        <w:tabs>
          <w:tab w:val="left" w:pos="1134"/>
        </w:tabs>
        <w:spacing w:after="0" w:line="360" w:lineRule="auto"/>
        <w:ind w:left="0" w:firstLine="709"/>
        <w:rPr>
          <w:sz w:val="28"/>
          <w:szCs w:val="28"/>
        </w:rPr>
      </w:pPr>
      <w:r w:rsidRPr="001D5FF6">
        <w:rPr>
          <w:sz w:val="28"/>
          <w:szCs w:val="28"/>
        </w:rPr>
        <w:t>развитие транспортной сети с выходами на активно строящуюся кольцевую автомобильную дорогу;</w:t>
      </w:r>
    </w:p>
    <w:p w:rsidR="00AE7314" w:rsidRPr="001D5FF6" w:rsidRDefault="00AE7314" w:rsidP="00BD1425">
      <w:pPr>
        <w:pStyle w:val="af4"/>
        <w:numPr>
          <w:ilvl w:val="0"/>
          <w:numId w:val="59"/>
        </w:numPr>
        <w:tabs>
          <w:tab w:val="left" w:pos="1134"/>
        </w:tabs>
        <w:spacing w:after="0" w:line="360" w:lineRule="auto"/>
        <w:ind w:left="0" w:firstLine="709"/>
        <w:rPr>
          <w:sz w:val="28"/>
          <w:szCs w:val="28"/>
        </w:rPr>
      </w:pPr>
      <w:r w:rsidRPr="001D5FF6">
        <w:rPr>
          <w:sz w:val="28"/>
          <w:szCs w:val="28"/>
        </w:rPr>
        <w:t>возможность развития инженерной инфраструктуры муниципального образования;</w:t>
      </w:r>
    </w:p>
    <w:p w:rsidR="00AE7314" w:rsidRPr="001D5FF6" w:rsidRDefault="00AE7314" w:rsidP="00EB15D0">
      <w:pPr>
        <w:pStyle w:val="af4"/>
        <w:numPr>
          <w:ilvl w:val="0"/>
          <w:numId w:val="59"/>
        </w:numPr>
        <w:tabs>
          <w:tab w:val="left" w:pos="1134"/>
        </w:tabs>
        <w:spacing w:after="0" w:line="360" w:lineRule="auto"/>
        <w:ind w:left="0" w:firstLine="709"/>
        <w:rPr>
          <w:sz w:val="28"/>
          <w:szCs w:val="28"/>
        </w:rPr>
      </w:pPr>
      <w:r w:rsidRPr="001D5FF6">
        <w:rPr>
          <w:sz w:val="28"/>
          <w:szCs w:val="28"/>
        </w:rPr>
        <w:t>возможность формирования сбалансированного соотношения между производственными, жилыми территориями и структурой занятости населения.</w:t>
      </w:r>
    </w:p>
    <w:p w:rsidR="00AE7314" w:rsidRPr="00AE7314" w:rsidRDefault="00AE7314" w:rsidP="00EB15D0">
      <w:pPr>
        <w:spacing w:line="360" w:lineRule="auto"/>
        <w:ind w:firstLine="709"/>
        <w:jc w:val="both"/>
        <w:rPr>
          <w:sz w:val="28"/>
          <w:szCs w:val="28"/>
        </w:rPr>
      </w:pPr>
      <w:r w:rsidRPr="00AE7314">
        <w:rPr>
          <w:sz w:val="28"/>
          <w:szCs w:val="28"/>
        </w:rPr>
        <w:t>Уровень и качество жизни населения являются основными индикаторами степени благосостояния общества. Показатели уровня жизни населения являются прямым отражением процессов, происходящих в реальном секторе экономики, на финансовом рынке, в ценовой политике.</w:t>
      </w:r>
    </w:p>
    <w:p w:rsidR="00AE7314" w:rsidRPr="00AE7314" w:rsidRDefault="00AE7314" w:rsidP="00BD1425">
      <w:pPr>
        <w:spacing w:line="360" w:lineRule="auto"/>
        <w:ind w:firstLine="709"/>
        <w:jc w:val="both"/>
        <w:rPr>
          <w:sz w:val="28"/>
          <w:szCs w:val="28"/>
        </w:rPr>
      </w:pPr>
      <w:r w:rsidRPr="00AE7314">
        <w:rPr>
          <w:sz w:val="28"/>
          <w:szCs w:val="28"/>
        </w:rPr>
        <w:t>Уровень жизни населения является сложной комплексной категорией, которая выражает потребность и степень удовлетворения материальных и духовных благ всех членов общества. Он складывается из размера реальных доходов, уровня потребления населением благ и услуг, обеспеченности населения благоустроенным жильем, роста образованности, степени развития медицинского и культурного обслуживания.</w:t>
      </w:r>
    </w:p>
    <w:p w:rsidR="00AE7314" w:rsidRPr="00AE7314" w:rsidRDefault="00AE7314" w:rsidP="00BD1425">
      <w:pPr>
        <w:spacing w:line="360" w:lineRule="auto"/>
        <w:ind w:firstLine="709"/>
        <w:jc w:val="both"/>
        <w:rPr>
          <w:sz w:val="28"/>
          <w:szCs w:val="28"/>
        </w:rPr>
      </w:pPr>
      <w:r w:rsidRPr="00AE7314">
        <w:rPr>
          <w:sz w:val="28"/>
          <w:szCs w:val="28"/>
        </w:rPr>
        <w:t>Ключевыми показателями уровня жизни остаются денежные доходы населения, служащие основным источником удовлетворения личных потребностей в потребительских товарах и разнообразных услуг.</w:t>
      </w:r>
    </w:p>
    <w:p w:rsidR="00AE7314" w:rsidRPr="00AE7314" w:rsidRDefault="00AE7314" w:rsidP="00BD1425">
      <w:pPr>
        <w:spacing w:line="360" w:lineRule="auto"/>
        <w:ind w:firstLine="709"/>
        <w:jc w:val="both"/>
        <w:rPr>
          <w:sz w:val="28"/>
          <w:szCs w:val="28"/>
        </w:rPr>
      </w:pPr>
      <w:r w:rsidRPr="00AE7314">
        <w:rPr>
          <w:sz w:val="28"/>
          <w:szCs w:val="28"/>
        </w:rPr>
        <w:t>Помимо величины дохода важным является показатель соотношения уровня дохода и стоимости жизни, как характеристика потребления и обеспеченности жизненными благами населения. Таким образом, показатель отношения среднедушевого денежного дохода к прожиточному минимуму ясно отражает качество жизни населения.</w:t>
      </w:r>
    </w:p>
    <w:p w:rsidR="00AE7314" w:rsidRPr="00AE7314" w:rsidRDefault="00AE7314" w:rsidP="00BD1425">
      <w:pPr>
        <w:spacing w:line="360" w:lineRule="auto"/>
        <w:ind w:firstLine="709"/>
        <w:jc w:val="both"/>
        <w:rPr>
          <w:sz w:val="28"/>
          <w:szCs w:val="28"/>
        </w:rPr>
      </w:pPr>
      <w:r w:rsidRPr="00AE7314">
        <w:rPr>
          <w:sz w:val="28"/>
          <w:szCs w:val="28"/>
        </w:rPr>
        <w:t>Величина прожиточного минимума – это минимальная величина затрат на набор продуктов питания и услуг, который необходим для поддержания здоровья и обеспечения жизнедеятельности населения. Следовательно, если большая часть дохода индивида используется на этот минимальный набор, то тем меньше у него возможностей удовлетворять другие потребности в услугах и благах: медицинских, образовательных, культурных. Мировой опыт свидетельствует, что минимальным необходимым фактором обеспечения жизнедеятельности является превышение величины среднедушевого денежного дохода над величиной прожиточного минимума в 2-2,5 раза. Ниже этого соотношения развитие социальной сферы считается неустойчивым.</w:t>
      </w:r>
    </w:p>
    <w:p w:rsidR="00AE7314" w:rsidRPr="00AE7314" w:rsidRDefault="00AE7314" w:rsidP="00BD1425">
      <w:pPr>
        <w:spacing w:line="360" w:lineRule="auto"/>
        <w:ind w:firstLine="709"/>
        <w:jc w:val="both"/>
        <w:rPr>
          <w:sz w:val="28"/>
          <w:szCs w:val="28"/>
        </w:rPr>
      </w:pPr>
      <w:r w:rsidRPr="00AE7314">
        <w:rPr>
          <w:sz w:val="28"/>
          <w:szCs w:val="28"/>
        </w:rPr>
        <w:t xml:space="preserve">Жилищно-коммунальное хозяйство в </w:t>
      </w:r>
      <w:r w:rsidR="00DC631C" w:rsidRPr="00DC631C">
        <w:rPr>
          <w:sz w:val="28"/>
          <w:szCs w:val="28"/>
        </w:rPr>
        <w:t>Лесколовско</w:t>
      </w:r>
      <w:r w:rsidR="00DC631C">
        <w:rPr>
          <w:sz w:val="28"/>
          <w:szCs w:val="28"/>
        </w:rPr>
        <w:t>м</w:t>
      </w:r>
      <w:r w:rsidR="00DC631C" w:rsidRPr="00DC631C">
        <w:rPr>
          <w:sz w:val="28"/>
          <w:szCs w:val="28"/>
        </w:rPr>
        <w:t xml:space="preserve"> сельско</w:t>
      </w:r>
      <w:r w:rsidR="00DC631C">
        <w:rPr>
          <w:sz w:val="28"/>
          <w:szCs w:val="28"/>
        </w:rPr>
        <w:t>м</w:t>
      </w:r>
      <w:r w:rsidR="00DC631C" w:rsidRPr="00DC631C">
        <w:rPr>
          <w:sz w:val="28"/>
          <w:szCs w:val="28"/>
        </w:rPr>
        <w:t xml:space="preserve"> поселени</w:t>
      </w:r>
      <w:r w:rsidR="00DC631C">
        <w:rPr>
          <w:sz w:val="28"/>
          <w:szCs w:val="28"/>
        </w:rPr>
        <w:t>и</w:t>
      </w:r>
      <w:r w:rsidRPr="00AE7314">
        <w:rPr>
          <w:sz w:val="28"/>
          <w:szCs w:val="28"/>
        </w:rPr>
        <w:t xml:space="preserve"> является важнейшей сферой, требующей постоянного внимания для решения множества проблем и вливания финансовых средств. Поэтому одной из первостепенных задач администрации Всеволожского муниципального района Ленинградской области совместно с </w:t>
      </w:r>
      <w:r w:rsidR="00DC631C" w:rsidRPr="00DC631C">
        <w:rPr>
          <w:sz w:val="28"/>
          <w:szCs w:val="28"/>
        </w:rPr>
        <w:t>Лесколовск</w:t>
      </w:r>
      <w:r w:rsidR="00DC631C">
        <w:rPr>
          <w:sz w:val="28"/>
          <w:szCs w:val="28"/>
        </w:rPr>
        <w:t>им</w:t>
      </w:r>
      <w:r w:rsidR="00DC631C" w:rsidRPr="00DC631C">
        <w:rPr>
          <w:sz w:val="28"/>
          <w:szCs w:val="28"/>
        </w:rPr>
        <w:t xml:space="preserve"> сельск</w:t>
      </w:r>
      <w:r w:rsidR="00DC631C">
        <w:rPr>
          <w:sz w:val="28"/>
          <w:szCs w:val="28"/>
        </w:rPr>
        <w:t>им</w:t>
      </w:r>
      <w:r w:rsidR="00DC631C" w:rsidRPr="00DC631C">
        <w:rPr>
          <w:sz w:val="28"/>
          <w:szCs w:val="28"/>
        </w:rPr>
        <w:t xml:space="preserve"> поселени</w:t>
      </w:r>
      <w:r w:rsidR="00DC631C">
        <w:rPr>
          <w:sz w:val="28"/>
          <w:szCs w:val="28"/>
        </w:rPr>
        <w:t>ем</w:t>
      </w:r>
      <w:r w:rsidRPr="00AE7314">
        <w:rPr>
          <w:sz w:val="28"/>
          <w:szCs w:val="28"/>
        </w:rPr>
        <w:t xml:space="preserve"> является стабилизация и улучшение работы предприятий жилищно-коммунальной отрасли муниципального образования.</w:t>
      </w:r>
    </w:p>
    <w:p w:rsidR="00AE7314" w:rsidRPr="00AE7314" w:rsidRDefault="00AE7314" w:rsidP="00BD1425">
      <w:pPr>
        <w:spacing w:line="360" w:lineRule="auto"/>
        <w:ind w:firstLine="709"/>
        <w:jc w:val="both"/>
        <w:rPr>
          <w:sz w:val="28"/>
          <w:szCs w:val="28"/>
        </w:rPr>
      </w:pPr>
      <w:r w:rsidRPr="00AE7314">
        <w:rPr>
          <w:sz w:val="28"/>
          <w:szCs w:val="28"/>
        </w:rPr>
        <w:t>Одной из основных отраслей народного хозяйства является жилищно-коммунальная сфера. На сегодняшний день приоритетными задачами в сфере развития ЖКХ поселения являются:</w:t>
      </w:r>
    </w:p>
    <w:p w:rsidR="00AE7314" w:rsidRPr="00B26242" w:rsidRDefault="00AE7314" w:rsidP="00BD1425">
      <w:pPr>
        <w:pStyle w:val="af4"/>
        <w:numPr>
          <w:ilvl w:val="0"/>
          <w:numId w:val="59"/>
        </w:numPr>
        <w:tabs>
          <w:tab w:val="left" w:pos="1134"/>
        </w:tabs>
        <w:spacing w:after="0" w:line="360" w:lineRule="auto"/>
        <w:ind w:left="0" w:firstLine="709"/>
        <w:rPr>
          <w:sz w:val="28"/>
          <w:szCs w:val="28"/>
        </w:rPr>
      </w:pPr>
      <w:r w:rsidRPr="00B26242">
        <w:rPr>
          <w:sz w:val="28"/>
          <w:szCs w:val="28"/>
        </w:rPr>
        <w:t>организация качественного и бесперебойного предоставления населению жилищно-коммунальных услуг;</w:t>
      </w:r>
    </w:p>
    <w:p w:rsidR="00AE7314" w:rsidRPr="00B26242" w:rsidRDefault="00AE7314" w:rsidP="00BD1425">
      <w:pPr>
        <w:pStyle w:val="af4"/>
        <w:numPr>
          <w:ilvl w:val="0"/>
          <w:numId w:val="59"/>
        </w:numPr>
        <w:tabs>
          <w:tab w:val="left" w:pos="1134"/>
        </w:tabs>
        <w:spacing w:after="0" w:line="360" w:lineRule="auto"/>
        <w:ind w:left="0" w:firstLine="709"/>
        <w:rPr>
          <w:sz w:val="28"/>
          <w:szCs w:val="28"/>
        </w:rPr>
      </w:pPr>
      <w:r w:rsidRPr="00B26242">
        <w:rPr>
          <w:sz w:val="28"/>
          <w:szCs w:val="28"/>
        </w:rPr>
        <w:t>обеспечение граждан равным доступом к получению муниципальной услуги;</w:t>
      </w:r>
    </w:p>
    <w:p w:rsidR="00AE7314" w:rsidRPr="00B26242" w:rsidRDefault="00AE7314" w:rsidP="00BD1425">
      <w:pPr>
        <w:pStyle w:val="af4"/>
        <w:numPr>
          <w:ilvl w:val="0"/>
          <w:numId w:val="59"/>
        </w:numPr>
        <w:tabs>
          <w:tab w:val="left" w:pos="1134"/>
        </w:tabs>
        <w:spacing w:after="0" w:line="360" w:lineRule="auto"/>
        <w:ind w:left="0" w:firstLine="709"/>
        <w:rPr>
          <w:sz w:val="28"/>
          <w:szCs w:val="28"/>
        </w:rPr>
      </w:pPr>
      <w:r w:rsidRPr="00B26242">
        <w:rPr>
          <w:sz w:val="28"/>
          <w:szCs w:val="28"/>
        </w:rPr>
        <w:t>создание эффективной организационной структуры жилищно-коммунального комплекса, обеспечивающей права и законные интересы граждан на жильё в соответствии с требованиями.</w:t>
      </w:r>
    </w:p>
    <w:p w:rsidR="00AE7314" w:rsidRPr="00AE7314" w:rsidRDefault="00AE7314" w:rsidP="00BD1425">
      <w:pPr>
        <w:spacing w:before="120" w:line="360" w:lineRule="auto"/>
        <w:ind w:firstLine="709"/>
        <w:jc w:val="both"/>
        <w:rPr>
          <w:sz w:val="28"/>
          <w:szCs w:val="28"/>
        </w:rPr>
      </w:pPr>
      <w:r w:rsidRPr="00AE7314">
        <w:rPr>
          <w:sz w:val="28"/>
          <w:szCs w:val="28"/>
        </w:rPr>
        <w:t>Одним из ключевых направлений экономических преобразований является проведение последовательной и ответственной инвестиционной политики, предусматривающей концентрацию бюджетных средств на финансирование приоритетных программ и проектов, содействие и активизации инвестиционной деятельности предприятий, привлечение внебюджетных инвестиционных ресурсов, создание и внедрение комбинированных гибких схем финансирования жилищного строительства.</w:t>
      </w:r>
    </w:p>
    <w:p w:rsidR="00AE7314" w:rsidRPr="00AE7314" w:rsidRDefault="00AE7314" w:rsidP="00BD1425">
      <w:pPr>
        <w:spacing w:line="360" w:lineRule="auto"/>
        <w:ind w:firstLine="709"/>
        <w:jc w:val="both"/>
        <w:rPr>
          <w:sz w:val="28"/>
          <w:szCs w:val="28"/>
        </w:rPr>
      </w:pPr>
      <w:r w:rsidRPr="00AE7314">
        <w:rPr>
          <w:sz w:val="28"/>
          <w:szCs w:val="28"/>
        </w:rPr>
        <w:t>Основные цели решения жилищной проблемы – улучшение качества жизни, качества жилой среды населения, что в свою очередь повысит инвестиционную привлекательность поселения и позволит закрепить молодые кадры в муниципальном образовании.</w:t>
      </w:r>
    </w:p>
    <w:p w:rsidR="00AE7314" w:rsidRPr="00AE7314" w:rsidRDefault="00AE7314" w:rsidP="00BD1425">
      <w:pPr>
        <w:spacing w:line="360" w:lineRule="auto"/>
        <w:ind w:firstLine="709"/>
        <w:jc w:val="both"/>
        <w:rPr>
          <w:sz w:val="28"/>
          <w:szCs w:val="28"/>
        </w:rPr>
      </w:pPr>
      <w:r w:rsidRPr="00AE7314">
        <w:rPr>
          <w:sz w:val="28"/>
          <w:szCs w:val="28"/>
        </w:rPr>
        <w:t xml:space="preserve">В сфере предоставления коммунальных услуг населению произошли изменения, обусловленные вступлением в силу </w:t>
      </w:r>
      <w:r w:rsidR="006C45D6">
        <w:rPr>
          <w:sz w:val="28"/>
          <w:szCs w:val="28"/>
        </w:rPr>
        <w:t>«</w:t>
      </w:r>
      <w:r w:rsidRPr="00AE7314">
        <w:rPr>
          <w:sz w:val="28"/>
          <w:szCs w:val="28"/>
        </w:rPr>
        <w:t>Правил предоставления коммунальных услуг собственникам и пользователям помещений в многоквартирных домах и жилых домов</w:t>
      </w:r>
      <w:r w:rsidR="006C45D6">
        <w:rPr>
          <w:sz w:val="28"/>
          <w:szCs w:val="28"/>
        </w:rPr>
        <w:t>»</w:t>
      </w:r>
      <w:r w:rsidRPr="00AE7314">
        <w:rPr>
          <w:sz w:val="28"/>
          <w:szCs w:val="28"/>
        </w:rPr>
        <w:t>, утвержденных постановлением Правительства Р</w:t>
      </w:r>
      <w:r w:rsidR="00DC631C">
        <w:rPr>
          <w:sz w:val="28"/>
          <w:szCs w:val="28"/>
        </w:rPr>
        <w:t xml:space="preserve">оссийской </w:t>
      </w:r>
      <w:r w:rsidRPr="00AE7314">
        <w:rPr>
          <w:sz w:val="28"/>
          <w:szCs w:val="28"/>
        </w:rPr>
        <w:t>Ф</w:t>
      </w:r>
      <w:r w:rsidR="00DC631C">
        <w:rPr>
          <w:sz w:val="28"/>
          <w:szCs w:val="28"/>
        </w:rPr>
        <w:t>едерации</w:t>
      </w:r>
      <w:r w:rsidRPr="00AE7314">
        <w:rPr>
          <w:sz w:val="28"/>
          <w:szCs w:val="28"/>
        </w:rPr>
        <w:t xml:space="preserve"> </w:t>
      </w:r>
      <w:r w:rsidR="00DC631C">
        <w:rPr>
          <w:sz w:val="28"/>
          <w:szCs w:val="28"/>
        </w:rPr>
        <w:t xml:space="preserve">от 6 мая 2011 года </w:t>
      </w:r>
      <w:r w:rsidRPr="00AE7314">
        <w:rPr>
          <w:sz w:val="28"/>
          <w:szCs w:val="28"/>
        </w:rPr>
        <w:t>№ 354</w:t>
      </w:r>
      <w:r w:rsidR="00DC631C">
        <w:rPr>
          <w:sz w:val="28"/>
          <w:szCs w:val="28"/>
        </w:rPr>
        <w:t xml:space="preserve"> </w:t>
      </w:r>
      <w:r w:rsidR="006C45D6">
        <w:rPr>
          <w:sz w:val="28"/>
          <w:szCs w:val="28"/>
        </w:rPr>
        <w:t>«</w:t>
      </w:r>
      <w:r w:rsidR="00DC631C" w:rsidRPr="00DC631C">
        <w:rPr>
          <w:sz w:val="28"/>
          <w:szCs w:val="28"/>
        </w:rPr>
        <w:t>О предоставлении коммунальных услуг собственникам и пользователям помещений в многоквартирных домах и жилых домов</w:t>
      </w:r>
      <w:r w:rsidR="006C45D6">
        <w:rPr>
          <w:sz w:val="28"/>
          <w:szCs w:val="28"/>
        </w:rPr>
        <w:t>»</w:t>
      </w:r>
      <w:r w:rsidRPr="00AE7314">
        <w:rPr>
          <w:sz w:val="28"/>
          <w:szCs w:val="28"/>
        </w:rPr>
        <w:t xml:space="preserve">. </w:t>
      </w:r>
      <w:r w:rsidR="00DC631C">
        <w:rPr>
          <w:sz w:val="28"/>
          <w:szCs w:val="28"/>
        </w:rPr>
        <w:t>П</w:t>
      </w:r>
      <w:r w:rsidRPr="00AE7314">
        <w:rPr>
          <w:sz w:val="28"/>
          <w:szCs w:val="28"/>
        </w:rPr>
        <w:t>равила действуют с 1 сентября 2012 года.</w:t>
      </w:r>
    </w:p>
    <w:p w:rsidR="00AE7314" w:rsidRPr="00AE7314" w:rsidRDefault="00AE7314" w:rsidP="00BD1425">
      <w:pPr>
        <w:spacing w:line="360" w:lineRule="auto"/>
        <w:ind w:firstLine="709"/>
        <w:jc w:val="both"/>
        <w:rPr>
          <w:sz w:val="28"/>
          <w:szCs w:val="28"/>
        </w:rPr>
      </w:pPr>
      <w:r w:rsidRPr="00AE7314">
        <w:rPr>
          <w:sz w:val="28"/>
          <w:szCs w:val="28"/>
        </w:rPr>
        <w:t>Появились два платежа по каждому виду коммунальных услуг: за потребление внутри квартиры и за потребление на общедомовые нужды. Объем коммунальной услуги на общедомовые нужды рассчитывается независимо от того, есть ли у жильца индивидуальный счетчик. Расчет производится пропорционально площади занимаемого помещения и выделяется в платежном документе отдельной строкой.</w:t>
      </w:r>
    </w:p>
    <w:p w:rsidR="00AE7314" w:rsidRPr="00AE7314" w:rsidRDefault="00AE7314" w:rsidP="00BD1425">
      <w:pPr>
        <w:spacing w:line="360" w:lineRule="auto"/>
        <w:ind w:firstLine="709"/>
        <w:jc w:val="both"/>
        <w:rPr>
          <w:sz w:val="28"/>
          <w:szCs w:val="28"/>
        </w:rPr>
      </w:pPr>
      <w:r w:rsidRPr="00AE7314">
        <w:rPr>
          <w:sz w:val="28"/>
          <w:szCs w:val="28"/>
        </w:rPr>
        <w:t>При наличии общедомового прибора учета объем коммунальных услуг на общедомовые нужды вычисляется как разница между показаниями коллективного прибора учета и суммой объемов индивидуального потребления во всех жилых и нежилых помещениях в многоквартирном доме. Если общедомового узла учета нет, то этот объем определяется по установленным нормативам потребления на общедомовые нужды.</w:t>
      </w:r>
    </w:p>
    <w:p w:rsidR="00AE7314" w:rsidRPr="00B26242" w:rsidRDefault="00AE7314" w:rsidP="009574C9">
      <w:pPr>
        <w:keepNext/>
        <w:keepLines/>
        <w:spacing w:line="276" w:lineRule="auto"/>
        <w:ind w:firstLine="709"/>
        <w:jc w:val="center"/>
        <w:rPr>
          <w:b/>
          <w:sz w:val="28"/>
          <w:szCs w:val="28"/>
        </w:rPr>
      </w:pPr>
      <w:r w:rsidRPr="00B26242">
        <w:rPr>
          <w:b/>
          <w:sz w:val="28"/>
          <w:szCs w:val="28"/>
        </w:rPr>
        <w:t>Обоснование и количественное определение перспективных показателей развития</w:t>
      </w:r>
    </w:p>
    <w:p w:rsidR="00AE7314" w:rsidRPr="00AE7314" w:rsidRDefault="00AE7314" w:rsidP="00BD1425">
      <w:pPr>
        <w:spacing w:line="360" w:lineRule="auto"/>
        <w:ind w:firstLine="709"/>
        <w:jc w:val="both"/>
        <w:rPr>
          <w:sz w:val="28"/>
          <w:szCs w:val="28"/>
        </w:rPr>
      </w:pPr>
      <w:r w:rsidRPr="00AE7314">
        <w:rPr>
          <w:sz w:val="28"/>
          <w:szCs w:val="28"/>
        </w:rPr>
        <w:t>Перспективные показатели развития Лесколовско</w:t>
      </w:r>
      <w:r w:rsidR="00EB15D0">
        <w:rPr>
          <w:sz w:val="28"/>
          <w:szCs w:val="28"/>
        </w:rPr>
        <w:t>го</w:t>
      </w:r>
      <w:r w:rsidRPr="00AE7314">
        <w:rPr>
          <w:sz w:val="28"/>
          <w:szCs w:val="28"/>
        </w:rPr>
        <w:t xml:space="preserve"> сельско</w:t>
      </w:r>
      <w:r w:rsidR="00EB15D0">
        <w:rPr>
          <w:sz w:val="28"/>
          <w:szCs w:val="28"/>
        </w:rPr>
        <w:t>го</w:t>
      </w:r>
      <w:r w:rsidRPr="00AE7314">
        <w:rPr>
          <w:sz w:val="28"/>
          <w:szCs w:val="28"/>
        </w:rPr>
        <w:t xml:space="preserve"> поселени</w:t>
      </w:r>
      <w:r w:rsidR="00EB15D0">
        <w:rPr>
          <w:sz w:val="28"/>
          <w:szCs w:val="28"/>
        </w:rPr>
        <w:t>я</w:t>
      </w:r>
      <w:r w:rsidRPr="00AE7314">
        <w:rPr>
          <w:sz w:val="28"/>
          <w:szCs w:val="28"/>
        </w:rPr>
        <w:t xml:space="preserve"> являются основой для разработки Программы и сформированы на основании следующих нормативных документов:</w:t>
      </w:r>
    </w:p>
    <w:p w:rsidR="00AE7314" w:rsidRPr="00AE7314" w:rsidRDefault="00AE7314" w:rsidP="00BD1425">
      <w:pPr>
        <w:spacing w:line="360" w:lineRule="auto"/>
        <w:ind w:firstLine="709"/>
        <w:jc w:val="both"/>
        <w:rPr>
          <w:sz w:val="28"/>
          <w:szCs w:val="28"/>
        </w:rPr>
      </w:pPr>
      <w:r w:rsidRPr="00AE7314">
        <w:rPr>
          <w:sz w:val="28"/>
          <w:szCs w:val="28"/>
        </w:rPr>
        <w:t>1. Генерального плана Лесколовско</w:t>
      </w:r>
      <w:r w:rsidR="00DC631C">
        <w:rPr>
          <w:sz w:val="28"/>
          <w:szCs w:val="28"/>
        </w:rPr>
        <w:t>го</w:t>
      </w:r>
      <w:r w:rsidRPr="00AE7314">
        <w:rPr>
          <w:sz w:val="28"/>
          <w:szCs w:val="28"/>
        </w:rPr>
        <w:t xml:space="preserve"> сельско</w:t>
      </w:r>
      <w:r w:rsidR="00DC631C">
        <w:rPr>
          <w:sz w:val="28"/>
          <w:szCs w:val="28"/>
        </w:rPr>
        <w:t>го</w:t>
      </w:r>
      <w:r w:rsidRPr="00AE7314">
        <w:rPr>
          <w:sz w:val="28"/>
          <w:szCs w:val="28"/>
        </w:rPr>
        <w:t xml:space="preserve"> поселени</w:t>
      </w:r>
      <w:r w:rsidR="00DC631C">
        <w:rPr>
          <w:sz w:val="28"/>
          <w:szCs w:val="28"/>
        </w:rPr>
        <w:t>я</w:t>
      </w:r>
    </w:p>
    <w:p w:rsidR="00AE7314" w:rsidRPr="00AE7314" w:rsidRDefault="00AE7314" w:rsidP="00BD1425">
      <w:pPr>
        <w:spacing w:line="360" w:lineRule="auto"/>
        <w:ind w:firstLine="709"/>
        <w:jc w:val="both"/>
        <w:rPr>
          <w:sz w:val="28"/>
          <w:szCs w:val="28"/>
        </w:rPr>
      </w:pPr>
      <w:r w:rsidRPr="00AE7314">
        <w:rPr>
          <w:sz w:val="28"/>
          <w:szCs w:val="28"/>
        </w:rPr>
        <w:t>2. Программой социально-экономического развития Всеволожского муниципального района Ленинградской области до 2020 года, утвержденной решением совета депутатов от 23.05.2012 №</w:t>
      </w:r>
      <w:r w:rsidR="002A0069">
        <w:rPr>
          <w:sz w:val="28"/>
          <w:szCs w:val="28"/>
        </w:rPr>
        <w:t xml:space="preserve"> </w:t>
      </w:r>
      <w:r w:rsidRPr="00AE7314">
        <w:rPr>
          <w:sz w:val="28"/>
          <w:szCs w:val="28"/>
        </w:rPr>
        <w:t>36.</w:t>
      </w:r>
    </w:p>
    <w:p w:rsidR="00AE7314" w:rsidRPr="00B26242" w:rsidRDefault="00AE7314" w:rsidP="00B26242">
      <w:pPr>
        <w:spacing w:line="360" w:lineRule="auto"/>
        <w:jc w:val="center"/>
        <w:rPr>
          <w:b/>
          <w:sz w:val="28"/>
          <w:szCs w:val="28"/>
        </w:rPr>
      </w:pPr>
      <w:r w:rsidRPr="00B26242">
        <w:rPr>
          <w:b/>
          <w:sz w:val="28"/>
          <w:szCs w:val="28"/>
        </w:rPr>
        <w:t>Прогноз потребности в коммунальных ресурсах</w:t>
      </w:r>
    </w:p>
    <w:p w:rsidR="00AE7314" w:rsidRPr="00AE7314" w:rsidRDefault="00AE7314" w:rsidP="00BD1425">
      <w:pPr>
        <w:spacing w:line="360" w:lineRule="auto"/>
        <w:ind w:firstLine="709"/>
        <w:jc w:val="both"/>
        <w:rPr>
          <w:sz w:val="28"/>
          <w:szCs w:val="28"/>
        </w:rPr>
      </w:pPr>
      <w:r w:rsidRPr="00AE7314">
        <w:rPr>
          <w:sz w:val="28"/>
          <w:szCs w:val="28"/>
        </w:rPr>
        <w:t xml:space="preserve">В расчетах показателей прогноза потребности (спроса) по каждому виду коммунальных ресурсов в качестве базовых приняты следующие </w:t>
      </w:r>
      <w:r w:rsidR="00780D41" w:rsidRPr="00AE7314">
        <w:rPr>
          <w:sz w:val="28"/>
          <w:szCs w:val="28"/>
        </w:rPr>
        <w:t>показатели:</w:t>
      </w:r>
    </w:p>
    <w:p w:rsidR="00AE7314" w:rsidRPr="00B26242" w:rsidRDefault="00AE7314" w:rsidP="00BD1425">
      <w:pPr>
        <w:pStyle w:val="af4"/>
        <w:numPr>
          <w:ilvl w:val="0"/>
          <w:numId w:val="59"/>
        </w:numPr>
        <w:tabs>
          <w:tab w:val="left" w:pos="1134"/>
        </w:tabs>
        <w:spacing w:after="0" w:line="360" w:lineRule="auto"/>
        <w:ind w:left="0" w:firstLine="709"/>
        <w:rPr>
          <w:sz w:val="28"/>
          <w:szCs w:val="28"/>
        </w:rPr>
      </w:pPr>
      <w:r w:rsidRPr="00B26242">
        <w:rPr>
          <w:sz w:val="28"/>
          <w:szCs w:val="28"/>
        </w:rPr>
        <w:t xml:space="preserve">технико-экономические показатели реализации Генерального плана </w:t>
      </w:r>
      <w:r w:rsidR="00DC631C" w:rsidRPr="00DC631C">
        <w:rPr>
          <w:sz w:val="28"/>
          <w:szCs w:val="28"/>
        </w:rPr>
        <w:t>Лесколовского сельского поселения</w:t>
      </w:r>
      <w:r w:rsidR="00B26242" w:rsidRPr="002A0069">
        <w:rPr>
          <w:sz w:val="28"/>
          <w:szCs w:val="28"/>
        </w:rPr>
        <w:t>;</w:t>
      </w:r>
    </w:p>
    <w:p w:rsidR="00AE7314" w:rsidRPr="00B26242" w:rsidRDefault="00AE7314" w:rsidP="00BD1425">
      <w:pPr>
        <w:pStyle w:val="af4"/>
        <w:numPr>
          <w:ilvl w:val="0"/>
          <w:numId w:val="59"/>
        </w:numPr>
        <w:tabs>
          <w:tab w:val="left" w:pos="1134"/>
        </w:tabs>
        <w:spacing w:after="0" w:line="360" w:lineRule="auto"/>
        <w:ind w:left="0" w:firstLine="709"/>
        <w:rPr>
          <w:sz w:val="28"/>
          <w:szCs w:val="28"/>
        </w:rPr>
      </w:pPr>
      <w:r w:rsidRPr="00B26242">
        <w:rPr>
          <w:sz w:val="28"/>
          <w:szCs w:val="28"/>
        </w:rPr>
        <w:t>действующие нормативы потребления коммунальных услуг;</w:t>
      </w:r>
    </w:p>
    <w:p w:rsidR="00AE7314" w:rsidRPr="00B26242" w:rsidRDefault="00AE7314" w:rsidP="00BD1425">
      <w:pPr>
        <w:pStyle w:val="af4"/>
        <w:numPr>
          <w:ilvl w:val="0"/>
          <w:numId w:val="59"/>
        </w:numPr>
        <w:tabs>
          <w:tab w:val="left" w:pos="1134"/>
        </w:tabs>
        <w:spacing w:after="0" w:line="360" w:lineRule="auto"/>
        <w:ind w:left="0" w:firstLine="709"/>
        <w:rPr>
          <w:sz w:val="28"/>
          <w:szCs w:val="28"/>
        </w:rPr>
      </w:pPr>
      <w:r w:rsidRPr="00B26242">
        <w:rPr>
          <w:sz w:val="28"/>
          <w:szCs w:val="28"/>
        </w:rPr>
        <w:t xml:space="preserve">численность </w:t>
      </w:r>
      <w:r w:rsidR="00B26242" w:rsidRPr="00B26242">
        <w:rPr>
          <w:sz w:val="28"/>
          <w:szCs w:val="28"/>
        </w:rPr>
        <w:t xml:space="preserve">населения Лесколовского сельского поселения по состоянию на 1 января 2020 года составила </w:t>
      </w:r>
      <w:r w:rsidR="002A0069">
        <w:rPr>
          <w:sz w:val="28"/>
          <w:szCs w:val="28"/>
          <w:lang w:val="ru-RU"/>
        </w:rPr>
        <w:t>9</w:t>
      </w:r>
      <w:r w:rsidR="00F728DF">
        <w:rPr>
          <w:sz w:val="28"/>
          <w:szCs w:val="28"/>
          <w:lang w:val="ru-RU"/>
        </w:rPr>
        <w:t> </w:t>
      </w:r>
      <w:r w:rsidR="002A0069">
        <w:rPr>
          <w:sz w:val="28"/>
          <w:szCs w:val="28"/>
          <w:lang w:val="ru-RU"/>
        </w:rPr>
        <w:t>918</w:t>
      </w:r>
      <w:r w:rsidR="00B26242" w:rsidRPr="00B26242">
        <w:rPr>
          <w:sz w:val="28"/>
          <w:szCs w:val="28"/>
        </w:rPr>
        <w:t xml:space="preserve"> человек</w:t>
      </w:r>
      <w:r w:rsidR="00F728DF">
        <w:rPr>
          <w:sz w:val="28"/>
          <w:szCs w:val="28"/>
          <w:lang w:val="ru-RU"/>
        </w:rPr>
        <w:t>, из них постоянно зарегистрированных – 8 959 человек, временно зарегистрированных – 959 человек.</w:t>
      </w:r>
    </w:p>
    <w:p w:rsidR="00AE7314" w:rsidRPr="00AE7314" w:rsidRDefault="00AE7314" w:rsidP="00BD1425">
      <w:pPr>
        <w:spacing w:before="120" w:line="360" w:lineRule="auto"/>
        <w:ind w:firstLine="709"/>
        <w:jc w:val="both"/>
        <w:rPr>
          <w:sz w:val="28"/>
          <w:szCs w:val="28"/>
        </w:rPr>
      </w:pPr>
      <w:r w:rsidRPr="00AE7314">
        <w:rPr>
          <w:sz w:val="28"/>
          <w:szCs w:val="28"/>
        </w:rPr>
        <w:t>Прогноз потребности в коммунальных ресурсах разработан в объемах годового расхода с учетом присоединенной нагрузки при строительстве новых объектов по современным стандартам эффективности и сноса старых объектов.</w:t>
      </w:r>
    </w:p>
    <w:p w:rsidR="00E66999" w:rsidRPr="00E66999" w:rsidRDefault="00E66999" w:rsidP="00BD1425">
      <w:pPr>
        <w:spacing w:line="360" w:lineRule="auto"/>
        <w:ind w:firstLine="709"/>
        <w:jc w:val="both"/>
        <w:rPr>
          <w:sz w:val="28"/>
          <w:szCs w:val="28"/>
        </w:rPr>
      </w:pPr>
      <w:r w:rsidRPr="00E66999">
        <w:rPr>
          <w:sz w:val="28"/>
          <w:szCs w:val="28"/>
        </w:rPr>
        <w:t>Для разных категорий домов и сооружений существуют индивидуальные нормативы потребления тепловой энергии</w:t>
      </w:r>
      <w:r w:rsidR="00EB15D0">
        <w:rPr>
          <w:sz w:val="28"/>
          <w:szCs w:val="28"/>
        </w:rPr>
        <w:t>.</w:t>
      </w:r>
    </w:p>
    <w:p w:rsidR="00E66999" w:rsidRDefault="00E66999" w:rsidP="00BD1425">
      <w:pPr>
        <w:spacing w:line="360" w:lineRule="auto"/>
        <w:ind w:firstLine="709"/>
        <w:jc w:val="both"/>
        <w:rPr>
          <w:sz w:val="28"/>
          <w:szCs w:val="28"/>
        </w:rPr>
      </w:pPr>
      <w:r w:rsidRPr="00E66999">
        <w:rPr>
          <w:sz w:val="28"/>
          <w:szCs w:val="28"/>
        </w:rPr>
        <w:t xml:space="preserve">Нормативы потребления коммунальных услуг населением части холодного и горячего водоснабжения при закрытой схеме теплоснабжения представлены в таблице </w:t>
      </w:r>
      <w:r w:rsidR="00ED237A">
        <w:rPr>
          <w:sz w:val="28"/>
          <w:szCs w:val="28"/>
        </w:rPr>
        <w:t>2</w:t>
      </w:r>
      <w:r>
        <w:rPr>
          <w:sz w:val="28"/>
          <w:szCs w:val="28"/>
        </w:rPr>
        <w:t>1</w:t>
      </w:r>
      <w:r w:rsidRPr="00E66999">
        <w:rPr>
          <w:sz w:val="28"/>
          <w:szCs w:val="28"/>
        </w:rPr>
        <w:t>.</w:t>
      </w:r>
    </w:p>
    <w:p w:rsidR="00AF4E3E" w:rsidRDefault="00AF4E3E" w:rsidP="00EB15D0">
      <w:pPr>
        <w:pStyle w:val="aff6"/>
        <w:keepNext/>
        <w:keepLines/>
        <w:widowControl w:val="0"/>
        <w:spacing w:after="120"/>
        <w:rPr>
          <w:sz w:val="28"/>
          <w:lang w:val="ru-RU"/>
        </w:rPr>
      </w:pPr>
      <w:bookmarkStart w:id="81" w:name="_Hlk489975706"/>
      <w:r w:rsidRPr="00860D57">
        <w:rPr>
          <w:sz w:val="28"/>
        </w:rPr>
        <w:t xml:space="preserve">Таблица </w:t>
      </w:r>
      <w:r w:rsidR="005F715A" w:rsidRPr="00860D57">
        <w:rPr>
          <w:sz w:val="28"/>
        </w:rPr>
        <w:fldChar w:fldCharType="begin"/>
      </w:r>
      <w:r w:rsidRPr="00860D57">
        <w:rPr>
          <w:sz w:val="28"/>
        </w:rPr>
        <w:instrText xml:space="preserve"> SEQ Таблица \* ARABIC </w:instrText>
      </w:r>
      <w:r w:rsidR="005F715A" w:rsidRPr="00860D57">
        <w:rPr>
          <w:sz w:val="28"/>
        </w:rPr>
        <w:fldChar w:fldCharType="separate"/>
      </w:r>
      <w:r w:rsidR="007A4C43">
        <w:rPr>
          <w:noProof/>
          <w:sz w:val="28"/>
        </w:rPr>
        <w:t>21</w:t>
      </w:r>
      <w:r w:rsidR="005F715A" w:rsidRPr="00860D57">
        <w:rPr>
          <w:sz w:val="28"/>
        </w:rPr>
        <w:fldChar w:fldCharType="end"/>
      </w:r>
      <w:r w:rsidRPr="00860D57">
        <w:rPr>
          <w:sz w:val="28"/>
          <w:lang w:val="ru-RU"/>
        </w:rPr>
        <w:t xml:space="preserve">. </w:t>
      </w:r>
      <w:r w:rsidRPr="00AF4E3E">
        <w:rPr>
          <w:sz w:val="28"/>
          <w:lang w:val="ru-RU"/>
        </w:rPr>
        <w:t>Нормативы потребления коммунальных услуг населением в части холодного и горячего водоснабжения</w:t>
      </w:r>
    </w:p>
    <w:tbl>
      <w:tblPr>
        <w:tblStyle w:val="116"/>
        <w:tblW w:w="5000" w:type="pct"/>
        <w:tblLayout w:type="fixed"/>
        <w:tblCellMar>
          <w:left w:w="28" w:type="dxa"/>
          <w:right w:w="28" w:type="dxa"/>
        </w:tblCellMar>
        <w:tblLook w:val="04A0"/>
      </w:tblPr>
      <w:tblGrid>
        <w:gridCol w:w="430"/>
        <w:gridCol w:w="2799"/>
        <w:gridCol w:w="1617"/>
        <w:gridCol w:w="1615"/>
        <w:gridCol w:w="1615"/>
        <w:gridCol w:w="1617"/>
      </w:tblGrid>
      <w:tr w:rsidR="000E0EB8" w:rsidRPr="00DC631C" w:rsidTr="00DC631C">
        <w:trPr>
          <w:trHeight w:val="20"/>
          <w:tblHeader/>
        </w:trPr>
        <w:tc>
          <w:tcPr>
            <w:tcW w:w="222" w:type="pct"/>
            <w:vMerge w:val="restart"/>
            <w:vAlign w:val="center"/>
          </w:tcPr>
          <w:p w:rsidR="000E0EB8" w:rsidRPr="00DC631C" w:rsidRDefault="000E0EB8" w:rsidP="000E0EB8">
            <w:pPr>
              <w:widowControl w:val="0"/>
              <w:jc w:val="center"/>
              <w:rPr>
                <w:b/>
                <w:bCs/>
              </w:rPr>
            </w:pPr>
            <w:r w:rsidRPr="00DC631C">
              <w:rPr>
                <w:b/>
                <w:bCs/>
              </w:rPr>
              <w:t>№ п/п</w:t>
            </w:r>
          </w:p>
        </w:tc>
        <w:tc>
          <w:tcPr>
            <w:tcW w:w="1444" w:type="pct"/>
            <w:vMerge w:val="restart"/>
            <w:vAlign w:val="center"/>
          </w:tcPr>
          <w:p w:rsidR="000E0EB8" w:rsidRPr="00DC631C" w:rsidRDefault="000E0EB8" w:rsidP="000E0EB8">
            <w:pPr>
              <w:widowControl w:val="0"/>
              <w:contextualSpacing/>
              <w:jc w:val="center"/>
              <w:rPr>
                <w:b/>
                <w:bCs/>
              </w:rPr>
            </w:pPr>
            <w:r w:rsidRPr="00DC631C">
              <w:rPr>
                <w:b/>
                <w:bCs/>
              </w:rPr>
              <w:t>Тип благоустройства</w:t>
            </w:r>
          </w:p>
        </w:tc>
        <w:tc>
          <w:tcPr>
            <w:tcW w:w="834" w:type="pct"/>
            <w:vMerge w:val="restart"/>
            <w:vAlign w:val="center"/>
          </w:tcPr>
          <w:p w:rsidR="000E0EB8" w:rsidRPr="00DC631C" w:rsidRDefault="000E0EB8" w:rsidP="000E0EB8">
            <w:pPr>
              <w:widowControl w:val="0"/>
              <w:contextualSpacing/>
              <w:jc w:val="center"/>
              <w:rPr>
                <w:b/>
                <w:bCs/>
              </w:rPr>
            </w:pPr>
            <w:r w:rsidRPr="00DC631C">
              <w:rPr>
                <w:b/>
                <w:bCs/>
              </w:rPr>
              <w:t>Этажность</w:t>
            </w:r>
          </w:p>
        </w:tc>
        <w:tc>
          <w:tcPr>
            <w:tcW w:w="2499" w:type="pct"/>
            <w:gridSpan w:val="3"/>
            <w:vAlign w:val="center"/>
          </w:tcPr>
          <w:p w:rsidR="000E0EB8" w:rsidRPr="00DC631C" w:rsidRDefault="000E0EB8" w:rsidP="000E0EB8">
            <w:pPr>
              <w:widowControl w:val="0"/>
              <w:contextualSpacing/>
              <w:jc w:val="center"/>
              <w:rPr>
                <w:b/>
                <w:bCs/>
              </w:rPr>
            </w:pPr>
            <w:r w:rsidRPr="00DC631C">
              <w:rPr>
                <w:b/>
                <w:bCs/>
              </w:rPr>
              <w:t>Нормативы потребления в месяц</w:t>
            </w:r>
          </w:p>
        </w:tc>
      </w:tr>
      <w:tr w:rsidR="000E0EB8" w:rsidRPr="00DC631C" w:rsidTr="00DC631C">
        <w:trPr>
          <w:trHeight w:val="20"/>
          <w:tblHeader/>
        </w:trPr>
        <w:tc>
          <w:tcPr>
            <w:tcW w:w="222" w:type="pct"/>
            <w:vMerge/>
            <w:vAlign w:val="center"/>
          </w:tcPr>
          <w:p w:rsidR="000E0EB8" w:rsidRPr="00DC631C" w:rsidRDefault="000E0EB8" w:rsidP="000E0EB8">
            <w:pPr>
              <w:widowControl w:val="0"/>
              <w:contextualSpacing/>
              <w:jc w:val="center"/>
              <w:rPr>
                <w:b/>
                <w:bCs/>
              </w:rPr>
            </w:pPr>
          </w:p>
        </w:tc>
        <w:tc>
          <w:tcPr>
            <w:tcW w:w="1444" w:type="pct"/>
            <w:vMerge/>
            <w:vAlign w:val="center"/>
          </w:tcPr>
          <w:p w:rsidR="000E0EB8" w:rsidRPr="00DC631C" w:rsidRDefault="000E0EB8" w:rsidP="000E0EB8">
            <w:pPr>
              <w:widowControl w:val="0"/>
              <w:contextualSpacing/>
              <w:jc w:val="center"/>
              <w:rPr>
                <w:b/>
                <w:bCs/>
              </w:rPr>
            </w:pPr>
          </w:p>
        </w:tc>
        <w:tc>
          <w:tcPr>
            <w:tcW w:w="834" w:type="pct"/>
            <w:vMerge/>
            <w:vAlign w:val="center"/>
          </w:tcPr>
          <w:p w:rsidR="000E0EB8" w:rsidRPr="00DC631C" w:rsidRDefault="000E0EB8" w:rsidP="000E0EB8">
            <w:pPr>
              <w:widowControl w:val="0"/>
              <w:contextualSpacing/>
              <w:jc w:val="center"/>
              <w:rPr>
                <w:b/>
                <w:bCs/>
              </w:rPr>
            </w:pPr>
          </w:p>
        </w:tc>
        <w:tc>
          <w:tcPr>
            <w:tcW w:w="2499" w:type="pct"/>
            <w:gridSpan w:val="3"/>
            <w:vAlign w:val="center"/>
          </w:tcPr>
          <w:p w:rsidR="000E0EB8" w:rsidRPr="00DC631C" w:rsidRDefault="000E0EB8" w:rsidP="000E0EB8">
            <w:pPr>
              <w:widowControl w:val="0"/>
              <w:contextualSpacing/>
              <w:jc w:val="center"/>
              <w:rPr>
                <w:b/>
                <w:bCs/>
              </w:rPr>
            </w:pPr>
            <w:r w:rsidRPr="00DC631C">
              <w:rPr>
                <w:b/>
                <w:bCs/>
              </w:rPr>
              <w:t>Расход воды, куб. м/чел.</w:t>
            </w:r>
          </w:p>
        </w:tc>
      </w:tr>
      <w:tr w:rsidR="000E0EB8" w:rsidRPr="00DC631C" w:rsidTr="00DC631C">
        <w:trPr>
          <w:trHeight w:val="20"/>
          <w:tblHeader/>
        </w:trPr>
        <w:tc>
          <w:tcPr>
            <w:tcW w:w="222" w:type="pct"/>
            <w:vMerge/>
            <w:vAlign w:val="center"/>
          </w:tcPr>
          <w:p w:rsidR="000E0EB8" w:rsidRPr="00DC631C" w:rsidRDefault="000E0EB8" w:rsidP="000E0EB8">
            <w:pPr>
              <w:widowControl w:val="0"/>
              <w:contextualSpacing/>
              <w:jc w:val="center"/>
              <w:rPr>
                <w:b/>
                <w:bCs/>
              </w:rPr>
            </w:pPr>
          </w:p>
        </w:tc>
        <w:tc>
          <w:tcPr>
            <w:tcW w:w="1444" w:type="pct"/>
            <w:vMerge/>
            <w:vAlign w:val="center"/>
          </w:tcPr>
          <w:p w:rsidR="000E0EB8" w:rsidRPr="00DC631C" w:rsidRDefault="000E0EB8" w:rsidP="000E0EB8">
            <w:pPr>
              <w:widowControl w:val="0"/>
              <w:contextualSpacing/>
              <w:jc w:val="center"/>
              <w:rPr>
                <w:b/>
                <w:bCs/>
              </w:rPr>
            </w:pPr>
          </w:p>
        </w:tc>
        <w:tc>
          <w:tcPr>
            <w:tcW w:w="834" w:type="pct"/>
            <w:vMerge/>
            <w:vAlign w:val="center"/>
          </w:tcPr>
          <w:p w:rsidR="000E0EB8" w:rsidRPr="00DC631C" w:rsidRDefault="000E0EB8" w:rsidP="000E0EB8">
            <w:pPr>
              <w:widowControl w:val="0"/>
              <w:contextualSpacing/>
              <w:jc w:val="center"/>
              <w:rPr>
                <w:b/>
                <w:bCs/>
              </w:rPr>
            </w:pPr>
          </w:p>
        </w:tc>
        <w:tc>
          <w:tcPr>
            <w:tcW w:w="833" w:type="pct"/>
            <w:vAlign w:val="center"/>
          </w:tcPr>
          <w:p w:rsidR="000E0EB8" w:rsidRPr="00DC631C" w:rsidRDefault="000E0EB8" w:rsidP="000E0EB8">
            <w:pPr>
              <w:widowControl w:val="0"/>
              <w:contextualSpacing/>
              <w:jc w:val="center"/>
              <w:rPr>
                <w:b/>
                <w:bCs/>
              </w:rPr>
            </w:pPr>
            <w:r w:rsidRPr="00DC631C">
              <w:rPr>
                <w:b/>
                <w:bCs/>
              </w:rPr>
              <w:t>Суммарный расход</w:t>
            </w:r>
          </w:p>
        </w:tc>
        <w:tc>
          <w:tcPr>
            <w:tcW w:w="833" w:type="pct"/>
            <w:vAlign w:val="center"/>
          </w:tcPr>
          <w:p w:rsidR="000E0EB8" w:rsidRPr="00DC631C" w:rsidRDefault="000E0EB8" w:rsidP="000E0EB8">
            <w:pPr>
              <w:widowControl w:val="0"/>
              <w:contextualSpacing/>
              <w:jc w:val="center"/>
            </w:pPr>
            <w:r w:rsidRPr="00DC631C">
              <w:rPr>
                <w:b/>
              </w:rPr>
              <w:t>Холодная вода</w:t>
            </w:r>
          </w:p>
        </w:tc>
        <w:tc>
          <w:tcPr>
            <w:tcW w:w="834" w:type="pct"/>
            <w:vAlign w:val="center"/>
          </w:tcPr>
          <w:p w:rsidR="000E0EB8" w:rsidRPr="00DC631C" w:rsidRDefault="000E0EB8" w:rsidP="000E0EB8">
            <w:pPr>
              <w:widowControl w:val="0"/>
              <w:contextualSpacing/>
              <w:jc w:val="center"/>
            </w:pPr>
            <w:r w:rsidRPr="00DC631C">
              <w:rPr>
                <w:b/>
              </w:rPr>
              <w:t>Горячая вода</w:t>
            </w:r>
          </w:p>
        </w:tc>
      </w:tr>
      <w:tr w:rsidR="000E0EB8" w:rsidRPr="00DC631C" w:rsidTr="00DC631C">
        <w:trPr>
          <w:trHeight w:val="20"/>
        </w:trPr>
        <w:tc>
          <w:tcPr>
            <w:tcW w:w="222" w:type="pct"/>
            <w:vMerge w:val="restart"/>
            <w:vAlign w:val="center"/>
          </w:tcPr>
          <w:p w:rsidR="00262763" w:rsidRPr="00DC631C" w:rsidRDefault="00262763" w:rsidP="000E0EB8">
            <w:pPr>
              <w:widowControl w:val="0"/>
              <w:contextualSpacing/>
              <w:jc w:val="center"/>
            </w:pPr>
            <w:r w:rsidRPr="00DC631C">
              <w:t>1</w:t>
            </w:r>
          </w:p>
        </w:tc>
        <w:tc>
          <w:tcPr>
            <w:tcW w:w="1444" w:type="pct"/>
            <w:vMerge w:val="restart"/>
            <w:vAlign w:val="center"/>
          </w:tcPr>
          <w:p w:rsidR="00262763" w:rsidRPr="00DC631C" w:rsidRDefault="00262763" w:rsidP="000E0EB8">
            <w:pPr>
              <w:widowControl w:val="0"/>
              <w:contextualSpacing/>
              <w:jc w:val="center"/>
            </w:pPr>
            <w:r w:rsidRPr="00DC631C">
              <w:t>Дома, оборудованные ванной и душем</w:t>
            </w:r>
          </w:p>
        </w:tc>
        <w:tc>
          <w:tcPr>
            <w:tcW w:w="834" w:type="pct"/>
            <w:vAlign w:val="center"/>
          </w:tcPr>
          <w:p w:rsidR="00262763" w:rsidRPr="00DC631C" w:rsidRDefault="00262763" w:rsidP="000E0EB8">
            <w:pPr>
              <w:widowControl w:val="0"/>
              <w:contextualSpacing/>
              <w:jc w:val="center"/>
            </w:pPr>
            <w:r w:rsidRPr="00DC631C">
              <w:t>1 - 5</w:t>
            </w:r>
          </w:p>
        </w:tc>
        <w:tc>
          <w:tcPr>
            <w:tcW w:w="833" w:type="pct"/>
            <w:vAlign w:val="center"/>
          </w:tcPr>
          <w:p w:rsidR="00262763" w:rsidRPr="00DC631C" w:rsidRDefault="00262763" w:rsidP="000E0EB8">
            <w:pPr>
              <w:widowControl w:val="0"/>
              <w:contextualSpacing/>
              <w:jc w:val="center"/>
            </w:pPr>
            <w:r w:rsidRPr="00DC631C">
              <w:t>10,65</w:t>
            </w:r>
          </w:p>
        </w:tc>
        <w:tc>
          <w:tcPr>
            <w:tcW w:w="833" w:type="pct"/>
            <w:vAlign w:val="center"/>
          </w:tcPr>
          <w:p w:rsidR="00262763" w:rsidRPr="00DC631C" w:rsidRDefault="00262763" w:rsidP="000E0EB8">
            <w:pPr>
              <w:widowControl w:val="0"/>
              <w:contextualSpacing/>
              <w:jc w:val="center"/>
            </w:pPr>
            <w:r w:rsidRPr="00DC631C">
              <w:t>6,54</w:t>
            </w:r>
          </w:p>
        </w:tc>
        <w:tc>
          <w:tcPr>
            <w:tcW w:w="834" w:type="pct"/>
            <w:vAlign w:val="center"/>
          </w:tcPr>
          <w:p w:rsidR="00262763" w:rsidRPr="00DC631C" w:rsidRDefault="00262763" w:rsidP="000E0EB8">
            <w:pPr>
              <w:widowControl w:val="0"/>
              <w:contextualSpacing/>
              <w:jc w:val="center"/>
            </w:pPr>
            <w:r w:rsidRPr="00DC631C">
              <w:t>4,11</w:t>
            </w:r>
          </w:p>
        </w:tc>
      </w:tr>
      <w:tr w:rsidR="000E0EB8" w:rsidRPr="00DC631C" w:rsidTr="00DC631C">
        <w:trPr>
          <w:trHeight w:val="20"/>
        </w:trPr>
        <w:tc>
          <w:tcPr>
            <w:tcW w:w="222" w:type="pct"/>
            <w:vMerge/>
            <w:vAlign w:val="center"/>
          </w:tcPr>
          <w:p w:rsidR="00262763" w:rsidRPr="00DC631C" w:rsidRDefault="00262763" w:rsidP="000E0EB8">
            <w:pPr>
              <w:widowControl w:val="0"/>
              <w:contextualSpacing/>
              <w:jc w:val="center"/>
            </w:pPr>
          </w:p>
        </w:tc>
        <w:tc>
          <w:tcPr>
            <w:tcW w:w="1444" w:type="pct"/>
            <w:vMerge/>
            <w:vAlign w:val="center"/>
          </w:tcPr>
          <w:p w:rsidR="00262763" w:rsidRPr="00DC631C" w:rsidRDefault="00262763" w:rsidP="000E0EB8">
            <w:pPr>
              <w:widowControl w:val="0"/>
              <w:contextualSpacing/>
              <w:jc w:val="center"/>
            </w:pPr>
          </w:p>
        </w:tc>
        <w:tc>
          <w:tcPr>
            <w:tcW w:w="834" w:type="pct"/>
            <w:vAlign w:val="center"/>
          </w:tcPr>
          <w:p w:rsidR="00262763" w:rsidRPr="00DC631C" w:rsidRDefault="00262763" w:rsidP="000E0EB8">
            <w:pPr>
              <w:widowControl w:val="0"/>
              <w:contextualSpacing/>
              <w:jc w:val="center"/>
            </w:pPr>
            <w:r w:rsidRPr="00DC631C">
              <w:t>6 - 9</w:t>
            </w:r>
          </w:p>
        </w:tc>
        <w:tc>
          <w:tcPr>
            <w:tcW w:w="833" w:type="pct"/>
            <w:vAlign w:val="center"/>
          </w:tcPr>
          <w:p w:rsidR="00262763" w:rsidRPr="00DC631C" w:rsidRDefault="00262763" w:rsidP="000E0EB8">
            <w:pPr>
              <w:widowControl w:val="0"/>
              <w:contextualSpacing/>
              <w:jc w:val="center"/>
            </w:pPr>
            <w:r w:rsidRPr="00DC631C">
              <w:t>10,65</w:t>
            </w:r>
          </w:p>
        </w:tc>
        <w:tc>
          <w:tcPr>
            <w:tcW w:w="833" w:type="pct"/>
            <w:vAlign w:val="center"/>
          </w:tcPr>
          <w:p w:rsidR="00262763" w:rsidRPr="00DC631C" w:rsidRDefault="00262763" w:rsidP="000E0EB8">
            <w:pPr>
              <w:widowControl w:val="0"/>
              <w:contextualSpacing/>
              <w:jc w:val="center"/>
            </w:pPr>
            <w:r w:rsidRPr="00DC631C">
              <w:t>6,29</w:t>
            </w:r>
          </w:p>
        </w:tc>
        <w:tc>
          <w:tcPr>
            <w:tcW w:w="834" w:type="pct"/>
            <w:vAlign w:val="center"/>
          </w:tcPr>
          <w:p w:rsidR="00262763" w:rsidRPr="00DC631C" w:rsidRDefault="00262763" w:rsidP="000E0EB8">
            <w:pPr>
              <w:widowControl w:val="0"/>
              <w:contextualSpacing/>
              <w:jc w:val="center"/>
            </w:pPr>
            <w:r w:rsidRPr="00DC631C">
              <w:t>4,36</w:t>
            </w:r>
          </w:p>
        </w:tc>
      </w:tr>
      <w:tr w:rsidR="000E0EB8" w:rsidRPr="00DC631C" w:rsidTr="00DC631C">
        <w:trPr>
          <w:trHeight w:val="20"/>
        </w:trPr>
        <w:tc>
          <w:tcPr>
            <w:tcW w:w="222" w:type="pct"/>
            <w:vMerge/>
            <w:vAlign w:val="center"/>
          </w:tcPr>
          <w:p w:rsidR="00262763" w:rsidRPr="00DC631C" w:rsidRDefault="00262763" w:rsidP="000E0EB8">
            <w:pPr>
              <w:widowControl w:val="0"/>
              <w:contextualSpacing/>
              <w:jc w:val="center"/>
            </w:pPr>
          </w:p>
        </w:tc>
        <w:tc>
          <w:tcPr>
            <w:tcW w:w="1444" w:type="pct"/>
            <w:vMerge/>
            <w:vAlign w:val="center"/>
          </w:tcPr>
          <w:p w:rsidR="00262763" w:rsidRPr="00DC631C" w:rsidRDefault="00262763" w:rsidP="000E0EB8">
            <w:pPr>
              <w:widowControl w:val="0"/>
              <w:contextualSpacing/>
              <w:jc w:val="center"/>
            </w:pPr>
          </w:p>
        </w:tc>
        <w:tc>
          <w:tcPr>
            <w:tcW w:w="834" w:type="pct"/>
            <w:vAlign w:val="center"/>
          </w:tcPr>
          <w:p w:rsidR="00262763" w:rsidRPr="00DC631C" w:rsidRDefault="00262763" w:rsidP="000E0EB8">
            <w:pPr>
              <w:widowControl w:val="0"/>
              <w:contextualSpacing/>
              <w:jc w:val="center"/>
            </w:pPr>
            <w:r w:rsidRPr="00DC631C">
              <w:t>10 и более</w:t>
            </w:r>
          </w:p>
        </w:tc>
        <w:tc>
          <w:tcPr>
            <w:tcW w:w="833" w:type="pct"/>
            <w:vAlign w:val="center"/>
          </w:tcPr>
          <w:p w:rsidR="00262763" w:rsidRPr="00DC631C" w:rsidRDefault="00262763" w:rsidP="000E0EB8">
            <w:pPr>
              <w:widowControl w:val="0"/>
              <w:contextualSpacing/>
              <w:jc w:val="center"/>
            </w:pPr>
            <w:r w:rsidRPr="00DC631C">
              <w:t>10,65</w:t>
            </w:r>
          </w:p>
        </w:tc>
        <w:tc>
          <w:tcPr>
            <w:tcW w:w="833" w:type="pct"/>
            <w:vAlign w:val="center"/>
          </w:tcPr>
          <w:p w:rsidR="00262763" w:rsidRPr="00DC631C" w:rsidRDefault="00262763" w:rsidP="000E0EB8">
            <w:pPr>
              <w:widowControl w:val="0"/>
              <w:contextualSpacing/>
              <w:jc w:val="center"/>
            </w:pPr>
            <w:r w:rsidRPr="00DC631C">
              <w:t>6,19</w:t>
            </w:r>
          </w:p>
        </w:tc>
        <w:tc>
          <w:tcPr>
            <w:tcW w:w="834" w:type="pct"/>
            <w:vAlign w:val="center"/>
          </w:tcPr>
          <w:p w:rsidR="00262763" w:rsidRPr="00DC631C" w:rsidRDefault="00262763" w:rsidP="000E0EB8">
            <w:pPr>
              <w:widowControl w:val="0"/>
              <w:contextualSpacing/>
              <w:jc w:val="center"/>
            </w:pPr>
            <w:r w:rsidRPr="00DC631C">
              <w:t>4,46</w:t>
            </w:r>
          </w:p>
        </w:tc>
      </w:tr>
      <w:tr w:rsidR="000E0EB8" w:rsidRPr="00DC631C" w:rsidTr="00DC631C">
        <w:trPr>
          <w:trHeight w:val="20"/>
        </w:trPr>
        <w:tc>
          <w:tcPr>
            <w:tcW w:w="222" w:type="pct"/>
            <w:vMerge w:val="restart"/>
            <w:vAlign w:val="center"/>
          </w:tcPr>
          <w:p w:rsidR="00262763" w:rsidRPr="00DC631C" w:rsidRDefault="00262763" w:rsidP="000E0EB8">
            <w:pPr>
              <w:widowControl w:val="0"/>
              <w:contextualSpacing/>
              <w:jc w:val="center"/>
            </w:pPr>
            <w:r w:rsidRPr="00DC631C">
              <w:t>2</w:t>
            </w:r>
          </w:p>
        </w:tc>
        <w:tc>
          <w:tcPr>
            <w:tcW w:w="1444" w:type="pct"/>
            <w:vMerge w:val="restart"/>
            <w:vAlign w:val="center"/>
          </w:tcPr>
          <w:p w:rsidR="00262763" w:rsidRPr="00DC631C" w:rsidRDefault="00262763" w:rsidP="000E0EB8">
            <w:pPr>
              <w:widowControl w:val="0"/>
              <w:contextualSpacing/>
              <w:jc w:val="center"/>
            </w:pPr>
            <w:r w:rsidRPr="00DC631C">
              <w:t>Дома, оборудованные сидячей ванной</w:t>
            </w:r>
          </w:p>
        </w:tc>
        <w:tc>
          <w:tcPr>
            <w:tcW w:w="834" w:type="pct"/>
            <w:vAlign w:val="center"/>
          </w:tcPr>
          <w:p w:rsidR="00262763" w:rsidRPr="00DC631C" w:rsidRDefault="00262763" w:rsidP="000E0EB8">
            <w:pPr>
              <w:widowControl w:val="0"/>
              <w:contextualSpacing/>
              <w:jc w:val="center"/>
            </w:pPr>
            <w:r w:rsidRPr="00DC631C">
              <w:t>1 - 5</w:t>
            </w:r>
          </w:p>
        </w:tc>
        <w:tc>
          <w:tcPr>
            <w:tcW w:w="833" w:type="pct"/>
            <w:vAlign w:val="center"/>
          </w:tcPr>
          <w:p w:rsidR="00262763" w:rsidRPr="00DC631C" w:rsidRDefault="00262763" w:rsidP="000E0EB8">
            <w:pPr>
              <w:widowControl w:val="0"/>
              <w:contextualSpacing/>
              <w:jc w:val="center"/>
            </w:pPr>
            <w:r w:rsidRPr="00DC631C">
              <w:t>8,37</w:t>
            </w:r>
          </w:p>
        </w:tc>
        <w:tc>
          <w:tcPr>
            <w:tcW w:w="833" w:type="pct"/>
            <w:vAlign w:val="center"/>
          </w:tcPr>
          <w:p w:rsidR="00262763" w:rsidRPr="00DC631C" w:rsidRDefault="00262763" w:rsidP="000E0EB8">
            <w:pPr>
              <w:widowControl w:val="0"/>
              <w:contextualSpacing/>
              <w:jc w:val="center"/>
            </w:pPr>
            <w:r w:rsidRPr="00DC631C">
              <w:t>5,14</w:t>
            </w:r>
          </w:p>
        </w:tc>
        <w:tc>
          <w:tcPr>
            <w:tcW w:w="834" w:type="pct"/>
            <w:vAlign w:val="center"/>
          </w:tcPr>
          <w:p w:rsidR="00262763" w:rsidRPr="00DC631C" w:rsidRDefault="00262763" w:rsidP="000E0EB8">
            <w:pPr>
              <w:widowControl w:val="0"/>
              <w:contextualSpacing/>
              <w:jc w:val="center"/>
            </w:pPr>
            <w:r w:rsidRPr="00DC631C">
              <w:t>3,23</w:t>
            </w:r>
          </w:p>
        </w:tc>
      </w:tr>
      <w:tr w:rsidR="000E0EB8" w:rsidRPr="00DC631C" w:rsidTr="00DC631C">
        <w:trPr>
          <w:trHeight w:val="20"/>
        </w:trPr>
        <w:tc>
          <w:tcPr>
            <w:tcW w:w="222" w:type="pct"/>
            <w:vMerge/>
            <w:vAlign w:val="center"/>
          </w:tcPr>
          <w:p w:rsidR="00262763" w:rsidRPr="00DC631C" w:rsidRDefault="00262763" w:rsidP="000E0EB8">
            <w:pPr>
              <w:widowControl w:val="0"/>
              <w:contextualSpacing/>
              <w:jc w:val="center"/>
            </w:pPr>
          </w:p>
        </w:tc>
        <w:tc>
          <w:tcPr>
            <w:tcW w:w="1444" w:type="pct"/>
            <w:vMerge/>
            <w:vAlign w:val="center"/>
          </w:tcPr>
          <w:p w:rsidR="00262763" w:rsidRPr="00DC631C" w:rsidRDefault="00262763" w:rsidP="000E0EB8">
            <w:pPr>
              <w:widowControl w:val="0"/>
              <w:contextualSpacing/>
              <w:jc w:val="center"/>
            </w:pPr>
          </w:p>
        </w:tc>
        <w:tc>
          <w:tcPr>
            <w:tcW w:w="834" w:type="pct"/>
            <w:vAlign w:val="center"/>
          </w:tcPr>
          <w:p w:rsidR="00262763" w:rsidRPr="00DC631C" w:rsidRDefault="00262763" w:rsidP="000E0EB8">
            <w:pPr>
              <w:widowControl w:val="0"/>
              <w:contextualSpacing/>
              <w:jc w:val="center"/>
            </w:pPr>
            <w:r w:rsidRPr="00DC631C">
              <w:t>6 - 9</w:t>
            </w:r>
          </w:p>
        </w:tc>
        <w:tc>
          <w:tcPr>
            <w:tcW w:w="833" w:type="pct"/>
            <w:vAlign w:val="center"/>
          </w:tcPr>
          <w:p w:rsidR="00262763" w:rsidRPr="00DC631C" w:rsidRDefault="00262763" w:rsidP="000E0EB8">
            <w:pPr>
              <w:widowControl w:val="0"/>
              <w:contextualSpacing/>
              <w:jc w:val="center"/>
            </w:pPr>
            <w:r w:rsidRPr="00DC631C">
              <w:t>8,37</w:t>
            </w:r>
          </w:p>
        </w:tc>
        <w:tc>
          <w:tcPr>
            <w:tcW w:w="833" w:type="pct"/>
            <w:vAlign w:val="center"/>
          </w:tcPr>
          <w:p w:rsidR="00262763" w:rsidRPr="00DC631C" w:rsidRDefault="00262763" w:rsidP="000E0EB8">
            <w:pPr>
              <w:widowControl w:val="0"/>
              <w:contextualSpacing/>
              <w:jc w:val="center"/>
            </w:pPr>
            <w:r w:rsidRPr="00DC631C">
              <w:t>4,94</w:t>
            </w:r>
          </w:p>
        </w:tc>
        <w:tc>
          <w:tcPr>
            <w:tcW w:w="834" w:type="pct"/>
            <w:vAlign w:val="center"/>
          </w:tcPr>
          <w:p w:rsidR="00262763" w:rsidRPr="00DC631C" w:rsidRDefault="00262763" w:rsidP="000E0EB8">
            <w:pPr>
              <w:widowControl w:val="0"/>
              <w:contextualSpacing/>
              <w:jc w:val="center"/>
            </w:pPr>
            <w:r w:rsidRPr="00DC631C">
              <w:t>3,43</w:t>
            </w:r>
          </w:p>
        </w:tc>
      </w:tr>
      <w:tr w:rsidR="000E0EB8" w:rsidRPr="00DC631C" w:rsidTr="00DC631C">
        <w:trPr>
          <w:trHeight w:val="20"/>
        </w:trPr>
        <w:tc>
          <w:tcPr>
            <w:tcW w:w="222" w:type="pct"/>
            <w:vMerge w:val="restart"/>
            <w:vAlign w:val="center"/>
          </w:tcPr>
          <w:p w:rsidR="00262763" w:rsidRPr="00DC631C" w:rsidRDefault="00262763" w:rsidP="000E0EB8">
            <w:pPr>
              <w:widowControl w:val="0"/>
              <w:contextualSpacing/>
              <w:jc w:val="center"/>
            </w:pPr>
            <w:r w:rsidRPr="00DC631C">
              <w:t>3</w:t>
            </w:r>
          </w:p>
        </w:tc>
        <w:tc>
          <w:tcPr>
            <w:tcW w:w="1444" w:type="pct"/>
            <w:vMerge w:val="restart"/>
            <w:vAlign w:val="center"/>
          </w:tcPr>
          <w:p w:rsidR="00262763" w:rsidRPr="00DC631C" w:rsidRDefault="00262763" w:rsidP="000E0EB8">
            <w:pPr>
              <w:widowControl w:val="0"/>
              <w:contextualSpacing/>
              <w:jc w:val="center"/>
            </w:pPr>
            <w:r w:rsidRPr="00DC631C">
              <w:t>Дома, оборудованные душем без ванн</w:t>
            </w:r>
          </w:p>
        </w:tc>
        <w:tc>
          <w:tcPr>
            <w:tcW w:w="834" w:type="pct"/>
            <w:vAlign w:val="center"/>
          </w:tcPr>
          <w:p w:rsidR="00262763" w:rsidRPr="00DC631C" w:rsidRDefault="00262763" w:rsidP="000E0EB8">
            <w:pPr>
              <w:widowControl w:val="0"/>
              <w:contextualSpacing/>
              <w:jc w:val="center"/>
            </w:pPr>
            <w:r w:rsidRPr="00DC631C">
              <w:t>1 - 5</w:t>
            </w:r>
          </w:p>
        </w:tc>
        <w:tc>
          <w:tcPr>
            <w:tcW w:w="833" w:type="pct"/>
            <w:vAlign w:val="center"/>
          </w:tcPr>
          <w:p w:rsidR="00262763" w:rsidRPr="00DC631C" w:rsidRDefault="00262763" w:rsidP="000E0EB8">
            <w:pPr>
              <w:widowControl w:val="0"/>
              <w:contextualSpacing/>
              <w:jc w:val="center"/>
            </w:pPr>
            <w:r w:rsidRPr="00DC631C">
              <w:t>7,00</w:t>
            </w:r>
          </w:p>
        </w:tc>
        <w:tc>
          <w:tcPr>
            <w:tcW w:w="833" w:type="pct"/>
            <w:vAlign w:val="center"/>
          </w:tcPr>
          <w:p w:rsidR="00262763" w:rsidRPr="00DC631C" w:rsidRDefault="00262763" w:rsidP="000E0EB8">
            <w:pPr>
              <w:widowControl w:val="0"/>
              <w:contextualSpacing/>
              <w:jc w:val="center"/>
            </w:pPr>
            <w:r w:rsidRPr="00DC631C">
              <w:t>4,30</w:t>
            </w:r>
          </w:p>
        </w:tc>
        <w:tc>
          <w:tcPr>
            <w:tcW w:w="834" w:type="pct"/>
            <w:vAlign w:val="center"/>
          </w:tcPr>
          <w:p w:rsidR="00262763" w:rsidRPr="00DC631C" w:rsidRDefault="00262763" w:rsidP="000E0EB8">
            <w:pPr>
              <w:widowControl w:val="0"/>
              <w:contextualSpacing/>
              <w:jc w:val="center"/>
            </w:pPr>
            <w:r w:rsidRPr="00DC631C">
              <w:t>2,70</w:t>
            </w:r>
          </w:p>
        </w:tc>
      </w:tr>
      <w:tr w:rsidR="000E0EB8" w:rsidRPr="00DC631C" w:rsidTr="00DC631C">
        <w:trPr>
          <w:trHeight w:val="20"/>
        </w:trPr>
        <w:tc>
          <w:tcPr>
            <w:tcW w:w="222" w:type="pct"/>
            <w:vMerge/>
            <w:vAlign w:val="center"/>
          </w:tcPr>
          <w:p w:rsidR="00262763" w:rsidRPr="00DC631C" w:rsidRDefault="00262763" w:rsidP="000E0EB8">
            <w:pPr>
              <w:widowControl w:val="0"/>
              <w:contextualSpacing/>
              <w:jc w:val="center"/>
            </w:pPr>
          </w:p>
        </w:tc>
        <w:tc>
          <w:tcPr>
            <w:tcW w:w="1444" w:type="pct"/>
            <w:vMerge/>
            <w:vAlign w:val="center"/>
          </w:tcPr>
          <w:p w:rsidR="00262763" w:rsidRPr="00DC631C" w:rsidRDefault="00262763" w:rsidP="000E0EB8">
            <w:pPr>
              <w:widowControl w:val="0"/>
              <w:contextualSpacing/>
              <w:jc w:val="center"/>
            </w:pPr>
          </w:p>
        </w:tc>
        <w:tc>
          <w:tcPr>
            <w:tcW w:w="834" w:type="pct"/>
            <w:vAlign w:val="center"/>
          </w:tcPr>
          <w:p w:rsidR="00262763" w:rsidRPr="00DC631C" w:rsidRDefault="00262763" w:rsidP="000E0EB8">
            <w:pPr>
              <w:widowControl w:val="0"/>
              <w:contextualSpacing/>
              <w:jc w:val="center"/>
            </w:pPr>
            <w:r w:rsidRPr="00DC631C">
              <w:t>6 - 9</w:t>
            </w:r>
          </w:p>
        </w:tc>
        <w:tc>
          <w:tcPr>
            <w:tcW w:w="833" w:type="pct"/>
            <w:vAlign w:val="center"/>
          </w:tcPr>
          <w:p w:rsidR="00262763" w:rsidRPr="00DC631C" w:rsidRDefault="00262763" w:rsidP="000E0EB8">
            <w:pPr>
              <w:widowControl w:val="0"/>
              <w:contextualSpacing/>
              <w:jc w:val="center"/>
            </w:pPr>
            <w:r w:rsidRPr="00DC631C">
              <w:t>7,00</w:t>
            </w:r>
          </w:p>
        </w:tc>
        <w:tc>
          <w:tcPr>
            <w:tcW w:w="833" w:type="pct"/>
            <w:vAlign w:val="center"/>
          </w:tcPr>
          <w:p w:rsidR="00262763" w:rsidRPr="00DC631C" w:rsidRDefault="00262763" w:rsidP="000E0EB8">
            <w:pPr>
              <w:widowControl w:val="0"/>
              <w:contextualSpacing/>
              <w:jc w:val="center"/>
            </w:pPr>
            <w:r w:rsidRPr="00DC631C">
              <w:t>4,13</w:t>
            </w:r>
          </w:p>
        </w:tc>
        <w:tc>
          <w:tcPr>
            <w:tcW w:w="834" w:type="pct"/>
            <w:vAlign w:val="center"/>
          </w:tcPr>
          <w:p w:rsidR="00262763" w:rsidRPr="00DC631C" w:rsidRDefault="00262763" w:rsidP="000E0EB8">
            <w:pPr>
              <w:widowControl w:val="0"/>
              <w:contextualSpacing/>
              <w:jc w:val="center"/>
            </w:pPr>
            <w:r w:rsidRPr="00DC631C">
              <w:t>2,87</w:t>
            </w:r>
          </w:p>
        </w:tc>
      </w:tr>
      <w:tr w:rsidR="000E0EB8" w:rsidRPr="00DC631C" w:rsidTr="00DC631C">
        <w:trPr>
          <w:trHeight w:val="20"/>
        </w:trPr>
        <w:tc>
          <w:tcPr>
            <w:tcW w:w="222" w:type="pct"/>
            <w:vMerge/>
            <w:vAlign w:val="center"/>
          </w:tcPr>
          <w:p w:rsidR="00262763" w:rsidRPr="00DC631C" w:rsidRDefault="00262763" w:rsidP="000E0EB8">
            <w:pPr>
              <w:widowControl w:val="0"/>
              <w:contextualSpacing/>
              <w:jc w:val="center"/>
            </w:pPr>
          </w:p>
        </w:tc>
        <w:tc>
          <w:tcPr>
            <w:tcW w:w="1444" w:type="pct"/>
            <w:vMerge/>
            <w:vAlign w:val="center"/>
          </w:tcPr>
          <w:p w:rsidR="00262763" w:rsidRPr="00DC631C" w:rsidRDefault="00262763" w:rsidP="000E0EB8">
            <w:pPr>
              <w:widowControl w:val="0"/>
              <w:contextualSpacing/>
              <w:jc w:val="center"/>
            </w:pPr>
          </w:p>
        </w:tc>
        <w:tc>
          <w:tcPr>
            <w:tcW w:w="834" w:type="pct"/>
            <w:vAlign w:val="center"/>
          </w:tcPr>
          <w:p w:rsidR="00262763" w:rsidRPr="00DC631C" w:rsidRDefault="00262763" w:rsidP="000E0EB8">
            <w:pPr>
              <w:widowControl w:val="0"/>
              <w:contextualSpacing/>
              <w:jc w:val="center"/>
            </w:pPr>
            <w:r w:rsidRPr="00DC631C">
              <w:t>10 и более</w:t>
            </w:r>
          </w:p>
        </w:tc>
        <w:tc>
          <w:tcPr>
            <w:tcW w:w="833" w:type="pct"/>
            <w:vAlign w:val="center"/>
          </w:tcPr>
          <w:p w:rsidR="00262763" w:rsidRPr="00DC631C" w:rsidRDefault="00262763" w:rsidP="000E0EB8">
            <w:pPr>
              <w:widowControl w:val="0"/>
              <w:contextualSpacing/>
              <w:jc w:val="center"/>
            </w:pPr>
            <w:r w:rsidRPr="00DC631C">
              <w:t>7,00</w:t>
            </w:r>
          </w:p>
        </w:tc>
        <w:tc>
          <w:tcPr>
            <w:tcW w:w="833" w:type="pct"/>
            <w:vAlign w:val="center"/>
          </w:tcPr>
          <w:p w:rsidR="00262763" w:rsidRPr="00DC631C" w:rsidRDefault="00262763" w:rsidP="000E0EB8">
            <w:pPr>
              <w:widowControl w:val="0"/>
              <w:contextualSpacing/>
              <w:jc w:val="center"/>
            </w:pPr>
            <w:r w:rsidRPr="00DC631C">
              <w:t>4,07</w:t>
            </w:r>
          </w:p>
        </w:tc>
        <w:tc>
          <w:tcPr>
            <w:tcW w:w="834" w:type="pct"/>
            <w:vAlign w:val="center"/>
          </w:tcPr>
          <w:p w:rsidR="00262763" w:rsidRPr="00DC631C" w:rsidRDefault="00262763" w:rsidP="000E0EB8">
            <w:pPr>
              <w:widowControl w:val="0"/>
              <w:contextualSpacing/>
              <w:jc w:val="center"/>
            </w:pPr>
            <w:r w:rsidRPr="00DC631C">
              <w:t>2,93</w:t>
            </w:r>
          </w:p>
        </w:tc>
      </w:tr>
      <w:tr w:rsidR="000E0EB8" w:rsidRPr="00DC631C" w:rsidTr="00DC631C">
        <w:trPr>
          <w:trHeight w:val="20"/>
        </w:trPr>
        <w:tc>
          <w:tcPr>
            <w:tcW w:w="222" w:type="pct"/>
            <w:vAlign w:val="center"/>
          </w:tcPr>
          <w:p w:rsidR="00262763" w:rsidRPr="00DC631C" w:rsidRDefault="00262763" w:rsidP="000E0EB8">
            <w:pPr>
              <w:widowControl w:val="0"/>
              <w:contextualSpacing/>
              <w:jc w:val="center"/>
            </w:pPr>
            <w:r w:rsidRPr="00DC631C">
              <w:t>4</w:t>
            </w:r>
          </w:p>
        </w:tc>
        <w:tc>
          <w:tcPr>
            <w:tcW w:w="1444" w:type="pct"/>
            <w:vAlign w:val="center"/>
          </w:tcPr>
          <w:p w:rsidR="00262763" w:rsidRPr="00DC631C" w:rsidRDefault="00262763" w:rsidP="000E0EB8">
            <w:pPr>
              <w:widowControl w:val="0"/>
              <w:contextualSpacing/>
              <w:jc w:val="center"/>
            </w:pPr>
            <w:r w:rsidRPr="00DC631C">
              <w:t>Дома, оборудованные газовыми водонагревателями, с ваннами</w:t>
            </w:r>
          </w:p>
        </w:tc>
        <w:tc>
          <w:tcPr>
            <w:tcW w:w="834" w:type="pct"/>
            <w:vAlign w:val="center"/>
          </w:tcPr>
          <w:p w:rsidR="00262763" w:rsidRPr="00DC631C" w:rsidRDefault="00262763" w:rsidP="000E0EB8">
            <w:pPr>
              <w:widowControl w:val="0"/>
              <w:contextualSpacing/>
              <w:jc w:val="center"/>
            </w:pPr>
          </w:p>
        </w:tc>
        <w:tc>
          <w:tcPr>
            <w:tcW w:w="833" w:type="pct"/>
            <w:vAlign w:val="center"/>
          </w:tcPr>
          <w:p w:rsidR="00262763" w:rsidRPr="00DC631C" w:rsidRDefault="00262763" w:rsidP="000E0EB8">
            <w:pPr>
              <w:widowControl w:val="0"/>
              <w:contextualSpacing/>
              <w:jc w:val="center"/>
            </w:pPr>
            <w:r w:rsidRPr="00DC631C">
              <w:t>5,78</w:t>
            </w:r>
          </w:p>
        </w:tc>
        <w:tc>
          <w:tcPr>
            <w:tcW w:w="833" w:type="pct"/>
            <w:vAlign w:val="center"/>
          </w:tcPr>
          <w:p w:rsidR="00262763" w:rsidRPr="00DC631C" w:rsidRDefault="00262763" w:rsidP="000E0EB8">
            <w:pPr>
              <w:widowControl w:val="0"/>
              <w:contextualSpacing/>
              <w:jc w:val="center"/>
            </w:pPr>
            <w:r w:rsidRPr="00DC631C">
              <w:t>5,78</w:t>
            </w:r>
          </w:p>
        </w:tc>
        <w:tc>
          <w:tcPr>
            <w:tcW w:w="834" w:type="pct"/>
            <w:vAlign w:val="center"/>
          </w:tcPr>
          <w:p w:rsidR="00262763" w:rsidRPr="00DC631C" w:rsidRDefault="00262763" w:rsidP="000E0EB8">
            <w:pPr>
              <w:widowControl w:val="0"/>
              <w:contextualSpacing/>
              <w:jc w:val="center"/>
            </w:pPr>
            <w:r w:rsidRPr="00DC631C">
              <w:t>-</w:t>
            </w:r>
          </w:p>
        </w:tc>
      </w:tr>
      <w:tr w:rsidR="000E0EB8" w:rsidRPr="00DC631C" w:rsidTr="00DC631C">
        <w:trPr>
          <w:trHeight w:val="20"/>
        </w:trPr>
        <w:tc>
          <w:tcPr>
            <w:tcW w:w="222" w:type="pct"/>
            <w:vAlign w:val="center"/>
          </w:tcPr>
          <w:p w:rsidR="00262763" w:rsidRPr="00DC631C" w:rsidRDefault="00262763" w:rsidP="000E0EB8">
            <w:pPr>
              <w:widowControl w:val="0"/>
              <w:contextualSpacing/>
              <w:jc w:val="center"/>
            </w:pPr>
            <w:r w:rsidRPr="00DC631C">
              <w:t>5</w:t>
            </w:r>
          </w:p>
        </w:tc>
        <w:tc>
          <w:tcPr>
            <w:tcW w:w="1444" w:type="pct"/>
            <w:vAlign w:val="center"/>
          </w:tcPr>
          <w:p w:rsidR="00262763" w:rsidRPr="00DC631C" w:rsidRDefault="00262763" w:rsidP="000E0EB8">
            <w:pPr>
              <w:widowControl w:val="0"/>
              <w:contextualSpacing/>
              <w:jc w:val="center"/>
            </w:pPr>
            <w:r w:rsidRPr="00DC631C">
              <w:t>Дома с горячим</w:t>
            </w:r>
          </w:p>
          <w:p w:rsidR="00262763" w:rsidRPr="00DC631C" w:rsidRDefault="00262763" w:rsidP="000E0EB8">
            <w:pPr>
              <w:widowControl w:val="0"/>
              <w:contextualSpacing/>
              <w:jc w:val="center"/>
            </w:pPr>
            <w:r w:rsidRPr="00DC631C">
              <w:t>водоснабжением без ванн и душа, с раковинами</w:t>
            </w:r>
          </w:p>
        </w:tc>
        <w:tc>
          <w:tcPr>
            <w:tcW w:w="834" w:type="pct"/>
            <w:vAlign w:val="center"/>
          </w:tcPr>
          <w:p w:rsidR="00262763" w:rsidRPr="00DC631C" w:rsidRDefault="00262763" w:rsidP="000E0EB8">
            <w:pPr>
              <w:widowControl w:val="0"/>
              <w:contextualSpacing/>
              <w:jc w:val="center"/>
            </w:pPr>
            <w:r w:rsidRPr="00DC631C">
              <w:t>1 - 5</w:t>
            </w:r>
          </w:p>
        </w:tc>
        <w:tc>
          <w:tcPr>
            <w:tcW w:w="833" w:type="pct"/>
            <w:vAlign w:val="center"/>
          </w:tcPr>
          <w:p w:rsidR="00262763" w:rsidRPr="00DC631C" w:rsidRDefault="00262763" w:rsidP="000E0EB8">
            <w:pPr>
              <w:widowControl w:val="0"/>
              <w:contextualSpacing/>
              <w:jc w:val="center"/>
            </w:pPr>
            <w:r w:rsidRPr="00DC631C">
              <w:t>4,56</w:t>
            </w:r>
          </w:p>
        </w:tc>
        <w:tc>
          <w:tcPr>
            <w:tcW w:w="833" w:type="pct"/>
            <w:vAlign w:val="center"/>
          </w:tcPr>
          <w:p w:rsidR="00262763" w:rsidRPr="00DC631C" w:rsidRDefault="00262763" w:rsidP="000E0EB8">
            <w:pPr>
              <w:widowControl w:val="0"/>
              <w:contextualSpacing/>
              <w:jc w:val="center"/>
            </w:pPr>
            <w:r w:rsidRPr="00DC631C">
              <w:t>2,80</w:t>
            </w:r>
          </w:p>
        </w:tc>
        <w:tc>
          <w:tcPr>
            <w:tcW w:w="834" w:type="pct"/>
            <w:vAlign w:val="center"/>
          </w:tcPr>
          <w:p w:rsidR="00262763" w:rsidRPr="00DC631C" w:rsidRDefault="00262763" w:rsidP="000E0EB8">
            <w:pPr>
              <w:widowControl w:val="0"/>
              <w:contextualSpacing/>
              <w:jc w:val="center"/>
            </w:pPr>
            <w:r w:rsidRPr="00DC631C">
              <w:t>1,76</w:t>
            </w:r>
          </w:p>
        </w:tc>
      </w:tr>
      <w:tr w:rsidR="000E0EB8" w:rsidRPr="00DC631C" w:rsidTr="00DC631C">
        <w:trPr>
          <w:trHeight w:val="20"/>
        </w:trPr>
        <w:tc>
          <w:tcPr>
            <w:tcW w:w="222" w:type="pct"/>
            <w:vAlign w:val="center"/>
          </w:tcPr>
          <w:p w:rsidR="00262763" w:rsidRPr="00DC631C" w:rsidRDefault="00262763" w:rsidP="000E0EB8">
            <w:pPr>
              <w:widowControl w:val="0"/>
              <w:contextualSpacing/>
              <w:jc w:val="center"/>
            </w:pPr>
            <w:r w:rsidRPr="00DC631C">
              <w:t>6</w:t>
            </w:r>
          </w:p>
        </w:tc>
        <w:tc>
          <w:tcPr>
            <w:tcW w:w="1444" w:type="pct"/>
            <w:vAlign w:val="center"/>
          </w:tcPr>
          <w:p w:rsidR="00262763" w:rsidRPr="00DC631C" w:rsidRDefault="00262763" w:rsidP="000E0EB8">
            <w:pPr>
              <w:widowControl w:val="0"/>
              <w:contextualSpacing/>
              <w:jc w:val="center"/>
            </w:pPr>
            <w:r w:rsidRPr="00DC631C">
              <w:t>Дома, без горячего водоснабжения при нагреве воды на твердом топливе или водонагревателями, с ваннами и душа</w:t>
            </w:r>
          </w:p>
        </w:tc>
        <w:tc>
          <w:tcPr>
            <w:tcW w:w="834" w:type="pct"/>
            <w:vAlign w:val="center"/>
          </w:tcPr>
          <w:p w:rsidR="00262763" w:rsidRPr="00DC631C" w:rsidRDefault="00262763" w:rsidP="000E0EB8">
            <w:pPr>
              <w:widowControl w:val="0"/>
              <w:contextualSpacing/>
              <w:jc w:val="center"/>
            </w:pPr>
          </w:p>
        </w:tc>
        <w:tc>
          <w:tcPr>
            <w:tcW w:w="833" w:type="pct"/>
            <w:vAlign w:val="center"/>
          </w:tcPr>
          <w:p w:rsidR="00262763" w:rsidRPr="00DC631C" w:rsidRDefault="00262763" w:rsidP="000E0EB8">
            <w:pPr>
              <w:widowControl w:val="0"/>
              <w:contextualSpacing/>
              <w:jc w:val="center"/>
            </w:pPr>
            <w:r w:rsidRPr="00DC631C">
              <w:t>4,56</w:t>
            </w:r>
          </w:p>
        </w:tc>
        <w:tc>
          <w:tcPr>
            <w:tcW w:w="833" w:type="pct"/>
            <w:vAlign w:val="center"/>
          </w:tcPr>
          <w:p w:rsidR="00262763" w:rsidRPr="00DC631C" w:rsidRDefault="00262763" w:rsidP="000E0EB8">
            <w:pPr>
              <w:widowControl w:val="0"/>
              <w:contextualSpacing/>
              <w:jc w:val="center"/>
            </w:pPr>
            <w:r w:rsidRPr="00DC631C">
              <w:t>4,56</w:t>
            </w:r>
          </w:p>
        </w:tc>
        <w:tc>
          <w:tcPr>
            <w:tcW w:w="834" w:type="pct"/>
            <w:vAlign w:val="center"/>
          </w:tcPr>
          <w:p w:rsidR="00262763" w:rsidRPr="00DC631C" w:rsidRDefault="00262763" w:rsidP="000E0EB8">
            <w:pPr>
              <w:widowControl w:val="0"/>
              <w:contextualSpacing/>
              <w:jc w:val="center"/>
            </w:pPr>
            <w:r w:rsidRPr="00DC631C">
              <w:t>-</w:t>
            </w:r>
          </w:p>
        </w:tc>
      </w:tr>
      <w:tr w:rsidR="000E0EB8" w:rsidRPr="00DC631C" w:rsidTr="00DC631C">
        <w:trPr>
          <w:trHeight w:val="20"/>
        </w:trPr>
        <w:tc>
          <w:tcPr>
            <w:tcW w:w="222" w:type="pct"/>
            <w:vAlign w:val="center"/>
          </w:tcPr>
          <w:p w:rsidR="000E0EB8" w:rsidRPr="00DC631C" w:rsidRDefault="000E0EB8" w:rsidP="000E0EB8">
            <w:pPr>
              <w:widowControl w:val="0"/>
              <w:contextualSpacing/>
              <w:jc w:val="center"/>
            </w:pPr>
            <w:r w:rsidRPr="00DC631C">
              <w:t>7</w:t>
            </w:r>
          </w:p>
        </w:tc>
        <w:tc>
          <w:tcPr>
            <w:tcW w:w="1444" w:type="pct"/>
            <w:vAlign w:val="center"/>
          </w:tcPr>
          <w:p w:rsidR="000E0EB8" w:rsidRPr="00DC631C" w:rsidRDefault="000E0EB8" w:rsidP="000E0EB8">
            <w:pPr>
              <w:widowControl w:val="0"/>
              <w:contextualSpacing/>
              <w:jc w:val="center"/>
            </w:pPr>
            <w:r w:rsidRPr="00DC631C">
              <w:t>Дома без горячего водоснабжения и ванн (душей)</w:t>
            </w:r>
          </w:p>
        </w:tc>
        <w:tc>
          <w:tcPr>
            <w:tcW w:w="834" w:type="pct"/>
            <w:vAlign w:val="center"/>
          </w:tcPr>
          <w:p w:rsidR="000E0EB8" w:rsidRPr="00DC631C" w:rsidRDefault="000E0EB8" w:rsidP="000E0EB8">
            <w:pPr>
              <w:widowControl w:val="0"/>
              <w:contextualSpacing/>
              <w:jc w:val="center"/>
            </w:pPr>
          </w:p>
        </w:tc>
        <w:tc>
          <w:tcPr>
            <w:tcW w:w="833" w:type="pct"/>
            <w:vAlign w:val="center"/>
          </w:tcPr>
          <w:p w:rsidR="000E0EB8" w:rsidRPr="00DC631C" w:rsidRDefault="000E0EB8" w:rsidP="000E0EB8">
            <w:pPr>
              <w:widowControl w:val="0"/>
              <w:contextualSpacing/>
              <w:jc w:val="center"/>
            </w:pPr>
            <w:r w:rsidRPr="00DC631C">
              <w:t>3,35</w:t>
            </w:r>
          </w:p>
        </w:tc>
        <w:tc>
          <w:tcPr>
            <w:tcW w:w="833" w:type="pct"/>
            <w:vAlign w:val="center"/>
          </w:tcPr>
          <w:p w:rsidR="000E0EB8" w:rsidRPr="00DC631C" w:rsidRDefault="000E0EB8" w:rsidP="000E0EB8">
            <w:pPr>
              <w:widowControl w:val="0"/>
              <w:contextualSpacing/>
              <w:jc w:val="center"/>
            </w:pPr>
            <w:r w:rsidRPr="00DC631C">
              <w:t>3,35</w:t>
            </w:r>
          </w:p>
        </w:tc>
        <w:tc>
          <w:tcPr>
            <w:tcW w:w="834" w:type="pct"/>
            <w:vAlign w:val="center"/>
          </w:tcPr>
          <w:p w:rsidR="000E0EB8" w:rsidRPr="00DC631C" w:rsidRDefault="000E0EB8" w:rsidP="000E0EB8">
            <w:pPr>
              <w:widowControl w:val="0"/>
              <w:contextualSpacing/>
              <w:jc w:val="center"/>
            </w:pPr>
            <w:r w:rsidRPr="00DC631C">
              <w:t>-</w:t>
            </w:r>
          </w:p>
        </w:tc>
      </w:tr>
      <w:tr w:rsidR="000E0EB8" w:rsidRPr="00DC631C" w:rsidTr="00DC631C">
        <w:trPr>
          <w:trHeight w:val="20"/>
        </w:trPr>
        <w:tc>
          <w:tcPr>
            <w:tcW w:w="222" w:type="pct"/>
            <w:vAlign w:val="center"/>
          </w:tcPr>
          <w:p w:rsidR="000E0EB8" w:rsidRPr="00DC631C" w:rsidRDefault="000E0EB8" w:rsidP="000E0EB8">
            <w:pPr>
              <w:widowControl w:val="0"/>
              <w:contextualSpacing/>
              <w:jc w:val="center"/>
            </w:pPr>
            <w:r w:rsidRPr="00DC631C">
              <w:t>8</w:t>
            </w:r>
          </w:p>
        </w:tc>
        <w:tc>
          <w:tcPr>
            <w:tcW w:w="1444" w:type="pct"/>
            <w:vAlign w:val="center"/>
          </w:tcPr>
          <w:p w:rsidR="000E0EB8" w:rsidRPr="00DC631C" w:rsidRDefault="000E0EB8" w:rsidP="000E0EB8">
            <w:pPr>
              <w:widowControl w:val="0"/>
              <w:contextualSpacing/>
              <w:jc w:val="center"/>
            </w:pPr>
            <w:r w:rsidRPr="00DC631C">
              <w:t>Дома без горячего водоснабжения, без ванн, унитазов</w:t>
            </w:r>
          </w:p>
        </w:tc>
        <w:tc>
          <w:tcPr>
            <w:tcW w:w="834" w:type="pct"/>
            <w:vAlign w:val="center"/>
          </w:tcPr>
          <w:p w:rsidR="000E0EB8" w:rsidRPr="00DC631C" w:rsidRDefault="000E0EB8" w:rsidP="000E0EB8">
            <w:pPr>
              <w:widowControl w:val="0"/>
              <w:contextualSpacing/>
              <w:jc w:val="center"/>
            </w:pPr>
          </w:p>
        </w:tc>
        <w:tc>
          <w:tcPr>
            <w:tcW w:w="833" w:type="pct"/>
            <w:vAlign w:val="center"/>
          </w:tcPr>
          <w:p w:rsidR="000E0EB8" w:rsidRPr="00DC631C" w:rsidRDefault="000E0EB8" w:rsidP="000E0EB8">
            <w:pPr>
              <w:widowControl w:val="0"/>
              <w:contextualSpacing/>
              <w:jc w:val="center"/>
            </w:pPr>
            <w:r w:rsidRPr="00DC631C">
              <w:t>2,28</w:t>
            </w:r>
          </w:p>
        </w:tc>
        <w:tc>
          <w:tcPr>
            <w:tcW w:w="833" w:type="pct"/>
            <w:vAlign w:val="center"/>
          </w:tcPr>
          <w:p w:rsidR="000E0EB8" w:rsidRPr="00DC631C" w:rsidRDefault="000E0EB8" w:rsidP="000E0EB8">
            <w:pPr>
              <w:widowControl w:val="0"/>
              <w:contextualSpacing/>
              <w:jc w:val="center"/>
            </w:pPr>
            <w:r w:rsidRPr="00DC631C">
              <w:t>2,28</w:t>
            </w:r>
          </w:p>
        </w:tc>
        <w:tc>
          <w:tcPr>
            <w:tcW w:w="834" w:type="pct"/>
            <w:vAlign w:val="center"/>
          </w:tcPr>
          <w:p w:rsidR="000E0EB8" w:rsidRPr="00DC631C" w:rsidRDefault="000E0EB8" w:rsidP="000E0EB8">
            <w:pPr>
              <w:widowControl w:val="0"/>
              <w:contextualSpacing/>
              <w:jc w:val="center"/>
            </w:pPr>
            <w:r w:rsidRPr="00DC631C">
              <w:t>-</w:t>
            </w:r>
          </w:p>
        </w:tc>
      </w:tr>
      <w:tr w:rsidR="000E0EB8" w:rsidRPr="00DC631C" w:rsidTr="00DC631C">
        <w:trPr>
          <w:trHeight w:val="20"/>
        </w:trPr>
        <w:tc>
          <w:tcPr>
            <w:tcW w:w="222" w:type="pct"/>
            <w:vAlign w:val="center"/>
          </w:tcPr>
          <w:p w:rsidR="000E0EB8" w:rsidRPr="00DC631C" w:rsidRDefault="000E0EB8" w:rsidP="000E0EB8">
            <w:pPr>
              <w:widowControl w:val="0"/>
              <w:contextualSpacing/>
              <w:jc w:val="center"/>
            </w:pPr>
            <w:r w:rsidRPr="00DC631C">
              <w:t>9</w:t>
            </w:r>
          </w:p>
        </w:tc>
        <w:tc>
          <w:tcPr>
            <w:tcW w:w="1444" w:type="pct"/>
            <w:vAlign w:val="center"/>
          </w:tcPr>
          <w:p w:rsidR="000E0EB8" w:rsidRPr="00DC631C" w:rsidRDefault="000E0EB8" w:rsidP="000E0EB8">
            <w:pPr>
              <w:widowControl w:val="0"/>
              <w:contextualSpacing/>
              <w:jc w:val="center"/>
            </w:pPr>
            <w:r w:rsidRPr="00DC631C">
              <w:t>Дома без канализования</w:t>
            </w:r>
          </w:p>
        </w:tc>
        <w:tc>
          <w:tcPr>
            <w:tcW w:w="834" w:type="pct"/>
            <w:vAlign w:val="center"/>
          </w:tcPr>
          <w:p w:rsidR="000E0EB8" w:rsidRPr="00DC631C" w:rsidRDefault="000E0EB8" w:rsidP="000E0EB8">
            <w:pPr>
              <w:widowControl w:val="0"/>
              <w:contextualSpacing/>
              <w:jc w:val="center"/>
            </w:pPr>
          </w:p>
        </w:tc>
        <w:tc>
          <w:tcPr>
            <w:tcW w:w="833" w:type="pct"/>
            <w:vAlign w:val="center"/>
          </w:tcPr>
          <w:p w:rsidR="000E0EB8" w:rsidRPr="00DC631C" w:rsidRDefault="000E0EB8" w:rsidP="000E0EB8">
            <w:pPr>
              <w:widowControl w:val="0"/>
              <w:contextualSpacing/>
              <w:jc w:val="center"/>
            </w:pPr>
            <w:r w:rsidRPr="00DC631C">
              <w:t>1,06</w:t>
            </w:r>
          </w:p>
        </w:tc>
        <w:tc>
          <w:tcPr>
            <w:tcW w:w="833" w:type="pct"/>
            <w:vAlign w:val="center"/>
          </w:tcPr>
          <w:p w:rsidR="000E0EB8" w:rsidRPr="00DC631C" w:rsidRDefault="000E0EB8" w:rsidP="000E0EB8">
            <w:pPr>
              <w:widowControl w:val="0"/>
              <w:contextualSpacing/>
              <w:jc w:val="center"/>
            </w:pPr>
            <w:r w:rsidRPr="00DC631C">
              <w:t>1,06</w:t>
            </w:r>
          </w:p>
        </w:tc>
        <w:tc>
          <w:tcPr>
            <w:tcW w:w="834" w:type="pct"/>
            <w:vAlign w:val="center"/>
          </w:tcPr>
          <w:p w:rsidR="000E0EB8" w:rsidRPr="00DC631C" w:rsidRDefault="000E0EB8" w:rsidP="000E0EB8">
            <w:pPr>
              <w:widowControl w:val="0"/>
              <w:contextualSpacing/>
              <w:jc w:val="center"/>
            </w:pPr>
            <w:r w:rsidRPr="00DC631C">
              <w:t>-</w:t>
            </w:r>
          </w:p>
        </w:tc>
      </w:tr>
      <w:tr w:rsidR="000E0EB8" w:rsidRPr="00DC631C" w:rsidTr="00DC631C">
        <w:trPr>
          <w:trHeight w:val="20"/>
        </w:trPr>
        <w:tc>
          <w:tcPr>
            <w:tcW w:w="222" w:type="pct"/>
            <w:vAlign w:val="center"/>
          </w:tcPr>
          <w:p w:rsidR="000E0EB8" w:rsidRPr="00DC631C" w:rsidRDefault="000E0EB8" w:rsidP="000E0EB8">
            <w:pPr>
              <w:widowControl w:val="0"/>
              <w:contextualSpacing/>
              <w:jc w:val="center"/>
            </w:pPr>
            <w:r w:rsidRPr="00DC631C">
              <w:t>10</w:t>
            </w:r>
          </w:p>
        </w:tc>
        <w:tc>
          <w:tcPr>
            <w:tcW w:w="1444" w:type="pct"/>
            <w:vAlign w:val="center"/>
          </w:tcPr>
          <w:p w:rsidR="000E0EB8" w:rsidRPr="00DC631C" w:rsidRDefault="000E0EB8" w:rsidP="000E0EB8">
            <w:pPr>
              <w:widowControl w:val="0"/>
              <w:contextualSpacing/>
              <w:jc w:val="center"/>
            </w:pPr>
            <w:r w:rsidRPr="00DC631C">
              <w:t>Дома с канализованием и потреблением</w:t>
            </w:r>
          </w:p>
          <w:p w:rsidR="000E0EB8" w:rsidRPr="00DC631C" w:rsidRDefault="000E0EB8" w:rsidP="000E0EB8">
            <w:pPr>
              <w:widowControl w:val="0"/>
              <w:contextualSpacing/>
              <w:jc w:val="center"/>
            </w:pPr>
            <w:r w:rsidRPr="00DC631C">
              <w:t>холодной воды из уличных колонок</w:t>
            </w:r>
          </w:p>
        </w:tc>
        <w:tc>
          <w:tcPr>
            <w:tcW w:w="834" w:type="pct"/>
            <w:vAlign w:val="center"/>
          </w:tcPr>
          <w:p w:rsidR="000E0EB8" w:rsidRPr="00DC631C" w:rsidRDefault="000E0EB8" w:rsidP="000E0EB8">
            <w:pPr>
              <w:widowControl w:val="0"/>
              <w:contextualSpacing/>
              <w:jc w:val="center"/>
            </w:pPr>
          </w:p>
        </w:tc>
        <w:tc>
          <w:tcPr>
            <w:tcW w:w="833" w:type="pct"/>
            <w:vAlign w:val="center"/>
          </w:tcPr>
          <w:p w:rsidR="000E0EB8" w:rsidRPr="00DC631C" w:rsidRDefault="000E0EB8" w:rsidP="000E0EB8">
            <w:pPr>
              <w:widowControl w:val="0"/>
              <w:contextualSpacing/>
              <w:jc w:val="center"/>
            </w:pPr>
            <w:r w:rsidRPr="00DC631C">
              <w:t>0,76</w:t>
            </w:r>
          </w:p>
        </w:tc>
        <w:tc>
          <w:tcPr>
            <w:tcW w:w="833" w:type="pct"/>
            <w:vAlign w:val="center"/>
          </w:tcPr>
          <w:p w:rsidR="000E0EB8" w:rsidRPr="00DC631C" w:rsidRDefault="000E0EB8" w:rsidP="000E0EB8">
            <w:pPr>
              <w:widowControl w:val="0"/>
              <w:contextualSpacing/>
              <w:jc w:val="center"/>
            </w:pPr>
            <w:r w:rsidRPr="00DC631C">
              <w:t>0,76</w:t>
            </w:r>
          </w:p>
        </w:tc>
        <w:tc>
          <w:tcPr>
            <w:tcW w:w="834" w:type="pct"/>
            <w:vAlign w:val="center"/>
          </w:tcPr>
          <w:p w:rsidR="000E0EB8" w:rsidRPr="00DC631C" w:rsidRDefault="000E0EB8" w:rsidP="000E0EB8">
            <w:pPr>
              <w:widowControl w:val="0"/>
              <w:contextualSpacing/>
              <w:jc w:val="center"/>
            </w:pPr>
            <w:r w:rsidRPr="00DC631C">
              <w:t>-</w:t>
            </w:r>
          </w:p>
        </w:tc>
      </w:tr>
      <w:tr w:rsidR="000E0EB8" w:rsidRPr="00DC631C" w:rsidTr="00DC631C">
        <w:trPr>
          <w:trHeight w:val="20"/>
        </w:trPr>
        <w:tc>
          <w:tcPr>
            <w:tcW w:w="222" w:type="pct"/>
            <w:vMerge w:val="restart"/>
            <w:vAlign w:val="center"/>
          </w:tcPr>
          <w:p w:rsidR="000E0EB8" w:rsidRPr="00DC631C" w:rsidRDefault="000E0EB8" w:rsidP="000E0EB8">
            <w:pPr>
              <w:widowControl w:val="0"/>
              <w:contextualSpacing/>
              <w:jc w:val="center"/>
            </w:pPr>
            <w:r w:rsidRPr="00DC631C">
              <w:t>11</w:t>
            </w:r>
          </w:p>
        </w:tc>
        <w:tc>
          <w:tcPr>
            <w:tcW w:w="1444" w:type="pct"/>
            <w:vMerge w:val="restart"/>
            <w:vAlign w:val="center"/>
          </w:tcPr>
          <w:p w:rsidR="000E0EB8" w:rsidRPr="00DC631C" w:rsidRDefault="000E0EB8" w:rsidP="000E0EB8">
            <w:pPr>
              <w:widowControl w:val="0"/>
              <w:contextualSpacing/>
              <w:jc w:val="center"/>
            </w:pPr>
            <w:r w:rsidRPr="00DC631C">
              <w:t>Общежития квартирного типа</w:t>
            </w:r>
          </w:p>
        </w:tc>
        <w:tc>
          <w:tcPr>
            <w:tcW w:w="834" w:type="pct"/>
            <w:vAlign w:val="center"/>
          </w:tcPr>
          <w:p w:rsidR="000E0EB8" w:rsidRPr="00DC631C" w:rsidRDefault="000E0EB8" w:rsidP="000E0EB8">
            <w:pPr>
              <w:widowControl w:val="0"/>
              <w:contextualSpacing/>
              <w:jc w:val="center"/>
            </w:pPr>
            <w:r w:rsidRPr="00DC631C">
              <w:t>1 - 5</w:t>
            </w:r>
          </w:p>
        </w:tc>
        <w:tc>
          <w:tcPr>
            <w:tcW w:w="833" w:type="pct"/>
            <w:vAlign w:val="center"/>
          </w:tcPr>
          <w:p w:rsidR="000E0EB8" w:rsidRPr="00DC631C" w:rsidRDefault="000E0EB8" w:rsidP="000E0EB8">
            <w:pPr>
              <w:widowControl w:val="0"/>
              <w:contextualSpacing/>
              <w:jc w:val="center"/>
            </w:pPr>
            <w:r w:rsidRPr="00DC631C">
              <w:t>10,65</w:t>
            </w:r>
          </w:p>
        </w:tc>
        <w:tc>
          <w:tcPr>
            <w:tcW w:w="833" w:type="pct"/>
            <w:vAlign w:val="center"/>
          </w:tcPr>
          <w:p w:rsidR="000E0EB8" w:rsidRPr="00DC631C" w:rsidRDefault="000E0EB8" w:rsidP="000E0EB8">
            <w:pPr>
              <w:widowControl w:val="0"/>
              <w:contextualSpacing/>
              <w:jc w:val="center"/>
            </w:pPr>
            <w:r w:rsidRPr="00DC631C">
              <w:t>6,54</w:t>
            </w:r>
          </w:p>
        </w:tc>
        <w:tc>
          <w:tcPr>
            <w:tcW w:w="834" w:type="pct"/>
            <w:vAlign w:val="center"/>
          </w:tcPr>
          <w:p w:rsidR="000E0EB8" w:rsidRPr="00DC631C" w:rsidRDefault="000E0EB8" w:rsidP="000E0EB8">
            <w:pPr>
              <w:widowControl w:val="0"/>
              <w:contextualSpacing/>
              <w:jc w:val="center"/>
            </w:pPr>
            <w:r w:rsidRPr="00DC631C">
              <w:t>4,11</w:t>
            </w:r>
          </w:p>
        </w:tc>
      </w:tr>
      <w:tr w:rsidR="000E0EB8" w:rsidRPr="00DC631C" w:rsidTr="00DC631C">
        <w:trPr>
          <w:trHeight w:val="20"/>
        </w:trPr>
        <w:tc>
          <w:tcPr>
            <w:tcW w:w="222" w:type="pct"/>
            <w:vMerge/>
            <w:vAlign w:val="center"/>
          </w:tcPr>
          <w:p w:rsidR="000E0EB8" w:rsidRPr="00DC631C" w:rsidRDefault="000E0EB8" w:rsidP="000E0EB8">
            <w:pPr>
              <w:widowControl w:val="0"/>
              <w:contextualSpacing/>
              <w:jc w:val="center"/>
            </w:pPr>
          </w:p>
        </w:tc>
        <w:tc>
          <w:tcPr>
            <w:tcW w:w="1444" w:type="pct"/>
            <w:vMerge/>
            <w:vAlign w:val="center"/>
          </w:tcPr>
          <w:p w:rsidR="000E0EB8" w:rsidRPr="00DC631C" w:rsidRDefault="000E0EB8" w:rsidP="000E0EB8">
            <w:pPr>
              <w:widowControl w:val="0"/>
              <w:contextualSpacing/>
              <w:jc w:val="center"/>
            </w:pPr>
          </w:p>
        </w:tc>
        <w:tc>
          <w:tcPr>
            <w:tcW w:w="834" w:type="pct"/>
            <w:vAlign w:val="center"/>
          </w:tcPr>
          <w:p w:rsidR="000E0EB8" w:rsidRPr="00DC631C" w:rsidRDefault="000E0EB8" w:rsidP="000E0EB8">
            <w:pPr>
              <w:widowControl w:val="0"/>
              <w:contextualSpacing/>
              <w:jc w:val="center"/>
            </w:pPr>
            <w:r w:rsidRPr="00DC631C">
              <w:t>6 - 9</w:t>
            </w:r>
          </w:p>
        </w:tc>
        <w:tc>
          <w:tcPr>
            <w:tcW w:w="833" w:type="pct"/>
            <w:vAlign w:val="center"/>
          </w:tcPr>
          <w:p w:rsidR="000E0EB8" w:rsidRPr="00DC631C" w:rsidRDefault="000E0EB8" w:rsidP="000E0EB8">
            <w:pPr>
              <w:widowControl w:val="0"/>
              <w:contextualSpacing/>
              <w:jc w:val="center"/>
            </w:pPr>
            <w:r w:rsidRPr="00DC631C">
              <w:t>10,65</w:t>
            </w:r>
          </w:p>
        </w:tc>
        <w:tc>
          <w:tcPr>
            <w:tcW w:w="833" w:type="pct"/>
            <w:vAlign w:val="center"/>
          </w:tcPr>
          <w:p w:rsidR="000E0EB8" w:rsidRPr="00DC631C" w:rsidRDefault="000E0EB8" w:rsidP="000E0EB8">
            <w:pPr>
              <w:widowControl w:val="0"/>
              <w:contextualSpacing/>
              <w:jc w:val="center"/>
            </w:pPr>
            <w:r w:rsidRPr="00DC631C">
              <w:t>6,29</w:t>
            </w:r>
          </w:p>
        </w:tc>
        <w:tc>
          <w:tcPr>
            <w:tcW w:w="834" w:type="pct"/>
            <w:vAlign w:val="center"/>
          </w:tcPr>
          <w:p w:rsidR="000E0EB8" w:rsidRPr="00DC631C" w:rsidRDefault="000E0EB8" w:rsidP="000E0EB8">
            <w:pPr>
              <w:widowControl w:val="0"/>
              <w:contextualSpacing/>
              <w:jc w:val="center"/>
            </w:pPr>
            <w:r w:rsidRPr="00DC631C">
              <w:t>4,36</w:t>
            </w:r>
          </w:p>
        </w:tc>
      </w:tr>
      <w:tr w:rsidR="000E0EB8" w:rsidRPr="00DC631C" w:rsidTr="00DC631C">
        <w:trPr>
          <w:trHeight w:val="20"/>
        </w:trPr>
        <w:tc>
          <w:tcPr>
            <w:tcW w:w="222" w:type="pct"/>
            <w:vMerge/>
            <w:vAlign w:val="center"/>
          </w:tcPr>
          <w:p w:rsidR="000E0EB8" w:rsidRPr="00DC631C" w:rsidRDefault="000E0EB8" w:rsidP="000E0EB8">
            <w:pPr>
              <w:widowControl w:val="0"/>
              <w:contextualSpacing/>
              <w:jc w:val="center"/>
            </w:pPr>
          </w:p>
        </w:tc>
        <w:tc>
          <w:tcPr>
            <w:tcW w:w="1444" w:type="pct"/>
            <w:vMerge/>
            <w:vAlign w:val="center"/>
          </w:tcPr>
          <w:p w:rsidR="000E0EB8" w:rsidRPr="00DC631C" w:rsidRDefault="000E0EB8" w:rsidP="000E0EB8">
            <w:pPr>
              <w:widowControl w:val="0"/>
              <w:contextualSpacing/>
              <w:jc w:val="center"/>
            </w:pPr>
          </w:p>
        </w:tc>
        <w:tc>
          <w:tcPr>
            <w:tcW w:w="834" w:type="pct"/>
            <w:vAlign w:val="center"/>
          </w:tcPr>
          <w:p w:rsidR="000E0EB8" w:rsidRPr="00DC631C" w:rsidRDefault="000E0EB8" w:rsidP="000E0EB8">
            <w:pPr>
              <w:widowControl w:val="0"/>
              <w:contextualSpacing/>
              <w:jc w:val="center"/>
            </w:pPr>
            <w:r w:rsidRPr="00DC631C">
              <w:t>10 и более</w:t>
            </w:r>
          </w:p>
        </w:tc>
        <w:tc>
          <w:tcPr>
            <w:tcW w:w="833" w:type="pct"/>
            <w:vAlign w:val="center"/>
          </w:tcPr>
          <w:p w:rsidR="000E0EB8" w:rsidRPr="00DC631C" w:rsidRDefault="000E0EB8" w:rsidP="000E0EB8">
            <w:pPr>
              <w:widowControl w:val="0"/>
              <w:contextualSpacing/>
              <w:jc w:val="center"/>
            </w:pPr>
            <w:r w:rsidRPr="00DC631C">
              <w:t>10,65</w:t>
            </w:r>
          </w:p>
        </w:tc>
        <w:tc>
          <w:tcPr>
            <w:tcW w:w="833" w:type="pct"/>
            <w:vAlign w:val="center"/>
          </w:tcPr>
          <w:p w:rsidR="000E0EB8" w:rsidRPr="00DC631C" w:rsidRDefault="000E0EB8" w:rsidP="000E0EB8">
            <w:pPr>
              <w:widowControl w:val="0"/>
              <w:contextualSpacing/>
              <w:jc w:val="center"/>
            </w:pPr>
            <w:r w:rsidRPr="00DC631C">
              <w:t>6,19</w:t>
            </w:r>
          </w:p>
        </w:tc>
        <w:tc>
          <w:tcPr>
            <w:tcW w:w="834" w:type="pct"/>
            <w:vAlign w:val="center"/>
          </w:tcPr>
          <w:p w:rsidR="000E0EB8" w:rsidRPr="00DC631C" w:rsidRDefault="000E0EB8" w:rsidP="000E0EB8">
            <w:pPr>
              <w:widowControl w:val="0"/>
              <w:contextualSpacing/>
              <w:jc w:val="center"/>
            </w:pPr>
            <w:r w:rsidRPr="00DC631C">
              <w:t>4,46</w:t>
            </w:r>
          </w:p>
        </w:tc>
      </w:tr>
      <w:tr w:rsidR="000E0EB8" w:rsidRPr="00DC631C" w:rsidTr="00DC631C">
        <w:trPr>
          <w:trHeight w:val="20"/>
        </w:trPr>
        <w:tc>
          <w:tcPr>
            <w:tcW w:w="222" w:type="pct"/>
            <w:vMerge w:val="restart"/>
            <w:vAlign w:val="center"/>
          </w:tcPr>
          <w:p w:rsidR="000E0EB8" w:rsidRPr="00DC631C" w:rsidRDefault="000E0EB8" w:rsidP="000E0EB8">
            <w:pPr>
              <w:widowControl w:val="0"/>
              <w:contextualSpacing/>
              <w:jc w:val="center"/>
            </w:pPr>
            <w:r w:rsidRPr="00DC631C">
              <w:t>12</w:t>
            </w:r>
          </w:p>
        </w:tc>
        <w:tc>
          <w:tcPr>
            <w:tcW w:w="1444" w:type="pct"/>
            <w:vMerge w:val="restart"/>
            <w:vAlign w:val="center"/>
          </w:tcPr>
          <w:p w:rsidR="000E0EB8" w:rsidRPr="00DC631C" w:rsidRDefault="000E0EB8" w:rsidP="000E0EB8">
            <w:pPr>
              <w:widowControl w:val="0"/>
              <w:contextualSpacing/>
              <w:jc w:val="center"/>
            </w:pPr>
            <w:r w:rsidRPr="00DC631C">
              <w:t>Общежития секционного типа</w:t>
            </w:r>
          </w:p>
        </w:tc>
        <w:tc>
          <w:tcPr>
            <w:tcW w:w="834" w:type="pct"/>
            <w:vAlign w:val="center"/>
          </w:tcPr>
          <w:p w:rsidR="000E0EB8" w:rsidRPr="00DC631C" w:rsidRDefault="000E0EB8" w:rsidP="000E0EB8">
            <w:pPr>
              <w:widowControl w:val="0"/>
              <w:contextualSpacing/>
              <w:jc w:val="center"/>
            </w:pPr>
            <w:r w:rsidRPr="00DC631C">
              <w:t>1 - 5</w:t>
            </w:r>
          </w:p>
        </w:tc>
        <w:tc>
          <w:tcPr>
            <w:tcW w:w="833" w:type="pct"/>
            <w:vAlign w:val="center"/>
          </w:tcPr>
          <w:p w:rsidR="000E0EB8" w:rsidRPr="00DC631C" w:rsidRDefault="000E0EB8" w:rsidP="000E0EB8">
            <w:pPr>
              <w:widowControl w:val="0"/>
              <w:contextualSpacing/>
              <w:jc w:val="center"/>
            </w:pPr>
            <w:r w:rsidRPr="00DC631C">
              <w:t>7,00</w:t>
            </w:r>
          </w:p>
        </w:tc>
        <w:tc>
          <w:tcPr>
            <w:tcW w:w="833" w:type="pct"/>
            <w:vAlign w:val="center"/>
          </w:tcPr>
          <w:p w:rsidR="000E0EB8" w:rsidRPr="00DC631C" w:rsidRDefault="000E0EB8" w:rsidP="000E0EB8">
            <w:pPr>
              <w:widowControl w:val="0"/>
              <w:contextualSpacing/>
              <w:jc w:val="center"/>
            </w:pPr>
            <w:r w:rsidRPr="00DC631C">
              <w:t>4,30</w:t>
            </w:r>
          </w:p>
        </w:tc>
        <w:tc>
          <w:tcPr>
            <w:tcW w:w="834" w:type="pct"/>
            <w:vAlign w:val="center"/>
          </w:tcPr>
          <w:p w:rsidR="000E0EB8" w:rsidRPr="00DC631C" w:rsidRDefault="000E0EB8" w:rsidP="000E0EB8">
            <w:pPr>
              <w:widowControl w:val="0"/>
              <w:contextualSpacing/>
              <w:jc w:val="center"/>
            </w:pPr>
            <w:r w:rsidRPr="00DC631C">
              <w:t>2,70</w:t>
            </w:r>
          </w:p>
        </w:tc>
      </w:tr>
      <w:tr w:rsidR="000E0EB8" w:rsidRPr="00DC631C" w:rsidTr="00DC631C">
        <w:trPr>
          <w:trHeight w:val="20"/>
        </w:trPr>
        <w:tc>
          <w:tcPr>
            <w:tcW w:w="222" w:type="pct"/>
            <w:vMerge/>
            <w:vAlign w:val="center"/>
          </w:tcPr>
          <w:p w:rsidR="000E0EB8" w:rsidRPr="00DC631C" w:rsidRDefault="000E0EB8" w:rsidP="000E0EB8">
            <w:pPr>
              <w:widowControl w:val="0"/>
              <w:contextualSpacing/>
              <w:jc w:val="center"/>
            </w:pPr>
          </w:p>
        </w:tc>
        <w:tc>
          <w:tcPr>
            <w:tcW w:w="1444" w:type="pct"/>
            <w:vMerge/>
            <w:vAlign w:val="center"/>
          </w:tcPr>
          <w:p w:rsidR="000E0EB8" w:rsidRPr="00DC631C" w:rsidRDefault="000E0EB8" w:rsidP="000E0EB8">
            <w:pPr>
              <w:widowControl w:val="0"/>
              <w:contextualSpacing/>
              <w:jc w:val="center"/>
            </w:pPr>
          </w:p>
        </w:tc>
        <w:tc>
          <w:tcPr>
            <w:tcW w:w="834" w:type="pct"/>
            <w:vAlign w:val="center"/>
          </w:tcPr>
          <w:p w:rsidR="000E0EB8" w:rsidRPr="00DC631C" w:rsidRDefault="000E0EB8" w:rsidP="000E0EB8">
            <w:pPr>
              <w:widowControl w:val="0"/>
              <w:contextualSpacing/>
              <w:jc w:val="center"/>
            </w:pPr>
            <w:r w:rsidRPr="00DC631C">
              <w:t>6 - 9</w:t>
            </w:r>
          </w:p>
        </w:tc>
        <w:tc>
          <w:tcPr>
            <w:tcW w:w="833" w:type="pct"/>
            <w:vAlign w:val="center"/>
          </w:tcPr>
          <w:p w:rsidR="000E0EB8" w:rsidRPr="00DC631C" w:rsidRDefault="000E0EB8" w:rsidP="000E0EB8">
            <w:pPr>
              <w:widowControl w:val="0"/>
              <w:contextualSpacing/>
              <w:jc w:val="center"/>
            </w:pPr>
            <w:r w:rsidRPr="00DC631C">
              <w:t>7,00</w:t>
            </w:r>
          </w:p>
        </w:tc>
        <w:tc>
          <w:tcPr>
            <w:tcW w:w="833" w:type="pct"/>
            <w:vAlign w:val="center"/>
          </w:tcPr>
          <w:p w:rsidR="000E0EB8" w:rsidRPr="00DC631C" w:rsidRDefault="000E0EB8" w:rsidP="000E0EB8">
            <w:pPr>
              <w:widowControl w:val="0"/>
              <w:contextualSpacing/>
              <w:jc w:val="center"/>
            </w:pPr>
            <w:r w:rsidRPr="00DC631C">
              <w:t>4,13</w:t>
            </w:r>
          </w:p>
        </w:tc>
        <w:tc>
          <w:tcPr>
            <w:tcW w:w="834" w:type="pct"/>
            <w:vAlign w:val="center"/>
          </w:tcPr>
          <w:p w:rsidR="000E0EB8" w:rsidRPr="00DC631C" w:rsidRDefault="000E0EB8" w:rsidP="000E0EB8">
            <w:pPr>
              <w:widowControl w:val="0"/>
              <w:contextualSpacing/>
              <w:jc w:val="center"/>
            </w:pPr>
            <w:r w:rsidRPr="00DC631C">
              <w:t>2,87</w:t>
            </w:r>
          </w:p>
        </w:tc>
      </w:tr>
      <w:tr w:rsidR="000E0EB8" w:rsidRPr="00DC631C" w:rsidTr="00DC631C">
        <w:trPr>
          <w:trHeight w:val="20"/>
        </w:trPr>
        <w:tc>
          <w:tcPr>
            <w:tcW w:w="222" w:type="pct"/>
            <w:vMerge/>
            <w:vAlign w:val="center"/>
          </w:tcPr>
          <w:p w:rsidR="000E0EB8" w:rsidRPr="00DC631C" w:rsidRDefault="000E0EB8" w:rsidP="000E0EB8">
            <w:pPr>
              <w:widowControl w:val="0"/>
              <w:contextualSpacing/>
              <w:jc w:val="center"/>
            </w:pPr>
          </w:p>
        </w:tc>
        <w:tc>
          <w:tcPr>
            <w:tcW w:w="1444" w:type="pct"/>
            <w:vMerge/>
            <w:vAlign w:val="center"/>
          </w:tcPr>
          <w:p w:rsidR="000E0EB8" w:rsidRPr="00DC631C" w:rsidRDefault="000E0EB8" w:rsidP="000E0EB8">
            <w:pPr>
              <w:widowControl w:val="0"/>
              <w:contextualSpacing/>
              <w:jc w:val="center"/>
            </w:pPr>
          </w:p>
        </w:tc>
        <w:tc>
          <w:tcPr>
            <w:tcW w:w="834" w:type="pct"/>
            <w:vAlign w:val="center"/>
          </w:tcPr>
          <w:p w:rsidR="000E0EB8" w:rsidRPr="00DC631C" w:rsidRDefault="000E0EB8" w:rsidP="000E0EB8">
            <w:pPr>
              <w:widowControl w:val="0"/>
              <w:contextualSpacing/>
              <w:jc w:val="center"/>
            </w:pPr>
            <w:r w:rsidRPr="00DC631C">
              <w:t>10 и более</w:t>
            </w:r>
          </w:p>
        </w:tc>
        <w:tc>
          <w:tcPr>
            <w:tcW w:w="833" w:type="pct"/>
            <w:vAlign w:val="center"/>
          </w:tcPr>
          <w:p w:rsidR="000E0EB8" w:rsidRPr="00DC631C" w:rsidRDefault="000E0EB8" w:rsidP="000E0EB8">
            <w:pPr>
              <w:widowControl w:val="0"/>
              <w:contextualSpacing/>
              <w:jc w:val="center"/>
            </w:pPr>
            <w:r w:rsidRPr="00DC631C">
              <w:t>7,00</w:t>
            </w:r>
          </w:p>
        </w:tc>
        <w:tc>
          <w:tcPr>
            <w:tcW w:w="833" w:type="pct"/>
            <w:vAlign w:val="center"/>
          </w:tcPr>
          <w:p w:rsidR="000E0EB8" w:rsidRPr="00DC631C" w:rsidRDefault="000E0EB8" w:rsidP="000E0EB8">
            <w:pPr>
              <w:widowControl w:val="0"/>
              <w:contextualSpacing/>
              <w:jc w:val="center"/>
            </w:pPr>
            <w:r w:rsidRPr="00DC631C">
              <w:t>4,07</w:t>
            </w:r>
          </w:p>
        </w:tc>
        <w:tc>
          <w:tcPr>
            <w:tcW w:w="834" w:type="pct"/>
            <w:vAlign w:val="center"/>
          </w:tcPr>
          <w:p w:rsidR="000E0EB8" w:rsidRPr="00DC631C" w:rsidRDefault="000E0EB8" w:rsidP="000E0EB8">
            <w:pPr>
              <w:widowControl w:val="0"/>
              <w:contextualSpacing/>
              <w:jc w:val="center"/>
            </w:pPr>
            <w:r w:rsidRPr="00DC631C">
              <w:t>2,93</w:t>
            </w:r>
          </w:p>
        </w:tc>
      </w:tr>
      <w:tr w:rsidR="000E0EB8" w:rsidRPr="00DC631C" w:rsidTr="00DC631C">
        <w:trPr>
          <w:trHeight w:val="20"/>
        </w:trPr>
        <w:tc>
          <w:tcPr>
            <w:tcW w:w="222" w:type="pct"/>
            <w:vMerge w:val="restart"/>
            <w:vAlign w:val="center"/>
          </w:tcPr>
          <w:p w:rsidR="000E0EB8" w:rsidRPr="00DC631C" w:rsidRDefault="000E0EB8" w:rsidP="000E0EB8">
            <w:pPr>
              <w:widowControl w:val="0"/>
              <w:contextualSpacing/>
              <w:jc w:val="center"/>
            </w:pPr>
            <w:r w:rsidRPr="00DC631C">
              <w:t>13</w:t>
            </w:r>
          </w:p>
        </w:tc>
        <w:tc>
          <w:tcPr>
            <w:tcW w:w="1444" w:type="pct"/>
            <w:vMerge w:val="restart"/>
            <w:vAlign w:val="center"/>
          </w:tcPr>
          <w:p w:rsidR="000E0EB8" w:rsidRPr="00DC631C" w:rsidRDefault="000E0EB8" w:rsidP="000E0EB8">
            <w:pPr>
              <w:widowControl w:val="0"/>
              <w:contextualSpacing/>
              <w:jc w:val="center"/>
            </w:pPr>
            <w:r w:rsidRPr="00DC631C">
              <w:t>Общежития с общими душевыми и прачечными</w:t>
            </w:r>
          </w:p>
        </w:tc>
        <w:tc>
          <w:tcPr>
            <w:tcW w:w="834" w:type="pct"/>
            <w:vAlign w:val="center"/>
          </w:tcPr>
          <w:p w:rsidR="000E0EB8" w:rsidRPr="00DC631C" w:rsidRDefault="000E0EB8" w:rsidP="000E0EB8">
            <w:pPr>
              <w:widowControl w:val="0"/>
              <w:contextualSpacing/>
              <w:jc w:val="center"/>
            </w:pPr>
            <w:r w:rsidRPr="00DC631C">
              <w:t>1 - 5</w:t>
            </w:r>
          </w:p>
        </w:tc>
        <w:tc>
          <w:tcPr>
            <w:tcW w:w="833" w:type="pct"/>
            <w:vAlign w:val="center"/>
          </w:tcPr>
          <w:p w:rsidR="000E0EB8" w:rsidRPr="00DC631C" w:rsidRDefault="000E0EB8" w:rsidP="000E0EB8">
            <w:pPr>
              <w:widowControl w:val="0"/>
              <w:contextualSpacing/>
              <w:jc w:val="center"/>
            </w:pPr>
            <w:r w:rsidRPr="00DC631C">
              <w:t>4,26</w:t>
            </w:r>
          </w:p>
        </w:tc>
        <w:tc>
          <w:tcPr>
            <w:tcW w:w="833" w:type="pct"/>
            <w:vAlign w:val="center"/>
          </w:tcPr>
          <w:p w:rsidR="000E0EB8" w:rsidRPr="00DC631C" w:rsidRDefault="000E0EB8" w:rsidP="000E0EB8">
            <w:pPr>
              <w:widowControl w:val="0"/>
              <w:contextualSpacing/>
              <w:jc w:val="center"/>
            </w:pPr>
            <w:r w:rsidRPr="00DC631C">
              <w:t>2,616</w:t>
            </w:r>
          </w:p>
        </w:tc>
        <w:tc>
          <w:tcPr>
            <w:tcW w:w="834" w:type="pct"/>
            <w:vAlign w:val="center"/>
          </w:tcPr>
          <w:p w:rsidR="000E0EB8" w:rsidRPr="00DC631C" w:rsidRDefault="000E0EB8" w:rsidP="000E0EB8">
            <w:pPr>
              <w:widowControl w:val="0"/>
              <w:contextualSpacing/>
              <w:jc w:val="center"/>
            </w:pPr>
            <w:r w:rsidRPr="00DC631C">
              <w:t>1,644</w:t>
            </w:r>
          </w:p>
        </w:tc>
      </w:tr>
      <w:tr w:rsidR="000E0EB8" w:rsidRPr="00DC631C" w:rsidTr="00DC631C">
        <w:trPr>
          <w:trHeight w:val="20"/>
        </w:trPr>
        <w:tc>
          <w:tcPr>
            <w:tcW w:w="222" w:type="pct"/>
            <w:vMerge/>
            <w:vAlign w:val="center"/>
          </w:tcPr>
          <w:p w:rsidR="000E0EB8" w:rsidRPr="00DC631C" w:rsidRDefault="000E0EB8" w:rsidP="000E0EB8">
            <w:pPr>
              <w:widowControl w:val="0"/>
              <w:contextualSpacing/>
              <w:jc w:val="center"/>
            </w:pPr>
          </w:p>
        </w:tc>
        <w:tc>
          <w:tcPr>
            <w:tcW w:w="1444" w:type="pct"/>
            <w:vMerge/>
            <w:vAlign w:val="center"/>
          </w:tcPr>
          <w:p w:rsidR="000E0EB8" w:rsidRPr="00DC631C" w:rsidRDefault="000E0EB8" w:rsidP="000E0EB8">
            <w:pPr>
              <w:widowControl w:val="0"/>
              <w:contextualSpacing/>
              <w:jc w:val="center"/>
            </w:pPr>
          </w:p>
        </w:tc>
        <w:tc>
          <w:tcPr>
            <w:tcW w:w="834" w:type="pct"/>
            <w:vAlign w:val="center"/>
          </w:tcPr>
          <w:p w:rsidR="000E0EB8" w:rsidRPr="00DC631C" w:rsidRDefault="000E0EB8" w:rsidP="000E0EB8">
            <w:pPr>
              <w:widowControl w:val="0"/>
              <w:contextualSpacing/>
              <w:jc w:val="center"/>
            </w:pPr>
            <w:r w:rsidRPr="00DC631C">
              <w:t>6 - 9</w:t>
            </w:r>
          </w:p>
        </w:tc>
        <w:tc>
          <w:tcPr>
            <w:tcW w:w="833" w:type="pct"/>
            <w:vAlign w:val="center"/>
          </w:tcPr>
          <w:p w:rsidR="000E0EB8" w:rsidRPr="00DC631C" w:rsidRDefault="000E0EB8" w:rsidP="000E0EB8">
            <w:pPr>
              <w:widowControl w:val="0"/>
              <w:contextualSpacing/>
              <w:jc w:val="center"/>
            </w:pPr>
            <w:r w:rsidRPr="00DC631C">
              <w:t>4,26</w:t>
            </w:r>
          </w:p>
        </w:tc>
        <w:tc>
          <w:tcPr>
            <w:tcW w:w="833" w:type="pct"/>
            <w:vAlign w:val="center"/>
          </w:tcPr>
          <w:p w:rsidR="000E0EB8" w:rsidRPr="00DC631C" w:rsidRDefault="000E0EB8" w:rsidP="000E0EB8">
            <w:pPr>
              <w:widowControl w:val="0"/>
              <w:contextualSpacing/>
              <w:jc w:val="center"/>
            </w:pPr>
            <w:r w:rsidRPr="00DC631C">
              <w:t>2,515</w:t>
            </w:r>
          </w:p>
        </w:tc>
        <w:tc>
          <w:tcPr>
            <w:tcW w:w="834" w:type="pct"/>
            <w:vAlign w:val="center"/>
          </w:tcPr>
          <w:p w:rsidR="000E0EB8" w:rsidRPr="00DC631C" w:rsidRDefault="000E0EB8" w:rsidP="000E0EB8">
            <w:pPr>
              <w:widowControl w:val="0"/>
              <w:contextualSpacing/>
              <w:jc w:val="center"/>
            </w:pPr>
            <w:r w:rsidRPr="00DC631C">
              <w:t>1,745</w:t>
            </w:r>
          </w:p>
        </w:tc>
      </w:tr>
      <w:tr w:rsidR="000E0EB8" w:rsidRPr="00DC631C" w:rsidTr="00DC631C">
        <w:trPr>
          <w:trHeight w:val="20"/>
        </w:trPr>
        <w:tc>
          <w:tcPr>
            <w:tcW w:w="222" w:type="pct"/>
            <w:vMerge/>
            <w:vAlign w:val="center"/>
          </w:tcPr>
          <w:p w:rsidR="000E0EB8" w:rsidRPr="00DC631C" w:rsidRDefault="000E0EB8" w:rsidP="000E0EB8">
            <w:pPr>
              <w:widowControl w:val="0"/>
              <w:contextualSpacing/>
              <w:jc w:val="center"/>
            </w:pPr>
          </w:p>
        </w:tc>
        <w:tc>
          <w:tcPr>
            <w:tcW w:w="1444" w:type="pct"/>
            <w:vMerge/>
            <w:vAlign w:val="center"/>
          </w:tcPr>
          <w:p w:rsidR="000E0EB8" w:rsidRPr="00DC631C" w:rsidRDefault="000E0EB8" w:rsidP="000E0EB8">
            <w:pPr>
              <w:widowControl w:val="0"/>
              <w:contextualSpacing/>
              <w:jc w:val="center"/>
            </w:pPr>
          </w:p>
        </w:tc>
        <w:tc>
          <w:tcPr>
            <w:tcW w:w="834" w:type="pct"/>
            <w:vAlign w:val="center"/>
          </w:tcPr>
          <w:p w:rsidR="000E0EB8" w:rsidRPr="00DC631C" w:rsidRDefault="000E0EB8" w:rsidP="000E0EB8">
            <w:pPr>
              <w:widowControl w:val="0"/>
              <w:contextualSpacing/>
              <w:jc w:val="center"/>
            </w:pPr>
            <w:r w:rsidRPr="00DC631C">
              <w:t>10 и более</w:t>
            </w:r>
          </w:p>
        </w:tc>
        <w:tc>
          <w:tcPr>
            <w:tcW w:w="833" w:type="pct"/>
            <w:vAlign w:val="center"/>
          </w:tcPr>
          <w:p w:rsidR="000E0EB8" w:rsidRPr="00DC631C" w:rsidRDefault="000E0EB8" w:rsidP="000E0EB8">
            <w:pPr>
              <w:widowControl w:val="0"/>
              <w:contextualSpacing/>
              <w:jc w:val="center"/>
            </w:pPr>
            <w:r w:rsidRPr="00DC631C">
              <w:t>4,26</w:t>
            </w:r>
          </w:p>
        </w:tc>
        <w:tc>
          <w:tcPr>
            <w:tcW w:w="833" w:type="pct"/>
            <w:vAlign w:val="center"/>
          </w:tcPr>
          <w:p w:rsidR="000E0EB8" w:rsidRPr="00DC631C" w:rsidRDefault="000E0EB8" w:rsidP="000E0EB8">
            <w:pPr>
              <w:widowControl w:val="0"/>
              <w:contextualSpacing/>
              <w:jc w:val="center"/>
            </w:pPr>
            <w:r w:rsidRPr="00DC631C">
              <w:t>2,478</w:t>
            </w:r>
          </w:p>
        </w:tc>
        <w:tc>
          <w:tcPr>
            <w:tcW w:w="834" w:type="pct"/>
            <w:vAlign w:val="center"/>
          </w:tcPr>
          <w:p w:rsidR="000E0EB8" w:rsidRPr="00DC631C" w:rsidRDefault="000E0EB8" w:rsidP="000E0EB8">
            <w:pPr>
              <w:widowControl w:val="0"/>
              <w:contextualSpacing/>
              <w:jc w:val="center"/>
            </w:pPr>
            <w:r w:rsidRPr="00DC631C">
              <w:t>1,782</w:t>
            </w:r>
          </w:p>
        </w:tc>
      </w:tr>
      <w:tr w:rsidR="000E0EB8" w:rsidRPr="00DC631C" w:rsidTr="00DC631C">
        <w:trPr>
          <w:trHeight w:val="20"/>
        </w:trPr>
        <w:tc>
          <w:tcPr>
            <w:tcW w:w="222" w:type="pct"/>
            <w:vMerge w:val="restart"/>
            <w:vAlign w:val="center"/>
          </w:tcPr>
          <w:p w:rsidR="000E0EB8" w:rsidRPr="00DC631C" w:rsidRDefault="000E0EB8" w:rsidP="000E0EB8">
            <w:pPr>
              <w:widowControl w:val="0"/>
              <w:contextualSpacing/>
              <w:jc w:val="center"/>
            </w:pPr>
            <w:r w:rsidRPr="00DC631C">
              <w:t>14</w:t>
            </w:r>
          </w:p>
        </w:tc>
        <w:tc>
          <w:tcPr>
            <w:tcW w:w="1444" w:type="pct"/>
            <w:vMerge w:val="restart"/>
            <w:vAlign w:val="center"/>
          </w:tcPr>
          <w:p w:rsidR="000E0EB8" w:rsidRPr="00DC631C" w:rsidRDefault="000E0EB8" w:rsidP="000E0EB8">
            <w:pPr>
              <w:widowControl w:val="0"/>
              <w:contextualSpacing/>
              <w:jc w:val="center"/>
            </w:pPr>
            <w:r w:rsidRPr="00DC631C">
              <w:t>Общежития без общих душевых</w:t>
            </w:r>
          </w:p>
        </w:tc>
        <w:tc>
          <w:tcPr>
            <w:tcW w:w="834" w:type="pct"/>
            <w:vAlign w:val="center"/>
          </w:tcPr>
          <w:p w:rsidR="000E0EB8" w:rsidRPr="00DC631C" w:rsidRDefault="000E0EB8" w:rsidP="000E0EB8">
            <w:pPr>
              <w:widowControl w:val="0"/>
              <w:contextualSpacing/>
              <w:jc w:val="center"/>
            </w:pPr>
            <w:r w:rsidRPr="00DC631C">
              <w:t>1 - 5</w:t>
            </w:r>
          </w:p>
        </w:tc>
        <w:tc>
          <w:tcPr>
            <w:tcW w:w="833" w:type="pct"/>
            <w:vAlign w:val="center"/>
          </w:tcPr>
          <w:p w:rsidR="000E0EB8" w:rsidRPr="00DC631C" w:rsidRDefault="000E0EB8" w:rsidP="000E0EB8">
            <w:pPr>
              <w:widowControl w:val="0"/>
              <w:contextualSpacing/>
              <w:jc w:val="center"/>
            </w:pPr>
            <w:r w:rsidRPr="00DC631C">
              <w:t>2,13</w:t>
            </w:r>
          </w:p>
        </w:tc>
        <w:tc>
          <w:tcPr>
            <w:tcW w:w="833" w:type="pct"/>
            <w:vAlign w:val="center"/>
          </w:tcPr>
          <w:p w:rsidR="000E0EB8" w:rsidRPr="00DC631C" w:rsidRDefault="000E0EB8" w:rsidP="000E0EB8">
            <w:pPr>
              <w:widowControl w:val="0"/>
              <w:contextualSpacing/>
              <w:jc w:val="center"/>
            </w:pPr>
            <w:r w:rsidRPr="00DC631C">
              <w:t>1,308</w:t>
            </w:r>
          </w:p>
        </w:tc>
        <w:tc>
          <w:tcPr>
            <w:tcW w:w="834" w:type="pct"/>
            <w:vAlign w:val="center"/>
          </w:tcPr>
          <w:p w:rsidR="000E0EB8" w:rsidRPr="00DC631C" w:rsidRDefault="000E0EB8" w:rsidP="000E0EB8">
            <w:pPr>
              <w:widowControl w:val="0"/>
              <w:contextualSpacing/>
              <w:jc w:val="center"/>
            </w:pPr>
            <w:r w:rsidRPr="00DC631C">
              <w:t>0,822</w:t>
            </w:r>
          </w:p>
        </w:tc>
      </w:tr>
      <w:tr w:rsidR="000E0EB8" w:rsidRPr="00DC631C" w:rsidTr="00DC631C">
        <w:trPr>
          <w:trHeight w:val="20"/>
        </w:trPr>
        <w:tc>
          <w:tcPr>
            <w:tcW w:w="222" w:type="pct"/>
            <w:vMerge/>
            <w:vAlign w:val="center"/>
          </w:tcPr>
          <w:p w:rsidR="000E0EB8" w:rsidRPr="00DC631C" w:rsidRDefault="000E0EB8" w:rsidP="000E0EB8">
            <w:pPr>
              <w:widowControl w:val="0"/>
              <w:contextualSpacing/>
              <w:jc w:val="center"/>
            </w:pPr>
          </w:p>
        </w:tc>
        <w:tc>
          <w:tcPr>
            <w:tcW w:w="1444" w:type="pct"/>
            <w:vMerge/>
            <w:vAlign w:val="center"/>
          </w:tcPr>
          <w:p w:rsidR="000E0EB8" w:rsidRPr="00DC631C" w:rsidRDefault="000E0EB8" w:rsidP="000E0EB8">
            <w:pPr>
              <w:widowControl w:val="0"/>
              <w:contextualSpacing/>
              <w:jc w:val="center"/>
            </w:pPr>
          </w:p>
        </w:tc>
        <w:tc>
          <w:tcPr>
            <w:tcW w:w="834" w:type="pct"/>
            <w:vAlign w:val="center"/>
          </w:tcPr>
          <w:p w:rsidR="000E0EB8" w:rsidRPr="00DC631C" w:rsidRDefault="000E0EB8" w:rsidP="000E0EB8">
            <w:pPr>
              <w:widowControl w:val="0"/>
              <w:contextualSpacing/>
              <w:jc w:val="center"/>
            </w:pPr>
            <w:r w:rsidRPr="00DC631C">
              <w:t>6 - 9</w:t>
            </w:r>
          </w:p>
        </w:tc>
        <w:tc>
          <w:tcPr>
            <w:tcW w:w="833" w:type="pct"/>
            <w:vAlign w:val="center"/>
          </w:tcPr>
          <w:p w:rsidR="000E0EB8" w:rsidRPr="00DC631C" w:rsidRDefault="000E0EB8" w:rsidP="000E0EB8">
            <w:pPr>
              <w:widowControl w:val="0"/>
              <w:contextualSpacing/>
              <w:jc w:val="center"/>
            </w:pPr>
            <w:r w:rsidRPr="00DC631C">
              <w:t>2,13</w:t>
            </w:r>
          </w:p>
        </w:tc>
        <w:tc>
          <w:tcPr>
            <w:tcW w:w="833" w:type="pct"/>
            <w:vAlign w:val="center"/>
          </w:tcPr>
          <w:p w:rsidR="000E0EB8" w:rsidRPr="00DC631C" w:rsidRDefault="000E0EB8" w:rsidP="000E0EB8">
            <w:pPr>
              <w:widowControl w:val="0"/>
              <w:contextualSpacing/>
              <w:jc w:val="center"/>
            </w:pPr>
            <w:r w:rsidRPr="00DC631C">
              <w:t>1,258</w:t>
            </w:r>
          </w:p>
        </w:tc>
        <w:tc>
          <w:tcPr>
            <w:tcW w:w="834" w:type="pct"/>
            <w:vAlign w:val="center"/>
          </w:tcPr>
          <w:p w:rsidR="000E0EB8" w:rsidRPr="00DC631C" w:rsidRDefault="000E0EB8" w:rsidP="000E0EB8">
            <w:pPr>
              <w:widowControl w:val="0"/>
              <w:contextualSpacing/>
              <w:jc w:val="center"/>
            </w:pPr>
            <w:r w:rsidRPr="00DC631C">
              <w:t>0,872</w:t>
            </w:r>
          </w:p>
        </w:tc>
      </w:tr>
      <w:tr w:rsidR="000E0EB8" w:rsidRPr="00DC631C" w:rsidTr="00DC631C">
        <w:trPr>
          <w:trHeight w:val="20"/>
        </w:trPr>
        <w:tc>
          <w:tcPr>
            <w:tcW w:w="222" w:type="pct"/>
            <w:vMerge/>
            <w:vAlign w:val="center"/>
          </w:tcPr>
          <w:p w:rsidR="000E0EB8" w:rsidRPr="00DC631C" w:rsidRDefault="000E0EB8" w:rsidP="000E0EB8">
            <w:pPr>
              <w:widowControl w:val="0"/>
              <w:contextualSpacing/>
              <w:jc w:val="center"/>
            </w:pPr>
          </w:p>
        </w:tc>
        <w:tc>
          <w:tcPr>
            <w:tcW w:w="1444" w:type="pct"/>
            <w:vMerge/>
            <w:vAlign w:val="center"/>
          </w:tcPr>
          <w:p w:rsidR="000E0EB8" w:rsidRPr="00DC631C" w:rsidRDefault="000E0EB8" w:rsidP="000E0EB8">
            <w:pPr>
              <w:widowControl w:val="0"/>
              <w:contextualSpacing/>
              <w:jc w:val="center"/>
            </w:pPr>
          </w:p>
        </w:tc>
        <w:tc>
          <w:tcPr>
            <w:tcW w:w="834" w:type="pct"/>
            <w:vAlign w:val="center"/>
          </w:tcPr>
          <w:p w:rsidR="000E0EB8" w:rsidRPr="00DC631C" w:rsidRDefault="000E0EB8" w:rsidP="000E0EB8">
            <w:pPr>
              <w:widowControl w:val="0"/>
              <w:contextualSpacing/>
              <w:jc w:val="center"/>
            </w:pPr>
            <w:r w:rsidRPr="00DC631C">
              <w:t>10 и более</w:t>
            </w:r>
          </w:p>
        </w:tc>
        <w:tc>
          <w:tcPr>
            <w:tcW w:w="833" w:type="pct"/>
            <w:vAlign w:val="center"/>
          </w:tcPr>
          <w:p w:rsidR="000E0EB8" w:rsidRPr="00DC631C" w:rsidRDefault="000E0EB8" w:rsidP="000E0EB8">
            <w:pPr>
              <w:widowControl w:val="0"/>
              <w:contextualSpacing/>
              <w:jc w:val="center"/>
            </w:pPr>
            <w:r w:rsidRPr="00DC631C">
              <w:t>2,13</w:t>
            </w:r>
          </w:p>
        </w:tc>
        <w:tc>
          <w:tcPr>
            <w:tcW w:w="833" w:type="pct"/>
            <w:vAlign w:val="center"/>
          </w:tcPr>
          <w:p w:rsidR="000E0EB8" w:rsidRPr="00DC631C" w:rsidRDefault="000E0EB8" w:rsidP="000E0EB8">
            <w:pPr>
              <w:widowControl w:val="0"/>
              <w:contextualSpacing/>
              <w:jc w:val="center"/>
            </w:pPr>
            <w:r w:rsidRPr="00DC631C">
              <w:t>1,239</w:t>
            </w:r>
          </w:p>
        </w:tc>
        <w:tc>
          <w:tcPr>
            <w:tcW w:w="834" w:type="pct"/>
            <w:vAlign w:val="center"/>
          </w:tcPr>
          <w:p w:rsidR="000E0EB8" w:rsidRPr="00DC631C" w:rsidRDefault="000E0EB8" w:rsidP="000E0EB8">
            <w:pPr>
              <w:widowControl w:val="0"/>
              <w:contextualSpacing/>
              <w:jc w:val="center"/>
            </w:pPr>
            <w:r w:rsidRPr="00DC631C">
              <w:t>0,891</w:t>
            </w:r>
          </w:p>
        </w:tc>
      </w:tr>
      <w:bookmarkEnd w:id="81"/>
    </w:tbl>
    <w:p w:rsidR="008010C4" w:rsidRPr="00FA531F" w:rsidRDefault="008010C4" w:rsidP="005811E2">
      <w:pPr>
        <w:pStyle w:val="af4"/>
        <w:widowControl w:val="0"/>
        <w:spacing w:after="0" w:line="360" w:lineRule="auto"/>
        <w:ind w:left="0" w:firstLine="851"/>
        <w:rPr>
          <w:szCs w:val="28"/>
        </w:rPr>
      </w:pPr>
    </w:p>
    <w:p w:rsidR="00314044" w:rsidRPr="0078339D" w:rsidRDefault="008D4C35" w:rsidP="00EB15D0">
      <w:pPr>
        <w:pStyle w:val="af4"/>
        <w:keepNext/>
        <w:keepLines/>
        <w:numPr>
          <w:ilvl w:val="1"/>
          <w:numId w:val="6"/>
        </w:numPr>
        <w:tabs>
          <w:tab w:val="left" w:pos="426"/>
        </w:tabs>
        <w:spacing w:after="0"/>
        <w:ind w:left="0" w:firstLine="0"/>
        <w:outlineLvl w:val="2"/>
        <w:rPr>
          <w:b/>
          <w:sz w:val="28"/>
          <w:szCs w:val="28"/>
        </w:rPr>
      </w:pPr>
      <w:bookmarkStart w:id="82" w:name="_Toc379894521"/>
      <w:bookmarkStart w:id="83" w:name="_Toc384223031"/>
      <w:bookmarkStart w:id="84" w:name="_Toc387246799"/>
      <w:bookmarkStart w:id="85" w:name="_Toc388948542"/>
      <w:bookmarkStart w:id="86" w:name="_Toc59439686"/>
      <w:r>
        <w:rPr>
          <w:rFonts w:eastAsia="Times New Roman"/>
          <w:b/>
          <w:sz w:val="28"/>
          <w:szCs w:val="28"/>
          <w:lang w:val="ru-RU" w:eastAsia="ru-RU"/>
        </w:rPr>
        <w:t>.</w:t>
      </w:r>
      <w:r w:rsidR="00252E22" w:rsidRPr="00252E22">
        <w:rPr>
          <w:rFonts w:eastAsia="Times New Roman"/>
          <w:b/>
          <w:sz w:val="28"/>
          <w:szCs w:val="28"/>
          <w:lang w:val="ru-RU" w:eastAsia="ru-RU"/>
        </w:rPr>
        <w:t xml:space="preserve"> </w:t>
      </w:r>
      <w:r w:rsidR="00314044" w:rsidRPr="00587FE6">
        <w:rPr>
          <w:rFonts w:eastAsia="Times New Roman"/>
          <w:b/>
          <w:sz w:val="28"/>
          <w:szCs w:val="28"/>
          <w:lang w:val="ru-RU" w:eastAsia="ru-RU"/>
        </w:rPr>
        <w:t>Различные сценарии развития централизованн</w:t>
      </w:r>
      <w:r w:rsidR="00585EE6" w:rsidRPr="00587FE6">
        <w:rPr>
          <w:rFonts w:eastAsia="Times New Roman"/>
          <w:b/>
          <w:sz w:val="28"/>
          <w:szCs w:val="28"/>
          <w:lang w:val="ru-RU" w:eastAsia="ru-RU"/>
        </w:rPr>
        <w:t>ой</w:t>
      </w:r>
      <w:r w:rsidR="00314044" w:rsidRPr="00587FE6">
        <w:rPr>
          <w:rFonts w:eastAsia="Times New Roman"/>
          <w:b/>
          <w:sz w:val="28"/>
          <w:szCs w:val="28"/>
          <w:lang w:val="ru-RU" w:eastAsia="ru-RU"/>
        </w:rPr>
        <w:t xml:space="preserve"> систем</w:t>
      </w:r>
      <w:r w:rsidR="00585EE6" w:rsidRPr="00587FE6">
        <w:rPr>
          <w:rFonts w:eastAsia="Times New Roman"/>
          <w:b/>
          <w:sz w:val="28"/>
          <w:szCs w:val="28"/>
          <w:lang w:val="ru-RU" w:eastAsia="ru-RU"/>
        </w:rPr>
        <w:t>ы</w:t>
      </w:r>
      <w:r w:rsidR="00314044" w:rsidRPr="00587FE6">
        <w:rPr>
          <w:rFonts w:eastAsia="Times New Roman"/>
          <w:b/>
          <w:sz w:val="28"/>
          <w:szCs w:val="28"/>
          <w:lang w:val="ru-RU" w:eastAsia="ru-RU"/>
        </w:rPr>
        <w:t xml:space="preserve"> водоснабжения в зависимости от различных сценариев развития </w:t>
      </w:r>
      <w:bookmarkEnd w:id="82"/>
      <w:bookmarkEnd w:id="83"/>
      <w:bookmarkEnd w:id="84"/>
      <w:bookmarkEnd w:id="85"/>
      <w:r w:rsidR="00585EE6" w:rsidRPr="00587FE6">
        <w:rPr>
          <w:rFonts w:eastAsia="Times New Roman"/>
          <w:b/>
          <w:sz w:val="28"/>
          <w:szCs w:val="28"/>
          <w:lang w:val="ru-RU" w:eastAsia="ru-RU"/>
        </w:rPr>
        <w:t>муниципального образования</w:t>
      </w:r>
      <w:bookmarkEnd w:id="86"/>
    </w:p>
    <w:p w:rsidR="00314044" w:rsidRDefault="00F62D06" w:rsidP="00BD1425">
      <w:pPr>
        <w:spacing w:line="360" w:lineRule="auto"/>
        <w:ind w:firstLine="709"/>
        <w:jc w:val="both"/>
        <w:rPr>
          <w:sz w:val="28"/>
          <w:szCs w:val="28"/>
        </w:rPr>
      </w:pPr>
      <w:r w:rsidRPr="00065BD9">
        <w:rPr>
          <w:sz w:val="28"/>
          <w:szCs w:val="28"/>
        </w:rPr>
        <w:t xml:space="preserve">На момент </w:t>
      </w:r>
      <w:r w:rsidR="00BD1425">
        <w:rPr>
          <w:sz w:val="28"/>
        </w:rPr>
        <w:t>актуализации</w:t>
      </w:r>
      <w:r w:rsidRPr="00065BD9">
        <w:rPr>
          <w:sz w:val="28"/>
          <w:szCs w:val="28"/>
        </w:rPr>
        <w:t xml:space="preserve"> </w:t>
      </w:r>
      <w:r w:rsidR="00BD1425">
        <w:rPr>
          <w:sz w:val="28"/>
          <w:szCs w:val="28"/>
        </w:rPr>
        <w:t>С</w:t>
      </w:r>
      <w:r w:rsidRPr="00065BD9">
        <w:rPr>
          <w:sz w:val="28"/>
          <w:szCs w:val="28"/>
        </w:rPr>
        <w:t xml:space="preserve">хемы водоснабжения и водоотведения </w:t>
      </w:r>
      <w:r w:rsidR="00EB15D0">
        <w:rPr>
          <w:sz w:val="28"/>
          <w:szCs w:val="28"/>
        </w:rPr>
        <w:t>ч</w:t>
      </w:r>
      <w:r w:rsidR="00EB15D0" w:rsidRPr="00EB15D0">
        <w:rPr>
          <w:sz w:val="28"/>
          <w:szCs w:val="28"/>
        </w:rPr>
        <w:t>исленность населения Лесколовского сельского поселения по состоянию на 1 января 202</w:t>
      </w:r>
      <w:r w:rsidR="009054B6">
        <w:rPr>
          <w:sz w:val="28"/>
          <w:szCs w:val="28"/>
        </w:rPr>
        <w:t>1</w:t>
      </w:r>
      <w:r w:rsidR="00EB15D0" w:rsidRPr="00EB15D0">
        <w:rPr>
          <w:sz w:val="28"/>
          <w:szCs w:val="28"/>
        </w:rPr>
        <w:t xml:space="preserve"> года составила 9 918 человек, из них постоянно зарегистрированных – 8 959 человек, временно зарегистрированных – 959 человек</w:t>
      </w:r>
      <w:r w:rsidR="00D4277F" w:rsidRPr="00D4277F">
        <w:rPr>
          <w:sz w:val="28"/>
          <w:szCs w:val="28"/>
        </w:rPr>
        <w:t>.</w:t>
      </w:r>
    </w:p>
    <w:p w:rsidR="006260D8" w:rsidRPr="00E044D5" w:rsidRDefault="006260D8" w:rsidP="00BD1425">
      <w:pPr>
        <w:spacing w:line="360" w:lineRule="auto"/>
        <w:ind w:firstLine="709"/>
        <w:jc w:val="both"/>
        <w:rPr>
          <w:sz w:val="28"/>
          <w:szCs w:val="28"/>
        </w:rPr>
      </w:pPr>
      <w:r w:rsidRPr="00E044D5">
        <w:rPr>
          <w:sz w:val="28"/>
          <w:szCs w:val="28"/>
        </w:rPr>
        <w:t>При расчете численности населения на расчетный срок учитывались следующие допущения:</w:t>
      </w:r>
    </w:p>
    <w:p w:rsidR="006260D8" w:rsidRPr="006260D8" w:rsidRDefault="006260D8" w:rsidP="00BD1425">
      <w:pPr>
        <w:pStyle w:val="af4"/>
        <w:numPr>
          <w:ilvl w:val="1"/>
          <w:numId w:val="61"/>
        </w:numPr>
        <w:tabs>
          <w:tab w:val="left" w:pos="1134"/>
        </w:tabs>
        <w:spacing w:after="0" w:line="360" w:lineRule="auto"/>
        <w:ind w:left="0" w:firstLine="709"/>
        <w:rPr>
          <w:sz w:val="28"/>
          <w:szCs w:val="28"/>
        </w:rPr>
      </w:pPr>
      <w:r w:rsidRPr="006260D8">
        <w:rPr>
          <w:sz w:val="28"/>
          <w:szCs w:val="28"/>
        </w:rPr>
        <w:t>возможность повышения численности населения при исполнении мероприятий по жилищному и социальному развитию;</w:t>
      </w:r>
    </w:p>
    <w:p w:rsidR="006260D8" w:rsidRPr="006260D8" w:rsidRDefault="006260D8" w:rsidP="00BD1425">
      <w:pPr>
        <w:pStyle w:val="af4"/>
        <w:numPr>
          <w:ilvl w:val="1"/>
          <w:numId w:val="61"/>
        </w:numPr>
        <w:tabs>
          <w:tab w:val="left" w:pos="1134"/>
        </w:tabs>
        <w:spacing w:after="0" w:line="360" w:lineRule="auto"/>
        <w:ind w:left="0" w:firstLine="709"/>
        <w:rPr>
          <w:sz w:val="28"/>
          <w:szCs w:val="28"/>
        </w:rPr>
      </w:pPr>
      <w:r w:rsidRPr="006260D8">
        <w:rPr>
          <w:sz w:val="28"/>
          <w:szCs w:val="28"/>
        </w:rPr>
        <w:t>выполнение мероприятий программы по переселению граждан Р</w:t>
      </w:r>
      <w:r w:rsidR="00DC631C">
        <w:rPr>
          <w:sz w:val="28"/>
          <w:szCs w:val="28"/>
          <w:lang w:val="ru-RU"/>
        </w:rPr>
        <w:t xml:space="preserve">оссийской </w:t>
      </w:r>
      <w:r w:rsidRPr="006260D8">
        <w:rPr>
          <w:sz w:val="28"/>
          <w:szCs w:val="28"/>
        </w:rPr>
        <w:t>Ф</w:t>
      </w:r>
      <w:r w:rsidR="00DC631C">
        <w:rPr>
          <w:sz w:val="28"/>
          <w:szCs w:val="28"/>
          <w:lang w:val="ru-RU"/>
        </w:rPr>
        <w:t>едерации</w:t>
      </w:r>
      <w:r w:rsidRPr="006260D8">
        <w:rPr>
          <w:sz w:val="28"/>
          <w:szCs w:val="28"/>
        </w:rPr>
        <w:t>;</w:t>
      </w:r>
    </w:p>
    <w:p w:rsidR="006260D8" w:rsidRPr="006260D8" w:rsidRDefault="006260D8" w:rsidP="00BD1425">
      <w:pPr>
        <w:pStyle w:val="af4"/>
        <w:numPr>
          <w:ilvl w:val="1"/>
          <w:numId w:val="61"/>
        </w:numPr>
        <w:tabs>
          <w:tab w:val="left" w:pos="1134"/>
        </w:tabs>
        <w:spacing w:after="0" w:line="360" w:lineRule="auto"/>
        <w:ind w:left="0" w:firstLine="709"/>
        <w:rPr>
          <w:sz w:val="28"/>
          <w:szCs w:val="28"/>
        </w:rPr>
      </w:pPr>
      <w:r w:rsidRPr="006260D8">
        <w:rPr>
          <w:sz w:val="28"/>
          <w:szCs w:val="28"/>
        </w:rPr>
        <w:t>выполнение мероприятий программы по доступному жилью для граждан Р</w:t>
      </w:r>
      <w:r w:rsidR="00DC631C">
        <w:rPr>
          <w:sz w:val="28"/>
          <w:szCs w:val="28"/>
          <w:lang w:val="ru-RU"/>
        </w:rPr>
        <w:t xml:space="preserve">оссийской </w:t>
      </w:r>
      <w:r w:rsidRPr="006260D8">
        <w:rPr>
          <w:sz w:val="28"/>
          <w:szCs w:val="28"/>
        </w:rPr>
        <w:t>Ф</w:t>
      </w:r>
      <w:r w:rsidR="00DC631C">
        <w:rPr>
          <w:sz w:val="28"/>
          <w:szCs w:val="28"/>
          <w:lang w:val="ru-RU"/>
        </w:rPr>
        <w:t>едерации</w:t>
      </w:r>
      <w:r w:rsidRPr="006260D8">
        <w:rPr>
          <w:sz w:val="28"/>
          <w:szCs w:val="28"/>
        </w:rPr>
        <w:t>.</w:t>
      </w:r>
    </w:p>
    <w:p w:rsidR="006260D8" w:rsidRPr="00E044D5" w:rsidRDefault="006260D8" w:rsidP="00BD1425">
      <w:pPr>
        <w:spacing w:before="120" w:line="360" w:lineRule="auto"/>
        <w:ind w:firstLine="709"/>
        <w:jc w:val="both"/>
        <w:rPr>
          <w:sz w:val="28"/>
          <w:szCs w:val="28"/>
        </w:rPr>
      </w:pPr>
      <w:r w:rsidRPr="00E044D5">
        <w:rPr>
          <w:sz w:val="28"/>
          <w:szCs w:val="28"/>
        </w:rPr>
        <w:t>Определяющими факторами формирования населения на период до расчетного срока генерального плана принят небольшой естественный прирост населения. Поскольку значительную часть мигрантов обычно составляют молодые люди в трудоспособном возрасте, это позволяет прогнозировать относительную стабилизацию демографической структуры муниципального образования.</w:t>
      </w:r>
    </w:p>
    <w:p w:rsidR="00A410C0" w:rsidRPr="00A410C0" w:rsidRDefault="00A410C0" w:rsidP="00BD1425">
      <w:pPr>
        <w:spacing w:line="360" w:lineRule="auto"/>
        <w:ind w:firstLine="709"/>
        <w:jc w:val="both"/>
        <w:rPr>
          <w:sz w:val="28"/>
          <w:szCs w:val="28"/>
        </w:rPr>
      </w:pPr>
      <w:r w:rsidRPr="00A410C0">
        <w:rPr>
          <w:sz w:val="28"/>
          <w:szCs w:val="28"/>
        </w:rPr>
        <w:t xml:space="preserve">Варианты развития </w:t>
      </w:r>
      <w:r w:rsidR="00DC631C" w:rsidRPr="00DC631C">
        <w:rPr>
          <w:sz w:val="28"/>
          <w:szCs w:val="28"/>
        </w:rPr>
        <w:t xml:space="preserve">Лесколовского сельского поселения </w:t>
      </w:r>
      <w:r w:rsidRPr="00A410C0">
        <w:rPr>
          <w:sz w:val="28"/>
          <w:szCs w:val="28"/>
        </w:rPr>
        <w:t>могут быть различны, как с ростом, так и с</w:t>
      </w:r>
      <w:r w:rsidR="00DC631C">
        <w:rPr>
          <w:sz w:val="28"/>
          <w:szCs w:val="28"/>
        </w:rPr>
        <w:t>о</w:t>
      </w:r>
      <w:r w:rsidRPr="00A410C0">
        <w:rPr>
          <w:sz w:val="28"/>
          <w:szCs w:val="28"/>
        </w:rPr>
        <w:t xml:space="preserve"> снижением численности населения в поселениях. Развитие централизованной системы водоснабжения напрямую зависит от вариантов прироста численности населения сельского поселения.</w:t>
      </w:r>
    </w:p>
    <w:p w:rsidR="00A410C0" w:rsidRDefault="00A410C0" w:rsidP="00BD1425">
      <w:pPr>
        <w:spacing w:line="360" w:lineRule="auto"/>
        <w:ind w:firstLine="709"/>
        <w:jc w:val="both"/>
        <w:rPr>
          <w:sz w:val="28"/>
          <w:szCs w:val="28"/>
        </w:rPr>
      </w:pPr>
      <w:r w:rsidRPr="00A410C0">
        <w:rPr>
          <w:sz w:val="28"/>
          <w:szCs w:val="28"/>
        </w:rPr>
        <w:t xml:space="preserve">Проведенный анализ первоисточников, и детализация их оценок применительно к </w:t>
      </w:r>
      <w:r w:rsidR="00DC631C" w:rsidRPr="00A410C0">
        <w:rPr>
          <w:sz w:val="28"/>
          <w:szCs w:val="28"/>
        </w:rPr>
        <w:t>проектируем</w:t>
      </w:r>
      <w:r w:rsidR="00DC631C">
        <w:rPr>
          <w:sz w:val="28"/>
          <w:szCs w:val="28"/>
        </w:rPr>
        <w:t>ым</w:t>
      </w:r>
      <w:r w:rsidR="00DC631C" w:rsidRPr="00A410C0">
        <w:rPr>
          <w:sz w:val="28"/>
          <w:szCs w:val="28"/>
        </w:rPr>
        <w:t xml:space="preserve"> </w:t>
      </w:r>
      <w:r w:rsidRPr="00A410C0">
        <w:rPr>
          <w:sz w:val="28"/>
          <w:szCs w:val="28"/>
        </w:rPr>
        <w:t>территори</w:t>
      </w:r>
      <w:r w:rsidR="00DC631C">
        <w:rPr>
          <w:sz w:val="28"/>
          <w:szCs w:val="28"/>
        </w:rPr>
        <w:t>ям</w:t>
      </w:r>
      <w:r w:rsidRPr="00A410C0">
        <w:rPr>
          <w:sz w:val="28"/>
          <w:szCs w:val="28"/>
        </w:rPr>
        <w:t xml:space="preserve"> </w:t>
      </w:r>
      <w:r w:rsidR="00DC631C" w:rsidRPr="00DC631C">
        <w:rPr>
          <w:sz w:val="28"/>
          <w:szCs w:val="28"/>
        </w:rPr>
        <w:t xml:space="preserve">Лесколовского сельского поселения </w:t>
      </w:r>
      <w:r w:rsidRPr="00A410C0">
        <w:rPr>
          <w:sz w:val="28"/>
          <w:szCs w:val="28"/>
        </w:rPr>
        <w:t>позволили определить диапазон вероятных значений численности населения в поселении на перспективу расчетного срока.</w:t>
      </w:r>
    </w:p>
    <w:p w:rsidR="00653B7E" w:rsidRPr="0099066C" w:rsidRDefault="00653B7E" w:rsidP="00EB15D0">
      <w:pPr>
        <w:keepNext/>
        <w:keepLines/>
        <w:spacing w:line="360" w:lineRule="auto"/>
        <w:ind w:firstLine="851"/>
        <w:jc w:val="both"/>
        <w:rPr>
          <w:b/>
          <w:i/>
          <w:sz w:val="28"/>
          <w:szCs w:val="28"/>
          <w:u w:val="single"/>
        </w:rPr>
      </w:pPr>
      <w:r w:rsidRPr="0099066C">
        <w:rPr>
          <w:b/>
          <w:i/>
          <w:sz w:val="28"/>
          <w:szCs w:val="28"/>
          <w:u w:val="single"/>
        </w:rPr>
        <w:t>Рассмотрим два варианта развития:</w:t>
      </w:r>
    </w:p>
    <w:p w:rsidR="00653B7E" w:rsidRPr="00653B7E" w:rsidRDefault="00653B7E" w:rsidP="00BD1425">
      <w:pPr>
        <w:spacing w:line="360" w:lineRule="auto"/>
        <w:ind w:firstLine="709"/>
        <w:jc w:val="both"/>
        <w:rPr>
          <w:sz w:val="28"/>
          <w:szCs w:val="28"/>
        </w:rPr>
      </w:pPr>
      <w:r w:rsidRPr="00653B7E">
        <w:rPr>
          <w:sz w:val="28"/>
          <w:szCs w:val="28"/>
        </w:rPr>
        <w:t>I вариант</w:t>
      </w:r>
      <w:r w:rsidR="0099066C">
        <w:rPr>
          <w:sz w:val="28"/>
          <w:szCs w:val="28"/>
        </w:rPr>
        <w:t xml:space="preserve">: </w:t>
      </w:r>
      <w:r w:rsidRPr="00653B7E">
        <w:rPr>
          <w:sz w:val="28"/>
          <w:szCs w:val="28"/>
        </w:rPr>
        <w:t>Высокий вариант прогноза численности населения</w:t>
      </w:r>
      <w:r w:rsidR="00DC631C">
        <w:rPr>
          <w:sz w:val="28"/>
          <w:szCs w:val="28"/>
        </w:rPr>
        <w:t>,</w:t>
      </w:r>
      <w:r w:rsidRPr="00653B7E">
        <w:rPr>
          <w:sz w:val="28"/>
          <w:szCs w:val="28"/>
        </w:rPr>
        <w:t xml:space="preserve"> </w:t>
      </w:r>
      <w:r w:rsidR="00DC631C">
        <w:rPr>
          <w:sz w:val="28"/>
          <w:szCs w:val="28"/>
        </w:rPr>
        <w:t>с</w:t>
      </w:r>
      <w:r w:rsidRPr="00653B7E">
        <w:rPr>
          <w:sz w:val="28"/>
          <w:szCs w:val="28"/>
        </w:rPr>
        <w:t xml:space="preserve"> рост</w:t>
      </w:r>
      <w:r w:rsidR="00DC631C">
        <w:rPr>
          <w:sz w:val="28"/>
          <w:szCs w:val="28"/>
        </w:rPr>
        <w:t>ом</w:t>
      </w:r>
      <w:r w:rsidRPr="00653B7E">
        <w:rPr>
          <w:sz w:val="28"/>
          <w:szCs w:val="28"/>
        </w:rPr>
        <w:t xml:space="preserve"> численности населения к 20</w:t>
      </w:r>
      <w:r w:rsidR="00DC631C">
        <w:rPr>
          <w:sz w:val="28"/>
          <w:szCs w:val="28"/>
        </w:rPr>
        <w:t>30</w:t>
      </w:r>
      <w:r w:rsidRPr="00653B7E">
        <w:rPr>
          <w:sz w:val="28"/>
          <w:szCs w:val="28"/>
        </w:rPr>
        <w:t xml:space="preserve"> году.</w:t>
      </w:r>
    </w:p>
    <w:p w:rsidR="00653B7E" w:rsidRPr="00653B7E" w:rsidRDefault="00653B7E" w:rsidP="00BD1425">
      <w:pPr>
        <w:spacing w:line="360" w:lineRule="auto"/>
        <w:ind w:firstLine="709"/>
        <w:jc w:val="both"/>
        <w:rPr>
          <w:sz w:val="28"/>
          <w:szCs w:val="28"/>
        </w:rPr>
      </w:pPr>
      <w:r w:rsidRPr="00653B7E">
        <w:rPr>
          <w:sz w:val="28"/>
          <w:szCs w:val="28"/>
        </w:rPr>
        <w:t>II вариант</w:t>
      </w:r>
      <w:r w:rsidR="0099066C">
        <w:rPr>
          <w:sz w:val="28"/>
          <w:szCs w:val="28"/>
        </w:rPr>
        <w:t xml:space="preserve">: </w:t>
      </w:r>
      <w:r w:rsidRPr="00653B7E">
        <w:rPr>
          <w:sz w:val="28"/>
          <w:szCs w:val="28"/>
        </w:rPr>
        <w:t>Низкий вариант прогноза численности населения. Учитывается общее сокращение рабочих мест в поселении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w:t>
      </w:r>
    </w:p>
    <w:p w:rsidR="00653B7E" w:rsidRPr="00653B7E" w:rsidRDefault="00653B7E" w:rsidP="00BD1425">
      <w:pPr>
        <w:spacing w:line="360" w:lineRule="auto"/>
        <w:ind w:firstLine="709"/>
        <w:jc w:val="both"/>
        <w:rPr>
          <w:sz w:val="28"/>
          <w:szCs w:val="28"/>
        </w:rPr>
      </w:pPr>
      <w:r w:rsidRPr="00653B7E">
        <w:rPr>
          <w:sz w:val="28"/>
          <w:szCs w:val="28"/>
        </w:rPr>
        <w:t>Вариант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rsidR="00A410C0" w:rsidRDefault="00653B7E" w:rsidP="00BD1425">
      <w:pPr>
        <w:spacing w:line="360" w:lineRule="auto"/>
        <w:ind w:firstLine="709"/>
        <w:jc w:val="both"/>
        <w:rPr>
          <w:sz w:val="28"/>
          <w:szCs w:val="28"/>
        </w:rPr>
      </w:pPr>
      <w:r w:rsidRPr="00653B7E">
        <w:rPr>
          <w:sz w:val="28"/>
          <w:szCs w:val="28"/>
        </w:rPr>
        <w:t xml:space="preserve">Прогноз перспективной численности постоянного населения </w:t>
      </w:r>
      <w:r w:rsidR="00DC631C" w:rsidRPr="00DC631C">
        <w:rPr>
          <w:sz w:val="28"/>
          <w:szCs w:val="28"/>
        </w:rPr>
        <w:t>Лесколовского сельского поселения</w:t>
      </w:r>
      <w:r w:rsidRPr="00653B7E">
        <w:rPr>
          <w:sz w:val="28"/>
          <w:szCs w:val="28"/>
        </w:rPr>
        <w:t xml:space="preserve"> выполнен на основе анализа существующей демографической ситуации с учётом сложившихся и прогнозируемых тенденций в области рождаемости, смертности и миграционных потоков, нового жилищного строительства. Поэтому в качестве основного варианта для разработки схемы водоснабжения принят максимально возможный вариант.</w:t>
      </w:r>
    </w:p>
    <w:p w:rsidR="00EE5A7D" w:rsidRPr="00065BD9" w:rsidRDefault="00EE5A7D" w:rsidP="00FE0980">
      <w:pPr>
        <w:spacing w:line="360" w:lineRule="auto"/>
        <w:ind w:firstLine="851"/>
        <w:jc w:val="both"/>
        <w:rPr>
          <w:sz w:val="28"/>
          <w:szCs w:val="28"/>
        </w:rPr>
      </w:pPr>
    </w:p>
    <w:p w:rsidR="00E044D5" w:rsidRPr="00065BD9" w:rsidRDefault="00E044D5" w:rsidP="00065BD9">
      <w:pPr>
        <w:spacing w:line="360" w:lineRule="auto"/>
        <w:ind w:firstLine="851"/>
        <w:rPr>
          <w:sz w:val="28"/>
          <w:szCs w:val="28"/>
        </w:rPr>
        <w:sectPr w:rsidR="00E044D5" w:rsidRPr="00065BD9" w:rsidSect="00FB21FF">
          <w:pgSz w:w="11906" w:h="16838"/>
          <w:pgMar w:top="1134" w:right="851" w:bottom="1134" w:left="1418" w:header="708" w:footer="708" w:gutter="0"/>
          <w:cols w:space="708"/>
          <w:docGrid w:linePitch="360"/>
        </w:sectPr>
      </w:pPr>
    </w:p>
    <w:p w:rsidR="00D90A75" w:rsidRPr="00065BD9" w:rsidRDefault="00860A10" w:rsidP="0099066C">
      <w:pPr>
        <w:pStyle w:val="af4"/>
        <w:numPr>
          <w:ilvl w:val="0"/>
          <w:numId w:val="2"/>
        </w:numPr>
        <w:spacing w:after="0"/>
        <w:ind w:left="0" w:firstLine="0"/>
        <w:outlineLvl w:val="1"/>
        <w:rPr>
          <w:b/>
          <w:sz w:val="32"/>
          <w:szCs w:val="32"/>
        </w:rPr>
      </w:pPr>
      <w:bookmarkStart w:id="87" w:name="_Toc374449665"/>
      <w:bookmarkStart w:id="88" w:name="_Toc379894522"/>
      <w:bookmarkStart w:id="89" w:name="_Toc384223032"/>
      <w:bookmarkStart w:id="90" w:name="_Toc387246800"/>
      <w:bookmarkStart w:id="91" w:name="_Toc388948543"/>
      <w:bookmarkStart w:id="92" w:name="_Toc59439687"/>
      <w:r>
        <w:rPr>
          <w:b/>
          <w:sz w:val="32"/>
          <w:szCs w:val="32"/>
          <w:lang w:val="ru-RU"/>
        </w:rPr>
        <w:t>Б</w:t>
      </w:r>
      <w:r w:rsidR="005D06D8">
        <w:rPr>
          <w:b/>
          <w:sz w:val="32"/>
          <w:szCs w:val="32"/>
          <w:lang w:val="ru-RU"/>
        </w:rPr>
        <w:t>аланс</w:t>
      </w:r>
      <w:r w:rsidR="00D90A75" w:rsidRPr="00065BD9">
        <w:rPr>
          <w:b/>
          <w:sz w:val="32"/>
          <w:szCs w:val="32"/>
        </w:rPr>
        <w:t xml:space="preserve"> водоснабжения и потребления</w:t>
      </w:r>
      <w:r w:rsidR="005D06D8">
        <w:rPr>
          <w:b/>
          <w:sz w:val="32"/>
          <w:szCs w:val="32"/>
          <w:lang w:val="ru-RU"/>
        </w:rPr>
        <w:t xml:space="preserve"> горячей,</w:t>
      </w:r>
      <w:r w:rsidR="00D90A75" w:rsidRPr="00065BD9">
        <w:rPr>
          <w:b/>
          <w:sz w:val="32"/>
          <w:szCs w:val="32"/>
        </w:rPr>
        <w:t xml:space="preserve"> питьевой, технической воды</w:t>
      </w:r>
      <w:bookmarkEnd w:id="87"/>
      <w:bookmarkEnd w:id="88"/>
      <w:bookmarkEnd w:id="89"/>
      <w:bookmarkEnd w:id="90"/>
      <w:bookmarkEnd w:id="91"/>
      <w:bookmarkEnd w:id="92"/>
    </w:p>
    <w:p w:rsidR="00D90A75" w:rsidRPr="00D90A75" w:rsidRDefault="00D90A75" w:rsidP="0099066C">
      <w:pPr>
        <w:pStyle w:val="aff2"/>
        <w:spacing w:line="276" w:lineRule="auto"/>
      </w:pPr>
    </w:p>
    <w:p w:rsidR="00D90A75" w:rsidRPr="00065BD9" w:rsidRDefault="001B7A47" w:rsidP="001B7A47">
      <w:pPr>
        <w:pStyle w:val="af4"/>
        <w:numPr>
          <w:ilvl w:val="1"/>
          <w:numId w:val="7"/>
        </w:numPr>
        <w:tabs>
          <w:tab w:val="left" w:pos="426"/>
        </w:tabs>
        <w:spacing w:after="0"/>
        <w:ind w:left="0" w:firstLine="0"/>
        <w:outlineLvl w:val="2"/>
        <w:rPr>
          <w:b/>
          <w:sz w:val="28"/>
          <w:szCs w:val="24"/>
        </w:rPr>
      </w:pPr>
      <w:bookmarkStart w:id="93" w:name="_Toc379894523"/>
      <w:bookmarkStart w:id="94" w:name="_Toc384223033"/>
      <w:bookmarkStart w:id="95" w:name="_Toc387246801"/>
      <w:bookmarkStart w:id="96" w:name="_Toc388948544"/>
      <w:bookmarkStart w:id="97" w:name="_Toc59439688"/>
      <w:r>
        <w:rPr>
          <w:b/>
          <w:sz w:val="28"/>
          <w:szCs w:val="24"/>
          <w:lang w:val="ru-RU"/>
        </w:rPr>
        <w:t>.</w:t>
      </w:r>
      <w:r w:rsidR="00252E22" w:rsidRPr="00252E22">
        <w:rPr>
          <w:b/>
          <w:sz w:val="28"/>
          <w:szCs w:val="24"/>
          <w:lang w:val="ru-RU"/>
        </w:rPr>
        <w:t xml:space="preserve"> </w:t>
      </w:r>
      <w:r w:rsidR="00D90A75" w:rsidRPr="00065BD9">
        <w:rPr>
          <w:b/>
          <w:sz w:val="28"/>
          <w:szCs w:val="24"/>
        </w:rPr>
        <w:t xml:space="preserve">Общий баланс подачи и реализации воды, включая </w:t>
      </w:r>
      <w:r w:rsidR="00585EE6">
        <w:rPr>
          <w:b/>
          <w:sz w:val="28"/>
          <w:szCs w:val="24"/>
          <w:lang w:val="ru-RU"/>
        </w:rPr>
        <w:t xml:space="preserve">анализ и </w:t>
      </w:r>
      <w:r w:rsidR="00D90A75" w:rsidRPr="00065BD9">
        <w:rPr>
          <w:b/>
          <w:sz w:val="28"/>
          <w:szCs w:val="24"/>
        </w:rPr>
        <w:t>оценку структурных составляющих</w:t>
      </w:r>
      <w:r w:rsidR="00585EE6">
        <w:rPr>
          <w:b/>
          <w:sz w:val="28"/>
          <w:szCs w:val="24"/>
          <w:lang w:val="ru-RU"/>
        </w:rPr>
        <w:t xml:space="preserve"> потерь</w:t>
      </w:r>
      <w:r w:rsidR="00D90A75" w:rsidRPr="00065BD9">
        <w:rPr>
          <w:b/>
          <w:sz w:val="28"/>
          <w:szCs w:val="24"/>
        </w:rPr>
        <w:t xml:space="preserve"> </w:t>
      </w:r>
      <w:r w:rsidR="00585EE6">
        <w:rPr>
          <w:b/>
          <w:sz w:val="28"/>
          <w:szCs w:val="24"/>
          <w:lang w:val="ru-RU"/>
        </w:rPr>
        <w:t xml:space="preserve">горячей, питьевой, технической </w:t>
      </w:r>
      <w:r w:rsidR="00D90A75" w:rsidRPr="00065BD9">
        <w:rPr>
          <w:b/>
          <w:sz w:val="28"/>
          <w:szCs w:val="24"/>
        </w:rPr>
        <w:t>воды при ее производстве и транспортировке</w:t>
      </w:r>
      <w:bookmarkEnd w:id="93"/>
      <w:bookmarkEnd w:id="94"/>
      <w:bookmarkEnd w:id="95"/>
      <w:bookmarkEnd w:id="96"/>
      <w:bookmarkEnd w:id="97"/>
    </w:p>
    <w:p w:rsidR="00F56E43" w:rsidRDefault="000F4B29" w:rsidP="00BD1425">
      <w:pPr>
        <w:spacing w:before="120" w:line="360" w:lineRule="auto"/>
        <w:ind w:firstLine="709"/>
        <w:jc w:val="both"/>
        <w:rPr>
          <w:sz w:val="28"/>
          <w:szCs w:val="28"/>
        </w:rPr>
      </w:pPr>
      <w:r w:rsidRPr="000F4B29">
        <w:rPr>
          <w:sz w:val="28"/>
          <w:szCs w:val="28"/>
        </w:rPr>
        <w:t xml:space="preserve">Перечень параметров водопотребления по </w:t>
      </w:r>
      <w:r w:rsidR="00EB15D0" w:rsidRPr="00EB15D0">
        <w:rPr>
          <w:sz w:val="28"/>
          <w:szCs w:val="28"/>
        </w:rPr>
        <w:t xml:space="preserve">ГУП </w:t>
      </w:r>
      <w:r w:rsidR="00A14C9F" w:rsidRPr="00A14C9F">
        <w:rPr>
          <w:sz w:val="28"/>
          <w:szCs w:val="28"/>
        </w:rPr>
        <w:t>«Леноблводоканал»</w:t>
      </w:r>
      <w:r w:rsidR="00EB15D0">
        <w:rPr>
          <w:sz w:val="28"/>
          <w:szCs w:val="28"/>
        </w:rPr>
        <w:t xml:space="preserve"> на территории Лесколовского сельского поселения (д. Лесколово) </w:t>
      </w:r>
      <w:r>
        <w:rPr>
          <w:sz w:val="28"/>
          <w:szCs w:val="28"/>
        </w:rPr>
        <w:t xml:space="preserve">приведен в таблице 22. </w:t>
      </w:r>
      <w:r w:rsidR="00F56E43">
        <w:rPr>
          <w:sz w:val="28"/>
          <w:szCs w:val="28"/>
        </w:rPr>
        <w:t>Общий</w:t>
      </w:r>
      <w:r w:rsidR="00F56E43" w:rsidRPr="00065BD9">
        <w:rPr>
          <w:sz w:val="28"/>
          <w:szCs w:val="28"/>
        </w:rPr>
        <w:t xml:space="preserve"> водный баланс подачи и реализации воды </w:t>
      </w:r>
      <w:r w:rsidR="00EB15D0">
        <w:rPr>
          <w:sz w:val="28"/>
          <w:szCs w:val="28"/>
        </w:rPr>
        <w:t xml:space="preserve">по </w:t>
      </w:r>
      <w:r w:rsidR="00EB15D0" w:rsidRPr="00EB15D0">
        <w:rPr>
          <w:sz w:val="28"/>
          <w:szCs w:val="28"/>
        </w:rPr>
        <w:t>ООО «ГТМ-теплосервис»</w:t>
      </w:r>
      <w:r w:rsidR="00F56E43" w:rsidRPr="00065BD9">
        <w:rPr>
          <w:sz w:val="28"/>
          <w:szCs w:val="28"/>
        </w:rPr>
        <w:t xml:space="preserve"> </w:t>
      </w:r>
      <w:r w:rsidR="00EB15D0">
        <w:rPr>
          <w:sz w:val="28"/>
          <w:szCs w:val="28"/>
        </w:rPr>
        <w:t>(</w:t>
      </w:r>
      <w:r w:rsidR="009362F7">
        <w:rPr>
          <w:sz w:val="28"/>
          <w:szCs w:val="28"/>
        </w:rPr>
        <w:t>п. Осельки</w:t>
      </w:r>
      <w:r w:rsidR="00EB15D0">
        <w:rPr>
          <w:sz w:val="28"/>
          <w:szCs w:val="28"/>
        </w:rPr>
        <w:t>)</w:t>
      </w:r>
      <w:r w:rsidR="009362F7">
        <w:rPr>
          <w:sz w:val="28"/>
          <w:szCs w:val="28"/>
        </w:rPr>
        <w:t xml:space="preserve"> </w:t>
      </w:r>
      <w:r w:rsidR="00F56E43">
        <w:rPr>
          <w:sz w:val="28"/>
          <w:szCs w:val="28"/>
        </w:rPr>
        <w:t xml:space="preserve">представлен </w:t>
      </w:r>
      <w:r w:rsidR="00F56E43" w:rsidRPr="006423EA">
        <w:rPr>
          <w:sz w:val="28"/>
          <w:szCs w:val="28"/>
        </w:rPr>
        <w:t>в таблиц</w:t>
      </w:r>
      <w:r w:rsidR="009362F7">
        <w:rPr>
          <w:sz w:val="28"/>
          <w:szCs w:val="28"/>
        </w:rPr>
        <w:t>е</w:t>
      </w:r>
      <w:r w:rsidR="00F56E43" w:rsidRPr="006423EA">
        <w:rPr>
          <w:sz w:val="28"/>
          <w:szCs w:val="28"/>
        </w:rPr>
        <w:t xml:space="preserve"> </w:t>
      </w:r>
      <w:r w:rsidR="00ED237A">
        <w:rPr>
          <w:sz w:val="28"/>
          <w:szCs w:val="28"/>
        </w:rPr>
        <w:t>23</w:t>
      </w:r>
      <w:r w:rsidR="00F56E43">
        <w:rPr>
          <w:sz w:val="28"/>
          <w:szCs w:val="28"/>
        </w:rPr>
        <w:t>.</w:t>
      </w:r>
      <w:r w:rsidR="00BA61DA">
        <w:rPr>
          <w:sz w:val="28"/>
          <w:szCs w:val="28"/>
        </w:rPr>
        <w:t xml:space="preserve"> </w:t>
      </w:r>
      <w:r w:rsidR="00BA61DA" w:rsidRPr="00BA61DA">
        <w:rPr>
          <w:sz w:val="28"/>
          <w:szCs w:val="28"/>
        </w:rPr>
        <w:t>Объемные показатели по водоснабжению с разбивкой по потребителям</w:t>
      </w:r>
      <w:r w:rsidR="00BA61DA">
        <w:rPr>
          <w:sz w:val="28"/>
          <w:szCs w:val="28"/>
        </w:rPr>
        <w:t xml:space="preserve"> приведены в таблице 24.</w:t>
      </w:r>
    </w:p>
    <w:p w:rsidR="0032488D" w:rsidRDefault="00FE089A" w:rsidP="000F4B29">
      <w:pPr>
        <w:keepNext/>
        <w:spacing w:after="120" w:line="276" w:lineRule="auto"/>
        <w:jc w:val="both"/>
        <w:rPr>
          <w:rFonts w:ascii="Arial" w:hAnsi="Arial" w:cs="Arial"/>
          <w:b/>
        </w:rPr>
      </w:pPr>
      <w:r w:rsidRPr="005357E5">
        <w:rPr>
          <w:b/>
          <w:sz w:val="28"/>
        </w:rPr>
        <w:t xml:space="preserve">Таблица </w:t>
      </w:r>
      <w:r w:rsidR="005F715A" w:rsidRPr="005357E5">
        <w:rPr>
          <w:b/>
          <w:sz w:val="28"/>
        </w:rPr>
        <w:fldChar w:fldCharType="begin"/>
      </w:r>
      <w:r w:rsidRPr="005357E5">
        <w:rPr>
          <w:b/>
          <w:sz w:val="28"/>
        </w:rPr>
        <w:instrText xml:space="preserve"> SEQ Таблица \* ARABIC </w:instrText>
      </w:r>
      <w:r w:rsidR="005F715A" w:rsidRPr="005357E5">
        <w:rPr>
          <w:b/>
          <w:sz w:val="28"/>
        </w:rPr>
        <w:fldChar w:fldCharType="separate"/>
      </w:r>
      <w:r w:rsidR="007A4C43">
        <w:rPr>
          <w:b/>
          <w:noProof/>
          <w:sz w:val="28"/>
        </w:rPr>
        <w:t>22</w:t>
      </w:r>
      <w:r w:rsidR="005F715A" w:rsidRPr="005357E5">
        <w:rPr>
          <w:b/>
          <w:sz w:val="28"/>
        </w:rPr>
        <w:fldChar w:fldCharType="end"/>
      </w:r>
      <w:r w:rsidRPr="005357E5">
        <w:rPr>
          <w:b/>
          <w:sz w:val="28"/>
        </w:rPr>
        <w:t xml:space="preserve">. </w:t>
      </w:r>
      <w:r w:rsidR="00EB15D0" w:rsidRPr="00EB15D0">
        <w:rPr>
          <w:b/>
          <w:sz w:val="28"/>
        </w:rPr>
        <w:t xml:space="preserve">Перечень параметров водопотребления по ГУП </w:t>
      </w:r>
      <w:r w:rsidR="00A14C9F" w:rsidRPr="00A14C9F">
        <w:rPr>
          <w:b/>
          <w:sz w:val="28"/>
        </w:rPr>
        <w:t>«Леноблводоканал»</w:t>
      </w:r>
      <w:r w:rsidR="00EB15D0" w:rsidRPr="00EB15D0">
        <w:rPr>
          <w:b/>
          <w:sz w:val="28"/>
        </w:rPr>
        <w:t xml:space="preserve"> на территории Лесколовского сельского поселения</w:t>
      </w:r>
      <w:r w:rsidR="00EB15D0">
        <w:rPr>
          <w:b/>
          <w:sz w:val="28"/>
        </w:rPr>
        <w:t xml:space="preserve"> (д. Лесколово</w:t>
      </w:r>
      <w:r w:rsidR="0072409C">
        <w:rPr>
          <w:b/>
          <w:sz w:val="28"/>
        </w:rPr>
        <w:t xml:space="preserve"> и ж/д ст. Пери</w:t>
      </w:r>
      <w:r w:rsidR="00EB15D0">
        <w:rPr>
          <w:b/>
          <w:sz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tblPr>
      <w:tblGrid>
        <w:gridCol w:w="4849"/>
        <w:gridCol w:w="2207"/>
        <w:gridCol w:w="2642"/>
      </w:tblGrid>
      <w:tr w:rsidR="000F4B29" w:rsidRPr="00DC631C" w:rsidTr="00BA61DA">
        <w:trPr>
          <w:trHeight w:val="406"/>
        </w:trPr>
        <w:tc>
          <w:tcPr>
            <w:tcW w:w="2500" w:type="pct"/>
            <w:shd w:val="clear" w:color="auto" w:fill="auto"/>
            <w:vAlign w:val="center"/>
          </w:tcPr>
          <w:p w:rsidR="000F4B29" w:rsidRPr="00DC631C" w:rsidRDefault="000F4B29" w:rsidP="00FE089A">
            <w:pPr>
              <w:tabs>
                <w:tab w:val="left" w:pos="708"/>
                <w:tab w:val="center" w:pos="4677"/>
                <w:tab w:val="right" w:pos="9355"/>
              </w:tabs>
              <w:contextualSpacing/>
              <w:jc w:val="center"/>
              <w:rPr>
                <w:b/>
                <w:bCs/>
                <w:snapToGrid w:val="0"/>
                <w:sz w:val="22"/>
                <w:szCs w:val="22"/>
              </w:rPr>
            </w:pPr>
            <w:r w:rsidRPr="00DC631C">
              <w:rPr>
                <w:b/>
                <w:bCs/>
                <w:sz w:val="22"/>
                <w:szCs w:val="22"/>
              </w:rPr>
              <w:t>Наименование</w:t>
            </w:r>
          </w:p>
        </w:tc>
        <w:tc>
          <w:tcPr>
            <w:tcW w:w="1138" w:type="pct"/>
            <w:shd w:val="clear" w:color="auto" w:fill="auto"/>
            <w:vAlign w:val="center"/>
          </w:tcPr>
          <w:p w:rsidR="000F4B29" w:rsidRPr="00DC631C" w:rsidRDefault="000F4B29" w:rsidP="00FE089A">
            <w:pPr>
              <w:contextualSpacing/>
              <w:jc w:val="center"/>
              <w:rPr>
                <w:b/>
                <w:bCs/>
                <w:sz w:val="22"/>
                <w:szCs w:val="22"/>
              </w:rPr>
            </w:pPr>
            <w:r w:rsidRPr="00DC631C">
              <w:rPr>
                <w:b/>
                <w:bCs/>
                <w:sz w:val="22"/>
                <w:szCs w:val="22"/>
              </w:rPr>
              <w:t xml:space="preserve">Ед. изм. </w:t>
            </w:r>
          </w:p>
        </w:tc>
        <w:tc>
          <w:tcPr>
            <w:tcW w:w="1362" w:type="pct"/>
            <w:shd w:val="clear" w:color="auto" w:fill="auto"/>
            <w:vAlign w:val="center"/>
          </w:tcPr>
          <w:p w:rsidR="000F4B29" w:rsidRPr="00DC631C" w:rsidRDefault="000F4B29" w:rsidP="00FE089A">
            <w:pPr>
              <w:contextualSpacing/>
              <w:jc w:val="center"/>
              <w:rPr>
                <w:b/>
                <w:bCs/>
                <w:sz w:val="22"/>
                <w:szCs w:val="22"/>
              </w:rPr>
            </w:pPr>
            <w:r w:rsidRPr="00DC631C">
              <w:rPr>
                <w:b/>
                <w:bCs/>
                <w:sz w:val="22"/>
                <w:szCs w:val="22"/>
              </w:rPr>
              <w:t>Значение параметра (наименование)</w:t>
            </w:r>
          </w:p>
        </w:tc>
      </w:tr>
      <w:tr w:rsidR="000F4B29" w:rsidRPr="00DC631C" w:rsidTr="00BA61DA">
        <w:trPr>
          <w:trHeight w:val="114"/>
        </w:trPr>
        <w:tc>
          <w:tcPr>
            <w:tcW w:w="2500" w:type="pct"/>
            <w:shd w:val="clear" w:color="auto" w:fill="auto"/>
            <w:vAlign w:val="center"/>
          </w:tcPr>
          <w:p w:rsidR="000F4B29" w:rsidRPr="00DC631C" w:rsidRDefault="000F4B29" w:rsidP="00FE089A">
            <w:pPr>
              <w:contextualSpacing/>
              <w:rPr>
                <w:snapToGrid w:val="0"/>
                <w:sz w:val="22"/>
                <w:szCs w:val="22"/>
              </w:rPr>
            </w:pPr>
            <w:r w:rsidRPr="00DC631C">
              <w:rPr>
                <w:snapToGrid w:val="0"/>
                <w:sz w:val="22"/>
                <w:szCs w:val="22"/>
              </w:rPr>
              <w:t>Населенный пункт</w:t>
            </w:r>
          </w:p>
        </w:tc>
        <w:tc>
          <w:tcPr>
            <w:tcW w:w="1138" w:type="pct"/>
            <w:shd w:val="clear" w:color="auto" w:fill="auto"/>
            <w:vAlign w:val="center"/>
          </w:tcPr>
          <w:p w:rsidR="000F4B29" w:rsidRPr="00DC631C" w:rsidRDefault="000F4B29" w:rsidP="00FE089A">
            <w:pPr>
              <w:contextualSpacing/>
              <w:jc w:val="center"/>
              <w:rPr>
                <w:snapToGrid w:val="0"/>
                <w:sz w:val="22"/>
                <w:szCs w:val="22"/>
              </w:rPr>
            </w:pPr>
          </w:p>
        </w:tc>
        <w:tc>
          <w:tcPr>
            <w:tcW w:w="1362" w:type="pct"/>
            <w:shd w:val="clear" w:color="auto" w:fill="auto"/>
          </w:tcPr>
          <w:p w:rsidR="000F4B29" w:rsidRPr="00DC631C" w:rsidRDefault="000F4B29" w:rsidP="00FE089A">
            <w:pPr>
              <w:contextualSpacing/>
              <w:jc w:val="center"/>
              <w:rPr>
                <w:snapToGrid w:val="0"/>
                <w:sz w:val="22"/>
                <w:szCs w:val="22"/>
              </w:rPr>
            </w:pPr>
            <w:r w:rsidRPr="00DC631C">
              <w:rPr>
                <w:snapToGrid w:val="0"/>
                <w:sz w:val="22"/>
                <w:szCs w:val="22"/>
              </w:rPr>
              <w:t>д. Лесколово ВР ЛО</w:t>
            </w:r>
          </w:p>
        </w:tc>
      </w:tr>
      <w:tr w:rsidR="000F4B29" w:rsidRPr="00DC631C" w:rsidTr="00BA61DA">
        <w:trPr>
          <w:trHeight w:val="247"/>
        </w:trPr>
        <w:tc>
          <w:tcPr>
            <w:tcW w:w="2500" w:type="pct"/>
            <w:shd w:val="clear" w:color="auto" w:fill="auto"/>
            <w:vAlign w:val="center"/>
          </w:tcPr>
          <w:p w:rsidR="000F4B29" w:rsidRPr="00DC631C" w:rsidRDefault="000F4B29" w:rsidP="00FE089A">
            <w:pPr>
              <w:contextualSpacing/>
              <w:rPr>
                <w:snapToGrid w:val="0"/>
                <w:sz w:val="22"/>
                <w:szCs w:val="22"/>
              </w:rPr>
            </w:pPr>
            <w:r w:rsidRPr="00DC631C">
              <w:rPr>
                <w:snapToGrid w:val="0"/>
                <w:sz w:val="22"/>
                <w:szCs w:val="22"/>
              </w:rPr>
              <w:t>Источник водоснабжения</w:t>
            </w:r>
          </w:p>
        </w:tc>
        <w:tc>
          <w:tcPr>
            <w:tcW w:w="1138" w:type="pct"/>
            <w:shd w:val="clear" w:color="auto" w:fill="auto"/>
            <w:vAlign w:val="center"/>
          </w:tcPr>
          <w:p w:rsidR="000F4B29" w:rsidRPr="00DC631C" w:rsidRDefault="000F4B29" w:rsidP="00FE089A">
            <w:pPr>
              <w:contextualSpacing/>
              <w:jc w:val="center"/>
              <w:rPr>
                <w:snapToGrid w:val="0"/>
                <w:sz w:val="22"/>
                <w:szCs w:val="22"/>
              </w:rPr>
            </w:pPr>
            <w:r w:rsidRPr="00DC631C">
              <w:rPr>
                <w:snapToGrid w:val="0"/>
                <w:sz w:val="22"/>
                <w:szCs w:val="22"/>
              </w:rPr>
              <w:t>-</w:t>
            </w:r>
          </w:p>
        </w:tc>
        <w:tc>
          <w:tcPr>
            <w:tcW w:w="1362" w:type="pct"/>
            <w:shd w:val="clear" w:color="auto" w:fill="auto"/>
          </w:tcPr>
          <w:p w:rsidR="000F4B29" w:rsidRPr="00DC631C" w:rsidRDefault="000F4B29" w:rsidP="00FE089A">
            <w:pPr>
              <w:contextualSpacing/>
              <w:jc w:val="center"/>
              <w:rPr>
                <w:snapToGrid w:val="0"/>
                <w:sz w:val="22"/>
                <w:szCs w:val="22"/>
                <w:lang w:val="en-US"/>
              </w:rPr>
            </w:pPr>
            <w:r w:rsidRPr="00DC631C">
              <w:rPr>
                <w:snapToGrid w:val="0"/>
                <w:sz w:val="22"/>
                <w:szCs w:val="22"/>
              </w:rPr>
              <w:t>оз</w:t>
            </w:r>
            <w:r w:rsidRPr="00DC631C">
              <w:rPr>
                <w:snapToGrid w:val="0"/>
                <w:sz w:val="22"/>
                <w:szCs w:val="22"/>
                <w:lang w:val="en-US"/>
              </w:rPr>
              <w:t>. Лемболовское</w:t>
            </w:r>
          </w:p>
        </w:tc>
      </w:tr>
      <w:tr w:rsidR="000F4B29" w:rsidRPr="00DC631C" w:rsidTr="00BA61DA">
        <w:trPr>
          <w:trHeight w:val="247"/>
        </w:trPr>
        <w:tc>
          <w:tcPr>
            <w:tcW w:w="2500" w:type="pct"/>
            <w:shd w:val="clear" w:color="auto" w:fill="auto"/>
            <w:vAlign w:val="center"/>
          </w:tcPr>
          <w:p w:rsidR="000F4B29" w:rsidRPr="00DC631C" w:rsidRDefault="000F4B29" w:rsidP="00FE089A">
            <w:pPr>
              <w:contextualSpacing/>
              <w:rPr>
                <w:snapToGrid w:val="0"/>
                <w:sz w:val="22"/>
                <w:szCs w:val="22"/>
              </w:rPr>
            </w:pPr>
            <w:r w:rsidRPr="00DC631C">
              <w:rPr>
                <w:snapToGrid w:val="0"/>
                <w:sz w:val="22"/>
                <w:szCs w:val="22"/>
              </w:rPr>
              <w:t>Система водоснабжения</w:t>
            </w:r>
          </w:p>
        </w:tc>
        <w:tc>
          <w:tcPr>
            <w:tcW w:w="1138" w:type="pct"/>
            <w:shd w:val="clear" w:color="auto" w:fill="auto"/>
            <w:vAlign w:val="center"/>
          </w:tcPr>
          <w:p w:rsidR="000F4B29" w:rsidRPr="00DC631C" w:rsidRDefault="000F4B29" w:rsidP="00FE089A">
            <w:pPr>
              <w:contextualSpacing/>
              <w:jc w:val="center"/>
              <w:rPr>
                <w:snapToGrid w:val="0"/>
                <w:sz w:val="22"/>
                <w:szCs w:val="22"/>
              </w:rPr>
            </w:pPr>
            <w:r w:rsidRPr="00DC631C">
              <w:rPr>
                <w:snapToGrid w:val="0"/>
                <w:sz w:val="22"/>
                <w:szCs w:val="22"/>
              </w:rPr>
              <w:t>централизованная/</w:t>
            </w:r>
          </w:p>
          <w:p w:rsidR="000F4B29" w:rsidRPr="00DC631C" w:rsidRDefault="000F4B29" w:rsidP="00FE089A">
            <w:pPr>
              <w:contextualSpacing/>
              <w:jc w:val="center"/>
              <w:rPr>
                <w:snapToGrid w:val="0"/>
                <w:sz w:val="22"/>
                <w:szCs w:val="22"/>
              </w:rPr>
            </w:pPr>
            <w:r w:rsidRPr="00DC631C">
              <w:rPr>
                <w:snapToGrid w:val="0"/>
                <w:sz w:val="22"/>
                <w:szCs w:val="22"/>
              </w:rPr>
              <w:t>децентрализованная</w:t>
            </w:r>
          </w:p>
        </w:tc>
        <w:tc>
          <w:tcPr>
            <w:tcW w:w="1362" w:type="pct"/>
            <w:shd w:val="clear" w:color="auto" w:fill="auto"/>
          </w:tcPr>
          <w:p w:rsidR="000F4B29" w:rsidRPr="00DC631C" w:rsidRDefault="000F4B29" w:rsidP="00FE089A">
            <w:pPr>
              <w:contextualSpacing/>
              <w:jc w:val="center"/>
              <w:rPr>
                <w:b/>
                <w:snapToGrid w:val="0"/>
                <w:sz w:val="22"/>
                <w:szCs w:val="22"/>
              </w:rPr>
            </w:pPr>
            <w:r w:rsidRPr="00DC631C">
              <w:rPr>
                <w:snapToGrid w:val="0"/>
                <w:sz w:val="22"/>
                <w:szCs w:val="22"/>
              </w:rPr>
              <w:t>централизованная</w:t>
            </w:r>
          </w:p>
        </w:tc>
      </w:tr>
      <w:tr w:rsidR="000F4B29" w:rsidRPr="00DC631C" w:rsidTr="00BA61DA">
        <w:trPr>
          <w:trHeight w:val="90"/>
        </w:trPr>
        <w:tc>
          <w:tcPr>
            <w:tcW w:w="2500" w:type="pct"/>
            <w:shd w:val="clear" w:color="auto" w:fill="auto"/>
            <w:vAlign w:val="center"/>
          </w:tcPr>
          <w:p w:rsidR="000F4B29" w:rsidRPr="00DC631C" w:rsidRDefault="000F4B29" w:rsidP="00FE089A">
            <w:pPr>
              <w:contextualSpacing/>
              <w:rPr>
                <w:snapToGrid w:val="0"/>
                <w:sz w:val="22"/>
                <w:szCs w:val="22"/>
                <w:lang w:val="en-US"/>
              </w:rPr>
            </w:pPr>
            <w:r w:rsidRPr="00DC631C">
              <w:rPr>
                <w:snapToGrid w:val="0"/>
                <w:sz w:val="22"/>
                <w:szCs w:val="22"/>
              </w:rPr>
              <w:t>Численность населения</w:t>
            </w:r>
            <w:r w:rsidRPr="00DC631C">
              <w:rPr>
                <w:snapToGrid w:val="0"/>
                <w:sz w:val="22"/>
                <w:szCs w:val="22"/>
                <w:lang w:val="en-US"/>
              </w:rPr>
              <w:t xml:space="preserve"> на 01.01.2020</w:t>
            </w:r>
          </w:p>
        </w:tc>
        <w:tc>
          <w:tcPr>
            <w:tcW w:w="1138" w:type="pct"/>
            <w:shd w:val="clear" w:color="auto" w:fill="auto"/>
            <w:vAlign w:val="center"/>
          </w:tcPr>
          <w:p w:rsidR="000F4B29" w:rsidRPr="00DC631C" w:rsidRDefault="000F4B29" w:rsidP="00FE089A">
            <w:pPr>
              <w:contextualSpacing/>
              <w:jc w:val="center"/>
              <w:rPr>
                <w:snapToGrid w:val="0"/>
                <w:sz w:val="22"/>
                <w:szCs w:val="22"/>
              </w:rPr>
            </w:pPr>
            <w:r w:rsidRPr="00DC631C">
              <w:rPr>
                <w:snapToGrid w:val="0"/>
                <w:sz w:val="22"/>
                <w:szCs w:val="22"/>
              </w:rPr>
              <w:t>тыс. чел.</w:t>
            </w:r>
          </w:p>
        </w:tc>
        <w:tc>
          <w:tcPr>
            <w:tcW w:w="1362" w:type="pct"/>
            <w:shd w:val="clear" w:color="auto" w:fill="auto"/>
            <w:vAlign w:val="center"/>
          </w:tcPr>
          <w:p w:rsidR="000F4B29" w:rsidRPr="00DC631C" w:rsidRDefault="000F4B29" w:rsidP="00FE089A">
            <w:pPr>
              <w:contextualSpacing/>
              <w:jc w:val="center"/>
              <w:rPr>
                <w:b/>
                <w:snapToGrid w:val="0"/>
                <w:sz w:val="22"/>
                <w:szCs w:val="22"/>
                <w:lang w:val="en-US"/>
              </w:rPr>
            </w:pPr>
            <w:r w:rsidRPr="00DC631C">
              <w:rPr>
                <w:bCs/>
                <w:snapToGrid w:val="0"/>
                <w:sz w:val="22"/>
                <w:szCs w:val="22"/>
                <w:lang w:val="en-US"/>
              </w:rPr>
              <w:t>4282</w:t>
            </w:r>
          </w:p>
        </w:tc>
      </w:tr>
      <w:tr w:rsidR="000F4B29" w:rsidRPr="00DC631C" w:rsidTr="00BA61DA">
        <w:trPr>
          <w:trHeight w:val="262"/>
        </w:trPr>
        <w:tc>
          <w:tcPr>
            <w:tcW w:w="2500" w:type="pct"/>
            <w:shd w:val="clear" w:color="auto" w:fill="auto"/>
            <w:vAlign w:val="center"/>
          </w:tcPr>
          <w:p w:rsidR="000F4B29" w:rsidRPr="00DC631C" w:rsidRDefault="000F4B29" w:rsidP="00FE089A">
            <w:pPr>
              <w:contextualSpacing/>
              <w:rPr>
                <w:snapToGrid w:val="0"/>
                <w:sz w:val="22"/>
                <w:szCs w:val="22"/>
                <w:highlight w:val="yellow"/>
              </w:rPr>
            </w:pPr>
            <w:r w:rsidRPr="00DC631C">
              <w:rPr>
                <w:snapToGrid w:val="0"/>
                <w:sz w:val="22"/>
                <w:szCs w:val="22"/>
              </w:rPr>
              <w:t>Удельное (среднесуточное) хоз. -питьевое водопотребление на 1-го жителя (за год)</w:t>
            </w:r>
          </w:p>
        </w:tc>
        <w:tc>
          <w:tcPr>
            <w:tcW w:w="1138" w:type="pct"/>
            <w:shd w:val="clear" w:color="auto" w:fill="auto"/>
            <w:vAlign w:val="center"/>
          </w:tcPr>
          <w:p w:rsidR="000F4B29" w:rsidRPr="00DC631C" w:rsidRDefault="000F4B29" w:rsidP="00FE089A">
            <w:pPr>
              <w:contextualSpacing/>
              <w:jc w:val="center"/>
              <w:rPr>
                <w:snapToGrid w:val="0"/>
                <w:sz w:val="22"/>
                <w:szCs w:val="22"/>
              </w:rPr>
            </w:pPr>
            <w:r w:rsidRPr="00DC631C">
              <w:rPr>
                <w:snapToGrid w:val="0"/>
                <w:sz w:val="22"/>
                <w:szCs w:val="22"/>
              </w:rPr>
              <w:t>л/сут</w:t>
            </w:r>
          </w:p>
        </w:tc>
        <w:tc>
          <w:tcPr>
            <w:tcW w:w="1362" w:type="pct"/>
            <w:shd w:val="clear" w:color="auto" w:fill="auto"/>
            <w:vAlign w:val="center"/>
          </w:tcPr>
          <w:p w:rsidR="000F4B29" w:rsidRPr="00DC631C" w:rsidRDefault="000F4B29" w:rsidP="00FE089A">
            <w:pPr>
              <w:contextualSpacing/>
              <w:jc w:val="center"/>
              <w:rPr>
                <w:bCs/>
                <w:snapToGrid w:val="0"/>
                <w:sz w:val="22"/>
                <w:szCs w:val="22"/>
                <w:lang w:val="en-US"/>
              </w:rPr>
            </w:pPr>
            <w:r w:rsidRPr="00DC631C">
              <w:rPr>
                <w:bCs/>
                <w:snapToGrid w:val="0"/>
                <w:sz w:val="22"/>
                <w:szCs w:val="22"/>
                <w:lang w:val="en-US"/>
              </w:rPr>
              <w:t>78,51</w:t>
            </w:r>
          </w:p>
        </w:tc>
      </w:tr>
      <w:tr w:rsidR="000F4B29" w:rsidRPr="00DC631C" w:rsidTr="00BA61DA">
        <w:trPr>
          <w:trHeight w:val="247"/>
        </w:trPr>
        <w:tc>
          <w:tcPr>
            <w:tcW w:w="2500" w:type="pct"/>
            <w:shd w:val="clear" w:color="auto" w:fill="auto"/>
            <w:vAlign w:val="center"/>
          </w:tcPr>
          <w:p w:rsidR="000F4B29" w:rsidRPr="00DC631C" w:rsidRDefault="000F4B29" w:rsidP="00FE089A">
            <w:pPr>
              <w:contextualSpacing/>
              <w:rPr>
                <w:snapToGrid w:val="0"/>
                <w:sz w:val="22"/>
                <w:szCs w:val="22"/>
              </w:rPr>
            </w:pPr>
            <w:r w:rsidRPr="00DC631C">
              <w:rPr>
                <w:snapToGrid w:val="0"/>
                <w:sz w:val="22"/>
                <w:szCs w:val="22"/>
              </w:rPr>
              <w:t>Расчетный суточный расход воды на хоз.-питьевые нужды (ср. за 2019 год)</w:t>
            </w:r>
          </w:p>
        </w:tc>
        <w:tc>
          <w:tcPr>
            <w:tcW w:w="1138" w:type="pct"/>
            <w:shd w:val="clear" w:color="auto" w:fill="auto"/>
            <w:vAlign w:val="center"/>
          </w:tcPr>
          <w:p w:rsidR="000F4B29" w:rsidRPr="00DC631C" w:rsidRDefault="000F4B29" w:rsidP="00FE089A">
            <w:pPr>
              <w:contextualSpacing/>
              <w:jc w:val="center"/>
              <w:rPr>
                <w:snapToGrid w:val="0"/>
                <w:sz w:val="22"/>
                <w:szCs w:val="22"/>
              </w:rPr>
            </w:pPr>
            <w:r w:rsidRPr="00DC631C">
              <w:rPr>
                <w:snapToGrid w:val="0"/>
                <w:sz w:val="22"/>
                <w:szCs w:val="22"/>
              </w:rPr>
              <w:t>тыс.</w:t>
            </w:r>
            <w:r w:rsidR="00DC631C">
              <w:rPr>
                <w:snapToGrid w:val="0"/>
                <w:sz w:val="22"/>
                <w:szCs w:val="22"/>
              </w:rPr>
              <w:t xml:space="preserve"> </w:t>
            </w:r>
            <w:r w:rsidRPr="00DC631C">
              <w:rPr>
                <w:snapToGrid w:val="0"/>
                <w:sz w:val="22"/>
                <w:szCs w:val="22"/>
              </w:rPr>
              <w:t>м</w:t>
            </w:r>
            <w:r w:rsidRPr="00DC631C">
              <w:rPr>
                <w:snapToGrid w:val="0"/>
                <w:sz w:val="22"/>
                <w:szCs w:val="22"/>
                <w:vertAlign w:val="superscript"/>
              </w:rPr>
              <w:t>3</w:t>
            </w:r>
            <w:r w:rsidRPr="00DC631C">
              <w:rPr>
                <w:snapToGrid w:val="0"/>
                <w:sz w:val="22"/>
                <w:szCs w:val="22"/>
              </w:rPr>
              <w:t>/сут</w:t>
            </w:r>
          </w:p>
        </w:tc>
        <w:tc>
          <w:tcPr>
            <w:tcW w:w="1362" w:type="pct"/>
            <w:shd w:val="clear" w:color="auto" w:fill="auto"/>
            <w:vAlign w:val="center"/>
          </w:tcPr>
          <w:p w:rsidR="000F4B29" w:rsidRPr="00DC631C" w:rsidRDefault="000F4B29" w:rsidP="00FE089A">
            <w:pPr>
              <w:contextualSpacing/>
              <w:jc w:val="center"/>
              <w:rPr>
                <w:bCs/>
                <w:snapToGrid w:val="0"/>
                <w:sz w:val="22"/>
                <w:szCs w:val="22"/>
                <w:lang w:val="en-US"/>
              </w:rPr>
            </w:pPr>
            <w:r w:rsidRPr="00DC631C">
              <w:rPr>
                <w:bCs/>
                <w:snapToGrid w:val="0"/>
                <w:sz w:val="22"/>
                <w:szCs w:val="22"/>
                <w:lang w:val="en-US"/>
              </w:rPr>
              <w:t>871,57</w:t>
            </w:r>
          </w:p>
        </w:tc>
      </w:tr>
      <w:tr w:rsidR="000F4B29" w:rsidRPr="00DC631C" w:rsidTr="00BA61DA">
        <w:trPr>
          <w:trHeight w:val="247"/>
        </w:trPr>
        <w:tc>
          <w:tcPr>
            <w:tcW w:w="2500" w:type="pct"/>
            <w:shd w:val="clear" w:color="auto" w:fill="auto"/>
            <w:vAlign w:val="center"/>
          </w:tcPr>
          <w:p w:rsidR="000F4B29" w:rsidRPr="00DC631C" w:rsidRDefault="000F4B29" w:rsidP="00FE089A">
            <w:pPr>
              <w:contextualSpacing/>
              <w:rPr>
                <w:snapToGrid w:val="0"/>
                <w:sz w:val="22"/>
                <w:szCs w:val="22"/>
              </w:rPr>
            </w:pPr>
            <w:r w:rsidRPr="00DC631C">
              <w:rPr>
                <w:snapToGrid w:val="0"/>
                <w:sz w:val="22"/>
                <w:szCs w:val="22"/>
              </w:rPr>
              <w:t>Фактическое водопотребление на хоз.</w:t>
            </w:r>
            <w:r w:rsidR="00FF6C77">
              <w:rPr>
                <w:snapToGrid w:val="0"/>
                <w:sz w:val="22"/>
                <w:szCs w:val="22"/>
              </w:rPr>
              <w:t>-</w:t>
            </w:r>
            <w:r w:rsidRPr="00DC631C">
              <w:rPr>
                <w:snapToGrid w:val="0"/>
                <w:sz w:val="22"/>
                <w:szCs w:val="22"/>
              </w:rPr>
              <w:t>питьевые нужды (ср. за 2019 год)</w:t>
            </w:r>
          </w:p>
        </w:tc>
        <w:tc>
          <w:tcPr>
            <w:tcW w:w="1138" w:type="pct"/>
            <w:shd w:val="clear" w:color="auto" w:fill="auto"/>
            <w:vAlign w:val="center"/>
          </w:tcPr>
          <w:p w:rsidR="000F4B29" w:rsidRPr="00DC631C" w:rsidRDefault="000F4B29" w:rsidP="00FE089A">
            <w:pPr>
              <w:contextualSpacing/>
              <w:jc w:val="center"/>
              <w:rPr>
                <w:snapToGrid w:val="0"/>
                <w:sz w:val="22"/>
                <w:szCs w:val="22"/>
              </w:rPr>
            </w:pPr>
            <w:r w:rsidRPr="00DC631C">
              <w:rPr>
                <w:snapToGrid w:val="0"/>
                <w:sz w:val="22"/>
                <w:szCs w:val="22"/>
              </w:rPr>
              <w:t>тыс.</w:t>
            </w:r>
            <w:r w:rsidR="00DC631C">
              <w:rPr>
                <w:snapToGrid w:val="0"/>
                <w:sz w:val="22"/>
                <w:szCs w:val="22"/>
              </w:rPr>
              <w:t xml:space="preserve"> </w:t>
            </w:r>
            <w:r w:rsidRPr="00DC631C">
              <w:rPr>
                <w:snapToGrid w:val="0"/>
                <w:sz w:val="22"/>
                <w:szCs w:val="22"/>
              </w:rPr>
              <w:t>м</w:t>
            </w:r>
            <w:r w:rsidRPr="00DC631C">
              <w:rPr>
                <w:snapToGrid w:val="0"/>
                <w:sz w:val="22"/>
                <w:szCs w:val="22"/>
                <w:vertAlign w:val="superscript"/>
              </w:rPr>
              <w:t>3</w:t>
            </w:r>
            <w:r w:rsidRPr="00DC631C">
              <w:rPr>
                <w:snapToGrid w:val="0"/>
                <w:sz w:val="22"/>
                <w:szCs w:val="22"/>
              </w:rPr>
              <w:t>/сут</w:t>
            </w:r>
          </w:p>
        </w:tc>
        <w:tc>
          <w:tcPr>
            <w:tcW w:w="1362" w:type="pct"/>
            <w:shd w:val="clear" w:color="auto" w:fill="auto"/>
            <w:vAlign w:val="center"/>
          </w:tcPr>
          <w:p w:rsidR="000F4B29" w:rsidRPr="00DC631C" w:rsidRDefault="000F4B29" w:rsidP="00FE089A">
            <w:pPr>
              <w:contextualSpacing/>
              <w:jc w:val="center"/>
              <w:rPr>
                <w:bCs/>
                <w:snapToGrid w:val="0"/>
                <w:sz w:val="22"/>
                <w:szCs w:val="22"/>
                <w:lang w:val="en-US"/>
              </w:rPr>
            </w:pPr>
            <w:r w:rsidRPr="00DC631C">
              <w:rPr>
                <w:bCs/>
                <w:snapToGrid w:val="0"/>
                <w:sz w:val="22"/>
                <w:szCs w:val="22"/>
                <w:lang w:val="en-US"/>
              </w:rPr>
              <w:t>752,05</w:t>
            </w:r>
          </w:p>
        </w:tc>
      </w:tr>
      <w:tr w:rsidR="000F4B29" w:rsidRPr="00DC631C" w:rsidTr="00BA61DA">
        <w:trPr>
          <w:trHeight w:val="247"/>
        </w:trPr>
        <w:tc>
          <w:tcPr>
            <w:tcW w:w="2500" w:type="pct"/>
            <w:shd w:val="clear" w:color="auto" w:fill="auto"/>
            <w:vAlign w:val="center"/>
          </w:tcPr>
          <w:p w:rsidR="000F4B29" w:rsidRPr="00DC631C" w:rsidRDefault="000F4B29" w:rsidP="00FE089A">
            <w:pPr>
              <w:contextualSpacing/>
              <w:rPr>
                <w:snapToGrid w:val="0"/>
                <w:sz w:val="22"/>
                <w:szCs w:val="22"/>
              </w:rPr>
            </w:pPr>
            <w:r w:rsidRPr="00DC631C">
              <w:rPr>
                <w:snapToGrid w:val="0"/>
                <w:sz w:val="22"/>
                <w:szCs w:val="22"/>
              </w:rPr>
              <w:t>Разница между расчетным и фактическим суточным расходами воды на хоз</w:t>
            </w:r>
            <w:r w:rsidR="00FF6C77">
              <w:rPr>
                <w:snapToGrid w:val="0"/>
                <w:sz w:val="22"/>
                <w:szCs w:val="22"/>
              </w:rPr>
              <w:t>.</w:t>
            </w:r>
            <w:r w:rsidRPr="00DC631C">
              <w:rPr>
                <w:snapToGrid w:val="0"/>
                <w:sz w:val="22"/>
                <w:szCs w:val="22"/>
              </w:rPr>
              <w:t xml:space="preserve"> </w:t>
            </w:r>
            <w:r w:rsidR="00FF6C77">
              <w:rPr>
                <w:snapToGrid w:val="0"/>
                <w:sz w:val="22"/>
                <w:szCs w:val="22"/>
              </w:rPr>
              <w:t>-</w:t>
            </w:r>
            <w:r w:rsidRPr="00DC631C">
              <w:rPr>
                <w:snapToGrid w:val="0"/>
                <w:sz w:val="22"/>
                <w:szCs w:val="22"/>
              </w:rPr>
              <w:t>питьевые нужды (ср. за год)</w:t>
            </w:r>
          </w:p>
        </w:tc>
        <w:tc>
          <w:tcPr>
            <w:tcW w:w="1138" w:type="pct"/>
            <w:shd w:val="clear" w:color="auto" w:fill="auto"/>
            <w:vAlign w:val="center"/>
          </w:tcPr>
          <w:p w:rsidR="000F4B29" w:rsidRPr="00DC631C" w:rsidRDefault="000F4B29" w:rsidP="00FE089A">
            <w:pPr>
              <w:contextualSpacing/>
              <w:jc w:val="center"/>
              <w:rPr>
                <w:snapToGrid w:val="0"/>
                <w:sz w:val="22"/>
                <w:szCs w:val="22"/>
              </w:rPr>
            </w:pPr>
            <w:r w:rsidRPr="00DC631C">
              <w:rPr>
                <w:snapToGrid w:val="0"/>
                <w:sz w:val="22"/>
                <w:szCs w:val="22"/>
              </w:rPr>
              <w:t>тыс.</w:t>
            </w:r>
            <w:r w:rsidR="00DC631C">
              <w:rPr>
                <w:snapToGrid w:val="0"/>
                <w:sz w:val="22"/>
                <w:szCs w:val="22"/>
              </w:rPr>
              <w:t xml:space="preserve"> </w:t>
            </w:r>
            <w:r w:rsidRPr="00DC631C">
              <w:rPr>
                <w:snapToGrid w:val="0"/>
                <w:sz w:val="22"/>
                <w:szCs w:val="22"/>
              </w:rPr>
              <w:t>м</w:t>
            </w:r>
            <w:r w:rsidRPr="00DC631C">
              <w:rPr>
                <w:snapToGrid w:val="0"/>
                <w:sz w:val="22"/>
                <w:szCs w:val="22"/>
                <w:vertAlign w:val="superscript"/>
              </w:rPr>
              <w:t>3</w:t>
            </w:r>
            <w:r w:rsidRPr="00DC631C">
              <w:rPr>
                <w:snapToGrid w:val="0"/>
                <w:sz w:val="22"/>
                <w:szCs w:val="22"/>
              </w:rPr>
              <w:t>/сут</w:t>
            </w:r>
          </w:p>
        </w:tc>
        <w:tc>
          <w:tcPr>
            <w:tcW w:w="1362" w:type="pct"/>
            <w:shd w:val="clear" w:color="auto" w:fill="auto"/>
            <w:vAlign w:val="center"/>
          </w:tcPr>
          <w:p w:rsidR="000F4B29" w:rsidRPr="00DC631C" w:rsidRDefault="000F4B29" w:rsidP="00FE089A">
            <w:pPr>
              <w:contextualSpacing/>
              <w:jc w:val="center"/>
              <w:rPr>
                <w:bCs/>
                <w:snapToGrid w:val="0"/>
                <w:sz w:val="22"/>
                <w:szCs w:val="22"/>
                <w:lang w:val="en-US"/>
              </w:rPr>
            </w:pPr>
            <w:r w:rsidRPr="00DC631C">
              <w:rPr>
                <w:bCs/>
                <w:snapToGrid w:val="0"/>
                <w:sz w:val="22"/>
                <w:szCs w:val="22"/>
                <w:lang w:val="en-US"/>
              </w:rPr>
              <w:t>119,52</w:t>
            </w:r>
          </w:p>
        </w:tc>
      </w:tr>
    </w:tbl>
    <w:p w:rsidR="00376ABD" w:rsidRPr="005357E5" w:rsidRDefault="00376ABD" w:rsidP="00376ABD">
      <w:pPr>
        <w:spacing w:before="120" w:line="276" w:lineRule="auto"/>
        <w:jc w:val="both"/>
        <w:rPr>
          <w:b/>
          <w:sz w:val="28"/>
          <w:szCs w:val="28"/>
        </w:rPr>
      </w:pPr>
      <w:r w:rsidRPr="005357E5">
        <w:rPr>
          <w:b/>
          <w:sz w:val="28"/>
        </w:rPr>
        <w:t xml:space="preserve">Таблица </w:t>
      </w:r>
      <w:r w:rsidR="005F715A" w:rsidRPr="005357E5">
        <w:rPr>
          <w:b/>
          <w:sz w:val="28"/>
        </w:rPr>
        <w:fldChar w:fldCharType="begin"/>
      </w:r>
      <w:r w:rsidRPr="005357E5">
        <w:rPr>
          <w:b/>
          <w:sz w:val="28"/>
        </w:rPr>
        <w:instrText xml:space="preserve"> SEQ Таблица \* ARABIC </w:instrText>
      </w:r>
      <w:r w:rsidR="005F715A" w:rsidRPr="005357E5">
        <w:rPr>
          <w:b/>
          <w:sz w:val="28"/>
        </w:rPr>
        <w:fldChar w:fldCharType="separate"/>
      </w:r>
      <w:r w:rsidR="007A4C43">
        <w:rPr>
          <w:b/>
          <w:noProof/>
          <w:sz w:val="28"/>
        </w:rPr>
        <w:t>23</w:t>
      </w:r>
      <w:r w:rsidR="005F715A" w:rsidRPr="005357E5">
        <w:rPr>
          <w:b/>
          <w:sz w:val="28"/>
        </w:rPr>
        <w:fldChar w:fldCharType="end"/>
      </w:r>
      <w:r w:rsidRPr="005357E5">
        <w:rPr>
          <w:b/>
          <w:sz w:val="28"/>
        </w:rPr>
        <w:t xml:space="preserve">. </w:t>
      </w:r>
      <w:r w:rsidR="00EB15D0" w:rsidRPr="00EB15D0">
        <w:rPr>
          <w:b/>
          <w:sz w:val="28"/>
        </w:rPr>
        <w:t>Общий водный баланс подачи и реализации воды по ООО «ГТМ-теплосервис» (п. Осельки)</w:t>
      </w:r>
    </w:p>
    <w:tbl>
      <w:tblPr>
        <w:tblStyle w:val="af6"/>
        <w:tblW w:w="5000" w:type="pct"/>
        <w:tblLook w:val="04A0"/>
      </w:tblPr>
      <w:tblGrid>
        <w:gridCol w:w="591"/>
        <w:gridCol w:w="5873"/>
        <w:gridCol w:w="936"/>
        <w:gridCol w:w="2454"/>
      </w:tblGrid>
      <w:tr w:rsidR="00376ABD" w:rsidRPr="00DC631C" w:rsidTr="00BA61DA">
        <w:trPr>
          <w:tblHeader/>
        </w:trPr>
        <w:tc>
          <w:tcPr>
            <w:tcW w:w="300" w:type="pct"/>
            <w:shd w:val="clear" w:color="auto" w:fill="auto"/>
            <w:vAlign w:val="center"/>
          </w:tcPr>
          <w:p w:rsidR="00376ABD" w:rsidRPr="00DC631C" w:rsidRDefault="00376ABD" w:rsidP="00BD277C">
            <w:pPr>
              <w:jc w:val="center"/>
              <w:rPr>
                <w:sz w:val="22"/>
                <w:szCs w:val="22"/>
              </w:rPr>
            </w:pPr>
            <w:r w:rsidRPr="00DC631C">
              <w:rPr>
                <w:b/>
                <w:bCs/>
                <w:color w:val="000000"/>
                <w:sz w:val="22"/>
                <w:szCs w:val="22"/>
              </w:rPr>
              <w:t>№ п/п</w:t>
            </w:r>
          </w:p>
        </w:tc>
        <w:tc>
          <w:tcPr>
            <w:tcW w:w="2980" w:type="pct"/>
            <w:shd w:val="clear" w:color="auto" w:fill="auto"/>
            <w:vAlign w:val="center"/>
          </w:tcPr>
          <w:p w:rsidR="00376ABD" w:rsidRPr="00DC631C" w:rsidRDefault="00376ABD" w:rsidP="00BD277C">
            <w:pPr>
              <w:jc w:val="center"/>
              <w:rPr>
                <w:sz w:val="22"/>
                <w:szCs w:val="22"/>
              </w:rPr>
            </w:pPr>
            <w:r w:rsidRPr="00DC631C">
              <w:rPr>
                <w:b/>
                <w:bCs/>
                <w:color w:val="000000"/>
                <w:sz w:val="22"/>
                <w:szCs w:val="22"/>
              </w:rPr>
              <w:t>Наименование статей затрат</w:t>
            </w:r>
          </w:p>
        </w:tc>
        <w:tc>
          <w:tcPr>
            <w:tcW w:w="475" w:type="pct"/>
            <w:shd w:val="clear" w:color="auto" w:fill="auto"/>
            <w:vAlign w:val="center"/>
          </w:tcPr>
          <w:p w:rsidR="00376ABD" w:rsidRPr="00DC631C" w:rsidRDefault="00376ABD" w:rsidP="00BD277C">
            <w:pPr>
              <w:jc w:val="center"/>
              <w:rPr>
                <w:sz w:val="22"/>
                <w:szCs w:val="22"/>
              </w:rPr>
            </w:pPr>
            <w:r w:rsidRPr="00DC631C">
              <w:rPr>
                <w:b/>
                <w:bCs/>
                <w:color w:val="000000"/>
                <w:sz w:val="22"/>
                <w:szCs w:val="22"/>
              </w:rPr>
              <w:t>Ед. изм.</w:t>
            </w:r>
          </w:p>
        </w:tc>
        <w:tc>
          <w:tcPr>
            <w:tcW w:w="1245" w:type="pct"/>
            <w:shd w:val="clear" w:color="auto" w:fill="auto"/>
            <w:vAlign w:val="center"/>
          </w:tcPr>
          <w:p w:rsidR="00376ABD" w:rsidRPr="00DC631C" w:rsidRDefault="00DC631C" w:rsidP="00BD277C">
            <w:pPr>
              <w:jc w:val="center"/>
              <w:rPr>
                <w:sz w:val="22"/>
                <w:szCs w:val="22"/>
              </w:rPr>
            </w:pPr>
            <w:r>
              <w:rPr>
                <w:b/>
                <w:bCs/>
                <w:color w:val="000000"/>
                <w:sz w:val="22"/>
                <w:szCs w:val="22"/>
              </w:rPr>
              <w:t>Годовое значение</w:t>
            </w:r>
          </w:p>
        </w:tc>
      </w:tr>
      <w:tr w:rsidR="00376ABD" w:rsidRPr="00DC631C" w:rsidTr="00BA61DA">
        <w:tc>
          <w:tcPr>
            <w:tcW w:w="300" w:type="pct"/>
            <w:shd w:val="clear" w:color="auto" w:fill="auto"/>
            <w:vAlign w:val="center"/>
          </w:tcPr>
          <w:p w:rsidR="00376ABD" w:rsidRPr="00DC631C" w:rsidRDefault="00376ABD" w:rsidP="00376ABD">
            <w:pPr>
              <w:jc w:val="center"/>
              <w:rPr>
                <w:sz w:val="22"/>
                <w:szCs w:val="22"/>
              </w:rPr>
            </w:pPr>
            <w:r w:rsidRPr="00DC631C">
              <w:rPr>
                <w:sz w:val="22"/>
                <w:szCs w:val="22"/>
              </w:rPr>
              <w:t>1</w:t>
            </w:r>
          </w:p>
        </w:tc>
        <w:tc>
          <w:tcPr>
            <w:tcW w:w="2980" w:type="pct"/>
            <w:shd w:val="clear" w:color="auto" w:fill="auto"/>
            <w:vAlign w:val="center"/>
          </w:tcPr>
          <w:p w:rsidR="00376ABD" w:rsidRPr="00DC631C" w:rsidRDefault="00376ABD" w:rsidP="00376ABD">
            <w:pPr>
              <w:rPr>
                <w:sz w:val="22"/>
                <w:szCs w:val="22"/>
              </w:rPr>
            </w:pPr>
            <w:r w:rsidRPr="00DC631C">
              <w:rPr>
                <w:sz w:val="22"/>
                <w:szCs w:val="22"/>
              </w:rPr>
              <w:t>Объем выработки воды</w:t>
            </w:r>
          </w:p>
        </w:tc>
        <w:tc>
          <w:tcPr>
            <w:tcW w:w="475" w:type="pct"/>
            <w:shd w:val="clear" w:color="auto" w:fill="auto"/>
          </w:tcPr>
          <w:p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rsidR="00376ABD" w:rsidRPr="00DC631C" w:rsidRDefault="00376ABD" w:rsidP="00376ABD">
            <w:pPr>
              <w:jc w:val="center"/>
              <w:rPr>
                <w:color w:val="000000"/>
                <w:sz w:val="22"/>
                <w:szCs w:val="22"/>
              </w:rPr>
            </w:pPr>
            <w:r w:rsidRPr="00DC631C">
              <w:rPr>
                <w:color w:val="000000"/>
                <w:sz w:val="22"/>
                <w:szCs w:val="22"/>
              </w:rPr>
              <w:t>105,3</w:t>
            </w:r>
          </w:p>
        </w:tc>
      </w:tr>
      <w:tr w:rsidR="00376ABD" w:rsidRPr="00DC631C" w:rsidTr="00BA61DA">
        <w:tc>
          <w:tcPr>
            <w:tcW w:w="300" w:type="pct"/>
            <w:shd w:val="clear" w:color="auto" w:fill="auto"/>
            <w:vAlign w:val="center"/>
          </w:tcPr>
          <w:p w:rsidR="00376ABD" w:rsidRPr="00DC631C" w:rsidRDefault="00376ABD" w:rsidP="00376ABD">
            <w:pPr>
              <w:jc w:val="center"/>
              <w:rPr>
                <w:sz w:val="22"/>
                <w:szCs w:val="22"/>
              </w:rPr>
            </w:pPr>
            <w:r w:rsidRPr="00DC631C">
              <w:rPr>
                <w:sz w:val="22"/>
                <w:szCs w:val="22"/>
              </w:rPr>
              <w:t>2</w:t>
            </w:r>
          </w:p>
        </w:tc>
        <w:tc>
          <w:tcPr>
            <w:tcW w:w="2980" w:type="pct"/>
            <w:shd w:val="clear" w:color="auto" w:fill="auto"/>
            <w:vAlign w:val="center"/>
          </w:tcPr>
          <w:p w:rsidR="00376ABD" w:rsidRPr="00DC631C" w:rsidRDefault="00376ABD" w:rsidP="00376ABD">
            <w:pPr>
              <w:rPr>
                <w:sz w:val="22"/>
                <w:szCs w:val="22"/>
              </w:rPr>
            </w:pPr>
            <w:r w:rsidRPr="00DC631C">
              <w:rPr>
                <w:sz w:val="22"/>
                <w:szCs w:val="22"/>
              </w:rPr>
              <w:t>Объем воды, полученной со стороны</w:t>
            </w:r>
          </w:p>
        </w:tc>
        <w:tc>
          <w:tcPr>
            <w:tcW w:w="475" w:type="pct"/>
            <w:shd w:val="clear" w:color="auto" w:fill="auto"/>
          </w:tcPr>
          <w:p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rsidR="00376ABD" w:rsidRPr="00DC631C" w:rsidRDefault="00376ABD" w:rsidP="00376ABD">
            <w:pPr>
              <w:jc w:val="center"/>
              <w:rPr>
                <w:color w:val="000000"/>
                <w:sz w:val="22"/>
                <w:szCs w:val="22"/>
              </w:rPr>
            </w:pPr>
            <w:r w:rsidRPr="00DC631C">
              <w:rPr>
                <w:color w:val="000000"/>
                <w:sz w:val="22"/>
                <w:szCs w:val="22"/>
              </w:rPr>
              <w:t>0</w:t>
            </w:r>
          </w:p>
        </w:tc>
      </w:tr>
      <w:tr w:rsidR="00376ABD" w:rsidRPr="00DC631C" w:rsidTr="00BA61DA">
        <w:tc>
          <w:tcPr>
            <w:tcW w:w="300" w:type="pct"/>
            <w:shd w:val="clear" w:color="auto" w:fill="auto"/>
            <w:vAlign w:val="center"/>
          </w:tcPr>
          <w:p w:rsidR="00376ABD" w:rsidRPr="00DC631C" w:rsidRDefault="00376ABD" w:rsidP="00376ABD">
            <w:pPr>
              <w:jc w:val="center"/>
              <w:rPr>
                <w:sz w:val="22"/>
                <w:szCs w:val="22"/>
              </w:rPr>
            </w:pPr>
            <w:r w:rsidRPr="00DC631C">
              <w:rPr>
                <w:sz w:val="22"/>
                <w:szCs w:val="22"/>
              </w:rPr>
              <w:t>3</w:t>
            </w:r>
          </w:p>
        </w:tc>
        <w:tc>
          <w:tcPr>
            <w:tcW w:w="2980" w:type="pct"/>
            <w:shd w:val="clear" w:color="auto" w:fill="auto"/>
            <w:vAlign w:val="center"/>
          </w:tcPr>
          <w:p w:rsidR="00376ABD" w:rsidRPr="00DC631C" w:rsidRDefault="00376ABD" w:rsidP="00376ABD">
            <w:pPr>
              <w:rPr>
                <w:sz w:val="22"/>
                <w:szCs w:val="22"/>
              </w:rPr>
            </w:pPr>
            <w:r w:rsidRPr="00DC631C">
              <w:rPr>
                <w:sz w:val="22"/>
                <w:szCs w:val="22"/>
              </w:rPr>
              <w:t>Объем воды, пропущенной через очистные сооружения</w:t>
            </w:r>
          </w:p>
        </w:tc>
        <w:tc>
          <w:tcPr>
            <w:tcW w:w="475" w:type="pct"/>
            <w:shd w:val="clear" w:color="auto" w:fill="auto"/>
          </w:tcPr>
          <w:p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rsidR="00376ABD" w:rsidRPr="00DC631C" w:rsidRDefault="00376ABD" w:rsidP="00376ABD">
            <w:pPr>
              <w:jc w:val="center"/>
              <w:rPr>
                <w:color w:val="000000"/>
                <w:sz w:val="22"/>
                <w:szCs w:val="22"/>
              </w:rPr>
            </w:pPr>
            <w:r w:rsidRPr="00DC631C">
              <w:rPr>
                <w:color w:val="000000"/>
                <w:sz w:val="22"/>
                <w:szCs w:val="22"/>
              </w:rPr>
              <w:t>0</w:t>
            </w:r>
          </w:p>
        </w:tc>
      </w:tr>
      <w:tr w:rsidR="00376ABD" w:rsidRPr="00DC631C" w:rsidTr="00BA61DA">
        <w:tc>
          <w:tcPr>
            <w:tcW w:w="300" w:type="pct"/>
            <w:shd w:val="clear" w:color="auto" w:fill="auto"/>
            <w:vAlign w:val="center"/>
          </w:tcPr>
          <w:p w:rsidR="00376ABD" w:rsidRPr="00DC631C" w:rsidRDefault="00376ABD" w:rsidP="00376ABD">
            <w:pPr>
              <w:jc w:val="center"/>
              <w:rPr>
                <w:sz w:val="22"/>
                <w:szCs w:val="22"/>
              </w:rPr>
            </w:pPr>
            <w:r w:rsidRPr="00DC631C">
              <w:rPr>
                <w:sz w:val="22"/>
                <w:szCs w:val="22"/>
              </w:rPr>
              <w:t>4</w:t>
            </w:r>
          </w:p>
        </w:tc>
        <w:tc>
          <w:tcPr>
            <w:tcW w:w="2980" w:type="pct"/>
            <w:shd w:val="clear" w:color="auto" w:fill="auto"/>
            <w:vAlign w:val="center"/>
          </w:tcPr>
          <w:p w:rsidR="00376ABD" w:rsidRPr="00DC631C" w:rsidRDefault="00376ABD" w:rsidP="00376ABD">
            <w:pPr>
              <w:rPr>
                <w:color w:val="000000"/>
                <w:sz w:val="22"/>
                <w:szCs w:val="22"/>
              </w:rPr>
            </w:pPr>
            <w:r w:rsidRPr="00DC631C">
              <w:rPr>
                <w:color w:val="000000"/>
                <w:sz w:val="22"/>
                <w:szCs w:val="22"/>
              </w:rPr>
              <w:t>Объем отпуска в сеть</w:t>
            </w:r>
          </w:p>
        </w:tc>
        <w:tc>
          <w:tcPr>
            <w:tcW w:w="475" w:type="pct"/>
            <w:shd w:val="clear" w:color="auto" w:fill="auto"/>
          </w:tcPr>
          <w:p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rsidR="00376ABD" w:rsidRPr="00DC631C" w:rsidRDefault="00376ABD" w:rsidP="00376ABD">
            <w:pPr>
              <w:jc w:val="center"/>
              <w:rPr>
                <w:color w:val="000000"/>
                <w:sz w:val="22"/>
                <w:szCs w:val="22"/>
              </w:rPr>
            </w:pPr>
            <w:r w:rsidRPr="00DC631C">
              <w:rPr>
                <w:color w:val="000000"/>
                <w:sz w:val="22"/>
                <w:szCs w:val="22"/>
              </w:rPr>
              <w:t>105,3</w:t>
            </w:r>
          </w:p>
        </w:tc>
      </w:tr>
      <w:tr w:rsidR="00376ABD" w:rsidRPr="00DC631C" w:rsidTr="00BA61DA">
        <w:tc>
          <w:tcPr>
            <w:tcW w:w="300" w:type="pct"/>
            <w:shd w:val="clear" w:color="auto" w:fill="auto"/>
            <w:vAlign w:val="center"/>
          </w:tcPr>
          <w:p w:rsidR="00376ABD" w:rsidRPr="00DC631C" w:rsidRDefault="00376ABD" w:rsidP="00376ABD">
            <w:pPr>
              <w:jc w:val="center"/>
              <w:rPr>
                <w:sz w:val="22"/>
                <w:szCs w:val="22"/>
              </w:rPr>
            </w:pPr>
            <w:r w:rsidRPr="00DC631C">
              <w:rPr>
                <w:sz w:val="22"/>
                <w:szCs w:val="22"/>
              </w:rPr>
              <w:t>5</w:t>
            </w:r>
          </w:p>
        </w:tc>
        <w:tc>
          <w:tcPr>
            <w:tcW w:w="2980" w:type="pct"/>
            <w:shd w:val="clear" w:color="auto" w:fill="auto"/>
            <w:vAlign w:val="center"/>
          </w:tcPr>
          <w:p w:rsidR="00376ABD" w:rsidRPr="00DC631C" w:rsidRDefault="00376ABD" w:rsidP="00376ABD">
            <w:pPr>
              <w:rPr>
                <w:color w:val="000000"/>
                <w:sz w:val="22"/>
                <w:szCs w:val="22"/>
              </w:rPr>
            </w:pPr>
            <w:r w:rsidRPr="00DC631C">
              <w:rPr>
                <w:color w:val="000000"/>
                <w:sz w:val="22"/>
                <w:szCs w:val="22"/>
              </w:rPr>
              <w:t>Объем потерь воды</w:t>
            </w:r>
          </w:p>
        </w:tc>
        <w:tc>
          <w:tcPr>
            <w:tcW w:w="475" w:type="pct"/>
            <w:shd w:val="clear" w:color="auto" w:fill="auto"/>
          </w:tcPr>
          <w:p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rsidR="00376ABD" w:rsidRPr="00DC631C" w:rsidRDefault="00376ABD" w:rsidP="00376ABD">
            <w:pPr>
              <w:jc w:val="center"/>
              <w:rPr>
                <w:color w:val="000000"/>
                <w:sz w:val="22"/>
                <w:szCs w:val="22"/>
              </w:rPr>
            </w:pPr>
            <w:r w:rsidRPr="00DC631C">
              <w:rPr>
                <w:color w:val="000000"/>
                <w:sz w:val="22"/>
                <w:szCs w:val="22"/>
              </w:rPr>
              <w:t>8,43</w:t>
            </w:r>
          </w:p>
        </w:tc>
      </w:tr>
      <w:tr w:rsidR="00376ABD" w:rsidRPr="00DC631C" w:rsidTr="00BA61DA">
        <w:tc>
          <w:tcPr>
            <w:tcW w:w="300" w:type="pct"/>
            <w:shd w:val="clear" w:color="auto" w:fill="auto"/>
            <w:vAlign w:val="center"/>
          </w:tcPr>
          <w:p w:rsidR="00376ABD" w:rsidRPr="00DC631C" w:rsidRDefault="00376ABD" w:rsidP="00BD277C">
            <w:pPr>
              <w:jc w:val="center"/>
              <w:rPr>
                <w:sz w:val="22"/>
                <w:szCs w:val="22"/>
              </w:rPr>
            </w:pPr>
            <w:r w:rsidRPr="00DC631C">
              <w:rPr>
                <w:sz w:val="22"/>
                <w:szCs w:val="22"/>
              </w:rPr>
              <w:t>5.1</w:t>
            </w:r>
          </w:p>
        </w:tc>
        <w:tc>
          <w:tcPr>
            <w:tcW w:w="2980" w:type="pct"/>
            <w:shd w:val="clear" w:color="auto" w:fill="auto"/>
            <w:vAlign w:val="center"/>
          </w:tcPr>
          <w:p w:rsidR="00376ABD" w:rsidRPr="00DC631C" w:rsidRDefault="00376ABD" w:rsidP="00BD277C">
            <w:pPr>
              <w:rPr>
                <w:color w:val="000000"/>
                <w:sz w:val="22"/>
                <w:szCs w:val="22"/>
              </w:rPr>
            </w:pPr>
            <w:r w:rsidRPr="00DC631C">
              <w:rPr>
                <w:color w:val="000000"/>
                <w:sz w:val="22"/>
                <w:szCs w:val="22"/>
              </w:rPr>
              <w:t>Уровень потерь к объему воды, отпущенной в сеть</w:t>
            </w:r>
          </w:p>
        </w:tc>
        <w:tc>
          <w:tcPr>
            <w:tcW w:w="475" w:type="pct"/>
            <w:shd w:val="clear" w:color="auto" w:fill="auto"/>
            <w:vAlign w:val="center"/>
          </w:tcPr>
          <w:p w:rsidR="00376ABD" w:rsidRPr="00DC631C" w:rsidRDefault="00376ABD" w:rsidP="00BD277C">
            <w:pPr>
              <w:jc w:val="center"/>
              <w:rPr>
                <w:color w:val="000000"/>
                <w:sz w:val="22"/>
                <w:szCs w:val="22"/>
              </w:rPr>
            </w:pPr>
            <w:r w:rsidRPr="00DC631C">
              <w:rPr>
                <w:color w:val="000000"/>
                <w:sz w:val="22"/>
                <w:szCs w:val="22"/>
              </w:rPr>
              <w:t>%</w:t>
            </w:r>
          </w:p>
        </w:tc>
        <w:tc>
          <w:tcPr>
            <w:tcW w:w="1245" w:type="pct"/>
            <w:shd w:val="clear" w:color="auto" w:fill="auto"/>
            <w:vAlign w:val="center"/>
          </w:tcPr>
          <w:p w:rsidR="00376ABD" w:rsidRPr="00DC631C" w:rsidRDefault="00822577" w:rsidP="00BD277C">
            <w:pPr>
              <w:jc w:val="center"/>
              <w:rPr>
                <w:color w:val="000000"/>
                <w:sz w:val="22"/>
                <w:szCs w:val="22"/>
              </w:rPr>
            </w:pPr>
            <w:r>
              <w:rPr>
                <w:color w:val="000000"/>
                <w:sz w:val="22"/>
                <w:szCs w:val="22"/>
              </w:rPr>
              <w:t>8,</w:t>
            </w:r>
            <w:r w:rsidR="00376ABD" w:rsidRPr="00DC631C">
              <w:rPr>
                <w:color w:val="000000"/>
                <w:sz w:val="22"/>
                <w:szCs w:val="22"/>
              </w:rPr>
              <w:t>0</w:t>
            </w:r>
          </w:p>
        </w:tc>
      </w:tr>
      <w:tr w:rsidR="00376ABD" w:rsidRPr="00DC631C" w:rsidTr="00BA61DA">
        <w:tc>
          <w:tcPr>
            <w:tcW w:w="300" w:type="pct"/>
            <w:shd w:val="clear" w:color="auto" w:fill="auto"/>
            <w:vAlign w:val="center"/>
          </w:tcPr>
          <w:p w:rsidR="00376ABD" w:rsidRPr="00DC631C" w:rsidRDefault="00376ABD" w:rsidP="00376ABD">
            <w:pPr>
              <w:jc w:val="center"/>
              <w:rPr>
                <w:sz w:val="22"/>
                <w:szCs w:val="22"/>
              </w:rPr>
            </w:pPr>
            <w:r w:rsidRPr="00DC631C">
              <w:rPr>
                <w:sz w:val="22"/>
                <w:szCs w:val="22"/>
              </w:rPr>
              <w:t>6</w:t>
            </w:r>
          </w:p>
        </w:tc>
        <w:tc>
          <w:tcPr>
            <w:tcW w:w="2980" w:type="pct"/>
            <w:shd w:val="clear" w:color="auto" w:fill="auto"/>
            <w:vAlign w:val="center"/>
          </w:tcPr>
          <w:p w:rsidR="00376ABD" w:rsidRPr="00DC631C" w:rsidRDefault="00376ABD" w:rsidP="00376ABD">
            <w:pPr>
              <w:rPr>
                <w:color w:val="000000"/>
                <w:sz w:val="22"/>
                <w:szCs w:val="22"/>
              </w:rPr>
            </w:pPr>
            <w:r w:rsidRPr="00DC631C">
              <w:rPr>
                <w:color w:val="000000"/>
                <w:sz w:val="22"/>
                <w:szCs w:val="22"/>
              </w:rPr>
              <w:t>Объем реализации воды всего, в том числе:</w:t>
            </w:r>
          </w:p>
        </w:tc>
        <w:tc>
          <w:tcPr>
            <w:tcW w:w="475" w:type="pct"/>
            <w:shd w:val="clear" w:color="auto" w:fill="auto"/>
          </w:tcPr>
          <w:p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rsidR="00376ABD" w:rsidRPr="00DC631C" w:rsidRDefault="00376ABD" w:rsidP="00376ABD">
            <w:pPr>
              <w:jc w:val="center"/>
              <w:rPr>
                <w:color w:val="000000"/>
                <w:sz w:val="22"/>
                <w:szCs w:val="22"/>
              </w:rPr>
            </w:pPr>
            <w:r w:rsidRPr="00DC631C">
              <w:rPr>
                <w:color w:val="000000"/>
                <w:sz w:val="22"/>
                <w:szCs w:val="22"/>
              </w:rPr>
              <w:t>96,9</w:t>
            </w:r>
          </w:p>
        </w:tc>
      </w:tr>
      <w:tr w:rsidR="00376ABD" w:rsidRPr="00DC631C" w:rsidTr="00BA61DA">
        <w:tc>
          <w:tcPr>
            <w:tcW w:w="300" w:type="pct"/>
            <w:shd w:val="clear" w:color="auto" w:fill="auto"/>
            <w:vAlign w:val="center"/>
          </w:tcPr>
          <w:p w:rsidR="00376ABD" w:rsidRPr="00DC631C" w:rsidRDefault="00376ABD" w:rsidP="00376ABD">
            <w:pPr>
              <w:jc w:val="center"/>
              <w:rPr>
                <w:sz w:val="22"/>
                <w:szCs w:val="22"/>
              </w:rPr>
            </w:pPr>
            <w:r w:rsidRPr="00DC631C">
              <w:rPr>
                <w:sz w:val="22"/>
                <w:szCs w:val="22"/>
              </w:rPr>
              <w:t>6.1</w:t>
            </w:r>
          </w:p>
        </w:tc>
        <w:tc>
          <w:tcPr>
            <w:tcW w:w="2980" w:type="pct"/>
            <w:shd w:val="clear" w:color="auto" w:fill="auto"/>
            <w:vAlign w:val="center"/>
          </w:tcPr>
          <w:p w:rsidR="00376ABD" w:rsidRPr="00DC631C" w:rsidRDefault="00376ABD" w:rsidP="00376ABD">
            <w:pPr>
              <w:rPr>
                <w:sz w:val="22"/>
                <w:szCs w:val="22"/>
              </w:rPr>
            </w:pPr>
            <w:r w:rsidRPr="00DC631C">
              <w:rPr>
                <w:sz w:val="22"/>
                <w:szCs w:val="22"/>
              </w:rPr>
              <w:t>населению</w:t>
            </w:r>
          </w:p>
        </w:tc>
        <w:tc>
          <w:tcPr>
            <w:tcW w:w="475" w:type="pct"/>
            <w:shd w:val="clear" w:color="auto" w:fill="auto"/>
          </w:tcPr>
          <w:p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rsidR="00376ABD" w:rsidRPr="00DC631C" w:rsidRDefault="00376ABD" w:rsidP="00376ABD">
            <w:pPr>
              <w:jc w:val="center"/>
              <w:rPr>
                <w:color w:val="000000"/>
                <w:sz w:val="22"/>
                <w:szCs w:val="22"/>
              </w:rPr>
            </w:pPr>
            <w:r w:rsidRPr="00DC631C">
              <w:rPr>
                <w:color w:val="000000"/>
                <w:sz w:val="22"/>
                <w:szCs w:val="22"/>
              </w:rPr>
              <w:t>51,8</w:t>
            </w:r>
          </w:p>
        </w:tc>
      </w:tr>
      <w:tr w:rsidR="00376ABD" w:rsidRPr="00DC631C" w:rsidTr="00BA61DA">
        <w:tc>
          <w:tcPr>
            <w:tcW w:w="300" w:type="pct"/>
            <w:shd w:val="clear" w:color="auto" w:fill="auto"/>
            <w:vAlign w:val="center"/>
          </w:tcPr>
          <w:p w:rsidR="00376ABD" w:rsidRPr="00DC631C" w:rsidRDefault="00376ABD" w:rsidP="00376ABD">
            <w:pPr>
              <w:jc w:val="center"/>
              <w:rPr>
                <w:sz w:val="22"/>
                <w:szCs w:val="22"/>
              </w:rPr>
            </w:pPr>
            <w:r w:rsidRPr="00DC631C">
              <w:rPr>
                <w:sz w:val="22"/>
                <w:szCs w:val="22"/>
              </w:rPr>
              <w:t>6.2</w:t>
            </w:r>
          </w:p>
        </w:tc>
        <w:tc>
          <w:tcPr>
            <w:tcW w:w="2980" w:type="pct"/>
            <w:shd w:val="clear" w:color="auto" w:fill="auto"/>
            <w:vAlign w:val="center"/>
          </w:tcPr>
          <w:p w:rsidR="00376ABD" w:rsidRPr="00DC631C" w:rsidRDefault="00376ABD" w:rsidP="00376ABD">
            <w:pPr>
              <w:rPr>
                <w:sz w:val="22"/>
                <w:szCs w:val="22"/>
              </w:rPr>
            </w:pPr>
            <w:r w:rsidRPr="00DC631C">
              <w:rPr>
                <w:sz w:val="22"/>
                <w:szCs w:val="22"/>
              </w:rPr>
              <w:t>бюджетным организациям</w:t>
            </w:r>
          </w:p>
        </w:tc>
        <w:tc>
          <w:tcPr>
            <w:tcW w:w="475" w:type="pct"/>
            <w:shd w:val="clear" w:color="auto" w:fill="auto"/>
          </w:tcPr>
          <w:p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rsidR="00376ABD" w:rsidRPr="00DC631C" w:rsidRDefault="00376ABD" w:rsidP="00376ABD">
            <w:pPr>
              <w:jc w:val="center"/>
              <w:rPr>
                <w:color w:val="000000"/>
                <w:sz w:val="22"/>
                <w:szCs w:val="22"/>
              </w:rPr>
            </w:pPr>
            <w:r w:rsidRPr="00DC631C">
              <w:rPr>
                <w:color w:val="000000"/>
                <w:sz w:val="22"/>
                <w:szCs w:val="22"/>
              </w:rPr>
              <w:t>41,022</w:t>
            </w:r>
          </w:p>
        </w:tc>
      </w:tr>
      <w:tr w:rsidR="00376ABD" w:rsidRPr="00DC631C" w:rsidTr="00BA61DA">
        <w:tc>
          <w:tcPr>
            <w:tcW w:w="300" w:type="pct"/>
            <w:shd w:val="clear" w:color="auto" w:fill="auto"/>
            <w:vAlign w:val="center"/>
          </w:tcPr>
          <w:p w:rsidR="00376ABD" w:rsidRPr="00DC631C" w:rsidRDefault="00376ABD" w:rsidP="00376ABD">
            <w:pPr>
              <w:jc w:val="center"/>
              <w:rPr>
                <w:sz w:val="22"/>
                <w:szCs w:val="22"/>
              </w:rPr>
            </w:pPr>
            <w:r w:rsidRPr="00DC631C">
              <w:rPr>
                <w:sz w:val="22"/>
                <w:szCs w:val="22"/>
              </w:rPr>
              <w:t>6.3</w:t>
            </w:r>
          </w:p>
        </w:tc>
        <w:tc>
          <w:tcPr>
            <w:tcW w:w="2980" w:type="pct"/>
            <w:shd w:val="clear" w:color="auto" w:fill="auto"/>
            <w:vAlign w:val="center"/>
          </w:tcPr>
          <w:p w:rsidR="00376ABD" w:rsidRPr="00DC631C" w:rsidRDefault="00376ABD" w:rsidP="00376ABD">
            <w:pPr>
              <w:rPr>
                <w:sz w:val="22"/>
                <w:szCs w:val="22"/>
              </w:rPr>
            </w:pPr>
            <w:r w:rsidRPr="00DC631C">
              <w:rPr>
                <w:sz w:val="22"/>
                <w:szCs w:val="22"/>
              </w:rPr>
              <w:t>прочим потребителям</w:t>
            </w:r>
          </w:p>
        </w:tc>
        <w:tc>
          <w:tcPr>
            <w:tcW w:w="475" w:type="pct"/>
            <w:shd w:val="clear" w:color="auto" w:fill="auto"/>
          </w:tcPr>
          <w:p w:rsidR="00376ABD" w:rsidRPr="00DC631C" w:rsidRDefault="00376ABD" w:rsidP="00376ABD">
            <w:pPr>
              <w:jc w:val="center"/>
              <w:rPr>
                <w:color w:val="000000"/>
                <w:sz w:val="22"/>
                <w:szCs w:val="22"/>
              </w:rPr>
            </w:pPr>
            <w:r w:rsidRPr="00DC631C">
              <w:rPr>
                <w:color w:val="000000"/>
                <w:sz w:val="22"/>
                <w:szCs w:val="22"/>
              </w:rPr>
              <w:t>тыс.</w:t>
            </w:r>
            <w:r w:rsidR="00FF6C77">
              <w:rPr>
                <w:color w:val="000000"/>
                <w:sz w:val="22"/>
                <w:szCs w:val="22"/>
              </w:rPr>
              <w:t xml:space="preserve"> </w:t>
            </w:r>
            <w:r w:rsidRPr="00DC631C">
              <w:rPr>
                <w:color w:val="000000"/>
                <w:sz w:val="22"/>
                <w:szCs w:val="22"/>
              </w:rPr>
              <w:t>м</w:t>
            </w:r>
            <w:r w:rsidRPr="00DC631C">
              <w:rPr>
                <w:color w:val="000000"/>
                <w:sz w:val="22"/>
                <w:szCs w:val="22"/>
                <w:vertAlign w:val="superscript"/>
              </w:rPr>
              <w:t>3</w:t>
            </w:r>
          </w:p>
        </w:tc>
        <w:tc>
          <w:tcPr>
            <w:tcW w:w="1245" w:type="pct"/>
            <w:shd w:val="clear" w:color="auto" w:fill="auto"/>
            <w:vAlign w:val="center"/>
          </w:tcPr>
          <w:p w:rsidR="00376ABD" w:rsidRPr="00DC631C" w:rsidRDefault="00376ABD" w:rsidP="00376ABD">
            <w:pPr>
              <w:jc w:val="center"/>
              <w:rPr>
                <w:color w:val="000000"/>
                <w:sz w:val="22"/>
                <w:szCs w:val="22"/>
              </w:rPr>
            </w:pPr>
            <w:r w:rsidRPr="00DC631C">
              <w:rPr>
                <w:color w:val="000000"/>
                <w:sz w:val="22"/>
                <w:szCs w:val="22"/>
              </w:rPr>
              <w:t>4,102</w:t>
            </w:r>
          </w:p>
        </w:tc>
      </w:tr>
    </w:tbl>
    <w:p w:rsidR="00BA61DA" w:rsidRDefault="00BA61DA" w:rsidP="00BA61DA">
      <w:pPr>
        <w:spacing w:before="120" w:line="276" w:lineRule="auto"/>
        <w:jc w:val="both"/>
        <w:rPr>
          <w:b/>
          <w:sz w:val="28"/>
        </w:rPr>
        <w:sectPr w:rsidR="00BA61DA" w:rsidSect="00FB21FF">
          <w:pgSz w:w="11907" w:h="16840" w:code="9"/>
          <w:pgMar w:top="1134" w:right="851" w:bottom="1134" w:left="1418" w:header="709" w:footer="709" w:gutter="0"/>
          <w:cols w:space="708"/>
          <w:docGrid w:linePitch="360"/>
        </w:sectPr>
      </w:pPr>
    </w:p>
    <w:p w:rsidR="00BA61DA" w:rsidRPr="005357E5" w:rsidRDefault="00BA61DA" w:rsidP="00BA61DA">
      <w:pPr>
        <w:spacing w:before="120" w:line="276" w:lineRule="auto"/>
        <w:jc w:val="both"/>
        <w:rPr>
          <w:b/>
          <w:sz w:val="28"/>
          <w:szCs w:val="28"/>
        </w:rPr>
      </w:pPr>
      <w:r w:rsidRPr="005357E5">
        <w:rPr>
          <w:b/>
          <w:sz w:val="28"/>
        </w:rPr>
        <w:t xml:space="preserve">Таблица </w:t>
      </w:r>
      <w:r w:rsidR="005F715A" w:rsidRPr="005357E5">
        <w:rPr>
          <w:b/>
          <w:sz w:val="28"/>
        </w:rPr>
        <w:fldChar w:fldCharType="begin"/>
      </w:r>
      <w:r w:rsidRPr="005357E5">
        <w:rPr>
          <w:b/>
          <w:sz w:val="28"/>
        </w:rPr>
        <w:instrText xml:space="preserve"> SEQ Таблица \* ARABIC </w:instrText>
      </w:r>
      <w:r w:rsidR="005F715A" w:rsidRPr="005357E5">
        <w:rPr>
          <w:b/>
          <w:sz w:val="28"/>
        </w:rPr>
        <w:fldChar w:fldCharType="separate"/>
      </w:r>
      <w:r w:rsidR="007A4C43">
        <w:rPr>
          <w:b/>
          <w:noProof/>
          <w:sz w:val="28"/>
        </w:rPr>
        <w:t>24</w:t>
      </w:r>
      <w:r w:rsidR="005F715A" w:rsidRPr="005357E5">
        <w:rPr>
          <w:b/>
          <w:sz w:val="28"/>
        </w:rPr>
        <w:fldChar w:fldCharType="end"/>
      </w:r>
      <w:r w:rsidRPr="005357E5">
        <w:rPr>
          <w:b/>
          <w:sz w:val="28"/>
        </w:rPr>
        <w:t xml:space="preserve">. </w:t>
      </w:r>
      <w:r w:rsidRPr="00BA61DA">
        <w:rPr>
          <w:b/>
          <w:sz w:val="28"/>
        </w:rPr>
        <w:t>Объемные показатели по водоснабжению с разбивкой по потребителям</w:t>
      </w:r>
      <w:r w:rsidR="009D1876">
        <w:rPr>
          <w:b/>
          <w:sz w:val="28"/>
        </w:rPr>
        <w:t xml:space="preserve"> </w:t>
      </w:r>
      <w:r w:rsidR="0072409C" w:rsidRPr="0072409C">
        <w:rPr>
          <w:b/>
          <w:sz w:val="28"/>
        </w:rPr>
        <w:t xml:space="preserve">ГУП </w:t>
      </w:r>
      <w:r w:rsidR="00A14C9F" w:rsidRPr="00A14C9F">
        <w:rPr>
          <w:b/>
          <w:sz w:val="28"/>
        </w:rPr>
        <w:t>«Леноблводоканал»</w:t>
      </w:r>
      <w:r w:rsidR="0072409C">
        <w:rPr>
          <w:b/>
          <w:sz w:val="28"/>
        </w:rPr>
        <w:t xml:space="preserve"> </w:t>
      </w:r>
      <w:r w:rsidR="009D1876">
        <w:rPr>
          <w:b/>
          <w:sz w:val="28"/>
        </w:rPr>
        <w:t>в д. Лесколово</w:t>
      </w:r>
      <w:r w:rsidR="0072409C">
        <w:rPr>
          <w:b/>
          <w:sz w:val="28"/>
        </w:rPr>
        <w:t xml:space="preserve"> и ж/д ст. Пери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977"/>
        <w:gridCol w:w="2905"/>
        <w:gridCol w:w="3429"/>
        <w:gridCol w:w="1998"/>
        <w:gridCol w:w="2586"/>
        <w:gridCol w:w="1732"/>
      </w:tblGrid>
      <w:tr w:rsidR="004019ED" w:rsidRPr="00BA61DA" w:rsidTr="006C45D6">
        <w:trPr>
          <w:trHeight w:val="20"/>
          <w:tblHeader/>
        </w:trPr>
        <w:tc>
          <w:tcPr>
            <w:tcW w:w="676" w:type="pct"/>
            <w:vMerge w:val="restar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Наименование населённого пункта</w:t>
            </w:r>
          </w:p>
        </w:tc>
        <w:tc>
          <w:tcPr>
            <w:tcW w:w="993" w:type="pct"/>
            <w:vMerge w:val="restar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Наименование абонента</w:t>
            </w:r>
          </w:p>
        </w:tc>
        <w:tc>
          <w:tcPr>
            <w:tcW w:w="1172" w:type="pct"/>
            <w:vMerge w:val="restar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Адрес</w:t>
            </w:r>
          </w:p>
        </w:tc>
        <w:tc>
          <w:tcPr>
            <w:tcW w:w="683" w:type="pct"/>
            <w:vMerge w:val="restar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Категория потребителя</w:t>
            </w:r>
          </w:p>
        </w:tc>
        <w:tc>
          <w:tcPr>
            <w:tcW w:w="1476" w:type="pct"/>
            <w:gridSpan w:val="2"/>
            <w:shd w:val="clear" w:color="auto" w:fill="auto"/>
            <w:vAlign w:val="center"/>
            <w:hideMark/>
          </w:tcPr>
          <w:p w:rsidR="004019ED" w:rsidRPr="00BA61DA" w:rsidRDefault="004019ED" w:rsidP="00BA61DA">
            <w:pPr>
              <w:contextualSpacing/>
              <w:jc w:val="center"/>
              <w:rPr>
                <w:sz w:val="22"/>
                <w:szCs w:val="22"/>
              </w:rPr>
            </w:pPr>
            <w:r w:rsidRPr="00BA61DA">
              <w:rPr>
                <w:sz w:val="22"/>
                <w:szCs w:val="22"/>
              </w:rPr>
              <w:t>Объемные показатели по водоснабжению по абонентам м</w:t>
            </w:r>
            <w:r w:rsidRPr="00BA61DA">
              <w:rPr>
                <w:sz w:val="22"/>
                <w:szCs w:val="22"/>
                <w:vertAlign w:val="superscript"/>
              </w:rPr>
              <w:t>3</w:t>
            </w:r>
            <w:r w:rsidRPr="00BA61DA">
              <w:rPr>
                <w:sz w:val="22"/>
                <w:szCs w:val="22"/>
              </w:rPr>
              <w:t>/ч</w:t>
            </w:r>
          </w:p>
        </w:tc>
      </w:tr>
      <w:tr w:rsidR="004019ED" w:rsidRPr="00BA61DA" w:rsidTr="006C45D6">
        <w:trPr>
          <w:trHeight w:val="20"/>
          <w:tblHeader/>
        </w:trPr>
        <w:tc>
          <w:tcPr>
            <w:tcW w:w="676" w:type="pct"/>
            <w:vMerge/>
            <w:shd w:val="clear" w:color="auto" w:fill="auto"/>
            <w:vAlign w:val="center"/>
            <w:hideMark/>
          </w:tcPr>
          <w:p w:rsidR="004019ED" w:rsidRPr="00BA61DA" w:rsidRDefault="004019ED" w:rsidP="00BA61DA">
            <w:pPr>
              <w:contextualSpacing/>
              <w:jc w:val="center"/>
              <w:rPr>
                <w:sz w:val="22"/>
                <w:szCs w:val="22"/>
              </w:rPr>
            </w:pPr>
          </w:p>
        </w:tc>
        <w:tc>
          <w:tcPr>
            <w:tcW w:w="993" w:type="pct"/>
            <w:vMerge/>
            <w:shd w:val="clear" w:color="auto" w:fill="auto"/>
            <w:vAlign w:val="center"/>
            <w:hideMark/>
          </w:tcPr>
          <w:p w:rsidR="004019ED" w:rsidRPr="00BA61DA" w:rsidRDefault="004019ED" w:rsidP="00BA61DA">
            <w:pPr>
              <w:contextualSpacing/>
              <w:jc w:val="center"/>
              <w:rPr>
                <w:sz w:val="22"/>
                <w:szCs w:val="22"/>
              </w:rPr>
            </w:pPr>
          </w:p>
        </w:tc>
        <w:tc>
          <w:tcPr>
            <w:tcW w:w="1172" w:type="pct"/>
            <w:vMerge/>
            <w:shd w:val="clear" w:color="auto" w:fill="auto"/>
            <w:vAlign w:val="center"/>
            <w:hideMark/>
          </w:tcPr>
          <w:p w:rsidR="004019ED" w:rsidRPr="00BA61DA" w:rsidRDefault="004019ED" w:rsidP="00BA61DA">
            <w:pPr>
              <w:contextualSpacing/>
              <w:jc w:val="center"/>
              <w:rPr>
                <w:sz w:val="22"/>
                <w:szCs w:val="22"/>
              </w:rPr>
            </w:pPr>
          </w:p>
        </w:tc>
        <w:tc>
          <w:tcPr>
            <w:tcW w:w="683" w:type="pct"/>
            <w:vMerge/>
            <w:shd w:val="clear" w:color="auto" w:fill="auto"/>
            <w:vAlign w:val="center"/>
            <w:hideMark/>
          </w:tcPr>
          <w:p w:rsidR="004019ED" w:rsidRPr="00BA61DA" w:rsidRDefault="004019ED" w:rsidP="00BA61DA">
            <w:pPr>
              <w:contextualSpacing/>
              <w:jc w:val="center"/>
              <w:rPr>
                <w:sz w:val="22"/>
                <w:szCs w:val="22"/>
              </w:rPr>
            </w:pP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расчетно-нормативные пот-ния (Договор, м</w:t>
            </w:r>
            <w:r w:rsidRPr="00BA61DA">
              <w:rPr>
                <w:sz w:val="22"/>
                <w:szCs w:val="22"/>
                <w:vertAlign w:val="superscript"/>
              </w:rPr>
              <w:t>3</w:t>
            </w:r>
            <w:r w:rsidRPr="00BA61DA">
              <w:rPr>
                <w:sz w:val="22"/>
                <w:szCs w:val="22"/>
              </w:rPr>
              <w:t>/сут)</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Факт-кое за 2019 год (м</w:t>
            </w:r>
            <w:r w:rsidRPr="00BA61DA">
              <w:rPr>
                <w:sz w:val="22"/>
                <w:szCs w:val="22"/>
                <w:vertAlign w:val="superscript"/>
              </w:rPr>
              <w:t>3</w:t>
            </w:r>
            <w:r w:rsidRPr="00BA61DA">
              <w:rPr>
                <w:sz w:val="22"/>
                <w:szCs w:val="22"/>
              </w:rPr>
              <w:t>/год)</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 xml:space="preserve">ООО </w:t>
            </w:r>
            <w:r w:rsidR="006C45D6">
              <w:rPr>
                <w:sz w:val="22"/>
                <w:szCs w:val="22"/>
              </w:rPr>
              <w:t>«</w:t>
            </w:r>
            <w:r w:rsidRPr="00BA61DA">
              <w:rPr>
                <w:sz w:val="22"/>
                <w:szCs w:val="22"/>
              </w:rPr>
              <w:t>ГТМ-теплосервис</w:t>
            </w:r>
            <w:r w:rsidR="006C45D6">
              <w:rPr>
                <w:sz w:val="22"/>
                <w:szCs w:val="22"/>
              </w:rPr>
              <w:t>»</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Блок-модульная котельная № 22, д.</w:t>
            </w:r>
            <w:r w:rsidR="00BD1425">
              <w:rPr>
                <w:sz w:val="22"/>
                <w:szCs w:val="22"/>
              </w:rPr>
              <w:t xml:space="preserve"> </w:t>
            </w:r>
            <w:r w:rsidRPr="00BA61DA">
              <w:rPr>
                <w:sz w:val="22"/>
                <w:szCs w:val="22"/>
              </w:rPr>
              <w:t>Лесколово</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334.44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94 032.93</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ж/д станция Пери</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 xml:space="preserve">ОАО </w:t>
            </w:r>
            <w:r w:rsidR="006C45D6">
              <w:rPr>
                <w:sz w:val="22"/>
                <w:szCs w:val="22"/>
              </w:rPr>
              <w:t>«</w:t>
            </w:r>
            <w:r w:rsidRPr="00BA61DA">
              <w:rPr>
                <w:sz w:val="22"/>
                <w:szCs w:val="22"/>
              </w:rPr>
              <w:t>РЖД</w:t>
            </w:r>
            <w:r w:rsidR="006C45D6">
              <w:rPr>
                <w:sz w:val="22"/>
                <w:szCs w:val="22"/>
              </w:rPr>
              <w:t>»</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Ж/ст. Пери, Всеволожский р-он, Ленинградская обл.</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4.97</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48 310.00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 xml:space="preserve">МОУ СОШ </w:t>
            </w:r>
            <w:r w:rsidR="006C45D6">
              <w:rPr>
                <w:sz w:val="22"/>
                <w:szCs w:val="22"/>
              </w:rPr>
              <w:t>«</w:t>
            </w:r>
            <w:r w:rsidRPr="00BA61DA">
              <w:rPr>
                <w:sz w:val="22"/>
                <w:szCs w:val="22"/>
              </w:rPr>
              <w:t>Лесколовский ЦО</w:t>
            </w:r>
            <w:r w:rsidR="006C45D6">
              <w:rPr>
                <w:sz w:val="22"/>
                <w:szCs w:val="22"/>
              </w:rPr>
              <w:t>»</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 объекта: детсад № 38, ул.</w:t>
            </w:r>
            <w:r w:rsidR="00BD1425">
              <w:rPr>
                <w:sz w:val="22"/>
                <w:szCs w:val="22"/>
              </w:rPr>
              <w:t xml:space="preserve"> </w:t>
            </w:r>
            <w:r w:rsidRPr="00BA61DA">
              <w:rPr>
                <w:sz w:val="22"/>
                <w:szCs w:val="22"/>
              </w:rPr>
              <w:t>Красноборская д.8, детсад № 58, ул.</w:t>
            </w:r>
            <w:r w:rsidR="00BD1425">
              <w:rPr>
                <w:sz w:val="22"/>
                <w:szCs w:val="22"/>
              </w:rPr>
              <w:t xml:space="preserve"> </w:t>
            </w:r>
            <w:r w:rsidRPr="00BA61DA">
              <w:rPr>
                <w:sz w:val="22"/>
                <w:szCs w:val="22"/>
              </w:rPr>
              <w:t>Красноборская д.8 а, школа, ул.</w:t>
            </w:r>
            <w:r w:rsidR="00BD1425">
              <w:rPr>
                <w:sz w:val="22"/>
                <w:szCs w:val="22"/>
              </w:rPr>
              <w:t xml:space="preserve"> </w:t>
            </w:r>
            <w:r w:rsidRPr="00BA61DA">
              <w:rPr>
                <w:sz w:val="22"/>
                <w:szCs w:val="22"/>
              </w:rPr>
              <w:t>Красноборская д.6, спортзал в ДК, ул.</w:t>
            </w:r>
            <w:r w:rsidR="00BD1425">
              <w:rPr>
                <w:sz w:val="22"/>
                <w:szCs w:val="22"/>
              </w:rPr>
              <w:t xml:space="preserve"> </w:t>
            </w:r>
            <w:r w:rsidRPr="00BA61DA">
              <w:rPr>
                <w:sz w:val="22"/>
                <w:szCs w:val="22"/>
              </w:rPr>
              <w:t>Красноборская д.4А, д.</w:t>
            </w:r>
            <w:r w:rsidR="00BD1425">
              <w:rPr>
                <w:sz w:val="22"/>
                <w:szCs w:val="22"/>
              </w:rPr>
              <w:t xml:space="preserve"> </w:t>
            </w:r>
            <w:r w:rsidRPr="00BA61DA">
              <w:rPr>
                <w:sz w:val="22"/>
                <w:szCs w:val="22"/>
              </w:rPr>
              <w:t>Лесколово, Всеволожского р-на Ленинградской обл.</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20.50</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4 308.00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 xml:space="preserve">МКУ </w:t>
            </w:r>
            <w:r w:rsidR="006C45D6">
              <w:rPr>
                <w:sz w:val="22"/>
                <w:szCs w:val="22"/>
              </w:rPr>
              <w:t>«</w:t>
            </w:r>
            <w:r w:rsidRPr="00BA61DA">
              <w:rPr>
                <w:sz w:val="22"/>
                <w:szCs w:val="22"/>
              </w:rPr>
              <w:t>Лесколовский ДК</w:t>
            </w:r>
            <w:r w:rsidR="006C45D6">
              <w:rPr>
                <w:sz w:val="22"/>
                <w:szCs w:val="22"/>
              </w:rPr>
              <w:t>»</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Лесколовский дом культуры, Ленинградская обл., Всеволожский р-он, д. Лесколово, ул. Красноборская, дом 4.</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2.53</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952.00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 xml:space="preserve">ГКУ </w:t>
            </w:r>
            <w:r w:rsidR="006C45D6">
              <w:rPr>
                <w:sz w:val="22"/>
                <w:szCs w:val="22"/>
              </w:rPr>
              <w:t>«</w:t>
            </w:r>
            <w:r w:rsidRPr="00BA61DA">
              <w:rPr>
                <w:sz w:val="22"/>
                <w:szCs w:val="22"/>
              </w:rPr>
              <w:t>Леноблпожспас</w:t>
            </w:r>
            <w:r w:rsidR="006C45D6">
              <w:rPr>
                <w:sz w:val="22"/>
                <w:szCs w:val="22"/>
              </w:rPr>
              <w:t>»</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104 пожарная часть. Ленинградская обл., Всеволожский р-он, д. Лесколово, ул. Зеленая, дом 62.</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1.20</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438.00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 xml:space="preserve">ЗАО </w:t>
            </w:r>
            <w:r w:rsidR="006C45D6">
              <w:rPr>
                <w:sz w:val="22"/>
                <w:szCs w:val="22"/>
              </w:rPr>
              <w:t>«</w:t>
            </w:r>
            <w:r w:rsidRPr="00BA61DA">
              <w:rPr>
                <w:sz w:val="22"/>
                <w:szCs w:val="22"/>
              </w:rPr>
              <w:t>ИКС 5 Недвижимость</w:t>
            </w:r>
            <w:r w:rsidR="006C45D6">
              <w:rPr>
                <w:sz w:val="22"/>
                <w:szCs w:val="22"/>
              </w:rPr>
              <w:t>»</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Торговый комплекс, дом 42, ул. Зеленая, д. Лесколово, Всеволожский р-он, Ленинградская обл</w:t>
            </w:r>
            <w:r w:rsidR="00BD1425">
              <w:rPr>
                <w:sz w:val="22"/>
                <w:szCs w:val="22"/>
              </w:rPr>
              <w:t>.</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3.50</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235.67</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 xml:space="preserve">ООО </w:t>
            </w:r>
            <w:r w:rsidR="006C45D6">
              <w:rPr>
                <w:sz w:val="22"/>
                <w:szCs w:val="22"/>
              </w:rPr>
              <w:t>«</w:t>
            </w:r>
            <w:r w:rsidRPr="00BA61DA">
              <w:rPr>
                <w:sz w:val="22"/>
                <w:szCs w:val="22"/>
              </w:rPr>
              <w:t>Хоум Риал Эстейт</w:t>
            </w:r>
            <w:r w:rsidR="006C45D6">
              <w:rPr>
                <w:sz w:val="22"/>
                <w:szCs w:val="22"/>
              </w:rPr>
              <w:t>»</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Продовольственный магазин, Ленинградская обл., Всеволожский р-он, д. Лесколово, ул. Зелёная, д. 68-А.</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0.75</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152.00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Собственник нежилого здания ТБЦ Ягубова М.О.</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Торгово-бытовой центр</w:t>
            </w:r>
            <w:r w:rsidR="00BD1425">
              <w:rPr>
                <w:sz w:val="22"/>
                <w:szCs w:val="22"/>
              </w:rPr>
              <w:t xml:space="preserve"> </w:t>
            </w:r>
            <w:r w:rsidRPr="00BA61DA">
              <w:rPr>
                <w:sz w:val="22"/>
                <w:szCs w:val="22"/>
              </w:rPr>
              <w:t>Ленинградская обл., Всеволожский р-он, д. Лесколово, ул. Красноборская</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8.21</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955.00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Токсовское райпо</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Магазин-кафе № 22 по адресу: Ленинградская обл., Всеволожский р-он, д.</w:t>
            </w:r>
            <w:r w:rsidR="00BD1425">
              <w:rPr>
                <w:sz w:val="22"/>
                <w:szCs w:val="22"/>
              </w:rPr>
              <w:t xml:space="preserve"> </w:t>
            </w:r>
            <w:r w:rsidRPr="00BA61DA">
              <w:rPr>
                <w:sz w:val="22"/>
                <w:szCs w:val="22"/>
              </w:rPr>
              <w:t>Лесколово, Красноборская площадь</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1.84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158.00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ИП Кириченко Л.</w:t>
            </w:r>
            <w:r w:rsidR="00BD1425">
              <w:rPr>
                <w:sz w:val="22"/>
                <w:szCs w:val="22"/>
              </w:rPr>
              <w:t xml:space="preserve"> </w:t>
            </w:r>
            <w:r w:rsidRPr="00BA61DA">
              <w:rPr>
                <w:sz w:val="22"/>
                <w:szCs w:val="22"/>
              </w:rPr>
              <w:t>В.</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Торговые павильоны на территории рынка Всеволожский р-он, д. Лесколово</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2.64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595.00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ИП Захаровой Н.</w:t>
            </w:r>
            <w:r w:rsidR="00BD1425">
              <w:rPr>
                <w:sz w:val="22"/>
                <w:szCs w:val="22"/>
              </w:rPr>
              <w:t xml:space="preserve"> </w:t>
            </w:r>
            <w:r w:rsidRPr="00BA61DA">
              <w:rPr>
                <w:sz w:val="22"/>
                <w:szCs w:val="22"/>
              </w:rPr>
              <w:t>В.</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Магазин стройхозтоваров Всеволожский р-он, д. Лесколово, ул. Зеленая, д. 66 А</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0.10</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294.00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 xml:space="preserve">ПАО </w:t>
            </w:r>
            <w:r w:rsidR="006C45D6">
              <w:rPr>
                <w:sz w:val="22"/>
                <w:szCs w:val="22"/>
              </w:rPr>
              <w:t>«</w:t>
            </w:r>
            <w:r w:rsidRPr="00BA61DA">
              <w:rPr>
                <w:sz w:val="22"/>
                <w:szCs w:val="22"/>
              </w:rPr>
              <w:t>Ростелеком</w:t>
            </w:r>
            <w:r w:rsidR="006C45D6">
              <w:rPr>
                <w:sz w:val="22"/>
                <w:szCs w:val="22"/>
              </w:rPr>
              <w:t>»</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Ленинградская обл., Всеволожский р-он, д. Лесколово, ул. Красноборская, д. 1-а</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0.13</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9.96</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 xml:space="preserve">МП </w:t>
            </w:r>
            <w:r w:rsidR="006C45D6">
              <w:rPr>
                <w:sz w:val="22"/>
                <w:szCs w:val="22"/>
              </w:rPr>
              <w:t>«</w:t>
            </w:r>
            <w:r w:rsidRPr="00BA61DA">
              <w:rPr>
                <w:sz w:val="22"/>
                <w:szCs w:val="22"/>
              </w:rPr>
              <w:t>Лесколовская Фармация</w:t>
            </w:r>
            <w:r w:rsidR="006C45D6">
              <w:rPr>
                <w:sz w:val="22"/>
                <w:szCs w:val="22"/>
              </w:rPr>
              <w:t>»</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Аптека. д.</w:t>
            </w:r>
            <w:r w:rsidR="00BD1425">
              <w:rPr>
                <w:sz w:val="22"/>
                <w:szCs w:val="22"/>
              </w:rPr>
              <w:t xml:space="preserve"> </w:t>
            </w:r>
            <w:r w:rsidRPr="00BA61DA">
              <w:rPr>
                <w:sz w:val="22"/>
                <w:szCs w:val="22"/>
              </w:rPr>
              <w:t>Лесколово, ул. Красноборская, д. 9-а</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0.05</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55.00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ИП Бессинная Е.А.</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Продовольственный магазин по адресу: Ленинградская обл., Всеволожский р-он, д.</w:t>
            </w:r>
            <w:r w:rsidR="00BD1425">
              <w:rPr>
                <w:sz w:val="22"/>
                <w:szCs w:val="22"/>
              </w:rPr>
              <w:t xml:space="preserve"> </w:t>
            </w:r>
            <w:r w:rsidRPr="00BA61DA">
              <w:rPr>
                <w:sz w:val="22"/>
                <w:szCs w:val="22"/>
              </w:rPr>
              <w:t>Лесколово, ул.</w:t>
            </w:r>
            <w:r w:rsidR="00BD1425">
              <w:rPr>
                <w:sz w:val="22"/>
                <w:szCs w:val="22"/>
              </w:rPr>
              <w:t xml:space="preserve"> </w:t>
            </w:r>
            <w:r w:rsidRPr="00BA61DA">
              <w:rPr>
                <w:sz w:val="22"/>
                <w:szCs w:val="22"/>
              </w:rPr>
              <w:t>Красноборская, д. 7 а.</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1.00</w:t>
            </w:r>
          </w:p>
        </w:tc>
        <w:tc>
          <w:tcPr>
            <w:tcW w:w="592" w:type="pct"/>
            <w:shd w:val="clear" w:color="auto" w:fill="auto"/>
            <w:vAlign w:val="center"/>
            <w:hideMark/>
          </w:tcPr>
          <w:p w:rsidR="004019ED" w:rsidRPr="00BA61DA" w:rsidRDefault="004019ED" w:rsidP="00BA61DA">
            <w:pPr>
              <w:contextualSpacing/>
              <w:jc w:val="center"/>
              <w:rPr>
                <w:sz w:val="22"/>
                <w:szCs w:val="22"/>
              </w:rPr>
            </w:pP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 xml:space="preserve">ООО </w:t>
            </w:r>
            <w:r w:rsidR="006C45D6">
              <w:rPr>
                <w:sz w:val="22"/>
                <w:szCs w:val="22"/>
              </w:rPr>
              <w:t>«</w:t>
            </w:r>
            <w:r w:rsidRPr="00BA61DA">
              <w:rPr>
                <w:sz w:val="22"/>
                <w:szCs w:val="22"/>
              </w:rPr>
              <w:t>ЭН В ЭФ</w:t>
            </w:r>
            <w:r w:rsidR="006C45D6">
              <w:rPr>
                <w:sz w:val="22"/>
                <w:szCs w:val="22"/>
              </w:rPr>
              <w:t>»</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Тепличный комплекс по адресу Ленинградская область, Всеволожский р-он, д. Лесколово</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2.81</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614.00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 xml:space="preserve">ГБУЗ ЛО </w:t>
            </w:r>
            <w:r w:rsidR="006C45D6">
              <w:rPr>
                <w:sz w:val="22"/>
                <w:szCs w:val="22"/>
              </w:rPr>
              <w:t>«</w:t>
            </w:r>
            <w:r w:rsidRPr="00BA61DA">
              <w:rPr>
                <w:sz w:val="22"/>
                <w:szCs w:val="22"/>
              </w:rPr>
              <w:t>Токсовская МБ</w:t>
            </w:r>
            <w:r w:rsidR="006C45D6">
              <w:rPr>
                <w:sz w:val="22"/>
                <w:szCs w:val="22"/>
              </w:rPr>
              <w:t>»</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Поликлиника дом 9а, Станция скорой помощи дом 9 б по ул.</w:t>
            </w:r>
            <w:r w:rsidR="00BD1425">
              <w:rPr>
                <w:sz w:val="22"/>
                <w:szCs w:val="22"/>
              </w:rPr>
              <w:t xml:space="preserve"> </w:t>
            </w:r>
            <w:r w:rsidRPr="00BA61DA">
              <w:rPr>
                <w:sz w:val="22"/>
                <w:szCs w:val="22"/>
              </w:rPr>
              <w:t>Красноборская, д. Лесколово, Всеволожский р-он, Ленинградская обл.</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1.24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467.50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 xml:space="preserve">ООО </w:t>
            </w:r>
            <w:r w:rsidR="006C45D6">
              <w:rPr>
                <w:sz w:val="22"/>
                <w:szCs w:val="22"/>
              </w:rPr>
              <w:t>«</w:t>
            </w:r>
            <w:r w:rsidRPr="00BA61DA">
              <w:rPr>
                <w:sz w:val="22"/>
                <w:szCs w:val="22"/>
              </w:rPr>
              <w:t>ЛЖО</w:t>
            </w:r>
            <w:r w:rsidR="006C45D6">
              <w:rPr>
                <w:sz w:val="22"/>
                <w:szCs w:val="22"/>
              </w:rPr>
              <w:t>»</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Подсобное помещение. Ленинградская обл., Всеволожский р-он, д. Лесколово, ул. Красноборская, дом 6 а.</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0.26</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211.32</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Собственник здания магазина Жук С.А.</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Магазин по адресу: Ленинградская обл., Всеволожский р-он, д. Лесколово,</w:t>
            </w:r>
            <w:r w:rsidR="00BD1425">
              <w:rPr>
                <w:sz w:val="22"/>
                <w:szCs w:val="22"/>
              </w:rPr>
              <w:t xml:space="preserve"> </w:t>
            </w:r>
            <w:r w:rsidRPr="00BA61DA">
              <w:rPr>
                <w:sz w:val="22"/>
                <w:szCs w:val="22"/>
              </w:rPr>
              <w:t>ул. Красноборская, д. 33.</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1.00</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Собственник помещения Гапдулхаков Ш.</w:t>
            </w:r>
            <w:r w:rsidR="00BD1425">
              <w:rPr>
                <w:sz w:val="22"/>
                <w:szCs w:val="22"/>
              </w:rPr>
              <w:t xml:space="preserve"> </w:t>
            </w:r>
            <w:r w:rsidRPr="00BA61DA">
              <w:rPr>
                <w:sz w:val="22"/>
                <w:szCs w:val="22"/>
              </w:rPr>
              <w:t>А.</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Помещение по адресу: Ленинградская обл. Всеволожский р-он, д. Лесколово, ул. Красноборская, д.4В, пом. 2-Н.</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ИП Сулейманова Г.</w:t>
            </w:r>
            <w:r w:rsidR="00BD1425">
              <w:rPr>
                <w:sz w:val="22"/>
                <w:szCs w:val="22"/>
              </w:rPr>
              <w:t xml:space="preserve"> </w:t>
            </w:r>
            <w:r w:rsidRPr="00BA61DA">
              <w:rPr>
                <w:sz w:val="22"/>
                <w:szCs w:val="22"/>
              </w:rPr>
              <w:t>В.</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Торгово-развлекательный центр по адресу: Ленинградская обл., Всеволожский р-он, д. Лесколово, ул. Зеленая, д. 62 Б.</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11.25</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ПМРО Приход храма Смоленской иконы Божией Матери</w:t>
            </w: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Здание храма по адресу: Ленинградская обл., Всеволожский р-он, д.</w:t>
            </w:r>
            <w:r w:rsidR="00BD1425">
              <w:rPr>
                <w:sz w:val="22"/>
                <w:szCs w:val="22"/>
              </w:rPr>
              <w:t xml:space="preserve"> </w:t>
            </w:r>
            <w:r w:rsidRPr="00BA61DA">
              <w:rPr>
                <w:sz w:val="22"/>
                <w:szCs w:val="22"/>
              </w:rPr>
              <w:t>Лесколово, ул.</w:t>
            </w:r>
            <w:r w:rsidR="00BD1425">
              <w:rPr>
                <w:sz w:val="22"/>
                <w:szCs w:val="22"/>
              </w:rPr>
              <w:t xml:space="preserve"> </w:t>
            </w:r>
            <w:r w:rsidRPr="00BA61DA">
              <w:rPr>
                <w:sz w:val="22"/>
                <w:szCs w:val="22"/>
              </w:rPr>
              <w:t>Красноборская, д. 4-Б</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2.24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 xml:space="preserve">Управляющая компания ООО </w:t>
            </w:r>
            <w:r w:rsidR="006C45D6">
              <w:rPr>
                <w:sz w:val="22"/>
                <w:szCs w:val="22"/>
              </w:rPr>
              <w:t>«</w:t>
            </w:r>
            <w:r w:rsidRPr="00BA61DA">
              <w:rPr>
                <w:sz w:val="22"/>
                <w:szCs w:val="22"/>
              </w:rPr>
              <w:t>ЛЖО</w:t>
            </w:r>
            <w:r w:rsidR="006C45D6">
              <w:rPr>
                <w:sz w:val="22"/>
                <w:szCs w:val="22"/>
              </w:rPr>
              <w:t>»</w:t>
            </w:r>
            <w:r w:rsidRPr="00BA61DA">
              <w:rPr>
                <w:sz w:val="22"/>
                <w:szCs w:val="22"/>
              </w:rPr>
              <w:t xml:space="preserve"> *</w:t>
            </w:r>
          </w:p>
        </w:tc>
        <w:tc>
          <w:tcPr>
            <w:tcW w:w="1172" w:type="pct"/>
            <w:shd w:val="clear" w:color="auto" w:fill="auto"/>
            <w:vAlign w:val="center"/>
            <w:hideMark/>
          </w:tcPr>
          <w:p w:rsidR="004019ED" w:rsidRPr="00BA61DA" w:rsidRDefault="004019ED" w:rsidP="00BA61DA">
            <w:pPr>
              <w:contextualSpacing/>
              <w:jc w:val="center"/>
              <w:rPr>
                <w:sz w:val="22"/>
                <w:szCs w:val="22"/>
              </w:rPr>
            </w:pP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443.05</w:t>
            </w:r>
          </w:p>
        </w:tc>
        <w:tc>
          <w:tcPr>
            <w:tcW w:w="592" w:type="pct"/>
            <w:shd w:val="clear" w:color="auto" w:fill="auto"/>
            <w:vAlign w:val="center"/>
            <w:hideMark/>
          </w:tcPr>
          <w:p w:rsidR="004019ED" w:rsidRPr="00BA61DA" w:rsidRDefault="004019ED" w:rsidP="00BA61DA">
            <w:pPr>
              <w:contextualSpacing/>
              <w:jc w:val="center"/>
              <w:rPr>
                <w:sz w:val="22"/>
                <w:szCs w:val="22"/>
              </w:rPr>
            </w:pP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д.60</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1 195.16</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д.62</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935.76</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д.66</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1 234.15</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д.68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938.17</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д.70</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1 944.30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д.72</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1 776.58</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д.74</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1 330.99</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д.76</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2 070.74</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д.78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1 510.67</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д.80</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1 378.41</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д.1</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3 062.31</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д.3</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1 314.64</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д.5</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1 145.11</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д.7</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2 051.57</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д.9</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1 772.11</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д.10</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3 371.33</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д.11</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4 943.12</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д.12</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4 588.55</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д.13</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4 714.37</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д.14</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4 254.10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д.15</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5 757.73</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д.16</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4 166.13</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д.17</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2 623.18</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д.18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4 606.46</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д.19</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2 830.18</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д.20</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8 391.05</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д.21</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2 541.27</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д.22</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7 193.83</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д.23</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6 029.76</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д.24</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7 023.95</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д.26</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817.60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д.28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993.47</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д.30</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1 043.34</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д.32</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782.63</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д.34</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665.65</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д.35</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1 603.74</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д.36</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680.50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д.38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524.60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д.40</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718.54</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д.58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1 765.22</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д.59</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1 725.33</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д.61</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5 194.37</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Красноборская, д.4В</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2 535.00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д.45</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1.13</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78.72</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д.48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90.00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д.56</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106.94</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Зеленая, д. 50</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Кольцевая, д.1</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213.52</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Кольцевая, д.2</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131.95</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Кольцевая, д.4</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51.36</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Кольцевая, д.5</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0.84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64.36</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Кольцевая, д.6</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1.23</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191.17</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Кольцевая, д.7</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105.00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Кольцевая, д.8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10.71</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Кольцевая, д.9</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37.81</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Кольцевая, д.18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51.36</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Кольцевая, д.20</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0.70</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236.03</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д.2</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172.48</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д.3</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161.50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д.4</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1.24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47.00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д.5</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0.21</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36.04</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д.6</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0.49</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28.00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д.7</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0.56</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60.00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82.00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д.9</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0.49</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86.00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д.11</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1.05</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114.33</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д.12</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0.56</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60.00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д.13</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59.42</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д.14</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142.32</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д.15</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0.34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81.00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д.16</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0.49</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171.17</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д.18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0.63</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79.99</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д.20</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0.74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146.00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д.22</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196.32</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д.24</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0.99</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34.04</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д.24-А</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1.24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75.60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д.25</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192.02</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д.26</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0.50</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147.18</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д.28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0.28</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53.08</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д.30</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0.50</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218.53</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д.32</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200.00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д.33</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0.48</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170.83</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д.34</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0.75</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120.00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д.35</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0.21</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д.37</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0.74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153.00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д.38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0.74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268.56</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д.39</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0.98</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12.00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д.41</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0.50</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225.69</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д.43</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д.45</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124.72</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д.51</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0.74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268.56</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д.57</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63.61</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д.59</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0.25</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201.60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Лесная, д.61</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0.21</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64.95</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Центральная, д.3</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36.00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Центральная, д.7</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0.63</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207.00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Центральная, д.8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78.77</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Центральная, д.12</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0.42</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223.41</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Центральная, д.16</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0.21</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84.00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Центральная, д.18</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0.28</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49.00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3-ий тупик, д.1</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70.00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3-ий тупик, д.2</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187.34</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3-ий тупик, д.3</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191.00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3-ий тупик, д.6</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85.00</w:t>
            </w:r>
          </w:p>
        </w:tc>
      </w:tr>
      <w:tr w:rsidR="004019ED" w:rsidRPr="00BA61DA" w:rsidTr="006C45D6">
        <w:trPr>
          <w:trHeight w:val="20"/>
        </w:trPr>
        <w:tc>
          <w:tcPr>
            <w:tcW w:w="676"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деревня Лесколово</w:t>
            </w:r>
          </w:p>
        </w:tc>
        <w:tc>
          <w:tcPr>
            <w:tcW w:w="993" w:type="pct"/>
            <w:shd w:val="clear" w:color="auto" w:fill="auto"/>
            <w:vAlign w:val="center"/>
            <w:hideMark/>
          </w:tcPr>
          <w:p w:rsidR="004019ED" w:rsidRPr="00BA61DA" w:rsidRDefault="004019ED" w:rsidP="00BA61DA">
            <w:pPr>
              <w:contextualSpacing/>
              <w:jc w:val="center"/>
              <w:rPr>
                <w:sz w:val="22"/>
                <w:szCs w:val="22"/>
              </w:rPr>
            </w:pPr>
          </w:p>
        </w:tc>
        <w:tc>
          <w:tcPr>
            <w:tcW w:w="117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ул. 1-й тупик, д.5</w:t>
            </w:r>
          </w:p>
        </w:tc>
        <w:tc>
          <w:tcPr>
            <w:tcW w:w="683"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хозяйственно-питьевые</w:t>
            </w:r>
          </w:p>
        </w:tc>
        <w:tc>
          <w:tcPr>
            <w:tcW w:w="884"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0.14</w:t>
            </w:r>
          </w:p>
        </w:tc>
        <w:tc>
          <w:tcPr>
            <w:tcW w:w="592" w:type="pct"/>
            <w:shd w:val="clear" w:color="auto" w:fill="auto"/>
            <w:vAlign w:val="center"/>
            <w:hideMark/>
          </w:tcPr>
          <w:p w:rsidR="004019ED" w:rsidRPr="00BA61DA" w:rsidRDefault="004019ED" w:rsidP="00BA61DA">
            <w:pPr>
              <w:contextualSpacing/>
              <w:jc w:val="center"/>
              <w:rPr>
                <w:sz w:val="22"/>
                <w:szCs w:val="22"/>
              </w:rPr>
            </w:pPr>
            <w:r w:rsidRPr="00BA61DA">
              <w:rPr>
                <w:sz w:val="22"/>
                <w:szCs w:val="22"/>
              </w:rPr>
              <w:t>15.11</w:t>
            </w:r>
          </w:p>
        </w:tc>
      </w:tr>
    </w:tbl>
    <w:p w:rsidR="00BA61DA" w:rsidRDefault="00BA61DA" w:rsidP="004A498B">
      <w:pPr>
        <w:spacing w:before="120" w:line="360" w:lineRule="auto"/>
        <w:ind w:firstLine="851"/>
        <w:jc w:val="both"/>
        <w:rPr>
          <w:sz w:val="28"/>
          <w:szCs w:val="28"/>
        </w:rPr>
      </w:pPr>
    </w:p>
    <w:p w:rsidR="00BA61DA" w:rsidRDefault="00BA61DA" w:rsidP="004A498B">
      <w:pPr>
        <w:spacing w:before="120" w:line="360" w:lineRule="auto"/>
        <w:ind w:firstLine="851"/>
        <w:jc w:val="both"/>
        <w:rPr>
          <w:sz w:val="28"/>
          <w:szCs w:val="28"/>
        </w:rPr>
        <w:sectPr w:rsidR="00BA61DA" w:rsidSect="00FB21FF">
          <w:pgSz w:w="16840" w:h="11907" w:orient="landscape" w:code="9"/>
          <w:pgMar w:top="1134" w:right="851" w:bottom="1134" w:left="1418" w:header="709" w:footer="709" w:gutter="0"/>
          <w:cols w:space="708"/>
          <w:docGrid w:linePitch="360"/>
        </w:sectPr>
      </w:pPr>
    </w:p>
    <w:p w:rsidR="00505E58" w:rsidRPr="00DC1DFC" w:rsidRDefault="00505E58" w:rsidP="00BD1425">
      <w:pPr>
        <w:spacing w:before="120" w:line="360" w:lineRule="auto"/>
        <w:ind w:firstLine="709"/>
        <w:jc w:val="both"/>
        <w:rPr>
          <w:sz w:val="28"/>
          <w:szCs w:val="28"/>
        </w:rPr>
      </w:pPr>
      <w:r w:rsidRPr="00DC1DFC">
        <w:rPr>
          <w:sz w:val="28"/>
          <w:szCs w:val="28"/>
        </w:rPr>
        <w:t>Объем подъема воды со скважин фактически продиктован потребностью объемов воды на реализацию (полезный отпуск) и расходов воды на технологические нужды.</w:t>
      </w:r>
    </w:p>
    <w:p w:rsidR="00505E58" w:rsidRPr="00DC1DFC" w:rsidRDefault="00505E58" w:rsidP="00BD1425">
      <w:pPr>
        <w:spacing w:line="360" w:lineRule="auto"/>
        <w:ind w:firstLine="709"/>
        <w:contextualSpacing/>
        <w:jc w:val="both"/>
        <w:rPr>
          <w:sz w:val="28"/>
          <w:szCs w:val="28"/>
        </w:rPr>
      </w:pPr>
      <w:r w:rsidRPr="00DC1DFC">
        <w:rPr>
          <w:sz w:val="28"/>
          <w:szCs w:val="28"/>
        </w:rPr>
        <w:t>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505E58" w:rsidRPr="00DC1DFC" w:rsidRDefault="00505E58" w:rsidP="00BD1425">
      <w:pPr>
        <w:spacing w:line="360" w:lineRule="auto"/>
        <w:ind w:firstLine="709"/>
        <w:contextualSpacing/>
        <w:jc w:val="both"/>
        <w:rPr>
          <w:sz w:val="28"/>
          <w:szCs w:val="28"/>
        </w:rPr>
      </w:pPr>
      <w:r w:rsidRPr="00DC1DFC">
        <w:rPr>
          <w:sz w:val="28"/>
          <w:szCs w:val="28"/>
        </w:rPr>
        <w:t>Неучтенные и неустранимые расходы и потери из водопроводных сетей можно разделить:</w:t>
      </w:r>
    </w:p>
    <w:p w:rsidR="00505E58" w:rsidRPr="00DC1DFC" w:rsidRDefault="00505E58" w:rsidP="00BD1425">
      <w:pPr>
        <w:pStyle w:val="af4"/>
        <w:numPr>
          <w:ilvl w:val="0"/>
          <w:numId w:val="62"/>
        </w:numPr>
        <w:tabs>
          <w:tab w:val="left" w:pos="1134"/>
        </w:tabs>
        <w:spacing w:after="0" w:line="360" w:lineRule="auto"/>
        <w:ind w:left="0" w:firstLine="709"/>
        <w:rPr>
          <w:sz w:val="28"/>
          <w:szCs w:val="28"/>
        </w:rPr>
      </w:pPr>
      <w:r w:rsidRPr="00DC1DFC">
        <w:rPr>
          <w:sz w:val="28"/>
          <w:szCs w:val="28"/>
        </w:rPr>
        <w:t>полезные расходы:</w:t>
      </w:r>
    </w:p>
    <w:p w:rsidR="00505E58" w:rsidRPr="00DC1DFC" w:rsidRDefault="00505E58" w:rsidP="00BD1425">
      <w:pPr>
        <w:pStyle w:val="af4"/>
        <w:numPr>
          <w:ilvl w:val="0"/>
          <w:numId w:val="62"/>
        </w:numPr>
        <w:tabs>
          <w:tab w:val="left" w:pos="1134"/>
        </w:tabs>
        <w:spacing w:after="0" w:line="360" w:lineRule="auto"/>
        <w:ind w:left="0" w:firstLine="709"/>
        <w:rPr>
          <w:sz w:val="28"/>
          <w:szCs w:val="28"/>
        </w:rPr>
      </w:pPr>
      <w:r w:rsidRPr="00DC1DFC">
        <w:rPr>
          <w:sz w:val="28"/>
          <w:szCs w:val="28"/>
        </w:rPr>
        <w:t>расходы на технологические нужды водопроводных сетей, в том числе:</w:t>
      </w:r>
    </w:p>
    <w:p w:rsidR="00505E58" w:rsidRPr="00DC1DFC" w:rsidRDefault="00505E58" w:rsidP="00BD1425">
      <w:pPr>
        <w:pStyle w:val="af4"/>
        <w:numPr>
          <w:ilvl w:val="0"/>
          <w:numId w:val="64"/>
        </w:numPr>
        <w:tabs>
          <w:tab w:val="left" w:pos="567"/>
        </w:tabs>
        <w:spacing w:after="0" w:line="360" w:lineRule="auto"/>
        <w:ind w:left="284" w:firstLine="0"/>
        <w:rPr>
          <w:sz w:val="28"/>
          <w:szCs w:val="28"/>
        </w:rPr>
      </w:pPr>
      <w:r w:rsidRPr="00DC1DFC">
        <w:rPr>
          <w:sz w:val="28"/>
          <w:szCs w:val="28"/>
        </w:rPr>
        <w:t>чистка резервуаров;</w:t>
      </w:r>
    </w:p>
    <w:p w:rsidR="00505E58" w:rsidRPr="00DC1DFC" w:rsidRDefault="00505E58" w:rsidP="00BD1425">
      <w:pPr>
        <w:pStyle w:val="af4"/>
        <w:numPr>
          <w:ilvl w:val="0"/>
          <w:numId w:val="64"/>
        </w:numPr>
        <w:tabs>
          <w:tab w:val="left" w:pos="567"/>
        </w:tabs>
        <w:spacing w:after="0" w:line="360" w:lineRule="auto"/>
        <w:ind w:left="284" w:firstLine="0"/>
        <w:rPr>
          <w:sz w:val="28"/>
          <w:szCs w:val="28"/>
        </w:rPr>
      </w:pPr>
      <w:r w:rsidRPr="00DC1DFC">
        <w:rPr>
          <w:sz w:val="28"/>
          <w:szCs w:val="28"/>
        </w:rPr>
        <w:t>промывка тупиковых сетей;</w:t>
      </w:r>
    </w:p>
    <w:p w:rsidR="00505E58" w:rsidRPr="00DC1DFC" w:rsidRDefault="00505E58" w:rsidP="00BD1425">
      <w:pPr>
        <w:pStyle w:val="af4"/>
        <w:numPr>
          <w:ilvl w:val="0"/>
          <w:numId w:val="64"/>
        </w:numPr>
        <w:tabs>
          <w:tab w:val="left" w:pos="567"/>
        </w:tabs>
        <w:spacing w:after="0" w:line="360" w:lineRule="auto"/>
        <w:ind w:left="284" w:firstLine="0"/>
        <w:rPr>
          <w:sz w:val="28"/>
          <w:szCs w:val="28"/>
        </w:rPr>
      </w:pPr>
      <w:r w:rsidRPr="00DC1DFC">
        <w:rPr>
          <w:sz w:val="28"/>
          <w:szCs w:val="28"/>
        </w:rPr>
        <w:t>на дезинфекцию, промывку после устранения аварий, плановых замен;</w:t>
      </w:r>
    </w:p>
    <w:p w:rsidR="00505E58" w:rsidRPr="00DC1DFC" w:rsidRDefault="00505E58" w:rsidP="00BD1425">
      <w:pPr>
        <w:pStyle w:val="af4"/>
        <w:numPr>
          <w:ilvl w:val="0"/>
          <w:numId w:val="64"/>
        </w:numPr>
        <w:tabs>
          <w:tab w:val="left" w:pos="567"/>
        </w:tabs>
        <w:spacing w:after="0" w:line="360" w:lineRule="auto"/>
        <w:ind w:left="284" w:firstLine="0"/>
        <w:rPr>
          <w:sz w:val="28"/>
          <w:szCs w:val="28"/>
        </w:rPr>
      </w:pPr>
      <w:r w:rsidRPr="00DC1DFC">
        <w:rPr>
          <w:sz w:val="28"/>
          <w:szCs w:val="28"/>
        </w:rPr>
        <w:t>расходы на ежегодные профилактические ремонтные работы, промывки;</w:t>
      </w:r>
    </w:p>
    <w:p w:rsidR="00505E58" w:rsidRPr="00DC1DFC" w:rsidRDefault="00505E58" w:rsidP="00BD1425">
      <w:pPr>
        <w:pStyle w:val="af4"/>
        <w:numPr>
          <w:ilvl w:val="0"/>
          <w:numId w:val="64"/>
        </w:numPr>
        <w:tabs>
          <w:tab w:val="left" w:pos="567"/>
        </w:tabs>
        <w:spacing w:after="0" w:line="360" w:lineRule="auto"/>
        <w:ind w:left="284" w:firstLine="0"/>
        <w:rPr>
          <w:sz w:val="28"/>
          <w:szCs w:val="28"/>
        </w:rPr>
      </w:pPr>
      <w:r w:rsidRPr="00DC1DFC">
        <w:rPr>
          <w:sz w:val="28"/>
          <w:szCs w:val="28"/>
        </w:rPr>
        <w:t>промывка канализационных сетей;</w:t>
      </w:r>
    </w:p>
    <w:p w:rsidR="00505E58" w:rsidRPr="00DC1DFC" w:rsidRDefault="00505E58" w:rsidP="00BD1425">
      <w:pPr>
        <w:pStyle w:val="af4"/>
        <w:numPr>
          <w:ilvl w:val="0"/>
          <w:numId w:val="64"/>
        </w:numPr>
        <w:tabs>
          <w:tab w:val="left" w:pos="567"/>
        </w:tabs>
        <w:spacing w:after="0" w:line="360" w:lineRule="auto"/>
        <w:ind w:left="284" w:firstLine="0"/>
        <w:rPr>
          <w:sz w:val="28"/>
          <w:szCs w:val="28"/>
        </w:rPr>
      </w:pPr>
      <w:r w:rsidRPr="00DC1DFC">
        <w:rPr>
          <w:sz w:val="28"/>
          <w:szCs w:val="28"/>
        </w:rPr>
        <w:t>тушение пожаров;</w:t>
      </w:r>
    </w:p>
    <w:p w:rsidR="00505E58" w:rsidRPr="00DC1DFC" w:rsidRDefault="00505E58" w:rsidP="00BD1425">
      <w:pPr>
        <w:pStyle w:val="af4"/>
        <w:numPr>
          <w:ilvl w:val="0"/>
          <w:numId w:val="64"/>
        </w:numPr>
        <w:tabs>
          <w:tab w:val="left" w:pos="567"/>
        </w:tabs>
        <w:spacing w:after="0" w:line="360" w:lineRule="auto"/>
        <w:ind w:left="284" w:firstLine="0"/>
        <w:rPr>
          <w:sz w:val="28"/>
          <w:szCs w:val="28"/>
        </w:rPr>
      </w:pPr>
      <w:r w:rsidRPr="00DC1DFC">
        <w:rPr>
          <w:sz w:val="28"/>
          <w:szCs w:val="28"/>
        </w:rPr>
        <w:t>испытание пожарных гидрантов.</w:t>
      </w:r>
    </w:p>
    <w:p w:rsidR="00505E58" w:rsidRPr="00DC1DFC" w:rsidRDefault="00505E58" w:rsidP="00BD1425">
      <w:pPr>
        <w:pStyle w:val="af4"/>
        <w:numPr>
          <w:ilvl w:val="0"/>
          <w:numId w:val="62"/>
        </w:numPr>
        <w:tabs>
          <w:tab w:val="left" w:pos="1134"/>
        </w:tabs>
        <w:spacing w:after="0" w:line="360" w:lineRule="auto"/>
        <w:ind w:left="0" w:firstLine="709"/>
        <w:rPr>
          <w:sz w:val="28"/>
          <w:szCs w:val="28"/>
        </w:rPr>
      </w:pPr>
      <w:r w:rsidRPr="00DC1DFC">
        <w:rPr>
          <w:sz w:val="28"/>
          <w:szCs w:val="28"/>
        </w:rPr>
        <w:t>организационно-учетные расходы, в том числе:</w:t>
      </w:r>
    </w:p>
    <w:p w:rsidR="00505E58" w:rsidRPr="00DC1DFC" w:rsidRDefault="00505E58" w:rsidP="00BD1425">
      <w:pPr>
        <w:pStyle w:val="af4"/>
        <w:numPr>
          <w:ilvl w:val="0"/>
          <w:numId w:val="63"/>
        </w:numPr>
        <w:tabs>
          <w:tab w:val="left" w:pos="567"/>
        </w:tabs>
        <w:spacing w:after="0" w:line="360" w:lineRule="auto"/>
        <w:ind w:left="284" w:firstLine="0"/>
        <w:rPr>
          <w:sz w:val="28"/>
          <w:szCs w:val="28"/>
        </w:rPr>
      </w:pPr>
      <w:r w:rsidRPr="00DC1DFC">
        <w:rPr>
          <w:sz w:val="28"/>
          <w:szCs w:val="28"/>
        </w:rPr>
        <w:t>не зарегистрированные средствами измерения;</w:t>
      </w:r>
    </w:p>
    <w:p w:rsidR="00505E58" w:rsidRPr="00DC1DFC" w:rsidRDefault="00505E58" w:rsidP="00BD1425">
      <w:pPr>
        <w:pStyle w:val="af4"/>
        <w:numPr>
          <w:ilvl w:val="0"/>
          <w:numId w:val="63"/>
        </w:numPr>
        <w:tabs>
          <w:tab w:val="left" w:pos="567"/>
        </w:tabs>
        <w:spacing w:after="0" w:line="360" w:lineRule="auto"/>
        <w:ind w:left="284" w:firstLine="0"/>
        <w:rPr>
          <w:sz w:val="28"/>
          <w:szCs w:val="28"/>
        </w:rPr>
      </w:pPr>
      <w:r w:rsidRPr="00DC1DFC">
        <w:rPr>
          <w:sz w:val="28"/>
          <w:szCs w:val="28"/>
        </w:rPr>
        <w:t>не учтенные из-за погрешности средств измерения у абонентов;</w:t>
      </w:r>
    </w:p>
    <w:p w:rsidR="00505E58" w:rsidRPr="00DC1DFC" w:rsidRDefault="00505E58" w:rsidP="00BD1425">
      <w:pPr>
        <w:pStyle w:val="af4"/>
        <w:numPr>
          <w:ilvl w:val="0"/>
          <w:numId w:val="63"/>
        </w:numPr>
        <w:tabs>
          <w:tab w:val="left" w:pos="567"/>
        </w:tabs>
        <w:spacing w:after="0" w:line="360" w:lineRule="auto"/>
        <w:ind w:left="284" w:firstLine="0"/>
        <w:rPr>
          <w:sz w:val="28"/>
          <w:szCs w:val="28"/>
        </w:rPr>
      </w:pPr>
      <w:r w:rsidRPr="00DC1DFC">
        <w:rPr>
          <w:sz w:val="28"/>
          <w:szCs w:val="28"/>
        </w:rPr>
        <w:t>не зарегистрированные средствами измерения квартирных водомеров;</w:t>
      </w:r>
    </w:p>
    <w:p w:rsidR="00505E58" w:rsidRPr="00DC1DFC" w:rsidRDefault="00505E58" w:rsidP="00BD1425">
      <w:pPr>
        <w:pStyle w:val="af4"/>
        <w:numPr>
          <w:ilvl w:val="0"/>
          <w:numId w:val="63"/>
        </w:numPr>
        <w:tabs>
          <w:tab w:val="left" w:pos="567"/>
        </w:tabs>
        <w:spacing w:after="0" w:line="360" w:lineRule="auto"/>
        <w:ind w:left="284" w:firstLine="0"/>
        <w:rPr>
          <w:sz w:val="28"/>
          <w:szCs w:val="28"/>
        </w:rPr>
      </w:pPr>
      <w:r w:rsidRPr="00DC1DFC">
        <w:rPr>
          <w:sz w:val="28"/>
          <w:szCs w:val="28"/>
        </w:rPr>
        <w:t>не учтенные из-за погрешности средств измерения ВНС подъема;</w:t>
      </w:r>
    </w:p>
    <w:p w:rsidR="00505E58" w:rsidRPr="00DC1DFC" w:rsidRDefault="00505E58" w:rsidP="00BD1425">
      <w:pPr>
        <w:pStyle w:val="af4"/>
        <w:numPr>
          <w:ilvl w:val="0"/>
          <w:numId w:val="63"/>
        </w:numPr>
        <w:tabs>
          <w:tab w:val="left" w:pos="567"/>
        </w:tabs>
        <w:spacing w:after="0" w:line="360" w:lineRule="auto"/>
        <w:ind w:left="284" w:firstLine="0"/>
        <w:rPr>
          <w:sz w:val="28"/>
          <w:szCs w:val="28"/>
        </w:rPr>
      </w:pPr>
      <w:r w:rsidRPr="00DC1DFC">
        <w:rPr>
          <w:sz w:val="28"/>
          <w:szCs w:val="28"/>
        </w:rPr>
        <w:t>расходы на хоз</w:t>
      </w:r>
      <w:r w:rsidR="00FF6C77">
        <w:rPr>
          <w:sz w:val="28"/>
          <w:szCs w:val="28"/>
          <w:lang w:val="ru-RU"/>
        </w:rPr>
        <w:t>.-</w:t>
      </w:r>
      <w:r w:rsidRPr="00DC1DFC">
        <w:rPr>
          <w:sz w:val="28"/>
          <w:szCs w:val="28"/>
        </w:rPr>
        <w:t>бытовые нужды.</w:t>
      </w:r>
    </w:p>
    <w:p w:rsidR="00505E58" w:rsidRPr="00DC1DFC" w:rsidRDefault="00505E58" w:rsidP="00BD1425">
      <w:pPr>
        <w:pStyle w:val="af4"/>
        <w:numPr>
          <w:ilvl w:val="0"/>
          <w:numId w:val="62"/>
        </w:numPr>
        <w:tabs>
          <w:tab w:val="left" w:pos="1134"/>
        </w:tabs>
        <w:spacing w:after="0" w:line="360" w:lineRule="auto"/>
        <w:ind w:left="0" w:firstLine="709"/>
        <w:rPr>
          <w:sz w:val="28"/>
          <w:szCs w:val="28"/>
        </w:rPr>
      </w:pPr>
      <w:r w:rsidRPr="00DC1DFC">
        <w:rPr>
          <w:sz w:val="28"/>
          <w:szCs w:val="28"/>
        </w:rPr>
        <w:t>потери из водопроводных сетей:</w:t>
      </w:r>
    </w:p>
    <w:p w:rsidR="00505E58" w:rsidRPr="00DC1DFC" w:rsidRDefault="00505E58" w:rsidP="00BD1425">
      <w:pPr>
        <w:pStyle w:val="af4"/>
        <w:numPr>
          <w:ilvl w:val="0"/>
          <w:numId w:val="62"/>
        </w:numPr>
        <w:tabs>
          <w:tab w:val="left" w:pos="1134"/>
        </w:tabs>
        <w:spacing w:after="0" w:line="360" w:lineRule="auto"/>
        <w:ind w:left="0" w:firstLine="709"/>
        <w:rPr>
          <w:sz w:val="28"/>
          <w:szCs w:val="28"/>
        </w:rPr>
      </w:pPr>
      <w:r w:rsidRPr="00DC1DFC">
        <w:rPr>
          <w:sz w:val="28"/>
          <w:szCs w:val="28"/>
        </w:rPr>
        <w:t>потери из водопроводных сетей в результате аварий;</w:t>
      </w:r>
    </w:p>
    <w:p w:rsidR="00505E58" w:rsidRPr="00DC1DFC" w:rsidRDefault="00505E58" w:rsidP="00BD1425">
      <w:pPr>
        <w:pStyle w:val="af4"/>
        <w:numPr>
          <w:ilvl w:val="0"/>
          <w:numId w:val="62"/>
        </w:numPr>
        <w:tabs>
          <w:tab w:val="left" w:pos="1134"/>
        </w:tabs>
        <w:spacing w:after="0" w:line="360" w:lineRule="auto"/>
        <w:ind w:left="0" w:firstLine="709"/>
        <w:rPr>
          <w:sz w:val="28"/>
          <w:szCs w:val="28"/>
        </w:rPr>
      </w:pPr>
      <w:r w:rsidRPr="00DC1DFC">
        <w:rPr>
          <w:sz w:val="28"/>
          <w:szCs w:val="28"/>
        </w:rPr>
        <w:t>скрытые утечки из водопроводных сетей;</w:t>
      </w:r>
    </w:p>
    <w:p w:rsidR="00505E58" w:rsidRPr="00DC1DFC" w:rsidRDefault="00505E58" w:rsidP="00BD1425">
      <w:pPr>
        <w:pStyle w:val="af4"/>
        <w:numPr>
          <w:ilvl w:val="0"/>
          <w:numId w:val="62"/>
        </w:numPr>
        <w:tabs>
          <w:tab w:val="left" w:pos="1134"/>
        </w:tabs>
        <w:spacing w:after="0" w:line="360" w:lineRule="auto"/>
        <w:ind w:left="0" w:firstLine="709"/>
        <w:rPr>
          <w:sz w:val="28"/>
          <w:szCs w:val="28"/>
        </w:rPr>
      </w:pPr>
      <w:r w:rsidRPr="00DC1DFC">
        <w:rPr>
          <w:sz w:val="28"/>
          <w:szCs w:val="28"/>
        </w:rPr>
        <w:t>утечки из уплотнения сетевой арматуры;</w:t>
      </w:r>
    </w:p>
    <w:p w:rsidR="00505E58" w:rsidRPr="00DC1DFC" w:rsidRDefault="00505E58" w:rsidP="00BD1425">
      <w:pPr>
        <w:pStyle w:val="af4"/>
        <w:numPr>
          <w:ilvl w:val="0"/>
          <w:numId w:val="62"/>
        </w:numPr>
        <w:tabs>
          <w:tab w:val="left" w:pos="1134"/>
        </w:tabs>
        <w:spacing w:after="0" w:line="360" w:lineRule="auto"/>
        <w:ind w:left="0" w:firstLine="709"/>
        <w:rPr>
          <w:sz w:val="28"/>
          <w:szCs w:val="28"/>
        </w:rPr>
      </w:pPr>
      <w:r w:rsidRPr="00DC1DFC">
        <w:rPr>
          <w:sz w:val="28"/>
          <w:szCs w:val="28"/>
        </w:rPr>
        <w:t>утечки через водопроводные колонки;</w:t>
      </w:r>
    </w:p>
    <w:p w:rsidR="00505E58" w:rsidRPr="00DC1DFC" w:rsidRDefault="00505E58" w:rsidP="00BD1425">
      <w:pPr>
        <w:pStyle w:val="af4"/>
        <w:numPr>
          <w:ilvl w:val="0"/>
          <w:numId w:val="62"/>
        </w:numPr>
        <w:tabs>
          <w:tab w:val="left" w:pos="1134"/>
        </w:tabs>
        <w:spacing w:after="0" w:line="360" w:lineRule="auto"/>
        <w:ind w:left="0" w:firstLine="709"/>
        <w:rPr>
          <w:sz w:val="28"/>
          <w:szCs w:val="28"/>
        </w:rPr>
      </w:pPr>
      <w:r w:rsidRPr="00DC1DFC">
        <w:rPr>
          <w:sz w:val="28"/>
          <w:szCs w:val="28"/>
        </w:rPr>
        <w:t>расходы на естественную убыль при подаче воды по трубопроводам;</w:t>
      </w:r>
    </w:p>
    <w:p w:rsidR="00505E58" w:rsidRDefault="00505E58" w:rsidP="00BD1425">
      <w:pPr>
        <w:pStyle w:val="af4"/>
        <w:numPr>
          <w:ilvl w:val="0"/>
          <w:numId w:val="62"/>
        </w:numPr>
        <w:tabs>
          <w:tab w:val="left" w:pos="1134"/>
        </w:tabs>
        <w:spacing w:after="0" w:line="360" w:lineRule="auto"/>
        <w:ind w:left="0" w:firstLine="709"/>
        <w:rPr>
          <w:sz w:val="28"/>
          <w:szCs w:val="28"/>
        </w:rPr>
      </w:pPr>
      <w:r w:rsidRPr="00505E58">
        <w:rPr>
          <w:sz w:val="28"/>
          <w:szCs w:val="28"/>
        </w:rPr>
        <w:t>утечки в результате аварий на водопроводных сетях, которые находятся на</w:t>
      </w:r>
      <w:r w:rsidRPr="00BD1425">
        <w:rPr>
          <w:sz w:val="28"/>
          <w:szCs w:val="28"/>
        </w:rPr>
        <w:t xml:space="preserve"> </w:t>
      </w:r>
      <w:r w:rsidRPr="00505E58">
        <w:rPr>
          <w:sz w:val="28"/>
          <w:szCs w:val="28"/>
        </w:rPr>
        <w:t>балансе абонентов до водомерных узлов.</w:t>
      </w:r>
    </w:p>
    <w:p w:rsidR="00AE72E2" w:rsidRPr="00505E58" w:rsidRDefault="00AE72E2" w:rsidP="0072409C">
      <w:pPr>
        <w:pStyle w:val="af4"/>
        <w:tabs>
          <w:tab w:val="left" w:pos="1134"/>
        </w:tabs>
        <w:spacing w:after="0" w:line="360" w:lineRule="auto"/>
        <w:ind w:left="709"/>
        <w:rPr>
          <w:sz w:val="28"/>
          <w:szCs w:val="28"/>
        </w:rPr>
      </w:pPr>
    </w:p>
    <w:p w:rsidR="009B5EAD" w:rsidRPr="006575A7" w:rsidRDefault="001B7A47" w:rsidP="00BC5679">
      <w:pPr>
        <w:pStyle w:val="af4"/>
        <w:numPr>
          <w:ilvl w:val="1"/>
          <w:numId w:val="7"/>
        </w:numPr>
        <w:tabs>
          <w:tab w:val="left" w:pos="426"/>
        </w:tabs>
        <w:spacing w:after="0"/>
        <w:ind w:left="0" w:firstLine="0"/>
        <w:outlineLvl w:val="2"/>
        <w:rPr>
          <w:b/>
          <w:sz w:val="28"/>
          <w:szCs w:val="24"/>
        </w:rPr>
      </w:pPr>
      <w:bookmarkStart w:id="98" w:name="_Toc379894524"/>
      <w:bookmarkStart w:id="99" w:name="_Toc384223034"/>
      <w:bookmarkStart w:id="100" w:name="_Toc387246802"/>
      <w:bookmarkStart w:id="101" w:name="_Toc388948545"/>
      <w:bookmarkStart w:id="102" w:name="_Toc59439689"/>
      <w:r>
        <w:rPr>
          <w:b/>
          <w:sz w:val="28"/>
          <w:szCs w:val="24"/>
          <w:lang w:val="ru-RU"/>
        </w:rPr>
        <w:t>.</w:t>
      </w:r>
      <w:r w:rsidR="00BD277C">
        <w:rPr>
          <w:b/>
          <w:sz w:val="28"/>
          <w:szCs w:val="24"/>
          <w:lang w:val="ru-RU"/>
        </w:rPr>
        <w:t xml:space="preserve"> </w:t>
      </w:r>
      <w:r w:rsidR="009B5EAD" w:rsidRPr="006575A7">
        <w:rPr>
          <w:b/>
          <w:sz w:val="28"/>
          <w:szCs w:val="24"/>
        </w:rPr>
        <w:t>Территориальный баланс подачи</w:t>
      </w:r>
      <w:r w:rsidR="00900C74">
        <w:rPr>
          <w:b/>
          <w:sz w:val="28"/>
          <w:szCs w:val="24"/>
          <w:lang w:val="ru-RU"/>
        </w:rPr>
        <w:t xml:space="preserve"> горячей, питьевой, технической</w:t>
      </w:r>
      <w:r w:rsidR="009B5EAD" w:rsidRPr="006575A7">
        <w:rPr>
          <w:b/>
          <w:sz w:val="28"/>
          <w:szCs w:val="24"/>
        </w:rPr>
        <w:t xml:space="preserve"> воды по </w:t>
      </w:r>
      <w:r w:rsidR="00900C74">
        <w:rPr>
          <w:b/>
          <w:sz w:val="28"/>
          <w:szCs w:val="24"/>
          <w:lang w:val="ru-RU"/>
        </w:rPr>
        <w:t>технологическим зонам водоснабжения</w:t>
      </w:r>
      <w:r w:rsidR="009B5EAD" w:rsidRPr="006575A7">
        <w:rPr>
          <w:b/>
          <w:sz w:val="28"/>
          <w:szCs w:val="24"/>
        </w:rPr>
        <w:t xml:space="preserve"> (годовой и в сутки максимального водопотребления)</w:t>
      </w:r>
      <w:bookmarkEnd w:id="98"/>
      <w:bookmarkEnd w:id="99"/>
      <w:bookmarkEnd w:id="100"/>
      <w:bookmarkEnd w:id="101"/>
      <w:bookmarkEnd w:id="102"/>
    </w:p>
    <w:p w:rsidR="00C03653" w:rsidRPr="00C03653" w:rsidRDefault="00C03653" w:rsidP="00BD1425">
      <w:pPr>
        <w:spacing w:before="120" w:line="360" w:lineRule="auto"/>
        <w:ind w:firstLine="709"/>
        <w:jc w:val="both"/>
        <w:rPr>
          <w:sz w:val="28"/>
          <w:szCs w:val="28"/>
        </w:rPr>
      </w:pPr>
      <w:r w:rsidRPr="00C03653">
        <w:rPr>
          <w:sz w:val="28"/>
          <w:szCs w:val="28"/>
        </w:rPr>
        <w:t>Объем потребления водных ресурсов в первую очередь зависит от численности населения проектируемой территории и наличия предприятий, потребляющих водные ресурсы в процессе производства.</w:t>
      </w:r>
    </w:p>
    <w:p w:rsidR="00A052BD" w:rsidRDefault="00A052BD" w:rsidP="00BD1425">
      <w:pPr>
        <w:spacing w:line="360" w:lineRule="auto"/>
        <w:ind w:firstLine="709"/>
        <w:jc w:val="both"/>
        <w:rPr>
          <w:sz w:val="28"/>
          <w:szCs w:val="28"/>
        </w:rPr>
      </w:pPr>
      <w:r w:rsidRPr="00A052BD">
        <w:rPr>
          <w:sz w:val="28"/>
          <w:szCs w:val="28"/>
        </w:rPr>
        <w:t xml:space="preserve">Территориальные балансы представлены в таблицах </w:t>
      </w:r>
      <w:r w:rsidR="00932D23">
        <w:rPr>
          <w:sz w:val="28"/>
          <w:szCs w:val="28"/>
        </w:rPr>
        <w:t>25</w:t>
      </w:r>
      <w:r w:rsidRPr="00A052BD">
        <w:rPr>
          <w:sz w:val="28"/>
          <w:szCs w:val="28"/>
        </w:rPr>
        <w:t>-</w:t>
      </w:r>
      <w:r w:rsidR="00932D23">
        <w:rPr>
          <w:sz w:val="28"/>
          <w:szCs w:val="28"/>
        </w:rPr>
        <w:t>26</w:t>
      </w:r>
      <w:r w:rsidR="00274A04">
        <w:rPr>
          <w:sz w:val="28"/>
          <w:szCs w:val="28"/>
        </w:rPr>
        <w:t>.</w:t>
      </w:r>
    </w:p>
    <w:p w:rsidR="00A052BD" w:rsidRDefault="007C0111" w:rsidP="007C0111">
      <w:pPr>
        <w:spacing w:line="276" w:lineRule="auto"/>
        <w:jc w:val="both"/>
        <w:rPr>
          <w:b/>
          <w:sz w:val="28"/>
          <w:szCs w:val="28"/>
        </w:rPr>
      </w:pPr>
      <w:r w:rsidRPr="007C0111">
        <w:rPr>
          <w:b/>
          <w:sz w:val="28"/>
          <w:szCs w:val="28"/>
        </w:rPr>
        <w:t xml:space="preserve">Таблица </w:t>
      </w:r>
      <w:r w:rsidR="005F715A" w:rsidRPr="007C0111">
        <w:rPr>
          <w:b/>
          <w:sz w:val="28"/>
          <w:szCs w:val="28"/>
        </w:rPr>
        <w:fldChar w:fldCharType="begin"/>
      </w:r>
      <w:r w:rsidRPr="007C0111">
        <w:rPr>
          <w:b/>
          <w:sz w:val="28"/>
          <w:szCs w:val="28"/>
        </w:rPr>
        <w:instrText xml:space="preserve"> SEQ Таблица \* ARABIC </w:instrText>
      </w:r>
      <w:r w:rsidR="005F715A" w:rsidRPr="007C0111">
        <w:rPr>
          <w:b/>
          <w:sz w:val="28"/>
          <w:szCs w:val="28"/>
        </w:rPr>
        <w:fldChar w:fldCharType="separate"/>
      </w:r>
      <w:r w:rsidR="007A4C43">
        <w:rPr>
          <w:b/>
          <w:noProof/>
          <w:sz w:val="28"/>
          <w:szCs w:val="28"/>
        </w:rPr>
        <w:t>25</w:t>
      </w:r>
      <w:r w:rsidR="005F715A" w:rsidRPr="007C0111">
        <w:rPr>
          <w:b/>
          <w:sz w:val="28"/>
          <w:szCs w:val="28"/>
        </w:rPr>
        <w:fldChar w:fldCharType="end"/>
      </w:r>
      <w:r w:rsidRPr="007C0111">
        <w:rPr>
          <w:b/>
          <w:sz w:val="28"/>
          <w:szCs w:val="28"/>
        </w:rPr>
        <w:t xml:space="preserve">. Структурный водный баланс по группам потребителей </w:t>
      </w:r>
      <w:r w:rsidR="004459E9" w:rsidRPr="004459E9">
        <w:rPr>
          <w:b/>
          <w:sz w:val="28"/>
          <w:szCs w:val="28"/>
        </w:rPr>
        <w:t>д.</w:t>
      </w:r>
      <w:r w:rsidR="006C45D6">
        <w:rPr>
          <w:b/>
          <w:sz w:val="28"/>
          <w:szCs w:val="28"/>
        </w:rPr>
        <w:t xml:space="preserve"> </w:t>
      </w:r>
      <w:r w:rsidR="004459E9" w:rsidRPr="004459E9">
        <w:rPr>
          <w:b/>
          <w:sz w:val="28"/>
          <w:szCs w:val="28"/>
        </w:rPr>
        <w:t>Лесколово</w:t>
      </w:r>
      <w:r w:rsidR="0072409C">
        <w:rPr>
          <w:b/>
          <w:sz w:val="28"/>
          <w:szCs w:val="28"/>
        </w:rPr>
        <w:t xml:space="preserve"> иж/д ст. Пери</w:t>
      </w:r>
      <w:r w:rsidR="004459E9" w:rsidRPr="004459E9">
        <w:rPr>
          <w:b/>
          <w:sz w:val="28"/>
          <w:szCs w:val="28"/>
        </w:rPr>
        <w:t xml:space="preserve"> на 2018 - 2020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15"/>
        <w:gridCol w:w="2862"/>
        <w:gridCol w:w="1041"/>
        <w:gridCol w:w="1062"/>
        <w:gridCol w:w="1316"/>
        <w:gridCol w:w="1064"/>
        <w:gridCol w:w="1834"/>
      </w:tblGrid>
      <w:tr w:rsidR="00942ACC" w:rsidRPr="006C45D6" w:rsidTr="009054B6">
        <w:trPr>
          <w:trHeight w:val="20"/>
          <w:tblHeader/>
        </w:trPr>
        <w:tc>
          <w:tcPr>
            <w:tcW w:w="265" w:type="pct"/>
            <w:vMerge w:val="restart"/>
            <w:shd w:val="clear" w:color="auto" w:fill="auto"/>
            <w:vAlign w:val="center"/>
            <w:hideMark/>
          </w:tcPr>
          <w:p w:rsidR="004459E9" w:rsidRPr="006C45D6" w:rsidRDefault="004459E9" w:rsidP="004459E9">
            <w:pPr>
              <w:contextualSpacing/>
              <w:jc w:val="center"/>
              <w:rPr>
                <w:sz w:val="22"/>
                <w:szCs w:val="22"/>
              </w:rPr>
            </w:pPr>
            <w:r w:rsidRPr="006C45D6">
              <w:rPr>
                <w:sz w:val="22"/>
                <w:szCs w:val="22"/>
              </w:rPr>
              <w:t>№ п/п</w:t>
            </w:r>
          </w:p>
        </w:tc>
        <w:tc>
          <w:tcPr>
            <w:tcW w:w="1476" w:type="pct"/>
            <w:vMerge w:val="restart"/>
            <w:shd w:val="clear" w:color="auto" w:fill="auto"/>
            <w:vAlign w:val="center"/>
            <w:hideMark/>
          </w:tcPr>
          <w:p w:rsidR="004459E9" w:rsidRPr="006C45D6" w:rsidRDefault="004459E9" w:rsidP="006C45D6">
            <w:pPr>
              <w:contextualSpacing/>
              <w:jc w:val="center"/>
              <w:rPr>
                <w:sz w:val="22"/>
                <w:szCs w:val="22"/>
              </w:rPr>
            </w:pPr>
            <w:r w:rsidRPr="006C45D6">
              <w:rPr>
                <w:sz w:val="22"/>
                <w:szCs w:val="22"/>
              </w:rPr>
              <w:t>Водопотребитель</w:t>
            </w:r>
            <w:r w:rsidRPr="006C45D6">
              <w:rPr>
                <w:sz w:val="22"/>
                <w:szCs w:val="22"/>
              </w:rPr>
              <w:br/>
              <w:t>(населенный пункт)</w:t>
            </w:r>
          </w:p>
        </w:tc>
        <w:tc>
          <w:tcPr>
            <w:tcW w:w="3259" w:type="pct"/>
            <w:gridSpan w:val="5"/>
            <w:shd w:val="clear" w:color="auto" w:fill="auto"/>
            <w:noWrap/>
            <w:vAlign w:val="center"/>
            <w:hideMark/>
          </w:tcPr>
          <w:p w:rsidR="004459E9" w:rsidRPr="006C45D6" w:rsidRDefault="004459E9" w:rsidP="004459E9">
            <w:pPr>
              <w:contextualSpacing/>
              <w:jc w:val="center"/>
              <w:rPr>
                <w:bCs/>
                <w:sz w:val="22"/>
                <w:szCs w:val="22"/>
              </w:rPr>
            </w:pPr>
            <w:r w:rsidRPr="006C45D6">
              <w:rPr>
                <w:bCs/>
                <w:sz w:val="22"/>
                <w:szCs w:val="22"/>
              </w:rPr>
              <w:t>Водопотребление, тыс. м</w:t>
            </w:r>
            <w:r w:rsidRPr="006C45D6">
              <w:rPr>
                <w:bCs/>
                <w:sz w:val="22"/>
                <w:szCs w:val="22"/>
                <w:vertAlign w:val="superscript"/>
              </w:rPr>
              <w:t>3</w:t>
            </w:r>
            <w:r w:rsidRPr="006C45D6">
              <w:rPr>
                <w:bCs/>
                <w:sz w:val="22"/>
                <w:szCs w:val="22"/>
              </w:rPr>
              <w:t>/год</w:t>
            </w:r>
          </w:p>
        </w:tc>
      </w:tr>
      <w:tr w:rsidR="00942ACC" w:rsidRPr="006C45D6" w:rsidTr="009054B6">
        <w:trPr>
          <w:trHeight w:val="20"/>
          <w:tblHeader/>
        </w:trPr>
        <w:tc>
          <w:tcPr>
            <w:tcW w:w="265" w:type="pct"/>
            <w:vMerge/>
            <w:vAlign w:val="center"/>
            <w:hideMark/>
          </w:tcPr>
          <w:p w:rsidR="004459E9" w:rsidRPr="006C45D6" w:rsidRDefault="004459E9" w:rsidP="004459E9">
            <w:pPr>
              <w:contextualSpacing/>
              <w:rPr>
                <w:sz w:val="22"/>
                <w:szCs w:val="22"/>
              </w:rPr>
            </w:pPr>
          </w:p>
        </w:tc>
        <w:tc>
          <w:tcPr>
            <w:tcW w:w="1476" w:type="pct"/>
            <w:vMerge/>
            <w:vAlign w:val="center"/>
            <w:hideMark/>
          </w:tcPr>
          <w:p w:rsidR="004459E9" w:rsidRPr="006C45D6" w:rsidRDefault="004459E9" w:rsidP="006C45D6">
            <w:pPr>
              <w:contextualSpacing/>
              <w:rPr>
                <w:sz w:val="22"/>
                <w:szCs w:val="22"/>
              </w:rPr>
            </w:pPr>
          </w:p>
        </w:tc>
        <w:tc>
          <w:tcPr>
            <w:tcW w:w="3259" w:type="pct"/>
            <w:gridSpan w:val="5"/>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в том числе:</w:t>
            </w:r>
          </w:p>
        </w:tc>
      </w:tr>
      <w:tr w:rsidR="004459E9" w:rsidRPr="006C45D6" w:rsidTr="009054B6">
        <w:trPr>
          <w:trHeight w:val="20"/>
          <w:tblHeader/>
        </w:trPr>
        <w:tc>
          <w:tcPr>
            <w:tcW w:w="265" w:type="pct"/>
            <w:vMerge/>
            <w:vAlign w:val="center"/>
            <w:hideMark/>
          </w:tcPr>
          <w:p w:rsidR="004459E9" w:rsidRPr="006C45D6" w:rsidRDefault="004459E9" w:rsidP="004459E9">
            <w:pPr>
              <w:contextualSpacing/>
              <w:rPr>
                <w:sz w:val="22"/>
                <w:szCs w:val="22"/>
              </w:rPr>
            </w:pPr>
          </w:p>
        </w:tc>
        <w:tc>
          <w:tcPr>
            <w:tcW w:w="1476" w:type="pct"/>
            <w:vMerge/>
            <w:vAlign w:val="center"/>
            <w:hideMark/>
          </w:tcPr>
          <w:p w:rsidR="004459E9" w:rsidRPr="006C45D6" w:rsidRDefault="004459E9" w:rsidP="006C45D6">
            <w:pPr>
              <w:contextualSpacing/>
              <w:rPr>
                <w:sz w:val="22"/>
                <w:szCs w:val="22"/>
              </w:rPr>
            </w:pPr>
          </w:p>
        </w:tc>
        <w:tc>
          <w:tcPr>
            <w:tcW w:w="537" w:type="pct"/>
            <w:shd w:val="clear" w:color="auto" w:fill="auto"/>
            <w:vAlign w:val="center"/>
            <w:hideMark/>
          </w:tcPr>
          <w:p w:rsidR="004459E9" w:rsidRPr="006C45D6" w:rsidRDefault="004459E9" w:rsidP="004459E9">
            <w:pPr>
              <w:contextualSpacing/>
              <w:jc w:val="center"/>
              <w:rPr>
                <w:sz w:val="22"/>
                <w:szCs w:val="22"/>
              </w:rPr>
            </w:pPr>
            <w:r w:rsidRPr="006C45D6">
              <w:rPr>
                <w:sz w:val="22"/>
                <w:szCs w:val="22"/>
              </w:rPr>
              <w:t>Всего</w:t>
            </w:r>
          </w:p>
        </w:tc>
        <w:tc>
          <w:tcPr>
            <w:tcW w:w="548" w:type="pct"/>
            <w:shd w:val="clear" w:color="auto" w:fill="auto"/>
            <w:vAlign w:val="center"/>
            <w:hideMark/>
          </w:tcPr>
          <w:p w:rsidR="004459E9" w:rsidRPr="006C45D6" w:rsidRDefault="004459E9" w:rsidP="004459E9">
            <w:pPr>
              <w:contextualSpacing/>
              <w:jc w:val="center"/>
              <w:rPr>
                <w:sz w:val="22"/>
                <w:szCs w:val="22"/>
              </w:rPr>
            </w:pPr>
            <w:r w:rsidRPr="006C45D6">
              <w:rPr>
                <w:sz w:val="22"/>
                <w:szCs w:val="22"/>
              </w:rPr>
              <w:t>Нужды населения</w:t>
            </w:r>
          </w:p>
        </w:tc>
        <w:tc>
          <w:tcPr>
            <w:tcW w:w="679" w:type="pct"/>
            <w:shd w:val="clear" w:color="auto" w:fill="auto"/>
            <w:vAlign w:val="center"/>
            <w:hideMark/>
          </w:tcPr>
          <w:p w:rsidR="004459E9" w:rsidRPr="006C45D6" w:rsidRDefault="004459E9" w:rsidP="004459E9">
            <w:pPr>
              <w:contextualSpacing/>
              <w:jc w:val="center"/>
              <w:rPr>
                <w:sz w:val="22"/>
                <w:szCs w:val="22"/>
              </w:rPr>
            </w:pPr>
            <w:r w:rsidRPr="006C45D6">
              <w:rPr>
                <w:sz w:val="22"/>
                <w:szCs w:val="22"/>
              </w:rPr>
              <w:t>Собственные нужды</w:t>
            </w:r>
          </w:p>
        </w:tc>
        <w:tc>
          <w:tcPr>
            <w:tcW w:w="549" w:type="pct"/>
            <w:shd w:val="clear" w:color="auto" w:fill="auto"/>
            <w:vAlign w:val="center"/>
            <w:hideMark/>
          </w:tcPr>
          <w:p w:rsidR="004459E9" w:rsidRPr="006C45D6" w:rsidRDefault="004459E9" w:rsidP="004459E9">
            <w:pPr>
              <w:contextualSpacing/>
              <w:jc w:val="center"/>
              <w:rPr>
                <w:sz w:val="22"/>
                <w:szCs w:val="22"/>
              </w:rPr>
            </w:pPr>
            <w:r w:rsidRPr="006C45D6">
              <w:rPr>
                <w:sz w:val="22"/>
                <w:szCs w:val="22"/>
              </w:rPr>
              <w:t>Абоненты</w:t>
            </w:r>
          </w:p>
        </w:tc>
        <w:tc>
          <w:tcPr>
            <w:tcW w:w="946" w:type="pct"/>
            <w:shd w:val="clear" w:color="auto" w:fill="auto"/>
            <w:vAlign w:val="center"/>
            <w:hideMark/>
          </w:tcPr>
          <w:p w:rsidR="004459E9" w:rsidRPr="006C45D6" w:rsidRDefault="004459E9" w:rsidP="004459E9">
            <w:pPr>
              <w:contextualSpacing/>
              <w:jc w:val="center"/>
              <w:rPr>
                <w:sz w:val="22"/>
                <w:szCs w:val="22"/>
              </w:rPr>
            </w:pPr>
            <w:r w:rsidRPr="006C45D6">
              <w:rPr>
                <w:sz w:val="22"/>
                <w:szCs w:val="22"/>
              </w:rPr>
              <w:t>Потери при транспортировке</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bCs/>
                <w:sz w:val="22"/>
                <w:szCs w:val="22"/>
              </w:rPr>
            </w:pPr>
            <w:r w:rsidRPr="006C45D6">
              <w:rPr>
                <w:bCs/>
                <w:sz w:val="22"/>
                <w:szCs w:val="22"/>
              </w:rPr>
              <w:t> </w:t>
            </w:r>
          </w:p>
        </w:tc>
        <w:tc>
          <w:tcPr>
            <w:tcW w:w="1476" w:type="pct"/>
            <w:shd w:val="clear" w:color="auto" w:fill="auto"/>
            <w:noWrap/>
            <w:vAlign w:val="center"/>
            <w:hideMark/>
          </w:tcPr>
          <w:p w:rsidR="004459E9" w:rsidRPr="006C45D6" w:rsidRDefault="004459E9" w:rsidP="006C45D6">
            <w:pPr>
              <w:contextualSpacing/>
              <w:rPr>
                <w:bCs/>
                <w:sz w:val="22"/>
                <w:szCs w:val="22"/>
              </w:rPr>
            </w:pPr>
            <w:r w:rsidRPr="006C45D6">
              <w:rPr>
                <w:bCs/>
                <w:sz w:val="22"/>
                <w:szCs w:val="22"/>
              </w:rPr>
              <w:t>п. Лесколово, в т.ч.:</w:t>
            </w:r>
          </w:p>
        </w:tc>
        <w:tc>
          <w:tcPr>
            <w:tcW w:w="537"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455.43</w:t>
            </w:r>
          </w:p>
        </w:tc>
        <w:tc>
          <w:tcPr>
            <w:tcW w:w="548"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127.00</w:t>
            </w:r>
          </w:p>
        </w:tc>
        <w:tc>
          <w:tcPr>
            <w:tcW w:w="679"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75.16</w:t>
            </w:r>
          </w:p>
        </w:tc>
        <w:tc>
          <w:tcPr>
            <w:tcW w:w="549"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157.16</w:t>
            </w:r>
          </w:p>
        </w:tc>
        <w:tc>
          <w:tcPr>
            <w:tcW w:w="946"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96.11</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auto" w:fill="auto"/>
            <w:noWrap/>
            <w:vAlign w:val="center"/>
            <w:hideMark/>
          </w:tcPr>
          <w:p w:rsidR="004459E9" w:rsidRPr="006C45D6" w:rsidRDefault="004459E9" w:rsidP="006C45D6">
            <w:pPr>
              <w:contextualSpacing/>
              <w:rPr>
                <w:sz w:val="22"/>
                <w:szCs w:val="22"/>
              </w:rPr>
            </w:pPr>
            <w:r w:rsidRPr="006C45D6">
              <w:rPr>
                <w:sz w:val="22"/>
                <w:szCs w:val="22"/>
              </w:rPr>
              <w:t>Лемболовское озеро</w:t>
            </w:r>
          </w:p>
        </w:tc>
        <w:tc>
          <w:tcPr>
            <w:tcW w:w="537" w:type="pct"/>
            <w:shd w:val="clear" w:color="auto" w:fill="auto"/>
            <w:noWrap/>
            <w:vAlign w:val="center"/>
            <w:hideMark/>
          </w:tcPr>
          <w:p w:rsidR="004459E9" w:rsidRPr="006C45D6" w:rsidRDefault="004459E9" w:rsidP="004459E9">
            <w:pPr>
              <w:contextualSpacing/>
              <w:jc w:val="right"/>
              <w:rPr>
                <w:sz w:val="22"/>
                <w:szCs w:val="22"/>
              </w:rPr>
            </w:pPr>
            <w:r w:rsidRPr="006C45D6">
              <w:rPr>
                <w:sz w:val="22"/>
                <w:szCs w:val="22"/>
              </w:rPr>
              <w:t>455.43</w:t>
            </w:r>
          </w:p>
        </w:tc>
        <w:tc>
          <w:tcPr>
            <w:tcW w:w="548" w:type="pct"/>
            <w:shd w:val="clear" w:color="auto" w:fill="auto"/>
            <w:noWrap/>
            <w:vAlign w:val="center"/>
            <w:hideMark/>
          </w:tcPr>
          <w:p w:rsidR="004459E9" w:rsidRPr="006C45D6" w:rsidRDefault="004459E9" w:rsidP="004459E9">
            <w:pPr>
              <w:contextualSpacing/>
              <w:jc w:val="right"/>
              <w:rPr>
                <w:sz w:val="22"/>
                <w:szCs w:val="22"/>
              </w:rPr>
            </w:pPr>
            <w:r w:rsidRPr="006C45D6">
              <w:rPr>
                <w:sz w:val="22"/>
                <w:szCs w:val="22"/>
              </w:rPr>
              <w:t>127.00</w:t>
            </w:r>
          </w:p>
        </w:tc>
        <w:tc>
          <w:tcPr>
            <w:tcW w:w="679"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auto" w:fill="auto"/>
            <w:noWrap/>
            <w:vAlign w:val="center"/>
            <w:hideMark/>
          </w:tcPr>
          <w:p w:rsidR="004459E9" w:rsidRPr="006C45D6" w:rsidRDefault="004459E9" w:rsidP="004459E9">
            <w:pPr>
              <w:contextualSpacing/>
              <w:jc w:val="right"/>
              <w:rPr>
                <w:sz w:val="22"/>
                <w:szCs w:val="22"/>
              </w:rPr>
            </w:pPr>
            <w:r w:rsidRPr="006C45D6">
              <w:rPr>
                <w:sz w:val="22"/>
                <w:szCs w:val="22"/>
              </w:rPr>
              <w:t>157.16</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bCs/>
                <w:sz w:val="22"/>
                <w:szCs w:val="22"/>
              </w:rPr>
            </w:pPr>
            <w:r w:rsidRPr="006C45D6">
              <w:rPr>
                <w:bCs/>
                <w:sz w:val="22"/>
                <w:szCs w:val="22"/>
              </w:rPr>
              <w:t>1</w:t>
            </w:r>
          </w:p>
        </w:tc>
        <w:tc>
          <w:tcPr>
            <w:tcW w:w="1476" w:type="pct"/>
            <w:shd w:val="clear" w:color="auto" w:fill="auto"/>
            <w:noWrap/>
            <w:vAlign w:val="center"/>
            <w:hideMark/>
          </w:tcPr>
          <w:p w:rsidR="004459E9" w:rsidRPr="006C45D6" w:rsidRDefault="004459E9" w:rsidP="006C45D6">
            <w:pPr>
              <w:contextualSpacing/>
              <w:rPr>
                <w:bCs/>
                <w:sz w:val="22"/>
                <w:szCs w:val="22"/>
              </w:rPr>
            </w:pPr>
            <w:r w:rsidRPr="006C45D6">
              <w:rPr>
                <w:bCs/>
                <w:sz w:val="22"/>
                <w:szCs w:val="22"/>
              </w:rPr>
              <w:t>Потери при транспортир.</w:t>
            </w:r>
          </w:p>
        </w:tc>
        <w:tc>
          <w:tcPr>
            <w:tcW w:w="537"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22.70</w:t>
            </w:r>
          </w:p>
        </w:tc>
        <w:tc>
          <w:tcPr>
            <w:tcW w:w="548"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67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22.70</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bCs/>
                <w:sz w:val="22"/>
                <w:szCs w:val="22"/>
              </w:rPr>
            </w:pPr>
            <w:r w:rsidRPr="006C45D6">
              <w:rPr>
                <w:bCs/>
                <w:sz w:val="22"/>
                <w:szCs w:val="22"/>
              </w:rPr>
              <w:t>2</w:t>
            </w:r>
          </w:p>
        </w:tc>
        <w:tc>
          <w:tcPr>
            <w:tcW w:w="1476" w:type="pct"/>
            <w:shd w:val="clear" w:color="auto" w:fill="auto"/>
            <w:noWrap/>
            <w:vAlign w:val="center"/>
            <w:hideMark/>
          </w:tcPr>
          <w:p w:rsidR="004459E9" w:rsidRPr="006C45D6" w:rsidRDefault="004459E9" w:rsidP="006C45D6">
            <w:pPr>
              <w:contextualSpacing/>
              <w:rPr>
                <w:bCs/>
                <w:sz w:val="22"/>
                <w:szCs w:val="22"/>
              </w:rPr>
            </w:pPr>
            <w:r w:rsidRPr="006C45D6">
              <w:rPr>
                <w:bCs/>
                <w:sz w:val="22"/>
                <w:szCs w:val="22"/>
              </w:rPr>
              <w:t xml:space="preserve">Собств. нужды (промывн. воды) </w:t>
            </w:r>
          </w:p>
        </w:tc>
        <w:tc>
          <w:tcPr>
            <w:tcW w:w="537"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75.16</w:t>
            </w:r>
          </w:p>
        </w:tc>
        <w:tc>
          <w:tcPr>
            <w:tcW w:w="548"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679"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75.16</w:t>
            </w:r>
          </w:p>
        </w:tc>
        <w:tc>
          <w:tcPr>
            <w:tcW w:w="54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bCs/>
                <w:sz w:val="22"/>
                <w:szCs w:val="22"/>
              </w:rPr>
            </w:pPr>
            <w:r w:rsidRPr="006C45D6">
              <w:rPr>
                <w:bCs/>
                <w:sz w:val="22"/>
                <w:szCs w:val="22"/>
              </w:rPr>
              <w:t> </w:t>
            </w:r>
          </w:p>
        </w:tc>
        <w:tc>
          <w:tcPr>
            <w:tcW w:w="1476" w:type="pct"/>
            <w:shd w:val="clear" w:color="auto" w:fill="auto"/>
            <w:noWrap/>
            <w:vAlign w:val="center"/>
            <w:hideMark/>
          </w:tcPr>
          <w:p w:rsidR="004459E9" w:rsidRPr="006C45D6" w:rsidRDefault="004459E9" w:rsidP="006C45D6">
            <w:pPr>
              <w:contextualSpacing/>
              <w:rPr>
                <w:bCs/>
                <w:sz w:val="22"/>
                <w:szCs w:val="22"/>
              </w:rPr>
            </w:pPr>
            <w:r w:rsidRPr="006C45D6">
              <w:rPr>
                <w:bCs/>
                <w:sz w:val="22"/>
                <w:szCs w:val="22"/>
              </w:rPr>
              <w:t> </w:t>
            </w:r>
          </w:p>
        </w:tc>
        <w:tc>
          <w:tcPr>
            <w:tcW w:w="537"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548"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67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bCs/>
                <w:sz w:val="22"/>
                <w:szCs w:val="22"/>
              </w:rPr>
            </w:pPr>
            <w:r w:rsidRPr="006C45D6">
              <w:rPr>
                <w:bCs/>
                <w:sz w:val="22"/>
                <w:szCs w:val="22"/>
              </w:rPr>
              <w:t> </w:t>
            </w:r>
          </w:p>
        </w:tc>
        <w:tc>
          <w:tcPr>
            <w:tcW w:w="1476" w:type="pct"/>
            <w:shd w:val="clear" w:color="auto" w:fill="auto"/>
            <w:noWrap/>
            <w:vAlign w:val="center"/>
            <w:hideMark/>
          </w:tcPr>
          <w:p w:rsidR="004459E9" w:rsidRPr="006C45D6" w:rsidRDefault="004459E9" w:rsidP="006C45D6">
            <w:pPr>
              <w:contextualSpacing/>
              <w:rPr>
                <w:bCs/>
                <w:sz w:val="22"/>
                <w:szCs w:val="22"/>
              </w:rPr>
            </w:pPr>
            <w:r w:rsidRPr="006C45D6">
              <w:rPr>
                <w:bCs/>
                <w:sz w:val="22"/>
                <w:szCs w:val="22"/>
              </w:rPr>
              <w:t>Потери в водопр сетях</w:t>
            </w:r>
          </w:p>
        </w:tc>
        <w:tc>
          <w:tcPr>
            <w:tcW w:w="537"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73.41</w:t>
            </w:r>
          </w:p>
        </w:tc>
        <w:tc>
          <w:tcPr>
            <w:tcW w:w="548"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67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73.41</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bCs/>
                <w:sz w:val="22"/>
                <w:szCs w:val="22"/>
              </w:rPr>
            </w:pPr>
            <w:r w:rsidRPr="006C45D6">
              <w:rPr>
                <w:bCs/>
                <w:sz w:val="22"/>
                <w:szCs w:val="22"/>
              </w:rPr>
              <w:t> </w:t>
            </w:r>
          </w:p>
        </w:tc>
        <w:tc>
          <w:tcPr>
            <w:tcW w:w="1476" w:type="pct"/>
            <w:shd w:val="clear" w:color="auto" w:fill="auto"/>
            <w:noWrap/>
            <w:vAlign w:val="center"/>
            <w:hideMark/>
          </w:tcPr>
          <w:p w:rsidR="004459E9" w:rsidRPr="006C45D6" w:rsidRDefault="004459E9" w:rsidP="006C45D6">
            <w:pPr>
              <w:contextualSpacing/>
              <w:rPr>
                <w:bCs/>
                <w:sz w:val="22"/>
                <w:szCs w:val="22"/>
              </w:rPr>
            </w:pPr>
            <w:r w:rsidRPr="006C45D6">
              <w:rPr>
                <w:bCs/>
                <w:sz w:val="22"/>
                <w:szCs w:val="22"/>
              </w:rPr>
              <w:t>Итого для реализации</w:t>
            </w:r>
          </w:p>
        </w:tc>
        <w:tc>
          <w:tcPr>
            <w:tcW w:w="537"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284.16</w:t>
            </w:r>
          </w:p>
        </w:tc>
        <w:tc>
          <w:tcPr>
            <w:tcW w:w="548"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67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bCs/>
                <w:sz w:val="22"/>
                <w:szCs w:val="22"/>
              </w:rPr>
            </w:pPr>
            <w:r w:rsidRPr="006C45D6">
              <w:rPr>
                <w:bCs/>
                <w:sz w:val="22"/>
                <w:szCs w:val="22"/>
              </w:rPr>
              <w:t>3</w:t>
            </w:r>
          </w:p>
        </w:tc>
        <w:tc>
          <w:tcPr>
            <w:tcW w:w="1476" w:type="pct"/>
            <w:shd w:val="clear" w:color="auto" w:fill="auto"/>
            <w:noWrap/>
            <w:vAlign w:val="center"/>
            <w:hideMark/>
          </w:tcPr>
          <w:p w:rsidR="004459E9" w:rsidRPr="006C45D6" w:rsidRDefault="004459E9" w:rsidP="006C45D6">
            <w:pPr>
              <w:contextualSpacing/>
              <w:rPr>
                <w:bCs/>
                <w:sz w:val="22"/>
                <w:szCs w:val="22"/>
              </w:rPr>
            </w:pPr>
            <w:r w:rsidRPr="006C45D6">
              <w:rPr>
                <w:bCs/>
                <w:sz w:val="22"/>
                <w:szCs w:val="22"/>
              </w:rPr>
              <w:t>Население</w:t>
            </w:r>
          </w:p>
        </w:tc>
        <w:tc>
          <w:tcPr>
            <w:tcW w:w="537"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127.00</w:t>
            </w:r>
          </w:p>
        </w:tc>
        <w:tc>
          <w:tcPr>
            <w:tcW w:w="548"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127.00</w:t>
            </w:r>
          </w:p>
        </w:tc>
        <w:tc>
          <w:tcPr>
            <w:tcW w:w="67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3.1.</w:t>
            </w:r>
          </w:p>
        </w:tc>
        <w:tc>
          <w:tcPr>
            <w:tcW w:w="1476" w:type="pct"/>
            <w:shd w:val="clear" w:color="auto" w:fill="auto"/>
            <w:noWrap/>
            <w:vAlign w:val="center"/>
            <w:hideMark/>
          </w:tcPr>
          <w:p w:rsidR="004459E9" w:rsidRPr="006C45D6" w:rsidRDefault="004459E9" w:rsidP="006C45D6">
            <w:pPr>
              <w:contextualSpacing/>
              <w:rPr>
                <w:sz w:val="22"/>
                <w:szCs w:val="22"/>
              </w:rPr>
            </w:pPr>
            <w:r w:rsidRPr="006C45D6">
              <w:rPr>
                <w:sz w:val="22"/>
                <w:szCs w:val="22"/>
              </w:rPr>
              <w:t xml:space="preserve">Управляющая компания ООО </w:t>
            </w:r>
            <w:r w:rsidR="006C45D6" w:rsidRPr="006C45D6">
              <w:rPr>
                <w:sz w:val="22"/>
                <w:szCs w:val="22"/>
              </w:rPr>
              <w:t>«</w:t>
            </w:r>
            <w:r w:rsidRPr="006C45D6">
              <w:rPr>
                <w:sz w:val="22"/>
                <w:szCs w:val="22"/>
              </w:rPr>
              <w:t>ЛЖО</w:t>
            </w:r>
            <w:r w:rsidR="006C45D6" w:rsidRPr="006C45D6">
              <w:rPr>
                <w:sz w:val="22"/>
                <w:szCs w:val="22"/>
              </w:rPr>
              <w:t>»</w:t>
            </w:r>
          </w:p>
        </w:tc>
        <w:tc>
          <w:tcPr>
            <w:tcW w:w="537"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118.25</w:t>
            </w:r>
          </w:p>
        </w:tc>
        <w:tc>
          <w:tcPr>
            <w:tcW w:w="548" w:type="pct"/>
            <w:shd w:val="clear" w:color="auto" w:fill="auto"/>
            <w:noWrap/>
            <w:vAlign w:val="center"/>
            <w:hideMark/>
          </w:tcPr>
          <w:p w:rsidR="004459E9" w:rsidRPr="006C45D6" w:rsidRDefault="004459E9" w:rsidP="004459E9">
            <w:pPr>
              <w:contextualSpacing/>
              <w:jc w:val="right"/>
              <w:rPr>
                <w:color w:val="000000"/>
                <w:sz w:val="22"/>
                <w:szCs w:val="22"/>
              </w:rPr>
            </w:pPr>
            <w:r w:rsidRPr="006C45D6">
              <w:rPr>
                <w:color w:val="000000"/>
                <w:sz w:val="22"/>
                <w:szCs w:val="22"/>
              </w:rPr>
              <w:t>118.25</w:t>
            </w:r>
          </w:p>
        </w:tc>
        <w:tc>
          <w:tcPr>
            <w:tcW w:w="67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3.2.</w:t>
            </w:r>
          </w:p>
        </w:tc>
        <w:tc>
          <w:tcPr>
            <w:tcW w:w="1476" w:type="pct"/>
            <w:shd w:val="clear" w:color="auto" w:fill="auto"/>
            <w:noWrap/>
            <w:vAlign w:val="center"/>
            <w:hideMark/>
          </w:tcPr>
          <w:p w:rsidR="004459E9" w:rsidRPr="006C45D6" w:rsidRDefault="004459E9" w:rsidP="006C45D6">
            <w:pPr>
              <w:contextualSpacing/>
              <w:rPr>
                <w:sz w:val="22"/>
                <w:szCs w:val="22"/>
              </w:rPr>
            </w:pPr>
            <w:r w:rsidRPr="006C45D6">
              <w:rPr>
                <w:sz w:val="22"/>
                <w:szCs w:val="22"/>
              </w:rPr>
              <w:t>Жилые дома частный сектор</w:t>
            </w:r>
          </w:p>
        </w:tc>
        <w:tc>
          <w:tcPr>
            <w:tcW w:w="537" w:type="pct"/>
            <w:shd w:val="clear" w:color="auto" w:fill="auto"/>
            <w:noWrap/>
            <w:vAlign w:val="center"/>
            <w:hideMark/>
          </w:tcPr>
          <w:p w:rsidR="004459E9" w:rsidRPr="006C45D6" w:rsidRDefault="004459E9" w:rsidP="004459E9">
            <w:pPr>
              <w:contextualSpacing/>
              <w:jc w:val="right"/>
              <w:rPr>
                <w:bCs/>
                <w:sz w:val="22"/>
                <w:szCs w:val="22"/>
              </w:rPr>
            </w:pPr>
            <w:r w:rsidRPr="006C45D6">
              <w:rPr>
                <w:bCs/>
                <w:sz w:val="22"/>
                <w:szCs w:val="22"/>
              </w:rPr>
              <w:t>8.75</w:t>
            </w:r>
          </w:p>
        </w:tc>
        <w:tc>
          <w:tcPr>
            <w:tcW w:w="548" w:type="pct"/>
            <w:shd w:val="clear" w:color="auto" w:fill="auto"/>
            <w:noWrap/>
            <w:vAlign w:val="center"/>
            <w:hideMark/>
          </w:tcPr>
          <w:p w:rsidR="004459E9" w:rsidRPr="006C45D6" w:rsidRDefault="004459E9" w:rsidP="004459E9">
            <w:pPr>
              <w:contextualSpacing/>
              <w:jc w:val="right"/>
              <w:rPr>
                <w:color w:val="000000"/>
                <w:sz w:val="22"/>
                <w:szCs w:val="22"/>
              </w:rPr>
            </w:pPr>
            <w:r w:rsidRPr="006C45D6">
              <w:rPr>
                <w:color w:val="000000"/>
                <w:sz w:val="22"/>
                <w:szCs w:val="22"/>
              </w:rPr>
              <w:t>8.75</w:t>
            </w:r>
          </w:p>
        </w:tc>
        <w:tc>
          <w:tcPr>
            <w:tcW w:w="67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549"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c>
          <w:tcPr>
            <w:tcW w:w="946"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bCs/>
                <w:sz w:val="22"/>
                <w:szCs w:val="22"/>
              </w:rPr>
            </w:pPr>
            <w:r w:rsidRPr="006C45D6">
              <w:rPr>
                <w:bCs/>
                <w:sz w:val="22"/>
                <w:szCs w:val="22"/>
              </w:rPr>
              <w:t>4</w:t>
            </w:r>
          </w:p>
        </w:tc>
        <w:tc>
          <w:tcPr>
            <w:tcW w:w="1476" w:type="pct"/>
            <w:shd w:val="clear" w:color="000000" w:fill="FFFFFF"/>
            <w:noWrap/>
            <w:vAlign w:val="center"/>
            <w:hideMark/>
          </w:tcPr>
          <w:p w:rsidR="004459E9" w:rsidRPr="006C45D6" w:rsidRDefault="004459E9" w:rsidP="006C45D6">
            <w:pPr>
              <w:contextualSpacing/>
              <w:rPr>
                <w:bCs/>
                <w:sz w:val="22"/>
                <w:szCs w:val="22"/>
              </w:rPr>
            </w:pPr>
            <w:r w:rsidRPr="006C45D6">
              <w:rPr>
                <w:bCs/>
                <w:sz w:val="22"/>
                <w:szCs w:val="22"/>
              </w:rPr>
              <w:t>Предприятия:</w:t>
            </w:r>
          </w:p>
        </w:tc>
        <w:tc>
          <w:tcPr>
            <w:tcW w:w="537" w:type="pct"/>
            <w:shd w:val="clear" w:color="000000" w:fill="FFFFFF"/>
            <w:noWrap/>
            <w:vAlign w:val="center"/>
            <w:hideMark/>
          </w:tcPr>
          <w:p w:rsidR="004459E9" w:rsidRPr="006C45D6" w:rsidRDefault="004459E9" w:rsidP="004459E9">
            <w:pPr>
              <w:contextualSpacing/>
              <w:jc w:val="right"/>
              <w:rPr>
                <w:bCs/>
                <w:sz w:val="22"/>
                <w:szCs w:val="22"/>
              </w:rPr>
            </w:pPr>
            <w:r w:rsidRPr="006C45D6">
              <w:rPr>
                <w:bCs/>
                <w:sz w:val="22"/>
                <w:szCs w:val="22"/>
              </w:rPr>
              <w:t>157.16</w:t>
            </w:r>
          </w:p>
        </w:tc>
        <w:tc>
          <w:tcPr>
            <w:tcW w:w="548" w:type="pct"/>
            <w:shd w:val="clear" w:color="000000" w:fill="FFFFFF"/>
            <w:noWrap/>
            <w:vAlign w:val="center"/>
            <w:hideMark/>
          </w:tcPr>
          <w:p w:rsidR="004459E9" w:rsidRPr="006C45D6" w:rsidRDefault="004459E9" w:rsidP="004459E9">
            <w:pPr>
              <w:contextualSpacing/>
              <w:rPr>
                <w:bCs/>
                <w:sz w:val="22"/>
                <w:szCs w:val="22"/>
              </w:rPr>
            </w:pPr>
            <w:r w:rsidRPr="006C45D6">
              <w:rPr>
                <w:bCs/>
                <w:sz w:val="22"/>
                <w:szCs w:val="22"/>
              </w:rPr>
              <w:t> </w:t>
            </w:r>
          </w:p>
        </w:tc>
        <w:tc>
          <w:tcPr>
            <w:tcW w:w="679" w:type="pct"/>
            <w:shd w:val="clear" w:color="000000" w:fill="FFFFFF"/>
            <w:noWrap/>
            <w:vAlign w:val="center"/>
            <w:hideMark/>
          </w:tcPr>
          <w:p w:rsidR="004459E9" w:rsidRPr="006C45D6" w:rsidRDefault="004459E9" w:rsidP="004459E9">
            <w:pPr>
              <w:contextualSpacing/>
              <w:rPr>
                <w:bCs/>
                <w:sz w:val="22"/>
                <w:szCs w:val="22"/>
              </w:rPr>
            </w:pPr>
            <w:r w:rsidRPr="006C45D6">
              <w:rPr>
                <w:bCs/>
                <w:sz w:val="22"/>
                <w:szCs w:val="22"/>
              </w:rPr>
              <w:t> </w:t>
            </w:r>
          </w:p>
        </w:tc>
        <w:tc>
          <w:tcPr>
            <w:tcW w:w="549" w:type="pct"/>
            <w:shd w:val="clear" w:color="000000" w:fill="FFFFFF"/>
            <w:noWrap/>
            <w:vAlign w:val="center"/>
            <w:hideMark/>
          </w:tcPr>
          <w:p w:rsidR="004459E9" w:rsidRPr="006C45D6" w:rsidRDefault="004459E9" w:rsidP="004459E9">
            <w:pPr>
              <w:contextualSpacing/>
              <w:jc w:val="right"/>
              <w:rPr>
                <w:bCs/>
                <w:sz w:val="22"/>
                <w:szCs w:val="22"/>
              </w:rPr>
            </w:pPr>
            <w:r w:rsidRPr="006C45D6">
              <w:rPr>
                <w:bCs/>
                <w:sz w:val="22"/>
                <w:szCs w:val="22"/>
              </w:rPr>
              <w:t>157.16</w:t>
            </w:r>
          </w:p>
        </w:tc>
        <w:tc>
          <w:tcPr>
            <w:tcW w:w="946" w:type="pct"/>
            <w:shd w:val="clear" w:color="auto" w:fill="auto"/>
            <w:noWrap/>
            <w:vAlign w:val="center"/>
            <w:hideMark/>
          </w:tcPr>
          <w:p w:rsidR="004459E9" w:rsidRPr="006C45D6" w:rsidRDefault="004459E9" w:rsidP="004459E9">
            <w:pPr>
              <w:contextualSpacing/>
              <w:rPr>
                <w:bCs/>
                <w:sz w:val="22"/>
                <w:szCs w:val="22"/>
              </w:rPr>
            </w:pPr>
            <w:r w:rsidRPr="006C45D6">
              <w:rPr>
                <w:bCs/>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 xml:space="preserve">ООО </w:t>
            </w:r>
            <w:r w:rsidR="006C45D6" w:rsidRPr="006C45D6">
              <w:rPr>
                <w:sz w:val="22"/>
                <w:szCs w:val="22"/>
              </w:rPr>
              <w:t>«</w:t>
            </w:r>
            <w:r w:rsidRPr="006C45D6">
              <w:rPr>
                <w:sz w:val="22"/>
                <w:szCs w:val="22"/>
              </w:rPr>
              <w:t>ГТМ-теплосервис</w:t>
            </w:r>
            <w:r w:rsidR="006C45D6" w:rsidRPr="006C45D6">
              <w:rPr>
                <w:sz w:val="22"/>
                <w:szCs w:val="22"/>
              </w:rPr>
              <w:t>»</w:t>
            </w:r>
          </w:p>
        </w:tc>
        <w:tc>
          <w:tcPr>
            <w:tcW w:w="537"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100.86</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100.86</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 xml:space="preserve">ООО </w:t>
            </w:r>
            <w:r w:rsidR="006C45D6" w:rsidRPr="006C45D6">
              <w:rPr>
                <w:sz w:val="22"/>
                <w:szCs w:val="22"/>
              </w:rPr>
              <w:t>«</w:t>
            </w:r>
            <w:r w:rsidRPr="006C45D6">
              <w:rPr>
                <w:sz w:val="22"/>
                <w:szCs w:val="22"/>
              </w:rPr>
              <w:t>Хоум Риал Эстейт</w:t>
            </w:r>
            <w:r w:rsidR="006C45D6" w:rsidRPr="006C45D6">
              <w:rPr>
                <w:sz w:val="22"/>
                <w:szCs w:val="22"/>
              </w:rPr>
              <w:t>»</w:t>
            </w:r>
          </w:p>
        </w:tc>
        <w:tc>
          <w:tcPr>
            <w:tcW w:w="537"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0.12</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0.12</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 xml:space="preserve">ООО </w:t>
            </w:r>
            <w:r w:rsidR="006C45D6" w:rsidRPr="006C45D6">
              <w:rPr>
                <w:sz w:val="22"/>
                <w:szCs w:val="22"/>
              </w:rPr>
              <w:t>«</w:t>
            </w:r>
            <w:r w:rsidRPr="006C45D6">
              <w:rPr>
                <w:sz w:val="22"/>
                <w:szCs w:val="22"/>
              </w:rPr>
              <w:t>Норд Вест Сити</w:t>
            </w:r>
            <w:r w:rsidR="006C45D6" w:rsidRPr="006C45D6">
              <w:rPr>
                <w:sz w:val="22"/>
                <w:szCs w:val="22"/>
              </w:rPr>
              <w:t>»</w:t>
            </w:r>
          </w:p>
        </w:tc>
        <w:tc>
          <w:tcPr>
            <w:tcW w:w="537"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0.88</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0.88</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 xml:space="preserve">ИП Кириченко Л. В. </w:t>
            </w:r>
          </w:p>
        </w:tc>
        <w:tc>
          <w:tcPr>
            <w:tcW w:w="537"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0.75</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0.75</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ИП Захарова Н. В.</w:t>
            </w:r>
          </w:p>
        </w:tc>
        <w:tc>
          <w:tcPr>
            <w:tcW w:w="537"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0.36</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0.36</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 xml:space="preserve">ОАО </w:t>
            </w:r>
            <w:r w:rsidR="006C45D6" w:rsidRPr="006C45D6">
              <w:rPr>
                <w:sz w:val="22"/>
                <w:szCs w:val="22"/>
              </w:rPr>
              <w:t>«</w:t>
            </w:r>
            <w:r w:rsidRPr="006C45D6">
              <w:rPr>
                <w:sz w:val="22"/>
                <w:szCs w:val="22"/>
              </w:rPr>
              <w:t>Ростелеком</w:t>
            </w:r>
            <w:r w:rsidR="006C45D6" w:rsidRPr="006C45D6">
              <w:rPr>
                <w:sz w:val="22"/>
                <w:szCs w:val="22"/>
              </w:rPr>
              <w:t>»</w:t>
            </w:r>
          </w:p>
        </w:tc>
        <w:tc>
          <w:tcPr>
            <w:tcW w:w="537"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0.02</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0.02</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 xml:space="preserve">МП </w:t>
            </w:r>
            <w:r w:rsidR="006C45D6" w:rsidRPr="006C45D6">
              <w:rPr>
                <w:sz w:val="22"/>
                <w:szCs w:val="22"/>
              </w:rPr>
              <w:t>«</w:t>
            </w:r>
            <w:r w:rsidRPr="006C45D6">
              <w:rPr>
                <w:sz w:val="22"/>
                <w:szCs w:val="22"/>
              </w:rPr>
              <w:t>Лесколовская фармация</w:t>
            </w:r>
            <w:r w:rsidR="006C45D6" w:rsidRPr="006C45D6">
              <w:rPr>
                <w:sz w:val="22"/>
                <w:szCs w:val="22"/>
              </w:rPr>
              <w:t>»</w:t>
            </w:r>
          </w:p>
        </w:tc>
        <w:tc>
          <w:tcPr>
            <w:tcW w:w="537"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0.04</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0.04</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 xml:space="preserve">ООО </w:t>
            </w:r>
            <w:r w:rsidR="006C45D6" w:rsidRPr="006C45D6">
              <w:rPr>
                <w:sz w:val="22"/>
                <w:szCs w:val="22"/>
              </w:rPr>
              <w:t>«</w:t>
            </w:r>
            <w:r w:rsidRPr="006C45D6">
              <w:rPr>
                <w:sz w:val="22"/>
                <w:szCs w:val="22"/>
              </w:rPr>
              <w:t>Лесколовская жилищная организация</w:t>
            </w:r>
            <w:r w:rsidR="006C45D6" w:rsidRPr="006C45D6">
              <w:rPr>
                <w:sz w:val="22"/>
                <w:szCs w:val="22"/>
              </w:rPr>
              <w:t>»</w:t>
            </w:r>
          </w:p>
        </w:tc>
        <w:tc>
          <w:tcPr>
            <w:tcW w:w="537"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0.19</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0.19</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 xml:space="preserve">ОАО </w:t>
            </w:r>
            <w:r w:rsidR="006C45D6" w:rsidRPr="006C45D6">
              <w:rPr>
                <w:sz w:val="22"/>
                <w:szCs w:val="22"/>
              </w:rPr>
              <w:t>«</w:t>
            </w:r>
            <w:r w:rsidRPr="006C45D6">
              <w:rPr>
                <w:sz w:val="22"/>
                <w:szCs w:val="22"/>
              </w:rPr>
              <w:t>РЖД</w:t>
            </w:r>
            <w:r w:rsidR="006C45D6" w:rsidRPr="006C45D6">
              <w:rPr>
                <w:sz w:val="22"/>
                <w:szCs w:val="22"/>
              </w:rPr>
              <w:t>»</w:t>
            </w:r>
          </w:p>
        </w:tc>
        <w:tc>
          <w:tcPr>
            <w:tcW w:w="537"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44.57</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44.57</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ИП Бессинная Е. А.</w:t>
            </w:r>
          </w:p>
        </w:tc>
        <w:tc>
          <w:tcPr>
            <w:tcW w:w="537"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ИП Плюснина И. В.</w:t>
            </w:r>
          </w:p>
        </w:tc>
        <w:tc>
          <w:tcPr>
            <w:tcW w:w="537"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Собственник нежилого здания ТБЦ Ягубова М. О.</w:t>
            </w:r>
          </w:p>
        </w:tc>
        <w:tc>
          <w:tcPr>
            <w:tcW w:w="537"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0.95</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0.95</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Прочие</w:t>
            </w:r>
          </w:p>
        </w:tc>
        <w:tc>
          <w:tcPr>
            <w:tcW w:w="537"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1.46</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noWrap/>
            <w:vAlign w:val="center"/>
            <w:hideMark/>
          </w:tcPr>
          <w:p w:rsidR="004459E9" w:rsidRPr="006C45D6" w:rsidRDefault="004459E9" w:rsidP="004459E9">
            <w:pPr>
              <w:contextualSpacing/>
              <w:jc w:val="right"/>
              <w:rPr>
                <w:sz w:val="22"/>
                <w:szCs w:val="22"/>
              </w:rPr>
            </w:pPr>
            <w:r w:rsidRPr="006C45D6">
              <w:rPr>
                <w:sz w:val="22"/>
                <w:szCs w:val="22"/>
              </w:rPr>
              <w:t>1.46</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 xml:space="preserve">МОУ СОШ </w:t>
            </w:r>
            <w:r w:rsidR="006C45D6" w:rsidRPr="006C45D6">
              <w:rPr>
                <w:sz w:val="22"/>
                <w:szCs w:val="22"/>
              </w:rPr>
              <w:t>«</w:t>
            </w:r>
            <w:r w:rsidRPr="006C45D6">
              <w:rPr>
                <w:sz w:val="22"/>
                <w:szCs w:val="22"/>
              </w:rPr>
              <w:t>Лесколовский ЦО</w:t>
            </w:r>
            <w:r w:rsidR="006C45D6" w:rsidRPr="006C45D6">
              <w:rPr>
                <w:sz w:val="22"/>
                <w:szCs w:val="22"/>
              </w:rPr>
              <w:t>»</w:t>
            </w:r>
          </w:p>
        </w:tc>
        <w:tc>
          <w:tcPr>
            <w:tcW w:w="537" w:type="pct"/>
            <w:shd w:val="clear" w:color="000000" w:fill="FFFFFF"/>
            <w:vAlign w:val="center"/>
            <w:hideMark/>
          </w:tcPr>
          <w:p w:rsidR="004459E9" w:rsidRPr="006C45D6" w:rsidRDefault="004459E9" w:rsidP="004459E9">
            <w:pPr>
              <w:contextualSpacing/>
              <w:jc w:val="right"/>
              <w:rPr>
                <w:sz w:val="22"/>
                <w:szCs w:val="22"/>
              </w:rPr>
            </w:pPr>
            <w:r w:rsidRPr="006C45D6">
              <w:rPr>
                <w:sz w:val="22"/>
                <w:szCs w:val="22"/>
              </w:rPr>
              <w:t>5.42</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vAlign w:val="center"/>
            <w:hideMark/>
          </w:tcPr>
          <w:p w:rsidR="004459E9" w:rsidRPr="006C45D6" w:rsidRDefault="004459E9" w:rsidP="004459E9">
            <w:pPr>
              <w:contextualSpacing/>
              <w:jc w:val="right"/>
              <w:rPr>
                <w:sz w:val="22"/>
                <w:szCs w:val="22"/>
              </w:rPr>
            </w:pPr>
            <w:r w:rsidRPr="006C45D6">
              <w:rPr>
                <w:sz w:val="22"/>
                <w:szCs w:val="22"/>
              </w:rPr>
              <w:t>5.42</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 xml:space="preserve">МКУ </w:t>
            </w:r>
            <w:r w:rsidR="006C45D6" w:rsidRPr="006C45D6">
              <w:rPr>
                <w:sz w:val="22"/>
                <w:szCs w:val="22"/>
              </w:rPr>
              <w:t>«</w:t>
            </w:r>
            <w:r w:rsidRPr="006C45D6">
              <w:rPr>
                <w:sz w:val="22"/>
                <w:szCs w:val="22"/>
              </w:rPr>
              <w:t>Лесколовский ДК</w:t>
            </w:r>
            <w:r w:rsidR="006C45D6" w:rsidRPr="006C45D6">
              <w:rPr>
                <w:sz w:val="22"/>
                <w:szCs w:val="22"/>
              </w:rPr>
              <w:t>»</w:t>
            </w:r>
          </w:p>
        </w:tc>
        <w:tc>
          <w:tcPr>
            <w:tcW w:w="537" w:type="pct"/>
            <w:shd w:val="clear" w:color="000000" w:fill="FFFFFF"/>
            <w:vAlign w:val="center"/>
            <w:hideMark/>
          </w:tcPr>
          <w:p w:rsidR="004459E9" w:rsidRPr="006C45D6" w:rsidRDefault="004459E9" w:rsidP="004459E9">
            <w:pPr>
              <w:contextualSpacing/>
              <w:jc w:val="right"/>
              <w:rPr>
                <w:sz w:val="22"/>
                <w:szCs w:val="22"/>
              </w:rPr>
            </w:pPr>
            <w:r w:rsidRPr="006C45D6">
              <w:rPr>
                <w:sz w:val="22"/>
                <w:szCs w:val="22"/>
              </w:rPr>
              <w:t>0.70</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vAlign w:val="center"/>
            <w:hideMark/>
          </w:tcPr>
          <w:p w:rsidR="004459E9" w:rsidRPr="006C45D6" w:rsidRDefault="004459E9" w:rsidP="004459E9">
            <w:pPr>
              <w:contextualSpacing/>
              <w:jc w:val="right"/>
              <w:rPr>
                <w:sz w:val="22"/>
                <w:szCs w:val="22"/>
              </w:rPr>
            </w:pPr>
            <w:r w:rsidRPr="006C45D6">
              <w:rPr>
                <w:sz w:val="22"/>
                <w:szCs w:val="22"/>
              </w:rPr>
              <w:t>0.70</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 xml:space="preserve">ГБУЗ ЛО </w:t>
            </w:r>
            <w:r w:rsidR="006C45D6" w:rsidRPr="006C45D6">
              <w:rPr>
                <w:sz w:val="22"/>
                <w:szCs w:val="22"/>
              </w:rPr>
              <w:t>«</w:t>
            </w:r>
            <w:r w:rsidRPr="006C45D6">
              <w:rPr>
                <w:sz w:val="22"/>
                <w:szCs w:val="22"/>
              </w:rPr>
              <w:t>Токсовская РБ</w:t>
            </w:r>
            <w:r w:rsidR="006C45D6" w:rsidRPr="006C45D6">
              <w:rPr>
                <w:sz w:val="22"/>
                <w:szCs w:val="22"/>
              </w:rPr>
              <w:t>»</w:t>
            </w:r>
          </w:p>
        </w:tc>
        <w:tc>
          <w:tcPr>
            <w:tcW w:w="537" w:type="pct"/>
            <w:shd w:val="clear" w:color="000000" w:fill="FFFFFF"/>
            <w:vAlign w:val="center"/>
            <w:hideMark/>
          </w:tcPr>
          <w:p w:rsidR="004459E9" w:rsidRPr="006C45D6" w:rsidRDefault="004459E9" w:rsidP="004459E9">
            <w:pPr>
              <w:contextualSpacing/>
              <w:jc w:val="right"/>
              <w:rPr>
                <w:sz w:val="22"/>
                <w:szCs w:val="22"/>
              </w:rPr>
            </w:pPr>
            <w:r w:rsidRPr="006C45D6">
              <w:rPr>
                <w:sz w:val="22"/>
                <w:szCs w:val="22"/>
              </w:rPr>
              <w:t>0.40</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vAlign w:val="center"/>
            <w:hideMark/>
          </w:tcPr>
          <w:p w:rsidR="004459E9" w:rsidRPr="006C45D6" w:rsidRDefault="004459E9" w:rsidP="004459E9">
            <w:pPr>
              <w:contextualSpacing/>
              <w:jc w:val="right"/>
              <w:rPr>
                <w:sz w:val="22"/>
                <w:szCs w:val="22"/>
              </w:rPr>
            </w:pPr>
            <w:r w:rsidRPr="006C45D6">
              <w:rPr>
                <w:sz w:val="22"/>
                <w:szCs w:val="22"/>
              </w:rPr>
              <w:t>0.40</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r w:rsidR="004459E9" w:rsidRPr="006C45D6" w:rsidTr="009054B6">
        <w:trPr>
          <w:trHeight w:val="20"/>
        </w:trPr>
        <w:tc>
          <w:tcPr>
            <w:tcW w:w="265" w:type="pct"/>
            <w:shd w:val="clear" w:color="auto" w:fill="auto"/>
            <w:noWrap/>
            <w:vAlign w:val="center"/>
            <w:hideMark/>
          </w:tcPr>
          <w:p w:rsidR="004459E9" w:rsidRPr="006C45D6" w:rsidRDefault="004459E9" w:rsidP="004459E9">
            <w:pPr>
              <w:contextualSpacing/>
              <w:jc w:val="center"/>
              <w:rPr>
                <w:sz w:val="22"/>
                <w:szCs w:val="22"/>
              </w:rPr>
            </w:pPr>
            <w:r w:rsidRPr="006C45D6">
              <w:rPr>
                <w:sz w:val="22"/>
                <w:szCs w:val="22"/>
              </w:rPr>
              <w:t> </w:t>
            </w:r>
          </w:p>
        </w:tc>
        <w:tc>
          <w:tcPr>
            <w:tcW w:w="1476" w:type="pct"/>
            <w:shd w:val="clear" w:color="000000" w:fill="FFFFFF"/>
            <w:vAlign w:val="center"/>
            <w:hideMark/>
          </w:tcPr>
          <w:p w:rsidR="004459E9" w:rsidRPr="006C45D6" w:rsidRDefault="004459E9" w:rsidP="006C45D6">
            <w:pPr>
              <w:contextualSpacing/>
              <w:rPr>
                <w:sz w:val="22"/>
                <w:szCs w:val="22"/>
              </w:rPr>
            </w:pPr>
            <w:r w:rsidRPr="006C45D6">
              <w:rPr>
                <w:sz w:val="22"/>
                <w:szCs w:val="22"/>
              </w:rPr>
              <w:t xml:space="preserve">ГКУ </w:t>
            </w:r>
            <w:r w:rsidR="006C45D6" w:rsidRPr="006C45D6">
              <w:rPr>
                <w:sz w:val="22"/>
                <w:szCs w:val="22"/>
              </w:rPr>
              <w:t>«</w:t>
            </w:r>
            <w:r w:rsidRPr="006C45D6">
              <w:rPr>
                <w:sz w:val="22"/>
                <w:szCs w:val="22"/>
              </w:rPr>
              <w:t>Леноблпожспас</w:t>
            </w:r>
            <w:r w:rsidR="006C45D6" w:rsidRPr="006C45D6">
              <w:rPr>
                <w:sz w:val="22"/>
                <w:szCs w:val="22"/>
              </w:rPr>
              <w:t>»</w:t>
            </w:r>
          </w:p>
        </w:tc>
        <w:tc>
          <w:tcPr>
            <w:tcW w:w="537" w:type="pct"/>
            <w:shd w:val="clear" w:color="000000" w:fill="FFFFFF"/>
            <w:vAlign w:val="center"/>
            <w:hideMark/>
          </w:tcPr>
          <w:p w:rsidR="004459E9" w:rsidRPr="006C45D6" w:rsidRDefault="004459E9" w:rsidP="004459E9">
            <w:pPr>
              <w:contextualSpacing/>
              <w:jc w:val="right"/>
              <w:rPr>
                <w:sz w:val="22"/>
                <w:szCs w:val="22"/>
              </w:rPr>
            </w:pPr>
            <w:r w:rsidRPr="006C45D6">
              <w:rPr>
                <w:sz w:val="22"/>
                <w:szCs w:val="22"/>
              </w:rPr>
              <w:t>0.44</w:t>
            </w:r>
          </w:p>
        </w:tc>
        <w:tc>
          <w:tcPr>
            <w:tcW w:w="548"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679" w:type="pct"/>
            <w:shd w:val="clear" w:color="000000" w:fill="FFFFFF"/>
            <w:noWrap/>
            <w:vAlign w:val="center"/>
            <w:hideMark/>
          </w:tcPr>
          <w:p w:rsidR="004459E9" w:rsidRPr="006C45D6" w:rsidRDefault="004459E9" w:rsidP="004459E9">
            <w:pPr>
              <w:contextualSpacing/>
              <w:rPr>
                <w:sz w:val="22"/>
                <w:szCs w:val="22"/>
              </w:rPr>
            </w:pPr>
            <w:r w:rsidRPr="006C45D6">
              <w:rPr>
                <w:sz w:val="22"/>
                <w:szCs w:val="22"/>
              </w:rPr>
              <w:t> </w:t>
            </w:r>
          </w:p>
        </w:tc>
        <w:tc>
          <w:tcPr>
            <w:tcW w:w="549" w:type="pct"/>
            <w:shd w:val="clear" w:color="000000" w:fill="FFFFFF"/>
            <w:vAlign w:val="center"/>
            <w:hideMark/>
          </w:tcPr>
          <w:p w:rsidR="004459E9" w:rsidRPr="006C45D6" w:rsidRDefault="004459E9" w:rsidP="004459E9">
            <w:pPr>
              <w:contextualSpacing/>
              <w:jc w:val="right"/>
              <w:rPr>
                <w:sz w:val="22"/>
                <w:szCs w:val="22"/>
              </w:rPr>
            </w:pPr>
            <w:r w:rsidRPr="006C45D6">
              <w:rPr>
                <w:sz w:val="22"/>
                <w:szCs w:val="22"/>
              </w:rPr>
              <w:t>0.44</w:t>
            </w:r>
          </w:p>
        </w:tc>
        <w:tc>
          <w:tcPr>
            <w:tcW w:w="946" w:type="pct"/>
            <w:shd w:val="clear" w:color="auto" w:fill="auto"/>
            <w:noWrap/>
            <w:vAlign w:val="center"/>
            <w:hideMark/>
          </w:tcPr>
          <w:p w:rsidR="004459E9" w:rsidRPr="006C45D6" w:rsidRDefault="004459E9" w:rsidP="004459E9">
            <w:pPr>
              <w:contextualSpacing/>
              <w:rPr>
                <w:sz w:val="22"/>
                <w:szCs w:val="22"/>
              </w:rPr>
            </w:pPr>
            <w:r w:rsidRPr="006C45D6">
              <w:rPr>
                <w:sz w:val="22"/>
                <w:szCs w:val="22"/>
              </w:rPr>
              <w:t> </w:t>
            </w:r>
          </w:p>
        </w:tc>
      </w:tr>
    </w:tbl>
    <w:p w:rsidR="007C0111" w:rsidRDefault="007C0111" w:rsidP="00F75A41">
      <w:pPr>
        <w:spacing w:line="360" w:lineRule="auto"/>
        <w:ind w:firstLine="851"/>
        <w:jc w:val="both"/>
        <w:rPr>
          <w:sz w:val="28"/>
          <w:szCs w:val="28"/>
        </w:rPr>
      </w:pPr>
    </w:p>
    <w:p w:rsidR="007C0111" w:rsidRPr="007C0111" w:rsidRDefault="007C0111" w:rsidP="007C0111">
      <w:pPr>
        <w:spacing w:line="276" w:lineRule="auto"/>
        <w:jc w:val="both"/>
        <w:rPr>
          <w:b/>
          <w:sz w:val="28"/>
          <w:szCs w:val="28"/>
        </w:rPr>
      </w:pPr>
      <w:r>
        <w:rPr>
          <w:b/>
          <w:sz w:val="28"/>
          <w:szCs w:val="28"/>
        </w:rPr>
        <w:t>Т</w:t>
      </w:r>
      <w:r w:rsidRPr="007C0111">
        <w:rPr>
          <w:b/>
          <w:sz w:val="28"/>
          <w:szCs w:val="28"/>
        </w:rPr>
        <w:t xml:space="preserve">аблица </w:t>
      </w:r>
      <w:r w:rsidR="005F715A" w:rsidRPr="007C0111">
        <w:rPr>
          <w:b/>
          <w:sz w:val="28"/>
          <w:szCs w:val="28"/>
        </w:rPr>
        <w:fldChar w:fldCharType="begin"/>
      </w:r>
      <w:r w:rsidRPr="007C0111">
        <w:rPr>
          <w:b/>
          <w:sz w:val="28"/>
          <w:szCs w:val="28"/>
        </w:rPr>
        <w:instrText xml:space="preserve"> SEQ Таблица \* ARABIC </w:instrText>
      </w:r>
      <w:r w:rsidR="005F715A" w:rsidRPr="007C0111">
        <w:rPr>
          <w:b/>
          <w:sz w:val="28"/>
          <w:szCs w:val="28"/>
        </w:rPr>
        <w:fldChar w:fldCharType="separate"/>
      </w:r>
      <w:r w:rsidR="007A4C43">
        <w:rPr>
          <w:b/>
          <w:noProof/>
          <w:sz w:val="28"/>
          <w:szCs w:val="28"/>
        </w:rPr>
        <w:t>26</w:t>
      </w:r>
      <w:r w:rsidR="005F715A" w:rsidRPr="007C0111">
        <w:rPr>
          <w:b/>
          <w:sz w:val="28"/>
          <w:szCs w:val="28"/>
        </w:rPr>
        <w:fldChar w:fldCharType="end"/>
      </w:r>
      <w:r w:rsidRPr="007C0111">
        <w:rPr>
          <w:b/>
          <w:sz w:val="28"/>
          <w:szCs w:val="28"/>
        </w:rPr>
        <w:t>. Структурный водный баланс по группам потребителей п. Осельки</w:t>
      </w:r>
    </w:p>
    <w:tbl>
      <w:tblPr>
        <w:tblStyle w:val="af6"/>
        <w:tblpPr w:leftFromText="180" w:rightFromText="180" w:vertAnchor="text" w:horzAnchor="margin" w:tblpXSpec="center" w:tblpY="-9"/>
        <w:tblW w:w="5000" w:type="pct"/>
        <w:tblLook w:val="04A0"/>
      </w:tblPr>
      <w:tblGrid>
        <w:gridCol w:w="567"/>
        <w:gridCol w:w="4943"/>
        <w:gridCol w:w="1604"/>
        <w:gridCol w:w="1370"/>
        <w:gridCol w:w="1370"/>
      </w:tblGrid>
      <w:tr w:rsidR="00D061DD" w:rsidRPr="006C45D6" w:rsidTr="00D061DD">
        <w:tc>
          <w:tcPr>
            <w:tcW w:w="288" w:type="pct"/>
            <w:vMerge w:val="restart"/>
            <w:shd w:val="clear" w:color="auto" w:fill="auto"/>
            <w:vAlign w:val="center"/>
          </w:tcPr>
          <w:p w:rsidR="00D061DD" w:rsidRPr="006C45D6" w:rsidRDefault="00D061DD" w:rsidP="00D061DD">
            <w:pPr>
              <w:jc w:val="center"/>
              <w:rPr>
                <w:sz w:val="22"/>
                <w:szCs w:val="22"/>
              </w:rPr>
            </w:pPr>
            <w:r w:rsidRPr="006C45D6">
              <w:rPr>
                <w:bCs/>
                <w:color w:val="000000"/>
                <w:sz w:val="22"/>
                <w:szCs w:val="22"/>
              </w:rPr>
              <w:t>№ п/п</w:t>
            </w:r>
          </w:p>
        </w:tc>
        <w:tc>
          <w:tcPr>
            <w:tcW w:w="2507" w:type="pct"/>
            <w:vMerge w:val="restart"/>
            <w:shd w:val="clear" w:color="auto" w:fill="auto"/>
            <w:vAlign w:val="center"/>
          </w:tcPr>
          <w:p w:rsidR="00D061DD" w:rsidRPr="006C45D6" w:rsidRDefault="00D061DD" w:rsidP="00D061DD">
            <w:pPr>
              <w:jc w:val="center"/>
              <w:rPr>
                <w:color w:val="000000"/>
                <w:sz w:val="22"/>
                <w:szCs w:val="22"/>
              </w:rPr>
            </w:pPr>
            <w:r w:rsidRPr="006C45D6">
              <w:rPr>
                <w:bCs/>
                <w:color w:val="000000"/>
                <w:sz w:val="22"/>
                <w:szCs w:val="22"/>
              </w:rPr>
              <w:t>Наименование групп потребителей</w:t>
            </w:r>
          </w:p>
        </w:tc>
        <w:tc>
          <w:tcPr>
            <w:tcW w:w="814" w:type="pct"/>
            <w:shd w:val="clear" w:color="auto" w:fill="auto"/>
            <w:vAlign w:val="center"/>
          </w:tcPr>
          <w:p w:rsidR="00D061DD" w:rsidRPr="006C45D6" w:rsidRDefault="00D061DD" w:rsidP="00D061DD">
            <w:pPr>
              <w:jc w:val="center"/>
              <w:rPr>
                <w:sz w:val="22"/>
                <w:szCs w:val="22"/>
              </w:rPr>
            </w:pPr>
            <w:r w:rsidRPr="006C45D6">
              <w:rPr>
                <w:bCs/>
                <w:color w:val="000000"/>
                <w:sz w:val="22"/>
                <w:szCs w:val="22"/>
              </w:rPr>
              <w:t>Годовое потребление,</w:t>
            </w:r>
          </w:p>
        </w:tc>
        <w:tc>
          <w:tcPr>
            <w:tcW w:w="695" w:type="pct"/>
            <w:shd w:val="clear" w:color="auto" w:fill="auto"/>
            <w:vAlign w:val="center"/>
          </w:tcPr>
          <w:p w:rsidR="00D061DD" w:rsidRPr="006C45D6" w:rsidRDefault="00D061DD" w:rsidP="00D061DD">
            <w:pPr>
              <w:jc w:val="center"/>
              <w:rPr>
                <w:sz w:val="22"/>
                <w:szCs w:val="22"/>
              </w:rPr>
            </w:pPr>
            <w:r w:rsidRPr="006C45D6">
              <w:rPr>
                <w:bCs/>
                <w:color w:val="000000"/>
                <w:sz w:val="22"/>
                <w:szCs w:val="22"/>
              </w:rPr>
              <w:t>средне. суточные,</w:t>
            </w:r>
          </w:p>
        </w:tc>
        <w:tc>
          <w:tcPr>
            <w:tcW w:w="695" w:type="pct"/>
            <w:shd w:val="clear" w:color="auto" w:fill="auto"/>
            <w:vAlign w:val="center"/>
          </w:tcPr>
          <w:p w:rsidR="00D061DD" w:rsidRPr="006C45D6" w:rsidRDefault="00D061DD" w:rsidP="00D061DD">
            <w:pPr>
              <w:jc w:val="center"/>
              <w:rPr>
                <w:sz w:val="22"/>
                <w:szCs w:val="22"/>
              </w:rPr>
            </w:pPr>
            <w:r w:rsidRPr="006C45D6">
              <w:rPr>
                <w:bCs/>
                <w:color w:val="000000"/>
                <w:sz w:val="22"/>
                <w:szCs w:val="22"/>
              </w:rPr>
              <w:t>макс. суточные К=1,2,</w:t>
            </w:r>
          </w:p>
        </w:tc>
      </w:tr>
      <w:tr w:rsidR="00D061DD" w:rsidRPr="006C45D6" w:rsidTr="00D061DD">
        <w:tc>
          <w:tcPr>
            <w:tcW w:w="288" w:type="pct"/>
            <w:vMerge/>
            <w:shd w:val="clear" w:color="auto" w:fill="auto"/>
            <w:vAlign w:val="center"/>
          </w:tcPr>
          <w:p w:rsidR="00D061DD" w:rsidRPr="006C45D6" w:rsidRDefault="00D061DD" w:rsidP="00D061DD">
            <w:pPr>
              <w:jc w:val="center"/>
              <w:rPr>
                <w:sz w:val="22"/>
                <w:szCs w:val="22"/>
              </w:rPr>
            </w:pPr>
          </w:p>
        </w:tc>
        <w:tc>
          <w:tcPr>
            <w:tcW w:w="2507" w:type="pct"/>
            <w:vMerge/>
            <w:shd w:val="clear" w:color="auto" w:fill="auto"/>
            <w:vAlign w:val="center"/>
          </w:tcPr>
          <w:p w:rsidR="00D061DD" w:rsidRPr="006C45D6" w:rsidRDefault="00D061DD" w:rsidP="00D061DD">
            <w:pPr>
              <w:jc w:val="center"/>
              <w:rPr>
                <w:color w:val="000000"/>
                <w:sz w:val="22"/>
                <w:szCs w:val="22"/>
              </w:rPr>
            </w:pPr>
          </w:p>
        </w:tc>
        <w:tc>
          <w:tcPr>
            <w:tcW w:w="814" w:type="pct"/>
            <w:shd w:val="clear" w:color="auto" w:fill="auto"/>
            <w:vAlign w:val="center"/>
          </w:tcPr>
          <w:p w:rsidR="00D061DD" w:rsidRPr="006C45D6" w:rsidRDefault="00D061DD" w:rsidP="00D061DD">
            <w:pPr>
              <w:jc w:val="center"/>
              <w:rPr>
                <w:sz w:val="22"/>
                <w:szCs w:val="22"/>
              </w:rPr>
            </w:pPr>
            <w:r w:rsidRPr="006C45D6">
              <w:rPr>
                <w:bCs/>
                <w:color w:val="000000"/>
                <w:sz w:val="22"/>
                <w:szCs w:val="22"/>
              </w:rPr>
              <w:t>тыс.</w:t>
            </w:r>
            <w:r w:rsidR="00FF6C77">
              <w:rPr>
                <w:bCs/>
                <w:color w:val="000000"/>
                <w:sz w:val="22"/>
                <w:szCs w:val="22"/>
              </w:rPr>
              <w:t xml:space="preserve"> </w:t>
            </w:r>
            <w:r w:rsidRPr="006C45D6">
              <w:rPr>
                <w:bCs/>
                <w:color w:val="000000"/>
                <w:sz w:val="22"/>
                <w:szCs w:val="22"/>
              </w:rPr>
              <w:t>м</w:t>
            </w:r>
            <w:r w:rsidRPr="006C45D6">
              <w:rPr>
                <w:bCs/>
                <w:color w:val="000000"/>
                <w:sz w:val="22"/>
                <w:szCs w:val="22"/>
                <w:vertAlign w:val="superscript"/>
              </w:rPr>
              <w:t>3</w:t>
            </w:r>
            <w:r w:rsidRPr="006C45D6">
              <w:rPr>
                <w:bCs/>
                <w:color w:val="000000"/>
                <w:sz w:val="22"/>
                <w:szCs w:val="22"/>
              </w:rPr>
              <w:t>/год</w:t>
            </w:r>
          </w:p>
        </w:tc>
        <w:tc>
          <w:tcPr>
            <w:tcW w:w="695" w:type="pct"/>
            <w:shd w:val="clear" w:color="auto" w:fill="auto"/>
            <w:vAlign w:val="center"/>
          </w:tcPr>
          <w:p w:rsidR="00D061DD" w:rsidRPr="006C45D6" w:rsidRDefault="00D061DD" w:rsidP="00D061DD">
            <w:pPr>
              <w:jc w:val="center"/>
              <w:rPr>
                <w:sz w:val="22"/>
                <w:szCs w:val="22"/>
              </w:rPr>
            </w:pPr>
            <w:r w:rsidRPr="006C45D6">
              <w:rPr>
                <w:bCs/>
                <w:color w:val="000000"/>
                <w:sz w:val="22"/>
                <w:szCs w:val="22"/>
              </w:rPr>
              <w:t>тыс.</w:t>
            </w:r>
            <w:r w:rsidR="00FF6C77">
              <w:rPr>
                <w:bCs/>
                <w:color w:val="000000"/>
                <w:sz w:val="22"/>
                <w:szCs w:val="22"/>
              </w:rPr>
              <w:t xml:space="preserve"> </w:t>
            </w:r>
            <w:r w:rsidRPr="006C45D6">
              <w:rPr>
                <w:bCs/>
                <w:color w:val="000000"/>
                <w:sz w:val="22"/>
                <w:szCs w:val="22"/>
              </w:rPr>
              <w:t>м</w:t>
            </w:r>
            <w:r w:rsidRPr="006C45D6">
              <w:rPr>
                <w:bCs/>
                <w:color w:val="000000"/>
                <w:sz w:val="22"/>
                <w:szCs w:val="22"/>
                <w:vertAlign w:val="superscript"/>
              </w:rPr>
              <w:t>3</w:t>
            </w:r>
            <w:r w:rsidRPr="006C45D6">
              <w:rPr>
                <w:bCs/>
                <w:color w:val="000000"/>
                <w:sz w:val="22"/>
                <w:szCs w:val="22"/>
              </w:rPr>
              <w:t>/сут.</w:t>
            </w:r>
          </w:p>
        </w:tc>
        <w:tc>
          <w:tcPr>
            <w:tcW w:w="695" w:type="pct"/>
            <w:shd w:val="clear" w:color="auto" w:fill="auto"/>
            <w:vAlign w:val="center"/>
          </w:tcPr>
          <w:p w:rsidR="00D061DD" w:rsidRPr="006C45D6" w:rsidRDefault="00D061DD" w:rsidP="00D061DD">
            <w:pPr>
              <w:jc w:val="center"/>
              <w:rPr>
                <w:sz w:val="22"/>
                <w:szCs w:val="22"/>
              </w:rPr>
            </w:pPr>
            <w:r w:rsidRPr="006C45D6">
              <w:rPr>
                <w:bCs/>
                <w:color w:val="000000"/>
                <w:sz w:val="22"/>
                <w:szCs w:val="22"/>
              </w:rPr>
              <w:t>тыс.</w:t>
            </w:r>
            <w:r w:rsidR="00FF6C77">
              <w:rPr>
                <w:bCs/>
                <w:color w:val="000000"/>
                <w:sz w:val="22"/>
                <w:szCs w:val="22"/>
              </w:rPr>
              <w:t xml:space="preserve"> </w:t>
            </w:r>
            <w:r w:rsidRPr="006C45D6">
              <w:rPr>
                <w:bCs/>
                <w:color w:val="000000"/>
                <w:sz w:val="22"/>
                <w:szCs w:val="22"/>
              </w:rPr>
              <w:t>м</w:t>
            </w:r>
            <w:r w:rsidRPr="006C45D6">
              <w:rPr>
                <w:bCs/>
                <w:color w:val="000000"/>
                <w:sz w:val="22"/>
                <w:szCs w:val="22"/>
                <w:vertAlign w:val="superscript"/>
              </w:rPr>
              <w:t>3</w:t>
            </w:r>
            <w:r w:rsidRPr="006C45D6">
              <w:rPr>
                <w:bCs/>
                <w:color w:val="000000"/>
                <w:sz w:val="22"/>
                <w:szCs w:val="22"/>
              </w:rPr>
              <w:t>/сут.</w:t>
            </w:r>
          </w:p>
        </w:tc>
      </w:tr>
      <w:tr w:rsidR="00D061DD" w:rsidRPr="006C45D6" w:rsidTr="00D061DD">
        <w:tc>
          <w:tcPr>
            <w:tcW w:w="288" w:type="pct"/>
            <w:shd w:val="clear" w:color="auto" w:fill="auto"/>
          </w:tcPr>
          <w:p w:rsidR="00D061DD" w:rsidRPr="006C45D6" w:rsidRDefault="00D061DD" w:rsidP="00D061DD">
            <w:pPr>
              <w:jc w:val="center"/>
              <w:rPr>
                <w:sz w:val="22"/>
                <w:szCs w:val="22"/>
              </w:rPr>
            </w:pPr>
            <w:r w:rsidRPr="006C45D6">
              <w:rPr>
                <w:sz w:val="22"/>
                <w:szCs w:val="22"/>
              </w:rPr>
              <w:t>1</w:t>
            </w:r>
          </w:p>
        </w:tc>
        <w:tc>
          <w:tcPr>
            <w:tcW w:w="2507" w:type="pct"/>
            <w:shd w:val="clear" w:color="auto" w:fill="auto"/>
          </w:tcPr>
          <w:p w:rsidR="00D061DD" w:rsidRPr="006C45D6" w:rsidRDefault="00D061DD" w:rsidP="00D061DD">
            <w:pPr>
              <w:jc w:val="center"/>
              <w:rPr>
                <w:sz w:val="22"/>
                <w:szCs w:val="22"/>
              </w:rPr>
            </w:pPr>
            <w:r w:rsidRPr="006C45D6">
              <w:rPr>
                <w:color w:val="000000"/>
                <w:sz w:val="22"/>
                <w:szCs w:val="22"/>
              </w:rPr>
              <w:t>население</w:t>
            </w:r>
          </w:p>
        </w:tc>
        <w:tc>
          <w:tcPr>
            <w:tcW w:w="814" w:type="pct"/>
            <w:shd w:val="clear" w:color="auto" w:fill="auto"/>
          </w:tcPr>
          <w:p w:rsidR="00D061DD" w:rsidRPr="006C45D6" w:rsidRDefault="00D061DD" w:rsidP="00D061DD">
            <w:pPr>
              <w:jc w:val="center"/>
              <w:rPr>
                <w:sz w:val="22"/>
                <w:szCs w:val="22"/>
              </w:rPr>
            </w:pPr>
            <w:r w:rsidRPr="006C45D6">
              <w:rPr>
                <w:sz w:val="22"/>
                <w:szCs w:val="22"/>
              </w:rPr>
              <w:t>51,778</w:t>
            </w:r>
          </w:p>
        </w:tc>
        <w:tc>
          <w:tcPr>
            <w:tcW w:w="695" w:type="pct"/>
            <w:shd w:val="clear" w:color="auto" w:fill="auto"/>
          </w:tcPr>
          <w:p w:rsidR="00D061DD" w:rsidRPr="006C45D6" w:rsidRDefault="00D061DD" w:rsidP="00D061DD">
            <w:pPr>
              <w:jc w:val="center"/>
              <w:rPr>
                <w:sz w:val="22"/>
                <w:szCs w:val="22"/>
              </w:rPr>
            </w:pPr>
            <w:r w:rsidRPr="006C45D6">
              <w:rPr>
                <w:sz w:val="22"/>
                <w:szCs w:val="22"/>
              </w:rPr>
              <w:t>0,142</w:t>
            </w:r>
          </w:p>
        </w:tc>
        <w:tc>
          <w:tcPr>
            <w:tcW w:w="695" w:type="pct"/>
            <w:shd w:val="clear" w:color="auto" w:fill="auto"/>
          </w:tcPr>
          <w:p w:rsidR="00D061DD" w:rsidRPr="006C45D6" w:rsidRDefault="00D061DD" w:rsidP="00D061DD">
            <w:pPr>
              <w:jc w:val="center"/>
              <w:rPr>
                <w:sz w:val="22"/>
                <w:szCs w:val="22"/>
              </w:rPr>
            </w:pPr>
            <w:r w:rsidRPr="006C45D6">
              <w:rPr>
                <w:sz w:val="22"/>
                <w:szCs w:val="22"/>
              </w:rPr>
              <w:t>0,170</w:t>
            </w:r>
          </w:p>
        </w:tc>
      </w:tr>
      <w:tr w:rsidR="00D061DD" w:rsidRPr="006C45D6" w:rsidTr="00D061DD">
        <w:tc>
          <w:tcPr>
            <w:tcW w:w="288" w:type="pct"/>
            <w:shd w:val="clear" w:color="auto" w:fill="auto"/>
          </w:tcPr>
          <w:p w:rsidR="00D061DD" w:rsidRPr="006C45D6" w:rsidRDefault="00D061DD" w:rsidP="00D061DD">
            <w:pPr>
              <w:jc w:val="center"/>
              <w:rPr>
                <w:sz w:val="22"/>
                <w:szCs w:val="22"/>
              </w:rPr>
            </w:pPr>
            <w:r w:rsidRPr="006C45D6">
              <w:rPr>
                <w:sz w:val="22"/>
                <w:szCs w:val="22"/>
              </w:rPr>
              <w:t>2</w:t>
            </w:r>
          </w:p>
        </w:tc>
        <w:tc>
          <w:tcPr>
            <w:tcW w:w="2507" w:type="pct"/>
            <w:shd w:val="clear" w:color="auto" w:fill="auto"/>
          </w:tcPr>
          <w:p w:rsidR="00D061DD" w:rsidRPr="006C45D6" w:rsidRDefault="00D061DD" w:rsidP="00D061DD">
            <w:pPr>
              <w:jc w:val="center"/>
              <w:rPr>
                <w:sz w:val="22"/>
                <w:szCs w:val="22"/>
              </w:rPr>
            </w:pPr>
            <w:r w:rsidRPr="006C45D6">
              <w:rPr>
                <w:color w:val="000000"/>
                <w:sz w:val="22"/>
                <w:szCs w:val="22"/>
              </w:rPr>
              <w:t>бюджетные организации</w:t>
            </w:r>
          </w:p>
        </w:tc>
        <w:tc>
          <w:tcPr>
            <w:tcW w:w="814" w:type="pct"/>
            <w:shd w:val="clear" w:color="auto" w:fill="auto"/>
          </w:tcPr>
          <w:p w:rsidR="00D061DD" w:rsidRPr="006C45D6" w:rsidRDefault="00D061DD" w:rsidP="00D061DD">
            <w:pPr>
              <w:jc w:val="center"/>
              <w:rPr>
                <w:sz w:val="22"/>
                <w:szCs w:val="22"/>
              </w:rPr>
            </w:pPr>
            <w:r w:rsidRPr="006C45D6">
              <w:rPr>
                <w:sz w:val="22"/>
                <w:szCs w:val="22"/>
              </w:rPr>
              <w:t>41,022</w:t>
            </w:r>
          </w:p>
        </w:tc>
        <w:tc>
          <w:tcPr>
            <w:tcW w:w="695" w:type="pct"/>
            <w:shd w:val="clear" w:color="auto" w:fill="auto"/>
          </w:tcPr>
          <w:p w:rsidR="00D061DD" w:rsidRPr="006C45D6" w:rsidRDefault="00D061DD" w:rsidP="00D061DD">
            <w:pPr>
              <w:jc w:val="center"/>
              <w:rPr>
                <w:sz w:val="22"/>
                <w:szCs w:val="22"/>
              </w:rPr>
            </w:pPr>
            <w:r w:rsidRPr="006C45D6">
              <w:rPr>
                <w:sz w:val="22"/>
                <w:szCs w:val="22"/>
              </w:rPr>
              <w:t>0,112</w:t>
            </w:r>
          </w:p>
        </w:tc>
        <w:tc>
          <w:tcPr>
            <w:tcW w:w="695" w:type="pct"/>
            <w:shd w:val="clear" w:color="auto" w:fill="auto"/>
          </w:tcPr>
          <w:p w:rsidR="00D061DD" w:rsidRPr="006C45D6" w:rsidRDefault="00D061DD" w:rsidP="00D061DD">
            <w:pPr>
              <w:jc w:val="center"/>
              <w:rPr>
                <w:sz w:val="22"/>
                <w:szCs w:val="22"/>
              </w:rPr>
            </w:pPr>
            <w:r w:rsidRPr="006C45D6">
              <w:rPr>
                <w:sz w:val="22"/>
                <w:szCs w:val="22"/>
              </w:rPr>
              <w:t>0,135</w:t>
            </w:r>
          </w:p>
        </w:tc>
      </w:tr>
      <w:tr w:rsidR="00D061DD" w:rsidRPr="006C45D6" w:rsidTr="00D061DD">
        <w:tc>
          <w:tcPr>
            <w:tcW w:w="288" w:type="pct"/>
            <w:shd w:val="clear" w:color="auto" w:fill="auto"/>
          </w:tcPr>
          <w:p w:rsidR="00D061DD" w:rsidRPr="006C45D6" w:rsidRDefault="00D061DD" w:rsidP="00D061DD">
            <w:pPr>
              <w:jc w:val="center"/>
              <w:rPr>
                <w:sz w:val="22"/>
                <w:szCs w:val="22"/>
              </w:rPr>
            </w:pPr>
            <w:r w:rsidRPr="006C45D6">
              <w:rPr>
                <w:sz w:val="22"/>
                <w:szCs w:val="22"/>
              </w:rPr>
              <w:t>3</w:t>
            </w:r>
          </w:p>
        </w:tc>
        <w:tc>
          <w:tcPr>
            <w:tcW w:w="2507" w:type="pct"/>
            <w:shd w:val="clear" w:color="auto" w:fill="auto"/>
          </w:tcPr>
          <w:p w:rsidR="00D061DD" w:rsidRPr="006C45D6" w:rsidRDefault="00D061DD" w:rsidP="00D061DD">
            <w:pPr>
              <w:jc w:val="center"/>
              <w:rPr>
                <w:sz w:val="22"/>
                <w:szCs w:val="22"/>
              </w:rPr>
            </w:pPr>
            <w:r w:rsidRPr="006C45D6">
              <w:rPr>
                <w:color w:val="000000"/>
                <w:sz w:val="22"/>
                <w:szCs w:val="22"/>
              </w:rPr>
              <w:t>прочие потребители</w:t>
            </w:r>
          </w:p>
        </w:tc>
        <w:tc>
          <w:tcPr>
            <w:tcW w:w="814" w:type="pct"/>
            <w:shd w:val="clear" w:color="auto" w:fill="auto"/>
          </w:tcPr>
          <w:p w:rsidR="00D061DD" w:rsidRPr="006C45D6" w:rsidRDefault="00D061DD" w:rsidP="00D061DD">
            <w:pPr>
              <w:jc w:val="center"/>
              <w:rPr>
                <w:sz w:val="22"/>
                <w:szCs w:val="22"/>
              </w:rPr>
            </w:pPr>
            <w:r w:rsidRPr="006C45D6">
              <w:rPr>
                <w:sz w:val="22"/>
                <w:szCs w:val="22"/>
              </w:rPr>
              <w:t>4,102</w:t>
            </w:r>
          </w:p>
        </w:tc>
        <w:tc>
          <w:tcPr>
            <w:tcW w:w="695" w:type="pct"/>
            <w:shd w:val="clear" w:color="auto" w:fill="auto"/>
          </w:tcPr>
          <w:p w:rsidR="00D061DD" w:rsidRPr="006C45D6" w:rsidRDefault="00D061DD" w:rsidP="00D061DD">
            <w:pPr>
              <w:jc w:val="center"/>
              <w:rPr>
                <w:sz w:val="22"/>
                <w:szCs w:val="22"/>
              </w:rPr>
            </w:pPr>
            <w:r w:rsidRPr="006C45D6">
              <w:rPr>
                <w:sz w:val="22"/>
                <w:szCs w:val="22"/>
              </w:rPr>
              <w:t>0,011</w:t>
            </w:r>
          </w:p>
        </w:tc>
        <w:tc>
          <w:tcPr>
            <w:tcW w:w="695" w:type="pct"/>
            <w:shd w:val="clear" w:color="auto" w:fill="auto"/>
          </w:tcPr>
          <w:p w:rsidR="00D061DD" w:rsidRPr="006C45D6" w:rsidRDefault="00D061DD" w:rsidP="00D061DD">
            <w:pPr>
              <w:jc w:val="center"/>
              <w:rPr>
                <w:sz w:val="22"/>
                <w:szCs w:val="22"/>
              </w:rPr>
            </w:pPr>
            <w:r w:rsidRPr="006C45D6">
              <w:rPr>
                <w:sz w:val="22"/>
                <w:szCs w:val="22"/>
              </w:rPr>
              <w:t>0,013</w:t>
            </w:r>
          </w:p>
        </w:tc>
      </w:tr>
      <w:tr w:rsidR="00D061DD" w:rsidRPr="006C45D6" w:rsidTr="00D061DD">
        <w:tc>
          <w:tcPr>
            <w:tcW w:w="288" w:type="pct"/>
            <w:shd w:val="clear" w:color="auto" w:fill="auto"/>
          </w:tcPr>
          <w:p w:rsidR="00D061DD" w:rsidRPr="006C45D6" w:rsidRDefault="00D061DD" w:rsidP="00D061DD">
            <w:pPr>
              <w:rPr>
                <w:sz w:val="22"/>
                <w:szCs w:val="22"/>
              </w:rPr>
            </w:pPr>
          </w:p>
        </w:tc>
        <w:tc>
          <w:tcPr>
            <w:tcW w:w="2507" w:type="pct"/>
            <w:shd w:val="clear" w:color="auto" w:fill="auto"/>
          </w:tcPr>
          <w:p w:rsidR="00D061DD" w:rsidRPr="006C45D6" w:rsidRDefault="00D061DD" w:rsidP="00D061DD">
            <w:pPr>
              <w:jc w:val="center"/>
              <w:rPr>
                <w:sz w:val="22"/>
                <w:szCs w:val="22"/>
              </w:rPr>
            </w:pPr>
            <w:r w:rsidRPr="006C45D6">
              <w:rPr>
                <w:bCs/>
                <w:color w:val="000000"/>
                <w:sz w:val="22"/>
                <w:szCs w:val="22"/>
              </w:rPr>
              <w:t>Объем воды всего</w:t>
            </w:r>
          </w:p>
        </w:tc>
        <w:tc>
          <w:tcPr>
            <w:tcW w:w="814" w:type="pct"/>
            <w:shd w:val="clear" w:color="auto" w:fill="auto"/>
          </w:tcPr>
          <w:p w:rsidR="00D061DD" w:rsidRPr="006C45D6" w:rsidRDefault="00D061DD" w:rsidP="00D061DD">
            <w:pPr>
              <w:jc w:val="center"/>
              <w:rPr>
                <w:sz w:val="22"/>
                <w:szCs w:val="22"/>
              </w:rPr>
            </w:pPr>
            <w:r w:rsidRPr="006C45D6">
              <w:rPr>
                <w:sz w:val="22"/>
                <w:szCs w:val="22"/>
              </w:rPr>
              <w:t>96,902</w:t>
            </w:r>
          </w:p>
        </w:tc>
        <w:tc>
          <w:tcPr>
            <w:tcW w:w="695" w:type="pct"/>
            <w:shd w:val="clear" w:color="auto" w:fill="auto"/>
          </w:tcPr>
          <w:p w:rsidR="00D061DD" w:rsidRPr="006C45D6" w:rsidRDefault="00D061DD" w:rsidP="00D061DD">
            <w:pPr>
              <w:jc w:val="center"/>
              <w:rPr>
                <w:sz w:val="22"/>
                <w:szCs w:val="22"/>
              </w:rPr>
            </w:pPr>
            <w:r w:rsidRPr="006C45D6">
              <w:rPr>
                <w:sz w:val="22"/>
                <w:szCs w:val="22"/>
              </w:rPr>
              <w:t>0,265</w:t>
            </w:r>
          </w:p>
        </w:tc>
        <w:tc>
          <w:tcPr>
            <w:tcW w:w="695" w:type="pct"/>
            <w:shd w:val="clear" w:color="auto" w:fill="auto"/>
          </w:tcPr>
          <w:p w:rsidR="00D061DD" w:rsidRPr="006C45D6" w:rsidRDefault="00D061DD" w:rsidP="00D061DD">
            <w:pPr>
              <w:jc w:val="center"/>
              <w:rPr>
                <w:sz w:val="22"/>
                <w:szCs w:val="22"/>
              </w:rPr>
            </w:pPr>
            <w:r w:rsidRPr="006C45D6">
              <w:rPr>
                <w:sz w:val="22"/>
                <w:szCs w:val="22"/>
              </w:rPr>
              <w:t>0,318</w:t>
            </w:r>
          </w:p>
        </w:tc>
      </w:tr>
    </w:tbl>
    <w:p w:rsidR="007C0111" w:rsidRDefault="007C0111" w:rsidP="00F75A41">
      <w:pPr>
        <w:spacing w:line="360" w:lineRule="auto"/>
        <w:ind w:firstLine="851"/>
        <w:jc w:val="both"/>
        <w:rPr>
          <w:sz w:val="28"/>
          <w:szCs w:val="28"/>
        </w:rPr>
      </w:pPr>
    </w:p>
    <w:p w:rsidR="00C2239C" w:rsidRPr="006575A7" w:rsidRDefault="00900C74" w:rsidP="00452C92">
      <w:pPr>
        <w:pStyle w:val="af4"/>
        <w:numPr>
          <w:ilvl w:val="1"/>
          <w:numId w:val="7"/>
        </w:numPr>
        <w:tabs>
          <w:tab w:val="left" w:pos="426"/>
        </w:tabs>
        <w:spacing w:after="0"/>
        <w:ind w:left="0" w:firstLine="0"/>
        <w:outlineLvl w:val="2"/>
        <w:rPr>
          <w:b/>
          <w:sz w:val="28"/>
          <w:szCs w:val="24"/>
        </w:rPr>
      </w:pPr>
      <w:bookmarkStart w:id="103" w:name="_Toc386035497"/>
      <w:bookmarkStart w:id="104" w:name="_Toc388948546"/>
      <w:bookmarkStart w:id="105" w:name="_Toc59439690"/>
      <w:r>
        <w:rPr>
          <w:b/>
          <w:sz w:val="28"/>
          <w:szCs w:val="24"/>
          <w:lang w:val="ru-RU"/>
        </w:rPr>
        <w:t xml:space="preserve">. </w:t>
      </w:r>
      <w:r w:rsidR="00C2239C" w:rsidRPr="006575A7">
        <w:rPr>
          <w:b/>
          <w:sz w:val="28"/>
          <w:szCs w:val="24"/>
        </w:rPr>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w:t>
      </w:r>
      <w:r>
        <w:rPr>
          <w:b/>
          <w:sz w:val="28"/>
          <w:szCs w:val="24"/>
          <w:lang w:val="ru-RU"/>
        </w:rPr>
        <w:t>муниципального образования</w:t>
      </w:r>
      <w:r w:rsidR="00C2239C" w:rsidRPr="006575A7">
        <w:rPr>
          <w:b/>
          <w:sz w:val="28"/>
          <w:szCs w:val="24"/>
        </w:rPr>
        <w:t xml:space="preserve"> (пожаротушение, полив и др.)</w:t>
      </w:r>
      <w:bookmarkEnd w:id="103"/>
      <w:bookmarkEnd w:id="104"/>
      <w:bookmarkEnd w:id="105"/>
    </w:p>
    <w:p w:rsidR="00C2239C" w:rsidRDefault="00C2239C" w:rsidP="00BD1425">
      <w:pPr>
        <w:spacing w:before="120" w:line="360" w:lineRule="auto"/>
        <w:ind w:firstLine="709"/>
        <w:jc w:val="both"/>
        <w:rPr>
          <w:sz w:val="28"/>
          <w:szCs w:val="28"/>
        </w:rPr>
      </w:pPr>
      <w:r w:rsidRPr="006575A7">
        <w:rPr>
          <w:sz w:val="28"/>
          <w:szCs w:val="28"/>
        </w:rPr>
        <w:t xml:space="preserve">Можно выделить </w:t>
      </w:r>
      <w:r w:rsidR="00F553FB">
        <w:rPr>
          <w:sz w:val="28"/>
          <w:szCs w:val="28"/>
        </w:rPr>
        <w:t>три</w:t>
      </w:r>
      <w:r w:rsidRPr="006575A7">
        <w:rPr>
          <w:sz w:val="28"/>
          <w:szCs w:val="28"/>
        </w:rPr>
        <w:t xml:space="preserve"> основных груп</w:t>
      </w:r>
      <w:r w:rsidR="00386371">
        <w:rPr>
          <w:sz w:val="28"/>
          <w:szCs w:val="28"/>
        </w:rPr>
        <w:t>пы потребителей водоснабжения: н</w:t>
      </w:r>
      <w:r w:rsidRPr="006575A7">
        <w:rPr>
          <w:sz w:val="28"/>
          <w:szCs w:val="28"/>
        </w:rPr>
        <w:t>а</w:t>
      </w:r>
      <w:r w:rsidR="00336124">
        <w:rPr>
          <w:sz w:val="28"/>
          <w:szCs w:val="28"/>
        </w:rPr>
        <w:t xml:space="preserve">селение, бюджетные организации и </w:t>
      </w:r>
      <w:r w:rsidRPr="006575A7">
        <w:rPr>
          <w:sz w:val="28"/>
          <w:szCs w:val="28"/>
        </w:rPr>
        <w:t>прочие потребители</w:t>
      </w:r>
      <w:r w:rsidRPr="006C7C40">
        <w:rPr>
          <w:sz w:val="28"/>
          <w:szCs w:val="28"/>
        </w:rPr>
        <w:t>. Структура по</w:t>
      </w:r>
      <w:r w:rsidR="00336124">
        <w:rPr>
          <w:sz w:val="28"/>
          <w:szCs w:val="28"/>
        </w:rPr>
        <w:t>требления представлена в таблиц</w:t>
      </w:r>
      <w:r w:rsidR="00B523A6">
        <w:rPr>
          <w:sz w:val="28"/>
          <w:szCs w:val="28"/>
        </w:rPr>
        <w:t xml:space="preserve">ах </w:t>
      </w:r>
      <w:r w:rsidR="00AE72E2">
        <w:rPr>
          <w:sz w:val="28"/>
          <w:szCs w:val="28"/>
        </w:rPr>
        <w:t>25</w:t>
      </w:r>
      <w:r w:rsidR="00B523A6">
        <w:rPr>
          <w:sz w:val="28"/>
          <w:szCs w:val="28"/>
        </w:rPr>
        <w:t>-</w:t>
      </w:r>
      <w:r w:rsidR="00AE72E2">
        <w:rPr>
          <w:sz w:val="28"/>
          <w:szCs w:val="28"/>
        </w:rPr>
        <w:t>26</w:t>
      </w:r>
      <w:r w:rsidR="00B523A6">
        <w:rPr>
          <w:sz w:val="28"/>
          <w:szCs w:val="28"/>
        </w:rPr>
        <w:t>.</w:t>
      </w:r>
    </w:p>
    <w:p w:rsidR="00B523A6" w:rsidRDefault="00B523A6" w:rsidP="00221004">
      <w:pPr>
        <w:spacing w:line="360" w:lineRule="auto"/>
        <w:ind w:firstLine="851"/>
        <w:jc w:val="both"/>
        <w:rPr>
          <w:sz w:val="28"/>
          <w:szCs w:val="28"/>
        </w:rPr>
      </w:pPr>
    </w:p>
    <w:p w:rsidR="00B56085" w:rsidRPr="006575A7" w:rsidRDefault="00900C74" w:rsidP="004A498B">
      <w:pPr>
        <w:pStyle w:val="af4"/>
        <w:numPr>
          <w:ilvl w:val="1"/>
          <w:numId w:val="7"/>
        </w:numPr>
        <w:tabs>
          <w:tab w:val="left" w:pos="426"/>
        </w:tabs>
        <w:spacing w:after="0"/>
        <w:ind w:left="0" w:firstLine="0"/>
        <w:outlineLvl w:val="2"/>
        <w:rPr>
          <w:b/>
          <w:sz w:val="28"/>
          <w:szCs w:val="24"/>
        </w:rPr>
      </w:pPr>
      <w:bookmarkStart w:id="106" w:name="_Toc379894526"/>
      <w:bookmarkStart w:id="107" w:name="_Toc384223036"/>
      <w:bookmarkStart w:id="108" w:name="_Toc387246804"/>
      <w:bookmarkStart w:id="109" w:name="_Toc388948547"/>
      <w:bookmarkStart w:id="110" w:name="_Toc59439691"/>
      <w:r>
        <w:rPr>
          <w:b/>
          <w:sz w:val="28"/>
          <w:szCs w:val="24"/>
          <w:lang w:val="ru-RU"/>
        </w:rPr>
        <w:t xml:space="preserve">. </w:t>
      </w:r>
      <w:r w:rsidR="00B56085" w:rsidRPr="006575A7">
        <w:rPr>
          <w:b/>
          <w:sz w:val="28"/>
          <w:szCs w:val="24"/>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06"/>
      <w:bookmarkEnd w:id="107"/>
      <w:bookmarkEnd w:id="108"/>
      <w:bookmarkEnd w:id="109"/>
      <w:bookmarkEnd w:id="110"/>
    </w:p>
    <w:p w:rsidR="003D3031" w:rsidRPr="006575A7" w:rsidRDefault="0072409C" w:rsidP="00BD1425">
      <w:pPr>
        <w:spacing w:before="120" w:line="360" w:lineRule="auto"/>
        <w:ind w:firstLine="709"/>
        <w:jc w:val="both"/>
        <w:rPr>
          <w:sz w:val="28"/>
          <w:szCs w:val="28"/>
        </w:rPr>
      </w:pPr>
      <w:r>
        <w:rPr>
          <w:sz w:val="28"/>
          <w:szCs w:val="28"/>
        </w:rPr>
        <w:t>На момент актуализации Схемы</w:t>
      </w:r>
      <w:r w:rsidR="0056535B" w:rsidRPr="006575A7">
        <w:rPr>
          <w:sz w:val="28"/>
          <w:szCs w:val="28"/>
        </w:rPr>
        <w:t xml:space="preserve"> в </w:t>
      </w:r>
      <w:r w:rsidR="002B1D77">
        <w:rPr>
          <w:sz w:val="28"/>
          <w:szCs w:val="28"/>
        </w:rPr>
        <w:t>Лесколовском сельском поселении</w:t>
      </w:r>
      <w:r w:rsidR="0056535B" w:rsidRPr="006575A7">
        <w:rPr>
          <w:sz w:val="28"/>
          <w:szCs w:val="28"/>
        </w:rPr>
        <w:t xml:space="preserve"> </w:t>
      </w:r>
      <w:r w:rsidR="0056535B" w:rsidRPr="00A1103F">
        <w:rPr>
          <w:sz w:val="28"/>
          <w:szCs w:val="28"/>
        </w:rPr>
        <w:t>действуют нормы удельного водопотребления, утвержденные</w:t>
      </w:r>
      <w:r w:rsidR="000318B8">
        <w:rPr>
          <w:sz w:val="28"/>
          <w:szCs w:val="28"/>
        </w:rPr>
        <w:t xml:space="preserve"> постановлением</w:t>
      </w:r>
      <w:r w:rsidR="0056535B" w:rsidRPr="00A1103F">
        <w:rPr>
          <w:sz w:val="28"/>
          <w:szCs w:val="28"/>
        </w:rPr>
        <w:t xml:space="preserve"> </w:t>
      </w:r>
      <w:r w:rsidR="00671F9B">
        <w:rPr>
          <w:sz w:val="28"/>
          <w:szCs w:val="28"/>
        </w:rPr>
        <w:t>правительств</w:t>
      </w:r>
      <w:r w:rsidR="000318B8">
        <w:rPr>
          <w:sz w:val="28"/>
          <w:szCs w:val="28"/>
        </w:rPr>
        <w:t>а</w:t>
      </w:r>
      <w:r w:rsidR="009D6360">
        <w:rPr>
          <w:sz w:val="28"/>
          <w:szCs w:val="28"/>
        </w:rPr>
        <w:t xml:space="preserve"> Ленинградской области</w:t>
      </w:r>
      <w:r w:rsidR="00A1103F" w:rsidRPr="00A1103F">
        <w:rPr>
          <w:sz w:val="28"/>
          <w:szCs w:val="28"/>
        </w:rPr>
        <w:t xml:space="preserve"> </w:t>
      </w:r>
      <w:r w:rsidR="006C45D6">
        <w:rPr>
          <w:sz w:val="28"/>
          <w:szCs w:val="28"/>
        </w:rPr>
        <w:t>«</w:t>
      </w:r>
      <w:r w:rsidR="000318B8">
        <w:rPr>
          <w:sz w:val="28"/>
          <w:szCs w:val="28"/>
        </w:rPr>
        <w:t>О</w:t>
      </w:r>
      <w:r w:rsidR="000318B8" w:rsidRPr="000318B8">
        <w:rPr>
          <w:sz w:val="28"/>
          <w:szCs w:val="28"/>
        </w:rPr>
        <w:t>б утверждении нормативов потребления коммунальных</w:t>
      </w:r>
      <w:r w:rsidR="000318B8">
        <w:rPr>
          <w:sz w:val="28"/>
          <w:szCs w:val="28"/>
        </w:rPr>
        <w:t xml:space="preserve"> </w:t>
      </w:r>
      <w:r w:rsidR="000318B8" w:rsidRPr="000318B8">
        <w:rPr>
          <w:sz w:val="28"/>
          <w:szCs w:val="28"/>
        </w:rPr>
        <w:t>услуг по водоснабжению, водоотведению</w:t>
      </w:r>
      <w:r w:rsidR="00892297">
        <w:rPr>
          <w:sz w:val="28"/>
          <w:szCs w:val="28"/>
        </w:rPr>
        <w:t xml:space="preserve"> гражданами, проживающими в многоквартирных домах или жилых домах </w:t>
      </w:r>
      <w:r w:rsidR="00AE6BE8" w:rsidRPr="00AE6BE8">
        <w:rPr>
          <w:sz w:val="28"/>
          <w:szCs w:val="28"/>
        </w:rPr>
        <w:t>на территории Ленинградской области</w:t>
      </w:r>
      <w:r w:rsidR="006C45D6">
        <w:rPr>
          <w:sz w:val="28"/>
          <w:szCs w:val="28"/>
        </w:rPr>
        <w:t>»</w:t>
      </w:r>
      <w:r w:rsidR="00AE6BE8">
        <w:rPr>
          <w:sz w:val="28"/>
          <w:szCs w:val="28"/>
        </w:rPr>
        <w:t xml:space="preserve"> от 11</w:t>
      </w:r>
      <w:r w:rsidR="00892297">
        <w:rPr>
          <w:sz w:val="28"/>
          <w:szCs w:val="28"/>
        </w:rPr>
        <w:t xml:space="preserve"> февраля </w:t>
      </w:r>
      <w:r w:rsidR="00A1103F" w:rsidRPr="00A1103F">
        <w:rPr>
          <w:sz w:val="28"/>
          <w:szCs w:val="28"/>
        </w:rPr>
        <w:t>20</w:t>
      </w:r>
      <w:r w:rsidR="000318B8">
        <w:rPr>
          <w:sz w:val="28"/>
          <w:szCs w:val="28"/>
        </w:rPr>
        <w:t>1</w:t>
      </w:r>
      <w:r w:rsidR="00AE6BE8">
        <w:rPr>
          <w:sz w:val="28"/>
          <w:szCs w:val="28"/>
        </w:rPr>
        <w:t>3</w:t>
      </w:r>
      <w:r w:rsidR="008C4D5E">
        <w:rPr>
          <w:sz w:val="28"/>
          <w:szCs w:val="28"/>
        </w:rPr>
        <w:t xml:space="preserve"> </w:t>
      </w:r>
      <w:r w:rsidR="00892297">
        <w:rPr>
          <w:sz w:val="28"/>
          <w:szCs w:val="28"/>
        </w:rPr>
        <w:t xml:space="preserve">года </w:t>
      </w:r>
      <w:r w:rsidR="008C4D5E">
        <w:rPr>
          <w:sz w:val="28"/>
          <w:szCs w:val="28"/>
        </w:rPr>
        <w:t>№</w:t>
      </w:r>
      <w:r w:rsidR="00FF6C77">
        <w:rPr>
          <w:sz w:val="28"/>
          <w:szCs w:val="28"/>
        </w:rPr>
        <w:t xml:space="preserve"> </w:t>
      </w:r>
      <w:r w:rsidR="00AE6BE8">
        <w:rPr>
          <w:sz w:val="28"/>
          <w:szCs w:val="28"/>
        </w:rPr>
        <w:t>2</w:t>
      </w:r>
      <w:r w:rsidR="00AE6BE8" w:rsidRPr="008C4D5E">
        <w:rPr>
          <w:sz w:val="28"/>
          <w:szCs w:val="28"/>
        </w:rPr>
        <w:t>5</w:t>
      </w:r>
      <w:r w:rsidR="00355291">
        <w:rPr>
          <w:sz w:val="28"/>
          <w:szCs w:val="28"/>
        </w:rPr>
        <w:t xml:space="preserve"> (с изменениями на </w:t>
      </w:r>
      <w:r w:rsidR="00892297">
        <w:rPr>
          <w:sz w:val="28"/>
          <w:szCs w:val="28"/>
        </w:rPr>
        <w:t>11 июня</w:t>
      </w:r>
      <w:r w:rsidR="00355291">
        <w:rPr>
          <w:sz w:val="28"/>
          <w:szCs w:val="28"/>
        </w:rPr>
        <w:t xml:space="preserve"> 201</w:t>
      </w:r>
      <w:r w:rsidR="003C7DE3">
        <w:rPr>
          <w:sz w:val="28"/>
          <w:szCs w:val="28"/>
        </w:rPr>
        <w:t>9</w:t>
      </w:r>
      <w:r w:rsidR="00892297">
        <w:rPr>
          <w:sz w:val="28"/>
          <w:szCs w:val="28"/>
        </w:rPr>
        <w:t xml:space="preserve"> </w:t>
      </w:r>
      <w:r w:rsidR="00355291">
        <w:rPr>
          <w:sz w:val="28"/>
          <w:szCs w:val="28"/>
        </w:rPr>
        <w:t>г</w:t>
      </w:r>
      <w:r w:rsidR="00892297">
        <w:rPr>
          <w:sz w:val="28"/>
          <w:szCs w:val="28"/>
        </w:rPr>
        <w:t>ода</w:t>
      </w:r>
      <w:r w:rsidR="00355291">
        <w:rPr>
          <w:sz w:val="28"/>
          <w:szCs w:val="28"/>
        </w:rPr>
        <w:t>)</w:t>
      </w:r>
      <w:r w:rsidR="000318B8" w:rsidRPr="008C4D5E">
        <w:rPr>
          <w:sz w:val="28"/>
          <w:szCs w:val="28"/>
        </w:rPr>
        <w:t>.</w:t>
      </w:r>
    </w:p>
    <w:p w:rsidR="008C470C" w:rsidRDefault="0056535B" w:rsidP="00BD1425">
      <w:pPr>
        <w:spacing w:line="360" w:lineRule="auto"/>
        <w:ind w:firstLine="709"/>
        <w:jc w:val="both"/>
        <w:rPr>
          <w:sz w:val="28"/>
          <w:szCs w:val="28"/>
        </w:rPr>
      </w:pPr>
      <w:r w:rsidRPr="006575A7">
        <w:rPr>
          <w:sz w:val="28"/>
          <w:szCs w:val="28"/>
        </w:rPr>
        <w:t>Нормативы потребления холодного и горячего водоснабжения и водо</w:t>
      </w:r>
      <w:r w:rsidR="000318B8">
        <w:rPr>
          <w:sz w:val="28"/>
          <w:szCs w:val="28"/>
        </w:rPr>
        <w:t>отв</w:t>
      </w:r>
      <w:r w:rsidR="00CD27B7">
        <w:rPr>
          <w:sz w:val="28"/>
          <w:szCs w:val="28"/>
        </w:rPr>
        <w:t>едения представ</w:t>
      </w:r>
      <w:r w:rsidR="002744A6">
        <w:rPr>
          <w:sz w:val="28"/>
          <w:szCs w:val="28"/>
        </w:rPr>
        <w:t xml:space="preserve">лены в таблице </w:t>
      </w:r>
      <w:r w:rsidR="00221004">
        <w:rPr>
          <w:sz w:val="28"/>
          <w:szCs w:val="28"/>
        </w:rPr>
        <w:t>27</w:t>
      </w:r>
      <w:r w:rsidR="000318B8">
        <w:rPr>
          <w:sz w:val="28"/>
          <w:szCs w:val="28"/>
        </w:rPr>
        <w:t>.</w:t>
      </w:r>
    </w:p>
    <w:p w:rsidR="0074197E" w:rsidRPr="0047333B" w:rsidRDefault="0074197E" w:rsidP="002B1D77">
      <w:pPr>
        <w:pStyle w:val="aff6"/>
        <w:keepNext/>
        <w:spacing w:after="120" w:line="283" w:lineRule="auto"/>
        <w:rPr>
          <w:sz w:val="28"/>
          <w:lang w:val="ru-RU"/>
        </w:rPr>
      </w:pPr>
      <w:r w:rsidRPr="0047333B">
        <w:rPr>
          <w:sz w:val="28"/>
        </w:rPr>
        <w:t xml:space="preserve">Таблица </w:t>
      </w:r>
      <w:r w:rsidR="005F715A" w:rsidRPr="0047333B">
        <w:rPr>
          <w:sz w:val="28"/>
        </w:rPr>
        <w:fldChar w:fldCharType="begin"/>
      </w:r>
      <w:r w:rsidR="009F5153" w:rsidRPr="0047333B">
        <w:rPr>
          <w:sz w:val="28"/>
        </w:rPr>
        <w:instrText xml:space="preserve"> SEQ Таблица \* ARABIC </w:instrText>
      </w:r>
      <w:r w:rsidR="005F715A" w:rsidRPr="0047333B">
        <w:rPr>
          <w:sz w:val="28"/>
        </w:rPr>
        <w:fldChar w:fldCharType="separate"/>
      </w:r>
      <w:r w:rsidR="007A4C43">
        <w:rPr>
          <w:noProof/>
          <w:sz w:val="28"/>
        </w:rPr>
        <w:t>27</w:t>
      </w:r>
      <w:r w:rsidR="005F715A" w:rsidRPr="0047333B">
        <w:rPr>
          <w:noProof/>
          <w:sz w:val="28"/>
        </w:rPr>
        <w:fldChar w:fldCharType="end"/>
      </w:r>
      <w:r w:rsidRPr="0047333B">
        <w:rPr>
          <w:sz w:val="28"/>
          <w:lang w:val="ru-RU"/>
        </w:rPr>
        <w:t xml:space="preserve">. </w:t>
      </w:r>
      <w:r w:rsidR="00892297" w:rsidRPr="00892297">
        <w:rPr>
          <w:sz w:val="28"/>
          <w:lang w:val="ru-RU"/>
        </w:rPr>
        <w:t>Нормативы потребления коммунальной услуги по холодному водоснабжению, водоотведению в жилых помещениях в многоквартирных домах и жилых домах на территории Ленинградской области</w:t>
      </w:r>
    </w:p>
    <w:tbl>
      <w:tblPr>
        <w:tblW w:w="5000" w:type="pct"/>
        <w:jc w:val="center"/>
        <w:tblCellMar>
          <w:left w:w="0" w:type="dxa"/>
          <w:right w:w="0" w:type="dxa"/>
        </w:tblCellMar>
        <w:tblLook w:val="04A0"/>
      </w:tblPr>
      <w:tblGrid>
        <w:gridCol w:w="826"/>
        <w:gridCol w:w="5356"/>
        <w:gridCol w:w="1763"/>
        <w:gridCol w:w="1953"/>
      </w:tblGrid>
      <w:tr w:rsidR="00892297" w:rsidRPr="006C45D6" w:rsidTr="00892297">
        <w:trPr>
          <w:tblHeader/>
          <w:jc w:val="center"/>
        </w:trPr>
        <w:tc>
          <w:tcPr>
            <w:tcW w:w="428" w:type="pct"/>
            <w:vMerge w:val="restart"/>
            <w:tcBorders>
              <w:top w:val="single" w:sz="6" w:space="0" w:color="000000"/>
              <w:left w:val="single" w:sz="6" w:space="0" w:color="000000"/>
              <w:right w:val="single" w:sz="6" w:space="0" w:color="000000"/>
            </w:tcBorders>
            <w:tcMar>
              <w:top w:w="0" w:type="dxa"/>
              <w:left w:w="130" w:type="dxa"/>
              <w:bottom w:w="0" w:type="dxa"/>
              <w:right w:w="130" w:type="dxa"/>
            </w:tcMar>
            <w:vAlign w:val="center"/>
            <w:hideMark/>
          </w:tcPr>
          <w:p w:rsidR="00892297" w:rsidRPr="006C45D6" w:rsidRDefault="00315736"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w:t>
            </w:r>
            <w:r w:rsidR="00892297" w:rsidRPr="006C45D6">
              <w:rPr>
                <w:b/>
                <w:bCs/>
                <w:color w:val="2D2D2D"/>
                <w:sz w:val="22"/>
                <w:szCs w:val="22"/>
              </w:rPr>
              <w:t xml:space="preserve"> п/п</w:t>
            </w:r>
          </w:p>
        </w:tc>
        <w:tc>
          <w:tcPr>
            <w:tcW w:w="2716" w:type="pct"/>
            <w:vMerge w:val="restart"/>
            <w:tcBorders>
              <w:top w:val="single" w:sz="6" w:space="0" w:color="000000"/>
              <w:left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Степень благоустройства многоквартирного дома или жилого дома</w:t>
            </w:r>
          </w:p>
        </w:tc>
        <w:tc>
          <w:tcPr>
            <w:tcW w:w="1856" w:type="pct"/>
            <w:gridSpan w:val="2"/>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Норматив потребления коммунальной услуги (куб.</w:t>
            </w:r>
            <w:r w:rsidR="00315736" w:rsidRPr="006C45D6">
              <w:rPr>
                <w:b/>
                <w:bCs/>
                <w:color w:val="2D2D2D"/>
                <w:sz w:val="22"/>
                <w:szCs w:val="22"/>
              </w:rPr>
              <w:t xml:space="preserve"> </w:t>
            </w:r>
            <w:r w:rsidRPr="006C45D6">
              <w:rPr>
                <w:b/>
                <w:bCs/>
                <w:color w:val="2D2D2D"/>
                <w:sz w:val="22"/>
                <w:szCs w:val="22"/>
              </w:rPr>
              <w:t>м/чел. в месяц)</w:t>
            </w:r>
          </w:p>
        </w:tc>
      </w:tr>
      <w:tr w:rsidR="00892297" w:rsidRPr="006C45D6" w:rsidTr="00892297">
        <w:trPr>
          <w:tblHeader/>
          <w:jc w:val="center"/>
        </w:trPr>
        <w:tc>
          <w:tcPr>
            <w:tcW w:w="428" w:type="pct"/>
            <w:vMerge/>
            <w:tcBorders>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jc w:val="center"/>
              <w:rPr>
                <w:b/>
                <w:bCs/>
                <w:color w:val="2D2D2D"/>
                <w:sz w:val="22"/>
                <w:szCs w:val="22"/>
              </w:rPr>
            </w:pPr>
          </w:p>
        </w:tc>
        <w:tc>
          <w:tcPr>
            <w:tcW w:w="2716" w:type="pct"/>
            <w:vMerge/>
            <w:tcBorders>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jc w:val="center"/>
              <w:rPr>
                <w:b/>
                <w:bCs/>
                <w:sz w:val="22"/>
                <w:szCs w:val="22"/>
              </w:rPr>
            </w:pP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холодное водоснабжение</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водоотведение</w:t>
            </w:r>
          </w:p>
        </w:tc>
      </w:tr>
      <w:tr w:rsidR="00892297" w:rsidRPr="006C45D6" w:rsidTr="00892297">
        <w:trPr>
          <w:tblHeade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1</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2</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3</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b/>
                <w:bCs/>
                <w:color w:val="2D2D2D"/>
                <w:sz w:val="22"/>
                <w:szCs w:val="22"/>
              </w:rPr>
            </w:pPr>
            <w:r w:rsidRPr="006C45D6">
              <w:rPr>
                <w:b/>
                <w:bCs/>
                <w:color w:val="2D2D2D"/>
                <w:sz w:val="22"/>
                <w:szCs w:val="22"/>
              </w:rPr>
              <w:t>4</w:t>
            </w: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с централизованным холодным водоснабжением, горячим водоснабжением, водоотведением, оборудованные:</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jc w:val="center"/>
              <w:rPr>
                <w:color w:val="2D2D2D"/>
                <w:sz w:val="22"/>
                <w:szCs w:val="22"/>
              </w:rPr>
            </w:pP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jc w:val="center"/>
              <w:rPr>
                <w:sz w:val="22"/>
                <w:szCs w:val="22"/>
              </w:rPr>
            </w:pP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1.1</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ваннами от 1650 до 1700 мм с душем</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4,59</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7,56</w:t>
            </w: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1.2</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ваннами от 1500 до 1550 мм с душем</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4,54</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7,46</w:t>
            </w: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1.3</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сидячими ваннами (1200 мм) с душем</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4,49</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7,36</w:t>
            </w: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1.4</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душем</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3,99</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6,36</w:t>
            </w: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1.5</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ваннами без душа</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3,15</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4,66</w:t>
            </w: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2</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2,05</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jc w:val="center"/>
              <w:rPr>
                <w:color w:val="2D2D2D"/>
                <w:sz w:val="22"/>
                <w:szCs w:val="22"/>
              </w:rPr>
            </w:pP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с централизованным холодным водоснабжением, водоотведением, водонагревателями, оборудованные:</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jc w:val="center"/>
              <w:rPr>
                <w:color w:val="2D2D2D"/>
                <w:sz w:val="22"/>
                <w:szCs w:val="22"/>
              </w:rPr>
            </w:pP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jc w:val="center"/>
              <w:rPr>
                <w:sz w:val="22"/>
                <w:szCs w:val="22"/>
              </w:rPr>
            </w:pP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3.1</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ваннами от 1650 до 1700 мм с душем</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7,56</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7,56</w:t>
            </w: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3.2</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ваннами от 1500 до 1550 мм с душем</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7,46</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7,46</w:t>
            </w: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3.3</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сидячими ваннами (1200 мм) с душем</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7,36</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7,36</w:t>
            </w: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3.4</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унитазами, раковинами, мойками, душем</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6,36</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6,36</w:t>
            </w: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оборудованные ваннами, с централизованным холодным водоснабжением, водоотведением и водонагревателями на твердом топливе</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6,18</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6,18</w:t>
            </w: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5</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без ванн, с централизованным холодным водоснабжением, водоотведением и газоснабжением</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5,23</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5,23</w:t>
            </w: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6</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без ванн, с централизованным холодным водоснабжением, водоотведением</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4,28</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4,28</w:t>
            </w: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7</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без ванн, с централизованным холодным водоснабжением, газоснабжением, без централизованного водоотведения</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5,23</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jc w:val="center"/>
              <w:rPr>
                <w:color w:val="2D2D2D"/>
                <w:sz w:val="22"/>
                <w:szCs w:val="22"/>
              </w:rPr>
            </w:pP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8</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без ванн, с централизованным холодным водоснабжением, без централизованного водоотведения</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4,28</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jc w:val="center"/>
              <w:rPr>
                <w:color w:val="2D2D2D"/>
                <w:sz w:val="22"/>
                <w:szCs w:val="22"/>
              </w:rPr>
            </w:pP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9</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с водопользованием из уличных водоразборных колонок</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1,3</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jc w:val="center"/>
              <w:rPr>
                <w:color w:val="2D2D2D"/>
                <w:sz w:val="22"/>
                <w:szCs w:val="22"/>
              </w:rPr>
            </w:pPr>
          </w:p>
        </w:tc>
      </w:tr>
      <w:tr w:rsidR="00892297" w:rsidRPr="006C45D6" w:rsidTr="00892297">
        <w:trPr>
          <w:jc w:val="center"/>
        </w:trPr>
        <w:tc>
          <w:tcPr>
            <w:tcW w:w="428"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10</w:t>
            </w:r>
          </w:p>
        </w:tc>
        <w:tc>
          <w:tcPr>
            <w:tcW w:w="2716"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859"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3,16</w:t>
            </w:r>
          </w:p>
        </w:tc>
        <w:tc>
          <w:tcPr>
            <w:tcW w:w="997" w:type="pct"/>
            <w:tcBorders>
              <w:top w:val="single" w:sz="6" w:space="0" w:color="000000"/>
              <w:left w:val="single" w:sz="6" w:space="0" w:color="000000"/>
              <w:bottom w:val="single" w:sz="6" w:space="0" w:color="000000"/>
              <w:right w:val="single" w:sz="6" w:space="0" w:color="000000"/>
            </w:tcBorders>
            <w:tcMar>
              <w:top w:w="0" w:type="dxa"/>
              <w:left w:w="130" w:type="dxa"/>
              <w:bottom w:w="0" w:type="dxa"/>
              <w:right w:w="130" w:type="dxa"/>
            </w:tcMar>
            <w:vAlign w:val="center"/>
            <w:hideMark/>
          </w:tcPr>
          <w:p w:rsidR="00892297" w:rsidRPr="006C45D6" w:rsidRDefault="00892297" w:rsidP="00315736">
            <w:pPr>
              <w:pStyle w:val="formattext"/>
              <w:spacing w:before="0" w:beforeAutospacing="0" w:after="0" w:afterAutospacing="0"/>
              <w:jc w:val="center"/>
              <w:textAlignment w:val="baseline"/>
              <w:rPr>
                <w:color w:val="2D2D2D"/>
                <w:sz w:val="22"/>
                <w:szCs w:val="22"/>
              </w:rPr>
            </w:pPr>
            <w:r w:rsidRPr="006C45D6">
              <w:rPr>
                <w:color w:val="2D2D2D"/>
                <w:sz w:val="22"/>
                <w:szCs w:val="22"/>
              </w:rPr>
              <w:t>4,88</w:t>
            </w:r>
          </w:p>
        </w:tc>
      </w:tr>
    </w:tbl>
    <w:p w:rsidR="00307819" w:rsidRDefault="00F36CE1" w:rsidP="00307819">
      <w:pPr>
        <w:spacing w:before="120" w:line="360" w:lineRule="auto"/>
        <w:ind w:firstLine="851"/>
        <w:jc w:val="both"/>
        <w:rPr>
          <w:sz w:val="28"/>
          <w:szCs w:val="28"/>
        </w:rPr>
      </w:pPr>
      <w:r w:rsidRPr="00F36CE1">
        <w:rPr>
          <w:sz w:val="28"/>
          <w:szCs w:val="28"/>
        </w:rPr>
        <w:t xml:space="preserve">Тарифы на услуги в сфере холодного водоснабжения на период регулирования 2020 год, руб./куб.м </w:t>
      </w:r>
      <w:r>
        <w:rPr>
          <w:sz w:val="28"/>
          <w:szCs w:val="28"/>
        </w:rPr>
        <w:t>согласно п</w:t>
      </w:r>
      <w:r w:rsidR="007514B0" w:rsidRPr="00892297">
        <w:rPr>
          <w:sz w:val="28"/>
          <w:szCs w:val="28"/>
        </w:rPr>
        <w:t>риказ</w:t>
      </w:r>
      <w:r>
        <w:rPr>
          <w:sz w:val="28"/>
          <w:szCs w:val="28"/>
        </w:rPr>
        <w:t>ам</w:t>
      </w:r>
      <w:r w:rsidR="007514B0" w:rsidRPr="00892297">
        <w:rPr>
          <w:sz w:val="28"/>
          <w:szCs w:val="28"/>
        </w:rPr>
        <w:t xml:space="preserve"> Комитета</w:t>
      </w:r>
      <w:r w:rsidR="0055730D" w:rsidRPr="00892297">
        <w:rPr>
          <w:sz w:val="28"/>
          <w:szCs w:val="28"/>
        </w:rPr>
        <w:t xml:space="preserve"> по тарифам и ценовой политике Л</w:t>
      </w:r>
      <w:r w:rsidR="007514B0" w:rsidRPr="00892297">
        <w:rPr>
          <w:sz w:val="28"/>
          <w:szCs w:val="28"/>
        </w:rPr>
        <w:t xml:space="preserve">енинградской области </w:t>
      </w:r>
      <w:r>
        <w:rPr>
          <w:sz w:val="28"/>
          <w:szCs w:val="28"/>
        </w:rPr>
        <w:t xml:space="preserve">№345-п и </w:t>
      </w:r>
      <w:r w:rsidR="007514B0" w:rsidRPr="00892297">
        <w:rPr>
          <w:sz w:val="28"/>
          <w:szCs w:val="28"/>
        </w:rPr>
        <w:t>№</w:t>
      </w:r>
      <w:r w:rsidR="00307819">
        <w:rPr>
          <w:sz w:val="28"/>
          <w:szCs w:val="28"/>
        </w:rPr>
        <w:t>6</w:t>
      </w:r>
      <w:r>
        <w:rPr>
          <w:sz w:val="28"/>
          <w:szCs w:val="28"/>
        </w:rPr>
        <w:t>26</w:t>
      </w:r>
      <w:r w:rsidR="00892297" w:rsidRPr="00892297">
        <w:rPr>
          <w:sz w:val="28"/>
          <w:szCs w:val="28"/>
        </w:rPr>
        <w:t>-п</w:t>
      </w:r>
      <w:r>
        <w:rPr>
          <w:sz w:val="28"/>
          <w:szCs w:val="28"/>
        </w:rPr>
        <w:t>н</w:t>
      </w:r>
      <w:r w:rsidR="007514B0" w:rsidRPr="00892297">
        <w:rPr>
          <w:sz w:val="28"/>
          <w:szCs w:val="28"/>
        </w:rPr>
        <w:t xml:space="preserve"> </w:t>
      </w:r>
      <w:r>
        <w:rPr>
          <w:sz w:val="28"/>
          <w:szCs w:val="28"/>
        </w:rPr>
        <w:t xml:space="preserve">приведены в таблице </w:t>
      </w:r>
      <w:r w:rsidR="000B5803">
        <w:rPr>
          <w:sz w:val="28"/>
          <w:szCs w:val="28"/>
        </w:rPr>
        <w:t>28</w:t>
      </w:r>
      <w:r>
        <w:rPr>
          <w:sz w:val="28"/>
          <w:szCs w:val="28"/>
        </w:rPr>
        <w:t>.</w:t>
      </w:r>
    </w:p>
    <w:p w:rsidR="00A965F7" w:rsidRDefault="00A965F7" w:rsidP="00A965F7">
      <w:pPr>
        <w:pStyle w:val="aff6"/>
        <w:keepNext/>
        <w:rPr>
          <w:sz w:val="28"/>
          <w:lang w:val="ru-RU"/>
        </w:rPr>
      </w:pPr>
      <w:r w:rsidRPr="00A938DC">
        <w:rPr>
          <w:sz w:val="28"/>
        </w:rPr>
        <w:t xml:space="preserve">Таблица </w:t>
      </w:r>
      <w:r w:rsidR="005F715A" w:rsidRPr="00A938DC">
        <w:rPr>
          <w:sz w:val="28"/>
        </w:rPr>
        <w:fldChar w:fldCharType="begin"/>
      </w:r>
      <w:r w:rsidRPr="00A938DC">
        <w:rPr>
          <w:sz w:val="28"/>
        </w:rPr>
        <w:instrText xml:space="preserve"> SEQ Таблица \* ARABIC </w:instrText>
      </w:r>
      <w:r w:rsidR="005F715A" w:rsidRPr="00A938DC">
        <w:rPr>
          <w:sz w:val="28"/>
        </w:rPr>
        <w:fldChar w:fldCharType="separate"/>
      </w:r>
      <w:r w:rsidR="007A4C43">
        <w:rPr>
          <w:noProof/>
          <w:sz w:val="28"/>
        </w:rPr>
        <w:t>28</w:t>
      </w:r>
      <w:r w:rsidR="005F715A" w:rsidRPr="00A938DC">
        <w:rPr>
          <w:sz w:val="28"/>
        </w:rPr>
        <w:fldChar w:fldCharType="end"/>
      </w:r>
      <w:r w:rsidRPr="00A938DC">
        <w:rPr>
          <w:sz w:val="28"/>
          <w:lang w:val="ru-RU"/>
        </w:rPr>
        <w:t xml:space="preserve">. </w:t>
      </w:r>
      <w:r w:rsidR="00F36CE1" w:rsidRPr="00F36CE1">
        <w:rPr>
          <w:sz w:val="28"/>
          <w:lang w:val="ru-RU"/>
        </w:rPr>
        <w:t>Тарифы на услуги в сфере холодного водоснабжения на период регулирования 2020 год, руб./куб.м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96"/>
        <w:gridCol w:w="840"/>
        <w:gridCol w:w="760"/>
        <w:gridCol w:w="1074"/>
        <w:gridCol w:w="1161"/>
        <w:gridCol w:w="1123"/>
        <w:gridCol w:w="962"/>
        <w:gridCol w:w="1090"/>
        <w:gridCol w:w="944"/>
        <w:gridCol w:w="944"/>
      </w:tblGrid>
      <w:tr w:rsidR="00F36CE1" w:rsidRPr="006C45D6" w:rsidTr="006C45D6">
        <w:trPr>
          <w:trHeight w:val="20"/>
        </w:trPr>
        <w:tc>
          <w:tcPr>
            <w:tcW w:w="1236" w:type="pct"/>
            <w:gridSpan w:val="3"/>
            <w:shd w:val="clear" w:color="000000" w:fill="FFFFFF"/>
            <w:vAlign w:val="center"/>
            <w:hideMark/>
          </w:tcPr>
          <w:p w:rsidR="004E7C1A" w:rsidRPr="006C45D6" w:rsidRDefault="004E7C1A" w:rsidP="004E7C1A">
            <w:pPr>
              <w:jc w:val="center"/>
              <w:rPr>
                <w:bCs/>
                <w:sz w:val="22"/>
                <w:szCs w:val="22"/>
              </w:rPr>
            </w:pPr>
            <w:r w:rsidRPr="006C45D6">
              <w:rPr>
                <w:bCs/>
                <w:sz w:val="22"/>
                <w:szCs w:val="22"/>
              </w:rPr>
              <w:t>Приказ ЛенРТК</w:t>
            </w:r>
          </w:p>
        </w:tc>
        <w:tc>
          <w:tcPr>
            <w:tcW w:w="554" w:type="pct"/>
            <w:vMerge w:val="restart"/>
            <w:shd w:val="clear" w:color="000000" w:fill="FFFFFF"/>
            <w:vAlign w:val="center"/>
            <w:hideMark/>
          </w:tcPr>
          <w:p w:rsidR="004E7C1A" w:rsidRPr="006C45D6" w:rsidRDefault="004E7C1A" w:rsidP="004E7C1A">
            <w:pPr>
              <w:jc w:val="center"/>
              <w:rPr>
                <w:bCs/>
                <w:sz w:val="22"/>
                <w:szCs w:val="22"/>
              </w:rPr>
            </w:pPr>
            <w:r w:rsidRPr="006C45D6">
              <w:rPr>
                <w:bCs/>
                <w:sz w:val="22"/>
                <w:szCs w:val="22"/>
              </w:rPr>
              <w:t>Наименование организации</w:t>
            </w:r>
          </w:p>
        </w:tc>
        <w:tc>
          <w:tcPr>
            <w:tcW w:w="1178" w:type="pct"/>
            <w:gridSpan w:val="2"/>
            <w:shd w:val="clear" w:color="000000" w:fill="FFFFFF"/>
            <w:noWrap/>
            <w:vAlign w:val="center"/>
            <w:hideMark/>
          </w:tcPr>
          <w:p w:rsidR="004E7C1A" w:rsidRPr="006C45D6" w:rsidRDefault="004E7C1A" w:rsidP="004E7C1A">
            <w:pPr>
              <w:jc w:val="center"/>
              <w:rPr>
                <w:bCs/>
                <w:sz w:val="22"/>
                <w:szCs w:val="22"/>
              </w:rPr>
            </w:pPr>
            <w:r w:rsidRPr="006C45D6">
              <w:rPr>
                <w:bCs/>
                <w:sz w:val="22"/>
                <w:szCs w:val="22"/>
              </w:rPr>
              <w:t>Территория действия тарифа</w:t>
            </w:r>
          </w:p>
        </w:tc>
        <w:tc>
          <w:tcPr>
            <w:tcW w:w="496" w:type="pct"/>
            <w:vMerge w:val="restart"/>
            <w:shd w:val="clear" w:color="000000" w:fill="FFFFFF"/>
            <w:vAlign w:val="center"/>
            <w:hideMark/>
          </w:tcPr>
          <w:p w:rsidR="004E7C1A" w:rsidRPr="006C45D6" w:rsidRDefault="004E7C1A" w:rsidP="004E7C1A">
            <w:pPr>
              <w:jc w:val="center"/>
              <w:rPr>
                <w:bCs/>
                <w:sz w:val="22"/>
                <w:szCs w:val="22"/>
              </w:rPr>
            </w:pPr>
            <w:r w:rsidRPr="006C45D6">
              <w:rPr>
                <w:bCs/>
                <w:sz w:val="22"/>
                <w:szCs w:val="22"/>
              </w:rPr>
              <w:t>Вид услуги</w:t>
            </w:r>
          </w:p>
        </w:tc>
        <w:tc>
          <w:tcPr>
            <w:tcW w:w="562" w:type="pct"/>
            <w:vMerge w:val="restart"/>
            <w:shd w:val="clear" w:color="000000" w:fill="FFFFFF"/>
            <w:vAlign w:val="center"/>
            <w:hideMark/>
          </w:tcPr>
          <w:p w:rsidR="004E7C1A" w:rsidRPr="006C45D6" w:rsidRDefault="004E7C1A" w:rsidP="004E7C1A">
            <w:pPr>
              <w:jc w:val="center"/>
              <w:rPr>
                <w:bCs/>
                <w:sz w:val="22"/>
                <w:szCs w:val="22"/>
              </w:rPr>
            </w:pPr>
            <w:r w:rsidRPr="006C45D6">
              <w:rPr>
                <w:bCs/>
                <w:sz w:val="22"/>
                <w:szCs w:val="22"/>
              </w:rPr>
              <w:t>Тариф экономически обоснованный, руб./м</w:t>
            </w:r>
            <w:r w:rsidRPr="006C45D6">
              <w:rPr>
                <w:bCs/>
                <w:sz w:val="22"/>
                <w:szCs w:val="22"/>
                <w:vertAlign w:val="superscript"/>
              </w:rPr>
              <w:t>3</w:t>
            </w:r>
          </w:p>
        </w:tc>
        <w:tc>
          <w:tcPr>
            <w:tcW w:w="974" w:type="pct"/>
            <w:gridSpan w:val="2"/>
            <w:shd w:val="clear" w:color="000000" w:fill="FFFFFF"/>
            <w:vAlign w:val="center"/>
            <w:hideMark/>
          </w:tcPr>
          <w:p w:rsidR="004E7C1A" w:rsidRPr="006C45D6" w:rsidRDefault="004E7C1A" w:rsidP="004E7C1A">
            <w:pPr>
              <w:jc w:val="center"/>
              <w:rPr>
                <w:bCs/>
                <w:sz w:val="22"/>
                <w:szCs w:val="22"/>
              </w:rPr>
            </w:pPr>
            <w:r w:rsidRPr="006C45D6">
              <w:rPr>
                <w:bCs/>
                <w:sz w:val="22"/>
                <w:szCs w:val="22"/>
              </w:rPr>
              <w:t>Тариф для населения, руб./м3</w:t>
            </w:r>
          </w:p>
        </w:tc>
      </w:tr>
      <w:tr w:rsidR="00F36CE1" w:rsidRPr="006C45D6" w:rsidTr="006C45D6">
        <w:trPr>
          <w:trHeight w:val="20"/>
        </w:trPr>
        <w:tc>
          <w:tcPr>
            <w:tcW w:w="411" w:type="pct"/>
            <w:shd w:val="clear" w:color="000000" w:fill="FFFFFF"/>
            <w:vAlign w:val="center"/>
            <w:hideMark/>
          </w:tcPr>
          <w:p w:rsidR="004E7C1A" w:rsidRPr="006C45D6" w:rsidRDefault="004E7C1A" w:rsidP="004E7C1A">
            <w:pPr>
              <w:jc w:val="center"/>
              <w:rPr>
                <w:bCs/>
                <w:iCs/>
                <w:sz w:val="22"/>
                <w:szCs w:val="22"/>
              </w:rPr>
            </w:pPr>
            <w:r w:rsidRPr="006C45D6">
              <w:rPr>
                <w:bCs/>
                <w:iCs/>
                <w:sz w:val="22"/>
                <w:szCs w:val="22"/>
              </w:rPr>
              <w:t>Дата принятия</w:t>
            </w:r>
          </w:p>
        </w:tc>
        <w:tc>
          <w:tcPr>
            <w:tcW w:w="433" w:type="pct"/>
            <w:shd w:val="clear" w:color="000000" w:fill="FFFFFF"/>
            <w:vAlign w:val="center"/>
            <w:hideMark/>
          </w:tcPr>
          <w:p w:rsidR="004E7C1A" w:rsidRPr="006C45D6" w:rsidRDefault="004E7C1A" w:rsidP="004E7C1A">
            <w:pPr>
              <w:jc w:val="center"/>
              <w:rPr>
                <w:bCs/>
                <w:iCs/>
                <w:sz w:val="22"/>
                <w:szCs w:val="22"/>
              </w:rPr>
            </w:pPr>
            <w:r w:rsidRPr="006C45D6">
              <w:rPr>
                <w:bCs/>
                <w:iCs/>
                <w:sz w:val="22"/>
                <w:szCs w:val="22"/>
              </w:rPr>
              <w:t>Номер (п-эк</w:t>
            </w:r>
            <w:r w:rsidR="006C45D6">
              <w:rPr>
                <w:bCs/>
                <w:iCs/>
                <w:sz w:val="22"/>
                <w:szCs w:val="22"/>
              </w:rPr>
              <w:t xml:space="preserve"> </w:t>
            </w:r>
            <w:r w:rsidRPr="006C45D6">
              <w:rPr>
                <w:bCs/>
                <w:iCs/>
                <w:sz w:val="22"/>
                <w:szCs w:val="22"/>
              </w:rPr>
              <w:t>.обоснов. пн-для населения)</w:t>
            </w:r>
          </w:p>
        </w:tc>
        <w:tc>
          <w:tcPr>
            <w:tcW w:w="392" w:type="pct"/>
            <w:shd w:val="clear" w:color="000000" w:fill="FFFFFF"/>
            <w:vAlign w:val="center"/>
            <w:hideMark/>
          </w:tcPr>
          <w:p w:rsidR="004E7C1A" w:rsidRPr="006C45D6" w:rsidRDefault="004E7C1A" w:rsidP="004E7C1A">
            <w:pPr>
              <w:jc w:val="center"/>
              <w:rPr>
                <w:bCs/>
                <w:iCs/>
                <w:sz w:val="22"/>
                <w:szCs w:val="22"/>
              </w:rPr>
            </w:pPr>
            <w:r w:rsidRPr="006C45D6">
              <w:rPr>
                <w:bCs/>
                <w:iCs/>
                <w:sz w:val="22"/>
                <w:szCs w:val="22"/>
              </w:rPr>
              <w:t>Период действия тарифа</w:t>
            </w:r>
          </w:p>
        </w:tc>
        <w:tc>
          <w:tcPr>
            <w:tcW w:w="554" w:type="pct"/>
            <w:vMerge/>
            <w:vAlign w:val="center"/>
            <w:hideMark/>
          </w:tcPr>
          <w:p w:rsidR="004E7C1A" w:rsidRPr="006C45D6" w:rsidRDefault="004E7C1A" w:rsidP="004E7C1A">
            <w:pPr>
              <w:rPr>
                <w:bCs/>
                <w:sz w:val="22"/>
                <w:szCs w:val="22"/>
              </w:rPr>
            </w:pPr>
          </w:p>
        </w:tc>
        <w:tc>
          <w:tcPr>
            <w:tcW w:w="599" w:type="pct"/>
            <w:shd w:val="clear" w:color="000000" w:fill="FFFFFF"/>
            <w:vAlign w:val="center"/>
            <w:hideMark/>
          </w:tcPr>
          <w:p w:rsidR="004E7C1A" w:rsidRPr="006C45D6" w:rsidRDefault="004E7C1A" w:rsidP="004E7C1A">
            <w:pPr>
              <w:jc w:val="center"/>
              <w:rPr>
                <w:bCs/>
                <w:iCs/>
                <w:sz w:val="22"/>
                <w:szCs w:val="22"/>
              </w:rPr>
            </w:pPr>
            <w:r w:rsidRPr="006C45D6">
              <w:rPr>
                <w:bCs/>
                <w:iCs/>
                <w:sz w:val="22"/>
                <w:szCs w:val="22"/>
              </w:rPr>
              <w:t>Муниципальный район или городской округ</w:t>
            </w:r>
          </w:p>
        </w:tc>
        <w:tc>
          <w:tcPr>
            <w:tcW w:w="579" w:type="pct"/>
            <w:shd w:val="clear" w:color="000000" w:fill="FFFFFF"/>
            <w:vAlign w:val="center"/>
            <w:hideMark/>
          </w:tcPr>
          <w:p w:rsidR="004E7C1A" w:rsidRPr="006C45D6" w:rsidRDefault="004E7C1A" w:rsidP="004E7C1A">
            <w:pPr>
              <w:jc w:val="center"/>
              <w:rPr>
                <w:bCs/>
                <w:iCs/>
                <w:sz w:val="22"/>
                <w:szCs w:val="22"/>
              </w:rPr>
            </w:pPr>
            <w:r w:rsidRPr="006C45D6">
              <w:rPr>
                <w:bCs/>
                <w:iCs/>
                <w:sz w:val="22"/>
                <w:szCs w:val="22"/>
              </w:rPr>
              <w:t>Муниципальное образование, Городское поселение, Сельское поселение</w:t>
            </w:r>
          </w:p>
        </w:tc>
        <w:tc>
          <w:tcPr>
            <w:tcW w:w="496" w:type="pct"/>
            <w:vMerge/>
            <w:vAlign w:val="center"/>
            <w:hideMark/>
          </w:tcPr>
          <w:p w:rsidR="004E7C1A" w:rsidRPr="006C45D6" w:rsidRDefault="004E7C1A" w:rsidP="004E7C1A">
            <w:pPr>
              <w:rPr>
                <w:bCs/>
                <w:sz w:val="22"/>
                <w:szCs w:val="22"/>
              </w:rPr>
            </w:pPr>
          </w:p>
        </w:tc>
        <w:tc>
          <w:tcPr>
            <w:tcW w:w="562" w:type="pct"/>
            <w:vMerge/>
            <w:vAlign w:val="center"/>
            <w:hideMark/>
          </w:tcPr>
          <w:p w:rsidR="004E7C1A" w:rsidRPr="006C45D6" w:rsidRDefault="004E7C1A" w:rsidP="004E7C1A">
            <w:pPr>
              <w:rPr>
                <w:bCs/>
                <w:sz w:val="22"/>
                <w:szCs w:val="22"/>
              </w:rPr>
            </w:pPr>
          </w:p>
        </w:tc>
        <w:tc>
          <w:tcPr>
            <w:tcW w:w="487" w:type="pct"/>
            <w:shd w:val="clear" w:color="000000" w:fill="FFFFFF"/>
            <w:vAlign w:val="center"/>
            <w:hideMark/>
          </w:tcPr>
          <w:p w:rsidR="004E7C1A" w:rsidRPr="006C45D6" w:rsidRDefault="004E7C1A" w:rsidP="004E7C1A">
            <w:pPr>
              <w:jc w:val="center"/>
              <w:rPr>
                <w:bCs/>
                <w:iCs/>
                <w:sz w:val="22"/>
                <w:szCs w:val="22"/>
              </w:rPr>
            </w:pPr>
            <w:r w:rsidRPr="006C45D6">
              <w:rPr>
                <w:bCs/>
                <w:iCs/>
                <w:sz w:val="22"/>
                <w:szCs w:val="22"/>
              </w:rPr>
              <w:t>без учета налога на добавленную стоимость</w:t>
            </w:r>
          </w:p>
        </w:tc>
        <w:tc>
          <w:tcPr>
            <w:tcW w:w="487" w:type="pct"/>
            <w:shd w:val="clear" w:color="000000" w:fill="FFFFFF"/>
            <w:vAlign w:val="center"/>
            <w:hideMark/>
          </w:tcPr>
          <w:p w:rsidR="004E7C1A" w:rsidRPr="006C45D6" w:rsidRDefault="004E7C1A" w:rsidP="004E7C1A">
            <w:pPr>
              <w:jc w:val="center"/>
              <w:rPr>
                <w:bCs/>
                <w:iCs/>
                <w:sz w:val="22"/>
                <w:szCs w:val="22"/>
              </w:rPr>
            </w:pPr>
            <w:r w:rsidRPr="006C45D6">
              <w:rPr>
                <w:bCs/>
                <w:iCs/>
                <w:sz w:val="22"/>
                <w:szCs w:val="22"/>
              </w:rPr>
              <w:t>с учетом налога на добавленную стоимость</w:t>
            </w:r>
          </w:p>
        </w:tc>
      </w:tr>
      <w:tr w:rsidR="004E7C1A" w:rsidRPr="006C45D6" w:rsidTr="006C45D6">
        <w:trPr>
          <w:trHeight w:val="20"/>
        </w:trPr>
        <w:tc>
          <w:tcPr>
            <w:tcW w:w="5000" w:type="pct"/>
            <w:gridSpan w:val="10"/>
            <w:shd w:val="clear" w:color="000000" w:fill="FFFFFF"/>
            <w:vAlign w:val="center"/>
            <w:hideMark/>
          </w:tcPr>
          <w:p w:rsidR="004E7C1A" w:rsidRPr="006C45D6" w:rsidRDefault="004E7C1A" w:rsidP="004E7C1A">
            <w:pPr>
              <w:jc w:val="center"/>
              <w:rPr>
                <w:bCs/>
                <w:iCs/>
                <w:sz w:val="22"/>
                <w:szCs w:val="22"/>
              </w:rPr>
            </w:pPr>
            <w:r w:rsidRPr="006C45D6">
              <w:rPr>
                <w:bCs/>
                <w:iCs/>
                <w:sz w:val="22"/>
                <w:szCs w:val="22"/>
              </w:rPr>
              <w:t>4. Всеволожский МР</w:t>
            </w:r>
          </w:p>
        </w:tc>
      </w:tr>
      <w:tr w:rsidR="00F36CE1" w:rsidRPr="006C45D6" w:rsidTr="006C45D6">
        <w:trPr>
          <w:trHeight w:val="20"/>
        </w:trPr>
        <w:tc>
          <w:tcPr>
            <w:tcW w:w="411" w:type="pct"/>
            <w:vMerge w:val="restart"/>
            <w:shd w:val="clear" w:color="000000" w:fill="FFFFFF"/>
            <w:vAlign w:val="center"/>
            <w:hideMark/>
          </w:tcPr>
          <w:p w:rsidR="004E7C1A" w:rsidRPr="006C45D6" w:rsidRDefault="004E7C1A" w:rsidP="004E7C1A">
            <w:pPr>
              <w:jc w:val="center"/>
              <w:rPr>
                <w:sz w:val="22"/>
                <w:szCs w:val="22"/>
              </w:rPr>
            </w:pPr>
            <w:r w:rsidRPr="006C45D6">
              <w:rPr>
                <w:sz w:val="22"/>
                <w:szCs w:val="22"/>
              </w:rPr>
              <w:t>28.11.2019, 20.12.2019</w:t>
            </w:r>
          </w:p>
        </w:tc>
        <w:tc>
          <w:tcPr>
            <w:tcW w:w="433" w:type="pct"/>
            <w:vMerge w:val="restart"/>
            <w:shd w:val="clear" w:color="000000" w:fill="FFFFFF"/>
            <w:vAlign w:val="center"/>
            <w:hideMark/>
          </w:tcPr>
          <w:p w:rsidR="004E7C1A" w:rsidRPr="006C45D6" w:rsidRDefault="004E7C1A" w:rsidP="004E7C1A">
            <w:pPr>
              <w:jc w:val="center"/>
              <w:rPr>
                <w:sz w:val="22"/>
                <w:szCs w:val="22"/>
              </w:rPr>
            </w:pPr>
            <w:r w:rsidRPr="006C45D6">
              <w:rPr>
                <w:sz w:val="22"/>
                <w:szCs w:val="22"/>
              </w:rPr>
              <w:t>345-п, 626-пн</w:t>
            </w:r>
          </w:p>
        </w:tc>
        <w:tc>
          <w:tcPr>
            <w:tcW w:w="392" w:type="pct"/>
            <w:shd w:val="clear" w:color="000000" w:fill="FFFFFF"/>
            <w:vAlign w:val="center"/>
            <w:hideMark/>
          </w:tcPr>
          <w:p w:rsidR="004E7C1A" w:rsidRPr="006C45D6" w:rsidRDefault="004E7C1A" w:rsidP="004E7C1A">
            <w:pPr>
              <w:jc w:val="center"/>
              <w:rPr>
                <w:sz w:val="22"/>
                <w:szCs w:val="22"/>
              </w:rPr>
            </w:pPr>
            <w:r w:rsidRPr="006C45D6">
              <w:rPr>
                <w:sz w:val="22"/>
                <w:szCs w:val="22"/>
              </w:rPr>
              <w:t>01.01.2020-30.06.2020</w:t>
            </w:r>
          </w:p>
        </w:tc>
        <w:tc>
          <w:tcPr>
            <w:tcW w:w="554" w:type="pct"/>
            <w:vMerge w:val="restart"/>
            <w:shd w:val="clear" w:color="000000" w:fill="FFFFFF"/>
            <w:vAlign w:val="center"/>
            <w:hideMark/>
          </w:tcPr>
          <w:p w:rsidR="004E7C1A" w:rsidRPr="006C45D6" w:rsidRDefault="006C45D6" w:rsidP="004E7C1A">
            <w:pPr>
              <w:jc w:val="center"/>
              <w:rPr>
                <w:sz w:val="22"/>
                <w:szCs w:val="22"/>
              </w:rPr>
            </w:pPr>
            <w:r>
              <w:rPr>
                <w:sz w:val="22"/>
                <w:szCs w:val="22"/>
              </w:rPr>
              <w:t xml:space="preserve">ГУП </w:t>
            </w:r>
            <w:r w:rsidR="00A14C9F" w:rsidRPr="00A14C9F">
              <w:rPr>
                <w:sz w:val="22"/>
                <w:szCs w:val="22"/>
              </w:rPr>
              <w:t>«Ленобл</w:t>
            </w:r>
            <w:r w:rsidR="00A14C9F">
              <w:rPr>
                <w:sz w:val="22"/>
                <w:szCs w:val="22"/>
              </w:rPr>
              <w:t>-</w:t>
            </w:r>
            <w:r w:rsidR="00A14C9F" w:rsidRPr="00A14C9F">
              <w:rPr>
                <w:sz w:val="22"/>
                <w:szCs w:val="22"/>
              </w:rPr>
              <w:t>водоканал»</w:t>
            </w:r>
          </w:p>
        </w:tc>
        <w:tc>
          <w:tcPr>
            <w:tcW w:w="599" w:type="pct"/>
            <w:vMerge w:val="restart"/>
            <w:shd w:val="clear" w:color="000000" w:fill="FFFFFF"/>
            <w:vAlign w:val="center"/>
            <w:hideMark/>
          </w:tcPr>
          <w:p w:rsidR="004E7C1A" w:rsidRPr="006C45D6" w:rsidRDefault="004E7C1A" w:rsidP="004E7C1A">
            <w:pPr>
              <w:jc w:val="center"/>
              <w:rPr>
                <w:sz w:val="22"/>
                <w:szCs w:val="22"/>
              </w:rPr>
            </w:pPr>
            <w:r w:rsidRPr="006C45D6">
              <w:rPr>
                <w:sz w:val="22"/>
                <w:szCs w:val="22"/>
              </w:rPr>
              <w:t>Всеволожский</w:t>
            </w:r>
          </w:p>
        </w:tc>
        <w:tc>
          <w:tcPr>
            <w:tcW w:w="579" w:type="pct"/>
            <w:vMerge w:val="restart"/>
            <w:shd w:val="clear" w:color="000000" w:fill="FFFFFF"/>
            <w:vAlign w:val="center"/>
            <w:hideMark/>
          </w:tcPr>
          <w:p w:rsidR="004E7C1A" w:rsidRPr="006C45D6" w:rsidRDefault="004E7C1A" w:rsidP="004E7C1A">
            <w:pPr>
              <w:jc w:val="center"/>
              <w:rPr>
                <w:sz w:val="22"/>
                <w:szCs w:val="22"/>
              </w:rPr>
            </w:pPr>
            <w:r w:rsidRPr="006C45D6">
              <w:rPr>
                <w:sz w:val="22"/>
                <w:szCs w:val="22"/>
              </w:rPr>
              <w:t>Лесколовское сельское поселение</w:t>
            </w:r>
          </w:p>
        </w:tc>
        <w:tc>
          <w:tcPr>
            <w:tcW w:w="496" w:type="pct"/>
            <w:vMerge w:val="restart"/>
            <w:shd w:val="clear" w:color="000000" w:fill="FFFFFF"/>
            <w:vAlign w:val="center"/>
            <w:hideMark/>
          </w:tcPr>
          <w:p w:rsidR="004E7C1A" w:rsidRPr="006C45D6" w:rsidRDefault="004E7C1A" w:rsidP="004E7C1A">
            <w:pPr>
              <w:jc w:val="center"/>
              <w:rPr>
                <w:sz w:val="22"/>
                <w:szCs w:val="22"/>
              </w:rPr>
            </w:pPr>
            <w:r w:rsidRPr="006C45D6">
              <w:rPr>
                <w:sz w:val="22"/>
                <w:szCs w:val="22"/>
              </w:rPr>
              <w:t>питьевая вода</w:t>
            </w:r>
          </w:p>
        </w:tc>
        <w:tc>
          <w:tcPr>
            <w:tcW w:w="562" w:type="pct"/>
            <w:shd w:val="clear" w:color="000000" w:fill="FFFFFF"/>
            <w:vAlign w:val="center"/>
            <w:hideMark/>
          </w:tcPr>
          <w:p w:rsidR="004E7C1A" w:rsidRPr="006C45D6" w:rsidRDefault="004E7C1A" w:rsidP="004E7C1A">
            <w:pPr>
              <w:jc w:val="center"/>
              <w:rPr>
                <w:bCs/>
                <w:sz w:val="22"/>
                <w:szCs w:val="22"/>
              </w:rPr>
            </w:pPr>
            <w:r w:rsidRPr="006C45D6">
              <w:rPr>
                <w:bCs/>
                <w:sz w:val="22"/>
                <w:szCs w:val="22"/>
              </w:rPr>
              <w:t>105.63</w:t>
            </w:r>
          </w:p>
        </w:tc>
        <w:tc>
          <w:tcPr>
            <w:tcW w:w="487" w:type="pct"/>
            <w:shd w:val="clear" w:color="000000" w:fill="FFFFFF"/>
            <w:vAlign w:val="center"/>
            <w:hideMark/>
          </w:tcPr>
          <w:p w:rsidR="004E7C1A" w:rsidRPr="006C45D6" w:rsidRDefault="004E7C1A" w:rsidP="004E7C1A">
            <w:pPr>
              <w:jc w:val="center"/>
              <w:rPr>
                <w:bCs/>
                <w:sz w:val="22"/>
                <w:szCs w:val="22"/>
              </w:rPr>
            </w:pPr>
            <w:r w:rsidRPr="006C45D6">
              <w:rPr>
                <w:bCs/>
                <w:sz w:val="22"/>
                <w:szCs w:val="22"/>
              </w:rPr>
              <w:t>26.94</w:t>
            </w:r>
          </w:p>
        </w:tc>
        <w:tc>
          <w:tcPr>
            <w:tcW w:w="487" w:type="pct"/>
            <w:shd w:val="clear" w:color="000000" w:fill="FFFFFF"/>
            <w:noWrap/>
            <w:vAlign w:val="center"/>
            <w:hideMark/>
          </w:tcPr>
          <w:p w:rsidR="004E7C1A" w:rsidRPr="006C45D6" w:rsidRDefault="004E7C1A" w:rsidP="004E7C1A">
            <w:pPr>
              <w:jc w:val="center"/>
              <w:rPr>
                <w:bCs/>
                <w:sz w:val="22"/>
                <w:szCs w:val="22"/>
              </w:rPr>
            </w:pPr>
            <w:r w:rsidRPr="006C45D6">
              <w:rPr>
                <w:bCs/>
                <w:sz w:val="22"/>
                <w:szCs w:val="22"/>
              </w:rPr>
              <w:t>32.33</w:t>
            </w:r>
          </w:p>
        </w:tc>
      </w:tr>
      <w:tr w:rsidR="00F36CE1" w:rsidRPr="006C45D6" w:rsidTr="006C45D6">
        <w:trPr>
          <w:trHeight w:val="20"/>
        </w:trPr>
        <w:tc>
          <w:tcPr>
            <w:tcW w:w="411" w:type="pct"/>
            <w:vMerge/>
            <w:vAlign w:val="center"/>
            <w:hideMark/>
          </w:tcPr>
          <w:p w:rsidR="004E7C1A" w:rsidRPr="006C45D6" w:rsidRDefault="004E7C1A" w:rsidP="004E7C1A">
            <w:pPr>
              <w:rPr>
                <w:sz w:val="22"/>
                <w:szCs w:val="22"/>
              </w:rPr>
            </w:pPr>
          </w:p>
        </w:tc>
        <w:tc>
          <w:tcPr>
            <w:tcW w:w="433" w:type="pct"/>
            <w:vMerge/>
            <w:vAlign w:val="center"/>
            <w:hideMark/>
          </w:tcPr>
          <w:p w:rsidR="004E7C1A" w:rsidRPr="006C45D6" w:rsidRDefault="004E7C1A" w:rsidP="004E7C1A">
            <w:pPr>
              <w:rPr>
                <w:sz w:val="22"/>
                <w:szCs w:val="22"/>
              </w:rPr>
            </w:pPr>
          </w:p>
        </w:tc>
        <w:tc>
          <w:tcPr>
            <w:tcW w:w="392" w:type="pct"/>
            <w:shd w:val="clear" w:color="000000" w:fill="FFFFFF"/>
            <w:vAlign w:val="center"/>
            <w:hideMark/>
          </w:tcPr>
          <w:p w:rsidR="004E7C1A" w:rsidRPr="006C45D6" w:rsidRDefault="004E7C1A" w:rsidP="004E7C1A">
            <w:pPr>
              <w:jc w:val="center"/>
              <w:rPr>
                <w:sz w:val="22"/>
                <w:szCs w:val="22"/>
              </w:rPr>
            </w:pPr>
            <w:r w:rsidRPr="006C45D6">
              <w:rPr>
                <w:sz w:val="22"/>
                <w:szCs w:val="22"/>
              </w:rPr>
              <w:t>01.07.2020-31.12.2020</w:t>
            </w:r>
          </w:p>
        </w:tc>
        <w:tc>
          <w:tcPr>
            <w:tcW w:w="554" w:type="pct"/>
            <w:vMerge/>
            <w:vAlign w:val="center"/>
            <w:hideMark/>
          </w:tcPr>
          <w:p w:rsidR="004E7C1A" w:rsidRPr="006C45D6" w:rsidRDefault="004E7C1A" w:rsidP="004E7C1A">
            <w:pPr>
              <w:rPr>
                <w:sz w:val="22"/>
                <w:szCs w:val="22"/>
              </w:rPr>
            </w:pPr>
          </w:p>
        </w:tc>
        <w:tc>
          <w:tcPr>
            <w:tcW w:w="599" w:type="pct"/>
            <w:vMerge/>
            <w:vAlign w:val="center"/>
            <w:hideMark/>
          </w:tcPr>
          <w:p w:rsidR="004E7C1A" w:rsidRPr="006C45D6" w:rsidRDefault="004E7C1A" w:rsidP="004E7C1A">
            <w:pPr>
              <w:rPr>
                <w:sz w:val="22"/>
                <w:szCs w:val="22"/>
              </w:rPr>
            </w:pPr>
          </w:p>
        </w:tc>
        <w:tc>
          <w:tcPr>
            <w:tcW w:w="579" w:type="pct"/>
            <w:vMerge/>
            <w:vAlign w:val="center"/>
            <w:hideMark/>
          </w:tcPr>
          <w:p w:rsidR="004E7C1A" w:rsidRPr="006C45D6" w:rsidRDefault="004E7C1A" w:rsidP="004E7C1A">
            <w:pPr>
              <w:rPr>
                <w:sz w:val="22"/>
                <w:szCs w:val="22"/>
              </w:rPr>
            </w:pPr>
          </w:p>
        </w:tc>
        <w:tc>
          <w:tcPr>
            <w:tcW w:w="496" w:type="pct"/>
            <w:vMerge/>
            <w:vAlign w:val="center"/>
            <w:hideMark/>
          </w:tcPr>
          <w:p w:rsidR="004E7C1A" w:rsidRPr="006C45D6" w:rsidRDefault="004E7C1A" w:rsidP="004E7C1A">
            <w:pPr>
              <w:rPr>
                <w:sz w:val="22"/>
                <w:szCs w:val="22"/>
              </w:rPr>
            </w:pPr>
          </w:p>
        </w:tc>
        <w:tc>
          <w:tcPr>
            <w:tcW w:w="562" w:type="pct"/>
            <w:shd w:val="clear" w:color="000000" w:fill="FFFFFF"/>
            <w:vAlign w:val="center"/>
            <w:hideMark/>
          </w:tcPr>
          <w:p w:rsidR="004E7C1A" w:rsidRPr="006C45D6" w:rsidRDefault="004E7C1A" w:rsidP="004E7C1A">
            <w:pPr>
              <w:jc w:val="center"/>
              <w:rPr>
                <w:bCs/>
                <w:sz w:val="22"/>
                <w:szCs w:val="22"/>
              </w:rPr>
            </w:pPr>
            <w:r w:rsidRPr="006C45D6">
              <w:rPr>
                <w:bCs/>
                <w:sz w:val="22"/>
                <w:szCs w:val="22"/>
              </w:rPr>
              <w:t>105.63</w:t>
            </w:r>
          </w:p>
        </w:tc>
        <w:tc>
          <w:tcPr>
            <w:tcW w:w="487" w:type="pct"/>
            <w:shd w:val="clear" w:color="000000" w:fill="FFFFFF"/>
            <w:vAlign w:val="center"/>
            <w:hideMark/>
          </w:tcPr>
          <w:p w:rsidR="004E7C1A" w:rsidRPr="006C45D6" w:rsidRDefault="004E7C1A" w:rsidP="004E7C1A">
            <w:pPr>
              <w:jc w:val="center"/>
              <w:rPr>
                <w:bCs/>
                <w:sz w:val="22"/>
                <w:szCs w:val="22"/>
              </w:rPr>
            </w:pPr>
            <w:r w:rsidRPr="006C45D6">
              <w:rPr>
                <w:bCs/>
                <w:sz w:val="22"/>
                <w:szCs w:val="22"/>
              </w:rPr>
              <w:t>29.63</w:t>
            </w:r>
          </w:p>
        </w:tc>
        <w:tc>
          <w:tcPr>
            <w:tcW w:w="487" w:type="pct"/>
            <w:shd w:val="clear" w:color="000000" w:fill="FFFFFF"/>
            <w:noWrap/>
            <w:vAlign w:val="center"/>
            <w:hideMark/>
          </w:tcPr>
          <w:p w:rsidR="004E7C1A" w:rsidRPr="006C45D6" w:rsidRDefault="004E7C1A" w:rsidP="004E7C1A">
            <w:pPr>
              <w:jc w:val="center"/>
              <w:rPr>
                <w:bCs/>
                <w:sz w:val="22"/>
                <w:szCs w:val="22"/>
              </w:rPr>
            </w:pPr>
            <w:r w:rsidRPr="006C45D6">
              <w:rPr>
                <w:bCs/>
                <w:sz w:val="22"/>
                <w:szCs w:val="22"/>
              </w:rPr>
              <w:t>35.56</w:t>
            </w:r>
          </w:p>
        </w:tc>
      </w:tr>
    </w:tbl>
    <w:p w:rsidR="004E7C1A" w:rsidRDefault="004E7C1A" w:rsidP="004E7C1A">
      <w:pPr>
        <w:rPr>
          <w:lang/>
        </w:rPr>
      </w:pPr>
    </w:p>
    <w:p w:rsidR="00CF0547" w:rsidRPr="00836A23" w:rsidRDefault="00900C74" w:rsidP="004A498B">
      <w:pPr>
        <w:pStyle w:val="af4"/>
        <w:pageBreakBefore/>
        <w:widowControl w:val="0"/>
        <w:numPr>
          <w:ilvl w:val="1"/>
          <w:numId w:val="7"/>
        </w:numPr>
        <w:tabs>
          <w:tab w:val="left" w:pos="426"/>
        </w:tabs>
        <w:spacing w:after="0"/>
        <w:ind w:left="0" w:firstLine="0"/>
        <w:outlineLvl w:val="2"/>
        <w:rPr>
          <w:b/>
          <w:sz w:val="28"/>
          <w:szCs w:val="24"/>
        </w:rPr>
      </w:pPr>
      <w:bookmarkStart w:id="111" w:name="_Toc379894527"/>
      <w:bookmarkStart w:id="112" w:name="_Toc384223037"/>
      <w:bookmarkStart w:id="113" w:name="_Toc387246805"/>
      <w:bookmarkStart w:id="114" w:name="_Toc388948548"/>
      <w:bookmarkStart w:id="115" w:name="_Toc59439692"/>
      <w:r>
        <w:rPr>
          <w:b/>
          <w:sz w:val="28"/>
          <w:szCs w:val="24"/>
          <w:lang w:val="ru-RU"/>
        </w:rPr>
        <w:t xml:space="preserve">. </w:t>
      </w:r>
      <w:r w:rsidR="00CF0547" w:rsidRPr="00836A23">
        <w:rPr>
          <w:b/>
          <w:sz w:val="28"/>
          <w:szCs w:val="24"/>
        </w:rPr>
        <w:t>Описание</w:t>
      </w:r>
      <w:r>
        <w:rPr>
          <w:b/>
          <w:sz w:val="28"/>
          <w:szCs w:val="24"/>
          <w:lang w:val="ru-RU"/>
        </w:rPr>
        <w:t xml:space="preserve"> существующей</w:t>
      </w:r>
      <w:r w:rsidR="00CF0547" w:rsidRPr="00836A23">
        <w:rPr>
          <w:b/>
          <w:sz w:val="28"/>
          <w:szCs w:val="24"/>
        </w:rPr>
        <w:t xml:space="preserve"> системы коммерческого учета</w:t>
      </w:r>
      <w:r>
        <w:rPr>
          <w:b/>
          <w:sz w:val="28"/>
          <w:szCs w:val="24"/>
          <w:lang w:val="ru-RU"/>
        </w:rPr>
        <w:t xml:space="preserve"> горячей, питьевой, технической</w:t>
      </w:r>
      <w:r w:rsidR="00CF0547" w:rsidRPr="00836A23">
        <w:rPr>
          <w:b/>
          <w:sz w:val="28"/>
          <w:szCs w:val="24"/>
        </w:rPr>
        <w:t xml:space="preserve"> воды</w:t>
      </w:r>
      <w:r>
        <w:rPr>
          <w:b/>
          <w:sz w:val="28"/>
          <w:szCs w:val="24"/>
          <w:lang w:val="ru-RU"/>
        </w:rPr>
        <w:t xml:space="preserve"> и</w:t>
      </w:r>
      <w:r w:rsidR="00CF0547" w:rsidRPr="00836A23">
        <w:rPr>
          <w:b/>
          <w:sz w:val="28"/>
          <w:szCs w:val="24"/>
        </w:rPr>
        <w:t xml:space="preserve"> планов по установке приборов учета</w:t>
      </w:r>
      <w:bookmarkEnd w:id="111"/>
      <w:bookmarkEnd w:id="112"/>
      <w:bookmarkEnd w:id="113"/>
      <w:bookmarkEnd w:id="114"/>
      <w:bookmarkEnd w:id="115"/>
    </w:p>
    <w:p w:rsidR="0056535B" w:rsidRPr="00836A23" w:rsidRDefault="00CF0547" w:rsidP="00BA13D6">
      <w:pPr>
        <w:spacing w:before="120" w:line="360" w:lineRule="auto"/>
        <w:ind w:firstLine="709"/>
        <w:jc w:val="both"/>
        <w:rPr>
          <w:sz w:val="28"/>
        </w:rPr>
      </w:pPr>
      <w:r w:rsidRPr="009F4EFB">
        <w:rPr>
          <w:bCs/>
          <w:color w:val="000000"/>
        </w:rPr>
        <w:t xml:space="preserve">В </w:t>
      </w:r>
      <w:r w:rsidRPr="00836A23">
        <w:rPr>
          <w:sz w:val="28"/>
        </w:rPr>
        <w:t>соответствии с Федеральным законом Российской Федерации от 23 ноября 2009 г</w:t>
      </w:r>
      <w:r w:rsidR="00345972">
        <w:rPr>
          <w:sz w:val="28"/>
        </w:rPr>
        <w:t>ода</w:t>
      </w:r>
      <w:r w:rsidRPr="00836A23">
        <w:rPr>
          <w:sz w:val="28"/>
        </w:rPr>
        <w:t xml:space="preserve"> №261-ФЗ </w:t>
      </w:r>
      <w:r w:rsidR="006C45D6">
        <w:rPr>
          <w:sz w:val="28"/>
        </w:rPr>
        <w:t>«</w:t>
      </w:r>
      <w:r w:rsidRPr="00836A23">
        <w:rPr>
          <w:sz w:val="28"/>
        </w:rPr>
        <w:t xml:space="preserve">Об энергосбережении и о повышении </w:t>
      </w:r>
      <w:r w:rsidR="001A76DD" w:rsidRPr="00836A23">
        <w:rPr>
          <w:sz w:val="28"/>
        </w:rPr>
        <w:t>энергетической эффективности,</w:t>
      </w:r>
      <w:r w:rsidRPr="00836A23">
        <w:rPr>
          <w:sz w:val="28"/>
        </w:rPr>
        <w:t xml:space="preserve"> и о внесении изменений в отдельные законодательные акты Российской Федерации</w:t>
      </w:r>
      <w:r w:rsidR="006C45D6">
        <w:rPr>
          <w:sz w:val="28"/>
        </w:rPr>
        <w:t>»</w:t>
      </w:r>
      <w:r w:rsidRPr="00836A23">
        <w:rPr>
          <w:sz w:val="28"/>
        </w:rPr>
        <w:t xml:space="preserve"> </w:t>
      </w:r>
      <w:r w:rsidR="00685675" w:rsidRPr="00836A23">
        <w:rPr>
          <w:sz w:val="28"/>
        </w:rPr>
        <w:t>в целях экономии потребляемых водных ресурсов</w:t>
      </w:r>
      <w:r w:rsidR="00D12879" w:rsidRPr="00836A23">
        <w:rPr>
          <w:sz w:val="28"/>
        </w:rPr>
        <w:t xml:space="preserve"> администрация </w:t>
      </w:r>
      <w:r w:rsidR="001A76DD">
        <w:rPr>
          <w:sz w:val="28"/>
        </w:rPr>
        <w:t>муниципального образования</w:t>
      </w:r>
      <w:r w:rsidR="00685675" w:rsidRPr="00836A23">
        <w:rPr>
          <w:sz w:val="28"/>
        </w:rPr>
        <w:t xml:space="preserve"> осуществляет</w:t>
      </w:r>
      <w:r w:rsidR="00B96F17" w:rsidRPr="00836A23">
        <w:rPr>
          <w:sz w:val="28"/>
        </w:rPr>
        <w:t xml:space="preserve"> </w:t>
      </w:r>
      <w:r w:rsidR="00685675" w:rsidRPr="00836A23">
        <w:rPr>
          <w:sz w:val="28"/>
        </w:rPr>
        <w:t>мероприятия по оснащению приборами учёта воды всех объектов бюджетной сферы и других предприятий и организаций.</w:t>
      </w:r>
    </w:p>
    <w:p w:rsidR="00685675" w:rsidRPr="00836A23" w:rsidRDefault="00685675" w:rsidP="006423EA">
      <w:pPr>
        <w:spacing w:line="360" w:lineRule="auto"/>
        <w:ind w:firstLine="708"/>
        <w:jc w:val="both"/>
        <w:rPr>
          <w:sz w:val="28"/>
        </w:rPr>
      </w:pPr>
      <w:r w:rsidRPr="00836A23">
        <w:rPr>
          <w:sz w:val="28"/>
        </w:rPr>
        <w:t>Реализация программы установки приборов учета позвол</w:t>
      </w:r>
      <w:r w:rsidR="000318B8">
        <w:rPr>
          <w:sz w:val="28"/>
        </w:rPr>
        <w:t>яет</w:t>
      </w:r>
      <w:r w:rsidRPr="00836A23">
        <w:rPr>
          <w:sz w:val="28"/>
        </w:rPr>
        <w:t xml:space="preserve"> объективно оценить потребление коммунальных ресурсов с учетом технологических потерь и расходов, возникших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 Решение данной проблемы возможно путем использования программно-целевого метода с привлечением финансовых средств из различных источников финансирования.</w:t>
      </w:r>
    </w:p>
    <w:p w:rsidR="008819F5" w:rsidRDefault="001A76DD" w:rsidP="006423EA">
      <w:pPr>
        <w:spacing w:line="360" w:lineRule="auto"/>
        <w:ind w:firstLine="708"/>
        <w:jc w:val="both"/>
        <w:rPr>
          <w:sz w:val="28"/>
        </w:rPr>
      </w:pPr>
      <w:r>
        <w:rPr>
          <w:sz w:val="28"/>
        </w:rPr>
        <w:t>Реализация п</w:t>
      </w:r>
      <w:r w:rsidR="00685675" w:rsidRPr="00836A23">
        <w:rPr>
          <w:sz w:val="28"/>
        </w:rPr>
        <w:t>рограммы позвол</w:t>
      </w:r>
      <w:r w:rsidR="000318B8">
        <w:rPr>
          <w:sz w:val="28"/>
        </w:rPr>
        <w:t>яет</w:t>
      </w:r>
      <w:r w:rsidR="00685675" w:rsidRPr="00836A23">
        <w:rPr>
          <w:sz w:val="28"/>
        </w:rPr>
        <w:t xml:space="preserve"> повысить эффективность использования коммунальных ресурсов и инвестиционную привлекательность жилищно-коммунальной отрасли.</w:t>
      </w:r>
      <w:bookmarkStart w:id="116" w:name="_Toc379894528"/>
      <w:bookmarkStart w:id="117" w:name="_Toc384223038"/>
      <w:bookmarkStart w:id="118" w:name="_Toc387246806"/>
    </w:p>
    <w:p w:rsidR="00BA13D6" w:rsidRDefault="00BA13D6" w:rsidP="006423EA">
      <w:pPr>
        <w:spacing w:line="360" w:lineRule="auto"/>
        <w:ind w:firstLine="708"/>
        <w:jc w:val="both"/>
        <w:rPr>
          <w:sz w:val="28"/>
        </w:rPr>
      </w:pPr>
      <w:r w:rsidRPr="00BA13D6">
        <w:rPr>
          <w:sz w:val="28"/>
        </w:rPr>
        <w:t xml:space="preserve">Информации по приборам учета </w:t>
      </w:r>
      <w:r w:rsidR="00F1191B">
        <w:rPr>
          <w:sz w:val="28"/>
        </w:rPr>
        <w:t>представлена в таблице 29.</w:t>
      </w:r>
    </w:p>
    <w:p w:rsidR="00F1191B" w:rsidRPr="005357E5" w:rsidRDefault="00F1191B" w:rsidP="00F1191B">
      <w:pPr>
        <w:spacing w:before="120" w:line="276" w:lineRule="auto"/>
        <w:jc w:val="both"/>
        <w:rPr>
          <w:b/>
          <w:sz w:val="28"/>
          <w:szCs w:val="28"/>
        </w:rPr>
      </w:pPr>
      <w:r w:rsidRPr="005357E5">
        <w:rPr>
          <w:b/>
          <w:sz w:val="28"/>
        </w:rPr>
        <w:t xml:space="preserve">Таблица </w:t>
      </w:r>
      <w:r w:rsidR="005F715A" w:rsidRPr="005357E5">
        <w:rPr>
          <w:b/>
          <w:sz w:val="28"/>
        </w:rPr>
        <w:fldChar w:fldCharType="begin"/>
      </w:r>
      <w:r w:rsidRPr="005357E5">
        <w:rPr>
          <w:b/>
          <w:sz w:val="28"/>
        </w:rPr>
        <w:instrText xml:space="preserve"> SEQ Таблица \* ARABIC </w:instrText>
      </w:r>
      <w:r w:rsidR="005F715A" w:rsidRPr="005357E5">
        <w:rPr>
          <w:b/>
          <w:sz w:val="28"/>
        </w:rPr>
        <w:fldChar w:fldCharType="separate"/>
      </w:r>
      <w:r w:rsidR="007A4C43">
        <w:rPr>
          <w:b/>
          <w:noProof/>
          <w:sz w:val="28"/>
        </w:rPr>
        <w:t>29</w:t>
      </w:r>
      <w:r w:rsidR="005F715A" w:rsidRPr="005357E5">
        <w:rPr>
          <w:b/>
          <w:sz w:val="28"/>
        </w:rPr>
        <w:fldChar w:fldCharType="end"/>
      </w:r>
      <w:r w:rsidRPr="005357E5">
        <w:rPr>
          <w:b/>
          <w:sz w:val="28"/>
        </w:rPr>
        <w:t xml:space="preserve">. </w:t>
      </w:r>
      <w:r w:rsidRPr="00F1191B">
        <w:rPr>
          <w:b/>
          <w:sz w:val="28"/>
        </w:rPr>
        <w:t xml:space="preserve">Информации по приборам учета </w:t>
      </w:r>
      <w:r>
        <w:rPr>
          <w:b/>
          <w:sz w:val="28"/>
        </w:rPr>
        <w:t>в д. Лесколово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2473"/>
        <w:gridCol w:w="3011"/>
        <w:gridCol w:w="2071"/>
        <w:gridCol w:w="2125"/>
        <w:gridCol w:w="14"/>
      </w:tblGrid>
      <w:tr w:rsidR="00F1191B" w:rsidRPr="006C45D6" w:rsidTr="006C45D6">
        <w:trPr>
          <w:gridAfter w:val="1"/>
          <w:wAfter w:w="8" w:type="pct"/>
          <w:trHeight w:val="276"/>
          <w:tblHeader/>
        </w:trPr>
        <w:tc>
          <w:tcPr>
            <w:tcW w:w="1276" w:type="pct"/>
            <w:vMerge w:val="restar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Наименование абонента</w:t>
            </w:r>
          </w:p>
        </w:tc>
        <w:tc>
          <w:tcPr>
            <w:tcW w:w="1553" w:type="pct"/>
            <w:vMerge w:val="restar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Адрес</w:t>
            </w:r>
          </w:p>
        </w:tc>
        <w:tc>
          <w:tcPr>
            <w:tcW w:w="1068" w:type="pct"/>
            <w:vMerge w:val="restar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Наличие приборов коммерческого учета</w:t>
            </w:r>
          </w:p>
        </w:tc>
        <w:tc>
          <w:tcPr>
            <w:tcW w:w="1096" w:type="pct"/>
            <w:vMerge w:val="restart"/>
            <w:shd w:val="clear" w:color="auto" w:fill="auto"/>
            <w:vAlign w:val="center"/>
          </w:tcPr>
          <w:p w:rsidR="00F1191B" w:rsidRPr="006C45D6" w:rsidRDefault="00F1191B" w:rsidP="00D63C86">
            <w:pPr>
              <w:contextualSpacing/>
              <w:jc w:val="center"/>
              <w:rPr>
                <w:sz w:val="22"/>
                <w:szCs w:val="22"/>
              </w:rPr>
            </w:pPr>
            <w:r w:rsidRPr="006C45D6">
              <w:rPr>
                <w:sz w:val="22"/>
                <w:szCs w:val="22"/>
              </w:rPr>
              <w:t>Планы по установке (замене) приборов (Дата очередной поверки ПУ)</w:t>
            </w:r>
          </w:p>
        </w:tc>
      </w:tr>
      <w:tr w:rsidR="00F1191B" w:rsidRPr="006C45D6" w:rsidTr="006C45D6">
        <w:trPr>
          <w:gridAfter w:val="1"/>
          <w:wAfter w:w="8" w:type="pct"/>
          <w:trHeight w:val="276"/>
          <w:tblHeader/>
        </w:trPr>
        <w:tc>
          <w:tcPr>
            <w:tcW w:w="1276" w:type="pct"/>
            <w:vMerge/>
            <w:shd w:val="clear" w:color="auto" w:fill="auto"/>
            <w:vAlign w:val="center"/>
            <w:hideMark/>
          </w:tcPr>
          <w:p w:rsidR="00F1191B" w:rsidRPr="006C45D6" w:rsidRDefault="00F1191B" w:rsidP="00D63C86">
            <w:pPr>
              <w:contextualSpacing/>
              <w:jc w:val="center"/>
              <w:rPr>
                <w:sz w:val="22"/>
                <w:szCs w:val="22"/>
              </w:rPr>
            </w:pPr>
          </w:p>
        </w:tc>
        <w:tc>
          <w:tcPr>
            <w:tcW w:w="1553" w:type="pct"/>
            <w:vMerge/>
            <w:shd w:val="clear" w:color="auto" w:fill="auto"/>
            <w:vAlign w:val="center"/>
            <w:hideMark/>
          </w:tcPr>
          <w:p w:rsidR="00F1191B" w:rsidRPr="006C45D6" w:rsidRDefault="00F1191B" w:rsidP="00D63C86">
            <w:pPr>
              <w:contextualSpacing/>
              <w:jc w:val="center"/>
              <w:rPr>
                <w:sz w:val="22"/>
                <w:szCs w:val="22"/>
              </w:rPr>
            </w:pPr>
          </w:p>
        </w:tc>
        <w:tc>
          <w:tcPr>
            <w:tcW w:w="1068" w:type="pct"/>
            <w:vMerge/>
            <w:shd w:val="clear" w:color="auto" w:fill="auto"/>
            <w:vAlign w:val="center"/>
            <w:hideMark/>
          </w:tcPr>
          <w:p w:rsidR="00F1191B" w:rsidRPr="006C45D6" w:rsidRDefault="00F1191B" w:rsidP="00D63C86">
            <w:pPr>
              <w:contextualSpacing/>
              <w:jc w:val="center"/>
              <w:rPr>
                <w:sz w:val="22"/>
                <w:szCs w:val="22"/>
              </w:rPr>
            </w:pPr>
          </w:p>
        </w:tc>
        <w:tc>
          <w:tcPr>
            <w:tcW w:w="1096" w:type="pct"/>
            <w:vMerge/>
            <w:shd w:val="clear" w:color="auto" w:fill="auto"/>
            <w:vAlign w:val="center"/>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 xml:space="preserve">ООО </w:t>
            </w:r>
            <w:r w:rsidR="006C45D6" w:rsidRPr="006C45D6">
              <w:rPr>
                <w:sz w:val="22"/>
                <w:szCs w:val="22"/>
              </w:rPr>
              <w:t>«</w:t>
            </w:r>
            <w:r w:rsidRPr="006C45D6">
              <w:rPr>
                <w:sz w:val="22"/>
                <w:szCs w:val="22"/>
              </w:rPr>
              <w:t>ГТМ-теплосервис</w:t>
            </w:r>
            <w:r w:rsidR="006C45D6" w:rsidRPr="006C45D6">
              <w:rPr>
                <w:sz w:val="22"/>
                <w:szCs w:val="22"/>
              </w:rPr>
              <w:t>»</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Блок-модульная котельная № 22, д.Лесколово</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29.07.2025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 xml:space="preserve">ОАО </w:t>
            </w:r>
            <w:r w:rsidR="006C45D6" w:rsidRPr="006C45D6">
              <w:rPr>
                <w:sz w:val="22"/>
                <w:szCs w:val="22"/>
              </w:rPr>
              <w:t>«</w:t>
            </w:r>
            <w:r w:rsidRPr="006C45D6">
              <w:rPr>
                <w:sz w:val="22"/>
                <w:szCs w:val="22"/>
              </w:rPr>
              <w:t>РЖД</w:t>
            </w:r>
            <w:r w:rsidR="006C45D6" w:rsidRPr="006C45D6">
              <w:rPr>
                <w:sz w:val="22"/>
                <w:szCs w:val="22"/>
              </w:rPr>
              <w:t>»</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Ж/ст. Пери, Всеволожский р-он, Ленинградская обл.</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16.10.2023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 xml:space="preserve">МОУ СОШ </w:t>
            </w:r>
            <w:r w:rsidR="006C45D6" w:rsidRPr="006C45D6">
              <w:rPr>
                <w:sz w:val="22"/>
                <w:szCs w:val="22"/>
              </w:rPr>
              <w:t>«</w:t>
            </w:r>
            <w:r w:rsidRPr="006C45D6">
              <w:rPr>
                <w:sz w:val="22"/>
                <w:szCs w:val="22"/>
              </w:rPr>
              <w:t>Лесколовский ЦО</w:t>
            </w:r>
            <w:r w:rsidR="006C45D6" w:rsidRPr="006C45D6">
              <w:rPr>
                <w:sz w:val="22"/>
                <w:szCs w:val="22"/>
              </w:rPr>
              <w:t>»</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4 объекта: детсад № 38, ул.</w:t>
            </w:r>
            <w:r w:rsidR="0072409C">
              <w:rPr>
                <w:sz w:val="22"/>
                <w:szCs w:val="22"/>
              </w:rPr>
              <w:t xml:space="preserve"> </w:t>
            </w:r>
            <w:r w:rsidRPr="006C45D6">
              <w:rPr>
                <w:sz w:val="22"/>
                <w:szCs w:val="22"/>
              </w:rPr>
              <w:t>Красноборская д.8, детсад № 58, ул.</w:t>
            </w:r>
            <w:r w:rsidR="0072409C">
              <w:rPr>
                <w:sz w:val="22"/>
                <w:szCs w:val="22"/>
              </w:rPr>
              <w:t xml:space="preserve"> </w:t>
            </w:r>
            <w:r w:rsidRPr="006C45D6">
              <w:rPr>
                <w:sz w:val="22"/>
                <w:szCs w:val="22"/>
              </w:rPr>
              <w:t>Красноборская д.8 а, школа, ул.</w:t>
            </w:r>
            <w:r w:rsidR="0072409C">
              <w:rPr>
                <w:sz w:val="22"/>
                <w:szCs w:val="22"/>
              </w:rPr>
              <w:t xml:space="preserve"> </w:t>
            </w:r>
            <w:r w:rsidRPr="006C45D6">
              <w:rPr>
                <w:sz w:val="22"/>
                <w:szCs w:val="22"/>
              </w:rPr>
              <w:t>Красноборская д.6, спортзал в ДК, ул.</w:t>
            </w:r>
            <w:r w:rsidR="0072409C">
              <w:rPr>
                <w:sz w:val="22"/>
                <w:szCs w:val="22"/>
              </w:rPr>
              <w:t xml:space="preserve"> </w:t>
            </w:r>
            <w:r w:rsidRPr="006C45D6">
              <w:rPr>
                <w:sz w:val="22"/>
                <w:szCs w:val="22"/>
              </w:rPr>
              <w:t>Красноборская д.4</w:t>
            </w:r>
            <w:r w:rsidR="0072409C">
              <w:rPr>
                <w:sz w:val="22"/>
                <w:szCs w:val="22"/>
              </w:rPr>
              <w:t xml:space="preserve"> </w:t>
            </w:r>
            <w:r w:rsidRPr="006C45D6">
              <w:rPr>
                <w:sz w:val="22"/>
                <w:szCs w:val="22"/>
              </w:rPr>
              <w:t>А, д.</w:t>
            </w:r>
            <w:r w:rsidR="0072409C">
              <w:rPr>
                <w:sz w:val="22"/>
                <w:szCs w:val="22"/>
              </w:rPr>
              <w:t xml:space="preserve"> </w:t>
            </w:r>
            <w:r w:rsidRPr="006C45D6">
              <w:rPr>
                <w:sz w:val="22"/>
                <w:szCs w:val="22"/>
              </w:rPr>
              <w:t>Лесколово, Всеволожского р-на Ленинградской обл.</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11.09.2025, 03.07.2025, 09.01.2021, 21.08.2023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 xml:space="preserve">МКУ </w:t>
            </w:r>
            <w:r w:rsidR="006C45D6" w:rsidRPr="006C45D6">
              <w:rPr>
                <w:sz w:val="22"/>
                <w:szCs w:val="22"/>
              </w:rPr>
              <w:t>«</w:t>
            </w:r>
            <w:r w:rsidRPr="006C45D6">
              <w:rPr>
                <w:sz w:val="22"/>
                <w:szCs w:val="22"/>
              </w:rPr>
              <w:t>Лесколовский ДК</w:t>
            </w:r>
            <w:r w:rsidR="006C45D6" w:rsidRPr="006C45D6">
              <w:rPr>
                <w:sz w:val="22"/>
                <w:szCs w:val="22"/>
              </w:rPr>
              <w:t>»</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Лесколовский дом культуры, Ленинградская обл., Всеволожский р-он, д. Лесколово, ул. Красноборская, дом 4.</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07.03.2024</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 xml:space="preserve">ГКУ </w:t>
            </w:r>
            <w:r w:rsidR="006C45D6" w:rsidRPr="006C45D6">
              <w:rPr>
                <w:sz w:val="22"/>
                <w:szCs w:val="22"/>
              </w:rPr>
              <w:t>«</w:t>
            </w:r>
            <w:r w:rsidRPr="006C45D6">
              <w:rPr>
                <w:sz w:val="22"/>
                <w:szCs w:val="22"/>
              </w:rPr>
              <w:t>Леноблпожспас</w:t>
            </w:r>
            <w:r w:rsidR="006C45D6" w:rsidRPr="006C45D6">
              <w:rPr>
                <w:sz w:val="22"/>
                <w:szCs w:val="22"/>
              </w:rPr>
              <w:t>»</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104 пожарная часть. Ленинградская обл., Всеволожский р-он, д. Лесколово, ул. Зеленая, дом 62.</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29.01.2026</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 xml:space="preserve">ЗАО </w:t>
            </w:r>
            <w:r w:rsidR="006C45D6" w:rsidRPr="006C45D6">
              <w:rPr>
                <w:sz w:val="22"/>
                <w:szCs w:val="22"/>
              </w:rPr>
              <w:t>«</w:t>
            </w:r>
            <w:r w:rsidRPr="006C45D6">
              <w:rPr>
                <w:sz w:val="22"/>
                <w:szCs w:val="22"/>
              </w:rPr>
              <w:t>ИКС 5 Недвижимость</w:t>
            </w:r>
            <w:r w:rsidR="006C45D6" w:rsidRPr="006C45D6">
              <w:rPr>
                <w:sz w:val="22"/>
                <w:szCs w:val="22"/>
              </w:rPr>
              <w:t>»</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Торговый комплекс, дом 42, ул. Зеленая, д. Лесколово, Всеволожский р-он, Ленинградская обл</w:t>
            </w:r>
            <w:r w:rsidR="0072409C">
              <w:rPr>
                <w:sz w:val="22"/>
                <w:szCs w:val="22"/>
              </w:rPr>
              <w:t>.</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17.02.2022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 xml:space="preserve">ООО </w:t>
            </w:r>
            <w:r w:rsidR="006C45D6" w:rsidRPr="006C45D6">
              <w:rPr>
                <w:sz w:val="22"/>
                <w:szCs w:val="22"/>
              </w:rPr>
              <w:t>«</w:t>
            </w:r>
            <w:r w:rsidRPr="006C45D6">
              <w:rPr>
                <w:sz w:val="22"/>
                <w:szCs w:val="22"/>
              </w:rPr>
              <w:t>Хоум Риал Эстейт</w:t>
            </w:r>
            <w:r w:rsidR="006C45D6" w:rsidRPr="006C45D6">
              <w:rPr>
                <w:sz w:val="22"/>
                <w:szCs w:val="22"/>
              </w:rPr>
              <w:t>»</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Продовольственный магазин, Ленинградская обл., Всеволожский р-он, д. Лесколово, ул. Зелёная, д. 68-А.</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18.01.2024</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Собственник нежилого здания ТБЦ Ягубова М.О.</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Торгово-бытовой центр,</w:t>
            </w:r>
            <w:r w:rsidR="0072409C">
              <w:rPr>
                <w:sz w:val="22"/>
                <w:szCs w:val="22"/>
              </w:rPr>
              <w:t xml:space="preserve"> </w:t>
            </w:r>
            <w:r w:rsidRPr="006C45D6">
              <w:rPr>
                <w:sz w:val="22"/>
                <w:szCs w:val="22"/>
              </w:rPr>
              <w:t>Ленинградская обл., Всеволожский р-он, д. Лесколово, ул. Красноборская</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20.04.2022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Токсовское райпо</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Магазин-кафе № 22 по адресу: Ленинградская обл., Всеволожский р-он, д.</w:t>
            </w:r>
            <w:r w:rsidR="0072409C">
              <w:rPr>
                <w:sz w:val="22"/>
                <w:szCs w:val="22"/>
              </w:rPr>
              <w:t xml:space="preserve"> </w:t>
            </w:r>
            <w:r w:rsidRPr="006C45D6">
              <w:rPr>
                <w:sz w:val="22"/>
                <w:szCs w:val="22"/>
              </w:rPr>
              <w:t>Лесколово, Красноборская площадь</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31.05.2024</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ИП Кириченко Л.</w:t>
            </w:r>
            <w:r w:rsidR="0072409C">
              <w:rPr>
                <w:sz w:val="22"/>
                <w:szCs w:val="22"/>
              </w:rPr>
              <w:t xml:space="preserve"> </w:t>
            </w:r>
            <w:r w:rsidRPr="006C45D6">
              <w:rPr>
                <w:sz w:val="22"/>
                <w:szCs w:val="22"/>
              </w:rPr>
              <w:t>В.</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Торговые павильоны на территории рынка Всеволожский р-он, д. Лесколово</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24.04.2023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ИП Захаровой Н.</w:t>
            </w:r>
            <w:r w:rsidR="0072409C">
              <w:rPr>
                <w:sz w:val="22"/>
                <w:szCs w:val="22"/>
              </w:rPr>
              <w:t xml:space="preserve"> </w:t>
            </w:r>
            <w:r w:rsidRPr="006C45D6">
              <w:rPr>
                <w:sz w:val="22"/>
                <w:szCs w:val="22"/>
              </w:rPr>
              <w:t>В.</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Магазин стройхозтоваров Всеволожский р-он, д. Лесколово, ул. Зеленая, д. 66 А</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05.07.2023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 xml:space="preserve">ПАО </w:t>
            </w:r>
            <w:r w:rsidR="006C45D6" w:rsidRPr="006C45D6">
              <w:rPr>
                <w:sz w:val="22"/>
                <w:szCs w:val="22"/>
              </w:rPr>
              <w:t>«</w:t>
            </w:r>
            <w:r w:rsidRPr="006C45D6">
              <w:rPr>
                <w:sz w:val="22"/>
                <w:szCs w:val="22"/>
              </w:rPr>
              <w:t>Ростелеком</w:t>
            </w:r>
            <w:r w:rsidR="006C45D6" w:rsidRPr="006C45D6">
              <w:rPr>
                <w:sz w:val="22"/>
                <w:szCs w:val="22"/>
              </w:rPr>
              <w:t>»</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Ленинградская обл., Всеволожский р-он, д. Лесколово, ул. Красноборская, д. 1-а</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26.07.2025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 xml:space="preserve">МП </w:t>
            </w:r>
            <w:r w:rsidR="006C45D6" w:rsidRPr="006C45D6">
              <w:rPr>
                <w:sz w:val="22"/>
                <w:szCs w:val="22"/>
              </w:rPr>
              <w:t>«</w:t>
            </w:r>
            <w:r w:rsidRPr="006C45D6">
              <w:rPr>
                <w:sz w:val="22"/>
                <w:szCs w:val="22"/>
              </w:rPr>
              <w:t>Лесколовская Фармация</w:t>
            </w:r>
            <w:r w:rsidR="006C45D6" w:rsidRPr="006C45D6">
              <w:rPr>
                <w:sz w:val="22"/>
                <w:szCs w:val="22"/>
              </w:rPr>
              <w:t>»</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Аптека. д.</w:t>
            </w:r>
            <w:r w:rsidR="0072409C">
              <w:rPr>
                <w:sz w:val="22"/>
                <w:szCs w:val="22"/>
              </w:rPr>
              <w:t xml:space="preserve"> </w:t>
            </w:r>
            <w:r w:rsidRPr="006C45D6">
              <w:rPr>
                <w:sz w:val="22"/>
                <w:szCs w:val="22"/>
              </w:rPr>
              <w:t>Лесколово, ул. Красноборская, д. 9-а</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20.03.2026</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ИП Бессинная Е.А.</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Продовольственный магазин по адресу: Ленинградская обл., Всеволожский р-он, д.</w:t>
            </w:r>
            <w:r w:rsidR="0072409C">
              <w:rPr>
                <w:sz w:val="22"/>
                <w:szCs w:val="22"/>
              </w:rPr>
              <w:t xml:space="preserve"> </w:t>
            </w:r>
            <w:r w:rsidRPr="006C45D6">
              <w:rPr>
                <w:sz w:val="22"/>
                <w:szCs w:val="22"/>
              </w:rPr>
              <w:t>Лесколово, ул.</w:t>
            </w:r>
            <w:r w:rsidR="0072409C">
              <w:rPr>
                <w:sz w:val="22"/>
                <w:szCs w:val="22"/>
              </w:rPr>
              <w:t xml:space="preserve"> </w:t>
            </w:r>
            <w:r w:rsidRPr="006C45D6">
              <w:rPr>
                <w:sz w:val="22"/>
                <w:szCs w:val="22"/>
              </w:rPr>
              <w:t>Красноборская, д. 7 а.</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22.12.2023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 xml:space="preserve">ООО </w:t>
            </w:r>
            <w:r w:rsidR="006C45D6" w:rsidRPr="006C45D6">
              <w:rPr>
                <w:sz w:val="22"/>
                <w:szCs w:val="22"/>
              </w:rPr>
              <w:t>«</w:t>
            </w:r>
            <w:r w:rsidRPr="006C45D6">
              <w:rPr>
                <w:sz w:val="22"/>
                <w:szCs w:val="22"/>
              </w:rPr>
              <w:t>ЭН В ЭФ</w:t>
            </w:r>
            <w:r w:rsidR="006C45D6" w:rsidRPr="006C45D6">
              <w:rPr>
                <w:sz w:val="22"/>
                <w:szCs w:val="22"/>
              </w:rPr>
              <w:t>»</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Тепличный комплекс по адресу Ленинградская область, Всеволожский р-он, д. Лесколово</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22.04.2021</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 xml:space="preserve">ГБУЗ ЛО </w:t>
            </w:r>
            <w:r w:rsidR="006C45D6" w:rsidRPr="006C45D6">
              <w:rPr>
                <w:sz w:val="22"/>
                <w:szCs w:val="22"/>
              </w:rPr>
              <w:t>«</w:t>
            </w:r>
            <w:r w:rsidRPr="006C45D6">
              <w:rPr>
                <w:sz w:val="22"/>
                <w:szCs w:val="22"/>
              </w:rPr>
              <w:t>Токсовская МБ</w:t>
            </w:r>
            <w:r w:rsidR="006C45D6" w:rsidRPr="006C45D6">
              <w:rPr>
                <w:sz w:val="22"/>
                <w:szCs w:val="22"/>
              </w:rPr>
              <w:t>»</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Поликлиника дом 9а, Станция скорой помощи дом 9 б по ул.</w:t>
            </w:r>
            <w:r w:rsidR="0072409C">
              <w:rPr>
                <w:sz w:val="22"/>
                <w:szCs w:val="22"/>
              </w:rPr>
              <w:t xml:space="preserve"> </w:t>
            </w:r>
            <w:r w:rsidRPr="006C45D6">
              <w:rPr>
                <w:sz w:val="22"/>
                <w:szCs w:val="22"/>
              </w:rPr>
              <w:t>Красноборская, д. Лесколово, Всеволожский р-он, Ленинградская обл.</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 xml:space="preserve">ООО </w:t>
            </w:r>
            <w:r w:rsidR="006C45D6" w:rsidRPr="006C45D6">
              <w:rPr>
                <w:sz w:val="22"/>
                <w:szCs w:val="22"/>
              </w:rPr>
              <w:t>«</w:t>
            </w:r>
            <w:r w:rsidRPr="006C45D6">
              <w:rPr>
                <w:sz w:val="22"/>
                <w:szCs w:val="22"/>
              </w:rPr>
              <w:t>ЛЖО</w:t>
            </w:r>
            <w:r w:rsidR="006C45D6" w:rsidRPr="006C45D6">
              <w:rPr>
                <w:sz w:val="22"/>
                <w:szCs w:val="22"/>
              </w:rPr>
              <w:t>»</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Подсобное помещение. Ленинградская обл., Всеволожский р-он, д. Лесколово, ул. Красноборская, дом 6 а.</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30.09.2025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Собственник здания магазина Жук С.</w:t>
            </w:r>
            <w:r w:rsidR="0072409C">
              <w:rPr>
                <w:sz w:val="22"/>
                <w:szCs w:val="22"/>
              </w:rPr>
              <w:t xml:space="preserve"> </w:t>
            </w:r>
            <w:r w:rsidRPr="006C45D6">
              <w:rPr>
                <w:sz w:val="22"/>
                <w:szCs w:val="22"/>
              </w:rPr>
              <w:t>А.</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Магазин по адресу: Ленинградская обл., Всеволожский р-он, д. Лесколово,</w:t>
            </w:r>
            <w:r w:rsidR="0072409C">
              <w:rPr>
                <w:sz w:val="22"/>
                <w:szCs w:val="22"/>
              </w:rPr>
              <w:t xml:space="preserve"> </w:t>
            </w:r>
            <w:r w:rsidRPr="006C45D6">
              <w:rPr>
                <w:sz w:val="22"/>
                <w:szCs w:val="22"/>
              </w:rPr>
              <w:t>ул. Красноборская, д. 33.</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20.03.2021</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Собственник помещения Гапдулхаков Ш.</w:t>
            </w:r>
            <w:r w:rsidR="0072409C">
              <w:rPr>
                <w:sz w:val="22"/>
                <w:szCs w:val="22"/>
              </w:rPr>
              <w:t xml:space="preserve"> </w:t>
            </w:r>
            <w:r w:rsidRPr="006C45D6">
              <w:rPr>
                <w:sz w:val="22"/>
                <w:szCs w:val="22"/>
              </w:rPr>
              <w:t>А.</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Помещение по адресу: Ленинградская обл. Всеволожский р-он, д. Лесколово, ул. Красноборская, д.4В, пом. 2-Н.</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10.03.2022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ИП Сулейманова Г.</w:t>
            </w:r>
            <w:r w:rsidR="0072409C">
              <w:rPr>
                <w:sz w:val="22"/>
                <w:szCs w:val="22"/>
              </w:rPr>
              <w:t xml:space="preserve"> </w:t>
            </w:r>
            <w:r w:rsidRPr="006C45D6">
              <w:rPr>
                <w:sz w:val="22"/>
                <w:szCs w:val="22"/>
              </w:rPr>
              <w:t>В.</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Торгово-развлекательный центр по адресу: Ленинградская обл., Всеволожский р-он, д. Лесколово, ул. Зеленая, д. 62 Б.</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27.12.2025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ПМРО Приход храма Смоленской иконы Божией Матери</w:t>
            </w: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Здание храма по адресу: Ленинградская обл., Всеволожский р-он, д.</w:t>
            </w:r>
            <w:r w:rsidR="0072409C">
              <w:rPr>
                <w:sz w:val="22"/>
                <w:szCs w:val="22"/>
              </w:rPr>
              <w:t xml:space="preserve"> </w:t>
            </w:r>
            <w:r w:rsidRPr="006C45D6">
              <w:rPr>
                <w:sz w:val="22"/>
                <w:szCs w:val="22"/>
              </w:rPr>
              <w:t>Лесколово, ул.</w:t>
            </w:r>
            <w:r w:rsidR="0072409C">
              <w:rPr>
                <w:sz w:val="22"/>
                <w:szCs w:val="22"/>
              </w:rPr>
              <w:t xml:space="preserve"> </w:t>
            </w:r>
            <w:r w:rsidRPr="006C45D6">
              <w:rPr>
                <w:sz w:val="22"/>
                <w:szCs w:val="22"/>
              </w:rPr>
              <w:t>Красноборская, д. 4-Б</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21.08.2025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 xml:space="preserve">Управляющая компания ООО </w:t>
            </w:r>
            <w:r w:rsidR="006C45D6" w:rsidRPr="006C45D6">
              <w:rPr>
                <w:sz w:val="22"/>
                <w:szCs w:val="22"/>
              </w:rPr>
              <w:t>«</w:t>
            </w:r>
            <w:r w:rsidRPr="006C45D6">
              <w:rPr>
                <w:sz w:val="22"/>
                <w:szCs w:val="22"/>
              </w:rPr>
              <w:t>ЛЖО</w:t>
            </w:r>
            <w:r w:rsidR="006C45D6" w:rsidRPr="006C45D6">
              <w:rPr>
                <w:sz w:val="22"/>
                <w:szCs w:val="22"/>
              </w:rPr>
              <w:t>»</w:t>
            </w:r>
            <w:r w:rsidRPr="006C45D6">
              <w:rPr>
                <w:sz w:val="22"/>
                <w:szCs w:val="22"/>
              </w:rPr>
              <w:t xml:space="preserve"> *</w:t>
            </w:r>
          </w:p>
        </w:tc>
        <w:tc>
          <w:tcPr>
            <w:tcW w:w="1553" w:type="pct"/>
            <w:shd w:val="clear" w:color="auto" w:fill="auto"/>
            <w:vAlign w:val="center"/>
            <w:hideMark/>
          </w:tcPr>
          <w:p w:rsidR="00F1191B" w:rsidRPr="006C45D6" w:rsidRDefault="00F1191B" w:rsidP="00D63C86">
            <w:pPr>
              <w:contextualSpacing/>
              <w:jc w:val="center"/>
              <w:rPr>
                <w:sz w:val="22"/>
                <w:szCs w:val="22"/>
              </w:rPr>
            </w:pPr>
          </w:p>
        </w:tc>
        <w:tc>
          <w:tcPr>
            <w:tcW w:w="1068" w:type="pct"/>
            <w:shd w:val="clear" w:color="auto" w:fill="auto"/>
            <w:vAlign w:val="center"/>
            <w:hideMark/>
          </w:tcPr>
          <w:p w:rsidR="00F1191B" w:rsidRPr="006C45D6" w:rsidRDefault="00F1191B" w:rsidP="00D63C86">
            <w:pPr>
              <w:contextualSpacing/>
              <w:jc w:val="center"/>
              <w:rPr>
                <w:sz w:val="22"/>
                <w:szCs w:val="22"/>
              </w:rPr>
            </w:pP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д.60</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д.62</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д.66</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д.68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д.70</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д.72</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д.74</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д.76</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д.78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д.80</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д.1</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д.3</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д.5</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д.7</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д.9</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д.10</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д.11</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д.12</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д.13</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д.14</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д.15</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д.16</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д.17</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д.18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д.19</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д.20</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д.21</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д.22</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д.23</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д.24</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д.26</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д.28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д.30</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д.32</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д.34</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д.35</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д.36</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д.38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д.40</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д.58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д.59</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д.61</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Красноборская, д.4В</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05.08.2021</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д.45</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01.12.2023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д.48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03.04.2021</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д.56</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09.04.2024</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Зеленая, д. 50</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23.12.2025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Кольцевая, д.1</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08.06.2023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Кольцевая, д.2</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04.10.2023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Кольцевая, д.4</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02.07.2024</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Кольцевая, д.5</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22.08.2022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Кольцевая, д.6</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08.07.2025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Кольцевая, д.7</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15.06.2023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Кольцевая, д.8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20.03.2021</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Кольцевая, д.9</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06.10.2023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Кольцевая, д.18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08.11.2025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Кольцевая, д.20</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18.01.2022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д.2</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д.3</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30.01.2026</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д.4</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16.04.2021</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д.5</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09.01.2024</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д.6</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22.08.2023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д.7</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10.02.2020</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30.03.2022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д.9</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14.03.2022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д.11</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02.03.2021</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д.12</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22.05.2026</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д.13</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02.04.2021</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д.14</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д.15</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22.03.2025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д.16</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21.01.2025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д.18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27.05.2020</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д.20</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15.04.2025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д.22</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д.24</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24.11.2020</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д.24-А</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24.11.2020</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д.25</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д.26</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17.04.2025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д.28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02.10.2023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д.30</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24.02.2022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д.32</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21.11.2024</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д.33</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08.08.2020</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д.34</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13.11.2025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д.35</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29.06.2022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д.37</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08.06.2022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д.38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09.03.2023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д.39</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30.03.2022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д.41</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14.05.2024</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д.43</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13.04.2022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д.45</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д.51</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01.04.2023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д.57</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20.05.2021</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д.59</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нет</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Лесная, д.61</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10.04.2023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Центральная, д.3</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10.08.2022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Центральная, д.7</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19.01.2021</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Центральная, д.8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12.11.2024</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Центральная, д.12</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23.05.2023</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Центральная, д.16</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16.12.2021</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Центральная, д.18</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16.01.2022</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3-ий тупик, д.1</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31.05.2024</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3-ий тупик, д.2</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3-ий тупик, д.3</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20.07.2024</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3-ий тупик, д.6</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05.06.2025</w:t>
            </w:r>
          </w:p>
        </w:tc>
      </w:tr>
      <w:tr w:rsidR="00F1191B" w:rsidRPr="006C45D6" w:rsidTr="006C45D6">
        <w:trPr>
          <w:trHeight w:val="20"/>
        </w:trPr>
        <w:tc>
          <w:tcPr>
            <w:tcW w:w="1276" w:type="pct"/>
            <w:shd w:val="clear" w:color="auto" w:fill="auto"/>
            <w:vAlign w:val="center"/>
            <w:hideMark/>
          </w:tcPr>
          <w:p w:rsidR="00F1191B" w:rsidRPr="006C45D6" w:rsidRDefault="00F1191B" w:rsidP="00D63C86">
            <w:pPr>
              <w:contextualSpacing/>
              <w:jc w:val="center"/>
              <w:rPr>
                <w:sz w:val="22"/>
                <w:szCs w:val="22"/>
              </w:rPr>
            </w:pPr>
          </w:p>
        </w:tc>
        <w:tc>
          <w:tcPr>
            <w:tcW w:w="1553"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ул. 1-й тупик, д.5</w:t>
            </w:r>
          </w:p>
        </w:tc>
        <w:tc>
          <w:tcPr>
            <w:tcW w:w="1068" w:type="pct"/>
            <w:shd w:val="clear" w:color="auto" w:fill="auto"/>
            <w:vAlign w:val="center"/>
            <w:hideMark/>
          </w:tcPr>
          <w:p w:rsidR="00F1191B" w:rsidRPr="006C45D6" w:rsidRDefault="00F1191B" w:rsidP="00D63C86">
            <w:pPr>
              <w:contextualSpacing/>
              <w:jc w:val="center"/>
              <w:rPr>
                <w:sz w:val="22"/>
                <w:szCs w:val="22"/>
              </w:rPr>
            </w:pPr>
            <w:r w:rsidRPr="006C45D6">
              <w:rPr>
                <w:sz w:val="22"/>
                <w:szCs w:val="22"/>
              </w:rPr>
              <w:t>да</w:t>
            </w:r>
          </w:p>
        </w:tc>
        <w:tc>
          <w:tcPr>
            <w:tcW w:w="1104" w:type="pct"/>
            <w:gridSpan w:val="2"/>
            <w:shd w:val="clear" w:color="auto" w:fill="auto"/>
            <w:vAlign w:val="center"/>
            <w:hideMark/>
          </w:tcPr>
          <w:p w:rsidR="00F1191B" w:rsidRPr="006C45D6" w:rsidRDefault="00F1191B" w:rsidP="00D63C86">
            <w:pPr>
              <w:contextualSpacing/>
              <w:jc w:val="center"/>
              <w:rPr>
                <w:sz w:val="22"/>
                <w:szCs w:val="22"/>
              </w:rPr>
            </w:pPr>
            <w:r w:rsidRPr="006C45D6">
              <w:rPr>
                <w:sz w:val="22"/>
                <w:szCs w:val="22"/>
              </w:rPr>
              <w:t>01.03.2022</w:t>
            </w:r>
          </w:p>
        </w:tc>
      </w:tr>
    </w:tbl>
    <w:p w:rsidR="002744A6" w:rsidRDefault="002744A6" w:rsidP="00836A23">
      <w:pPr>
        <w:spacing w:line="360" w:lineRule="auto"/>
        <w:ind w:firstLine="708"/>
        <w:rPr>
          <w:sz w:val="28"/>
        </w:rPr>
      </w:pPr>
    </w:p>
    <w:p w:rsidR="00ED28A6" w:rsidRPr="00D77119" w:rsidRDefault="00CF5777" w:rsidP="00C65E05">
      <w:pPr>
        <w:pStyle w:val="af4"/>
        <w:numPr>
          <w:ilvl w:val="1"/>
          <w:numId w:val="7"/>
        </w:numPr>
        <w:tabs>
          <w:tab w:val="left" w:pos="426"/>
        </w:tabs>
        <w:spacing w:after="0"/>
        <w:ind w:left="0" w:firstLine="0"/>
        <w:outlineLvl w:val="2"/>
        <w:rPr>
          <w:b/>
          <w:sz w:val="28"/>
          <w:szCs w:val="24"/>
        </w:rPr>
      </w:pPr>
      <w:bookmarkStart w:id="119" w:name="_Toc388948549"/>
      <w:bookmarkStart w:id="120" w:name="_Toc59439693"/>
      <w:r>
        <w:rPr>
          <w:b/>
          <w:sz w:val="28"/>
          <w:szCs w:val="24"/>
          <w:lang w:val="ru-RU"/>
        </w:rPr>
        <w:t xml:space="preserve">. </w:t>
      </w:r>
      <w:r w:rsidR="004707EA" w:rsidRPr="00D77119">
        <w:rPr>
          <w:b/>
          <w:sz w:val="28"/>
          <w:szCs w:val="24"/>
        </w:rPr>
        <w:t xml:space="preserve">Анализ резервов и дефицитов производственных мощностей системы водоснабжения </w:t>
      </w:r>
      <w:bookmarkEnd w:id="116"/>
      <w:bookmarkEnd w:id="117"/>
      <w:bookmarkEnd w:id="118"/>
      <w:bookmarkEnd w:id="119"/>
      <w:r>
        <w:rPr>
          <w:b/>
          <w:sz w:val="28"/>
          <w:szCs w:val="24"/>
          <w:lang w:val="ru-RU"/>
        </w:rPr>
        <w:t>муниципального образования</w:t>
      </w:r>
      <w:bookmarkEnd w:id="120"/>
    </w:p>
    <w:p w:rsidR="00697D23" w:rsidRPr="00697D23" w:rsidRDefault="00FF6C77" w:rsidP="00697D23">
      <w:pPr>
        <w:spacing w:before="120" w:line="360" w:lineRule="auto"/>
        <w:ind w:firstLine="851"/>
        <w:jc w:val="both"/>
        <w:rPr>
          <w:sz w:val="28"/>
          <w:szCs w:val="28"/>
        </w:rPr>
      </w:pPr>
      <w:r>
        <w:rPr>
          <w:sz w:val="28"/>
          <w:szCs w:val="28"/>
        </w:rPr>
        <w:t>На момент актуализации Схемы</w:t>
      </w:r>
      <w:r w:rsidR="00697D23" w:rsidRPr="00697D23">
        <w:rPr>
          <w:sz w:val="28"/>
          <w:szCs w:val="28"/>
        </w:rPr>
        <w:t xml:space="preserve"> фактическое потребление в среднем составляет около</w:t>
      </w:r>
      <w:r>
        <w:rPr>
          <w:sz w:val="28"/>
          <w:szCs w:val="28"/>
        </w:rPr>
        <w:t xml:space="preserve"> </w:t>
      </w:r>
      <w:r w:rsidR="00697D23" w:rsidRPr="00697D23">
        <w:rPr>
          <w:sz w:val="28"/>
          <w:szCs w:val="28"/>
        </w:rPr>
        <w:t>1</w:t>
      </w:r>
      <w:r w:rsidR="0072409C">
        <w:rPr>
          <w:sz w:val="28"/>
          <w:szCs w:val="28"/>
        </w:rPr>
        <w:t> </w:t>
      </w:r>
      <w:r w:rsidR="00697D23" w:rsidRPr="00697D23">
        <w:rPr>
          <w:sz w:val="28"/>
          <w:szCs w:val="28"/>
        </w:rPr>
        <w:t>000 м</w:t>
      </w:r>
      <w:r w:rsidR="00697D23" w:rsidRPr="00697D23">
        <w:rPr>
          <w:sz w:val="28"/>
          <w:szCs w:val="28"/>
          <w:vertAlign w:val="superscript"/>
        </w:rPr>
        <w:t>3</w:t>
      </w:r>
      <w:r w:rsidR="00697D23" w:rsidRPr="00697D23">
        <w:rPr>
          <w:sz w:val="28"/>
          <w:szCs w:val="28"/>
        </w:rPr>
        <w:t>/сутки в летний период и 1</w:t>
      </w:r>
      <w:r w:rsidR="0072409C">
        <w:rPr>
          <w:sz w:val="28"/>
          <w:szCs w:val="28"/>
        </w:rPr>
        <w:t> </w:t>
      </w:r>
      <w:r w:rsidR="00697D23" w:rsidRPr="00697D23">
        <w:rPr>
          <w:sz w:val="28"/>
          <w:szCs w:val="28"/>
        </w:rPr>
        <w:t xml:space="preserve">200 </w:t>
      </w:r>
      <w:r w:rsidR="007E7AC9" w:rsidRPr="007E7AC9">
        <w:rPr>
          <w:sz w:val="28"/>
          <w:szCs w:val="28"/>
        </w:rPr>
        <w:t>м</w:t>
      </w:r>
      <w:r w:rsidR="007E7AC9" w:rsidRPr="007E7AC9">
        <w:rPr>
          <w:sz w:val="28"/>
          <w:szCs w:val="28"/>
          <w:vertAlign w:val="superscript"/>
        </w:rPr>
        <w:t>3</w:t>
      </w:r>
      <w:r w:rsidR="007E7AC9" w:rsidRPr="007E7AC9">
        <w:rPr>
          <w:sz w:val="28"/>
          <w:szCs w:val="28"/>
        </w:rPr>
        <w:t xml:space="preserve">/сутки </w:t>
      </w:r>
      <w:r w:rsidR="00697D23" w:rsidRPr="00697D23">
        <w:rPr>
          <w:sz w:val="28"/>
          <w:szCs w:val="28"/>
        </w:rPr>
        <w:t>в зимний (за счет расхода воды и потерь на теплоснабжение).</w:t>
      </w:r>
    </w:p>
    <w:p w:rsidR="00697D23" w:rsidRPr="00697D23" w:rsidRDefault="00697D23" w:rsidP="00697D23">
      <w:pPr>
        <w:spacing w:line="360" w:lineRule="auto"/>
        <w:ind w:firstLine="851"/>
        <w:jc w:val="both"/>
        <w:rPr>
          <w:sz w:val="28"/>
          <w:szCs w:val="28"/>
        </w:rPr>
      </w:pPr>
      <w:r w:rsidRPr="00697D23">
        <w:rPr>
          <w:sz w:val="28"/>
          <w:szCs w:val="28"/>
        </w:rPr>
        <w:t>Объем РЧВ составляет 2</w:t>
      </w:r>
      <w:r w:rsidR="0072409C">
        <w:rPr>
          <w:sz w:val="28"/>
          <w:szCs w:val="28"/>
        </w:rPr>
        <w:t> </w:t>
      </w:r>
      <w:r w:rsidRPr="00697D23">
        <w:rPr>
          <w:sz w:val="28"/>
          <w:szCs w:val="28"/>
        </w:rPr>
        <w:t>000</w:t>
      </w:r>
      <w:r w:rsidR="00FF6C77">
        <w:rPr>
          <w:sz w:val="28"/>
          <w:szCs w:val="28"/>
        </w:rPr>
        <w:t xml:space="preserve"> </w:t>
      </w:r>
      <w:r w:rsidRPr="00697D23">
        <w:rPr>
          <w:sz w:val="28"/>
          <w:szCs w:val="28"/>
        </w:rPr>
        <w:t>м</w:t>
      </w:r>
      <w:r w:rsidRPr="00697D23">
        <w:rPr>
          <w:sz w:val="28"/>
          <w:szCs w:val="28"/>
          <w:vertAlign w:val="superscript"/>
        </w:rPr>
        <w:t>3</w:t>
      </w:r>
      <w:r w:rsidRPr="00697D23">
        <w:rPr>
          <w:sz w:val="28"/>
          <w:szCs w:val="28"/>
        </w:rPr>
        <w:t xml:space="preserve">, что обеспечивает выполнение требований </w:t>
      </w:r>
      <w:r w:rsidR="00FF6C77" w:rsidRPr="00FF6C77">
        <w:rPr>
          <w:sz w:val="28"/>
          <w:szCs w:val="28"/>
        </w:rPr>
        <w:t xml:space="preserve">СП 31.13330.2012 </w:t>
      </w:r>
      <w:r w:rsidR="00FF6C77">
        <w:rPr>
          <w:sz w:val="28"/>
          <w:szCs w:val="28"/>
        </w:rPr>
        <w:t>«</w:t>
      </w:r>
      <w:r w:rsidR="00FF6C77" w:rsidRPr="00FF6C77">
        <w:rPr>
          <w:sz w:val="28"/>
          <w:szCs w:val="28"/>
        </w:rPr>
        <w:t>Водоснабжение. Наружные сети и сооружения. Актуализированная редакция СНиП 2.04.02-84*</w:t>
      </w:r>
      <w:r w:rsidR="00FF6C77">
        <w:rPr>
          <w:sz w:val="28"/>
          <w:szCs w:val="28"/>
        </w:rPr>
        <w:t>»</w:t>
      </w:r>
      <w:r w:rsidRPr="00697D23">
        <w:rPr>
          <w:sz w:val="28"/>
          <w:szCs w:val="28"/>
        </w:rPr>
        <w:t xml:space="preserve"> и соответствует правилам эксплуатации систем коммунального хозяйства.</w:t>
      </w:r>
    </w:p>
    <w:p w:rsidR="00D77119" w:rsidRDefault="00D77119" w:rsidP="00862B26">
      <w:pPr>
        <w:spacing w:line="360" w:lineRule="auto"/>
        <w:ind w:firstLine="851"/>
        <w:jc w:val="both"/>
        <w:rPr>
          <w:sz w:val="28"/>
          <w:szCs w:val="28"/>
        </w:rPr>
      </w:pPr>
      <w:r w:rsidRPr="00630F60">
        <w:rPr>
          <w:sz w:val="28"/>
          <w:szCs w:val="28"/>
        </w:rPr>
        <w:t>В целях повышения эффективности водопотребления и экономного использования водных ресурсов необходимо провести ряд мероприятий по замене и реконструкции водопроводных сетей ХВС.</w:t>
      </w:r>
    </w:p>
    <w:p w:rsidR="00252312" w:rsidRPr="00252312" w:rsidRDefault="00252312" w:rsidP="00862B26">
      <w:pPr>
        <w:spacing w:line="360" w:lineRule="auto"/>
        <w:ind w:firstLine="851"/>
        <w:jc w:val="both"/>
        <w:rPr>
          <w:sz w:val="28"/>
          <w:szCs w:val="28"/>
        </w:rPr>
      </w:pPr>
      <w:r w:rsidRPr="00252312">
        <w:rPr>
          <w:sz w:val="28"/>
          <w:szCs w:val="28"/>
        </w:rPr>
        <w:t xml:space="preserve">В </w:t>
      </w:r>
      <w:r w:rsidRPr="009D2E3F">
        <w:rPr>
          <w:sz w:val="28"/>
          <w:szCs w:val="28"/>
        </w:rPr>
        <w:t>соответствии с п</w:t>
      </w:r>
      <w:r w:rsidR="00345972">
        <w:rPr>
          <w:sz w:val="28"/>
          <w:szCs w:val="28"/>
        </w:rPr>
        <w:t>унктом</w:t>
      </w:r>
      <w:r w:rsidRPr="009D2E3F">
        <w:rPr>
          <w:sz w:val="28"/>
          <w:szCs w:val="28"/>
        </w:rPr>
        <w:t xml:space="preserve"> </w:t>
      </w:r>
      <w:r w:rsidR="009D2E3F" w:rsidRPr="009D2E3F">
        <w:rPr>
          <w:sz w:val="28"/>
          <w:szCs w:val="28"/>
        </w:rPr>
        <w:t>7.4. СП 31.13330.2012</w:t>
      </w:r>
      <w:r w:rsidRPr="009D2E3F">
        <w:rPr>
          <w:sz w:val="28"/>
          <w:szCs w:val="28"/>
        </w:rPr>
        <w:t xml:space="preserve"> </w:t>
      </w:r>
      <w:bookmarkStart w:id="121" w:name="_Hlk53064079"/>
      <w:r w:rsidR="006C45D6">
        <w:rPr>
          <w:sz w:val="28"/>
          <w:szCs w:val="28"/>
        </w:rPr>
        <w:t>«</w:t>
      </w:r>
      <w:r w:rsidRPr="00252312">
        <w:rPr>
          <w:sz w:val="28"/>
          <w:szCs w:val="28"/>
        </w:rPr>
        <w:t>Водоснабжение. Наружные сети и сооружения</w:t>
      </w:r>
      <w:r w:rsidR="006C45D6">
        <w:rPr>
          <w:sz w:val="28"/>
          <w:szCs w:val="28"/>
        </w:rPr>
        <w:t>»</w:t>
      </w:r>
      <w:bookmarkEnd w:id="121"/>
      <w:r w:rsidRPr="00252312">
        <w:rPr>
          <w:sz w:val="28"/>
          <w:szCs w:val="28"/>
        </w:rPr>
        <w:t xml:space="preserve"> централизованные системы водоснабжения по степени обеспеченности подачи воды подразделяются на три категории:</w:t>
      </w:r>
      <w:r w:rsidR="004F51D6">
        <w:rPr>
          <w:color w:val="FF0000"/>
          <w:sz w:val="28"/>
          <w:szCs w:val="28"/>
        </w:rPr>
        <w:t xml:space="preserve"> </w:t>
      </w:r>
      <w:r w:rsidRPr="00252312">
        <w:rPr>
          <w:sz w:val="28"/>
          <w:szCs w:val="28"/>
        </w:rPr>
        <w:t>I —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rsidR="00252312" w:rsidRPr="00252312" w:rsidRDefault="00252312" w:rsidP="00862B26">
      <w:pPr>
        <w:spacing w:line="360" w:lineRule="auto"/>
        <w:ind w:firstLine="851"/>
        <w:jc w:val="both"/>
        <w:rPr>
          <w:sz w:val="28"/>
          <w:szCs w:val="28"/>
        </w:rPr>
      </w:pPr>
      <w:r w:rsidRPr="00252312">
        <w:rPr>
          <w:sz w:val="28"/>
          <w:szCs w:val="28"/>
        </w:rPr>
        <w:t>II — величина допускаемого снижения подачи воды та же, что при I категории; длительность снижения подачи не должна превышать 10 сут.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 но не более чем на 6 ч;</w:t>
      </w:r>
    </w:p>
    <w:p w:rsidR="00252312" w:rsidRPr="00252312" w:rsidRDefault="00252312" w:rsidP="00862B26">
      <w:pPr>
        <w:spacing w:line="360" w:lineRule="auto"/>
        <w:ind w:firstLine="851"/>
        <w:jc w:val="both"/>
        <w:rPr>
          <w:sz w:val="28"/>
          <w:szCs w:val="28"/>
        </w:rPr>
      </w:pPr>
      <w:r w:rsidRPr="00252312">
        <w:rPr>
          <w:sz w:val="28"/>
          <w:szCs w:val="28"/>
        </w:rPr>
        <w:t>III — величина допускаемого снижения подачи воды та же, что при I категории; длительность снижения подачи не должна превышать 15 сут. Перерыв в подаче воды или снижение подачи ниже указанного предела допускается на время проведения ремонта, но не более чем на 24 ч.</w:t>
      </w:r>
    </w:p>
    <w:p w:rsidR="00252312" w:rsidRDefault="00252312" w:rsidP="00862B26">
      <w:pPr>
        <w:spacing w:line="360" w:lineRule="auto"/>
        <w:ind w:firstLine="851"/>
        <w:jc w:val="both"/>
        <w:rPr>
          <w:sz w:val="28"/>
          <w:szCs w:val="28"/>
        </w:rPr>
      </w:pPr>
      <w:r w:rsidRPr="00252312">
        <w:rPr>
          <w:sz w:val="28"/>
          <w:szCs w:val="28"/>
        </w:rPr>
        <w:t>Объединенные хозяйственно-питьевые и производственные водопроводы населенных пунктов при числе жителей в них более 50 тыс. чел. следует относить к I категории; от 5 до 50 тыс. чел. — ко II категории; менее 5 тыс. чел. — к III категории.</w:t>
      </w:r>
    </w:p>
    <w:p w:rsidR="004468CD" w:rsidRPr="004468CD" w:rsidRDefault="006C45D6" w:rsidP="004468CD">
      <w:pPr>
        <w:spacing w:line="360" w:lineRule="auto"/>
        <w:ind w:firstLine="851"/>
        <w:jc w:val="both"/>
        <w:rPr>
          <w:sz w:val="28"/>
          <w:lang/>
        </w:rPr>
      </w:pPr>
      <w:r>
        <w:rPr>
          <w:sz w:val="28"/>
          <w:lang/>
        </w:rPr>
        <w:t>Лесколовское с</w:t>
      </w:r>
      <w:r w:rsidR="004468CD" w:rsidRPr="004468CD">
        <w:rPr>
          <w:sz w:val="28"/>
          <w:lang/>
        </w:rPr>
        <w:t>ельское поселение относится к</w:t>
      </w:r>
      <w:r w:rsidR="00AC4130">
        <w:rPr>
          <w:sz w:val="28"/>
          <w:lang/>
        </w:rPr>
        <w:t>о</w:t>
      </w:r>
      <w:r w:rsidR="004468CD" w:rsidRPr="004468CD">
        <w:rPr>
          <w:sz w:val="28"/>
          <w:lang/>
        </w:rPr>
        <w:t xml:space="preserve"> II категории централизованной системы водоснабжения.</w:t>
      </w:r>
    </w:p>
    <w:p w:rsidR="004E09B4" w:rsidRDefault="004E09B4" w:rsidP="00862B26">
      <w:pPr>
        <w:spacing w:line="360" w:lineRule="auto"/>
        <w:ind w:firstLine="851"/>
        <w:jc w:val="both"/>
        <w:rPr>
          <w:sz w:val="28"/>
          <w:szCs w:val="28"/>
        </w:rPr>
      </w:pPr>
      <w:r w:rsidRPr="004E09B4">
        <w:rPr>
          <w:sz w:val="28"/>
          <w:szCs w:val="28"/>
        </w:rPr>
        <w:t xml:space="preserve">В </w:t>
      </w:r>
      <w:r w:rsidRPr="009D2E3F">
        <w:rPr>
          <w:sz w:val="28"/>
          <w:szCs w:val="28"/>
        </w:rPr>
        <w:t>соответствии с п</w:t>
      </w:r>
      <w:r w:rsidR="006F67ED">
        <w:rPr>
          <w:sz w:val="28"/>
          <w:szCs w:val="28"/>
        </w:rPr>
        <w:t>унктом</w:t>
      </w:r>
      <w:r w:rsidRPr="009D2E3F">
        <w:rPr>
          <w:sz w:val="28"/>
          <w:szCs w:val="28"/>
        </w:rPr>
        <w:t xml:space="preserve"> </w:t>
      </w:r>
      <w:r w:rsidR="009D2E3F" w:rsidRPr="009D2E3F">
        <w:rPr>
          <w:sz w:val="28"/>
          <w:szCs w:val="28"/>
        </w:rPr>
        <w:t>8.12 таблиц</w:t>
      </w:r>
      <w:r w:rsidR="006F67ED">
        <w:rPr>
          <w:sz w:val="28"/>
          <w:szCs w:val="28"/>
        </w:rPr>
        <w:t>ы</w:t>
      </w:r>
      <w:r w:rsidR="009D2E3F" w:rsidRPr="009D2E3F">
        <w:rPr>
          <w:sz w:val="28"/>
          <w:szCs w:val="28"/>
        </w:rPr>
        <w:t xml:space="preserve"> 5</w:t>
      </w:r>
      <w:r w:rsidR="009D2E3F" w:rsidRPr="009D2E3F">
        <w:t xml:space="preserve"> </w:t>
      </w:r>
      <w:r w:rsidR="009D2E3F" w:rsidRPr="009D2E3F">
        <w:rPr>
          <w:sz w:val="28"/>
          <w:szCs w:val="28"/>
        </w:rPr>
        <w:t>СП 31.13330.2012</w:t>
      </w:r>
      <w:r w:rsidRPr="009D2E3F">
        <w:rPr>
          <w:sz w:val="28"/>
          <w:szCs w:val="28"/>
        </w:rPr>
        <w:t xml:space="preserve"> </w:t>
      </w:r>
      <w:r w:rsidR="006C45D6">
        <w:rPr>
          <w:sz w:val="28"/>
          <w:szCs w:val="28"/>
        </w:rPr>
        <w:t>«</w:t>
      </w:r>
      <w:r w:rsidR="005F3F34" w:rsidRPr="005F3F34">
        <w:rPr>
          <w:sz w:val="28"/>
          <w:szCs w:val="28"/>
        </w:rPr>
        <w:t>Водоснабжение. Наружные сети и сооружения</w:t>
      </w:r>
      <w:r w:rsidR="006C45D6">
        <w:rPr>
          <w:sz w:val="28"/>
          <w:szCs w:val="28"/>
        </w:rPr>
        <w:t>»</w:t>
      </w:r>
      <w:r w:rsidR="005F3F34">
        <w:rPr>
          <w:sz w:val="28"/>
          <w:szCs w:val="28"/>
        </w:rPr>
        <w:t xml:space="preserve"> </w:t>
      </w:r>
      <w:r w:rsidRPr="009D2E3F">
        <w:rPr>
          <w:sz w:val="28"/>
          <w:szCs w:val="28"/>
        </w:rPr>
        <w:t>для</w:t>
      </w:r>
      <w:r w:rsidRPr="004E09B4">
        <w:rPr>
          <w:sz w:val="28"/>
          <w:szCs w:val="28"/>
        </w:rPr>
        <w:t xml:space="preserve"> систем водоснабжения I категории, при количестве рабочих скважин от 1 до 4 на водозаборе количество резервных скважин принимается 1, а при количестве от 5 до 12, пр</w:t>
      </w:r>
      <w:r w:rsidR="00DA56F6">
        <w:rPr>
          <w:sz w:val="28"/>
          <w:szCs w:val="28"/>
        </w:rPr>
        <w:t>инимается 2 резервные скважины.</w:t>
      </w:r>
    </w:p>
    <w:p w:rsidR="002744A6" w:rsidRDefault="00471FE2" w:rsidP="00862B26">
      <w:pPr>
        <w:spacing w:line="360" w:lineRule="auto"/>
        <w:ind w:firstLine="851"/>
        <w:jc w:val="both"/>
        <w:rPr>
          <w:sz w:val="28"/>
          <w:szCs w:val="28"/>
        </w:rPr>
      </w:pPr>
      <w:r>
        <w:rPr>
          <w:sz w:val="28"/>
          <w:szCs w:val="28"/>
        </w:rPr>
        <w:t xml:space="preserve">В таблице </w:t>
      </w:r>
      <w:r w:rsidR="0073384A">
        <w:rPr>
          <w:sz w:val="28"/>
          <w:szCs w:val="28"/>
        </w:rPr>
        <w:t>3</w:t>
      </w:r>
      <w:r w:rsidR="00CA1E44">
        <w:rPr>
          <w:sz w:val="28"/>
          <w:szCs w:val="28"/>
        </w:rPr>
        <w:t>0</w:t>
      </w:r>
      <w:r>
        <w:rPr>
          <w:sz w:val="28"/>
          <w:szCs w:val="28"/>
        </w:rPr>
        <w:t xml:space="preserve"> приведен</w:t>
      </w:r>
      <w:r w:rsidR="00CA1E44">
        <w:rPr>
          <w:sz w:val="28"/>
          <w:szCs w:val="28"/>
        </w:rPr>
        <w:t>ы</w:t>
      </w:r>
      <w:r w:rsidR="00CA1E44" w:rsidRPr="00CA1E44">
        <w:t xml:space="preserve"> </w:t>
      </w:r>
      <w:r w:rsidR="00CA1E44">
        <w:t>к</w:t>
      </w:r>
      <w:r w:rsidR="00CA1E44" w:rsidRPr="00CA1E44">
        <w:rPr>
          <w:sz w:val="28"/>
          <w:szCs w:val="28"/>
        </w:rPr>
        <w:t>атегории надежности подачи воды потребителям</w:t>
      </w:r>
      <w:r w:rsidR="00CA1E44">
        <w:rPr>
          <w:sz w:val="28"/>
          <w:szCs w:val="28"/>
        </w:rPr>
        <w:t>.</w:t>
      </w:r>
    </w:p>
    <w:p w:rsidR="00860821" w:rsidRDefault="00860821" w:rsidP="00062293">
      <w:pPr>
        <w:pStyle w:val="aff6"/>
        <w:widowControl w:val="0"/>
        <w:rPr>
          <w:sz w:val="28"/>
          <w:szCs w:val="28"/>
          <w:lang w:val="ru-RU"/>
        </w:rPr>
      </w:pPr>
      <w:r w:rsidRPr="0027753B">
        <w:rPr>
          <w:sz w:val="28"/>
          <w:szCs w:val="28"/>
        </w:rPr>
        <w:t xml:space="preserve">Таблица </w:t>
      </w:r>
      <w:r w:rsidR="005F715A" w:rsidRPr="0027753B">
        <w:rPr>
          <w:sz w:val="28"/>
          <w:szCs w:val="28"/>
        </w:rPr>
        <w:fldChar w:fldCharType="begin"/>
      </w:r>
      <w:r w:rsidRPr="0027753B">
        <w:rPr>
          <w:sz w:val="28"/>
          <w:szCs w:val="28"/>
        </w:rPr>
        <w:instrText xml:space="preserve"> SEQ Таблица \* ARABIC </w:instrText>
      </w:r>
      <w:r w:rsidR="005F715A" w:rsidRPr="0027753B">
        <w:rPr>
          <w:sz w:val="28"/>
          <w:szCs w:val="28"/>
        </w:rPr>
        <w:fldChar w:fldCharType="separate"/>
      </w:r>
      <w:r w:rsidR="007A4C43">
        <w:rPr>
          <w:noProof/>
          <w:sz w:val="28"/>
          <w:szCs w:val="28"/>
        </w:rPr>
        <w:t>30</w:t>
      </w:r>
      <w:r w:rsidR="005F715A" w:rsidRPr="0027753B">
        <w:rPr>
          <w:sz w:val="28"/>
          <w:szCs w:val="28"/>
        </w:rPr>
        <w:fldChar w:fldCharType="end"/>
      </w:r>
      <w:r w:rsidRPr="0027753B">
        <w:rPr>
          <w:sz w:val="28"/>
          <w:szCs w:val="28"/>
          <w:lang w:val="ru-RU"/>
        </w:rPr>
        <w:t xml:space="preserve">. </w:t>
      </w:r>
      <w:r w:rsidR="00E73A69" w:rsidRPr="00E73A69">
        <w:rPr>
          <w:sz w:val="28"/>
          <w:szCs w:val="28"/>
          <w:lang w:val="ru-RU"/>
        </w:rPr>
        <w:t>Категории надежности подачи воды потребителям</w:t>
      </w:r>
    </w:p>
    <w:tbl>
      <w:tblPr>
        <w:tblStyle w:val="af6"/>
        <w:tblW w:w="5000" w:type="pct"/>
        <w:tblLook w:val="04A0"/>
      </w:tblPr>
      <w:tblGrid>
        <w:gridCol w:w="5076"/>
        <w:gridCol w:w="1451"/>
        <w:gridCol w:w="1449"/>
        <w:gridCol w:w="1013"/>
        <w:gridCol w:w="865"/>
      </w:tblGrid>
      <w:tr w:rsidR="00E73A69" w:rsidRPr="006C45D6" w:rsidTr="00E73A69">
        <w:trPr>
          <w:trHeight w:val="85"/>
        </w:trPr>
        <w:tc>
          <w:tcPr>
            <w:tcW w:w="2576" w:type="pct"/>
            <w:vMerge w:val="restart"/>
            <w:shd w:val="clear" w:color="auto" w:fill="auto"/>
            <w:vAlign w:val="center"/>
          </w:tcPr>
          <w:p w:rsidR="00E73A69" w:rsidRPr="006C45D6" w:rsidRDefault="00E73A69" w:rsidP="00E73A69">
            <w:pPr>
              <w:jc w:val="center"/>
              <w:rPr>
                <w:sz w:val="22"/>
                <w:szCs w:val="22"/>
              </w:rPr>
            </w:pPr>
            <w:r w:rsidRPr="006C45D6">
              <w:rPr>
                <w:sz w:val="22"/>
                <w:szCs w:val="22"/>
              </w:rPr>
              <w:t>Характеристика необходимого режима подачи воды</w:t>
            </w:r>
          </w:p>
        </w:tc>
        <w:tc>
          <w:tcPr>
            <w:tcW w:w="736" w:type="pct"/>
            <w:vMerge w:val="restart"/>
            <w:shd w:val="clear" w:color="auto" w:fill="auto"/>
            <w:vAlign w:val="center"/>
          </w:tcPr>
          <w:p w:rsidR="00E73A69" w:rsidRPr="006C45D6" w:rsidRDefault="00E73A69" w:rsidP="00E73A69">
            <w:pPr>
              <w:jc w:val="center"/>
              <w:rPr>
                <w:sz w:val="22"/>
                <w:szCs w:val="22"/>
              </w:rPr>
            </w:pPr>
            <w:r w:rsidRPr="006C45D6">
              <w:rPr>
                <w:sz w:val="22"/>
                <w:szCs w:val="22"/>
              </w:rPr>
              <w:t>Категории водозабора</w:t>
            </w:r>
          </w:p>
        </w:tc>
        <w:tc>
          <w:tcPr>
            <w:tcW w:w="1689" w:type="pct"/>
            <w:gridSpan w:val="3"/>
            <w:shd w:val="clear" w:color="auto" w:fill="auto"/>
            <w:vAlign w:val="center"/>
          </w:tcPr>
          <w:p w:rsidR="00E73A69" w:rsidRPr="006C45D6" w:rsidRDefault="00E73A69" w:rsidP="00E73A69">
            <w:pPr>
              <w:jc w:val="center"/>
              <w:rPr>
                <w:sz w:val="22"/>
                <w:szCs w:val="22"/>
              </w:rPr>
            </w:pPr>
            <w:r w:rsidRPr="006C45D6">
              <w:rPr>
                <w:sz w:val="22"/>
                <w:szCs w:val="22"/>
              </w:rPr>
              <w:t>Обеспеченность, %</w:t>
            </w:r>
          </w:p>
        </w:tc>
      </w:tr>
      <w:tr w:rsidR="00E73A69" w:rsidRPr="006C45D6" w:rsidTr="00E73A69">
        <w:trPr>
          <w:trHeight w:val="328"/>
        </w:trPr>
        <w:tc>
          <w:tcPr>
            <w:tcW w:w="2576" w:type="pct"/>
            <w:vMerge/>
            <w:shd w:val="clear" w:color="auto" w:fill="auto"/>
            <w:vAlign w:val="center"/>
          </w:tcPr>
          <w:p w:rsidR="00E73A69" w:rsidRPr="006C45D6" w:rsidRDefault="00E73A69" w:rsidP="00E73A69">
            <w:pPr>
              <w:jc w:val="center"/>
              <w:rPr>
                <w:sz w:val="22"/>
                <w:szCs w:val="22"/>
              </w:rPr>
            </w:pPr>
          </w:p>
        </w:tc>
        <w:tc>
          <w:tcPr>
            <w:tcW w:w="736" w:type="pct"/>
            <w:vMerge/>
            <w:shd w:val="clear" w:color="auto" w:fill="auto"/>
            <w:vAlign w:val="center"/>
          </w:tcPr>
          <w:p w:rsidR="00E73A69" w:rsidRPr="006C45D6" w:rsidRDefault="00E73A69" w:rsidP="00E73A69">
            <w:pPr>
              <w:jc w:val="center"/>
              <w:rPr>
                <w:sz w:val="22"/>
                <w:szCs w:val="22"/>
              </w:rPr>
            </w:pPr>
          </w:p>
        </w:tc>
        <w:tc>
          <w:tcPr>
            <w:tcW w:w="735" w:type="pct"/>
            <w:vMerge w:val="restart"/>
            <w:shd w:val="clear" w:color="auto" w:fill="auto"/>
            <w:vAlign w:val="center"/>
          </w:tcPr>
          <w:p w:rsidR="00E73A69" w:rsidRPr="006C45D6" w:rsidRDefault="00E73A69" w:rsidP="00E73A69">
            <w:pPr>
              <w:jc w:val="center"/>
              <w:rPr>
                <w:sz w:val="22"/>
                <w:szCs w:val="22"/>
              </w:rPr>
            </w:pPr>
            <w:r w:rsidRPr="006C45D6">
              <w:rPr>
                <w:sz w:val="22"/>
                <w:szCs w:val="22"/>
              </w:rPr>
              <w:t>Мин. Расход воды</w:t>
            </w:r>
          </w:p>
        </w:tc>
        <w:tc>
          <w:tcPr>
            <w:tcW w:w="954" w:type="pct"/>
            <w:gridSpan w:val="2"/>
            <w:shd w:val="clear" w:color="auto" w:fill="auto"/>
            <w:vAlign w:val="center"/>
          </w:tcPr>
          <w:p w:rsidR="00E73A69" w:rsidRPr="006C45D6" w:rsidRDefault="00E73A69" w:rsidP="00E73A69">
            <w:pPr>
              <w:jc w:val="center"/>
              <w:rPr>
                <w:sz w:val="22"/>
                <w:szCs w:val="22"/>
              </w:rPr>
            </w:pPr>
            <w:r w:rsidRPr="006C45D6">
              <w:rPr>
                <w:sz w:val="22"/>
                <w:szCs w:val="22"/>
              </w:rPr>
              <w:t>Расчетных уровней воды</w:t>
            </w:r>
          </w:p>
        </w:tc>
      </w:tr>
      <w:tr w:rsidR="00E73A69" w:rsidRPr="006C45D6" w:rsidTr="00E73A69">
        <w:trPr>
          <w:trHeight w:val="342"/>
        </w:trPr>
        <w:tc>
          <w:tcPr>
            <w:tcW w:w="2576" w:type="pct"/>
            <w:vMerge/>
            <w:shd w:val="clear" w:color="auto" w:fill="auto"/>
            <w:vAlign w:val="center"/>
          </w:tcPr>
          <w:p w:rsidR="00E73A69" w:rsidRPr="006C45D6" w:rsidRDefault="00E73A69" w:rsidP="00E73A69">
            <w:pPr>
              <w:jc w:val="center"/>
              <w:rPr>
                <w:sz w:val="22"/>
                <w:szCs w:val="22"/>
              </w:rPr>
            </w:pPr>
          </w:p>
        </w:tc>
        <w:tc>
          <w:tcPr>
            <w:tcW w:w="736" w:type="pct"/>
            <w:vMerge/>
            <w:shd w:val="clear" w:color="auto" w:fill="auto"/>
            <w:vAlign w:val="center"/>
          </w:tcPr>
          <w:p w:rsidR="00E73A69" w:rsidRPr="006C45D6" w:rsidRDefault="00E73A69" w:rsidP="00E73A69">
            <w:pPr>
              <w:jc w:val="center"/>
              <w:rPr>
                <w:sz w:val="22"/>
                <w:szCs w:val="22"/>
              </w:rPr>
            </w:pPr>
          </w:p>
        </w:tc>
        <w:tc>
          <w:tcPr>
            <w:tcW w:w="735" w:type="pct"/>
            <w:vMerge/>
            <w:shd w:val="clear" w:color="auto" w:fill="auto"/>
            <w:vAlign w:val="center"/>
          </w:tcPr>
          <w:p w:rsidR="00E73A69" w:rsidRPr="006C45D6" w:rsidRDefault="00E73A69" w:rsidP="00E73A69">
            <w:pPr>
              <w:jc w:val="center"/>
              <w:rPr>
                <w:sz w:val="22"/>
                <w:szCs w:val="22"/>
              </w:rPr>
            </w:pPr>
          </w:p>
        </w:tc>
        <w:tc>
          <w:tcPr>
            <w:tcW w:w="514" w:type="pct"/>
            <w:shd w:val="clear" w:color="auto" w:fill="auto"/>
            <w:vAlign w:val="center"/>
          </w:tcPr>
          <w:p w:rsidR="00E73A69" w:rsidRPr="006C45D6" w:rsidRDefault="00E73A69" w:rsidP="00E73A69">
            <w:pPr>
              <w:jc w:val="center"/>
              <w:rPr>
                <w:sz w:val="22"/>
                <w:szCs w:val="22"/>
              </w:rPr>
            </w:pPr>
            <w:r w:rsidRPr="006C45D6">
              <w:rPr>
                <w:sz w:val="22"/>
                <w:szCs w:val="22"/>
              </w:rPr>
              <w:t>Макс.</w:t>
            </w:r>
          </w:p>
        </w:tc>
        <w:tc>
          <w:tcPr>
            <w:tcW w:w="439" w:type="pct"/>
            <w:shd w:val="clear" w:color="auto" w:fill="auto"/>
            <w:vAlign w:val="center"/>
          </w:tcPr>
          <w:p w:rsidR="00E73A69" w:rsidRPr="006C45D6" w:rsidRDefault="00E73A69" w:rsidP="00E73A69">
            <w:pPr>
              <w:jc w:val="center"/>
              <w:rPr>
                <w:sz w:val="22"/>
                <w:szCs w:val="22"/>
              </w:rPr>
            </w:pPr>
            <w:r w:rsidRPr="006C45D6">
              <w:rPr>
                <w:sz w:val="22"/>
                <w:szCs w:val="22"/>
              </w:rPr>
              <w:t>Мин.</w:t>
            </w:r>
          </w:p>
        </w:tc>
      </w:tr>
      <w:tr w:rsidR="00E73A69" w:rsidRPr="006C45D6" w:rsidTr="00E73A69">
        <w:trPr>
          <w:trHeight w:val="85"/>
        </w:trPr>
        <w:tc>
          <w:tcPr>
            <w:tcW w:w="2576" w:type="pct"/>
            <w:shd w:val="clear" w:color="auto" w:fill="auto"/>
            <w:vAlign w:val="center"/>
          </w:tcPr>
          <w:p w:rsidR="00E73A69" w:rsidRPr="006C45D6" w:rsidRDefault="00E73A69" w:rsidP="00E73A69">
            <w:pPr>
              <w:jc w:val="center"/>
              <w:rPr>
                <w:sz w:val="22"/>
                <w:szCs w:val="22"/>
              </w:rPr>
            </w:pPr>
            <w:r w:rsidRPr="006C45D6">
              <w:rPr>
                <w:sz w:val="22"/>
                <w:szCs w:val="22"/>
              </w:rPr>
              <w:t>Допускается снижение подачи воды на 30% расчетного расхода в</w:t>
            </w:r>
            <w:r w:rsidR="006C45D6" w:rsidRPr="006C45D6">
              <w:rPr>
                <w:sz w:val="22"/>
                <w:szCs w:val="22"/>
              </w:rPr>
              <w:t xml:space="preserve"> </w:t>
            </w:r>
            <w:r w:rsidRPr="006C45D6">
              <w:rPr>
                <w:sz w:val="22"/>
                <w:szCs w:val="22"/>
              </w:rPr>
              <w:t>течени</w:t>
            </w:r>
            <w:r w:rsidR="006C45D6" w:rsidRPr="006C45D6">
              <w:rPr>
                <w:sz w:val="22"/>
                <w:szCs w:val="22"/>
              </w:rPr>
              <w:t>е</w:t>
            </w:r>
            <w:r w:rsidRPr="006C45D6">
              <w:rPr>
                <w:sz w:val="22"/>
                <w:szCs w:val="22"/>
              </w:rPr>
              <w:t xml:space="preserve"> 3 суток. Перерыв в подаче воды допускается не более чем на 10 мин.</w:t>
            </w:r>
          </w:p>
        </w:tc>
        <w:tc>
          <w:tcPr>
            <w:tcW w:w="736" w:type="pct"/>
            <w:shd w:val="clear" w:color="auto" w:fill="auto"/>
            <w:vAlign w:val="center"/>
          </w:tcPr>
          <w:p w:rsidR="00E73A69" w:rsidRPr="006C45D6" w:rsidRDefault="00E73A69" w:rsidP="00E73A69">
            <w:pPr>
              <w:jc w:val="center"/>
              <w:rPr>
                <w:sz w:val="22"/>
                <w:szCs w:val="22"/>
              </w:rPr>
            </w:pPr>
            <w:r w:rsidRPr="006C45D6">
              <w:rPr>
                <w:sz w:val="22"/>
                <w:szCs w:val="22"/>
              </w:rPr>
              <w:t>I</w:t>
            </w:r>
          </w:p>
        </w:tc>
        <w:tc>
          <w:tcPr>
            <w:tcW w:w="735" w:type="pct"/>
            <w:shd w:val="clear" w:color="auto" w:fill="auto"/>
            <w:vAlign w:val="center"/>
          </w:tcPr>
          <w:p w:rsidR="00E73A69" w:rsidRPr="006C45D6" w:rsidRDefault="00E73A69" w:rsidP="00E73A69">
            <w:pPr>
              <w:jc w:val="center"/>
              <w:rPr>
                <w:sz w:val="22"/>
                <w:szCs w:val="22"/>
              </w:rPr>
            </w:pPr>
            <w:r w:rsidRPr="006C45D6">
              <w:rPr>
                <w:sz w:val="22"/>
                <w:szCs w:val="22"/>
              </w:rPr>
              <w:t>95</w:t>
            </w:r>
          </w:p>
        </w:tc>
        <w:tc>
          <w:tcPr>
            <w:tcW w:w="514" w:type="pct"/>
            <w:shd w:val="clear" w:color="auto" w:fill="auto"/>
            <w:vAlign w:val="center"/>
          </w:tcPr>
          <w:p w:rsidR="00E73A69" w:rsidRPr="006C45D6" w:rsidRDefault="00E73A69" w:rsidP="00E73A69">
            <w:pPr>
              <w:jc w:val="center"/>
              <w:rPr>
                <w:sz w:val="22"/>
                <w:szCs w:val="22"/>
              </w:rPr>
            </w:pPr>
            <w:r w:rsidRPr="006C45D6">
              <w:rPr>
                <w:sz w:val="22"/>
                <w:szCs w:val="22"/>
              </w:rPr>
              <w:t>1</w:t>
            </w:r>
          </w:p>
        </w:tc>
        <w:tc>
          <w:tcPr>
            <w:tcW w:w="439" w:type="pct"/>
            <w:shd w:val="clear" w:color="auto" w:fill="auto"/>
            <w:vAlign w:val="center"/>
          </w:tcPr>
          <w:p w:rsidR="00E73A69" w:rsidRPr="006C45D6" w:rsidRDefault="00E73A69" w:rsidP="00E73A69">
            <w:pPr>
              <w:jc w:val="center"/>
              <w:rPr>
                <w:sz w:val="22"/>
                <w:szCs w:val="22"/>
              </w:rPr>
            </w:pPr>
            <w:r w:rsidRPr="006C45D6">
              <w:rPr>
                <w:sz w:val="22"/>
                <w:szCs w:val="22"/>
              </w:rPr>
              <w:t>97</w:t>
            </w:r>
          </w:p>
        </w:tc>
      </w:tr>
      <w:tr w:rsidR="00E73A69" w:rsidRPr="006C45D6" w:rsidTr="00E73A69">
        <w:trPr>
          <w:trHeight w:val="85"/>
        </w:trPr>
        <w:tc>
          <w:tcPr>
            <w:tcW w:w="2576" w:type="pct"/>
            <w:shd w:val="clear" w:color="auto" w:fill="auto"/>
            <w:vAlign w:val="center"/>
          </w:tcPr>
          <w:p w:rsidR="00E73A69" w:rsidRPr="006C45D6" w:rsidRDefault="00E73A69" w:rsidP="00E73A69">
            <w:pPr>
              <w:jc w:val="center"/>
              <w:rPr>
                <w:sz w:val="22"/>
                <w:szCs w:val="22"/>
              </w:rPr>
            </w:pPr>
            <w:r w:rsidRPr="006C45D6">
              <w:rPr>
                <w:sz w:val="22"/>
                <w:szCs w:val="22"/>
              </w:rPr>
              <w:t>Допускаться снижение подачи воды на 30% в течени</w:t>
            </w:r>
            <w:r w:rsidR="006C45D6" w:rsidRPr="006C45D6">
              <w:rPr>
                <w:sz w:val="22"/>
                <w:szCs w:val="22"/>
              </w:rPr>
              <w:t>е</w:t>
            </w:r>
            <w:r w:rsidRPr="006C45D6">
              <w:rPr>
                <w:sz w:val="22"/>
                <w:szCs w:val="22"/>
              </w:rPr>
              <w:t xml:space="preserve"> 10 суток. Перерыв в подаче воды допускается не более чем на 6 час.</w:t>
            </w:r>
          </w:p>
        </w:tc>
        <w:tc>
          <w:tcPr>
            <w:tcW w:w="736" w:type="pct"/>
            <w:shd w:val="clear" w:color="auto" w:fill="auto"/>
            <w:vAlign w:val="center"/>
          </w:tcPr>
          <w:p w:rsidR="00E73A69" w:rsidRPr="006C45D6" w:rsidRDefault="00E73A69" w:rsidP="00E73A69">
            <w:pPr>
              <w:jc w:val="center"/>
              <w:rPr>
                <w:sz w:val="22"/>
                <w:szCs w:val="22"/>
              </w:rPr>
            </w:pPr>
            <w:r w:rsidRPr="006C45D6">
              <w:rPr>
                <w:sz w:val="22"/>
                <w:szCs w:val="22"/>
              </w:rPr>
              <w:t>II</w:t>
            </w:r>
          </w:p>
        </w:tc>
        <w:tc>
          <w:tcPr>
            <w:tcW w:w="735" w:type="pct"/>
            <w:shd w:val="clear" w:color="auto" w:fill="auto"/>
            <w:vAlign w:val="center"/>
          </w:tcPr>
          <w:p w:rsidR="00E73A69" w:rsidRPr="006C45D6" w:rsidRDefault="00E73A69" w:rsidP="00E73A69">
            <w:pPr>
              <w:jc w:val="center"/>
              <w:rPr>
                <w:sz w:val="22"/>
                <w:szCs w:val="22"/>
              </w:rPr>
            </w:pPr>
            <w:r w:rsidRPr="006C45D6">
              <w:rPr>
                <w:sz w:val="22"/>
                <w:szCs w:val="22"/>
              </w:rPr>
              <w:t>90</w:t>
            </w:r>
          </w:p>
        </w:tc>
        <w:tc>
          <w:tcPr>
            <w:tcW w:w="514" w:type="pct"/>
            <w:shd w:val="clear" w:color="auto" w:fill="auto"/>
            <w:vAlign w:val="center"/>
          </w:tcPr>
          <w:p w:rsidR="00E73A69" w:rsidRPr="006C45D6" w:rsidRDefault="00E73A69" w:rsidP="00E73A69">
            <w:pPr>
              <w:jc w:val="center"/>
              <w:rPr>
                <w:sz w:val="22"/>
                <w:szCs w:val="22"/>
              </w:rPr>
            </w:pPr>
            <w:r w:rsidRPr="006C45D6">
              <w:rPr>
                <w:sz w:val="22"/>
                <w:szCs w:val="22"/>
              </w:rPr>
              <w:t>3</w:t>
            </w:r>
          </w:p>
        </w:tc>
        <w:tc>
          <w:tcPr>
            <w:tcW w:w="439" w:type="pct"/>
            <w:shd w:val="clear" w:color="auto" w:fill="auto"/>
            <w:vAlign w:val="center"/>
          </w:tcPr>
          <w:p w:rsidR="00E73A69" w:rsidRPr="006C45D6" w:rsidRDefault="00E73A69" w:rsidP="00E73A69">
            <w:pPr>
              <w:jc w:val="center"/>
              <w:rPr>
                <w:sz w:val="22"/>
                <w:szCs w:val="22"/>
              </w:rPr>
            </w:pPr>
            <w:r w:rsidRPr="006C45D6">
              <w:rPr>
                <w:sz w:val="22"/>
                <w:szCs w:val="22"/>
              </w:rPr>
              <w:t>95</w:t>
            </w:r>
          </w:p>
        </w:tc>
      </w:tr>
      <w:tr w:rsidR="00E73A69" w:rsidRPr="006C45D6" w:rsidTr="00E73A69">
        <w:trPr>
          <w:trHeight w:val="85"/>
        </w:trPr>
        <w:tc>
          <w:tcPr>
            <w:tcW w:w="2576" w:type="pct"/>
            <w:shd w:val="clear" w:color="auto" w:fill="auto"/>
            <w:vAlign w:val="center"/>
          </w:tcPr>
          <w:p w:rsidR="00E73A69" w:rsidRPr="006C45D6" w:rsidRDefault="00E73A69" w:rsidP="00E73A69">
            <w:pPr>
              <w:jc w:val="center"/>
              <w:rPr>
                <w:sz w:val="22"/>
                <w:szCs w:val="22"/>
              </w:rPr>
            </w:pPr>
            <w:r w:rsidRPr="006C45D6">
              <w:rPr>
                <w:sz w:val="22"/>
                <w:szCs w:val="22"/>
              </w:rPr>
              <w:t>Длительность снижения подачи воды не должна превышать 15 суток. Перерыв в подаче воды допускается не более чем на 24 часа</w:t>
            </w:r>
          </w:p>
        </w:tc>
        <w:tc>
          <w:tcPr>
            <w:tcW w:w="736" w:type="pct"/>
            <w:shd w:val="clear" w:color="auto" w:fill="auto"/>
            <w:vAlign w:val="center"/>
          </w:tcPr>
          <w:p w:rsidR="00E73A69" w:rsidRPr="006C45D6" w:rsidRDefault="00E73A69" w:rsidP="00E73A69">
            <w:pPr>
              <w:jc w:val="center"/>
              <w:rPr>
                <w:sz w:val="22"/>
                <w:szCs w:val="22"/>
              </w:rPr>
            </w:pPr>
            <w:r w:rsidRPr="006C45D6">
              <w:rPr>
                <w:sz w:val="22"/>
                <w:szCs w:val="22"/>
              </w:rPr>
              <w:t>III</w:t>
            </w:r>
          </w:p>
        </w:tc>
        <w:tc>
          <w:tcPr>
            <w:tcW w:w="735" w:type="pct"/>
            <w:shd w:val="clear" w:color="auto" w:fill="auto"/>
            <w:vAlign w:val="center"/>
          </w:tcPr>
          <w:p w:rsidR="00E73A69" w:rsidRPr="006C45D6" w:rsidRDefault="00E73A69" w:rsidP="00E73A69">
            <w:pPr>
              <w:jc w:val="center"/>
              <w:rPr>
                <w:sz w:val="22"/>
                <w:szCs w:val="22"/>
              </w:rPr>
            </w:pPr>
            <w:r w:rsidRPr="006C45D6">
              <w:rPr>
                <w:sz w:val="22"/>
                <w:szCs w:val="22"/>
              </w:rPr>
              <w:t>85</w:t>
            </w:r>
          </w:p>
        </w:tc>
        <w:tc>
          <w:tcPr>
            <w:tcW w:w="514" w:type="pct"/>
            <w:shd w:val="clear" w:color="auto" w:fill="auto"/>
            <w:vAlign w:val="center"/>
          </w:tcPr>
          <w:p w:rsidR="00E73A69" w:rsidRPr="006C45D6" w:rsidRDefault="00E73A69" w:rsidP="00E73A69">
            <w:pPr>
              <w:jc w:val="center"/>
              <w:rPr>
                <w:sz w:val="22"/>
                <w:szCs w:val="22"/>
              </w:rPr>
            </w:pPr>
            <w:r w:rsidRPr="006C45D6">
              <w:rPr>
                <w:sz w:val="22"/>
                <w:szCs w:val="22"/>
              </w:rPr>
              <w:t>5</w:t>
            </w:r>
          </w:p>
        </w:tc>
        <w:tc>
          <w:tcPr>
            <w:tcW w:w="439" w:type="pct"/>
            <w:shd w:val="clear" w:color="auto" w:fill="auto"/>
            <w:vAlign w:val="center"/>
          </w:tcPr>
          <w:p w:rsidR="00E73A69" w:rsidRPr="006C45D6" w:rsidRDefault="00E73A69" w:rsidP="00E73A69">
            <w:pPr>
              <w:jc w:val="center"/>
              <w:rPr>
                <w:sz w:val="22"/>
                <w:szCs w:val="22"/>
              </w:rPr>
            </w:pPr>
            <w:r w:rsidRPr="006C45D6">
              <w:rPr>
                <w:sz w:val="22"/>
                <w:szCs w:val="22"/>
              </w:rPr>
              <w:t>90</w:t>
            </w:r>
          </w:p>
        </w:tc>
      </w:tr>
    </w:tbl>
    <w:p w:rsidR="00E73A69" w:rsidRPr="00E73A69" w:rsidRDefault="00E73A69" w:rsidP="00E73A69">
      <w:pPr>
        <w:rPr>
          <w:lang/>
        </w:rPr>
      </w:pPr>
    </w:p>
    <w:p w:rsidR="004468CD" w:rsidRPr="004468CD" w:rsidRDefault="004468CD" w:rsidP="004468CD">
      <w:pPr>
        <w:spacing w:line="360" w:lineRule="auto"/>
        <w:ind w:firstLine="851"/>
        <w:jc w:val="both"/>
        <w:rPr>
          <w:sz w:val="28"/>
          <w:lang/>
        </w:rPr>
      </w:pPr>
      <w:r w:rsidRPr="004468CD">
        <w:rPr>
          <w:sz w:val="28"/>
          <w:lang/>
        </w:rPr>
        <w:t xml:space="preserve">Для обеспечения требуемого объема и давления в помещении водоподготовки имеется машинный зал станции второго подъема. </w:t>
      </w:r>
      <w:r w:rsidR="0072409C">
        <w:rPr>
          <w:sz w:val="28"/>
          <w:lang/>
        </w:rPr>
        <w:t>На</w:t>
      </w:r>
      <w:r w:rsidRPr="004468CD">
        <w:rPr>
          <w:sz w:val="28"/>
          <w:lang/>
        </w:rPr>
        <w:t xml:space="preserve"> момент </w:t>
      </w:r>
      <w:r w:rsidR="0072409C">
        <w:rPr>
          <w:sz w:val="28"/>
          <w:lang/>
        </w:rPr>
        <w:t xml:space="preserve">актуализации Схемы </w:t>
      </w:r>
      <w:r w:rsidRPr="004468CD">
        <w:rPr>
          <w:sz w:val="28"/>
          <w:lang/>
        </w:rPr>
        <w:t xml:space="preserve">пром. площадка ЗАО </w:t>
      </w:r>
      <w:r w:rsidR="006C45D6">
        <w:rPr>
          <w:sz w:val="28"/>
          <w:lang/>
        </w:rPr>
        <w:t>«</w:t>
      </w:r>
      <w:r w:rsidRPr="004468CD">
        <w:rPr>
          <w:sz w:val="28"/>
          <w:lang/>
        </w:rPr>
        <w:t xml:space="preserve">Птицефабрика </w:t>
      </w:r>
      <w:r w:rsidR="006C45D6">
        <w:rPr>
          <w:sz w:val="28"/>
          <w:lang/>
        </w:rPr>
        <w:t>«</w:t>
      </w:r>
      <w:r w:rsidRPr="004468CD">
        <w:rPr>
          <w:sz w:val="28"/>
          <w:lang/>
        </w:rPr>
        <w:t>Невская</w:t>
      </w:r>
      <w:r w:rsidR="006C45D6">
        <w:rPr>
          <w:sz w:val="28"/>
          <w:lang/>
        </w:rPr>
        <w:t>»</w:t>
      </w:r>
      <w:r w:rsidRPr="004468CD">
        <w:rPr>
          <w:sz w:val="28"/>
          <w:lang/>
        </w:rPr>
        <w:t xml:space="preserve"> практически не эксплуатируется и в системе второго подъема (подачи воды потребителям) имеется значительный резерв по мощности перекачки воды.</w:t>
      </w:r>
    </w:p>
    <w:p w:rsidR="00CA1E44" w:rsidRDefault="004468CD" w:rsidP="004468CD">
      <w:pPr>
        <w:spacing w:line="360" w:lineRule="auto"/>
        <w:ind w:firstLine="851"/>
        <w:jc w:val="both"/>
        <w:rPr>
          <w:sz w:val="28"/>
          <w:lang/>
        </w:rPr>
      </w:pPr>
      <w:r w:rsidRPr="004468CD">
        <w:rPr>
          <w:sz w:val="28"/>
          <w:lang/>
        </w:rPr>
        <w:t>В качестве аварийного источника воды для снабжения д. Лесколово в технологическом процессе предусмотрена скважина, пробуренная на Вендский водоносный горизонт.</w:t>
      </w:r>
    </w:p>
    <w:p w:rsidR="0073384A" w:rsidRPr="004468CD" w:rsidRDefault="0073384A" w:rsidP="004468CD">
      <w:pPr>
        <w:spacing w:line="360" w:lineRule="auto"/>
        <w:ind w:firstLine="851"/>
        <w:jc w:val="both"/>
        <w:rPr>
          <w:sz w:val="28"/>
          <w:lang/>
        </w:rPr>
      </w:pPr>
    </w:p>
    <w:p w:rsidR="00D10F57" w:rsidRDefault="00CF5777" w:rsidP="006C45D6">
      <w:pPr>
        <w:pStyle w:val="af4"/>
        <w:keepNext/>
        <w:keepLines/>
        <w:numPr>
          <w:ilvl w:val="1"/>
          <w:numId w:val="7"/>
        </w:numPr>
        <w:spacing w:after="0"/>
        <w:ind w:left="0" w:firstLine="0"/>
        <w:outlineLvl w:val="2"/>
        <w:rPr>
          <w:b/>
          <w:sz w:val="28"/>
          <w:szCs w:val="24"/>
        </w:rPr>
      </w:pPr>
      <w:bookmarkStart w:id="122" w:name="_Toc374427145"/>
      <w:bookmarkStart w:id="123" w:name="_Toc374431756"/>
      <w:bookmarkStart w:id="124" w:name="_Toc374449672"/>
      <w:bookmarkStart w:id="125" w:name="_Toc379894529"/>
      <w:bookmarkStart w:id="126" w:name="_Toc384223039"/>
      <w:bookmarkStart w:id="127" w:name="_Toc387246807"/>
      <w:bookmarkStart w:id="128" w:name="_Toc388948550"/>
      <w:bookmarkStart w:id="129" w:name="_Toc59439694"/>
      <w:r>
        <w:rPr>
          <w:b/>
          <w:sz w:val="28"/>
          <w:szCs w:val="24"/>
          <w:lang w:val="ru-RU"/>
        </w:rPr>
        <w:t>.</w:t>
      </w:r>
      <w:r w:rsidR="00374DB4">
        <w:rPr>
          <w:b/>
          <w:sz w:val="28"/>
          <w:szCs w:val="24"/>
        </w:rPr>
        <w:t xml:space="preserve"> </w:t>
      </w:r>
      <w:r w:rsidR="00ED28A6" w:rsidRPr="00374DB4">
        <w:rPr>
          <w:b/>
          <w:sz w:val="28"/>
          <w:szCs w:val="24"/>
        </w:rPr>
        <w:t xml:space="preserve">Прогнозные балансы потребления горячей, питьевой, технической воды на срок </w:t>
      </w:r>
      <w:r>
        <w:rPr>
          <w:b/>
          <w:sz w:val="28"/>
          <w:szCs w:val="24"/>
          <w:lang w:val="ru-RU"/>
        </w:rPr>
        <w:t>до 203</w:t>
      </w:r>
      <w:r w:rsidR="00834B25">
        <w:rPr>
          <w:b/>
          <w:sz w:val="28"/>
          <w:szCs w:val="24"/>
          <w:lang w:val="ru-RU"/>
        </w:rPr>
        <w:t>0</w:t>
      </w:r>
      <w:r w:rsidR="00062293">
        <w:rPr>
          <w:b/>
          <w:sz w:val="28"/>
          <w:szCs w:val="24"/>
          <w:lang w:val="ru-RU"/>
        </w:rPr>
        <w:t xml:space="preserve"> </w:t>
      </w:r>
      <w:r>
        <w:rPr>
          <w:b/>
          <w:sz w:val="28"/>
          <w:szCs w:val="24"/>
          <w:lang w:val="ru-RU"/>
        </w:rPr>
        <w:t>г</w:t>
      </w:r>
      <w:r w:rsidR="009D2D4E">
        <w:rPr>
          <w:b/>
          <w:sz w:val="28"/>
          <w:szCs w:val="24"/>
          <w:lang w:val="ru-RU"/>
        </w:rPr>
        <w:t>ода</w:t>
      </w:r>
      <w:r w:rsidR="00ED28A6" w:rsidRPr="00374DB4">
        <w:rPr>
          <w:b/>
          <w:sz w:val="28"/>
          <w:szCs w:val="24"/>
        </w:rPr>
        <w:t xml:space="preserve"> с учетом различных сценариев развития </w:t>
      </w:r>
      <w:r>
        <w:rPr>
          <w:b/>
          <w:sz w:val="28"/>
          <w:szCs w:val="24"/>
          <w:lang w:val="ru-RU"/>
        </w:rPr>
        <w:t>муниципального образования</w:t>
      </w:r>
      <w:r w:rsidR="00ED28A6" w:rsidRPr="00374DB4">
        <w:rPr>
          <w:b/>
          <w:sz w:val="28"/>
          <w:szCs w:val="24"/>
        </w:rPr>
        <w:t>,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22"/>
      <w:bookmarkEnd w:id="123"/>
      <w:bookmarkEnd w:id="124"/>
      <w:bookmarkEnd w:id="125"/>
      <w:bookmarkEnd w:id="126"/>
      <w:bookmarkEnd w:id="127"/>
      <w:bookmarkEnd w:id="128"/>
      <w:bookmarkEnd w:id="129"/>
    </w:p>
    <w:p w:rsidR="006C45D6" w:rsidRPr="009D2D4E" w:rsidRDefault="006C45D6" w:rsidP="006C45D6">
      <w:pPr>
        <w:spacing w:line="360" w:lineRule="auto"/>
        <w:ind w:firstLine="851"/>
        <w:jc w:val="both"/>
        <w:rPr>
          <w:sz w:val="28"/>
          <w:szCs w:val="28"/>
          <w:lang/>
        </w:rPr>
      </w:pPr>
    </w:p>
    <w:p w:rsidR="006C45D6" w:rsidRPr="00D10F57" w:rsidRDefault="006C45D6" w:rsidP="006C45D6">
      <w:pPr>
        <w:spacing w:line="360" w:lineRule="auto"/>
        <w:ind w:firstLine="851"/>
        <w:jc w:val="both"/>
        <w:rPr>
          <w:b/>
          <w:sz w:val="28"/>
          <w:szCs w:val="28"/>
        </w:rPr>
      </w:pPr>
      <w:r w:rsidRPr="00D10F57">
        <w:rPr>
          <w:sz w:val="28"/>
          <w:szCs w:val="28"/>
        </w:rPr>
        <w:t xml:space="preserve">Перспективные водные балансы </w:t>
      </w:r>
      <w:r w:rsidR="00163FFB">
        <w:rPr>
          <w:sz w:val="28"/>
          <w:szCs w:val="28"/>
        </w:rPr>
        <w:t>на территории Лесколовского сельского поселения</w:t>
      </w:r>
      <w:r>
        <w:rPr>
          <w:sz w:val="28"/>
          <w:szCs w:val="28"/>
        </w:rPr>
        <w:t xml:space="preserve"> приведены в таблице 31.</w:t>
      </w:r>
    </w:p>
    <w:p w:rsidR="00D10F57" w:rsidRPr="006C45D6" w:rsidRDefault="00D10F57" w:rsidP="006C45D6">
      <w:pPr>
        <w:spacing w:line="360" w:lineRule="auto"/>
        <w:ind w:firstLine="851"/>
        <w:jc w:val="both"/>
        <w:rPr>
          <w:sz w:val="28"/>
          <w:szCs w:val="28"/>
        </w:rPr>
      </w:pPr>
    </w:p>
    <w:p w:rsidR="006C45D6" w:rsidRPr="006C45D6" w:rsidRDefault="006C45D6" w:rsidP="006C45D6">
      <w:pPr>
        <w:spacing w:line="360" w:lineRule="auto"/>
        <w:ind w:firstLine="851"/>
        <w:jc w:val="both"/>
        <w:rPr>
          <w:sz w:val="28"/>
          <w:szCs w:val="28"/>
        </w:rPr>
      </w:pPr>
    </w:p>
    <w:p w:rsidR="006C45D6" w:rsidRPr="006C45D6" w:rsidRDefault="006C45D6" w:rsidP="006C45D6">
      <w:pPr>
        <w:outlineLvl w:val="2"/>
        <w:rPr>
          <w:b/>
          <w:sz w:val="28"/>
        </w:rPr>
        <w:sectPr w:rsidR="006C45D6" w:rsidRPr="006C45D6" w:rsidSect="00FB21FF">
          <w:pgSz w:w="11907" w:h="16840" w:code="9"/>
          <w:pgMar w:top="1134" w:right="851" w:bottom="1134" w:left="1418" w:header="709" w:footer="709" w:gutter="0"/>
          <w:cols w:space="708"/>
          <w:docGrid w:linePitch="360"/>
        </w:sectPr>
      </w:pPr>
    </w:p>
    <w:p w:rsidR="00D10F57" w:rsidRDefault="00D10F57" w:rsidP="00D10F57">
      <w:pPr>
        <w:spacing w:line="360" w:lineRule="auto"/>
        <w:jc w:val="both"/>
        <w:rPr>
          <w:b/>
          <w:sz w:val="28"/>
          <w:szCs w:val="28"/>
        </w:rPr>
      </w:pPr>
      <w:r w:rsidRPr="00D10F57">
        <w:rPr>
          <w:b/>
          <w:sz w:val="28"/>
          <w:szCs w:val="28"/>
        </w:rPr>
        <w:t xml:space="preserve">Таблица </w:t>
      </w:r>
      <w:r w:rsidR="005F715A" w:rsidRPr="00D10F57">
        <w:rPr>
          <w:b/>
          <w:sz w:val="28"/>
          <w:szCs w:val="28"/>
        </w:rPr>
        <w:fldChar w:fldCharType="begin"/>
      </w:r>
      <w:r w:rsidRPr="00D10F57">
        <w:rPr>
          <w:b/>
          <w:sz w:val="28"/>
          <w:szCs w:val="28"/>
        </w:rPr>
        <w:instrText xml:space="preserve"> SEQ Таблица \* ARABIC </w:instrText>
      </w:r>
      <w:r w:rsidR="005F715A" w:rsidRPr="00D10F57">
        <w:rPr>
          <w:b/>
          <w:sz w:val="28"/>
          <w:szCs w:val="28"/>
        </w:rPr>
        <w:fldChar w:fldCharType="separate"/>
      </w:r>
      <w:r w:rsidR="007A4C43">
        <w:rPr>
          <w:b/>
          <w:noProof/>
          <w:sz w:val="28"/>
          <w:szCs w:val="28"/>
        </w:rPr>
        <w:t>31</w:t>
      </w:r>
      <w:r w:rsidR="005F715A" w:rsidRPr="00D10F57">
        <w:rPr>
          <w:b/>
          <w:sz w:val="28"/>
          <w:szCs w:val="28"/>
        </w:rPr>
        <w:fldChar w:fldCharType="end"/>
      </w:r>
      <w:r w:rsidRPr="00D10F57">
        <w:rPr>
          <w:b/>
          <w:sz w:val="28"/>
          <w:szCs w:val="28"/>
        </w:rPr>
        <w:t xml:space="preserve">. </w:t>
      </w:r>
      <w:r w:rsidR="00163FFB" w:rsidRPr="00163FFB">
        <w:rPr>
          <w:b/>
          <w:sz w:val="28"/>
          <w:szCs w:val="28"/>
        </w:rPr>
        <w:t>Перспективные водные балансы на территории Лесколовского сельского поселения</w:t>
      </w:r>
    </w:p>
    <w:tbl>
      <w:tblPr>
        <w:tblW w:w="5000" w:type="pct"/>
        <w:tblLayout w:type="fixed"/>
        <w:tblCellMar>
          <w:left w:w="28" w:type="dxa"/>
          <w:right w:w="28" w:type="dxa"/>
        </w:tblCellMar>
        <w:tblLook w:val="04A0"/>
      </w:tblPr>
      <w:tblGrid>
        <w:gridCol w:w="1017"/>
        <w:gridCol w:w="3540"/>
        <w:gridCol w:w="1017"/>
        <w:gridCol w:w="1018"/>
        <w:gridCol w:w="1018"/>
        <w:gridCol w:w="1019"/>
        <w:gridCol w:w="1019"/>
        <w:gridCol w:w="1019"/>
        <w:gridCol w:w="1019"/>
        <w:gridCol w:w="1019"/>
        <w:gridCol w:w="1019"/>
        <w:gridCol w:w="1019"/>
        <w:gridCol w:w="1019"/>
      </w:tblGrid>
      <w:tr w:rsidR="009054B6" w:rsidRPr="00B20C4E" w:rsidTr="009054B6">
        <w:trPr>
          <w:trHeight w:val="20"/>
          <w:tblHeader/>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п/п</w:t>
            </w:r>
          </w:p>
        </w:tc>
        <w:tc>
          <w:tcPr>
            <w:tcW w:w="3312" w:type="dxa"/>
            <w:tcBorders>
              <w:top w:val="single" w:sz="4" w:space="0" w:color="auto"/>
              <w:left w:val="nil"/>
              <w:bottom w:val="single" w:sz="4" w:space="0" w:color="auto"/>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Параметры системы водоснабжения</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Е</w:t>
            </w:r>
            <w:r w:rsidRPr="00B20C4E">
              <w:rPr>
                <w:color w:val="000000"/>
                <w:sz w:val="20"/>
                <w:szCs w:val="20"/>
              </w:rPr>
              <w:t>д. изм.</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2021</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2022</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2023</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2024</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2025</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2026</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2027</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2028</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2029</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2030</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Аньялово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1 393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1 742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2 177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2 721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1 345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1 681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2 101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2 626</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1 954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2 442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1 954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2 442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2</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Аньялово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3 079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3 622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4 262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5 014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5 898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6 939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8 164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286</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2 971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4 112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4 838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5 692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6 696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7 878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339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551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3 251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3 825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4 500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5 294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6 228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7 327</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3 251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3 825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4 500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5 294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6 228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7 327</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3</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Гапсары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1 393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1 742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2 177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2 721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1 345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1 681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2 101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2 626</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1 954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2 442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1 954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2 442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4</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Кискелово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2 854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3 567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4 459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5 573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6 967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8 708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10 885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381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4 303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5 378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6 723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8 403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10 504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2 561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3 201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4 001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7 815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9 769</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2 561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3 201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4 001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7 815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9 769</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5</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Кискелово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8 917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11 146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13 933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17 416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21 770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27 213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34 016</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1 191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8 605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10 756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13 445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16 807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21 009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26 261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32 826</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1 471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1 838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2 298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15 630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19 538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30 528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15 630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19 538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30 528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6</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Лесколово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9054B6" w:rsidRPr="00B20C4E" w:rsidRDefault="009054B6" w:rsidP="006C034A">
            <w:pPr>
              <w:rPr>
                <w:color w:val="000000"/>
                <w:sz w:val="20"/>
                <w:szCs w:val="20"/>
              </w:rPr>
            </w:pPr>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9054B6" w:rsidRPr="00B20C4E" w:rsidRDefault="009054B6" w:rsidP="006C034A">
            <w:pPr>
              <w:rPr>
                <w:color w:val="000000"/>
                <w:sz w:val="20"/>
                <w:szCs w:val="20"/>
              </w:rPr>
            </w:pPr>
            <w:r>
              <w:rPr>
                <w:color w:val="000000"/>
                <w:sz w:val="20"/>
                <w:szCs w:val="20"/>
              </w:rPr>
              <w:t>Подъём воды</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9054B6" w:rsidRPr="00B20C4E" w:rsidRDefault="009054B6" w:rsidP="006C034A">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539 696</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562 310</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585 892</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604 225</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623 294</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643 127</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630 061</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620 092</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640 279</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661 650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9054B6" w:rsidRPr="00B20C4E" w:rsidRDefault="009054B6" w:rsidP="006C034A">
            <w:pPr>
              <w:rPr>
                <w:color w:val="000000"/>
                <w:sz w:val="20"/>
                <w:szCs w:val="20"/>
              </w:rPr>
            </w:pPr>
          </w:p>
        </w:tc>
        <w:tc>
          <w:tcPr>
            <w:tcW w:w="3312" w:type="dxa"/>
            <w:vMerge w:val="restart"/>
            <w:tcBorders>
              <w:top w:val="nil"/>
              <w:left w:val="single" w:sz="4" w:space="0" w:color="auto"/>
              <w:right w:val="single" w:sz="4" w:space="0" w:color="auto"/>
            </w:tcBorders>
            <w:shd w:val="clear" w:color="auto" w:fill="auto"/>
            <w:vAlign w:val="center"/>
          </w:tcPr>
          <w:p w:rsidR="009054B6" w:rsidRPr="00B20C4E" w:rsidRDefault="009054B6" w:rsidP="006C034A">
            <w:pPr>
              <w:rPr>
                <w:color w:val="000000"/>
                <w:sz w:val="20"/>
                <w:szCs w:val="20"/>
              </w:rPr>
            </w:pPr>
            <w:r>
              <w:rPr>
                <w:color w:val="000000"/>
                <w:sz w:val="20"/>
                <w:szCs w:val="20"/>
              </w:rPr>
              <w:t>Потери технической воды в водопроводных сетях (14 км в двухтрубном исполнении)</w:t>
            </w:r>
          </w:p>
        </w:tc>
        <w:tc>
          <w:tcPr>
            <w:tcW w:w="952" w:type="dxa"/>
            <w:tcBorders>
              <w:top w:val="nil"/>
              <w:left w:val="nil"/>
              <w:bottom w:val="single" w:sz="4" w:space="0" w:color="auto"/>
              <w:right w:val="single" w:sz="4" w:space="0" w:color="auto"/>
            </w:tcBorders>
            <w:shd w:val="clear" w:color="auto" w:fill="auto"/>
            <w:noWrap/>
            <w:vAlign w:val="center"/>
          </w:tcPr>
          <w:p w:rsidR="009054B6" w:rsidRPr="00B20C4E" w:rsidRDefault="009054B6" w:rsidP="006C034A">
            <w:pPr>
              <w:jc w:val="center"/>
              <w:rPr>
                <w:color w:val="000000"/>
                <w:sz w:val="20"/>
                <w:szCs w:val="20"/>
              </w:rPr>
            </w:pPr>
            <w:r>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10,03</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10,03</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9054B6" w:rsidRPr="00B20C4E" w:rsidRDefault="009054B6" w:rsidP="006C034A">
            <w:pPr>
              <w:rPr>
                <w:color w:val="000000"/>
                <w:sz w:val="20"/>
                <w:szCs w:val="20"/>
              </w:rPr>
            </w:pPr>
          </w:p>
        </w:tc>
        <w:tc>
          <w:tcPr>
            <w:tcW w:w="3312" w:type="dxa"/>
            <w:vMerge/>
            <w:tcBorders>
              <w:left w:val="single" w:sz="4" w:space="0" w:color="auto"/>
              <w:bottom w:val="single" w:sz="4" w:space="0" w:color="000000"/>
              <w:right w:val="single" w:sz="4" w:space="0" w:color="auto"/>
            </w:tcBorders>
            <w:vAlign w:val="center"/>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tcPr>
          <w:p w:rsidR="009054B6" w:rsidRPr="00B20C4E" w:rsidRDefault="009054B6" w:rsidP="006C034A">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54 132</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56 400</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58 765</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60 604</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62 516</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64 506</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63 195</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62 195</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64 220</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6C034A">
            <w:pPr>
              <w:jc w:val="center"/>
              <w:rPr>
                <w:color w:val="000000"/>
                <w:sz w:val="20"/>
                <w:szCs w:val="20"/>
              </w:rPr>
            </w:pPr>
            <w:r>
              <w:rPr>
                <w:color w:val="000000"/>
                <w:sz w:val="20"/>
                <w:szCs w:val="20"/>
              </w:rPr>
              <w:t>66 364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Pr>
                <w:color w:val="000000"/>
                <w:sz w:val="20"/>
                <w:szCs w:val="20"/>
              </w:rPr>
              <w:t xml:space="preserve">Пропущено воды через ВОС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485 565</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505 910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527 127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543 621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560 777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578 621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566 866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557 897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576 059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595 287</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12,7</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61 521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64 099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66 787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68 877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71 050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73 311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45 349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19 526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20 162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20 835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424 044</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441 811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460 340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474 744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489 727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505 310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521 516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538 370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555 897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574 452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17,5</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11,1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74 363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75 270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76 125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72 003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67 566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62 793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57 662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52 150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46 232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40 212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349 681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366 542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384 216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402 742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422 161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442 517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463 854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486 220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509 665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534 240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260 135</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276 548</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293 772</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311 846</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330 811</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350 710</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371 589</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393 493</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416 474</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440 583</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76 079</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76 459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76 841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77 225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77 612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78 000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78 390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78 782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79 175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79 571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13 467</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13 534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13 670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13 738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13 807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13 876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13 945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14 015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14 085</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7</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Лесколово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8 917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11 146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13 933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17 416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21 770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27 213</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8 605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10 756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13 445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16 807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21 009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26 261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1 471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1 838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15 630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19 538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15 630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19 538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8</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Лехтуси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3 032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3 790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4 737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5 922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7 402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9 252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11 566</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405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2 926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3 657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4 571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5 714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7 143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8 929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11 161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781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4 251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5 314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6 643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8 304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10 380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4 251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5 314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6 643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8 304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10 380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9</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Лехтуси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1 951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2 438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3 048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3 810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4 762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167</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1 882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2 353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2 941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3 676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4 596</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322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1 400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1 751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2 188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4 274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1 400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1 751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2 188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4 274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10</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Верхние Осельки, д. Нижние Осельки, п. Осельки, п. ст. Пери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125 356</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140 047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158 219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180 746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208 724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238 603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273 788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318 220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381 784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461 254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7,9</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9 903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11 064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12 499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14 279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16 489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14 316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9 583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11 138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13 362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16 144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115 453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128 983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145 719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166 467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192 235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224 287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264 205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307 082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368 422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445 110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11 650</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12 822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14 267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16 049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18 245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20 950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24 282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21 496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25 790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31 158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103 803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116 161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131 452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150 418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173 990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203 337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239 923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285 586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342 632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413 952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45 136</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56 614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71 012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89 071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111 723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140 136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175 774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220 475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276 544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346 873</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52 963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53 757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54 563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55 382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56 213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57 056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57 912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58 780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59 662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60 557</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5 704</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5 790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5 877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5 965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6 054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6 145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6 331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6 426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6 522</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11</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Верхние Осельки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8 917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11 146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13 933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17 416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21 770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27 213</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8 605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10 756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13 445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16 807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21 009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26 261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1 471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1 838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15 630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19 538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15 630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19 538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12</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Нижние Осельки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6 688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8 360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10 450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13 062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16 328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20 410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714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6 454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12 605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15 756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19 695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1 379</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9 378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11 723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14 653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18 317</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9 378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11 723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14 653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18 317</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13</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 ст. Осельки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13 762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18 607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21 636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25 159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29 254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34 016</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1 191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13 280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15 442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17 956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20 879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24 278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28 230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32 826</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1 257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1 462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1 699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1 976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2 298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12 351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14 361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16 699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19 418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22 579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26 254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30 528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12 351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14 361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16 699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19 418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22 579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26 254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30 528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14</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Рохма</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2 854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3 567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4 459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5 573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6 967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8 708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10 885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381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4 303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5 378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6 723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8 403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10 504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2 561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3 201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4 001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7 815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9 769</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2 561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3 201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4 001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7 815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9 769</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15</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рядом с д. Рохма</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6 131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7 663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9 579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11 974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14 967</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524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5 916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7 395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9 244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11 555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14 443</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1 011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5 502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6 877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8 597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13 432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5 502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6 877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8 597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13 432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16</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северо-западнее деревни Рохма</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9 196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11 495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14 369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17 961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22 451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629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786</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8 874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11 092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13 866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17 332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21 665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1 213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1 517</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8 253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10 316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12 895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16 119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20 148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8 253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10 316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12 895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16 119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20 148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17</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Хиттолово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11 010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12 802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14 886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17 309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20 127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23 403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27 213</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385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448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10 624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12 354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14 365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16 703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19 422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22 584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26 261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1 360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1 838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9 881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11 489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13 359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15 534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18 063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9 881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11 489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13 359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15 534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18 063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18</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Хиттолово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C41BE3">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C41BE3">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15 675</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19 593</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24 492</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30 615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C41BE3">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C41BE3">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C41BE3">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C41BE3">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549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686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857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1 072</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C41BE3">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C41BE3">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15 126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18 908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23 635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29 543</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C41BE3">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C41BE3">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C41BE3">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C41BE3">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1 059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1 324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1 654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2 068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C41BE3">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C41BE3">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14 067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17 584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21 980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27 475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C41BE3">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C41BE3">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14 067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17 584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21 980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C41BE3">
            <w:pPr>
              <w:jc w:val="center"/>
              <w:rPr>
                <w:color w:val="000000"/>
                <w:sz w:val="20"/>
                <w:szCs w:val="20"/>
              </w:rPr>
            </w:pPr>
            <w:r>
              <w:rPr>
                <w:color w:val="000000"/>
                <w:sz w:val="20"/>
                <w:szCs w:val="20"/>
              </w:rPr>
              <w:t>27 475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19</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Всего по Лесколовскому сельскому поселению</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9054B6" w:rsidRPr="00B20C4E" w:rsidRDefault="009054B6" w:rsidP="004B6159">
            <w:pPr>
              <w:rPr>
                <w:color w:val="000000"/>
                <w:sz w:val="20"/>
                <w:szCs w:val="20"/>
              </w:rPr>
            </w:pPr>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9054B6" w:rsidRPr="00B20C4E" w:rsidRDefault="009054B6" w:rsidP="004B6159">
            <w:pPr>
              <w:rPr>
                <w:color w:val="000000"/>
                <w:sz w:val="20"/>
                <w:szCs w:val="20"/>
              </w:rPr>
            </w:pPr>
            <w:r>
              <w:rPr>
                <w:color w:val="000000"/>
                <w:sz w:val="20"/>
                <w:szCs w:val="20"/>
              </w:rPr>
              <w:t>Подъём воды</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9054B6" w:rsidRPr="00B20C4E" w:rsidRDefault="009054B6" w:rsidP="004B6159">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665 052</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702 357</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744 111</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830 477</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914 380</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997 231</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1 060 666</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1 130 568</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1 258 001</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1 412 724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9054B6" w:rsidRPr="00B20C4E" w:rsidRDefault="009054B6" w:rsidP="004B6159">
            <w:pPr>
              <w:rPr>
                <w:color w:val="000000"/>
                <w:sz w:val="20"/>
                <w:szCs w:val="20"/>
              </w:rPr>
            </w:pPr>
          </w:p>
        </w:tc>
        <w:tc>
          <w:tcPr>
            <w:tcW w:w="3312" w:type="dxa"/>
            <w:vMerge w:val="restart"/>
            <w:tcBorders>
              <w:top w:val="nil"/>
              <w:left w:val="single" w:sz="4" w:space="0" w:color="auto"/>
              <w:right w:val="single" w:sz="4" w:space="0" w:color="auto"/>
            </w:tcBorders>
            <w:shd w:val="clear" w:color="auto" w:fill="auto"/>
            <w:vAlign w:val="center"/>
          </w:tcPr>
          <w:p w:rsidR="009054B6" w:rsidRPr="00B20C4E" w:rsidRDefault="009054B6" w:rsidP="004B6159">
            <w:pPr>
              <w:rPr>
                <w:color w:val="000000"/>
                <w:sz w:val="20"/>
                <w:szCs w:val="20"/>
              </w:rPr>
            </w:pPr>
            <w:r>
              <w:rPr>
                <w:color w:val="000000"/>
                <w:sz w:val="20"/>
                <w:szCs w:val="20"/>
              </w:rPr>
              <w:t>Потери технической воды в водопроводных сетях (14 км в двухтрубном исполнении)</w:t>
            </w:r>
          </w:p>
        </w:tc>
        <w:tc>
          <w:tcPr>
            <w:tcW w:w="952" w:type="dxa"/>
            <w:tcBorders>
              <w:top w:val="nil"/>
              <w:left w:val="nil"/>
              <w:bottom w:val="single" w:sz="4" w:space="0" w:color="auto"/>
              <w:right w:val="single" w:sz="4" w:space="0" w:color="auto"/>
            </w:tcBorders>
            <w:shd w:val="clear" w:color="auto" w:fill="auto"/>
            <w:noWrap/>
            <w:vAlign w:val="center"/>
          </w:tcPr>
          <w:p w:rsidR="009054B6" w:rsidRPr="00B20C4E" w:rsidRDefault="009054B6" w:rsidP="004B6159">
            <w:pPr>
              <w:jc w:val="center"/>
              <w:rPr>
                <w:color w:val="000000"/>
                <w:sz w:val="20"/>
                <w:szCs w:val="20"/>
              </w:rPr>
            </w:pPr>
            <w:r>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10,03</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10,03</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9054B6" w:rsidRPr="00B20C4E" w:rsidRDefault="009054B6" w:rsidP="004B6159">
            <w:pPr>
              <w:rPr>
                <w:color w:val="000000"/>
                <w:sz w:val="20"/>
                <w:szCs w:val="20"/>
              </w:rPr>
            </w:pPr>
          </w:p>
        </w:tc>
        <w:tc>
          <w:tcPr>
            <w:tcW w:w="3312" w:type="dxa"/>
            <w:vMerge/>
            <w:tcBorders>
              <w:left w:val="single" w:sz="4" w:space="0" w:color="auto"/>
              <w:bottom w:val="single" w:sz="4" w:space="0" w:color="000000"/>
              <w:right w:val="single" w:sz="4" w:space="0" w:color="auto"/>
            </w:tcBorders>
            <w:vAlign w:val="center"/>
          </w:tcPr>
          <w:p w:rsidR="009054B6" w:rsidRPr="00B20C4E" w:rsidRDefault="009054B6" w:rsidP="004B6159">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tcPr>
          <w:p w:rsidR="009054B6" w:rsidRPr="00B20C4E" w:rsidRDefault="009054B6" w:rsidP="004B6159">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54 132</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56 400</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58 765</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60 604</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62 516</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64 506</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63 195</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62 195</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64 220</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66 364</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Pr>
                <w:color w:val="000000"/>
                <w:sz w:val="20"/>
                <w:szCs w:val="20"/>
              </w:rPr>
              <w:t>Пропущено воды через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610 921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645 957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685 346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769 873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851 864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932 725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997 471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1 068 373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1 193 781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1 346 360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11,7</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3,5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vMerge/>
            <w:tcBorders>
              <w:top w:val="nil"/>
              <w:left w:val="single" w:sz="4" w:space="0" w:color="auto"/>
              <w:bottom w:val="single" w:sz="4" w:space="0" w:color="auto"/>
              <w:right w:val="single" w:sz="4" w:space="0" w:color="auto"/>
            </w:tcBorders>
            <w:vAlign w:val="center"/>
            <w:hideMark/>
          </w:tcPr>
          <w:p w:rsidR="009054B6" w:rsidRPr="00B20C4E" w:rsidRDefault="009054B6" w:rsidP="004B6159">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71 424</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75 163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79 286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84 748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90 422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91 670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60 420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37 393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41 782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47 123</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539 497</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570 795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606 060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685 125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761 442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841 055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937 050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1 030 980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1 151 999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1 299 237</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15,9</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7,0</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vMerge/>
            <w:tcBorders>
              <w:top w:val="nil"/>
              <w:left w:val="single" w:sz="4" w:space="0" w:color="auto"/>
              <w:bottom w:val="single" w:sz="4" w:space="0" w:color="auto"/>
              <w:right w:val="single" w:sz="4" w:space="0" w:color="auto"/>
            </w:tcBorders>
            <w:vAlign w:val="center"/>
            <w:hideMark/>
          </w:tcPr>
          <w:p w:rsidR="009054B6" w:rsidRPr="00B20C4E" w:rsidRDefault="009054B6" w:rsidP="004B6159">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86 013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88 092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90 392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91 125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91 374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91 545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92 537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86 633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87 959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90 947</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453 484</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482 703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515 668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594 000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670 068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749 510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844 513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944 347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1 064 040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1 208 291</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305 271</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333 163</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364 785</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441 757</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516 451</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594 503</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688 098</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786 509</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904 761</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1 047 555</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129 041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130 216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131 405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132 607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133 824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135 055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136 301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137 562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138 838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140 128</w:t>
            </w:r>
          </w:p>
        </w:tc>
      </w:tr>
      <w:tr w:rsidR="009054B6" w:rsidRPr="00B20C4E"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19 171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19 324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19 479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19 635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19 793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19 952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20 113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20 276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20 441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20 608</w:t>
            </w:r>
          </w:p>
        </w:tc>
      </w:tr>
    </w:tbl>
    <w:p w:rsidR="00B82D21" w:rsidRDefault="00B82D21" w:rsidP="00D10F57">
      <w:pPr>
        <w:spacing w:line="360" w:lineRule="auto"/>
        <w:jc w:val="both"/>
        <w:rPr>
          <w:b/>
          <w:sz w:val="28"/>
          <w:szCs w:val="28"/>
        </w:rPr>
      </w:pPr>
    </w:p>
    <w:p w:rsidR="00DA1586" w:rsidRDefault="00F50AC7" w:rsidP="00DA1586">
      <w:pPr>
        <w:spacing w:line="360" w:lineRule="auto"/>
        <w:ind w:firstLine="851"/>
        <w:jc w:val="both"/>
        <w:rPr>
          <w:sz w:val="28"/>
          <w:szCs w:val="28"/>
        </w:rPr>
      </w:pPr>
      <w:r w:rsidRPr="000C123B">
        <w:rPr>
          <w:sz w:val="28"/>
          <w:szCs w:val="28"/>
        </w:rPr>
        <w:t xml:space="preserve">Как видно из баланса, на расчетный срок ожидается увеличение общего потребления воды. Это связано с </w:t>
      </w:r>
      <w:r>
        <w:rPr>
          <w:sz w:val="28"/>
          <w:szCs w:val="28"/>
        </w:rPr>
        <w:t xml:space="preserve">тенденцией </w:t>
      </w:r>
      <w:r w:rsidRPr="000C123B">
        <w:rPr>
          <w:sz w:val="28"/>
          <w:szCs w:val="28"/>
        </w:rPr>
        <w:t>увеличени</w:t>
      </w:r>
      <w:r>
        <w:rPr>
          <w:sz w:val="28"/>
          <w:szCs w:val="28"/>
        </w:rPr>
        <w:t>я</w:t>
      </w:r>
      <w:r w:rsidRPr="000C123B">
        <w:rPr>
          <w:sz w:val="28"/>
          <w:szCs w:val="28"/>
        </w:rPr>
        <w:t xml:space="preserve"> численности населения и с обустройством объектов перспективного капитального строительства централизованным водоснабжением.</w:t>
      </w:r>
    </w:p>
    <w:p w:rsidR="00A45444" w:rsidRDefault="00A45444" w:rsidP="00A45444">
      <w:pPr>
        <w:spacing w:before="200"/>
        <w:rPr>
          <w:i/>
        </w:rPr>
        <w:sectPr w:rsidR="00A45444" w:rsidSect="00163FFB">
          <w:pgSz w:w="16840" w:h="11907" w:orient="landscape" w:code="9"/>
          <w:pgMar w:top="1418" w:right="567" w:bottom="851" w:left="567" w:header="709" w:footer="709" w:gutter="0"/>
          <w:cols w:space="708"/>
          <w:docGrid w:linePitch="360"/>
        </w:sectPr>
      </w:pPr>
    </w:p>
    <w:p w:rsidR="00A7627D" w:rsidRPr="000C123B" w:rsidRDefault="00CF5777" w:rsidP="005A089E">
      <w:pPr>
        <w:pStyle w:val="af4"/>
        <w:numPr>
          <w:ilvl w:val="1"/>
          <w:numId w:val="7"/>
        </w:numPr>
        <w:tabs>
          <w:tab w:val="left" w:pos="426"/>
        </w:tabs>
        <w:spacing w:after="0"/>
        <w:ind w:left="0" w:firstLine="0"/>
        <w:outlineLvl w:val="2"/>
        <w:rPr>
          <w:b/>
          <w:sz w:val="28"/>
          <w:szCs w:val="24"/>
        </w:rPr>
      </w:pPr>
      <w:bookmarkStart w:id="130" w:name="_Toc386035502"/>
      <w:bookmarkStart w:id="131" w:name="_Toc387246808"/>
      <w:bookmarkStart w:id="132" w:name="_Toc388948551"/>
      <w:bookmarkStart w:id="133" w:name="_Toc59439695"/>
      <w:r>
        <w:rPr>
          <w:b/>
          <w:sz w:val="28"/>
          <w:szCs w:val="24"/>
          <w:lang w:val="ru-RU"/>
        </w:rPr>
        <w:t>.</w:t>
      </w:r>
      <w:r w:rsidR="000C123B">
        <w:rPr>
          <w:b/>
          <w:sz w:val="28"/>
          <w:szCs w:val="24"/>
        </w:rPr>
        <w:t xml:space="preserve"> </w:t>
      </w:r>
      <w:r w:rsidR="00A7627D" w:rsidRPr="000C123B">
        <w:rPr>
          <w:b/>
          <w:sz w:val="28"/>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130"/>
      <w:bookmarkEnd w:id="131"/>
      <w:bookmarkEnd w:id="132"/>
      <w:bookmarkEnd w:id="133"/>
    </w:p>
    <w:p w:rsidR="003044F8" w:rsidRDefault="003044F8" w:rsidP="003044F8">
      <w:pPr>
        <w:spacing w:before="120" w:line="360" w:lineRule="auto"/>
        <w:ind w:firstLine="851"/>
        <w:jc w:val="both"/>
        <w:rPr>
          <w:sz w:val="28"/>
          <w:szCs w:val="28"/>
        </w:rPr>
      </w:pPr>
      <w:r w:rsidRPr="00DC1DFC">
        <w:rPr>
          <w:sz w:val="28"/>
          <w:szCs w:val="28"/>
        </w:rPr>
        <w:t>Теплоснабжение Лесколовского сельского поселения предполагается осуществлять на нужды отопления, горячего водоснабжения, вентиляции и технологические нужды предприятий.</w:t>
      </w:r>
    </w:p>
    <w:p w:rsidR="003044F8" w:rsidRPr="00AF40AC" w:rsidRDefault="006C45D6" w:rsidP="003044F8">
      <w:pPr>
        <w:spacing w:line="360" w:lineRule="auto"/>
        <w:ind w:firstLine="851"/>
        <w:jc w:val="both"/>
        <w:rPr>
          <w:sz w:val="28"/>
          <w:szCs w:val="28"/>
        </w:rPr>
      </w:pPr>
      <w:r>
        <w:rPr>
          <w:sz w:val="28"/>
          <w:szCs w:val="28"/>
        </w:rPr>
        <w:t>На момент разработки Схемы</w:t>
      </w:r>
      <w:r w:rsidR="003044F8" w:rsidRPr="00AF40AC">
        <w:rPr>
          <w:sz w:val="28"/>
          <w:szCs w:val="28"/>
        </w:rPr>
        <w:t xml:space="preserve"> на территории Лесколовско</w:t>
      </w:r>
      <w:r>
        <w:rPr>
          <w:sz w:val="28"/>
          <w:szCs w:val="28"/>
        </w:rPr>
        <w:t>го</w:t>
      </w:r>
      <w:r w:rsidR="003044F8" w:rsidRPr="00AF40AC">
        <w:rPr>
          <w:sz w:val="28"/>
          <w:szCs w:val="28"/>
        </w:rPr>
        <w:t xml:space="preserve"> сельско</w:t>
      </w:r>
      <w:r>
        <w:rPr>
          <w:sz w:val="28"/>
          <w:szCs w:val="28"/>
        </w:rPr>
        <w:t>го</w:t>
      </w:r>
      <w:r w:rsidR="003044F8" w:rsidRPr="00AF40AC">
        <w:rPr>
          <w:sz w:val="28"/>
          <w:szCs w:val="28"/>
        </w:rPr>
        <w:t xml:space="preserve"> поселени</w:t>
      </w:r>
      <w:r>
        <w:rPr>
          <w:sz w:val="28"/>
          <w:szCs w:val="28"/>
        </w:rPr>
        <w:t>я</w:t>
      </w:r>
      <w:r w:rsidR="003044F8" w:rsidRPr="00AF40AC">
        <w:rPr>
          <w:sz w:val="28"/>
          <w:szCs w:val="28"/>
        </w:rPr>
        <w:t xml:space="preserve"> в сфере теплоснабжения осуществляет свою деятельность ООО </w:t>
      </w:r>
      <w:r>
        <w:rPr>
          <w:sz w:val="28"/>
          <w:szCs w:val="28"/>
        </w:rPr>
        <w:t>«</w:t>
      </w:r>
      <w:r w:rsidR="003044F8" w:rsidRPr="00AF40AC">
        <w:rPr>
          <w:sz w:val="28"/>
          <w:szCs w:val="28"/>
        </w:rPr>
        <w:t>ГТМ-теплосервис</w:t>
      </w:r>
      <w:r>
        <w:rPr>
          <w:sz w:val="28"/>
          <w:szCs w:val="28"/>
        </w:rPr>
        <w:t>»</w:t>
      </w:r>
      <w:r w:rsidR="003044F8" w:rsidRPr="00AF40AC">
        <w:rPr>
          <w:sz w:val="28"/>
          <w:szCs w:val="28"/>
        </w:rPr>
        <w:t>.</w:t>
      </w:r>
    </w:p>
    <w:p w:rsidR="003044F8" w:rsidRPr="00AF40AC" w:rsidRDefault="003044F8" w:rsidP="003044F8">
      <w:pPr>
        <w:spacing w:line="360" w:lineRule="auto"/>
        <w:ind w:firstLine="851"/>
        <w:jc w:val="both"/>
        <w:rPr>
          <w:sz w:val="28"/>
          <w:szCs w:val="28"/>
        </w:rPr>
      </w:pPr>
      <w:r w:rsidRPr="00AF40AC">
        <w:rPr>
          <w:sz w:val="28"/>
          <w:szCs w:val="28"/>
        </w:rPr>
        <w:t xml:space="preserve">Основные виды деятельности </w:t>
      </w:r>
      <w:r>
        <w:rPr>
          <w:sz w:val="28"/>
          <w:szCs w:val="28"/>
        </w:rPr>
        <w:t>–</w:t>
      </w:r>
      <w:r w:rsidRPr="00AF40AC">
        <w:rPr>
          <w:sz w:val="28"/>
          <w:szCs w:val="28"/>
        </w:rPr>
        <w:t xml:space="preserve"> обеспечение населения и организаций </w:t>
      </w:r>
      <w:r w:rsidR="006C45D6" w:rsidRPr="006C45D6">
        <w:rPr>
          <w:sz w:val="28"/>
          <w:szCs w:val="28"/>
        </w:rPr>
        <w:t>Лесколовского сельского поселения</w:t>
      </w:r>
      <w:r w:rsidRPr="00AF40AC">
        <w:rPr>
          <w:sz w:val="28"/>
          <w:szCs w:val="28"/>
        </w:rPr>
        <w:t xml:space="preserve"> тепло</w:t>
      </w:r>
      <w:r w:rsidR="006C45D6">
        <w:rPr>
          <w:sz w:val="28"/>
          <w:szCs w:val="28"/>
        </w:rPr>
        <w:t>вой энергией</w:t>
      </w:r>
      <w:r w:rsidRPr="00AF40AC">
        <w:rPr>
          <w:sz w:val="28"/>
          <w:szCs w:val="28"/>
        </w:rPr>
        <w:t>, горячей водой, проведение текущих и капитальных восстановительно-ремонтных работ котельной и тепловых систем.</w:t>
      </w:r>
    </w:p>
    <w:p w:rsidR="003044F8" w:rsidRDefault="003044F8" w:rsidP="003044F8">
      <w:pPr>
        <w:spacing w:line="360" w:lineRule="auto"/>
        <w:ind w:firstLine="851"/>
        <w:jc w:val="both"/>
        <w:rPr>
          <w:sz w:val="28"/>
          <w:szCs w:val="28"/>
        </w:rPr>
      </w:pPr>
      <w:r w:rsidRPr="00AF40AC">
        <w:rPr>
          <w:sz w:val="28"/>
          <w:szCs w:val="28"/>
        </w:rPr>
        <w:t xml:space="preserve">Существующая структура теплоснабжения </w:t>
      </w:r>
      <w:r w:rsidR="006C45D6" w:rsidRPr="006C45D6">
        <w:rPr>
          <w:sz w:val="28"/>
          <w:szCs w:val="28"/>
        </w:rPr>
        <w:t>Лесколовского сельского поселения</w:t>
      </w:r>
      <w:r w:rsidRPr="00AF40AC">
        <w:rPr>
          <w:sz w:val="28"/>
          <w:szCs w:val="28"/>
        </w:rPr>
        <w:t xml:space="preserve"> представлена четырьмя источниками централизованного теплоснабжения, обеспечивающими теплом жилищно-коммунальный сектор и социально значимые объекты сельского поселения, а также производственные и торговые площадки. В </w:t>
      </w:r>
      <w:r>
        <w:rPr>
          <w:sz w:val="28"/>
          <w:szCs w:val="28"/>
        </w:rPr>
        <w:t xml:space="preserve">д. </w:t>
      </w:r>
      <w:r w:rsidRPr="00AF40AC">
        <w:rPr>
          <w:sz w:val="28"/>
          <w:szCs w:val="28"/>
        </w:rPr>
        <w:t>Лесколово расположена газовая котельная №22; в поселке Осельки – две угольные котельные (котельная №7 обеспечивает нужды отопления, котельная №8 только нужды ГВС); на станции Пери отопление многоквартирных домов осуществляется угольной котельной №25.</w:t>
      </w:r>
    </w:p>
    <w:p w:rsidR="006B59B4" w:rsidRPr="000C123B" w:rsidRDefault="006B59B4" w:rsidP="003044F8">
      <w:pPr>
        <w:spacing w:line="360" w:lineRule="auto"/>
        <w:ind w:firstLine="851"/>
        <w:jc w:val="both"/>
        <w:rPr>
          <w:sz w:val="28"/>
          <w:szCs w:val="28"/>
        </w:rPr>
      </w:pPr>
      <w:r w:rsidRPr="000C123B">
        <w:rPr>
          <w:sz w:val="28"/>
          <w:szCs w:val="28"/>
        </w:rPr>
        <w:t xml:space="preserve">В соответствии с </w:t>
      </w:r>
      <w:r w:rsidR="006C45D6">
        <w:rPr>
          <w:sz w:val="28"/>
          <w:szCs w:val="28"/>
        </w:rPr>
        <w:t xml:space="preserve">Федеральным </w:t>
      </w:r>
      <w:r w:rsidRPr="000C123B">
        <w:rPr>
          <w:sz w:val="28"/>
          <w:szCs w:val="28"/>
        </w:rPr>
        <w:t xml:space="preserve">законом </w:t>
      </w:r>
      <w:r w:rsidR="006C45D6">
        <w:rPr>
          <w:sz w:val="28"/>
          <w:szCs w:val="28"/>
        </w:rPr>
        <w:t>«</w:t>
      </w:r>
      <w:r w:rsidRPr="000C123B">
        <w:rPr>
          <w:sz w:val="28"/>
          <w:szCs w:val="28"/>
        </w:rPr>
        <w:t>О теплоснабжении</w:t>
      </w:r>
      <w:r w:rsidR="006C45D6">
        <w:rPr>
          <w:sz w:val="28"/>
          <w:szCs w:val="28"/>
        </w:rPr>
        <w:t>»</w:t>
      </w:r>
      <w:r w:rsidRPr="000C123B">
        <w:rPr>
          <w:sz w:val="28"/>
          <w:szCs w:val="28"/>
        </w:rPr>
        <w:t xml:space="preserve"> №190-ФЗ от </w:t>
      </w:r>
      <w:r w:rsidR="00AD3E3A">
        <w:rPr>
          <w:sz w:val="28"/>
          <w:szCs w:val="28"/>
        </w:rPr>
        <w:t xml:space="preserve">7 декабря </w:t>
      </w:r>
      <w:r w:rsidRPr="000C123B">
        <w:rPr>
          <w:sz w:val="28"/>
          <w:szCs w:val="28"/>
        </w:rPr>
        <w:t>2011</w:t>
      </w:r>
      <w:r w:rsidR="00AD3E3A">
        <w:rPr>
          <w:sz w:val="28"/>
          <w:szCs w:val="28"/>
        </w:rPr>
        <w:t xml:space="preserve"> года</w:t>
      </w:r>
      <w:r w:rsidR="008D3BFB" w:rsidRPr="000C123B">
        <w:rPr>
          <w:sz w:val="28"/>
          <w:szCs w:val="28"/>
        </w:rPr>
        <w:t>,</w:t>
      </w:r>
      <w:r w:rsidRPr="000C123B">
        <w:rPr>
          <w:sz w:val="28"/>
          <w:szCs w:val="28"/>
        </w:rPr>
        <w:t xml:space="preserve"> до 2022 года </w:t>
      </w:r>
      <w:r w:rsidR="008D3BFB" w:rsidRPr="000C123B">
        <w:rPr>
          <w:sz w:val="28"/>
          <w:szCs w:val="28"/>
        </w:rPr>
        <w:t xml:space="preserve">необходим </w:t>
      </w:r>
      <w:r w:rsidRPr="000C123B">
        <w:rPr>
          <w:sz w:val="28"/>
          <w:szCs w:val="28"/>
        </w:rPr>
        <w:t>пере</w:t>
      </w:r>
      <w:r w:rsidR="008D3BFB" w:rsidRPr="000C123B">
        <w:rPr>
          <w:sz w:val="28"/>
          <w:szCs w:val="28"/>
        </w:rPr>
        <w:t>ход</w:t>
      </w:r>
      <w:r w:rsidRPr="000C123B">
        <w:rPr>
          <w:sz w:val="28"/>
          <w:szCs w:val="28"/>
        </w:rPr>
        <w:t xml:space="preserve"> на закрытую систему теплоснабжения. С 1 января 2022 года использование централизованных открытых систем теплоснабжения (горячего водоснабжения) для нужд горячего</w:t>
      </w:r>
      <w:r w:rsidR="000C123B">
        <w:rPr>
          <w:sz w:val="28"/>
          <w:szCs w:val="28"/>
        </w:rPr>
        <w:t xml:space="preserve"> </w:t>
      </w:r>
      <w:r w:rsidRPr="000C123B">
        <w:rPr>
          <w:sz w:val="28"/>
          <w:szCs w:val="28"/>
        </w:rPr>
        <w:t>водоснабжения, осуществляемого путем отбора теплоносителя на нужды горячего водоснабжения, не допускается.</w:t>
      </w:r>
    </w:p>
    <w:p w:rsidR="00552B4F" w:rsidRDefault="006B59B4" w:rsidP="003044F8">
      <w:pPr>
        <w:spacing w:line="360" w:lineRule="auto"/>
        <w:ind w:firstLine="851"/>
        <w:jc w:val="both"/>
        <w:rPr>
          <w:sz w:val="28"/>
          <w:szCs w:val="28"/>
        </w:rPr>
      </w:pPr>
      <w:r w:rsidRPr="000C123B">
        <w:rPr>
          <w:sz w:val="28"/>
          <w:szCs w:val="28"/>
        </w:rPr>
        <w:t xml:space="preserve">В дальнейшем подключение новых потребителей будет также осуществляться по закрытой схеме ГВС в соответствии с федеральным законом </w:t>
      </w:r>
      <w:hyperlink r:id="rId18" w:history="1">
        <w:r w:rsidRPr="000C123B">
          <w:rPr>
            <w:sz w:val="28"/>
            <w:szCs w:val="28"/>
          </w:rPr>
          <w:t>Федеральный закон от 27 июля 2010</w:t>
        </w:r>
        <w:r w:rsidR="00AD3E3A">
          <w:rPr>
            <w:sz w:val="28"/>
            <w:szCs w:val="28"/>
          </w:rPr>
          <w:t xml:space="preserve"> </w:t>
        </w:r>
        <w:r w:rsidRPr="000C123B">
          <w:rPr>
            <w:sz w:val="28"/>
            <w:szCs w:val="28"/>
          </w:rPr>
          <w:t>г</w:t>
        </w:r>
        <w:r w:rsidR="00AD3E3A">
          <w:rPr>
            <w:sz w:val="28"/>
            <w:szCs w:val="28"/>
          </w:rPr>
          <w:t>ода</w:t>
        </w:r>
        <w:r w:rsidRPr="000C123B">
          <w:rPr>
            <w:sz w:val="28"/>
            <w:szCs w:val="28"/>
          </w:rPr>
          <w:t xml:space="preserve"> </w:t>
        </w:r>
        <w:r w:rsidR="00AD3E3A">
          <w:rPr>
            <w:sz w:val="28"/>
            <w:szCs w:val="28"/>
          </w:rPr>
          <w:t xml:space="preserve">№ </w:t>
        </w:r>
        <w:r w:rsidRPr="000C123B">
          <w:rPr>
            <w:sz w:val="28"/>
            <w:szCs w:val="28"/>
          </w:rPr>
          <w:t xml:space="preserve">190-ФЗ </w:t>
        </w:r>
        <w:r w:rsidR="006C45D6">
          <w:rPr>
            <w:sz w:val="28"/>
            <w:szCs w:val="28"/>
          </w:rPr>
          <w:t>«</w:t>
        </w:r>
        <w:r w:rsidRPr="000C123B">
          <w:rPr>
            <w:sz w:val="28"/>
            <w:szCs w:val="28"/>
          </w:rPr>
          <w:t>О теплоснабжении</w:t>
        </w:r>
      </w:hyperlink>
      <w:r w:rsidR="006C45D6">
        <w:rPr>
          <w:sz w:val="28"/>
          <w:szCs w:val="28"/>
        </w:rPr>
        <w:t>»</w:t>
      </w:r>
      <w:r w:rsidRPr="000C123B">
        <w:rPr>
          <w:sz w:val="28"/>
          <w:szCs w:val="28"/>
        </w:rPr>
        <w:t>.</w:t>
      </w:r>
    </w:p>
    <w:p w:rsidR="000C123B" w:rsidRPr="000C123B" w:rsidRDefault="00527A76" w:rsidP="003044F8">
      <w:pPr>
        <w:spacing w:line="360" w:lineRule="auto"/>
        <w:ind w:firstLine="851"/>
        <w:jc w:val="both"/>
      </w:pPr>
      <w:r w:rsidRPr="00527A76">
        <w:rPr>
          <w:sz w:val="28"/>
          <w:szCs w:val="28"/>
        </w:rPr>
        <w:t>В закрытых системах воду из тепловых сет</w:t>
      </w:r>
      <w:r>
        <w:rPr>
          <w:sz w:val="28"/>
          <w:szCs w:val="28"/>
        </w:rPr>
        <w:t xml:space="preserve">ей используют только в качестве </w:t>
      </w:r>
      <w:r w:rsidRPr="00527A76">
        <w:rPr>
          <w:sz w:val="28"/>
          <w:szCs w:val="28"/>
        </w:rPr>
        <w:t xml:space="preserve">теплоносителя в теплообменниках для подогрева холодной водопроводной воды, </w:t>
      </w:r>
      <w:r>
        <w:rPr>
          <w:sz w:val="28"/>
          <w:szCs w:val="28"/>
        </w:rPr>
        <w:t xml:space="preserve">поступающей в </w:t>
      </w:r>
      <w:r w:rsidRPr="00527A76">
        <w:rPr>
          <w:sz w:val="28"/>
          <w:szCs w:val="28"/>
        </w:rPr>
        <w:t>местную систему горячего водоснабжения. Подача воды на горячее водоснабжение в закрытых системах теплоснабжения осуществляется через водо-водяные теплообменники.</w:t>
      </w:r>
      <w:r w:rsidRPr="00527A76">
        <w:rPr>
          <w:sz w:val="28"/>
          <w:szCs w:val="28"/>
        </w:rPr>
        <w:cr/>
      </w:r>
    </w:p>
    <w:p w:rsidR="00552B4F" w:rsidRPr="000C123B" w:rsidRDefault="00CF5777" w:rsidP="004B243E">
      <w:pPr>
        <w:pStyle w:val="af4"/>
        <w:numPr>
          <w:ilvl w:val="1"/>
          <w:numId w:val="7"/>
        </w:numPr>
        <w:tabs>
          <w:tab w:val="left" w:pos="426"/>
        </w:tabs>
        <w:spacing w:after="0" w:line="360" w:lineRule="auto"/>
        <w:ind w:left="0" w:firstLine="0"/>
        <w:outlineLvl w:val="2"/>
        <w:rPr>
          <w:b/>
          <w:sz w:val="28"/>
          <w:szCs w:val="24"/>
        </w:rPr>
      </w:pPr>
      <w:bookmarkStart w:id="134" w:name="_Toc387246809"/>
      <w:bookmarkStart w:id="135" w:name="_Toc388948552"/>
      <w:bookmarkStart w:id="136" w:name="_Toc59439696"/>
      <w:r>
        <w:rPr>
          <w:b/>
          <w:sz w:val="28"/>
          <w:szCs w:val="24"/>
          <w:lang w:val="ru-RU"/>
        </w:rPr>
        <w:t xml:space="preserve">. </w:t>
      </w:r>
      <w:r w:rsidR="00552B4F" w:rsidRPr="000C123B">
        <w:rPr>
          <w:b/>
          <w:sz w:val="28"/>
          <w:szCs w:val="24"/>
        </w:rPr>
        <w:t>Сведения о фактическом и ожидаемом потреблении</w:t>
      </w:r>
      <w:r>
        <w:rPr>
          <w:b/>
          <w:sz w:val="28"/>
          <w:szCs w:val="24"/>
          <w:lang w:val="ru-RU"/>
        </w:rPr>
        <w:t xml:space="preserve"> горячей, питьевой, технической</w:t>
      </w:r>
      <w:r w:rsidR="00552B4F" w:rsidRPr="000C123B">
        <w:rPr>
          <w:b/>
          <w:sz w:val="28"/>
          <w:szCs w:val="24"/>
        </w:rPr>
        <w:t xml:space="preserve"> воды</w:t>
      </w:r>
      <w:bookmarkEnd w:id="134"/>
      <w:bookmarkEnd w:id="135"/>
      <w:r>
        <w:rPr>
          <w:b/>
          <w:sz w:val="28"/>
          <w:szCs w:val="24"/>
          <w:lang w:val="ru-RU"/>
        </w:rPr>
        <w:t xml:space="preserve"> (годовое, среднесуточное, максимально суточное)</w:t>
      </w:r>
      <w:bookmarkEnd w:id="136"/>
    </w:p>
    <w:p w:rsidR="00F87658" w:rsidRPr="00DC1DFC" w:rsidRDefault="003667B9" w:rsidP="006C45D6">
      <w:pPr>
        <w:spacing w:line="360" w:lineRule="auto"/>
        <w:ind w:firstLine="851"/>
        <w:jc w:val="both"/>
        <w:rPr>
          <w:sz w:val="28"/>
          <w:szCs w:val="28"/>
        </w:rPr>
      </w:pPr>
      <w:r w:rsidRPr="003667B9">
        <w:rPr>
          <w:sz w:val="28"/>
          <w:szCs w:val="28"/>
        </w:rPr>
        <w:t>Расчетное потребление воды за 20</w:t>
      </w:r>
      <w:r w:rsidR="008B34BD">
        <w:rPr>
          <w:sz w:val="28"/>
          <w:szCs w:val="28"/>
        </w:rPr>
        <w:t>19</w:t>
      </w:r>
      <w:r w:rsidRPr="003667B9">
        <w:rPr>
          <w:sz w:val="28"/>
          <w:szCs w:val="28"/>
        </w:rPr>
        <w:t xml:space="preserve"> год в </w:t>
      </w:r>
      <w:r w:rsidR="004A596D">
        <w:rPr>
          <w:sz w:val="28"/>
          <w:szCs w:val="28"/>
        </w:rPr>
        <w:t>д</w:t>
      </w:r>
      <w:r w:rsidRPr="003667B9">
        <w:rPr>
          <w:sz w:val="28"/>
          <w:szCs w:val="28"/>
        </w:rPr>
        <w:t xml:space="preserve">. Лесколово составило </w:t>
      </w:r>
      <w:r w:rsidR="008B34BD">
        <w:rPr>
          <w:sz w:val="28"/>
          <w:szCs w:val="28"/>
        </w:rPr>
        <w:t>408,9</w:t>
      </w:r>
      <w:r w:rsidRPr="003667B9">
        <w:rPr>
          <w:sz w:val="28"/>
          <w:szCs w:val="28"/>
        </w:rPr>
        <w:t xml:space="preserve"> тыс</w:t>
      </w:r>
      <w:r w:rsidR="00163FFB">
        <w:rPr>
          <w:sz w:val="28"/>
          <w:szCs w:val="28"/>
        </w:rPr>
        <w:t>.</w:t>
      </w:r>
      <w:r w:rsidRPr="003667B9">
        <w:rPr>
          <w:sz w:val="28"/>
          <w:szCs w:val="28"/>
        </w:rPr>
        <w:t xml:space="preserve"> м</w:t>
      </w:r>
      <w:r w:rsidRPr="00163FFB">
        <w:rPr>
          <w:sz w:val="28"/>
          <w:szCs w:val="28"/>
          <w:vertAlign w:val="superscript"/>
        </w:rPr>
        <w:t>3</w:t>
      </w:r>
      <w:r w:rsidRPr="003667B9">
        <w:rPr>
          <w:sz w:val="28"/>
          <w:szCs w:val="28"/>
        </w:rPr>
        <w:t xml:space="preserve">/год, в средние сутки </w:t>
      </w:r>
      <w:r w:rsidR="008B34BD">
        <w:rPr>
          <w:sz w:val="28"/>
          <w:szCs w:val="28"/>
        </w:rPr>
        <w:t>1,120</w:t>
      </w:r>
      <w:r w:rsidRPr="003667B9">
        <w:rPr>
          <w:sz w:val="28"/>
          <w:szCs w:val="28"/>
        </w:rPr>
        <w:t xml:space="preserve"> тыс.</w:t>
      </w:r>
      <w:r w:rsidR="00163FFB">
        <w:rPr>
          <w:sz w:val="28"/>
          <w:szCs w:val="28"/>
        </w:rPr>
        <w:t xml:space="preserve"> </w:t>
      </w:r>
      <w:r w:rsidRPr="003667B9">
        <w:rPr>
          <w:sz w:val="28"/>
          <w:szCs w:val="28"/>
        </w:rPr>
        <w:t>м</w:t>
      </w:r>
      <w:r w:rsidRPr="00163FFB">
        <w:rPr>
          <w:sz w:val="28"/>
          <w:szCs w:val="28"/>
          <w:vertAlign w:val="superscript"/>
        </w:rPr>
        <w:t>3</w:t>
      </w:r>
      <w:r w:rsidRPr="003667B9">
        <w:rPr>
          <w:sz w:val="28"/>
          <w:szCs w:val="28"/>
        </w:rPr>
        <w:t>/сут</w:t>
      </w:r>
      <w:r w:rsidR="00782D8E">
        <w:rPr>
          <w:sz w:val="28"/>
          <w:szCs w:val="28"/>
        </w:rPr>
        <w:t xml:space="preserve"> </w:t>
      </w:r>
      <w:r w:rsidR="00782D8E" w:rsidRPr="00DC1DFC">
        <w:rPr>
          <w:sz w:val="28"/>
          <w:szCs w:val="28"/>
        </w:rPr>
        <w:t xml:space="preserve">в максимальные сутки расход составил </w:t>
      </w:r>
      <w:r w:rsidR="00782D8E">
        <w:rPr>
          <w:sz w:val="28"/>
          <w:szCs w:val="28"/>
        </w:rPr>
        <w:t>1,</w:t>
      </w:r>
      <w:r w:rsidR="008B34BD">
        <w:rPr>
          <w:sz w:val="28"/>
          <w:szCs w:val="28"/>
        </w:rPr>
        <w:t xml:space="preserve">341 </w:t>
      </w:r>
      <w:r w:rsidR="00782D8E" w:rsidRPr="00DC1DFC">
        <w:rPr>
          <w:sz w:val="28"/>
          <w:szCs w:val="28"/>
        </w:rPr>
        <w:t>тыс</w:t>
      </w:r>
      <w:r w:rsidR="00163FFB">
        <w:rPr>
          <w:sz w:val="28"/>
          <w:szCs w:val="28"/>
        </w:rPr>
        <w:t xml:space="preserve">. </w:t>
      </w:r>
      <w:r w:rsidR="00782D8E" w:rsidRPr="00DC1DFC">
        <w:rPr>
          <w:sz w:val="28"/>
          <w:szCs w:val="28"/>
        </w:rPr>
        <w:t>м</w:t>
      </w:r>
      <w:r w:rsidR="00782D8E" w:rsidRPr="00163FFB">
        <w:rPr>
          <w:sz w:val="28"/>
          <w:szCs w:val="28"/>
          <w:vertAlign w:val="superscript"/>
        </w:rPr>
        <w:t>3</w:t>
      </w:r>
      <w:r w:rsidR="00782D8E" w:rsidRPr="00DC1DFC">
        <w:rPr>
          <w:sz w:val="28"/>
          <w:szCs w:val="28"/>
        </w:rPr>
        <w:t>/сут</w:t>
      </w:r>
      <w:r w:rsidRPr="003667B9">
        <w:rPr>
          <w:sz w:val="28"/>
          <w:szCs w:val="28"/>
        </w:rPr>
        <w:t>.</w:t>
      </w:r>
    </w:p>
    <w:p w:rsidR="00163FFB" w:rsidRDefault="003667B9" w:rsidP="003667B9">
      <w:pPr>
        <w:spacing w:line="360" w:lineRule="auto"/>
        <w:ind w:firstLine="851"/>
        <w:jc w:val="both"/>
        <w:rPr>
          <w:sz w:val="28"/>
          <w:szCs w:val="28"/>
        </w:rPr>
      </w:pPr>
      <w:r w:rsidRPr="003667B9">
        <w:rPr>
          <w:sz w:val="28"/>
          <w:szCs w:val="28"/>
        </w:rPr>
        <w:t>Расчетное потребление воды за 20</w:t>
      </w:r>
      <w:r w:rsidR="00842746">
        <w:rPr>
          <w:sz w:val="28"/>
          <w:szCs w:val="28"/>
        </w:rPr>
        <w:t xml:space="preserve">20 </w:t>
      </w:r>
      <w:r w:rsidRPr="003667B9">
        <w:rPr>
          <w:sz w:val="28"/>
          <w:szCs w:val="28"/>
        </w:rPr>
        <w:t>год в п. Осельки</w:t>
      </w:r>
      <w:r w:rsidRPr="003667B9">
        <w:rPr>
          <w:b/>
          <w:sz w:val="28"/>
          <w:szCs w:val="28"/>
        </w:rPr>
        <w:t xml:space="preserve"> </w:t>
      </w:r>
      <w:r w:rsidRPr="003667B9">
        <w:rPr>
          <w:sz w:val="28"/>
          <w:szCs w:val="28"/>
        </w:rPr>
        <w:t xml:space="preserve">составило </w:t>
      </w:r>
      <w:r w:rsidR="008304E3">
        <w:rPr>
          <w:sz w:val="28"/>
          <w:szCs w:val="28"/>
        </w:rPr>
        <w:t>129,3</w:t>
      </w:r>
      <w:r w:rsidR="00842746">
        <w:rPr>
          <w:sz w:val="28"/>
          <w:szCs w:val="28"/>
        </w:rPr>
        <w:t xml:space="preserve"> </w:t>
      </w:r>
      <w:r w:rsidRPr="003667B9">
        <w:rPr>
          <w:sz w:val="28"/>
          <w:szCs w:val="28"/>
        </w:rPr>
        <w:t>тыс</w:t>
      </w:r>
      <w:r w:rsidR="00163FFB">
        <w:rPr>
          <w:sz w:val="28"/>
          <w:szCs w:val="28"/>
        </w:rPr>
        <w:t>.</w:t>
      </w:r>
      <w:r w:rsidRPr="003667B9">
        <w:rPr>
          <w:sz w:val="28"/>
          <w:szCs w:val="28"/>
        </w:rPr>
        <w:t xml:space="preserve"> м</w:t>
      </w:r>
      <w:r w:rsidRPr="003667B9">
        <w:rPr>
          <w:sz w:val="28"/>
          <w:szCs w:val="28"/>
          <w:vertAlign w:val="superscript"/>
        </w:rPr>
        <w:t>3</w:t>
      </w:r>
      <w:r w:rsidRPr="003667B9">
        <w:rPr>
          <w:sz w:val="28"/>
          <w:szCs w:val="28"/>
        </w:rPr>
        <w:t>/год, в средние сутки 0,</w:t>
      </w:r>
      <w:r w:rsidR="008304E3">
        <w:rPr>
          <w:sz w:val="28"/>
          <w:szCs w:val="28"/>
        </w:rPr>
        <w:t>354</w:t>
      </w:r>
      <w:r w:rsidRPr="003667B9">
        <w:rPr>
          <w:sz w:val="28"/>
          <w:szCs w:val="28"/>
        </w:rPr>
        <w:t xml:space="preserve"> тыс.</w:t>
      </w:r>
      <w:r w:rsidR="00163FFB">
        <w:rPr>
          <w:sz w:val="28"/>
          <w:szCs w:val="28"/>
        </w:rPr>
        <w:t xml:space="preserve"> </w:t>
      </w:r>
      <w:r w:rsidRPr="003667B9">
        <w:rPr>
          <w:sz w:val="28"/>
          <w:szCs w:val="28"/>
        </w:rPr>
        <w:t>м</w:t>
      </w:r>
      <w:r w:rsidRPr="003667B9">
        <w:rPr>
          <w:sz w:val="28"/>
          <w:szCs w:val="28"/>
          <w:vertAlign w:val="superscript"/>
        </w:rPr>
        <w:t>3</w:t>
      </w:r>
      <w:r w:rsidRPr="003667B9">
        <w:rPr>
          <w:sz w:val="28"/>
          <w:szCs w:val="28"/>
        </w:rPr>
        <w:t>/сут. в сутки максимального водоразбора 0,</w:t>
      </w:r>
      <w:r w:rsidR="00782D8E">
        <w:rPr>
          <w:sz w:val="28"/>
          <w:szCs w:val="28"/>
        </w:rPr>
        <w:t>4</w:t>
      </w:r>
      <w:r w:rsidR="008304E3">
        <w:rPr>
          <w:sz w:val="28"/>
          <w:szCs w:val="28"/>
        </w:rPr>
        <w:t>24</w:t>
      </w:r>
      <w:r w:rsidRPr="003667B9">
        <w:rPr>
          <w:sz w:val="28"/>
          <w:szCs w:val="28"/>
        </w:rPr>
        <w:t xml:space="preserve"> тыс.</w:t>
      </w:r>
      <w:r w:rsidR="00163FFB">
        <w:rPr>
          <w:sz w:val="28"/>
          <w:szCs w:val="28"/>
        </w:rPr>
        <w:t xml:space="preserve"> </w:t>
      </w:r>
      <w:r w:rsidRPr="003667B9">
        <w:rPr>
          <w:sz w:val="28"/>
          <w:szCs w:val="28"/>
        </w:rPr>
        <w:t>м</w:t>
      </w:r>
      <w:r w:rsidRPr="00842746">
        <w:rPr>
          <w:sz w:val="28"/>
          <w:szCs w:val="28"/>
          <w:vertAlign w:val="superscript"/>
        </w:rPr>
        <w:t>3</w:t>
      </w:r>
      <w:r w:rsidRPr="003667B9">
        <w:rPr>
          <w:sz w:val="28"/>
          <w:szCs w:val="28"/>
        </w:rPr>
        <w:t>/сут</w:t>
      </w:r>
      <w:r w:rsidR="00782D8E">
        <w:rPr>
          <w:sz w:val="28"/>
          <w:szCs w:val="28"/>
        </w:rPr>
        <w:t xml:space="preserve"> </w:t>
      </w:r>
      <w:r w:rsidR="00782D8E" w:rsidRPr="00DC1DFC">
        <w:rPr>
          <w:sz w:val="28"/>
          <w:szCs w:val="28"/>
        </w:rPr>
        <w:t>в максимальные сутки расход составил 0,519 тыс.</w:t>
      </w:r>
      <w:r w:rsidR="00163FFB">
        <w:rPr>
          <w:sz w:val="28"/>
          <w:szCs w:val="28"/>
        </w:rPr>
        <w:t xml:space="preserve"> </w:t>
      </w:r>
      <w:r w:rsidR="00782D8E" w:rsidRPr="00DC1DFC">
        <w:rPr>
          <w:sz w:val="28"/>
          <w:szCs w:val="28"/>
        </w:rPr>
        <w:t>м</w:t>
      </w:r>
      <w:r w:rsidR="00782D8E" w:rsidRPr="00782D8E">
        <w:rPr>
          <w:sz w:val="28"/>
          <w:szCs w:val="28"/>
          <w:vertAlign w:val="superscript"/>
        </w:rPr>
        <w:t>3</w:t>
      </w:r>
      <w:r w:rsidR="00782D8E" w:rsidRPr="00DC1DFC">
        <w:rPr>
          <w:sz w:val="28"/>
          <w:szCs w:val="28"/>
        </w:rPr>
        <w:t>/сут</w:t>
      </w:r>
      <w:r w:rsidRPr="003667B9">
        <w:rPr>
          <w:sz w:val="28"/>
          <w:szCs w:val="28"/>
        </w:rPr>
        <w:t>.</w:t>
      </w:r>
    </w:p>
    <w:p w:rsidR="003667B9" w:rsidRPr="003667B9" w:rsidRDefault="003667B9" w:rsidP="003667B9">
      <w:pPr>
        <w:spacing w:line="360" w:lineRule="auto"/>
        <w:ind w:firstLine="851"/>
        <w:jc w:val="both"/>
        <w:rPr>
          <w:sz w:val="28"/>
          <w:szCs w:val="28"/>
        </w:rPr>
      </w:pPr>
      <w:r w:rsidRPr="003667B9">
        <w:rPr>
          <w:sz w:val="28"/>
          <w:szCs w:val="28"/>
        </w:rPr>
        <w:t>К 20</w:t>
      </w:r>
      <w:r w:rsidR="00842746">
        <w:rPr>
          <w:sz w:val="28"/>
          <w:szCs w:val="28"/>
        </w:rPr>
        <w:t>30</w:t>
      </w:r>
      <w:r w:rsidRPr="003667B9">
        <w:rPr>
          <w:sz w:val="28"/>
          <w:szCs w:val="28"/>
        </w:rPr>
        <w:t xml:space="preserve"> году ожидаемое потребление </w:t>
      </w:r>
      <w:r w:rsidR="00163FFB">
        <w:rPr>
          <w:sz w:val="28"/>
          <w:szCs w:val="28"/>
        </w:rPr>
        <w:t xml:space="preserve">воды (полезный отпуск) в Лесколовском сельском поселении </w:t>
      </w:r>
      <w:r w:rsidRPr="003667B9">
        <w:rPr>
          <w:sz w:val="28"/>
          <w:szCs w:val="28"/>
        </w:rPr>
        <w:t xml:space="preserve">составит </w:t>
      </w:r>
      <w:r w:rsidR="00163FFB">
        <w:rPr>
          <w:sz w:val="28"/>
          <w:szCs w:val="28"/>
        </w:rPr>
        <w:t>1 </w:t>
      </w:r>
      <w:r w:rsidR="00B20C4E">
        <w:rPr>
          <w:sz w:val="28"/>
          <w:szCs w:val="28"/>
        </w:rPr>
        <w:t>20</w:t>
      </w:r>
      <w:r w:rsidR="004B6159">
        <w:rPr>
          <w:sz w:val="28"/>
          <w:szCs w:val="28"/>
        </w:rPr>
        <w:t>8</w:t>
      </w:r>
      <w:r w:rsidR="00163FFB">
        <w:rPr>
          <w:sz w:val="28"/>
          <w:szCs w:val="28"/>
        </w:rPr>
        <w:t>,</w:t>
      </w:r>
      <w:r w:rsidR="00B20C4E">
        <w:rPr>
          <w:sz w:val="28"/>
          <w:szCs w:val="28"/>
        </w:rPr>
        <w:t>2</w:t>
      </w:r>
      <w:r w:rsidR="004B6159">
        <w:rPr>
          <w:sz w:val="28"/>
          <w:szCs w:val="28"/>
        </w:rPr>
        <w:t>91</w:t>
      </w:r>
      <w:r w:rsidRPr="003667B9">
        <w:rPr>
          <w:sz w:val="28"/>
          <w:szCs w:val="28"/>
        </w:rPr>
        <w:t xml:space="preserve"> тыс.</w:t>
      </w:r>
      <w:r w:rsidR="00163FFB">
        <w:rPr>
          <w:sz w:val="28"/>
          <w:szCs w:val="28"/>
        </w:rPr>
        <w:t xml:space="preserve"> </w:t>
      </w:r>
      <w:r w:rsidRPr="003667B9">
        <w:rPr>
          <w:sz w:val="28"/>
          <w:szCs w:val="28"/>
        </w:rPr>
        <w:t>м</w:t>
      </w:r>
      <w:r w:rsidRPr="003667B9">
        <w:rPr>
          <w:sz w:val="28"/>
          <w:szCs w:val="28"/>
          <w:vertAlign w:val="superscript"/>
        </w:rPr>
        <w:t>3</w:t>
      </w:r>
      <w:r w:rsidRPr="003667B9">
        <w:rPr>
          <w:sz w:val="28"/>
          <w:szCs w:val="28"/>
        </w:rPr>
        <w:t xml:space="preserve">/год, в средние сутки </w:t>
      </w:r>
      <w:r w:rsidR="00B20C4E">
        <w:rPr>
          <w:sz w:val="28"/>
          <w:szCs w:val="28"/>
        </w:rPr>
        <w:t>3,3</w:t>
      </w:r>
      <w:r w:rsidR="004B6159">
        <w:rPr>
          <w:sz w:val="28"/>
          <w:szCs w:val="28"/>
        </w:rPr>
        <w:t>10</w:t>
      </w:r>
      <w:r w:rsidRPr="003667B9">
        <w:rPr>
          <w:sz w:val="28"/>
          <w:szCs w:val="28"/>
        </w:rPr>
        <w:t xml:space="preserve"> тыс.</w:t>
      </w:r>
      <w:r w:rsidR="00163FFB">
        <w:rPr>
          <w:sz w:val="28"/>
          <w:szCs w:val="28"/>
        </w:rPr>
        <w:t xml:space="preserve"> </w:t>
      </w:r>
      <w:r w:rsidRPr="003667B9">
        <w:rPr>
          <w:sz w:val="28"/>
          <w:szCs w:val="28"/>
        </w:rPr>
        <w:t>м</w:t>
      </w:r>
      <w:r w:rsidRPr="003667B9">
        <w:rPr>
          <w:sz w:val="28"/>
          <w:szCs w:val="28"/>
          <w:vertAlign w:val="superscript"/>
        </w:rPr>
        <w:t>3</w:t>
      </w:r>
      <w:r w:rsidRPr="003667B9">
        <w:rPr>
          <w:sz w:val="28"/>
          <w:szCs w:val="28"/>
        </w:rPr>
        <w:t>/сут</w:t>
      </w:r>
      <w:r w:rsidR="00163FFB">
        <w:rPr>
          <w:sz w:val="28"/>
          <w:szCs w:val="28"/>
        </w:rPr>
        <w:t>.</w:t>
      </w:r>
      <w:r w:rsidR="00F87658">
        <w:rPr>
          <w:sz w:val="28"/>
          <w:szCs w:val="28"/>
        </w:rPr>
        <w:t xml:space="preserve"> </w:t>
      </w:r>
      <w:r w:rsidR="00F87658" w:rsidRPr="00F87658">
        <w:rPr>
          <w:sz w:val="28"/>
          <w:szCs w:val="28"/>
        </w:rPr>
        <w:t xml:space="preserve">в максимальные сутки расход составил </w:t>
      </w:r>
      <w:r w:rsidR="00163FFB">
        <w:rPr>
          <w:sz w:val="28"/>
          <w:szCs w:val="28"/>
        </w:rPr>
        <w:t>4,</w:t>
      </w:r>
      <w:r w:rsidR="004B6159">
        <w:rPr>
          <w:sz w:val="28"/>
          <w:szCs w:val="28"/>
        </w:rPr>
        <w:t>304</w:t>
      </w:r>
      <w:r w:rsidR="00163FFB">
        <w:rPr>
          <w:sz w:val="28"/>
          <w:szCs w:val="28"/>
        </w:rPr>
        <w:t xml:space="preserve"> </w:t>
      </w:r>
      <w:r w:rsidR="00F87658" w:rsidRPr="00F87658">
        <w:rPr>
          <w:sz w:val="28"/>
          <w:szCs w:val="28"/>
        </w:rPr>
        <w:t>тыс.</w:t>
      </w:r>
      <w:r w:rsidR="00163FFB">
        <w:rPr>
          <w:sz w:val="28"/>
          <w:szCs w:val="28"/>
        </w:rPr>
        <w:t xml:space="preserve"> </w:t>
      </w:r>
      <w:r w:rsidR="00F87658" w:rsidRPr="00F87658">
        <w:rPr>
          <w:sz w:val="28"/>
          <w:szCs w:val="28"/>
        </w:rPr>
        <w:t>м</w:t>
      </w:r>
      <w:r w:rsidR="00F87658" w:rsidRPr="00F87658">
        <w:rPr>
          <w:sz w:val="28"/>
          <w:szCs w:val="28"/>
          <w:vertAlign w:val="superscript"/>
        </w:rPr>
        <w:t>3</w:t>
      </w:r>
      <w:r w:rsidR="00F87658" w:rsidRPr="00F87658">
        <w:rPr>
          <w:sz w:val="28"/>
          <w:szCs w:val="28"/>
        </w:rPr>
        <w:t>/сут.</w:t>
      </w:r>
    </w:p>
    <w:p w:rsidR="00A13AFB" w:rsidRPr="003667B9" w:rsidRDefault="00A13AFB" w:rsidP="000C123B">
      <w:pPr>
        <w:spacing w:line="360" w:lineRule="auto"/>
        <w:ind w:firstLine="851"/>
        <w:rPr>
          <w:sz w:val="28"/>
          <w:szCs w:val="28"/>
          <w:lang/>
        </w:rPr>
      </w:pPr>
    </w:p>
    <w:p w:rsidR="00552B4F" w:rsidRPr="000C123B" w:rsidRDefault="00552B4F" w:rsidP="0003795E">
      <w:pPr>
        <w:pStyle w:val="af4"/>
        <w:numPr>
          <w:ilvl w:val="1"/>
          <w:numId w:val="17"/>
        </w:numPr>
        <w:tabs>
          <w:tab w:val="left" w:pos="426"/>
        </w:tabs>
        <w:spacing w:after="0"/>
        <w:ind w:left="0" w:firstLine="0"/>
        <w:outlineLvl w:val="2"/>
        <w:rPr>
          <w:b/>
          <w:sz w:val="28"/>
          <w:szCs w:val="24"/>
        </w:rPr>
      </w:pPr>
      <w:bookmarkStart w:id="137" w:name="_Toc386035504"/>
      <w:bookmarkStart w:id="138" w:name="_Toc388948553"/>
      <w:bookmarkStart w:id="139" w:name="_Toc59439697"/>
      <w:r w:rsidRPr="000C123B">
        <w:rPr>
          <w:b/>
          <w:sz w:val="28"/>
          <w:szCs w:val="24"/>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37"/>
      <w:bookmarkEnd w:id="138"/>
      <w:bookmarkEnd w:id="139"/>
    </w:p>
    <w:p w:rsidR="008320A4" w:rsidRDefault="008320A4" w:rsidP="00E00A64">
      <w:pPr>
        <w:spacing w:line="360" w:lineRule="auto"/>
        <w:ind w:firstLine="851"/>
        <w:jc w:val="both"/>
        <w:rPr>
          <w:sz w:val="28"/>
          <w:szCs w:val="28"/>
        </w:rPr>
      </w:pPr>
      <w:r w:rsidRPr="00C03653">
        <w:rPr>
          <w:sz w:val="28"/>
          <w:szCs w:val="28"/>
        </w:rPr>
        <w:t>Объем потребления водных ресурсов в первую очередь зависит от численности населения проектируемой территории и наличия предприятий, потребляющих водные ресурсы в процессе производства.</w:t>
      </w:r>
    </w:p>
    <w:p w:rsidR="00E00A64" w:rsidRDefault="00E00A64" w:rsidP="00E00A64">
      <w:pPr>
        <w:spacing w:line="360" w:lineRule="auto"/>
        <w:ind w:firstLine="851"/>
        <w:jc w:val="both"/>
        <w:rPr>
          <w:sz w:val="28"/>
          <w:szCs w:val="28"/>
        </w:rPr>
      </w:pPr>
      <w:r>
        <w:rPr>
          <w:sz w:val="28"/>
          <w:szCs w:val="28"/>
        </w:rPr>
        <w:t>На перспективу развития Схемой предлагается обеспечить централизованным водоснабжением всех потенциальных потребителей в Лесколовском сельском поселении, включая сезонное население, местами пребывания которого являются садовые некоммерческие товарищества.</w:t>
      </w:r>
    </w:p>
    <w:p w:rsidR="00E00A64" w:rsidRDefault="00E00A64" w:rsidP="00E00A64">
      <w:pPr>
        <w:spacing w:line="360" w:lineRule="auto"/>
        <w:ind w:firstLine="851"/>
        <w:jc w:val="both"/>
        <w:rPr>
          <w:sz w:val="28"/>
          <w:szCs w:val="28"/>
        </w:rPr>
      </w:pPr>
      <w:r>
        <w:rPr>
          <w:sz w:val="28"/>
          <w:szCs w:val="28"/>
        </w:rPr>
        <w:t>Схемой определены 1</w:t>
      </w:r>
      <w:r w:rsidR="004D48CA">
        <w:rPr>
          <w:sz w:val="28"/>
          <w:szCs w:val="28"/>
        </w:rPr>
        <w:t>8</w:t>
      </w:r>
      <w:r>
        <w:rPr>
          <w:sz w:val="28"/>
          <w:szCs w:val="28"/>
        </w:rPr>
        <w:t xml:space="preserve"> технологических и территориальных зон централизованного водоснабжения в Лесколовском сельском поселении, перечень которых приведён в таблице 32.</w:t>
      </w:r>
    </w:p>
    <w:p w:rsidR="00E00A64" w:rsidRDefault="00E00A64" w:rsidP="00E00A64">
      <w:pPr>
        <w:spacing w:line="276" w:lineRule="auto"/>
        <w:jc w:val="both"/>
        <w:rPr>
          <w:sz w:val="28"/>
          <w:szCs w:val="28"/>
        </w:rPr>
      </w:pPr>
      <w:r w:rsidRPr="00D10F57">
        <w:rPr>
          <w:b/>
          <w:sz w:val="28"/>
          <w:szCs w:val="28"/>
        </w:rPr>
        <w:t xml:space="preserve">Таблица </w:t>
      </w:r>
      <w:r w:rsidR="005F715A" w:rsidRPr="00D10F57">
        <w:rPr>
          <w:b/>
          <w:sz w:val="28"/>
          <w:szCs w:val="28"/>
        </w:rPr>
        <w:fldChar w:fldCharType="begin"/>
      </w:r>
      <w:r w:rsidRPr="00D10F57">
        <w:rPr>
          <w:b/>
          <w:sz w:val="28"/>
          <w:szCs w:val="28"/>
        </w:rPr>
        <w:instrText xml:space="preserve"> SEQ Таблица \* ARABIC </w:instrText>
      </w:r>
      <w:r w:rsidR="005F715A" w:rsidRPr="00D10F57">
        <w:rPr>
          <w:b/>
          <w:sz w:val="28"/>
          <w:szCs w:val="28"/>
        </w:rPr>
        <w:fldChar w:fldCharType="separate"/>
      </w:r>
      <w:r w:rsidR="007A4C43">
        <w:rPr>
          <w:b/>
          <w:noProof/>
          <w:sz w:val="28"/>
          <w:szCs w:val="28"/>
        </w:rPr>
        <w:t>32</w:t>
      </w:r>
      <w:r w:rsidR="005F715A" w:rsidRPr="00D10F57">
        <w:rPr>
          <w:b/>
          <w:sz w:val="28"/>
          <w:szCs w:val="28"/>
        </w:rPr>
        <w:fldChar w:fldCharType="end"/>
      </w:r>
      <w:r w:rsidRPr="00D10F57">
        <w:rPr>
          <w:b/>
          <w:sz w:val="28"/>
          <w:szCs w:val="28"/>
        </w:rPr>
        <w:t xml:space="preserve">. </w:t>
      </w:r>
      <w:r w:rsidRPr="00163FFB">
        <w:rPr>
          <w:b/>
          <w:sz w:val="28"/>
          <w:szCs w:val="28"/>
        </w:rPr>
        <w:t>Пе</w:t>
      </w:r>
      <w:r>
        <w:rPr>
          <w:b/>
          <w:sz w:val="28"/>
          <w:szCs w:val="28"/>
        </w:rPr>
        <w:t xml:space="preserve">речень </w:t>
      </w:r>
      <w:r w:rsidRPr="00E00A64">
        <w:rPr>
          <w:b/>
          <w:sz w:val="28"/>
          <w:szCs w:val="28"/>
        </w:rPr>
        <w:t>технологических и территориальных зон централизованного водоснабжения в Лесколовском сельском поселении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061"/>
        <w:gridCol w:w="7633"/>
      </w:tblGrid>
      <w:tr w:rsidR="00E00A64" w:rsidRPr="00E00A64" w:rsidTr="004D48CA">
        <w:trPr>
          <w:trHeight w:val="253"/>
        </w:trPr>
        <w:tc>
          <w:tcPr>
            <w:tcW w:w="2047" w:type="dxa"/>
            <w:shd w:val="clear" w:color="auto" w:fill="auto"/>
            <w:vAlign w:val="center"/>
          </w:tcPr>
          <w:p w:rsidR="00E00A64" w:rsidRPr="00E00A64" w:rsidRDefault="00E00A64" w:rsidP="00E00A64">
            <w:pPr>
              <w:jc w:val="center"/>
              <w:rPr>
                <w:sz w:val="22"/>
                <w:szCs w:val="22"/>
              </w:rPr>
            </w:pPr>
            <w:r w:rsidRPr="00E00A64">
              <w:rPr>
                <w:sz w:val="22"/>
                <w:szCs w:val="22"/>
              </w:rPr>
              <w:t>№ п/п</w:t>
            </w:r>
          </w:p>
        </w:tc>
        <w:tc>
          <w:tcPr>
            <w:tcW w:w="7581" w:type="dxa"/>
            <w:shd w:val="clear" w:color="auto" w:fill="auto"/>
            <w:vAlign w:val="center"/>
          </w:tcPr>
          <w:p w:rsidR="00E00A64" w:rsidRPr="00E00A64" w:rsidRDefault="00E00A64" w:rsidP="00E00A64">
            <w:pPr>
              <w:jc w:val="center"/>
              <w:rPr>
                <w:sz w:val="22"/>
                <w:szCs w:val="22"/>
              </w:rPr>
            </w:pPr>
            <w:r w:rsidRPr="00E00A64">
              <w:rPr>
                <w:color w:val="000000"/>
                <w:sz w:val="22"/>
                <w:szCs w:val="22"/>
              </w:rPr>
              <w:t>Наименование населенного пункта</w:t>
            </w:r>
          </w:p>
        </w:tc>
      </w:tr>
      <w:tr w:rsidR="00E00A64" w:rsidRPr="00E00A64" w:rsidTr="004D48CA">
        <w:trPr>
          <w:trHeight w:val="20"/>
        </w:trPr>
        <w:tc>
          <w:tcPr>
            <w:tcW w:w="2047" w:type="dxa"/>
            <w:tcBorders>
              <w:top w:val="single" w:sz="2" w:space="0" w:color="auto"/>
              <w:left w:val="single" w:sz="2" w:space="0" w:color="auto"/>
              <w:bottom w:val="single" w:sz="2" w:space="0" w:color="auto"/>
              <w:right w:val="single" w:sz="2" w:space="0" w:color="auto"/>
            </w:tcBorders>
            <w:shd w:val="clear" w:color="auto" w:fill="auto"/>
            <w:vAlign w:val="center"/>
          </w:tcPr>
          <w:p w:rsidR="00E00A64" w:rsidRPr="00E00A64" w:rsidRDefault="004D48CA" w:rsidP="00E00A64">
            <w:pPr>
              <w:jc w:val="center"/>
              <w:rPr>
                <w:sz w:val="22"/>
                <w:szCs w:val="22"/>
              </w:rPr>
            </w:pPr>
            <w:r>
              <w:rPr>
                <w:sz w:val="22"/>
                <w:szCs w:val="22"/>
              </w:rPr>
              <w:t>1</w:t>
            </w:r>
          </w:p>
        </w:tc>
        <w:tc>
          <w:tcPr>
            <w:tcW w:w="7581" w:type="dxa"/>
            <w:tcBorders>
              <w:top w:val="single" w:sz="2" w:space="0" w:color="auto"/>
              <w:left w:val="single" w:sz="2" w:space="0" w:color="auto"/>
              <w:bottom w:val="single" w:sz="2" w:space="0" w:color="auto"/>
              <w:right w:val="single" w:sz="2" w:space="0" w:color="auto"/>
            </w:tcBorders>
            <w:shd w:val="clear" w:color="auto" w:fill="auto"/>
            <w:vAlign w:val="center"/>
          </w:tcPr>
          <w:p w:rsidR="00E00A64" w:rsidRPr="00E00A64" w:rsidRDefault="00E00A64" w:rsidP="00E00A64">
            <w:pPr>
              <w:rPr>
                <w:sz w:val="22"/>
                <w:szCs w:val="22"/>
              </w:rPr>
            </w:pPr>
            <w:r w:rsidRPr="00E00A64">
              <w:rPr>
                <w:color w:val="000000"/>
                <w:sz w:val="22"/>
                <w:szCs w:val="22"/>
              </w:rPr>
              <w:t>д. Аньялово</w:t>
            </w:r>
          </w:p>
        </w:tc>
      </w:tr>
      <w:tr w:rsidR="00E00A64" w:rsidRPr="00E00A64" w:rsidTr="004D48CA">
        <w:trPr>
          <w:trHeight w:val="20"/>
        </w:trPr>
        <w:tc>
          <w:tcPr>
            <w:tcW w:w="2047" w:type="dxa"/>
            <w:tcBorders>
              <w:top w:val="single" w:sz="2" w:space="0" w:color="auto"/>
              <w:left w:val="single" w:sz="2" w:space="0" w:color="auto"/>
              <w:bottom w:val="single" w:sz="2" w:space="0" w:color="auto"/>
              <w:right w:val="single" w:sz="2" w:space="0" w:color="auto"/>
            </w:tcBorders>
            <w:shd w:val="clear" w:color="auto" w:fill="auto"/>
            <w:vAlign w:val="center"/>
          </w:tcPr>
          <w:p w:rsidR="00E00A64" w:rsidRPr="00E00A64" w:rsidRDefault="004D48CA" w:rsidP="00E00A64">
            <w:pPr>
              <w:jc w:val="center"/>
              <w:rPr>
                <w:color w:val="000000"/>
                <w:sz w:val="22"/>
                <w:szCs w:val="22"/>
              </w:rPr>
            </w:pPr>
            <w:r>
              <w:rPr>
                <w:color w:val="000000"/>
                <w:sz w:val="22"/>
                <w:szCs w:val="22"/>
              </w:rPr>
              <w:t>2</w:t>
            </w:r>
          </w:p>
        </w:tc>
        <w:tc>
          <w:tcPr>
            <w:tcW w:w="7581" w:type="dxa"/>
            <w:tcBorders>
              <w:top w:val="single" w:sz="2" w:space="0" w:color="auto"/>
              <w:left w:val="single" w:sz="2" w:space="0" w:color="auto"/>
              <w:bottom w:val="single" w:sz="2" w:space="0" w:color="auto"/>
              <w:right w:val="single" w:sz="2" w:space="0" w:color="auto"/>
            </w:tcBorders>
            <w:shd w:val="clear" w:color="auto" w:fill="auto"/>
            <w:vAlign w:val="center"/>
          </w:tcPr>
          <w:p w:rsidR="00E00A64" w:rsidRPr="00E00A64" w:rsidRDefault="00E00A64" w:rsidP="00E00A64">
            <w:pPr>
              <w:rPr>
                <w:color w:val="000000"/>
                <w:sz w:val="22"/>
                <w:szCs w:val="22"/>
              </w:rPr>
            </w:pPr>
            <w:r w:rsidRPr="00E00A64">
              <w:rPr>
                <w:color w:val="000000"/>
                <w:sz w:val="22"/>
                <w:szCs w:val="22"/>
              </w:rPr>
              <w:t>СНТ в районе деревни Аньялово</w:t>
            </w:r>
          </w:p>
        </w:tc>
      </w:tr>
      <w:tr w:rsidR="00E00A64" w:rsidRPr="00E00A64" w:rsidTr="004D48CA">
        <w:trPr>
          <w:trHeight w:val="20"/>
        </w:trPr>
        <w:tc>
          <w:tcPr>
            <w:tcW w:w="2047" w:type="dxa"/>
            <w:tcBorders>
              <w:top w:val="single" w:sz="2" w:space="0" w:color="auto"/>
            </w:tcBorders>
            <w:shd w:val="clear" w:color="auto" w:fill="auto"/>
            <w:vAlign w:val="center"/>
          </w:tcPr>
          <w:p w:rsidR="00E00A64" w:rsidRPr="00E00A64" w:rsidRDefault="004D48CA" w:rsidP="00E00A64">
            <w:pPr>
              <w:jc w:val="center"/>
              <w:rPr>
                <w:sz w:val="22"/>
                <w:szCs w:val="22"/>
              </w:rPr>
            </w:pPr>
            <w:r>
              <w:rPr>
                <w:sz w:val="22"/>
                <w:szCs w:val="22"/>
              </w:rPr>
              <w:t>3</w:t>
            </w:r>
          </w:p>
        </w:tc>
        <w:tc>
          <w:tcPr>
            <w:tcW w:w="7581" w:type="dxa"/>
            <w:tcBorders>
              <w:top w:val="single" w:sz="2" w:space="0" w:color="auto"/>
            </w:tcBorders>
            <w:shd w:val="clear" w:color="auto" w:fill="auto"/>
            <w:vAlign w:val="center"/>
          </w:tcPr>
          <w:p w:rsidR="00E00A64" w:rsidRPr="00E00A64" w:rsidRDefault="00E00A64" w:rsidP="00E00A64">
            <w:pPr>
              <w:rPr>
                <w:sz w:val="22"/>
                <w:szCs w:val="22"/>
              </w:rPr>
            </w:pPr>
            <w:r w:rsidRPr="00E00A64">
              <w:rPr>
                <w:color w:val="000000"/>
                <w:sz w:val="22"/>
                <w:szCs w:val="22"/>
              </w:rPr>
              <w:t>д. Гапсары</w:t>
            </w:r>
          </w:p>
        </w:tc>
      </w:tr>
      <w:tr w:rsidR="00E00A64" w:rsidRPr="00E00A64" w:rsidTr="004D48CA">
        <w:trPr>
          <w:trHeight w:val="20"/>
        </w:trPr>
        <w:tc>
          <w:tcPr>
            <w:tcW w:w="2047" w:type="dxa"/>
            <w:shd w:val="clear" w:color="auto" w:fill="auto"/>
            <w:vAlign w:val="center"/>
          </w:tcPr>
          <w:p w:rsidR="00E00A64" w:rsidRPr="00E00A64" w:rsidRDefault="004D48CA" w:rsidP="00E00A64">
            <w:pPr>
              <w:jc w:val="center"/>
              <w:rPr>
                <w:sz w:val="22"/>
                <w:szCs w:val="22"/>
              </w:rPr>
            </w:pPr>
            <w:r>
              <w:rPr>
                <w:sz w:val="22"/>
                <w:szCs w:val="22"/>
              </w:rPr>
              <w:t>4</w:t>
            </w:r>
          </w:p>
        </w:tc>
        <w:tc>
          <w:tcPr>
            <w:tcW w:w="7581" w:type="dxa"/>
            <w:shd w:val="clear" w:color="auto" w:fill="auto"/>
            <w:vAlign w:val="center"/>
          </w:tcPr>
          <w:p w:rsidR="00E00A64" w:rsidRPr="00E00A64" w:rsidRDefault="00E00A64" w:rsidP="00E00A64">
            <w:pPr>
              <w:rPr>
                <w:sz w:val="22"/>
                <w:szCs w:val="22"/>
              </w:rPr>
            </w:pPr>
            <w:r w:rsidRPr="00E00A64">
              <w:rPr>
                <w:color w:val="000000"/>
                <w:sz w:val="22"/>
                <w:szCs w:val="22"/>
              </w:rPr>
              <w:t>д. Кискелово</w:t>
            </w:r>
          </w:p>
        </w:tc>
      </w:tr>
      <w:tr w:rsidR="004D48CA" w:rsidRPr="00E00A64" w:rsidTr="004D48CA">
        <w:trPr>
          <w:trHeight w:val="20"/>
        </w:trPr>
        <w:tc>
          <w:tcPr>
            <w:tcW w:w="2047" w:type="dxa"/>
            <w:shd w:val="clear" w:color="auto" w:fill="auto"/>
            <w:vAlign w:val="center"/>
          </w:tcPr>
          <w:p w:rsidR="00E00A64" w:rsidRPr="00E00A64" w:rsidRDefault="004D48CA" w:rsidP="00E00A64">
            <w:pPr>
              <w:jc w:val="center"/>
              <w:rPr>
                <w:color w:val="000000"/>
                <w:sz w:val="22"/>
                <w:szCs w:val="22"/>
              </w:rPr>
            </w:pPr>
            <w:r>
              <w:rPr>
                <w:color w:val="000000"/>
                <w:sz w:val="22"/>
                <w:szCs w:val="22"/>
              </w:rPr>
              <w:t>5</w:t>
            </w:r>
          </w:p>
        </w:tc>
        <w:tc>
          <w:tcPr>
            <w:tcW w:w="7581" w:type="dxa"/>
            <w:shd w:val="clear" w:color="auto" w:fill="auto"/>
            <w:vAlign w:val="center"/>
          </w:tcPr>
          <w:p w:rsidR="00E00A64" w:rsidRPr="00E00A64" w:rsidRDefault="00E00A64" w:rsidP="00E00A64">
            <w:pPr>
              <w:rPr>
                <w:color w:val="000000"/>
                <w:sz w:val="22"/>
                <w:szCs w:val="22"/>
              </w:rPr>
            </w:pPr>
            <w:r w:rsidRPr="00E00A64">
              <w:rPr>
                <w:color w:val="000000"/>
                <w:sz w:val="22"/>
                <w:szCs w:val="22"/>
              </w:rPr>
              <w:t>СНТ в районе деревни Кискелово</w:t>
            </w:r>
          </w:p>
        </w:tc>
      </w:tr>
      <w:tr w:rsidR="00E00A64" w:rsidRPr="00E00A64" w:rsidTr="004D48CA">
        <w:trPr>
          <w:trHeight w:val="20"/>
        </w:trPr>
        <w:tc>
          <w:tcPr>
            <w:tcW w:w="2047" w:type="dxa"/>
            <w:shd w:val="clear" w:color="auto" w:fill="auto"/>
            <w:vAlign w:val="center"/>
          </w:tcPr>
          <w:p w:rsidR="00E00A64" w:rsidRPr="00E00A64" w:rsidRDefault="004D48CA" w:rsidP="00E00A64">
            <w:pPr>
              <w:jc w:val="center"/>
              <w:rPr>
                <w:sz w:val="22"/>
                <w:szCs w:val="22"/>
              </w:rPr>
            </w:pPr>
            <w:r>
              <w:rPr>
                <w:sz w:val="22"/>
                <w:szCs w:val="22"/>
              </w:rPr>
              <w:t>6</w:t>
            </w:r>
          </w:p>
        </w:tc>
        <w:tc>
          <w:tcPr>
            <w:tcW w:w="7581" w:type="dxa"/>
            <w:shd w:val="clear" w:color="auto" w:fill="auto"/>
            <w:vAlign w:val="center"/>
          </w:tcPr>
          <w:p w:rsidR="00E00A64" w:rsidRPr="00E00A64" w:rsidRDefault="00E00A64" w:rsidP="00E00A64">
            <w:pPr>
              <w:rPr>
                <w:sz w:val="22"/>
                <w:szCs w:val="22"/>
              </w:rPr>
            </w:pPr>
            <w:r w:rsidRPr="00E00A64">
              <w:rPr>
                <w:color w:val="000000"/>
                <w:sz w:val="22"/>
                <w:szCs w:val="22"/>
              </w:rPr>
              <w:t>д. Лесколово</w:t>
            </w:r>
          </w:p>
        </w:tc>
      </w:tr>
      <w:tr w:rsidR="00E00A64" w:rsidRPr="00E00A64" w:rsidTr="004D48CA">
        <w:trPr>
          <w:trHeight w:val="20"/>
        </w:trPr>
        <w:tc>
          <w:tcPr>
            <w:tcW w:w="2047" w:type="dxa"/>
            <w:shd w:val="clear" w:color="auto" w:fill="auto"/>
            <w:vAlign w:val="center"/>
          </w:tcPr>
          <w:p w:rsidR="00E00A64" w:rsidRPr="00E00A64" w:rsidRDefault="004D48CA" w:rsidP="00E00A64">
            <w:pPr>
              <w:jc w:val="center"/>
              <w:rPr>
                <w:color w:val="000000"/>
                <w:sz w:val="22"/>
                <w:szCs w:val="22"/>
              </w:rPr>
            </w:pPr>
            <w:r>
              <w:rPr>
                <w:color w:val="000000"/>
                <w:sz w:val="22"/>
                <w:szCs w:val="22"/>
              </w:rPr>
              <w:t>7</w:t>
            </w:r>
          </w:p>
        </w:tc>
        <w:tc>
          <w:tcPr>
            <w:tcW w:w="7581" w:type="dxa"/>
            <w:shd w:val="clear" w:color="auto" w:fill="auto"/>
            <w:vAlign w:val="center"/>
          </w:tcPr>
          <w:p w:rsidR="00E00A64" w:rsidRPr="00E00A64" w:rsidRDefault="00E00A64" w:rsidP="00E00A64">
            <w:pPr>
              <w:rPr>
                <w:color w:val="000000"/>
                <w:sz w:val="22"/>
                <w:szCs w:val="22"/>
              </w:rPr>
            </w:pPr>
            <w:r w:rsidRPr="00E00A64">
              <w:rPr>
                <w:color w:val="000000"/>
                <w:sz w:val="22"/>
                <w:szCs w:val="22"/>
              </w:rPr>
              <w:t>СНТ в районе деревни Лесколово</w:t>
            </w:r>
          </w:p>
        </w:tc>
      </w:tr>
      <w:tr w:rsidR="00E00A64" w:rsidRPr="00E00A64" w:rsidTr="004D48CA">
        <w:trPr>
          <w:trHeight w:val="20"/>
        </w:trPr>
        <w:tc>
          <w:tcPr>
            <w:tcW w:w="2047" w:type="dxa"/>
            <w:shd w:val="clear" w:color="auto" w:fill="auto"/>
            <w:vAlign w:val="center"/>
          </w:tcPr>
          <w:p w:rsidR="00E00A64" w:rsidRPr="00E00A64" w:rsidRDefault="004D48CA" w:rsidP="00E00A64">
            <w:pPr>
              <w:jc w:val="center"/>
              <w:rPr>
                <w:sz w:val="22"/>
                <w:szCs w:val="22"/>
              </w:rPr>
            </w:pPr>
            <w:r>
              <w:rPr>
                <w:sz w:val="22"/>
                <w:szCs w:val="22"/>
              </w:rPr>
              <w:t>8</w:t>
            </w:r>
          </w:p>
        </w:tc>
        <w:tc>
          <w:tcPr>
            <w:tcW w:w="7581" w:type="dxa"/>
            <w:shd w:val="clear" w:color="auto" w:fill="auto"/>
            <w:vAlign w:val="center"/>
          </w:tcPr>
          <w:p w:rsidR="00E00A64" w:rsidRPr="00E00A64" w:rsidRDefault="00E00A64" w:rsidP="00E00A64">
            <w:pPr>
              <w:rPr>
                <w:sz w:val="22"/>
                <w:szCs w:val="22"/>
              </w:rPr>
            </w:pPr>
            <w:r w:rsidRPr="00E00A64">
              <w:rPr>
                <w:color w:val="000000"/>
                <w:sz w:val="22"/>
                <w:szCs w:val="22"/>
              </w:rPr>
              <w:t>д. Лехтуси</w:t>
            </w:r>
          </w:p>
        </w:tc>
      </w:tr>
      <w:tr w:rsidR="00E00A64" w:rsidRPr="00E00A64" w:rsidTr="004D48CA">
        <w:trPr>
          <w:trHeight w:val="20"/>
        </w:trPr>
        <w:tc>
          <w:tcPr>
            <w:tcW w:w="2047" w:type="dxa"/>
            <w:shd w:val="clear" w:color="auto" w:fill="auto"/>
            <w:vAlign w:val="center"/>
          </w:tcPr>
          <w:p w:rsidR="00E00A64" w:rsidRPr="00E00A64" w:rsidRDefault="004D48CA" w:rsidP="00E00A64">
            <w:pPr>
              <w:jc w:val="center"/>
              <w:rPr>
                <w:color w:val="000000"/>
                <w:sz w:val="22"/>
                <w:szCs w:val="22"/>
              </w:rPr>
            </w:pPr>
            <w:r>
              <w:rPr>
                <w:color w:val="000000"/>
                <w:sz w:val="22"/>
                <w:szCs w:val="22"/>
              </w:rPr>
              <w:t>9</w:t>
            </w:r>
          </w:p>
        </w:tc>
        <w:tc>
          <w:tcPr>
            <w:tcW w:w="7581" w:type="dxa"/>
            <w:shd w:val="clear" w:color="auto" w:fill="auto"/>
            <w:vAlign w:val="center"/>
          </w:tcPr>
          <w:p w:rsidR="00E00A64" w:rsidRPr="00E00A64" w:rsidRDefault="00E00A64" w:rsidP="00E00A64">
            <w:pPr>
              <w:rPr>
                <w:color w:val="000000"/>
                <w:sz w:val="22"/>
                <w:szCs w:val="22"/>
              </w:rPr>
            </w:pPr>
            <w:r w:rsidRPr="00E00A64">
              <w:rPr>
                <w:color w:val="000000"/>
                <w:sz w:val="22"/>
                <w:szCs w:val="22"/>
              </w:rPr>
              <w:t>СНТ в районе деревни Лехтуси</w:t>
            </w:r>
          </w:p>
        </w:tc>
      </w:tr>
      <w:tr w:rsidR="004D48CA" w:rsidRPr="00E00A64" w:rsidTr="004D48CA">
        <w:trPr>
          <w:trHeight w:val="20"/>
        </w:trPr>
        <w:tc>
          <w:tcPr>
            <w:tcW w:w="2047" w:type="dxa"/>
            <w:vMerge w:val="restart"/>
            <w:shd w:val="clear" w:color="auto" w:fill="auto"/>
            <w:vAlign w:val="center"/>
          </w:tcPr>
          <w:p w:rsidR="004D48CA" w:rsidRPr="00E00A64" w:rsidRDefault="004D48CA" w:rsidP="00E00A64">
            <w:pPr>
              <w:jc w:val="center"/>
              <w:rPr>
                <w:color w:val="000000"/>
                <w:sz w:val="22"/>
                <w:szCs w:val="22"/>
              </w:rPr>
            </w:pPr>
            <w:r>
              <w:rPr>
                <w:color w:val="000000"/>
                <w:sz w:val="22"/>
                <w:szCs w:val="22"/>
              </w:rPr>
              <w:t>10</w:t>
            </w:r>
          </w:p>
        </w:tc>
        <w:tc>
          <w:tcPr>
            <w:tcW w:w="7581" w:type="dxa"/>
            <w:shd w:val="clear" w:color="auto" w:fill="auto"/>
            <w:vAlign w:val="center"/>
          </w:tcPr>
          <w:p w:rsidR="004D48CA" w:rsidRPr="00E00A64" w:rsidRDefault="004D48CA" w:rsidP="00E00A64">
            <w:pPr>
              <w:rPr>
                <w:color w:val="000000"/>
                <w:sz w:val="22"/>
                <w:szCs w:val="22"/>
              </w:rPr>
            </w:pPr>
            <w:r w:rsidRPr="00E00A64">
              <w:rPr>
                <w:color w:val="000000"/>
                <w:sz w:val="22"/>
                <w:szCs w:val="22"/>
              </w:rPr>
              <w:t>д. Верхние Осельки</w:t>
            </w:r>
          </w:p>
        </w:tc>
      </w:tr>
      <w:tr w:rsidR="004D48CA" w:rsidRPr="00E00A64" w:rsidTr="004D48CA">
        <w:trPr>
          <w:trHeight w:val="20"/>
        </w:trPr>
        <w:tc>
          <w:tcPr>
            <w:tcW w:w="2047" w:type="dxa"/>
            <w:vMerge/>
            <w:shd w:val="clear" w:color="auto" w:fill="auto"/>
            <w:vAlign w:val="center"/>
          </w:tcPr>
          <w:p w:rsidR="004D48CA" w:rsidRPr="00E00A64" w:rsidRDefault="004D48CA" w:rsidP="00E00A64">
            <w:pPr>
              <w:jc w:val="center"/>
              <w:rPr>
                <w:sz w:val="22"/>
                <w:szCs w:val="22"/>
              </w:rPr>
            </w:pPr>
          </w:p>
        </w:tc>
        <w:tc>
          <w:tcPr>
            <w:tcW w:w="7581" w:type="dxa"/>
            <w:shd w:val="clear" w:color="auto" w:fill="auto"/>
            <w:vAlign w:val="center"/>
          </w:tcPr>
          <w:p w:rsidR="004D48CA" w:rsidRPr="00E00A64" w:rsidRDefault="004D48CA" w:rsidP="00E00A64">
            <w:pPr>
              <w:rPr>
                <w:sz w:val="22"/>
                <w:szCs w:val="22"/>
              </w:rPr>
            </w:pPr>
            <w:r w:rsidRPr="00E00A64">
              <w:rPr>
                <w:color w:val="000000"/>
                <w:sz w:val="22"/>
                <w:szCs w:val="22"/>
              </w:rPr>
              <w:t>д. Нижние Осельки</w:t>
            </w:r>
          </w:p>
        </w:tc>
      </w:tr>
      <w:tr w:rsidR="004D48CA" w:rsidRPr="00E00A64" w:rsidTr="004D48CA">
        <w:trPr>
          <w:trHeight w:val="20"/>
        </w:trPr>
        <w:tc>
          <w:tcPr>
            <w:tcW w:w="2047" w:type="dxa"/>
            <w:vMerge/>
            <w:shd w:val="clear" w:color="auto" w:fill="auto"/>
            <w:vAlign w:val="center"/>
          </w:tcPr>
          <w:p w:rsidR="004D48CA" w:rsidRPr="00E00A64" w:rsidRDefault="004D48CA" w:rsidP="00E00A64">
            <w:pPr>
              <w:jc w:val="center"/>
              <w:rPr>
                <w:sz w:val="22"/>
                <w:szCs w:val="22"/>
              </w:rPr>
            </w:pPr>
          </w:p>
        </w:tc>
        <w:tc>
          <w:tcPr>
            <w:tcW w:w="7581" w:type="dxa"/>
            <w:shd w:val="clear" w:color="auto" w:fill="auto"/>
            <w:vAlign w:val="center"/>
          </w:tcPr>
          <w:p w:rsidR="004D48CA" w:rsidRPr="00E00A64" w:rsidRDefault="004D48CA" w:rsidP="00E00A64">
            <w:pPr>
              <w:rPr>
                <w:sz w:val="22"/>
                <w:szCs w:val="22"/>
              </w:rPr>
            </w:pPr>
            <w:r w:rsidRPr="00E00A64">
              <w:rPr>
                <w:color w:val="000000"/>
                <w:sz w:val="22"/>
                <w:szCs w:val="22"/>
              </w:rPr>
              <w:t>п. Осельки</w:t>
            </w:r>
          </w:p>
        </w:tc>
      </w:tr>
      <w:tr w:rsidR="004D48CA" w:rsidRPr="00E00A64" w:rsidTr="004D48CA">
        <w:trPr>
          <w:trHeight w:val="20"/>
        </w:trPr>
        <w:tc>
          <w:tcPr>
            <w:tcW w:w="2047" w:type="dxa"/>
            <w:vMerge/>
            <w:shd w:val="clear" w:color="auto" w:fill="auto"/>
            <w:vAlign w:val="center"/>
          </w:tcPr>
          <w:p w:rsidR="004D48CA" w:rsidRPr="00E00A64" w:rsidRDefault="004D48CA" w:rsidP="00E00A64">
            <w:pPr>
              <w:jc w:val="center"/>
              <w:rPr>
                <w:sz w:val="22"/>
                <w:szCs w:val="22"/>
              </w:rPr>
            </w:pPr>
          </w:p>
        </w:tc>
        <w:tc>
          <w:tcPr>
            <w:tcW w:w="7581" w:type="dxa"/>
            <w:shd w:val="clear" w:color="auto" w:fill="auto"/>
            <w:vAlign w:val="center"/>
          </w:tcPr>
          <w:p w:rsidR="004D48CA" w:rsidRPr="00E00A64" w:rsidRDefault="004D48CA" w:rsidP="00E00A64">
            <w:pPr>
              <w:rPr>
                <w:sz w:val="22"/>
                <w:szCs w:val="22"/>
              </w:rPr>
            </w:pPr>
            <w:r w:rsidRPr="00E00A64">
              <w:rPr>
                <w:color w:val="000000"/>
                <w:sz w:val="22"/>
                <w:szCs w:val="22"/>
              </w:rPr>
              <w:t>п. ст. Пери</w:t>
            </w:r>
          </w:p>
        </w:tc>
      </w:tr>
      <w:tr w:rsidR="00E00A64" w:rsidRPr="00E00A64" w:rsidTr="004D48CA">
        <w:trPr>
          <w:trHeight w:val="20"/>
        </w:trPr>
        <w:tc>
          <w:tcPr>
            <w:tcW w:w="2047" w:type="dxa"/>
            <w:shd w:val="clear" w:color="auto" w:fill="auto"/>
            <w:vAlign w:val="center"/>
          </w:tcPr>
          <w:p w:rsidR="00E00A64" w:rsidRPr="00E00A64" w:rsidRDefault="004D48CA" w:rsidP="00E00A64">
            <w:pPr>
              <w:jc w:val="center"/>
              <w:rPr>
                <w:color w:val="000000"/>
                <w:sz w:val="22"/>
                <w:szCs w:val="22"/>
              </w:rPr>
            </w:pPr>
            <w:r>
              <w:rPr>
                <w:color w:val="000000"/>
                <w:sz w:val="22"/>
                <w:szCs w:val="22"/>
              </w:rPr>
              <w:t>11</w:t>
            </w:r>
          </w:p>
        </w:tc>
        <w:tc>
          <w:tcPr>
            <w:tcW w:w="7581" w:type="dxa"/>
            <w:shd w:val="clear" w:color="auto" w:fill="auto"/>
            <w:vAlign w:val="center"/>
          </w:tcPr>
          <w:p w:rsidR="00E00A64" w:rsidRPr="00E00A64" w:rsidRDefault="00E00A64" w:rsidP="00E00A64">
            <w:pPr>
              <w:rPr>
                <w:color w:val="000000"/>
                <w:sz w:val="22"/>
                <w:szCs w:val="22"/>
              </w:rPr>
            </w:pPr>
            <w:r w:rsidRPr="00E00A64">
              <w:rPr>
                <w:color w:val="000000"/>
                <w:sz w:val="22"/>
                <w:szCs w:val="22"/>
              </w:rPr>
              <w:t>СНТ в районе деревни Верхние Осельки</w:t>
            </w:r>
          </w:p>
        </w:tc>
      </w:tr>
      <w:tr w:rsidR="00E00A64" w:rsidRPr="00E00A64" w:rsidTr="004D48CA">
        <w:trPr>
          <w:trHeight w:val="20"/>
        </w:trPr>
        <w:tc>
          <w:tcPr>
            <w:tcW w:w="2047" w:type="dxa"/>
            <w:shd w:val="clear" w:color="auto" w:fill="auto"/>
            <w:vAlign w:val="center"/>
          </w:tcPr>
          <w:p w:rsidR="00E00A64" w:rsidRPr="00E00A64" w:rsidRDefault="004D48CA" w:rsidP="00E00A64">
            <w:pPr>
              <w:jc w:val="center"/>
              <w:rPr>
                <w:color w:val="000000"/>
                <w:sz w:val="22"/>
                <w:szCs w:val="22"/>
              </w:rPr>
            </w:pPr>
            <w:r>
              <w:rPr>
                <w:color w:val="000000"/>
                <w:sz w:val="22"/>
                <w:szCs w:val="22"/>
              </w:rPr>
              <w:t>12</w:t>
            </w:r>
          </w:p>
        </w:tc>
        <w:tc>
          <w:tcPr>
            <w:tcW w:w="7581" w:type="dxa"/>
            <w:shd w:val="clear" w:color="auto" w:fill="auto"/>
            <w:vAlign w:val="center"/>
          </w:tcPr>
          <w:p w:rsidR="00E00A64" w:rsidRPr="00E00A64" w:rsidRDefault="00E00A64" w:rsidP="00E00A64">
            <w:pPr>
              <w:rPr>
                <w:color w:val="000000"/>
                <w:sz w:val="22"/>
                <w:szCs w:val="22"/>
              </w:rPr>
            </w:pPr>
            <w:r w:rsidRPr="00E00A64">
              <w:rPr>
                <w:color w:val="000000"/>
                <w:sz w:val="22"/>
                <w:szCs w:val="22"/>
              </w:rPr>
              <w:t>СНТ в районе деревни Нижние Осельки</w:t>
            </w:r>
          </w:p>
        </w:tc>
      </w:tr>
      <w:tr w:rsidR="00E00A64" w:rsidRPr="00E00A64" w:rsidTr="004D48CA">
        <w:trPr>
          <w:trHeight w:val="20"/>
        </w:trPr>
        <w:tc>
          <w:tcPr>
            <w:tcW w:w="2047" w:type="dxa"/>
            <w:shd w:val="clear" w:color="auto" w:fill="auto"/>
            <w:vAlign w:val="center"/>
          </w:tcPr>
          <w:p w:rsidR="00E00A64" w:rsidRPr="00E00A64" w:rsidRDefault="004D48CA" w:rsidP="00E00A64">
            <w:pPr>
              <w:jc w:val="center"/>
              <w:rPr>
                <w:color w:val="000000"/>
                <w:sz w:val="22"/>
                <w:szCs w:val="22"/>
              </w:rPr>
            </w:pPr>
            <w:r>
              <w:rPr>
                <w:color w:val="000000"/>
                <w:sz w:val="22"/>
                <w:szCs w:val="22"/>
              </w:rPr>
              <w:t>13</w:t>
            </w:r>
          </w:p>
        </w:tc>
        <w:tc>
          <w:tcPr>
            <w:tcW w:w="7581" w:type="dxa"/>
            <w:shd w:val="clear" w:color="auto" w:fill="auto"/>
            <w:vAlign w:val="center"/>
          </w:tcPr>
          <w:p w:rsidR="00E00A64" w:rsidRPr="00E00A64" w:rsidRDefault="00E00A64" w:rsidP="00E00A64">
            <w:pPr>
              <w:rPr>
                <w:color w:val="000000"/>
                <w:sz w:val="22"/>
                <w:szCs w:val="22"/>
              </w:rPr>
            </w:pPr>
            <w:r w:rsidRPr="00E00A64">
              <w:rPr>
                <w:color w:val="000000"/>
                <w:sz w:val="22"/>
                <w:szCs w:val="22"/>
              </w:rPr>
              <w:t>п. ст. Осельки</w:t>
            </w:r>
          </w:p>
        </w:tc>
      </w:tr>
      <w:tr w:rsidR="00E00A64" w:rsidRPr="00E00A64" w:rsidTr="004D48CA">
        <w:trPr>
          <w:trHeight w:val="20"/>
        </w:trPr>
        <w:tc>
          <w:tcPr>
            <w:tcW w:w="2047" w:type="dxa"/>
            <w:shd w:val="clear" w:color="auto" w:fill="auto"/>
            <w:vAlign w:val="center"/>
          </w:tcPr>
          <w:p w:rsidR="00E00A64" w:rsidRPr="00E00A64" w:rsidRDefault="004D48CA" w:rsidP="00E00A64">
            <w:pPr>
              <w:jc w:val="center"/>
              <w:rPr>
                <w:sz w:val="22"/>
                <w:szCs w:val="22"/>
              </w:rPr>
            </w:pPr>
            <w:r>
              <w:rPr>
                <w:sz w:val="22"/>
                <w:szCs w:val="22"/>
              </w:rPr>
              <w:t>14</w:t>
            </w:r>
          </w:p>
        </w:tc>
        <w:tc>
          <w:tcPr>
            <w:tcW w:w="7581" w:type="dxa"/>
            <w:shd w:val="clear" w:color="auto" w:fill="auto"/>
            <w:vAlign w:val="center"/>
          </w:tcPr>
          <w:p w:rsidR="00E00A64" w:rsidRPr="00E00A64" w:rsidRDefault="00E00A64" w:rsidP="00E00A64">
            <w:pPr>
              <w:rPr>
                <w:sz w:val="22"/>
                <w:szCs w:val="22"/>
              </w:rPr>
            </w:pPr>
            <w:r w:rsidRPr="00E00A64">
              <w:rPr>
                <w:color w:val="000000"/>
                <w:sz w:val="22"/>
                <w:szCs w:val="22"/>
              </w:rPr>
              <w:t>д. Рохма</w:t>
            </w:r>
          </w:p>
        </w:tc>
      </w:tr>
      <w:tr w:rsidR="00E00A64" w:rsidRPr="00E00A64" w:rsidTr="004D48CA">
        <w:trPr>
          <w:trHeight w:val="20"/>
        </w:trPr>
        <w:tc>
          <w:tcPr>
            <w:tcW w:w="2047" w:type="dxa"/>
            <w:shd w:val="clear" w:color="auto" w:fill="auto"/>
            <w:vAlign w:val="center"/>
          </w:tcPr>
          <w:p w:rsidR="00E00A64" w:rsidRPr="00E00A64" w:rsidRDefault="004D48CA" w:rsidP="00E00A64">
            <w:pPr>
              <w:jc w:val="center"/>
              <w:rPr>
                <w:color w:val="000000"/>
                <w:sz w:val="22"/>
                <w:szCs w:val="22"/>
              </w:rPr>
            </w:pPr>
            <w:r>
              <w:rPr>
                <w:color w:val="000000"/>
                <w:sz w:val="22"/>
                <w:szCs w:val="22"/>
              </w:rPr>
              <w:t>15</w:t>
            </w:r>
          </w:p>
        </w:tc>
        <w:tc>
          <w:tcPr>
            <w:tcW w:w="7581" w:type="dxa"/>
            <w:shd w:val="clear" w:color="auto" w:fill="auto"/>
            <w:vAlign w:val="center"/>
          </w:tcPr>
          <w:p w:rsidR="00E00A64" w:rsidRPr="00E00A64" w:rsidRDefault="00E00A64" w:rsidP="00E00A64">
            <w:pPr>
              <w:rPr>
                <w:color w:val="000000"/>
                <w:sz w:val="22"/>
                <w:szCs w:val="22"/>
              </w:rPr>
            </w:pPr>
            <w:r w:rsidRPr="00E00A64">
              <w:rPr>
                <w:color w:val="000000"/>
                <w:sz w:val="22"/>
                <w:szCs w:val="22"/>
              </w:rPr>
              <w:t>СНТ рядом с д. Рохма</w:t>
            </w:r>
          </w:p>
        </w:tc>
      </w:tr>
      <w:tr w:rsidR="00E00A64" w:rsidRPr="00E00A64" w:rsidTr="004D48CA">
        <w:trPr>
          <w:trHeight w:val="20"/>
        </w:trPr>
        <w:tc>
          <w:tcPr>
            <w:tcW w:w="2047" w:type="dxa"/>
            <w:shd w:val="clear" w:color="auto" w:fill="auto"/>
            <w:vAlign w:val="center"/>
          </w:tcPr>
          <w:p w:rsidR="00E00A64" w:rsidRPr="00E00A64" w:rsidRDefault="004D48CA" w:rsidP="00E00A64">
            <w:pPr>
              <w:jc w:val="center"/>
              <w:rPr>
                <w:color w:val="000000"/>
                <w:sz w:val="22"/>
                <w:szCs w:val="22"/>
              </w:rPr>
            </w:pPr>
            <w:r>
              <w:rPr>
                <w:color w:val="000000"/>
                <w:sz w:val="22"/>
                <w:szCs w:val="22"/>
              </w:rPr>
              <w:t>16</w:t>
            </w:r>
          </w:p>
        </w:tc>
        <w:tc>
          <w:tcPr>
            <w:tcW w:w="7581" w:type="dxa"/>
            <w:shd w:val="clear" w:color="auto" w:fill="auto"/>
            <w:vAlign w:val="center"/>
          </w:tcPr>
          <w:p w:rsidR="00E00A64" w:rsidRPr="00E00A64" w:rsidRDefault="00E00A64" w:rsidP="00E00A64">
            <w:pPr>
              <w:rPr>
                <w:color w:val="000000"/>
                <w:sz w:val="22"/>
                <w:szCs w:val="22"/>
              </w:rPr>
            </w:pPr>
            <w:r w:rsidRPr="00E00A64">
              <w:rPr>
                <w:color w:val="000000"/>
                <w:sz w:val="22"/>
                <w:szCs w:val="22"/>
              </w:rPr>
              <w:t>СНТ северо-западнее деревни Рохма</w:t>
            </w:r>
          </w:p>
        </w:tc>
      </w:tr>
      <w:tr w:rsidR="00E00A64" w:rsidRPr="00E00A64" w:rsidTr="004D48CA">
        <w:trPr>
          <w:trHeight w:val="20"/>
        </w:trPr>
        <w:tc>
          <w:tcPr>
            <w:tcW w:w="2047" w:type="dxa"/>
            <w:shd w:val="clear" w:color="auto" w:fill="auto"/>
            <w:vAlign w:val="center"/>
          </w:tcPr>
          <w:p w:rsidR="00E00A64" w:rsidRPr="00E00A64" w:rsidRDefault="004D48CA" w:rsidP="00E00A64">
            <w:pPr>
              <w:jc w:val="center"/>
              <w:rPr>
                <w:sz w:val="22"/>
                <w:szCs w:val="22"/>
              </w:rPr>
            </w:pPr>
            <w:r>
              <w:rPr>
                <w:sz w:val="22"/>
                <w:szCs w:val="22"/>
              </w:rPr>
              <w:t>17</w:t>
            </w:r>
          </w:p>
        </w:tc>
        <w:tc>
          <w:tcPr>
            <w:tcW w:w="7581" w:type="dxa"/>
            <w:shd w:val="clear" w:color="auto" w:fill="auto"/>
            <w:vAlign w:val="center"/>
          </w:tcPr>
          <w:p w:rsidR="00E00A64" w:rsidRPr="00E00A64" w:rsidRDefault="00E00A64" w:rsidP="00E00A64">
            <w:pPr>
              <w:rPr>
                <w:sz w:val="22"/>
                <w:szCs w:val="22"/>
              </w:rPr>
            </w:pPr>
            <w:r w:rsidRPr="00E00A64">
              <w:rPr>
                <w:color w:val="000000"/>
                <w:sz w:val="22"/>
                <w:szCs w:val="22"/>
              </w:rPr>
              <w:t>д. Хиттолово</w:t>
            </w:r>
          </w:p>
        </w:tc>
      </w:tr>
      <w:tr w:rsidR="00E00A64" w:rsidRPr="00E00A64" w:rsidTr="004D48CA">
        <w:trPr>
          <w:trHeight w:val="20"/>
        </w:trPr>
        <w:tc>
          <w:tcPr>
            <w:tcW w:w="2047" w:type="dxa"/>
            <w:shd w:val="clear" w:color="auto" w:fill="auto"/>
            <w:vAlign w:val="center"/>
          </w:tcPr>
          <w:p w:rsidR="00E00A64" w:rsidRPr="00E00A64" w:rsidRDefault="004D48CA" w:rsidP="004D48CA">
            <w:pPr>
              <w:jc w:val="center"/>
              <w:rPr>
                <w:sz w:val="22"/>
                <w:szCs w:val="22"/>
              </w:rPr>
            </w:pPr>
            <w:r>
              <w:rPr>
                <w:sz w:val="22"/>
                <w:szCs w:val="22"/>
              </w:rPr>
              <w:t>18</w:t>
            </w:r>
          </w:p>
        </w:tc>
        <w:tc>
          <w:tcPr>
            <w:tcW w:w="7581" w:type="dxa"/>
            <w:shd w:val="clear" w:color="auto" w:fill="auto"/>
            <w:vAlign w:val="center"/>
          </w:tcPr>
          <w:p w:rsidR="00E00A64" w:rsidRPr="00E00A64" w:rsidRDefault="00E00A64" w:rsidP="00E00A64">
            <w:pPr>
              <w:rPr>
                <w:color w:val="000000"/>
                <w:sz w:val="22"/>
                <w:szCs w:val="22"/>
              </w:rPr>
            </w:pPr>
            <w:r w:rsidRPr="00E00A64">
              <w:rPr>
                <w:color w:val="000000"/>
                <w:sz w:val="22"/>
                <w:szCs w:val="22"/>
              </w:rPr>
              <w:t>СНТ в районе деревни Хиттолово</w:t>
            </w:r>
          </w:p>
        </w:tc>
      </w:tr>
    </w:tbl>
    <w:p w:rsidR="00E00A64" w:rsidRDefault="00E00A64" w:rsidP="00E00A64">
      <w:pPr>
        <w:spacing w:line="360" w:lineRule="auto"/>
        <w:ind w:firstLine="851"/>
        <w:jc w:val="both"/>
        <w:rPr>
          <w:sz w:val="28"/>
          <w:szCs w:val="28"/>
        </w:rPr>
      </w:pPr>
    </w:p>
    <w:p w:rsidR="00473E98" w:rsidRPr="002A395D" w:rsidRDefault="00473E98" w:rsidP="0003795E">
      <w:pPr>
        <w:pStyle w:val="af4"/>
        <w:numPr>
          <w:ilvl w:val="1"/>
          <w:numId w:val="17"/>
        </w:numPr>
        <w:spacing w:after="0"/>
        <w:ind w:left="0" w:firstLine="0"/>
        <w:outlineLvl w:val="2"/>
        <w:rPr>
          <w:b/>
          <w:sz w:val="28"/>
          <w:szCs w:val="24"/>
        </w:rPr>
      </w:pPr>
      <w:bookmarkStart w:id="140" w:name="_Toc379894532"/>
      <w:bookmarkStart w:id="141" w:name="_Toc384223042"/>
      <w:bookmarkStart w:id="142" w:name="_Toc387246811"/>
      <w:bookmarkStart w:id="143" w:name="_Toc388948554"/>
      <w:bookmarkStart w:id="144" w:name="_Toc59439698"/>
      <w:r w:rsidRPr="002A395D">
        <w:rPr>
          <w:b/>
          <w:sz w:val="28"/>
          <w:szCs w:val="24"/>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40"/>
      <w:bookmarkEnd w:id="141"/>
      <w:bookmarkEnd w:id="142"/>
      <w:bookmarkEnd w:id="143"/>
      <w:bookmarkEnd w:id="144"/>
    </w:p>
    <w:p w:rsidR="00B20C4E" w:rsidRDefault="00473E98" w:rsidP="00501D95">
      <w:pPr>
        <w:spacing w:before="120" w:line="360" w:lineRule="auto"/>
        <w:ind w:firstLine="851"/>
        <w:jc w:val="both"/>
        <w:rPr>
          <w:sz w:val="28"/>
          <w:szCs w:val="28"/>
        </w:rPr>
        <w:sectPr w:rsidR="00B20C4E" w:rsidSect="00FB21FF">
          <w:pgSz w:w="11907" w:h="16839" w:code="9"/>
          <w:pgMar w:top="1134" w:right="851" w:bottom="1134" w:left="1418" w:header="708" w:footer="708" w:gutter="0"/>
          <w:cols w:space="708"/>
          <w:docGrid w:linePitch="360"/>
        </w:sectPr>
      </w:pPr>
      <w:r w:rsidRPr="002A395D">
        <w:rPr>
          <w:sz w:val="28"/>
          <w:szCs w:val="28"/>
        </w:rPr>
        <w:t>Прогноз распределения расходов воды на водоснабжение по типам абонентов исходя из фактических расходов питьевой, технической воды абонентами представлен в табли</w:t>
      </w:r>
      <w:r w:rsidR="00625E17">
        <w:rPr>
          <w:sz w:val="28"/>
          <w:szCs w:val="28"/>
        </w:rPr>
        <w:t>ц</w:t>
      </w:r>
      <w:r w:rsidR="00B20C4E">
        <w:rPr>
          <w:sz w:val="28"/>
          <w:szCs w:val="28"/>
        </w:rPr>
        <w:t>е</w:t>
      </w:r>
      <w:r w:rsidR="00625E17">
        <w:rPr>
          <w:sz w:val="28"/>
          <w:szCs w:val="28"/>
        </w:rPr>
        <w:t xml:space="preserve"> </w:t>
      </w:r>
      <w:r w:rsidR="00B20C4E">
        <w:rPr>
          <w:sz w:val="28"/>
          <w:szCs w:val="28"/>
        </w:rPr>
        <w:t>33</w:t>
      </w:r>
      <w:r w:rsidR="002A395D" w:rsidRPr="002A395D">
        <w:rPr>
          <w:sz w:val="28"/>
          <w:szCs w:val="28"/>
        </w:rPr>
        <w:t>.</w:t>
      </w:r>
    </w:p>
    <w:p w:rsidR="001C49E1" w:rsidRDefault="001C49E1" w:rsidP="001C49E1">
      <w:pPr>
        <w:pStyle w:val="aff6"/>
        <w:keepNext/>
        <w:rPr>
          <w:sz w:val="28"/>
          <w:lang w:val="ru-RU"/>
        </w:rPr>
      </w:pPr>
      <w:r w:rsidRPr="001C49E1">
        <w:rPr>
          <w:sz w:val="28"/>
        </w:rPr>
        <w:t xml:space="preserve">Таблица </w:t>
      </w:r>
      <w:r w:rsidR="005F715A" w:rsidRPr="001C49E1">
        <w:rPr>
          <w:sz w:val="28"/>
        </w:rPr>
        <w:fldChar w:fldCharType="begin"/>
      </w:r>
      <w:r w:rsidRPr="001C49E1">
        <w:rPr>
          <w:sz w:val="28"/>
        </w:rPr>
        <w:instrText xml:space="preserve"> SEQ Таблица \* ARABIC </w:instrText>
      </w:r>
      <w:r w:rsidR="005F715A" w:rsidRPr="001C49E1">
        <w:rPr>
          <w:sz w:val="28"/>
        </w:rPr>
        <w:fldChar w:fldCharType="separate"/>
      </w:r>
      <w:r w:rsidR="007A4C43">
        <w:rPr>
          <w:noProof/>
          <w:sz w:val="28"/>
        </w:rPr>
        <w:t>33</w:t>
      </w:r>
      <w:r w:rsidR="005F715A" w:rsidRPr="001C49E1">
        <w:rPr>
          <w:sz w:val="28"/>
        </w:rPr>
        <w:fldChar w:fldCharType="end"/>
      </w:r>
      <w:r w:rsidRPr="001C49E1">
        <w:rPr>
          <w:sz w:val="28"/>
          <w:lang w:val="ru-RU"/>
        </w:rPr>
        <w:t xml:space="preserve">. </w:t>
      </w:r>
      <w:r w:rsidR="00B20C4E" w:rsidRPr="00B20C4E">
        <w:rPr>
          <w:sz w:val="28"/>
          <w:lang w:val="ru-RU"/>
        </w:rPr>
        <w:t>Прогноз распределения расходов воды на водоснабжение по типам абонентов</w:t>
      </w:r>
      <w:r w:rsidR="00B20C4E">
        <w:rPr>
          <w:sz w:val="28"/>
          <w:lang w:val="ru-RU"/>
        </w:rPr>
        <w:t xml:space="preserve"> на территории Лесколовского сельского поселения,</w:t>
      </w:r>
      <w:r w:rsidR="00B20C4E" w:rsidRPr="00B20C4E">
        <w:rPr>
          <w:sz w:val="28"/>
          <w:lang w:val="ru-RU"/>
        </w:rPr>
        <w:t xml:space="preserve"> исходя из фактических расходов питьевой, технической воды абонентами</w:t>
      </w:r>
      <w:r w:rsidR="00501D95" w:rsidRPr="00501D95">
        <w:rPr>
          <w:sz w:val="28"/>
          <w:lang w:val="ru-RU"/>
        </w:rPr>
        <w:t xml:space="preserve"> на </w:t>
      </w:r>
      <w:r w:rsidR="00B20C4E">
        <w:rPr>
          <w:sz w:val="28"/>
          <w:lang w:val="ru-RU"/>
        </w:rPr>
        <w:t xml:space="preserve">период до </w:t>
      </w:r>
      <w:r w:rsidR="00501D95" w:rsidRPr="00501D95">
        <w:rPr>
          <w:sz w:val="28"/>
          <w:lang w:val="ru-RU"/>
        </w:rPr>
        <w:t>20</w:t>
      </w:r>
      <w:r w:rsidR="00501D95">
        <w:rPr>
          <w:sz w:val="28"/>
          <w:lang w:val="ru-RU"/>
        </w:rPr>
        <w:t>30</w:t>
      </w:r>
      <w:r w:rsidR="00501D95" w:rsidRPr="00501D95">
        <w:rPr>
          <w:sz w:val="28"/>
          <w:lang w:val="ru-RU"/>
        </w:rPr>
        <w:t xml:space="preserve"> год</w:t>
      </w:r>
      <w:r w:rsidR="00B20C4E">
        <w:rPr>
          <w:sz w:val="28"/>
          <w:lang w:val="ru-RU"/>
        </w:rPr>
        <w:t>а</w:t>
      </w:r>
    </w:p>
    <w:tbl>
      <w:tblPr>
        <w:tblW w:w="5000" w:type="pct"/>
        <w:tblLayout w:type="fixed"/>
        <w:tblCellMar>
          <w:left w:w="28" w:type="dxa"/>
          <w:right w:w="28" w:type="dxa"/>
        </w:tblCellMar>
        <w:tblLook w:val="04A0"/>
      </w:tblPr>
      <w:tblGrid>
        <w:gridCol w:w="946"/>
        <w:gridCol w:w="3275"/>
        <w:gridCol w:w="946"/>
        <w:gridCol w:w="946"/>
        <w:gridCol w:w="946"/>
        <w:gridCol w:w="946"/>
        <w:gridCol w:w="946"/>
        <w:gridCol w:w="946"/>
        <w:gridCol w:w="946"/>
        <w:gridCol w:w="946"/>
        <w:gridCol w:w="946"/>
        <w:gridCol w:w="946"/>
        <w:gridCol w:w="946"/>
      </w:tblGrid>
      <w:tr w:rsidR="009054B6" w:rsidRPr="00B20C4E" w:rsidTr="009054B6">
        <w:trPr>
          <w:trHeight w:val="20"/>
          <w:tblHeader/>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bookmarkStart w:id="145" w:name="_Toc373915208"/>
            <w:bookmarkStart w:id="146" w:name="_Toc374427150"/>
            <w:bookmarkStart w:id="147" w:name="_Toc374431761"/>
            <w:bookmarkStart w:id="148" w:name="_Toc374449677"/>
            <w:bookmarkStart w:id="149" w:name="_Toc380052564"/>
            <w:bookmarkStart w:id="150" w:name="_Toc384223043"/>
            <w:bookmarkStart w:id="151" w:name="_Toc387246812"/>
            <w:bookmarkStart w:id="152" w:name="_Toc388948555"/>
            <w:r w:rsidRPr="00B20C4E">
              <w:rPr>
                <w:color w:val="000000"/>
                <w:sz w:val="20"/>
                <w:szCs w:val="20"/>
              </w:rPr>
              <w:t>№ п/п</w:t>
            </w:r>
          </w:p>
        </w:tc>
        <w:tc>
          <w:tcPr>
            <w:tcW w:w="3061" w:type="dxa"/>
            <w:tcBorders>
              <w:top w:val="single" w:sz="4" w:space="0" w:color="auto"/>
              <w:left w:val="nil"/>
              <w:bottom w:val="single" w:sz="4" w:space="0" w:color="auto"/>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Параметры системы водоснабжения</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Pr>
                <w:color w:val="000000"/>
                <w:sz w:val="20"/>
                <w:szCs w:val="20"/>
              </w:rPr>
              <w:t>Е</w:t>
            </w:r>
            <w:r w:rsidRPr="00B20C4E">
              <w:rPr>
                <w:color w:val="000000"/>
                <w:sz w:val="20"/>
                <w:szCs w:val="20"/>
              </w:rPr>
              <w:t>д. изм.</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2021</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2022</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2023</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2024</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2025</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2026</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2027</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2028</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2029</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2030</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1</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д. Аньялово</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800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1 000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1 250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1 563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1 954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2 442</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800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1 000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1 250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1 563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1 954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2 442</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2</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СНТ в районе деревни Аньялово</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2 763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3 251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3 825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4 500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5 294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6 228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7 327</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2 763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3 251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3 825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4 500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5 294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6 228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7 327</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3</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д. Гапсары</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800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1 000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1 250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1 563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1 954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2 442</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800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1 000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1 250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1 563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1 954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2 442</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4</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д. Кискелово</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2 561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3 201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4 001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5 002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6 252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7 815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9 769</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2 561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3 201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4 001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5 002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6 252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7 815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9 769</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5</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СНТ в районе деревни Кискелово</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10 003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12 504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15 630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19 538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24 422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30 528</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10 003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12 504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15 630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19 538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24 422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30 528</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6</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д. Лесколово</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349 681</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366 542</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384 216</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402 742</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422 161</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442 517</w:t>
            </w:r>
          </w:p>
        </w:tc>
        <w:tc>
          <w:tcPr>
            <w:tcW w:w="88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9054B6" w:rsidRPr="007A4C43" w:rsidRDefault="009054B6" w:rsidP="00DC1744">
            <w:pPr>
              <w:jc w:val="center"/>
              <w:rPr>
                <w:color w:val="000000"/>
                <w:sz w:val="20"/>
                <w:szCs w:val="20"/>
              </w:rPr>
            </w:pPr>
            <w:r w:rsidRPr="007A4C43">
              <w:rPr>
                <w:color w:val="000000"/>
                <w:sz w:val="20"/>
                <w:szCs w:val="20"/>
              </w:rPr>
              <w:t>463 854</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486 220</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509 665</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534 240</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260 135</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276 548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293 772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311 846</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330 811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350 710</w:t>
            </w:r>
          </w:p>
        </w:tc>
        <w:tc>
          <w:tcPr>
            <w:tcW w:w="885" w:type="dxa"/>
            <w:tcBorders>
              <w:top w:val="nil"/>
              <w:left w:val="nil"/>
              <w:bottom w:val="single" w:sz="4" w:space="0" w:color="auto"/>
              <w:right w:val="single" w:sz="4" w:space="0" w:color="auto"/>
            </w:tcBorders>
            <w:shd w:val="clear" w:color="auto" w:fill="FFFFFF" w:themeFill="background1"/>
            <w:noWrap/>
            <w:vAlign w:val="center"/>
            <w:hideMark/>
          </w:tcPr>
          <w:p w:rsidR="009054B6" w:rsidRPr="007A4C43" w:rsidRDefault="009054B6" w:rsidP="00DC1744">
            <w:pPr>
              <w:jc w:val="center"/>
              <w:rPr>
                <w:color w:val="000000"/>
                <w:sz w:val="20"/>
                <w:szCs w:val="20"/>
              </w:rPr>
            </w:pPr>
            <w:r w:rsidRPr="007A4C43">
              <w:rPr>
                <w:color w:val="000000"/>
                <w:sz w:val="20"/>
                <w:szCs w:val="20"/>
              </w:rPr>
              <w:t>371 589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393 493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416 474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440 583</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76 079</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76 459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76 841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77 225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77 612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78 000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78 390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78 782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79 175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79 571</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13 467</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13 534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13 602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13 670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13 738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13 807</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13 876</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13 945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14 015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14 085</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7</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СНТ в районе деревни Лесколово</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10 003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12 504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15 630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19 538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24 422</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10 003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12 504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15 630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19 538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24 422</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8</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д. Лехтуси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2 721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3 401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4 251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5 314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6 643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8 304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10 380</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2 721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3 401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4 251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5 314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6 643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8 304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10 380</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9</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СНТ в районе деревни Лехтуси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1 400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1 751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2 188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2 735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3 419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4 274</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1 400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1 751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2 188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2 735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3 419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4 274</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10</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д. Верхние Осельки, д. Нижние Осельки, п. Осельки, п. ст. Пери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103 803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116 161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131 452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150 418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173 990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203 337</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239 923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285 586</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342 632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413 952</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45 136</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56 614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71 012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89 071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111 723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140 136</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175 774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220 475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276 544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346 873</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52 963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53 757</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54 563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55 382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56 213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57 056</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57 912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58 780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59 662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60 557</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5 704</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5 790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5 877</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5 965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6 054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6 145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6 237</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6 331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6 426</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6 522</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11</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СНТ в районе деревни Верхние Осельки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10 003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12 504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15 630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19 538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24 422</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10 003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12 504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15 630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19 538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24 422</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12</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СНТ в районе деревни Нижние Осельки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6 002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7 503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9 378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11 723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14 653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18 317</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6 002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7 503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9 378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11 723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14 653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18 317</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13</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 ст. Осельки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12 351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14 361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16 699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19 418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22 579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26 254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30 528</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12 351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14 361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16 699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19 418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22 579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26 254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30 528</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14</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д. Рохма</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2 561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3 201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4 001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5 002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6 252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7 815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9 769</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2 561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3 201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4 001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5 002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6 252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7 815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9 769</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15</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СНТ рядом с д. Рохма</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5 502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6 877</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8 597</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10 746</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13 432</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5 502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6 877</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8 597</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10 746</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13 432</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16</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СНТ северо-западнее деревни Рохма</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8 253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10 316</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12 895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16 119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20 148</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8 253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10 316</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12 895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16 119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20 148</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17</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д. Хиттолово</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9 881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11 489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13 359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15 534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18 063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21 003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24 422</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9 881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11 489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13 359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15 534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18 063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21 003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24 422</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18</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СНТ в районе деревни Хиттолово</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14 067</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17 584</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21 980</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27 475</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14 067</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17 584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21 980</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27 475</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B20C4E">
            <w:pPr>
              <w:jc w:val="center"/>
              <w:rPr>
                <w:color w:val="000000"/>
                <w:sz w:val="20"/>
                <w:szCs w:val="20"/>
              </w:rPr>
            </w:pPr>
            <w:r w:rsidRPr="00B20C4E">
              <w:rPr>
                <w:color w:val="000000"/>
                <w:sz w:val="20"/>
                <w:szCs w:val="20"/>
              </w:rPr>
              <w:t>19</w:t>
            </w: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B20C4E">
            <w:pPr>
              <w:rPr>
                <w:color w:val="000000"/>
                <w:sz w:val="20"/>
                <w:szCs w:val="20"/>
              </w:rPr>
            </w:pPr>
            <w:r w:rsidRPr="00B20C4E">
              <w:rPr>
                <w:color w:val="000000"/>
                <w:sz w:val="20"/>
                <w:szCs w:val="20"/>
              </w:rPr>
              <w:t>Всего по Лесколовскому сельскому поселению</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B20C4E">
            <w:pPr>
              <w:jc w:val="center"/>
              <w:rPr>
                <w:color w:val="000000"/>
                <w:sz w:val="20"/>
                <w:szCs w:val="20"/>
              </w:rPr>
            </w:pPr>
            <w:r w:rsidRPr="00B20C4E">
              <w:rPr>
                <w:color w:val="000000"/>
                <w:sz w:val="20"/>
                <w:szCs w:val="20"/>
              </w:rPr>
              <w:t> </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sidRPr="00B20C4E">
              <w:rPr>
                <w:color w:val="000000"/>
                <w:sz w:val="20"/>
                <w:szCs w:val="20"/>
              </w:rPr>
              <w:t>Полезный отпуск, в т. ч.:</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453 484</w:t>
            </w:r>
          </w:p>
        </w:tc>
        <w:tc>
          <w:tcPr>
            <w:tcW w:w="884"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482 703</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515 668</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594 000</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670 068</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749 510</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844 513</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944 347</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1 064 040</w:t>
            </w:r>
          </w:p>
        </w:tc>
        <w:tc>
          <w:tcPr>
            <w:tcW w:w="885"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1 208 291</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sidRPr="00B20C4E">
              <w:rPr>
                <w:color w:val="000000"/>
                <w:sz w:val="20"/>
                <w:szCs w:val="20"/>
              </w:rPr>
              <w:t>население</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305 271</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333 163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364 785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441 757</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516 451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594 503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688 098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786 509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904 761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1 047 555</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sidRPr="00B20C4E">
              <w:rPr>
                <w:color w:val="000000"/>
                <w:sz w:val="20"/>
                <w:szCs w:val="20"/>
              </w:rPr>
              <w:t>бюджетные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129 041</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130 216</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131 405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132 607</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133 824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135 055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136 301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137 562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138 838</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140 128</w:t>
            </w:r>
          </w:p>
        </w:tc>
      </w:tr>
      <w:tr w:rsidR="009054B6" w:rsidRPr="00B20C4E" w:rsidTr="009054B6">
        <w:trPr>
          <w:trHeight w:val="20"/>
        </w:trPr>
        <w:tc>
          <w:tcPr>
            <w:tcW w:w="88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061"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sidRPr="00B20C4E">
              <w:rPr>
                <w:color w:val="000000"/>
                <w:sz w:val="20"/>
                <w:szCs w:val="20"/>
              </w:rPr>
              <w:t>прочие потребители</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19 171</w:t>
            </w:r>
          </w:p>
        </w:tc>
        <w:tc>
          <w:tcPr>
            <w:tcW w:w="884"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19 324</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19 479</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19 635</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19 793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19 952</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20 113</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20 276</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20 441</w:t>
            </w:r>
          </w:p>
        </w:tc>
        <w:tc>
          <w:tcPr>
            <w:tcW w:w="885"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20 608</w:t>
            </w:r>
          </w:p>
        </w:tc>
      </w:tr>
    </w:tbl>
    <w:p w:rsidR="00B20C4E" w:rsidRDefault="00B20C4E" w:rsidP="00093AAB">
      <w:pPr>
        <w:spacing w:before="120" w:line="360" w:lineRule="auto"/>
        <w:ind w:firstLine="851"/>
        <w:jc w:val="both"/>
        <w:rPr>
          <w:b/>
          <w:sz w:val="28"/>
        </w:rPr>
      </w:pPr>
    </w:p>
    <w:p w:rsidR="00B20C4E" w:rsidRDefault="00B20C4E" w:rsidP="00093AAB">
      <w:pPr>
        <w:spacing w:before="120" w:line="360" w:lineRule="auto"/>
        <w:ind w:firstLine="851"/>
        <w:jc w:val="both"/>
        <w:rPr>
          <w:b/>
          <w:sz w:val="28"/>
        </w:rPr>
        <w:sectPr w:rsidR="00B20C4E" w:rsidSect="00B20C4E">
          <w:pgSz w:w="16839" w:h="11907" w:orient="landscape" w:code="9"/>
          <w:pgMar w:top="1418" w:right="1134" w:bottom="851" w:left="1134" w:header="708" w:footer="708" w:gutter="0"/>
          <w:cols w:space="708"/>
          <w:docGrid w:linePitch="360"/>
        </w:sectPr>
      </w:pPr>
    </w:p>
    <w:p w:rsidR="00473E98" w:rsidRPr="002A395D" w:rsidRDefault="00473E98" w:rsidP="0003795E">
      <w:pPr>
        <w:pStyle w:val="af4"/>
        <w:numPr>
          <w:ilvl w:val="1"/>
          <w:numId w:val="17"/>
        </w:numPr>
        <w:spacing w:after="0"/>
        <w:ind w:left="0" w:firstLine="0"/>
        <w:outlineLvl w:val="2"/>
        <w:rPr>
          <w:b/>
          <w:sz w:val="28"/>
          <w:szCs w:val="24"/>
        </w:rPr>
      </w:pPr>
      <w:bookmarkStart w:id="153" w:name="_Toc59439699"/>
      <w:r w:rsidRPr="002A395D">
        <w:rPr>
          <w:b/>
          <w:sz w:val="28"/>
          <w:szCs w:val="24"/>
        </w:rPr>
        <w:t>Сведения о фактических и планируемых потерях</w:t>
      </w:r>
      <w:r w:rsidR="00CF5777">
        <w:rPr>
          <w:b/>
          <w:sz w:val="28"/>
          <w:szCs w:val="24"/>
          <w:lang w:val="ru-RU"/>
        </w:rPr>
        <w:t xml:space="preserve"> горячей, питьевой</w:t>
      </w:r>
      <w:r w:rsidR="00DD2426">
        <w:rPr>
          <w:b/>
          <w:sz w:val="28"/>
          <w:szCs w:val="24"/>
          <w:lang w:val="ru-RU"/>
        </w:rPr>
        <w:t>, технической</w:t>
      </w:r>
      <w:r w:rsidRPr="002A395D">
        <w:rPr>
          <w:b/>
          <w:sz w:val="28"/>
          <w:szCs w:val="24"/>
        </w:rPr>
        <w:t xml:space="preserve"> воды при ее транспортировке</w:t>
      </w:r>
      <w:bookmarkEnd w:id="145"/>
      <w:bookmarkEnd w:id="146"/>
      <w:bookmarkEnd w:id="147"/>
      <w:bookmarkEnd w:id="148"/>
      <w:bookmarkEnd w:id="149"/>
      <w:bookmarkEnd w:id="150"/>
      <w:bookmarkEnd w:id="151"/>
      <w:bookmarkEnd w:id="152"/>
      <w:r w:rsidR="00DD2426">
        <w:rPr>
          <w:b/>
          <w:sz w:val="28"/>
          <w:szCs w:val="24"/>
          <w:lang w:val="ru-RU"/>
        </w:rPr>
        <w:t xml:space="preserve"> (годовые, среднесуточные значения)</w:t>
      </w:r>
      <w:bookmarkEnd w:id="153"/>
    </w:p>
    <w:p w:rsidR="00473E98" w:rsidRPr="002A395D" w:rsidRDefault="00473E98" w:rsidP="00487A0B">
      <w:pPr>
        <w:spacing w:before="120" w:line="360" w:lineRule="auto"/>
        <w:ind w:firstLine="851"/>
        <w:jc w:val="both"/>
        <w:rPr>
          <w:sz w:val="28"/>
          <w:szCs w:val="28"/>
        </w:rPr>
      </w:pPr>
      <w:r w:rsidRPr="002A395D">
        <w:rPr>
          <w:sz w:val="28"/>
          <w:szCs w:val="28"/>
        </w:rPr>
        <w:t>Внедрение мероприятий по энергосбережению и водосбережению позволи</w:t>
      </w:r>
      <w:r w:rsidR="00B42080" w:rsidRPr="002A395D">
        <w:rPr>
          <w:sz w:val="28"/>
          <w:szCs w:val="28"/>
        </w:rPr>
        <w:t>т</w:t>
      </w:r>
      <w:r w:rsidRPr="002A395D">
        <w:rPr>
          <w:sz w:val="28"/>
          <w:szCs w:val="28"/>
        </w:rPr>
        <w:t xml:space="preserve"> снизить потери воды, снизить нагрузку на водопроводные станции повысив качество их работы, и расширить зону обслуживания при жилищном строительстве.</w:t>
      </w:r>
    </w:p>
    <w:p w:rsidR="00473E98" w:rsidRPr="002A395D" w:rsidRDefault="00487A0B" w:rsidP="00C00F5F">
      <w:pPr>
        <w:spacing w:line="360" w:lineRule="auto"/>
        <w:ind w:firstLine="851"/>
        <w:jc w:val="both"/>
        <w:rPr>
          <w:sz w:val="28"/>
          <w:szCs w:val="28"/>
        </w:rPr>
      </w:pPr>
      <w:r>
        <w:rPr>
          <w:sz w:val="28"/>
          <w:szCs w:val="28"/>
        </w:rPr>
        <w:t>Большо</w:t>
      </w:r>
      <w:r w:rsidR="002566A2" w:rsidRPr="002566A2">
        <w:rPr>
          <w:sz w:val="28"/>
          <w:szCs w:val="28"/>
        </w:rPr>
        <w:t xml:space="preserve">й процент износа водопроводных сетей </w:t>
      </w:r>
      <w:r w:rsidR="00473E98" w:rsidRPr="002A395D">
        <w:rPr>
          <w:sz w:val="28"/>
          <w:szCs w:val="28"/>
        </w:rPr>
        <w:t xml:space="preserve">приводит к большим потерям материальных и энергетических ресурсов, снижению эффективности энергосистемам, росту тарифов на энергетические ресурсы и в целом увеличению финансовой нагрузки на потребителей. </w:t>
      </w:r>
    </w:p>
    <w:p w:rsidR="00473E98" w:rsidRPr="002A395D" w:rsidRDefault="00473E98" w:rsidP="00C00F5F">
      <w:pPr>
        <w:spacing w:line="360" w:lineRule="auto"/>
        <w:ind w:firstLine="851"/>
        <w:jc w:val="both"/>
        <w:rPr>
          <w:sz w:val="28"/>
          <w:szCs w:val="28"/>
        </w:rPr>
      </w:pPr>
      <w:r w:rsidRPr="002A395D">
        <w:rPr>
          <w:sz w:val="28"/>
          <w:szCs w:val="28"/>
        </w:rPr>
        <w:t>Для обеспечения надежной работы коммунальных инженерных сетей водоснабжения, необходим</w:t>
      </w:r>
      <w:r w:rsidR="00B42080" w:rsidRPr="002A395D">
        <w:rPr>
          <w:sz w:val="28"/>
          <w:szCs w:val="28"/>
        </w:rPr>
        <w:t>а</w:t>
      </w:r>
      <w:r w:rsidRPr="002A395D">
        <w:rPr>
          <w:sz w:val="28"/>
          <w:szCs w:val="28"/>
        </w:rPr>
        <w:t xml:space="preserve"> </w:t>
      </w:r>
      <w:r w:rsidR="00B42080" w:rsidRPr="002A395D">
        <w:rPr>
          <w:sz w:val="28"/>
          <w:szCs w:val="28"/>
        </w:rPr>
        <w:t xml:space="preserve">замена ветхих участков </w:t>
      </w:r>
      <w:r w:rsidR="00EC07AC" w:rsidRPr="002A395D">
        <w:rPr>
          <w:sz w:val="28"/>
          <w:szCs w:val="28"/>
        </w:rPr>
        <w:t>водопроводных</w:t>
      </w:r>
      <w:r w:rsidR="00B42080" w:rsidRPr="002A395D">
        <w:rPr>
          <w:sz w:val="28"/>
          <w:szCs w:val="28"/>
        </w:rPr>
        <w:t xml:space="preserve"> сетей.</w:t>
      </w:r>
    </w:p>
    <w:p w:rsidR="00473E98" w:rsidRPr="002A395D" w:rsidRDefault="00473E98" w:rsidP="00C00F5F">
      <w:pPr>
        <w:spacing w:line="360" w:lineRule="auto"/>
        <w:ind w:firstLine="851"/>
        <w:jc w:val="both"/>
        <w:rPr>
          <w:sz w:val="28"/>
          <w:szCs w:val="28"/>
        </w:rPr>
      </w:pPr>
      <w:r w:rsidRPr="002A395D">
        <w:rPr>
          <w:sz w:val="28"/>
          <w:szCs w:val="28"/>
        </w:rPr>
        <w:t>Основным инструментом управления энергосбережением является программно-целевой метод, предусматривающий разработку, принятие и исполнение муниципальной долгосрочной целевой программы энергосбережения.</w:t>
      </w:r>
    </w:p>
    <w:p w:rsidR="00DB2E3A" w:rsidRDefault="00DB2E3A" w:rsidP="00C00F5F">
      <w:pPr>
        <w:spacing w:line="360" w:lineRule="auto"/>
        <w:ind w:firstLine="851"/>
        <w:jc w:val="both"/>
        <w:rPr>
          <w:sz w:val="28"/>
          <w:szCs w:val="28"/>
        </w:rPr>
      </w:pPr>
      <w:r>
        <w:rPr>
          <w:sz w:val="28"/>
          <w:szCs w:val="28"/>
        </w:rPr>
        <w:t>К 203</w:t>
      </w:r>
      <w:r w:rsidR="00487A0B">
        <w:rPr>
          <w:sz w:val="28"/>
          <w:szCs w:val="28"/>
        </w:rPr>
        <w:t xml:space="preserve">0 </w:t>
      </w:r>
      <w:r>
        <w:rPr>
          <w:sz w:val="28"/>
          <w:szCs w:val="28"/>
        </w:rPr>
        <w:t>г</w:t>
      </w:r>
      <w:r w:rsidR="001E3F5E">
        <w:rPr>
          <w:sz w:val="28"/>
          <w:szCs w:val="28"/>
        </w:rPr>
        <w:t>оду</w:t>
      </w:r>
      <w:r>
        <w:rPr>
          <w:sz w:val="28"/>
          <w:szCs w:val="28"/>
        </w:rPr>
        <w:t xml:space="preserve"> будет наблюдаться увеличение</w:t>
      </w:r>
      <w:r w:rsidR="00473E98" w:rsidRPr="002A395D">
        <w:rPr>
          <w:sz w:val="28"/>
          <w:szCs w:val="28"/>
        </w:rPr>
        <w:t xml:space="preserve"> </w:t>
      </w:r>
      <w:r>
        <w:rPr>
          <w:sz w:val="28"/>
          <w:szCs w:val="28"/>
        </w:rPr>
        <w:t xml:space="preserve">объема </w:t>
      </w:r>
      <w:r w:rsidR="00473E98" w:rsidRPr="002A395D">
        <w:rPr>
          <w:sz w:val="28"/>
          <w:szCs w:val="28"/>
        </w:rPr>
        <w:t xml:space="preserve">потерь при транспортировке воды от водозабора до потребителя </w:t>
      </w:r>
      <w:r>
        <w:rPr>
          <w:sz w:val="28"/>
          <w:szCs w:val="28"/>
        </w:rPr>
        <w:t>за счет увеличения</w:t>
      </w:r>
      <w:r w:rsidRPr="00DB2E3A">
        <w:t xml:space="preserve"> </w:t>
      </w:r>
      <w:r w:rsidRPr="00DB2E3A">
        <w:rPr>
          <w:sz w:val="28"/>
          <w:szCs w:val="28"/>
        </w:rPr>
        <w:t>объема реализации.</w:t>
      </w:r>
    </w:p>
    <w:p w:rsidR="00473E98" w:rsidRDefault="00C2282F" w:rsidP="00C00F5F">
      <w:pPr>
        <w:spacing w:line="360" w:lineRule="auto"/>
        <w:ind w:firstLine="851"/>
        <w:jc w:val="both"/>
        <w:rPr>
          <w:sz w:val="28"/>
          <w:szCs w:val="28"/>
        </w:rPr>
      </w:pPr>
      <w:r w:rsidRPr="002A395D">
        <w:rPr>
          <w:sz w:val="28"/>
          <w:szCs w:val="28"/>
        </w:rPr>
        <w:t xml:space="preserve">При условии выполнения мероприятий по замене изношенных участков трубопроводов, ожидаемые потери на расчетный срок составят порядка </w:t>
      </w:r>
      <w:r w:rsidR="00A21334">
        <w:rPr>
          <w:sz w:val="28"/>
          <w:szCs w:val="28"/>
        </w:rPr>
        <w:t>7</w:t>
      </w:r>
      <w:r w:rsidR="00253090">
        <w:rPr>
          <w:sz w:val="28"/>
          <w:szCs w:val="28"/>
        </w:rPr>
        <w:t xml:space="preserve"> </w:t>
      </w:r>
      <w:r w:rsidRPr="002A395D">
        <w:rPr>
          <w:sz w:val="28"/>
          <w:szCs w:val="28"/>
        </w:rPr>
        <w:t xml:space="preserve">% от </w:t>
      </w:r>
      <w:r w:rsidR="00F0775D">
        <w:rPr>
          <w:sz w:val="28"/>
          <w:szCs w:val="28"/>
        </w:rPr>
        <w:t xml:space="preserve">объема </w:t>
      </w:r>
      <w:r w:rsidR="007316B6">
        <w:rPr>
          <w:sz w:val="28"/>
          <w:szCs w:val="28"/>
        </w:rPr>
        <w:t>воды,</w:t>
      </w:r>
      <w:r w:rsidR="00F0775D">
        <w:rPr>
          <w:sz w:val="28"/>
          <w:szCs w:val="28"/>
        </w:rPr>
        <w:t xml:space="preserve"> поданной в сеть</w:t>
      </w:r>
      <w:r w:rsidRPr="002A395D">
        <w:rPr>
          <w:sz w:val="28"/>
          <w:szCs w:val="28"/>
        </w:rPr>
        <w:t>.</w:t>
      </w:r>
    </w:p>
    <w:p w:rsidR="00487A0B" w:rsidRDefault="00321C3F" w:rsidP="00C00F5F">
      <w:pPr>
        <w:spacing w:line="360" w:lineRule="auto"/>
        <w:ind w:firstLine="851"/>
        <w:jc w:val="both"/>
        <w:rPr>
          <w:sz w:val="28"/>
          <w:szCs w:val="28"/>
        </w:rPr>
      </w:pPr>
      <w:r w:rsidRPr="00321C3F">
        <w:rPr>
          <w:sz w:val="28"/>
          <w:szCs w:val="28"/>
        </w:rPr>
        <w:t>Сведения о фактических и планируемых потерях горячей, питьевой, технической воды при ее транспортировке (годовые, среднесуточные значения)</w:t>
      </w:r>
      <w:r>
        <w:rPr>
          <w:sz w:val="28"/>
          <w:szCs w:val="28"/>
        </w:rPr>
        <w:t xml:space="preserve"> на территории Лесколовского сельского поселения приведены в таблице 34.</w:t>
      </w:r>
    </w:p>
    <w:p w:rsidR="00321C3F" w:rsidRDefault="00321C3F" w:rsidP="00C00F5F">
      <w:pPr>
        <w:spacing w:line="360" w:lineRule="auto"/>
        <w:ind w:firstLine="851"/>
        <w:jc w:val="both"/>
        <w:rPr>
          <w:sz w:val="28"/>
          <w:szCs w:val="28"/>
        </w:rPr>
      </w:pPr>
    </w:p>
    <w:p w:rsidR="00321C3F" w:rsidRDefault="00321C3F" w:rsidP="00C00F5F">
      <w:pPr>
        <w:spacing w:line="360" w:lineRule="auto"/>
        <w:ind w:firstLine="851"/>
        <w:jc w:val="both"/>
        <w:rPr>
          <w:sz w:val="28"/>
          <w:szCs w:val="28"/>
        </w:rPr>
        <w:sectPr w:rsidR="00321C3F" w:rsidSect="00FB21FF">
          <w:pgSz w:w="11907" w:h="16839" w:code="9"/>
          <w:pgMar w:top="1134" w:right="851" w:bottom="1134" w:left="1418" w:header="708" w:footer="708" w:gutter="0"/>
          <w:cols w:space="708"/>
          <w:docGrid w:linePitch="360"/>
        </w:sectPr>
      </w:pPr>
    </w:p>
    <w:p w:rsidR="00321C3F" w:rsidRPr="00321C3F" w:rsidRDefault="00321C3F" w:rsidP="00BE2534">
      <w:pPr>
        <w:spacing w:line="276" w:lineRule="auto"/>
        <w:jc w:val="both"/>
        <w:rPr>
          <w:b/>
          <w:bCs/>
          <w:sz w:val="28"/>
          <w:szCs w:val="28"/>
        </w:rPr>
      </w:pPr>
      <w:r w:rsidRPr="00321C3F">
        <w:rPr>
          <w:b/>
          <w:bCs/>
          <w:sz w:val="28"/>
        </w:rPr>
        <w:t xml:space="preserve">Таблица </w:t>
      </w:r>
      <w:r w:rsidR="005F715A" w:rsidRPr="00321C3F">
        <w:rPr>
          <w:b/>
          <w:bCs/>
          <w:sz w:val="28"/>
        </w:rPr>
        <w:fldChar w:fldCharType="begin"/>
      </w:r>
      <w:r w:rsidRPr="00321C3F">
        <w:rPr>
          <w:b/>
          <w:bCs/>
          <w:sz w:val="28"/>
        </w:rPr>
        <w:instrText xml:space="preserve"> SEQ Таблица \* ARABIC </w:instrText>
      </w:r>
      <w:r w:rsidR="005F715A" w:rsidRPr="00321C3F">
        <w:rPr>
          <w:b/>
          <w:bCs/>
          <w:sz w:val="28"/>
        </w:rPr>
        <w:fldChar w:fldCharType="separate"/>
      </w:r>
      <w:r w:rsidR="007A4C43">
        <w:rPr>
          <w:b/>
          <w:bCs/>
          <w:noProof/>
          <w:sz w:val="28"/>
        </w:rPr>
        <w:t>34</w:t>
      </w:r>
      <w:r w:rsidR="005F715A" w:rsidRPr="00321C3F">
        <w:rPr>
          <w:b/>
          <w:bCs/>
          <w:sz w:val="28"/>
        </w:rPr>
        <w:fldChar w:fldCharType="end"/>
      </w:r>
      <w:r w:rsidRPr="00321C3F">
        <w:rPr>
          <w:b/>
          <w:bCs/>
          <w:sz w:val="28"/>
        </w:rPr>
        <w:t>.</w:t>
      </w:r>
      <w:r>
        <w:rPr>
          <w:b/>
          <w:bCs/>
          <w:sz w:val="28"/>
        </w:rPr>
        <w:t xml:space="preserve"> </w:t>
      </w:r>
      <w:r w:rsidRPr="00321C3F">
        <w:rPr>
          <w:b/>
          <w:bCs/>
          <w:sz w:val="28"/>
        </w:rPr>
        <w:t>Сведения о фактических и планируемых потерях горячей, питьевой, технической воды при ее транспортировке (годовые, среднесуточные значения) на территории Лесколовского сельского поселения</w:t>
      </w:r>
    </w:p>
    <w:tbl>
      <w:tblPr>
        <w:tblW w:w="5000" w:type="pct"/>
        <w:tblLayout w:type="fixed"/>
        <w:tblCellMar>
          <w:left w:w="28" w:type="dxa"/>
          <w:right w:w="28" w:type="dxa"/>
        </w:tblCellMar>
        <w:tblLook w:val="04A0"/>
      </w:tblPr>
      <w:tblGrid>
        <w:gridCol w:w="751"/>
        <w:gridCol w:w="2722"/>
        <w:gridCol w:w="1024"/>
        <w:gridCol w:w="1024"/>
        <w:gridCol w:w="1024"/>
        <w:gridCol w:w="1024"/>
        <w:gridCol w:w="1024"/>
        <w:gridCol w:w="1024"/>
        <w:gridCol w:w="1024"/>
        <w:gridCol w:w="1024"/>
        <w:gridCol w:w="1024"/>
        <w:gridCol w:w="1024"/>
        <w:gridCol w:w="1024"/>
        <w:gridCol w:w="1024"/>
      </w:tblGrid>
      <w:tr w:rsidR="009054B6" w:rsidRPr="00321C3F" w:rsidTr="009054B6">
        <w:trPr>
          <w:trHeight w:val="20"/>
          <w:tblHeader/>
        </w:trPr>
        <w:tc>
          <w:tcPr>
            <w:tcW w:w="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п/п</w:t>
            </w:r>
          </w:p>
        </w:tc>
        <w:tc>
          <w:tcPr>
            <w:tcW w:w="2544" w:type="dxa"/>
            <w:tcBorders>
              <w:top w:val="single" w:sz="4" w:space="0" w:color="auto"/>
              <w:left w:val="nil"/>
              <w:bottom w:val="single" w:sz="4" w:space="0" w:color="auto"/>
              <w:right w:val="single" w:sz="4" w:space="0" w:color="auto"/>
            </w:tcBorders>
            <w:shd w:val="clear" w:color="auto" w:fill="auto"/>
            <w:vAlign w:val="center"/>
            <w:hideMark/>
          </w:tcPr>
          <w:p w:rsidR="009054B6" w:rsidRPr="00321C3F" w:rsidRDefault="009054B6" w:rsidP="00321C3F">
            <w:pPr>
              <w:jc w:val="center"/>
              <w:rPr>
                <w:color w:val="000000"/>
                <w:sz w:val="20"/>
                <w:szCs w:val="20"/>
              </w:rPr>
            </w:pPr>
            <w:r w:rsidRPr="00321C3F">
              <w:rPr>
                <w:color w:val="000000"/>
                <w:sz w:val="20"/>
                <w:szCs w:val="20"/>
              </w:rPr>
              <w:t>Параметры системы водоснабжения</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Pr>
                <w:color w:val="000000"/>
                <w:sz w:val="20"/>
                <w:szCs w:val="20"/>
              </w:rPr>
              <w:t>Е</w:t>
            </w:r>
            <w:r w:rsidRPr="00321C3F">
              <w:rPr>
                <w:color w:val="000000"/>
                <w:sz w:val="20"/>
                <w:szCs w:val="20"/>
              </w:rPr>
              <w:t>д. изм.</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2020</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2021</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2022</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2023</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2024</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2025</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2026</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2027</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2028</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2029</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2030</w:t>
            </w:r>
          </w:p>
        </w:tc>
      </w:tr>
      <w:tr w:rsidR="009054B6" w:rsidRPr="00321C3F" w:rsidTr="009054B6">
        <w:trPr>
          <w:trHeight w:val="20"/>
        </w:trPr>
        <w:tc>
          <w:tcPr>
            <w:tcW w:w="701" w:type="dxa"/>
            <w:vMerge w:val="restart"/>
            <w:tcBorders>
              <w:top w:val="nil"/>
              <w:left w:val="single" w:sz="4" w:space="0" w:color="auto"/>
              <w:bottom w:val="nil"/>
              <w:right w:val="single" w:sz="4" w:space="0" w:color="auto"/>
            </w:tcBorders>
            <w:shd w:val="clear" w:color="auto" w:fill="auto"/>
            <w:vAlign w:val="center"/>
            <w:hideMark/>
          </w:tcPr>
          <w:p w:rsidR="009054B6" w:rsidRPr="00321C3F" w:rsidRDefault="009054B6" w:rsidP="00321C3F">
            <w:pPr>
              <w:jc w:val="center"/>
              <w:rPr>
                <w:color w:val="000000"/>
                <w:sz w:val="20"/>
                <w:szCs w:val="20"/>
              </w:rPr>
            </w:pPr>
            <w:r w:rsidRPr="00321C3F">
              <w:rPr>
                <w:color w:val="000000"/>
                <w:sz w:val="20"/>
                <w:szCs w:val="20"/>
              </w:rPr>
              <w:t>1</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д. Аньялово</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nil"/>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861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1 076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1 345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1 681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2 101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2 626</w:t>
            </w:r>
          </w:p>
        </w:tc>
      </w:tr>
      <w:tr w:rsidR="009054B6" w:rsidRPr="00321C3F" w:rsidTr="009054B6">
        <w:trPr>
          <w:trHeight w:val="20"/>
        </w:trPr>
        <w:tc>
          <w:tcPr>
            <w:tcW w:w="701" w:type="dxa"/>
            <w:vMerge/>
            <w:tcBorders>
              <w:top w:val="nil"/>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nil"/>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60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94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118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147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184</w:t>
            </w:r>
          </w:p>
        </w:tc>
      </w:tr>
      <w:tr w:rsidR="009054B6" w:rsidRPr="00321C3F" w:rsidTr="009054B6">
        <w:trPr>
          <w:trHeight w:val="20"/>
        </w:trPr>
        <w:tc>
          <w:tcPr>
            <w:tcW w:w="701" w:type="dxa"/>
            <w:vMerge/>
            <w:tcBorders>
              <w:top w:val="nil"/>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0,17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0,21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0,26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0,32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0,40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0,50</w:t>
            </w:r>
          </w:p>
        </w:tc>
      </w:tr>
      <w:tr w:rsidR="009054B6" w:rsidRPr="00321C3F" w:rsidTr="009054B6">
        <w:trPr>
          <w:trHeight w:val="20"/>
        </w:trPr>
        <w:tc>
          <w:tcPr>
            <w:tcW w:w="701" w:type="dxa"/>
            <w:vMerge/>
            <w:tcBorders>
              <w:top w:val="nil"/>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800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1 000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1 250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1 563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1 954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2 442</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jc w:val="center"/>
              <w:rPr>
                <w:color w:val="000000"/>
                <w:sz w:val="20"/>
                <w:szCs w:val="20"/>
              </w:rPr>
            </w:pPr>
            <w:r w:rsidRPr="00321C3F">
              <w:rPr>
                <w:color w:val="000000"/>
                <w:sz w:val="20"/>
                <w:szCs w:val="20"/>
              </w:rPr>
              <w:t>2</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СНТ в районе деревни Аньялово</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2 971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3 496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4 112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4 838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5 692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6 696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7 878</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245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288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339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398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469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551</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1,14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1,34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1,58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1,86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2,18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2,57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3,02</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2 763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3 251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3 825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4 500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5 294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6 228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7 327</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jc w:val="center"/>
              <w:rPr>
                <w:color w:val="000000"/>
                <w:sz w:val="20"/>
                <w:szCs w:val="20"/>
              </w:rPr>
            </w:pPr>
            <w:r w:rsidRPr="00321C3F">
              <w:rPr>
                <w:color w:val="000000"/>
                <w:sz w:val="20"/>
                <w:szCs w:val="20"/>
              </w:rPr>
              <w:t>3</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д. Гапсары</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861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1 076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1 345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1 681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2 101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2 626</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60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94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118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147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184</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0,17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0,21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0,26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0,32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0,40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0,50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800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1 000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1 250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1 563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1 954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2 442</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jc w:val="center"/>
              <w:rPr>
                <w:color w:val="000000"/>
                <w:sz w:val="20"/>
                <w:szCs w:val="20"/>
              </w:rPr>
            </w:pPr>
            <w:r w:rsidRPr="00321C3F">
              <w:rPr>
                <w:color w:val="000000"/>
                <w:sz w:val="20"/>
                <w:szCs w:val="20"/>
              </w:rPr>
              <w:t>4</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д. Кискелово</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2 754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3 442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4 303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5 378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6 723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8 403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10 504</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193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241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301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376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471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588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735</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1,06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1,32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1,65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2,58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3,22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4,03</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2 561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3 201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4 001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5 002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6 252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7 815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9 769</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jc w:val="center"/>
              <w:rPr>
                <w:color w:val="000000"/>
                <w:sz w:val="20"/>
                <w:szCs w:val="20"/>
              </w:rPr>
            </w:pPr>
            <w:r w:rsidRPr="00321C3F">
              <w:rPr>
                <w:color w:val="000000"/>
                <w:sz w:val="20"/>
                <w:szCs w:val="20"/>
              </w:rPr>
              <w:t>5</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СНТ в районе деревни Кискелово</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8 605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10 756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13 445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16 807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21 009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26 261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32 826</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602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753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941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1 176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1 471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1 838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2 298</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1,65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2,06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2,58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3,22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4,03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5,04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6,30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8 003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10 003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12 504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15 630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19 538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24 422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30 528</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321C3F">
            <w:pPr>
              <w:jc w:val="center"/>
              <w:rPr>
                <w:color w:val="000000"/>
                <w:sz w:val="20"/>
                <w:szCs w:val="20"/>
              </w:rPr>
            </w:pPr>
            <w:r w:rsidRPr="00321C3F">
              <w:rPr>
                <w:color w:val="000000"/>
                <w:sz w:val="20"/>
                <w:szCs w:val="20"/>
              </w:rPr>
              <w:t>6</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321C3F">
            <w:pPr>
              <w:rPr>
                <w:color w:val="000000"/>
                <w:sz w:val="20"/>
                <w:szCs w:val="20"/>
              </w:rPr>
            </w:pPr>
            <w:r w:rsidRPr="00321C3F">
              <w:rPr>
                <w:color w:val="000000"/>
                <w:sz w:val="20"/>
                <w:szCs w:val="20"/>
              </w:rPr>
              <w:t>д. Лесколово</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321C3F">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tcPr>
          <w:p w:rsidR="009054B6" w:rsidRPr="00321C3F" w:rsidRDefault="009054B6" w:rsidP="00DC1744">
            <w:pPr>
              <w:rPr>
                <w:color w:val="000000"/>
                <w:sz w:val="20"/>
                <w:szCs w:val="20"/>
              </w:rPr>
            </w:pPr>
          </w:p>
        </w:tc>
        <w:tc>
          <w:tcPr>
            <w:tcW w:w="2544" w:type="dxa"/>
            <w:tcBorders>
              <w:top w:val="single" w:sz="4" w:space="0" w:color="auto"/>
              <w:left w:val="single" w:sz="4" w:space="0" w:color="auto"/>
              <w:bottom w:val="single" w:sz="4" w:space="0" w:color="auto"/>
              <w:right w:val="single" w:sz="4" w:space="0" w:color="auto"/>
            </w:tcBorders>
            <w:shd w:val="clear" w:color="auto" w:fill="auto"/>
            <w:vAlign w:val="center"/>
          </w:tcPr>
          <w:p w:rsidR="009054B6" w:rsidRPr="00321C3F" w:rsidRDefault="009054B6" w:rsidP="00DC1744">
            <w:pPr>
              <w:rPr>
                <w:color w:val="000000"/>
                <w:sz w:val="20"/>
                <w:szCs w:val="20"/>
              </w:rPr>
            </w:pPr>
            <w:r>
              <w:rPr>
                <w:color w:val="000000"/>
                <w:sz w:val="20"/>
                <w:szCs w:val="20"/>
              </w:rPr>
              <w:t>Подъём воды</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9054B6" w:rsidRPr="00321C3F"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518 011</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539 696</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562 310</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585 892</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604 225</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623 294</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643 127</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630 061</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620 092</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640 279</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661 650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tcPr>
          <w:p w:rsidR="009054B6" w:rsidRPr="00321C3F" w:rsidRDefault="009054B6" w:rsidP="00DC1744">
            <w:pPr>
              <w:rPr>
                <w:color w:val="000000"/>
                <w:sz w:val="20"/>
                <w:szCs w:val="20"/>
              </w:rPr>
            </w:pPr>
          </w:p>
        </w:tc>
        <w:tc>
          <w:tcPr>
            <w:tcW w:w="2544" w:type="dxa"/>
            <w:vMerge w:val="restart"/>
            <w:tcBorders>
              <w:top w:val="nil"/>
              <w:left w:val="single" w:sz="4" w:space="0" w:color="auto"/>
              <w:right w:val="single" w:sz="4" w:space="0" w:color="auto"/>
            </w:tcBorders>
            <w:shd w:val="clear" w:color="auto" w:fill="auto"/>
            <w:vAlign w:val="center"/>
          </w:tcPr>
          <w:p w:rsidR="009054B6" w:rsidRPr="00321C3F" w:rsidRDefault="009054B6" w:rsidP="00DC1744">
            <w:pPr>
              <w:rPr>
                <w:color w:val="000000"/>
                <w:sz w:val="20"/>
                <w:szCs w:val="20"/>
              </w:rPr>
            </w:pPr>
            <w:r>
              <w:rPr>
                <w:color w:val="000000"/>
                <w:sz w:val="20"/>
                <w:szCs w:val="20"/>
              </w:rPr>
              <w:t>Потери технической воды в водопроводных сетях (14 км в двухтрубном исполнении)</w:t>
            </w: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DC1744">
            <w:pPr>
              <w:jc w:val="center"/>
              <w:rPr>
                <w:color w:val="000000"/>
                <w:sz w:val="20"/>
                <w:szCs w:val="20"/>
              </w:rPr>
            </w:pPr>
            <w:r>
              <w:rPr>
                <w:color w:val="000000"/>
                <w:sz w:val="20"/>
                <w:szCs w:val="20"/>
              </w:rPr>
              <w:t>%</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tcPr>
          <w:p w:rsidR="009054B6" w:rsidRPr="00321C3F" w:rsidRDefault="009054B6" w:rsidP="00DC1744">
            <w:pPr>
              <w:rPr>
                <w:color w:val="000000"/>
                <w:sz w:val="20"/>
                <w:szCs w:val="20"/>
              </w:rPr>
            </w:pPr>
          </w:p>
        </w:tc>
        <w:tc>
          <w:tcPr>
            <w:tcW w:w="2544" w:type="dxa"/>
            <w:vMerge/>
            <w:tcBorders>
              <w:left w:val="single" w:sz="4" w:space="0" w:color="auto"/>
              <w:bottom w:val="single" w:sz="4" w:space="0" w:color="000000"/>
              <w:right w:val="single" w:sz="4" w:space="0" w:color="auto"/>
            </w:tcBorders>
            <w:vAlign w:val="center"/>
          </w:tcPr>
          <w:p w:rsidR="009054B6" w:rsidRPr="00321C3F" w:rsidRDefault="009054B6" w:rsidP="00DC174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51 957</w:t>
            </w:r>
          </w:p>
        </w:tc>
        <w:tc>
          <w:tcPr>
            <w:tcW w:w="957"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54 132</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56 400</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58 765</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60 604</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62 516</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64 506</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63 195</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62 195</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64 220</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66 364</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DC174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DC1744">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407 005</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424 044</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441 811</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460 340</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474 744</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489 727</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505 310</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521 516</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538 370</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555 897</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574 452</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DC1744">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DC1744">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18,0</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17,5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17,0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16,5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15,2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13,8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12,4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11,1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9,7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8,3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DC174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DC174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73 410</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74 363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75 270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76 125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72 003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67 566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62 793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57 662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52 150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46 232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40 212</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DC174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DC174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333 595</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349 681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366 542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384 216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402 742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422 161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442 517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463 854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486 220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509 665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534 240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DC174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DC1744">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407 005</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424 044</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441 811</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460 340</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474 744</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489 727</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505 310</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521 516</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538 370</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555 897</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DC1744">
            <w:pPr>
              <w:jc w:val="center"/>
              <w:rPr>
                <w:color w:val="000000"/>
                <w:sz w:val="20"/>
                <w:szCs w:val="20"/>
              </w:rPr>
            </w:pPr>
            <w:r>
              <w:rPr>
                <w:color w:val="000000"/>
                <w:sz w:val="20"/>
                <w:szCs w:val="20"/>
              </w:rPr>
              <w:t>574 452</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jc w:val="center"/>
              <w:rPr>
                <w:color w:val="000000"/>
                <w:sz w:val="20"/>
                <w:szCs w:val="20"/>
              </w:rPr>
            </w:pPr>
            <w:r w:rsidRPr="00321C3F">
              <w:rPr>
                <w:color w:val="000000"/>
                <w:sz w:val="20"/>
                <w:szCs w:val="20"/>
              </w:rPr>
              <w:t>7</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СНТ в районе деревни Лесколово</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8 605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10 756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13 445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16 807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21 009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26 261</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602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753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941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1 176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1 471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1 838</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1,65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2,06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2,58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3,22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5,04</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8 003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10 003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12 504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15 630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19 538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24 422</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jc w:val="center"/>
              <w:rPr>
                <w:color w:val="000000"/>
                <w:sz w:val="20"/>
                <w:szCs w:val="20"/>
              </w:rPr>
            </w:pPr>
            <w:r w:rsidRPr="00321C3F">
              <w:rPr>
                <w:color w:val="000000"/>
                <w:sz w:val="20"/>
                <w:szCs w:val="20"/>
              </w:rPr>
              <w:t>8</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д. Лехтуси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2 926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3 657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4 571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5 714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7 143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8 929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11 161</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205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256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320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400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500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625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781</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0,56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0,70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0,88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1,10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1,37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1,71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2,14</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2 721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3 401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4 251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5 314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6 643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8 304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10 380</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jc w:val="center"/>
              <w:rPr>
                <w:color w:val="000000"/>
                <w:sz w:val="20"/>
                <w:szCs w:val="20"/>
              </w:rPr>
            </w:pPr>
            <w:r w:rsidRPr="00321C3F">
              <w:rPr>
                <w:color w:val="000000"/>
                <w:sz w:val="20"/>
                <w:szCs w:val="20"/>
              </w:rPr>
              <w:t>9</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СНТ в районе деревни Лехтуси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1 506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1 882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2 353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2 941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3 676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4 596</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132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165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206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257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322</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0,29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0,36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0,45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0,56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0,71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0,88</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1 400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1 751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2 188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2 735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3 419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4 274</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jc w:val="center"/>
              <w:rPr>
                <w:color w:val="000000"/>
                <w:sz w:val="20"/>
                <w:szCs w:val="20"/>
              </w:rPr>
            </w:pPr>
            <w:r w:rsidRPr="00321C3F">
              <w:rPr>
                <w:color w:val="000000"/>
                <w:sz w:val="20"/>
                <w:szCs w:val="20"/>
              </w:rPr>
              <w:t>10</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д. Верхние Осельки, д. Нижние Осельки, п. Осельки, п. ст. Пери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104 485</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115 453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128 983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145 719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166 467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192 235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224 287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264 205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307 082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368 422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445 110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10,2</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10 700</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11 650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12 822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14 267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16 049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18 245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20 950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24 282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21 496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25 790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31 158</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29,32</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31,92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35,13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39,09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43,97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49,98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57,40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66,53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58,89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70,66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85,36</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93 785</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103 803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116 161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131 452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150 418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173 990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203 337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239 923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285 586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342 632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413 952</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jc w:val="center"/>
              <w:rPr>
                <w:color w:val="000000"/>
                <w:sz w:val="20"/>
                <w:szCs w:val="20"/>
              </w:rPr>
            </w:pPr>
            <w:r w:rsidRPr="00321C3F">
              <w:rPr>
                <w:color w:val="000000"/>
                <w:sz w:val="20"/>
                <w:szCs w:val="20"/>
              </w:rPr>
              <w:t>11</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СНТ в районе деревни Верхние Осельки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8 605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10 756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13 445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16 807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21 009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26 261</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602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753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941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1 176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1 471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1 838</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1,65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2,06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2,58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3,22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5,04</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8 003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10 003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12 504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15 630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19 538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24 422</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jc w:val="center"/>
              <w:rPr>
                <w:color w:val="000000"/>
                <w:sz w:val="20"/>
                <w:szCs w:val="20"/>
              </w:rPr>
            </w:pPr>
            <w:r w:rsidRPr="00321C3F">
              <w:rPr>
                <w:color w:val="000000"/>
                <w:sz w:val="20"/>
                <w:szCs w:val="20"/>
              </w:rPr>
              <w:t>12</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СНТ в районе деревни Нижние Осельки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6 454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8 067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10 084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12 605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15 756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19 695</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452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565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882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1 103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1 379</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1,24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1,55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1,93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2,42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3,02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3,78</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6 002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7 503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9 378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11 723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14 653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18 317</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jc w:val="center"/>
              <w:rPr>
                <w:color w:val="000000"/>
                <w:sz w:val="20"/>
                <w:szCs w:val="20"/>
              </w:rPr>
            </w:pPr>
            <w:r w:rsidRPr="00321C3F">
              <w:rPr>
                <w:color w:val="000000"/>
                <w:sz w:val="20"/>
                <w:szCs w:val="20"/>
              </w:rPr>
              <w:t>13</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 ст. Осельки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13 280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15 442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17 956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20 879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24 278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28 230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32 826</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930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1 081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1 257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1 462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1 699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1 976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2 298</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2,55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2,96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3,44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4,00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4,66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5,41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6,30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12 351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14 361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16 699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19 418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22 579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26 254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30 528</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jc w:val="center"/>
              <w:rPr>
                <w:color w:val="000000"/>
                <w:sz w:val="20"/>
                <w:szCs w:val="20"/>
              </w:rPr>
            </w:pPr>
            <w:r w:rsidRPr="00321C3F">
              <w:rPr>
                <w:color w:val="000000"/>
                <w:sz w:val="20"/>
                <w:szCs w:val="20"/>
              </w:rPr>
              <w:t>14</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д. Рохма</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2 754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3 442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4 303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5 378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6 723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8 403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10 504</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193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241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301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376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471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588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735</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0,53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0,66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0,83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1,29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1,61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2,01</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2 561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3 201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4 001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5 002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6 252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7 815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9 769</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jc w:val="center"/>
              <w:rPr>
                <w:color w:val="000000"/>
                <w:sz w:val="20"/>
                <w:szCs w:val="20"/>
              </w:rPr>
            </w:pPr>
            <w:r w:rsidRPr="00321C3F">
              <w:rPr>
                <w:color w:val="000000"/>
                <w:sz w:val="20"/>
                <w:szCs w:val="20"/>
              </w:rPr>
              <w:t>15</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СНТ рядом с д. Рохма</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5 916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7 395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9 244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11 555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14 443</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414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518</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647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809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1 011</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1,13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1,42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1,77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2,22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2,77</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5 502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6 877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8 597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10 746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13 432</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jc w:val="center"/>
              <w:rPr>
                <w:color w:val="000000"/>
                <w:sz w:val="20"/>
                <w:szCs w:val="20"/>
              </w:rPr>
            </w:pPr>
            <w:r w:rsidRPr="00321C3F">
              <w:rPr>
                <w:color w:val="000000"/>
                <w:sz w:val="20"/>
                <w:szCs w:val="20"/>
              </w:rPr>
              <w:t>16</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СНТ северо-западнее деревни Рохма</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8 874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11 092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13 866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17 332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21 665</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621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776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971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1 213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1 517</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2,13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2,66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3,32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4,15</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8 253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10 316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12 895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16 119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20 148</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jc w:val="center"/>
              <w:rPr>
                <w:color w:val="000000"/>
                <w:sz w:val="20"/>
                <w:szCs w:val="20"/>
              </w:rPr>
            </w:pPr>
            <w:r w:rsidRPr="00321C3F">
              <w:rPr>
                <w:color w:val="000000"/>
                <w:sz w:val="20"/>
                <w:szCs w:val="20"/>
              </w:rPr>
              <w:t>17</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д. Хиттолово</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10 624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12 354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14 365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16 703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19 422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22 584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26 261</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744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865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1 006</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1 169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1 360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1 581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1 838</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2,04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2,37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2,75</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3,20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3,72</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4,33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5,04</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9 881</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11 489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13 359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15 534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18 063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21 003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24 422</w:t>
            </w:r>
          </w:p>
        </w:tc>
      </w:tr>
      <w:tr w:rsidR="009054B6" w:rsidRPr="00321C3F" w:rsidTr="009054B6">
        <w:trPr>
          <w:trHeight w:val="20"/>
        </w:trPr>
        <w:tc>
          <w:tcPr>
            <w:tcW w:w="701" w:type="dxa"/>
            <w:vMerge w:val="restart"/>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A27BE4">
            <w:pPr>
              <w:jc w:val="center"/>
              <w:rPr>
                <w:color w:val="000000"/>
                <w:sz w:val="20"/>
                <w:szCs w:val="20"/>
              </w:rPr>
            </w:pPr>
            <w:r w:rsidRPr="00321C3F">
              <w:rPr>
                <w:color w:val="000000"/>
                <w:sz w:val="20"/>
                <w:szCs w:val="20"/>
              </w:rPr>
              <w:t>18</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СНТ в районе деревни Хиттолово</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4B6159">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4B6159">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7"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15 126</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18 908</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23 635</w:t>
            </w:r>
          </w:p>
        </w:tc>
        <w:tc>
          <w:tcPr>
            <w:tcW w:w="958" w:type="dxa"/>
            <w:tcBorders>
              <w:top w:val="single" w:sz="4" w:space="0" w:color="auto"/>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29 543</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4B6159">
            <w:pPr>
              <w:rPr>
                <w:color w:val="000000"/>
                <w:sz w:val="20"/>
                <w:szCs w:val="20"/>
              </w:rPr>
            </w:pPr>
          </w:p>
        </w:tc>
        <w:tc>
          <w:tcPr>
            <w:tcW w:w="2544"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4B6159">
            <w:pPr>
              <w:rPr>
                <w:color w:val="000000"/>
                <w:sz w:val="20"/>
                <w:szCs w:val="20"/>
              </w:rPr>
            </w:pPr>
            <w:r w:rsidRPr="00321C3F">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sidRPr="00321C3F">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7,0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4B6159">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4B6159">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1 059</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1 324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1 654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2 068</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4B6159">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4B6159">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sidRPr="00321C3F">
              <w:rPr>
                <w:color w:val="000000"/>
                <w:sz w:val="20"/>
                <w:szCs w:val="20"/>
              </w:rPr>
              <w:t>м</w:t>
            </w:r>
            <w:r w:rsidRPr="00321C3F">
              <w:rPr>
                <w:color w:val="000000"/>
                <w:sz w:val="20"/>
                <w:szCs w:val="20"/>
                <w:vertAlign w:val="superscript"/>
              </w:rPr>
              <w:t>3</w:t>
            </w:r>
            <w:r w:rsidRPr="00321C3F">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2,90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3,63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4,53</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5,67</w:t>
            </w:r>
          </w:p>
        </w:tc>
      </w:tr>
      <w:tr w:rsidR="009054B6" w:rsidRPr="00321C3F" w:rsidTr="009054B6">
        <w:trPr>
          <w:trHeight w:val="20"/>
        </w:trPr>
        <w:tc>
          <w:tcPr>
            <w:tcW w:w="701" w:type="dxa"/>
            <w:vMerge/>
            <w:tcBorders>
              <w:top w:val="single" w:sz="4" w:space="0" w:color="auto"/>
              <w:left w:val="single" w:sz="4" w:space="0" w:color="auto"/>
              <w:bottom w:val="nil"/>
              <w:right w:val="single" w:sz="4" w:space="0" w:color="auto"/>
            </w:tcBorders>
            <w:shd w:val="clear" w:color="auto" w:fill="auto"/>
            <w:vAlign w:val="center"/>
            <w:hideMark/>
          </w:tcPr>
          <w:p w:rsidR="009054B6" w:rsidRPr="00321C3F" w:rsidRDefault="009054B6" w:rsidP="004B6159">
            <w:pPr>
              <w:rPr>
                <w:color w:val="000000"/>
                <w:sz w:val="20"/>
                <w:szCs w:val="20"/>
              </w:rPr>
            </w:pP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4B6159">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sidRPr="00321C3F">
              <w:rPr>
                <w:color w:val="000000"/>
                <w:sz w:val="20"/>
                <w:szCs w:val="20"/>
              </w:rPr>
              <w:t>м</w:t>
            </w:r>
            <w:r w:rsidRPr="00321C3F">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14 067</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17 584</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21 980</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27 475</w:t>
            </w:r>
          </w:p>
        </w:tc>
      </w:tr>
      <w:tr w:rsidR="009054B6" w:rsidRPr="00321C3F" w:rsidTr="009054B6">
        <w:trPr>
          <w:trHeight w:val="20"/>
        </w:trPr>
        <w:tc>
          <w:tcPr>
            <w:tcW w:w="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054B6" w:rsidRPr="00321C3F" w:rsidRDefault="009054B6" w:rsidP="00A27BE4">
            <w:pPr>
              <w:jc w:val="center"/>
              <w:rPr>
                <w:color w:val="000000"/>
                <w:sz w:val="20"/>
                <w:szCs w:val="20"/>
              </w:rPr>
            </w:pPr>
            <w:r w:rsidRPr="00321C3F">
              <w:rPr>
                <w:color w:val="000000"/>
                <w:sz w:val="20"/>
                <w:szCs w:val="20"/>
              </w:rPr>
              <w:t>19</w:t>
            </w:r>
          </w:p>
        </w:tc>
        <w:tc>
          <w:tcPr>
            <w:tcW w:w="2544" w:type="dxa"/>
            <w:tcBorders>
              <w:top w:val="nil"/>
              <w:left w:val="nil"/>
              <w:bottom w:val="single" w:sz="4" w:space="0" w:color="auto"/>
              <w:right w:val="single" w:sz="4" w:space="0" w:color="auto"/>
            </w:tcBorders>
            <w:shd w:val="clear" w:color="auto" w:fill="auto"/>
            <w:vAlign w:val="center"/>
            <w:hideMark/>
          </w:tcPr>
          <w:p w:rsidR="009054B6" w:rsidRPr="00321C3F" w:rsidRDefault="009054B6" w:rsidP="00A27BE4">
            <w:pPr>
              <w:rPr>
                <w:color w:val="000000"/>
                <w:sz w:val="20"/>
                <w:szCs w:val="20"/>
              </w:rPr>
            </w:pPr>
            <w:r w:rsidRPr="00321C3F">
              <w:rPr>
                <w:color w:val="000000"/>
                <w:sz w:val="20"/>
                <w:szCs w:val="20"/>
              </w:rPr>
              <w:t>Всего по Лесколовскому сельскому поселению</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single" w:sz="4" w:space="0" w:color="auto"/>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c>
          <w:tcPr>
            <w:tcW w:w="958"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A27BE4">
            <w:pPr>
              <w:jc w:val="center"/>
              <w:rPr>
                <w:color w:val="000000"/>
                <w:sz w:val="20"/>
                <w:szCs w:val="20"/>
              </w:rPr>
            </w:pPr>
            <w:r w:rsidRPr="00321C3F">
              <w:rPr>
                <w:color w:val="000000"/>
                <w:sz w:val="20"/>
                <w:szCs w:val="20"/>
              </w:rPr>
              <w:t> </w:t>
            </w:r>
          </w:p>
        </w:tc>
      </w:tr>
      <w:tr w:rsidR="009054B6" w:rsidRPr="00321C3F" w:rsidTr="009054B6">
        <w:trPr>
          <w:trHeight w:val="20"/>
        </w:trPr>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054B6" w:rsidRPr="00321C3F" w:rsidRDefault="009054B6" w:rsidP="004B6159">
            <w:pPr>
              <w:rPr>
                <w:color w:val="000000"/>
                <w:sz w:val="20"/>
                <w:szCs w:val="20"/>
              </w:rPr>
            </w:pPr>
          </w:p>
        </w:tc>
        <w:tc>
          <w:tcPr>
            <w:tcW w:w="2544" w:type="dxa"/>
            <w:vMerge w:val="restart"/>
            <w:tcBorders>
              <w:top w:val="nil"/>
              <w:left w:val="single" w:sz="4" w:space="0" w:color="auto"/>
              <w:right w:val="single" w:sz="4" w:space="0" w:color="auto"/>
            </w:tcBorders>
            <w:shd w:val="clear" w:color="auto" w:fill="auto"/>
            <w:vAlign w:val="center"/>
          </w:tcPr>
          <w:p w:rsidR="009054B6" w:rsidRPr="00321C3F" w:rsidRDefault="009054B6" w:rsidP="004B6159">
            <w:pPr>
              <w:rPr>
                <w:color w:val="000000"/>
                <w:sz w:val="20"/>
                <w:szCs w:val="20"/>
              </w:rPr>
            </w:pPr>
            <w:r>
              <w:rPr>
                <w:color w:val="000000"/>
                <w:sz w:val="20"/>
                <w:szCs w:val="20"/>
              </w:rPr>
              <w:t>Потери технической воды в водопроводных сетях (14 км в двухтрубном исполнении)</w:t>
            </w: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10,03</w:t>
            </w:r>
          </w:p>
        </w:tc>
        <w:tc>
          <w:tcPr>
            <w:tcW w:w="957" w:type="dxa"/>
            <w:tcBorders>
              <w:top w:val="single" w:sz="4" w:space="0" w:color="auto"/>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10,03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10,03</w:t>
            </w:r>
          </w:p>
        </w:tc>
      </w:tr>
      <w:tr w:rsidR="009054B6" w:rsidRPr="00321C3F" w:rsidTr="009054B6">
        <w:trPr>
          <w:trHeight w:val="20"/>
        </w:trPr>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054B6" w:rsidRPr="00321C3F" w:rsidRDefault="009054B6" w:rsidP="004B6159">
            <w:pPr>
              <w:rPr>
                <w:color w:val="000000"/>
                <w:sz w:val="20"/>
                <w:szCs w:val="20"/>
              </w:rPr>
            </w:pPr>
          </w:p>
        </w:tc>
        <w:tc>
          <w:tcPr>
            <w:tcW w:w="2544" w:type="dxa"/>
            <w:vMerge/>
            <w:tcBorders>
              <w:left w:val="single" w:sz="4" w:space="0" w:color="auto"/>
              <w:right w:val="single" w:sz="4" w:space="0" w:color="auto"/>
            </w:tcBorders>
            <w:vAlign w:val="center"/>
          </w:tcPr>
          <w:p w:rsidR="009054B6" w:rsidRPr="00321C3F" w:rsidRDefault="009054B6" w:rsidP="004B6159">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51 957</w:t>
            </w: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54 132</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56 400</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58 765</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60 604</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62 516</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64 506</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63 195</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62 195</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64 220</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66 364</w:t>
            </w:r>
          </w:p>
        </w:tc>
      </w:tr>
      <w:tr w:rsidR="009054B6" w:rsidRPr="00321C3F" w:rsidTr="009054B6">
        <w:trPr>
          <w:trHeight w:val="20"/>
        </w:trPr>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tcPr>
          <w:p w:rsidR="009054B6" w:rsidRPr="00321C3F" w:rsidRDefault="009054B6" w:rsidP="004B6159">
            <w:pPr>
              <w:rPr>
                <w:color w:val="000000"/>
                <w:sz w:val="20"/>
                <w:szCs w:val="20"/>
              </w:rPr>
            </w:pPr>
          </w:p>
        </w:tc>
        <w:tc>
          <w:tcPr>
            <w:tcW w:w="2544" w:type="dxa"/>
            <w:vMerge/>
            <w:tcBorders>
              <w:left w:val="single" w:sz="4" w:space="0" w:color="auto"/>
              <w:bottom w:val="single" w:sz="4" w:space="0" w:color="000000"/>
              <w:right w:val="single" w:sz="4" w:space="0" w:color="auto"/>
            </w:tcBorders>
            <w:vAlign w:val="center"/>
          </w:tcPr>
          <w:p w:rsidR="009054B6" w:rsidRPr="00321C3F" w:rsidRDefault="009054B6" w:rsidP="004B6159">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/сут.</w:t>
            </w:r>
          </w:p>
        </w:tc>
        <w:tc>
          <w:tcPr>
            <w:tcW w:w="957"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142,35</w:t>
            </w:r>
          </w:p>
        </w:tc>
        <w:tc>
          <w:tcPr>
            <w:tcW w:w="957"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148,31</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154,52</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161,00</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166,04</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171,28</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176,73</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173,14</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170,40</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175,95</w:t>
            </w:r>
          </w:p>
        </w:tc>
        <w:tc>
          <w:tcPr>
            <w:tcW w:w="958" w:type="dxa"/>
            <w:tcBorders>
              <w:top w:val="nil"/>
              <w:left w:val="nil"/>
              <w:bottom w:val="single" w:sz="4" w:space="0" w:color="auto"/>
              <w:right w:val="single" w:sz="4" w:space="0" w:color="auto"/>
            </w:tcBorders>
            <w:shd w:val="clear" w:color="auto" w:fill="auto"/>
            <w:noWrap/>
            <w:vAlign w:val="center"/>
          </w:tcPr>
          <w:p w:rsidR="009054B6" w:rsidRDefault="009054B6" w:rsidP="004B6159">
            <w:pPr>
              <w:jc w:val="center"/>
              <w:rPr>
                <w:color w:val="000000"/>
                <w:sz w:val="20"/>
                <w:szCs w:val="20"/>
              </w:rPr>
            </w:pPr>
            <w:r>
              <w:rPr>
                <w:color w:val="000000"/>
                <w:sz w:val="20"/>
                <w:szCs w:val="20"/>
              </w:rPr>
              <w:t>181,82</w:t>
            </w:r>
          </w:p>
        </w:tc>
      </w:tr>
      <w:tr w:rsidR="009054B6" w:rsidRPr="00321C3F" w:rsidTr="009054B6">
        <w:trPr>
          <w:trHeight w:val="20"/>
        </w:trPr>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54B6" w:rsidRPr="00321C3F" w:rsidRDefault="009054B6" w:rsidP="004B6159">
            <w:pPr>
              <w:rPr>
                <w:color w:val="000000"/>
                <w:sz w:val="20"/>
                <w:szCs w:val="20"/>
              </w:rPr>
            </w:pPr>
          </w:p>
        </w:tc>
        <w:tc>
          <w:tcPr>
            <w:tcW w:w="2544" w:type="dxa"/>
            <w:tcBorders>
              <w:top w:val="nil"/>
              <w:left w:val="single" w:sz="4" w:space="0" w:color="auto"/>
              <w:bottom w:val="single" w:sz="4" w:space="0" w:color="000000"/>
              <w:right w:val="single" w:sz="4" w:space="0" w:color="auto"/>
            </w:tcBorders>
            <w:vAlign w:val="center"/>
            <w:hideMark/>
          </w:tcPr>
          <w:p w:rsidR="009054B6" w:rsidRPr="00321C3F" w:rsidRDefault="009054B6" w:rsidP="004B6159">
            <w:pPr>
              <w:rPr>
                <w:color w:val="000000"/>
                <w:sz w:val="20"/>
                <w:szCs w:val="20"/>
              </w:rPr>
            </w:pPr>
            <w:r w:rsidRPr="00321C3F">
              <w:rPr>
                <w:color w:val="000000"/>
                <w:sz w:val="20"/>
                <w:szCs w:val="20"/>
              </w:rPr>
              <w:t>Отпуск в сеть</w:t>
            </w:r>
          </w:p>
        </w:tc>
        <w:tc>
          <w:tcPr>
            <w:tcW w:w="957" w:type="dxa"/>
            <w:tcBorders>
              <w:top w:val="nil"/>
              <w:left w:val="nil"/>
              <w:bottom w:val="single" w:sz="4" w:space="0" w:color="auto"/>
              <w:right w:val="single" w:sz="4" w:space="0" w:color="auto"/>
            </w:tcBorders>
            <w:shd w:val="clear" w:color="auto" w:fill="auto"/>
            <w:noWrap/>
            <w:vAlign w:val="center"/>
            <w:hideMark/>
          </w:tcPr>
          <w:p w:rsidR="009054B6" w:rsidRPr="00321C3F" w:rsidRDefault="009054B6" w:rsidP="004B6159">
            <w:pPr>
              <w:jc w:val="center"/>
              <w:rPr>
                <w:color w:val="000000"/>
                <w:sz w:val="20"/>
                <w:szCs w:val="20"/>
              </w:rPr>
            </w:pPr>
            <w:r>
              <w:rPr>
                <w:color w:val="000000"/>
                <w:sz w:val="20"/>
                <w:szCs w:val="20"/>
              </w:rPr>
              <w:t>м</w:t>
            </w:r>
            <w:r>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511 490</w:t>
            </w: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539 497</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570 795</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606 060</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685 125</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761 442</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841 055</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937 050</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1 030 980</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1 151 999</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1 299 237</w:t>
            </w:r>
          </w:p>
        </w:tc>
      </w:tr>
      <w:tr w:rsidR="009054B6" w:rsidRPr="00321C3F" w:rsidTr="009054B6">
        <w:trPr>
          <w:trHeight w:val="20"/>
        </w:trPr>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54B6" w:rsidRPr="00321C3F" w:rsidRDefault="009054B6" w:rsidP="004B6159">
            <w:pPr>
              <w:rPr>
                <w:color w:val="000000"/>
                <w:sz w:val="20"/>
                <w:szCs w:val="20"/>
              </w:rPr>
            </w:pPr>
          </w:p>
        </w:tc>
        <w:tc>
          <w:tcPr>
            <w:tcW w:w="2544"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321C3F" w:rsidRDefault="009054B6" w:rsidP="004B6159">
            <w:pPr>
              <w:rPr>
                <w:color w:val="000000"/>
                <w:sz w:val="20"/>
                <w:szCs w:val="20"/>
              </w:rPr>
            </w:pPr>
            <w:r>
              <w:rPr>
                <w:color w:val="000000"/>
                <w:sz w:val="20"/>
                <w:szCs w:val="20"/>
              </w:rPr>
              <w:t>Потери в сети</w:t>
            </w: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w:t>
            </w:r>
          </w:p>
        </w:tc>
        <w:tc>
          <w:tcPr>
            <w:tcW w:w="957" w:type="dxa"/>
            <w:tcBorders>
              <w:top w:val="nil"/>
              <w:left w:val="single" w:sz="4" w:space="0" w:color="auto"/>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16,4</w:t>
            </w: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15,9</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15,4</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14,9</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13,3</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12,0</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10,9</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9,9</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8,4</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7,6</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7,0</w:t>
            </w:r>
          </w:p>
        </w:tc>
      </w:tr>
      <w:tr w:rsidR="009054B6" w:rsidRPr="00321C3F" w:rsidTr="009054B6">
        <w:trPr>
          <w:trHeight w:val="20"/>
        </w:trPr>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54B6" w:rsidRPr="00321C3F" w:rsidRDefault="009054B6" w:rsidP="004B6159">
            <w:pPr>
              <w:rPr>
                <w:color w:val="000000"/>
                <w:sz w:val="20"/>
                <w:szCs w:val="20"/>
              </w:rPr>
            </w:pPr>
          </w:p>
        </w:tc>
        <w:tc>
          <w:tcPr>
            <w:tcW w:w="2544"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321C3F" w:rsidRDefault="009054B6" w:rsidP="004B6159">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/год</w:t>
            </w:r>
          </w:p>
        </w:tc>
        <w:tc>
          <w:tcPr>
            <w:tcW w:w="957" w:type="dxa"/>
            <w:tcBorders>
              <w:top w:val="nil"/>
              <w:left w:val="single" w:sz="4" w:space="0" w:color="auto"/>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84 110</w:t>
            </w: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86 013</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88 092</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90 392</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91 125</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91 374</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91 545</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92 537</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86 633</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87 959</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90 947</w:t>
            </w:r>
          </w:p>
        </w:tc>
      </w:tr>
      <w:tr w:rsidR="009054B6" w:rsidRPr="00321C3F" w:rsidTr="009054B6">
        <w:trPr>
          <w:trHeight w:val="20"/>
        </w:trPr>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54B6" w:rsidRPr="00321C3F" w:rsidRDefault="009054B6" w:rsidP="004B6159">
            <w:pPr>
              <w:rPr>
                <w:color w:val="000000"/>
                <w:sz w:val="20"/>
                <w:szCs w:val="20"/>
              </w:rPr>
            </w:pPr>
          </w:p>
        </w:tc>
        <w:tc>
          <w:tcPr>
            <w:tcW w:w="2544" w:type="dxa"/>
            <w:vMerge/>
            <w:tcBorders>
              <w:top w:val="nil"/>
              <w:left w:val="single" w:sz="4" w:space="0" w:color="auto"/>
              <w:bottom w:val="single" w:sz="4" w:space="0" w:color="000000"/>
              <w:right w:val="single" w:sz="4" w:space="0" w:color="auto"/>
            </w:tcBorders>
            <w:vAlign w:val="center"/>
            <w:hideMark/>
          </w:tcPr>
          <w:p w:rsidR="009054B6" w:rsidRPr="00321C3F" w:rsidRDefault="009054B6" w:rsidP="004B6159">
            <w:pPr>
              <w:rPr>
                <w:color w:val="000000"/>
                <w:sz w:val="20"/>
                <w:szCs w:val="20"/>
              </w:rPr>
            </w:pP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м</w:t>
            </w:r>
            <w:r>
              <w:rPr>
                <w:color w:val="000000"/>
                <w:sz w:val="20"/>
                <w:szCs w:val="20"/>
                <w:vertAlign w:val="superscript"/>
              </w:rPr>
              <w:t>3</w:t>
            </w:r>
            <w:r>
              <w:rPr>
                <w:color w:val="000000"/>
                <w:sz w:val="20"/>
                <w:szCs w:val="20"/>
              </w:rPr>
              <w:t>/сут.</w:t>
            </w:r>
          </w:p>
        </w:tc>
        <w:tc>
          <w:tcPr>
            <w:tcW w:w="957" w:type="dxa"/>
            <w:tcBorders>
              <w:top w:val="nil"/>
              <w:left w:val="single" w:sz="4" w:space="0" w:color="auto"/>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230,44</w:t>
            </w: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235,65</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241,35</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247,65</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249,66</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250,34</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250,81</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253,53</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237,35</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240,98</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249,17</w:t>
            </w:r>
          </w:p>
        </w:tc>
      </w:tr>
      <w:tr w:rsidR="009054B6" w:rsidRPr="00321C3F" w:rsidTr="009054B6">
        <w:trPr>
          <w:trHeight w:val="20"/>
        </w:trPr>
        <w:tc>
          <w:tcPr>
            <w:tcW w:w="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9054B6" w:rsidRPr="00321C3F" w:rsidRDefault="009054B6" w:rsidP="004B6159">
            <w:pPr>
              <w:rPr>
                <w:color w:val="000000"/>
                <w:sz w:val="20"/>
                <w:szCs w:val="20"/>
              </w:rPr>
            </w:pPr>
          </w:p>
        </w:tc>
        <w:tc>
          <w:tcPr>
            <w:tcW w:w="2544" w:type="dxa"/>
            <w:tcBorders>
              <w:top w:val="nil"/>
              <w:left w:val="single" w:sz="4" w:space="0" w:color="auto"/>
              <w:bottom w:val="single" w:sz="4" w:space="0" w:color="000000"/>
              <w:right w:val="single" w:sz="4" w:space="0" w:color="auto"/>
            </w:tcBorders>
            <w:vAlign w:val="center"/>
            <w:hideMark/>
          </w:tcPr>
          <w:p w:rsidR="009054B6" w:rsidRPr="00321C3F" w:rsidRDefault="009054B6" w:rsidP="004B6159">
            <w:pPr>
              <w:rPr>
                <w:color w:val="000000"/>
                <w:sz w:val="20"/>
                <w:szCs w:val="20"/>
              </w:rPr>
            </w:pPr>
            <w:r w:rsidRPr="00321C3F">
              <w:rPr>
                <w:color w:val="000000"/>
                <w:sz w:val="20"/>
                <w:szCs w:val="20"/>
              </w:rPr>
              <w:t>Полезный отпуск</w:t>
            </w: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м</w:t>
            </w:r>
            <w:r>
              <w:rPr>
                <w:color w:val="000000"/>
                <w:sz w:val="20"/>
                <w:szCs w:val="20"/>
                <w:vertAlign w:val="superscript"/>
              </w:rPr>
              <w:t>3</w:t>
            </w:r>
          </w:p>
        </w:tc>
        <w:tc>
          <w:tcPr>
            <w:tcW w:w="957" w:type="dxa"/>
            <w:tcBorders>
              <w:top w:val="nil"/>
              <w:left w:val="single" w:sz="4" w:space="0" w:color="auto"/>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427 380</w:t>
            </w:r>
          </w:p>
        </w:tc>
        <w:tc>
          <w:tcPr>
            <w:tcW w:w="957"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453 484</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482 703</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515 668</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594 000</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670 068</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749 510</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844 513</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944 347</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1 064 040</w:t>
            </w:r>
          </w:p>
        </w:tc>
        <w:tc>
          <w:tcPr>
            <w:tcW w:w="958" w:type="dxa"/>
            <w:tcBorders>
              <w:top w:val="nil"/>
              <w:left w:val="nil"/>
              <w:bottom w:val="single" w:sz="4" w:space="0" w:color="auto"/>
              <w:right w:val="single" w:sz="4" w:space="0" w:color="auto"/>
            </w:tcBorders>
            <w:shd w:val="clear" w:color="auto" w:fill="auto"/>
            <w:noWrap/>
            <w:vAlign w:val="center"/>
          </w:tcPr>
          <w:p w:rsidR="009054B6" w:rsidRPr="00321C3F" w:rsidRDefault="009054B6" w:rsidP="004B6159">
            <w:pPr>
              <w:jc w:val="center"/>
              <w:rPr>
                <w:color w:val="000000"/>
                <w:sz w:val="20"/>
                <w:szCs w:val="20"/>
              </w:rPr>
            </w:pPr>
            <w:r>
              <w:rPr>
                <w:color w:val="000000"/>
                <w:sz w:val="20"/>
                <w:szCs w:val="20"/>
              </w:rPr>
              <w:t>1 208 291</w:t>
            </w:r>
          </w:p>
        </w:tc>
      </w:tr>
    </w:tbl>
    <w:p w:rsidR="001E3F5E" w:rsidRDefault="001E3F5E" w:rsidP="00321C3F">
      <w:pPr>
        <w:spacing w:line="360" w:lineRule="auto"/>
        <w:jc w:val="both"/>
        <w:rPr>
          <w:sz w:val="28"/>
          <w:szCs w:val="28"/>
        </w:rPr>
      </w:pPr>
    </w:p>
    <w:p w:rsidR="001E3F5E" w:rsidRDefault="001E3F5E" w:rsidP="00321C3F">
      <w:pPr>
        <w:spacing w:line="360" w:lineRule="auto"/>
        <w:jc w:val="both"/>
        <w:rPr>
          <w:sz w:val="28"/>
          <w:szCs w:val="28"/>
        </w:rPr>
      </w:pPr>
    </w:p>
    <w:p w:rsidR="00321C3F" w:rsidRDefault="00321C3F" w:rsidP="00C00F5F">
      <w:pPr>
        <w:spacing w:line="360" w:lineRule="auto"/>
        <w:ind w:firstLine="851"/>
        <w:jc w:val="both"/>
        <w:rPr>
          <w:sz w:val="28"/>
          <w:szCs w:val="28"/>
        </w:rPr>
        <w:sectPr w:rsidR="00321C3F" w:rsidSect="00321C3F">
          <w:pgSz w:w="16839" w:h="11907" w:orient="landscape" w:code="9"/>
          <w:pgMar w:top="1418" w:right="567" w:bottom="851" w:left="567" w:header="709" w:footer="709" w:gutter="0"/>
          <w:cols w:space="708"/>
          <w:docGrid w:linePitch="360"/>
        </w:sectPr>
      </w:pPr>
    </w:p>
    <w:p w:rsidR="00630F4C" w:rsidRPr="00EC07AC" w:rsidRDefault="00630F4C" w:rsidP="0003795E">
      <w:pPr>
        <w:pStyle w:val="af4"/>
        <w:numPr>
          <w:ilvl w:val="1"/>
          <w:numId w:val="17"/>
        </w:numPr>
        <w:spacing w:after="0"/>
        <w:ind w:left="0" w:firstLine="0"/>
        <w:outlineLvl w:val="2"/>
        <w:rPr>
          <w:b/>
          <w:sz w:val="28"/>
          <w:szCs w:val="24"/>
        </w:rPr>
      </w:pPr>
      <w:bookmarkStart w:id="154" w:name="_Toc379894534"/>
      <w:bookmarkStart w:id="155" w:name="_Toc384223044"/>
      <w:bookmarkStart w:id="156" w:name="_Toc387246813"/>
      <w:bookmarkStart w:id="157" w:name="_Toc388948556"/>
      <w:bookmarkStart w:id="158" w:name="_Toc59439700"/>
      <w:r w:rsidRPr="00EC07AC">
        <w:rPr>
          <w:b/>
          <w:sz w:val="28"/>
          <w:szCs w:val="24"/>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154"/>
      <w:bookmarkEnd w:id="155"/>
      <w:r w:rsidRPr="00EC07AC">
        <w:rPr>
          <w:b/>
          <w:sz w:val="28"/>
          <w:szCs w:val="24"/>
        </w:rPr>
        <w:t>)</w:t>
      </w:r>
      <w:bookmarkEnd w:id="156"/>
      <w:bookmarkEnd w:id="157"/>
      <w:bookmarkEnd w:id="158"/>
    </w:p>
    <w:p w:rsidR="00BE2534" w:rsidRDefault="00BE2534" w:rsidP="00487A0B">
      <w:pPr>
        <w:spacing w:before="120" w:line="360" w:lineRule="auto"/>
        <w:ind w:firstLine="851"/>
        <w:jc w:val="both"/>
        <w:rPr>
          <w:sz w:val="28"/>
          <w:szCs w:val="28"/>
        </w:rPr>
      </w:pPr>
      <w:r w:rsidRPr="00BE2534">
        <w:rPr>
          <w:sz w:val="28"/>
          <w:szCs w:val="28"/>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487A0B" w:rsidRPr="00487A0B">
        <w:rPr>
          <w:sz w:val="28"/>
          <w:szCs w:val="28"/>
        </w:rPr>
        <w:t xml:space="preserve"> </w:t>
      </w:r>
      <w:r>
        <w:rPr>
          <w:sz w:val="28"/>
          <w:szCs w:val="28"/>
        </w:rPr>
        <w:t xml:space="preserve">на территории Лесколовского сельского поселения </w:t>
      </w:r>
      <w:r w:rsidR="00487A0B" w:rsidRPr="00487A0B">
        <w:rPr>
          <w:sz w:val="28"/>
          <w:szCs w:val="28"/>
        </w:rPr>
        <w:t>представлен</w:t>
      </w:r>
      <w:r>
        <w:rPr>
          <w:sz w:val="28"/>
          <w:szCs w:val="28"/>
        </w:rPr>
        <w:t>ы</w:t>
      </w:r>
      <w:r w:rsidR="00487A0B" w:rsidRPr="00487A0B">
        <w:rPr>
          <w:sz w:val="28"/>
          <w:szCs w:val="28"/>
        </w:rPr>
        <w:t xml:space="preserve"> в таблиц</w:t>
      </w:r>
      <w:r>
        <w:rPr>
          <w:sz w:val="28"/>
          <w:szCs w:val="28"/>
        </w:rPr>
        <w:t>е</w:t>
      </w:r>
      <w:r w:rsidR="00487A0B" w:rsidRPr="00487A0B">
        <w:rPr>
          <w:sz w:val="28"/>
          <w:szCs w:val="28"/>
        </w:rPr>
        <w:t xml:space="preserve"> </w:t>
      </w:r>
      <w:r w:rsidR="00E33281">
        <w:rPr>
          <w:sz w:val="28"/>
          <w:szCs w:val="28"/>
        </w:rPr>
        <w:t>3</w:t>
      </w:r>
      <w:r>
        <w:rPr>
          <w:sz w:val="28"/>
          <w:szCs w:val="28"/>
        </w:rPr>
        <w:t>5</w:t>
      </w:r>
      <w:r w:rsidR="00487A0B" w:rsidRPr="00487A0B">
        <w:rPr>
          <w:sz w:val="28"/>
          <w:szCs w:val="28"/>
        </w:rPr>
        <w:t>.</w:t>
      </w:r>
    </w:p>
    <w:p w:rsidR="00BE2534" w:rsidRDefault="00BE2534" w:rsidP="00487A0B">
      <w:pPr>
        <w:spacing w:before="120" w:line="360" w:lineRule="auto"/>
        <w:ind w:firstLine="851"/>
        <w:jc w:val="both"/>
        <w:rPr>
          <w:sz w:val="28"/>
          <w:szCs w:val="28"/>
        </w:rPr>
      </w:pPr>
    </w:p>
    <w:p w:rsidR="00BE2534" w:rsidRDefault="00BE2534" w:rsidP="00487A0B">
      <w:pPr>
        <w:spacing w:before="120" w:line="360" w:lineRule="auto"/>
        <w:ind w:firstLine="851"/>
        <w:jc w:val="both"/>
        <w:rPr>
          <w:sz w:val="28"/>
          <w:szCs w:val="28"/>
        </w:rPr>
        <w:sectPr w:rsidR="00BE2534" w:rsidSect="00FB21FF">
          <w:pgSz w:w="11907" w:h="16839" w:code="9"/>
          <w:pgMar w:top="1134" w:right="851" w:bottom="1134" w:left="1418" w:header="708" w:footer="708" w:gutter="0"/>
          <w:cols w:space="708"/>
          <w:docGrid w:linePitch="360"/>
        </w:sectPr>
      </w:pPr>
    </w:p>
    <w:p w:rsidR="00487A0B" w:rsidRDefault="00487A0B" w:rsidP="00487A0B">
      <w:pPr>
        <w:pStyle w:val="aff6"/>
        <w:keepNext/>
        <w:rPr>
          <w:sz w:val="28"/>
          <w:lang w:val="ru-RU"/>
        </w:rPr>
      </w:pPr>
      <w:r w:rsidRPr="001C49E1">
        <w:rPr>
          <w:sz w:val="28"/>
        </w:rPr>
        <w:t xml:space="preserve">Таблица </w:t>
      </w:r>
      <w:r w:rsidR="005F715A" w:rsidRPr="001C49E1">
        <w:rPr>
          <w:sz w:val="28"/>
        </w:rPr>
        <w:fldChar w:fldCharType="begin"/>
      </w:r>
      <w:r w:rsidRPr="001C49E1">
        <w:rPr>
          <w:sz w:val="28"/>
        </w:rPr>
        <w:instrText xml:space="preserve"> SEQ Таблица \* ARABIC </w:instrText>
      </w:r>
      <w:r w:rsidR="005F715A" w:rsidRPr="001C49E1">
        <w:rPr>
          <w:sz w:val="28"/>
        </w:rPr>
        <w:fldChar w:fldCharType="separate"/>
      </w:r>
      <w:r w:rsidR="007A4C43">
        <w:rPr>
          <w:noProof/>
          <w:sz w:val="28"/>
        </w:rPr>
        <w:t>35</w:t>
      </w:r>
      <w:r w:rsidR="005F715A" w:rsidRPr="001C49E1">
        <w:rPr>
          <w:sz w:val="28"/>
        </w:rPr>
        <w:fldChar w:fldCharType="end"/>
      </w:r>
      <w:r w:rsidRPr="001C49E1">
        <w:rPr>
          <w:sz w:val="28"/>
          <w:lang w:val="ru-RU"/>
        </w:rPr>
        <w:t xml:space="preserve">. </w:t>
      </w:r>
      <w:r w:rsidR="00BE2534" w:rsidRPr="00BE2534">
        <w:rPr>
          <w:sz w:val="28"/>
          <w:lang w:val="ru-RU"/>
        </w:rPr>
        <w:t>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на территории Лесколовского сельского поселения</w:t>
      </w:r>
    </w:p>
    <w:tbl>
      <w:tblPr>
        <w:tblW w:w="5000" w:type="pct"/>
        <w:tblLayout w:type="fixed"/>
        <w:tblCellMar>
          <w:left w:w="28" w:type="dxa"/>
          <w:right w:w="28" w:type="dxa"/>
        </w:tblCellMar>
        <w:tblLook w:val="04A0"/>
      </w:tblPr>
      <w:tblGrid>
        <w:gridCol w:w="1016"/>
        <w:gridCol w:w="3540"/>
        <w:gridCol w:w="1017"/>
        <w:gridCol w:w="1018"/>
        <w:gridCol w:w="1018"/>
        <w:gridCol w:w="1019"/>
        <w:gridCol w:w="1019"/>
        <w:gridCol w:w="1019"/>
        <w:gridCol w:w="1019"/>
        <w:gridCol w:w="1019"/>
        <w:gridCol w:w="1019"/>
        <w:gridCol w:w="1019"/>
        <w:gridCol w:w="1019"/>
      </w:tblGrid>
      <w:tr w:rsidR="009054B6" w:rsidRPr="00B20C4E" w:rsidTr="009054B6">
        <w:trPr>
          <w:trHeight w:val="20"/>
          <w:tblHeader/>
        </w:trPr>
        <w:tc>
          <w:tcPr>
            <w:tcW w:w="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п/п</w:t>
            </w:r>
          </w:p>
        </w:tc>
        <w:tc>
          <w:tcPr>
            <w:tcW w:w="3312" w:type="dxa"/>
            <w:tcBorders>
              <w:top w:val="single" w:sz="4" w:space="0" w:color="auto"/>
              <w:left w:val="nil"/>
              <w:bottom w:val="single" w:sz="4" w:space="0" w:color="auto"/>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Параметры системы водоснабжения</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Pr>
                <w:color w:val="000000"/>
                <w:sz w:val="20"/>
                <w:szCs w:val="20"/>
              </w:rPr>
              <w:t>Е</w:t>
            </w:r>
            <w:r w:rsidRPr="00B20C4E">
              <w:rPr>
                <w:color w:val="000000"/>
                <w:sz w:val="20"/>
                <w:szCs w:val="20"/>
              </w:rPr>
              <w:t>д. изм.</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2021</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2022</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2023</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2024</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2025</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2026</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2027</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2028</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2029</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2030</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Аньялово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1 393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1 742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2 177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2 721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1 345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1 681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2 101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2 626</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1 954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2 442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1 954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2 442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2</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Аньялово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3 079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3 622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4 262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5 014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5 898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6 939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8 164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286</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2 971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4 112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4 838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5 692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6 696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7 878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339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551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3 251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3 825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4 500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5 294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6 228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7 327</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3 251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3 825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4 500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5 294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6 228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7 327</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3</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Гапсары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1 393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1 742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2 177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2 721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1 345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1 681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2 101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2 626</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1 954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2 442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1 954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2 442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4</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Кискелово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2 854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3 567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4 459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5 573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6 967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8 708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10 885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381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4 303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5 378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6 723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8 403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10 504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2 561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3 201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4 001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7 815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9 769</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2 561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3 201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4 001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7 815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9 769</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5</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Кискелово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8 917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11 146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13 933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17 416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21 770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27 213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34 016</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1 191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8 605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10 756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13 445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16 807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21 009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26 261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32 826</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1 471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1 838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2 298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15 630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19 538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30 528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15 630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19 538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30 528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6</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Лесколово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tcPr>
          <w:p w:rsidR="009054B6" w:rsidRPr="00B20C4E" w:rsidRDefault="009054B6" w:rsidP="00DC1744">
            <w:pPr>
              <w:rPr>
                <w:color w:val="000000"/>
                <w:sz w:val="20"/>
                <w:szCs w:val="20"/>
              </w:rPr>
            </w:pPr>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9054B6" w:rsidRPr="00B20C4E" w:rsidRDefault="009054B6" w:rsidP="00DC1744">
            <w:pPr>
              <w:rPr>
                <w:color w:val="000000"/>
                <w:sz w:val="20"/>
                <w:szCs w:val="20"/>
              </w:rPr>
            </w:pPr>
            <w:r>
              <w:rPr>
                <w:color w:val="000000"/>
                <w:sz w:val="20"/>
                <w:szCs w:val="20"/>
              </w:rPr>
              <w:t>Подъём воды</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539 696</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562 310</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585 892</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604 225</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623 294</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643 127</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630 061</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620 092</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640 279</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661 650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tcPr>
          <w:p w:rsidR="009054B6" w:rsidRPr="00B20C4E" w:rsidRDefault="009054B6" w:rsidP="00DC1744">
            <w:pPr>
              <w:rPr>
                <w:color w:val="000000"/>
                <w:sz w:val="20"/>
                <w:szCs w:val="20"/>
              </w:rPr>
            </w:pPr>
          </w:p>
        </w:tc>
        <w:tc>
          <w:tcPr>
            <w:tcW w:w="3312" w:type="dxa"/>
            <w:vMerge w:val="restart"/>
            <w:tcBorders>
              <w:top w:val="nil"/>
              <w:left w:val="single" w:sz="4" w:space="0" w:color="auto"/>
              <w:right w:val="single" w:sz="4" w:space="0" w:color="auto"/>
            </w:tcBorders>
            <w:shd w:val="clear" w:color="auto" w:fill="auto"/>
            <w:vAlign w:val="center"/>
          </w:tcPr>
          <w:p w:rsidR="009054B6" w:rsidRPr="00B20C4E" w:rsidRDefault="009054B6" w:rsidP="00DC1744">
            <w:pPr>
              <w:rPr>
                <w:color w:val="000000"/>
                <w:sz w:val="20"/>
                <w:szCs w:val="20"/>
              </w:rPr>
            </w:pPr>
            <w:r>
              <w:rPr>
                <w:color w:val="000000"/>
                <w:sz w:val="20"/>
                <w:szCs w:val="20"/>
              </w:rPr>
              <w:t>Потери технической воды в водопроводных сетях (14 км в двухтрубном исполнении)</w:t>
            </w:r>
          </w:p>
        </w:tc>
        <w:tc>
          <w:tcPr>
            <w:tcW w:w="952" w:type="dxa"/>
            <w:tcBorders>
              <w:top w:val="nil"/>
              <w:left w:val="nil"/>
              <w:bottom w:val="single" w:sz="4" w:space="0" w:color="auto"/>
              <w:right w:val="single" w:sz="4" w:space="0" w:color="auto"/>
            </w:tcBorders>
            <w:shd w:val="clear" w:color="auto" w:fill="auto"/>
            <w:noWrap/>
            <w:vAlign w:val="center"/>
          </w:tcPr>
          <w:p w:rsidR="009054B6" w:rsidRPr="00B20C4E" w:rsidRDefault="009054B6" w:rsidP="00DC1744">
            <w:pPr>
              <w:jc w:val="center"/>
              <w:rPr>
                <w:color w:val="000000"/>
                <w:sz w:val="20"/>
                <w:szCs w:val="20"/>
              </w:rPr>
            </w:pPr>
            <w:r>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tcPr>
          <w:p w:rsidR="009054B6" w:rsidRPr="00B20C4E" w:rsidRDefault="009054B6" w:rsidP="00DC1744">
            <w:pPr>
              <w:rPr>
                <w:color w:val="000000"/>
                <w:sz w:val="20"/>
                <w:szCs w:val="20"/>
              </w:rPr>
            </w:pPr>
          </w:p>
        </w:tc>
        <w:tc>
          <w:tcPr>
            <w:tcW w:w="3312" w:type="dxa"/>
            <w:vMerge/>
            <w:tcBorders>
              <w:left w:val="single" w:sz="4" w:space="0" w:color="auto"/>
              <w:bottom w:val="single" w:sz="4" w:space="0" w:color="000000"/>
              <w:right w:val="single" w:sz="4" w:space="0" w:color="auto"/>
            </w:tcBorders>
            <w:vAlign w:val="center"/>
          </w:tcPr>
          <w:p w:rsidR="009054B6" w:rsidRPr="00B20C4E" w:rsidRDefault="009054B6" w:rsidP="00DC174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54 132</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56 400</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58 765</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60 604</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62 516</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64 506</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63 195</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62 195</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64 220</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66 364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 xml:space="preserve">Пропущено воды через ВОС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485 565</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505 910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527 127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543 621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560 777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578 621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566 866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557 897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576 059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595 287</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12,7</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vMerge/>
            <w:tcBorders>
              <w:top w:val="nil"/>
              <w:left w:val="single" w:sz="4" w:space="0" w:color="auto"/>
              <w:bottom w:val="single" w:sz="4" w:space="0" w:color="auto"/>
              <w:right w:val="single" w:sz="4" w:space="0" w:color="auto"/>
            </w:tcBorders>
            <w:vAlign w:val="center"/>
            <w:hideMark/>
          </w:tcPr>
          <w:p w:rsidR="009054B6" w:rsidRPr="00B20C4E" w:rsidRDefault="009054B6" w:rsidP="00DC174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61 521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64 099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66 787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68 877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71 050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73 311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45 349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19 526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20 162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20 835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424 044</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441 811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460 340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474 744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489 727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505 310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521 516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538 370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555 897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574 452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17,5</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11,1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vMerge/>
            <w:tcBorders>
              <w:top w:val="nil"/>
              <w:left w:val="single" w:sz="4" w:space="0" w:color="auto"/>
              <w:bottom w:val="single" w:sz="4" w:space="0" w:color="auto"/>
              <w:right w:val="single" w:sz="4" w:space="0" w:color="auto"/>
            </w:tcBorders>
            <w:vAlign w:val="center"/>
            <w:hideMark/>
          </w:tcPr>
          <w:p w:rsidR="009054B6" w:rsidRPr="00B20C4E" w:rsidRDefault="009054B6" w:rsidP="00DC174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74 363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75 270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76 125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72 003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67 566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62 793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57 662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52 150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46 232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40 212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349 681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366 542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384 216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402 742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422 161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442 517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463 854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486 220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509 665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534 240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260 135</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276 548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293 772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311 846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330 811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350 710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371 589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393 493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416 474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440 583</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76 079</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76 459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76 841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77 225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77 612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78 000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78 390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78 782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79 175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79 571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13 467</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13 534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13 670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13 738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13 807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13 876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13 945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14 015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14 085</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7</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Лесколово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8 917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11 146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13 933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17 416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21 770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27 213</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8 605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10 756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13 445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16 807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21 009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26 261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1 471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1 838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15 630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19 538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15 630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19 538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8</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Лехтуси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3 032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3 790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4 737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5 922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7 402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9 252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11 566</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405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2 926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3 657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4 571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5 714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7 143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8 929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11 161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781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4 251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5 314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6 643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8 304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10 380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4 251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5 314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6 643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8 304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10 380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9</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Лехтуси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1 951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2 438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3 048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3 810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4 762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167</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1 882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2 353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2 941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3 676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4 596</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322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1 400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1 751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2 188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4 274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1 400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1 751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2 188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4 274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10</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Верхние Осельки, д. Нижние Осельки, п. Осельки, п. ст. Пери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125 356</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140 047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158 219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180 746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208 724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238 603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273 788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318 220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381 784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461 254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7,9</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9 903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11 064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12 499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14 279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16 489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14 316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9 583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11 138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13 362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16 144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115 453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128 983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145 719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166 467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192 235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224 287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264 205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307 082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368 422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445 110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11 650</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12 822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14 267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16 049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18 245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20 950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24 282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21 496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25 790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31 158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103 803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116 161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131 452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150 418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173 990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203 337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239 923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285 586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342 632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413 952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45 136</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56 614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71 012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89 071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111 723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140 136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175 774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220 475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276 544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346 873</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52 963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53 757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54 563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55 382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56 213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57 056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57 912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58 780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59 662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60 557</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5 704</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5 790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5 877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5 965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6 054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6 145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6 331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6 426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6 522</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11</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Верхние Осельки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8 917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11 146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13 933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17 416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21 770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27 213</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8 605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10 756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13 445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16 807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21 009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26 261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1 471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1 838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15 630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19 538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15 630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19 538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12</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Нижние Осельки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6 688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8 360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10 450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13 062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16 328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20 410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714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6 454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8 067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10 084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12 605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15 756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19 695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1 379</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9 378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11 723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14 653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18 317</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9 378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11 723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14 653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18 317</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13</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 ст. Осельки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13 762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18 607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21 636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25 159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29 254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34 016</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1 191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13 280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15 442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17 956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20 879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24 278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28 230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32 826</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1 257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1 462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1 699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1 976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2 298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12 351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14 361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16 699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19 418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22 579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26 254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30 528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12 351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14 361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16 699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19 418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22 579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26 254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30 528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14</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Рохма</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2 854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3 567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4 459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5 573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6 967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8 708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10 885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381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2 754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3 442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4 303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5 378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6 723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8 403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10 504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2 561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3 201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4 001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7 815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9 769</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2 561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3 201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4 001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5 002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6 252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7 815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9 769</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15</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рядом с д. Рохма</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6 131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7 663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9 579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11 974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14 967</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524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5 916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7 395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9 244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11 555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14 443</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1 011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5 502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6 877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8 597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13 432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5 502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6 877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8 597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13 432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16</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северо-западнее деревни Рохма</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9 196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11 495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14 369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17 961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22 451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629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786</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8 874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11 092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13 866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17 332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21 665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1 213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1 517</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8 253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10 316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12 895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16 119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20 148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8 253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10 316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12 895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16 119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20 148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17</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д. Хиттолово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11 010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12 802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14 886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17 309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20 127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23 403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27 213</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385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448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521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606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952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10 624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12 354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14 365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16 703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19 422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22 584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26 261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744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865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1 006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1 169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1 360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1 581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1 838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9 881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11 489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13 359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15 534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18 063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9 881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11 489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13 359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15 534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18 063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21 003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24 422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6C034A">
            <w:pPr>
              <w:jc w:val="center"/>
              <w:rPr>
                <w:color w:val="000000"/>
                <w:sz w:val="20"/>
                <w:szCs w:val="20"/>
              </w:rPr>
            </w:pPr>
            <w:r w:rsidRPr="00B20C4E">
              <w:rPr>
                <w:color w:val="000000"/>
                <w:sz w:val="20"/>
                <w:szCs w:val="20"/>
              </w:rPr>
              <w:t>18</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6C034A">
            <w:pPr>
              <w:rPr>
                <w:color w:val="000000"/>
                <w:sz w:val="20"/>
                <w:szCs w:val="20"/>
              </w:rPr>
            </w:pPr>
            <w:r w:rsidRPr="00B20C4E">
              <w:rPr>
                <w:color w:val="000000"/>
                <w:sz w:val="20"/>
                <w:szCs w:val="20"/>
              </w:rPr>
              <w:t>СНТ в районе деревни Хиттолово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6C034A">
            <w:pPr>
              <w:jc w:val="center"/>
              <w:rPr>
                <w:color w:val="000000"/>
                <w:sz w:val="20"/>
                <w:szCs w:val="20"/>
              </w:rPr>
            </w:pPr>
            <w:r w:rsidRPr="00B20C4E">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sidRPr="00B20C4E">
              <w:rPr>
                <w:color w:val="000000"/>
                <w:sz w:val="20"/>
                <w:szCs w:val="20"/>
              </w:rPr>
              <w:t>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15 675</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19 593</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24 492</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30 615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sidRPr="00B20C4E">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549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686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857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1 072</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sidRPr="00B20C4E">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15 126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18 908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23 635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29 543</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sidRPr="00B20C4E">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sidRPr="00B20C4E">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vMerge/>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1 059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1 324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1 654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2 068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sidRPr="00B20C4E">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14 067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17 584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21 980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27 475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sidRPr="00B20C4E">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14 067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17 584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21 980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27 475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sidRPr="00B20C4E">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rPr>
                <w:color w:val="000000"/>
                <w:sz w:val="20"/>
                <w:szCs w:val="20"/>
              </w:rPr>
            </w:pP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sidRPr="00B20C4E">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sidRPr="00B20C4E">
              <w:rPr>
                <w:color w:val="000000"/>
                <w:sz w:val="20"/>
                <w:szCs w:val="20"/>
              </w:rPr>
              <w:t>м</w:t>
            </w:r>
            <w:r w:rsidRPr="00B20C4E">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r>
      <w:tr w:rsidR="009054B6" w:rsidRPr="00B20C4E" w:rsidTr="009054B6">
        <w:trPr>
          <w:trHeight w:val="20"/>
        </w:trPr>
        <w:tc>
          <w:tcPr>
            <w:tcW w:w="951" w:type="dxa"/>
            <w:vMerge w:val="restart"/>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4B6159">
            <w:pPr>
              <w:jc w:val="center"/>
              <w:rPr>
                <w:color w:val="000000"/>
                <w:sz w:val="20"/>
                <w:szCs w:val="20"/>
              </w:rPr>
            </w:pPr>
            <w:r w:rsidRPr="00B20C4E">
              <w:rPr>
                <w:color w:val="000000"/>
                <w:sz w:val="20"/>
                <w:szCs w:val="20"/>
              </w:rPr>
              <w:t>19</w:t>
            </w:r>
          </w:p>
        </w:tc>
        <w:tc>
          <w:tcPr>
            <w:tcW w:w="3312" w:type="dxa"/>
            <w:tcBorders>
              <w:top w:val="nil"/>
              <w:left w:val="nil"/>
              <w:bottom w:val="single" w:sz="4" w:space="0" w:color="auto"/>
              <w:right w:val="single" w:sz="4" w:space="0" w:color="auto"/>
            </w:tcBorders>
            <w:shd w:val="clear" w:color="auto" w:fill="auto"/>
            <w:vAlign w:val="center"/>
            <w:hideMark/>
          </w:tcPr>
          <w:p w:rsidR="009054B6" w:rsidRPr="00B20C4E" w:rsidRDefault="009054B6" w:rsidP="004B6159">
            <w:pPr>
              <w:rPr>
                <w:color w:val="000000"/>
                <w:sz w:val="20"/>
                <w:szCs w:val="20"/>
              </w:rPr>
            </w:pPr>
            <w:r w:rsidRPr="00B20C4E">
              <w:rPr>
                <w:color w:val="000000"/>
                <w:sz w:val="20"/>
                <w:szCs w:val="20"/>
              </w:rPr>
              <w:t>Всего по Лесколовскому сельскому поселению</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sidRPr="00B20C4E">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4B6159">
            <w:pPr>
              <w:jc w:val="center"/>
              <w:rPr>
                <w:color w:val="000000"/>
                <w:sz w:val="20"/>
                <w:szCs w:val="20"/>
              </w:rPr>
            </w:pPr>
            <w:r>
              <w:rPr>
                <w:color w:val="000000"/>
                <w:sz w:val="20"/>
                <w:szCs w:val="20"/>
              </w:rPr>
              <w:t> </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tcPr>
          <w:p w:rsidR="009054B6" w:rsidRPr="00B20C4E" w:rsidRDefault="009054B6" w:rsidP="00DC1744">
            <w:pPr>
              <w:rPr>
                <w:color w:val="000000"/>
                <w:sz w:val="20"/>
                <w:szCs w:val="20"/>
              </w:rPr>
            </w:pPr>
          </w:p>
        </w:tc>
        <w:tc>
          <w:tcPr>
            <w:tcW w:w="3312" w:type="dxa"/>
            <w:tcBorders>
              <w:top w:val="single" w:sz="4" w:space="0" w:color="auto"/>
              <w:left w:val="single" w:sz="4" w:space="0" w:color="auto"/>
              <w:bottom w:val="single" w:sz="4" w:space="0" w:color="auto"/>
              <w:right w:val="single" w:sz="4" w:space="0" w:color="auto"/>
            </w:tcBorders>
            <w:shd w:val="clear" w:color="auto" w:fill="auto"/>
            <w:vAlign w:val="center"/>
          </w:tcPr>
          <w:p w:rsidR="009054B6" w:rsidRPr="00B20C4E" w:rsidRDefault="009054B6" w:rsidP="00DC1744">
            <w:pPr>
              <w:rPr>
                <w:color w:val="000000"/>
                <w:sz w:val="20"/>
                <w:szCs w:val="20"/>
              </w:rPr>
            </w:pPr>
            <w:r>
              <w:rPr>
                <w:color w:val="000000"/>
                <w:sz w:val="20"/>
                <w:szCs w:val="20"/>
              </w:rPr>
              <w:t>Подъём воды</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665 052</w:t>
            </w:r>
          </w:p>
        </w:tc>
        <w:tc>
          <w:tcPr>
            <w:tcW w:w="952"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702 357</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744 111</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830 477</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914 380</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997 231</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1 060 666</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1 130 568</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1 258 001</w:t>
            </w:r>
          </w:p>
        </w:tc>
        <w:tc>
          <w:tcPr>
            <w:tcW w:w="953" w:type="dxa"/>
            <w:tcBorders>
              <w:top w:val="single" w:sz="4" w:space="0" w:color="auto"/>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1 412 724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tcPr>
          <w:p w:rsidR="009054B6" w:rsidRPr="00B20C4E" w:rsidRDefault="009054B6" w:rsidP="00DC1744">
            <w:pPr>
              <w:rPr>
                <w:color w:val="000000"/>
                <w:sz w:val="20"/>
                <w:szCs w:val="20"/>
              </w:rPr>
            </w:pPr>
          </w:p>
        </w:tc>
        <w:tc>
          <w:tcPr>
            <w:tcW w:w="3312" w:type="dxa"/>
            <w:vMerge w:val="restart"/>
            <w:tcBorders>
              <w:top w:val="nil"/>
              <w:left w:val="single" w:sz="4" w:space="0" w:color="auto"/>
              <w:right w:val="single" w:sz="4" w:space="0" w:color="auto"/>
            </w:tcBorders>
            <w:shd w:val="clear" w:color="auto" w:fill="auto"/>
            <w:vAlign w:val="center"/>
          </w:tcPr>
          <w:p w:rsidR="009054B6" w:rsidRPr="00B20C4E" w:rsidRDefault="009054B6" w:rsidP="00DC1744">
            <w:pPr>
              <w:rPr>
                <w:color w:val="000000"/>
                <w:sz w:val="20"/>
                <w:szCs w:val="20"/>
              </w:rPr>
            </w:pPr>
            <w:r>
              <w:rPr>
                <w:color w:val="000000"/>
                <w:sz w:val="20"/>
                <w:szCs w:val="20"/>
              </w:rPr>
              <w:t>Потери технической воды в водопроводных сетях (14 км в двухтрубном исполнении)</w:t>
            </w:r>
          </w:p>
        </w:tc>
        <w:tc>
          <w:tcPr>
            <w:tcW w:w="952" w:type="dxa"/>
            <w:tcBorders>
              <w:top w:val="nil"/>
              <w:left w:val="nil"/>
              <w:bottom w:val="single" w:sz="4" w:space="0" w:color="auto"/>
              <w:right w:val="single" w:sz="4" w:space="0" w:color="auto"/>
            </w:tcBorders>
            <w:shd w:val="clear" w:color="auto" w:fill="auto"/>
            <w:noWrap/>
            <w:vAlign w:val="center"/>
          </w:tcPr>
          <w:p w:rsidR="009054B6" w:rsidRPr="00B20C4E" w:rsidRDefault="009054B6" w:rsidP="00DC1744">
            <w:pPr>
              <w:jc w:val="center"/>
              <w:rPr>
                <w:color w:val="000000"/>
                <w:sz w:val="20"/>
                <w:szCs w:val="20"/>
              </w:rPr>
            </w:pPr>
            <w:r>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10,03</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tcPr>
          <w:p w:rsidR="009054B6" w:rsidRPr="00B20C4E" w:rsidRDefault="009054B6" w:rsidP="00DC1744">
            <w:pPr>
              <w:rPr>
                <w:color w:val="000000"/>
                <w:sz w:val="20"/>
                <w:szCs w:val="20"/>
              </w:rPr>
            </w:pPr>
          </w:p>
        </w:tc>
        <w:tc>
          <w:tcPr>
            <w:tcW w:w="3312" w:type="dxa"/>
            <w:vMerge/>
            <w:tcBorders>
              <w:left w:val="single" w:sz="4" w:space="0" w:color="auto"/>
              <w:bottom w:val="single" w:sz="4" w:space="0" w:color="000000"/>
              <w:right w:val="single" w:sz="4" w:space="0" w:color="auto"/>
            </w:tcBorders>
            <w:vAlign w:val="center"/>
          </w:tcPr>
          <w:p w:rsidR="009054B6" w:rsidRPr="00B20C4E" w:rsidRDefault="009054B6" w:rsidP="00DC174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54 132</w:t>
            </w:r>
          </w:p>
        </w:tc>
        <w:tc>
          <w:tcPr>
            <w:tcW w:w="952"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56 400</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58 765</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60 604</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62 516</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64 506</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63 195</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62 195</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64 220</w:t>
            </w:r>
          </w:p>
        </w:tc>
        <w:tc>
          <w:tcPr>
            <w:tcW w:w="953" w:type="dxa"/>
            <w:tcBorders>
              <w:top w:val="nil"/>
              <w:left w:val="nil"/>
              <w:bottom w:val="single" w:sz="4" w:space="0" w:color="auto"/>
              <w:right w:val="single" w:sz="4" w:space="0" w:color="auto"/>
            </w:tcBorders>
            <w:shd w:val="clear" w:color="auto" w:fill="auto"/>
            <w:noWrap/>
            <w:vAlign w:val="center"/>
          </w:tcPr>
          <w:p w:rsidR="009054B6" w:rsidRDefault="009054B6" w:rsidP="00DC1744">
            <w:pPr>
              <w:jc w:val="center"/>
              <w:rPr>
                <w:color w:val="000000"/>
                <w:sz w:val="20"/>
                <w:szCs w:val="20"/>
              </w:rPr>
            </w:pPr>
            <w:r>
              <w:rPr>
                <w:color w:val="000000"/>
                <w:sz w:val="20"/>
                <w:szCs w:val="20"/>
              </w:rPr>
              <w:t>66 364</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Пропущено воды через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610 921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645 957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685 346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769 873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851 864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932 725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997 471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1 068 373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1 193 781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1 346 360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Расход на собственные нужды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11,7</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vMerge/>
            <w:tcBorders>
              <w:top w:val="nil"/>
              <w:left w:val="single" w:sz="4" w:space="0" w:color="auto"/>
              <w:bottom w:val="single" w:sz="4" w:space="0" w:color="auto"/>
              <w:right w:val="single" w:sz="4" w:space="0" w:color="auto"/>
            </w:tcBorders>
            <w:vAlign w:val="center"/>
            <w:hideMark/>
          </w:tcPr>
          <w:p w:rsidR="009054B6" w:rsidRPr="00B20C4E" w:rsidRDefault="009054B6" w:rsidP="00DC174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71 424</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75 163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79 286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84 748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90 422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91 670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60 420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37 393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41 782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47 123</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Отпуск в сеть</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539 497</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570 795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606 060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685 125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761 442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841 055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937 050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1 030 980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1 151 999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1 299 237</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Потери в сети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15,9</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7,0</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vMerge/>
            <w:tcBorders>
              <w:top w:val="nil"/>
              <w:left w:val="single" w:sz="4" w:space="0" w:color="auto"/>
              <w:bottom w:val="single" w:sz="4" w:space="0" w:color="auto"/>
              <w:right w:val="single" w:sz="4" w:space="0" w:color="auto"/>
            </w:tcBorders>
            <w:vAlign w:val="center"/>
            <w:hideMark/>
          </w:tcPr>
          <w:p w:rsidR="009054B6" w:rsidRPr="00B20C4E" w:rsidRDefault="009054B6" w:rsidP="00DC174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86 013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88 092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90 392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91 125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91 374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91 545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92 537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86 633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87 959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90 947</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Полезный отпуск, в т. 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453 484</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482 703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515 668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594 000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670 068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749 510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844 513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944 347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1 064 040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1 208 291</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305 271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333 163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364 785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441 757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516 451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594 503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688 098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786 509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904 761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1 047 555</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129 041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130 216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131 405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132 607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133 824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135 055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136 301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137 562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138 838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140 128</w:t>
            </w:r>
          </w:p>
        </w:tc>
      </w:tr>
      <w:tr w:rsidR="009054B6" w:rsidRPr="00B20C4E" w:rsidTr="009054B6">
        <w:trPr>
          <w:trHeight w:val="20"/>
        </w:trPr>
        <w:tc>
          <w:tcPr>
            <w:tcW w:w="951"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B20C4E" w:rsidRDefault="009054B6" w:rsidP="00DC1744">
            <w:pPr>
              <w:rPr>
                <w:color w:val="000000"/>
                <w:sz w:val="20"/>
                <w:szCs w:val="20"/>
              </w:rPr>
            </w:pPr>
          </w:p>
        </w:tc>
        <w:tc>
          <w:tcPr>
            <w:tcW w:w="3312" w:type="dxa"/>
            <w:tcBorders>
              <w:top w:val="nil"/>
              <w:left w:val="single" w:sz="4" w:space="0" w:color="auto"/>
              <w:bottom w:val="single" w:sz="4" w:space="0" w:color="auto"/>
              <w:right w:val="single" w:sz="4" w:space="0" w:color="auto"/>
            </w:tcBorders>
            <w:shd w:val="clear" w:color="auto" w:fill="auto"/>
            <w:vAlign w:val="center"/>
            <w:hideMark/>
          </w:tcPr>
          <w:p w:rsidR="009054B6" w:rsidRPr="00B20C4E" w:rsidRDefault="009054B6" w:rsidP="00DC1744">
            <w:pPr>
              <w:rPr>
                <w:color w:val="000000"/>
                <w:sz w:val="20"/>
                <w:szCs w:val="20"/>
              </w:rPr>
            </w:pPr>
            <w:r>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м</w:t>
            </w:r>
            <w:r>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19 171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19 324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19 479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19 635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19 793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19 952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20 113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20 276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20 441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B20C4E" w:rsidRDefault="009054B6" w:rsidP="00DC1744">
            <w:pPr>
              <w:jc w:val="center"/>
              <w:rPr>
                <w:color w:val="000000"/>
                <w:sz w:val="20"/>
                <w:szCs w:val="20"/>
              </w:rPr>
            </w:pPr>
            <w:r>
              <w:rPr>
                <w:color w:val="000000"/>
                <w:sz w:val="20"/>
                <w:szCs w:val="20"/>
              </w:rPr>
              <w:t>20 608</w:t>
            </w:r>
          </w:p>
        </w:tc>
      </w:tr>
    </w:tbl>
    <w:p w:rsidR="00BE2534" w:rsidRDefault="00BE2534" w:rsidP="00476CCB">
      <w:pPr>
        <w:spacing w:line="360" w:lineRule="auto"/>
        <w:ind w:firstLine="851"/>
        <w:jc w:val="both"/>
        <w:rPr>
          <w:sz w:val="28"/>
          <w:szCs w:val="28"/>
        </w:rPr>
      </w:pPr>
    </w:p>
    <w:p w:rsidR="00BE2534" w:rsidRDefault="00BE2534" w:rsidP="00476CCB">
      <w:pPr>
        <w:spacing w:line="360" w:lineRule="auto"/>
        <w:ind w:firstLine="851"/>
        <w:jc w:val="both"/>
        <w:rPr>
          <w:sz w:val="28"/>
          <w:szCs w:val="28"/>
        </w:rPr>
        <w:sectPr w:rsidR="00BE2534" w:rsidSect="00BE2534">
          <w:pgSz w:w="16839" w:h="11907" w:orient="landscape" w:code="9"/>
          <w:pgMar w:top="1418" w:right="567" w:bottom="851" w:left="567" w:header="709" w:footer="709" w:gutter="0"/>
          <w:cols w:space="708"/>
          <w:docGrid w:linePitch="360"/>
        </w:sectPr>
      </w:pPr>
    </w:p>
    <w:p w:rsidR="00630F4C" w:rsidRPr="00EC07AC" w:rsidRDefault="00630F4C" w:rsidP="0003795E">
      <w:pPr>
        <w:pStyle w:val="af4"/>
        <w:numPr>
          <w:ilvl w:val="1"/>
          <w:numId w:val="17"/>
        </w:numPr>
        <w:spacing w:after="0"/>
        <w:ind w:left="0" w:firstLine="0"/>
        <w:outlineLvl w:val="2"/>
        <w:rPr>
          <w:b/>
          <w:sz w:val="28"/>
          <w:szCs w:val="24"/>
        </w:rPr>
      </w:pPr>
      <w:bookmarkStart w:id="159" w:name="_Toc384223045"/>
      <w:bookmarkStart w:id="160" w:name="_Toc387246814"/>
      <w:bookmarkStart w:id="161" w:name="_Toc388948557"/>
      <w:bookmarkStart w:id="162" w:name="_Toc59439701"/>
      <w:r w:rsidRPr="007C5A63">
        <w:rPr>
          <w:b/>
          <w:sz w:val="28"/>
          <w:szCs w:val="24"/>
        </w:rPr>
        <w:t>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59"/>
      <w:bookmarkEnd w:id="160"/>
      <w:bookmarkEnd w:id="161"/>
      <w:bookmarkEnd w:id="162"/>
    </w:p>
    <w:p w:rsidR="00EC07AC" w:rsidRDefault="00DE406C" w:rsidP="0046456D">
      <w:pPr>
        <w:spacing w:before="120" w:line="360" w:lineRule="auto"/>
        <w:ind w:firstLine="851"/>
        <w:jc w:val="both"/>
        <w:rPr>
          <w:sz w:val="28"/>
          <w:szCs w:val="28"/>
        </w:rPr>
      </w:pPr>
      <w:r>
        <w:rPr>
          <w:sz w:val="28"/>
          <w:szCs w:val="28"/>
        </w:rPr>
        <w:t>Н</w:t>
      </w:r>
      <w:r w:rsidR="00EC07AC" w:rsidRPr="00970CDF">
        <w:rPr>
          <w:sz w:val="28"/>
          <w:szCs w:val="28"/>
        </w:rPr>
        <w:t xml:space="preserve">а основании прогнозных балансов потребления питьевой воды исходя из текущего объема потребления воды населением и </w:t>
      </w:r>
      <w:r w:rsidR="00416BA3" w:rsidRPr="00970CDF">
        <w:rPr>
          <w:sz w:val="28"/>
          <w:szCs w:val="28"/>
        </w:rPr>
        <w:t>его динамики с учетом перспективы развития и изменения состава,</w:t>
      </w:r>
      <w:r w:rsidR="00EC07AC" w:rsidRPr="00970CDF">
        <w:rPr>
          <w:sz w:val="28"/>
          <w:szCs w:val="28"/>
        </w:rPr>
        <w:t xml:space="preserve"> и структуры застройки в </w:t>
      </w:r>
      <w:r w:rsidR="002364BA" w:rsidRPr="00970CDF">
        <w:rPr>
          <w:sz w:val="28"/>
          <w:szCs w:val="28"/>
        </w:rPr>
        <w:t>203</w:t>
      </w:r>
      <w:r w:rsidR="0046456D">
        <w:rPr>
          <w:sz w:val="28"/>
          <w:szCs w:val="28"/>
        </w:rPr>
        <w:t>0</w:t>
      </w:r>
      <w:r w:rsidR="00EC07AC" w:rsidRPr="00970CDF">
        <w:rPr>
          <w:sz w:val="28"/>
          <w:szCs w:val="28"/>
        </w:rPr>
        <w:t xml:space="preserve"> году </w:t>
      </w:r>
      <w:r w:rsidR="00A27BE4">
        <w:rPr>
          <w:sz w:val="28"/>
          <w:szCs w:val="28"/>
        </w:rPr>
        <w:t>произведён р</w:t>
      </w:r>
      <w:r w:rsidR="00A27BE4" w:rsidRPr="00A27BE4">
        <w:rPr>
          <w:sz w:val="28"/>
          <w:szCs w:val="28"/>
        </w:rPr>
        <w:t xml:space="preserve">асчет требуемой мощности водозаборных и очистных сооружений </w:t>
      </w:r>
      <w:r w:rsidR="00A27BE4">
        <w:rPr>
          <w:sz w:val="28"/>
          <w:szCs w:val="28"/>
        </w:rPr>
        <w:t xml:space="preserve">на территории Лесколовского сельского поселения, </w:t>
      </w:r>
      <w:r w:rsidR="00A27BE4" w:rsidRPr="00A27BE4">
        <w:rPr>
          <w:sz w:val="28"/>
          <w:szCs w:val="28"/>
        </w:rPr>
        <w:t>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A27BE4">
        <w:rPr>
          <w:sz w:val="28"/>
          <w:szCs w:val="28"/>
        </w:rPr>
        <w:t>. Данные расчётов приведены в таблице 36.</w:t>
      </w:r>
    </w:p>
    <w:p w:rsidR="00A27BE4" w:rsidRDefault="00A27BE4" w:rsidP="0046456D">
      <w:pPr>
        <w:spacing w:before="120" w:line="360" w:lineRule="auto"/>
        <w:ind w:firstLine="851"/>
        <w:jc w:val="both"/>
        <w:rPr>
          <w:sz w:val="28"/>
          <w:szCs w:val="28"/>
        </w:rPr>
      </w:pPr>
    </w:p>
    <w:p w:rsidR="00A27BE4" w:rsidRDefault="00A27BE4" w:rsidP="0046456D">
      <w:pPr>
        <w:spacing w:before="120" w:line="360" w:lineRule="auto"/>
        <w:ind w:firstLine="851"/>
        <w:jc w:val="both"/>
        <w:rPr>
          <w:sz w:val="28"/>
          <w:szCs w:val="28"/>
        </w:rPr>
        <w:sectPr w:rsidR="00A27BE4" w:rsidSect="00FB21FF">
          <w:pgSz w:w="11907" w:h="16839" w:code="9"/>
          <w:pgMar w:top="1134" w:right="851" w:bottom="1134" w:left="1418" w:header="708" w:footer="708" w:gutter="0"/>
          <w:cols w:space="708"/>
          <w:docGrid w:linePitch="360"/>
        </w:sectPr>
      </w:pPr>
    </w:p>
    <w:p w:rsidR="00093AAB" w:rsidRPr="00A27BE4" w:rsidRDefault="00A27BE4" w:rsidP="00A27BE4">
      <w:pPr>
        <w:spacing w:before="120" w:line="276" w:lineRule="auto"/>
        <w:jc w:val="both"/>
        <w:rPr>
          <w:b/>
          <w:bCs/>
          <w:sz w:val="28"/>
          <w:szCs w:val="28"/>
        </w:rPr>
      </w:pPr>
      <w:r w:rsidRPr="00A27BE4">
        <w:rPr>
          <w:b/>
          <w:bCs/>
          <w:sz w:val="28"/>
        </w:rPr>
        <w:t xml:space="preserve">Таблица </w:t>
      </w:r>
      <w:r w:rsidR="005F715A" w:rsidRPr="00A27BE4">
        <w:rPr>
          <w:b/>
          <w:bCs/>
          <w:sz w:val="28"/>
        </w:rPr>
        <w:fldChar w:fldCharType="begin"/>
      </w:r>
      <w:r w:rsidRPr="00A27BE4">
        <w:rPr>
          <w:b/>
          <w:bCs/>
          <w:sz w:val="28"/>
        </w:rPr>
        <w:instrText xml:space="preserve"> SEQ Таблица \* ARABIC </w:instrText>
      </w:r>
      <w:r w:rsidR="005F715A" w:rsidRPr="00A27BE4">
        <w:rPr>
          <w:b/>
          <w:bCs/>
          <w:sz w:val="28"/>
        </w:rPr>
        <w:fldChar w:fldCharType="separate"/>
      </w:r>
      <w:r w:rsidR="007A4C43">
        <w:rPr>
          <w:b/>
          <w:bCs/>
          <w:noProof/>
          <w:sz w:val="28"/>
        </w:rPr>
        <w:t>36</w:t>
      </w:r>
      <w:r w:rsidR="005F715A" w:rsidRPr="00A27BE4">
        <w:rPr>
          <w:b/>
          <w:bCs/>
          <w:sz w:val="28"/>
        </w:rPr>
        <w:fldChar w:fldCharType="end"/>
      </w:r>
      <w:r w:rsidRPr="00A27BE4">
        <w:rPr>
          <w:b/>
          <w:bCs/>
          <w:sz w:val="28"/>
        </w:rPr>
        <w:t>.</w:t>
      </w:r>
      <w:r>
        <w:rPr>
          <w:b/>
          <w:bCs/>
          <w:sz w:val="28"/>
        </w:rPr>
        <w:t xml:space="preserve"> Р</w:t>
      </w:r>
      <w:r w:rsidRPr="00A27BE4">
        <w:rPr>
          <w:b/>
          <w:bCs/>
          <w:sz w:val="28"/>
        </w:rPr>
        <w:t>асчет требуемой мощности водозаборных и очистных сооружений на территории Лесколовского сельского поселения</w:t>
      </w:r>
    </w:p>
    <w:tbl>
      <w:tblPr>
        <w:tblW w:w="5000" w:type="pct"/>
        <w:tblLayout w:type="fixed"/>
        <w:tblCellMar>
          <w:left w:w="28" w:type="dxa"/>
          <w:right w:w="28" w:type="dxa"/>
        </w:tblCellMar>
        <w:tblLook w:val="04A0"/>
      </w:tblPr>
      <w:tblGrid>
        <w:gridCol w:w="1017"/>
        <w:gridCol w:w="3539"/>
        <w:gridCol w:w="1017"/>
        <w:gridCol w:w="1018"/>
        <w:gridCol w:w="1018"/>
        <w:gridCol w:w="1019"/>
        <w:gridCol w:w="1019"/>
        <w:gridCol w:w="1019"/>
        <w:gridCol w:w="1019"/>
        <w:gridCol w:w="1019"/>
        <w:gridCol w:w="1019"/>
        <w:gridCol w:w="1019"/>
        <w:gridCol w:w="1019"/>
      </w:tblGrid>
      <w:tr w:rsidR="009054B6" w:rsidRPr="00A27BE4" w:rsidTr="009054B6">
        <w:trPr>
          <w:trHeight w:val="20"/>
          <w:tblHeader/>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п/п</w:t>
            </w:r>
          </w:p>
        </w:tc>
        <w:tc>
          <w:tcPr>
            <w:tcW w:w="3311" w:type="dxa"/>
            <w:tcBorders>
              <w:top w:val="single" w:sz="4" w:space="0" w:color="auto"/>
              <w:left w:val="nil"/>
              <w:bottom w:val="single" w:sz="4" w:space="0" w:color="auto"/>
              <w:right w:val="single" w:sz="4" w:space="0" w:color="auto"/>
            </w:tcBorders>
            <w:shd w:val="clear" w:color="auto" w:fill="auto"/>
            <w:vAlign w:val="center"/>
            <w:hideMark/>
          </w:tcPr>
          <w:p w:rsidR="009054B6" w:rsidRPr="00A27BE4" w:rsidRDefault="009054B6" w:rsidP="00A27BE4">
            <w:pPr>
              <w:jc w:val="center"/>
              <w:rPr>
                <w:color w:val="000000"/>
                <w:sz w:val="20"/>
                <w:szCs w:val="20"/>
              </w:rPr>
            </w:pPr>
            <w:r w:rsidRPr="00A27BE4">
              <w:rPr>
                <w:color w:val="000000"/>
                <w:sz w:val="20"/>
                <w:szCs w:val="20"/>
              </w:rPr>
              <w:t>Параметры системы водоснабжения</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Ед. изм.</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2021</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2022</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2023</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2024</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2025</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2026</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2027</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2028</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2029</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2030</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1.</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д. Аньялово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0,40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0,62</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1,88</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75,1</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14,9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35,4</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2.</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СНТ в районе деревни Аньялово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0,64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61,1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44,7</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58,2</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63,1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16,9</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3.</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д. Гапсары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0,40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0,62</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1,88</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75,1</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14,9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35,4</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4.</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д. Кискелово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1,51</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37,9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23,9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29,8</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77,5</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22,5</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5.</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СНТ в районе деревни Кискелово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7,77</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2,23</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22,3</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93,2</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242,3</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6.</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д. Лесколово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61,61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64,19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66,88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71,15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73,42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71,92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70,79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73,09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75,53</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38,39</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35,81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33,12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28,85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26,58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28,08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29,21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26,91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24,47</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38,4</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35,8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33,1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24,5</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1 478,6</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1 540,6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1 605,2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1 655,4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1 707,7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1 762,0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1 726,2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1 698,9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1 754,2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1 812,7</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1 922,2</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2 002,7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2 086,7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2 152,0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2 220,0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2 290,6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2 244,1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2 208,5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2 280,4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2 356,6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Пропущено через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1 330,3</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1 386,1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1 444,2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1 489,4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1 536,4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1 585,3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1 553,1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1 528,5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1 578,2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1 630,9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900</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3 200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3 200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3 200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3 200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3 200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3 200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3 200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-430</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1 711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1 664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1 615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1 647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1 672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1 622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1 569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-47,8</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-54,0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49,0</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7.</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СНТ в районе деревни Лесколово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6,21</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3,79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37,9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193,8</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8.</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д. Лехтуси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0,87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2,11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2,64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0,39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-0,14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31,7</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82,4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17,6</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9.</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СНТ в районе деревни Лехтуси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0,36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0,87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1,41</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56,5</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21,7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33,9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32,2</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10.</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д. Верхние Осельки, д. Нижние Осельки, п. Осельки, п. ст. Пери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14,31</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23,83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27,24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36,33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43,58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52,65</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85,69</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84,01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81,94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76,17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72,76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63,67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56,42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47,35</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85,7</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84,0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72,8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56,4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47,3</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343,4</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433,5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571,8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653,7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750,1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871,8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1 046,0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1 263,7</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446,5</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563,5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643,8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849,8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975,1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1 133,4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1 359,8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1 642,8</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900</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2 000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2 000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454</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336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1 025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867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640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357</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50,4</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28,5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43,3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17,9</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11.</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СНТ в районе деревни Верхние Осельки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6,21</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3,79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37,9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96,9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23</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19,2</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12.</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СНТ в районе деревни Нижние Осельки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2,39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4,66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5,34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84,7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80,9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76,1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53,4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45,8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71,6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111,8</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145,4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13.</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 ст. Осельки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6,68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7,77</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4,26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2,23</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42,6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22,3</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137,9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160,3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186,4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114,0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179,2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242,3</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14.</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д. Рохма</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2,98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1,51</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37,9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47,7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59,6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77,5</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22,5</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15.</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СНТ рядом с д. Рохма</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1,40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2,73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3,42</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0,58</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56,3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14,6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33,6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65,6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82,0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43,7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106,6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63,6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43,1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28,9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11,2</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16.</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СНТ северо-западнее деревни Рохма</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2,46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4,43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4,03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3,54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2,92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2,16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67,2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48,7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35,9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37,8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47,2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59,0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92,3</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49,1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61,4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76,8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96,0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119,9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62,2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52,8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7,7</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17.</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д. Хиттолово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1,89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2,19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4,01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4,66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4,11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3,04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1,99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1,34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63,5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50,6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42,6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33,2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22,3</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45,2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52,6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61,2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71,1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82,7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96,2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111,8</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58,8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79,5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107,5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145,4</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150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91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82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60,8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54,4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47,0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38,4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28,3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16,6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3,1</w:t>
            </w:r>
          </w:p>
        </w:tc>
      </w:tr>
      <w:tr w:rsidR="009054B6" w:rsidRPr="00A27BE4" w:rsidTr="009054B6">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18.</w:t>
            </w: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A27BE4">
            <w:pPr>
              <w:rPr>
                <w:color w:val="000000"/>
                <w:sz w:val="20"/>
                <w:szCs w:val="20"/>
              </w:rPr>
            </w:pPr>
            <w:r w:rsidRPr="00A27BE4">
              <w:rPr>
                <w:color w:val="000000"/>
                <w:sz w:val="20"/>
                <w:szCs w:val="20"/>
              </w:rPr>
              <w:t>СНТ в районе деревни Хиттолово</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center"/>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A27BE4">
            <w:pPr>
              <w:jc w:val="right"/>
              <w:rPr>
                <w:color w:val="000000"/>
                <w:sz w:val="20"/>
                <w:szCs w:val="20"/>
              </w:rPr>
            </w:pPr>
            <w:r w:rsidRPr="00A27BE4">
              <w:rPr>
                <w:color w:val="000000"/>
                <w:sz w:val="20"/>
                <w:szCs w:val="20"/>
              </w:rPr>
              <w:t> </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4B6159">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4B6159">
            <w:pPr>
              <w:rPr>
                <w:color w:val="000000"/>
                <w:sz w:val="20"/>
                <w:szCs w:val="20"/>
              </w:rPr>
            </w:pPr>
            <w:r w:rsidRPr="00A27BE4">
              <w:rPr>
                <w:color w:val="000000"/>
                <w:sz w:val="20"/>
                <w:szCs w:val="20"/>
              </w:rPr>
              <w:t>Среднечасовой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3,58</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4,47</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5,59</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6,99</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4B6159">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4B6159">
            <w:pPr>
              <w:rPr>
                <w:color w:val="000000"/>
                <w:sz w:val="20"/>
                <w:szCs w:val="20"/>
              </w:rPr>
            </w:pPr>
            <w:r w:rsidRPr="00A27BE4">
              <w:rPr>
                <w:color w:val="000000"/>
                <w:sz w:val="20"/>
                <w:szCs w:val="20"/>
              </w:rPr>
              <w:t>Производительность насосной станции</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10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4B6159">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4B6159">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/ч</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6,42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5,53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4,41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3,01</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4B6159">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4B6159">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64,2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55,3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44,1</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30,1</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4B6159">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4B6159">
            <w:pPr>
              <w:rPr>
                <w:color w:val="000000"/>
                <w:sz w:val="20"/>
                <w:szCs w:val="20"/>
              </w:rPr>
            </w:pPr>
            <w:r w:rsidRPr="00A27BE4">
              <w:rPr>
                <w:color w:val="000000"/>
                <w:sz w:val="20"/>
                <w:szCs w:val="20"/>
              </w:rPr>
              <w:t>Среднесуточный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85,9</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107,4</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134,2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167,8</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4B6159">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4B6159">
            <w:pPr>
              <w:rPr>
                <w:color w:val="000000"/>
                <w:sz w:val="20"/>
                <w:szCs w:val="20"/>
              </w:rPr>
            </w:pPr>
            <w:r w:rsidRPr="00A27BE4">
              <w:rPr>
                <w:color w:val="000000"/>
                <w:sz w:val="20"/>
                <w:szCs w:val="20"/>
              </w:rPr>
              <w:t>Максимальный суточный подъём воды</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111,7</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139,6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174,5</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218,1</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4B6159">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9054B6" w:rsidRPr="00A27BE4" w:rsidRDefault="009054B6" w:rsidP="004B6159">
            <w:pPr>
              <w:rPr>
                <w:color w:val="000000"/>
                <w:sz w:val="20"/>
                <w:szCs w:val="20"/>
              </w:rPr>
            </w:pPr>
            <w:r w:rsidRPr="00A27BE4">
              <w:rPr>
                <w:color w:val="000000"/>
                <w:sz w:val="20"/>
                <w:szCs w:val="20"/>
              </w:rPr>
              <w:t>Производительность ВОС</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250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250</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4B6159">
            <w:pPr>
              <w:rPr>
                <w:color w:val="000000"/>
                <w:sz w:val="20"/>
                <w:szCs w:val="20"/>
              </w:rPr>
            </w:pPr>
          </w:p>
        </w:tc>
        <w:tc>
          <w:tcPr>
            <w:tcW w:w="3311" w:type="dxa"/>
            <w:vMerge w:val="restart"/>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4B6159">
            <w:pPr>
              <w:rPr>
                <w:color w:val="000000"/>
                <w:sz w:val="20"/>
                <w:szCs w:val="20"/>
              </w:rPr>
            </w:pPr>
            <w:r w:rsidRPr="00A27BE4">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center"/>
              <w:rPr>
                <w:color w:val="000000"/>
                <w:sz w:val="20"/>
                <w:szCs w:val="20"/>
              </w:rPr>
            </w:pPr>
            <w:r w:rsidRPr="00A27BE4">
              <w:rPr>
                <w:color w:val="000000"/>
                <w:sz w:val="20"/>
                <w:szCs w:val="20"/>
              </w:rPr>
              <w:t>м</w:t>
            </w:r>
            <w:r w:rsidRPr="00A27BE4">
              <w:rPr>
                <w:color w:val="000000"/>
                <w:sz w:val="20"/>
                <w:szCs w:val="20"/>
                <w:vertAlign w:val="superscript"/>
              </w:rPr>
              <w:t>3</w:t>
            </w:r>
            <w:r w:rsidRPr="00A27BE4">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138</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110</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76</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32</w:t>
            </w:r>
          </w:p>
        </w:tc>
      </w:tr>
      <w:tr w:rsidR="009054B6" w:rsidRPr="00A27BE4" w:rsidTr="009054B6">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hideMark/>
          </w:tcPr>
          <w:p w:rsidR="009054B6" w:rsidRPr="00A27BE4" w:rsidRDefault="009054B6" w:rsidP="004B6159">
            <w:pPr>
              <w:rPr>
                <w:color w:val="000000"/>
                <w:sz w:val="20"/>
                <w:szCs w:val="20"/>
              </w:rPr>
            </w:pPr>
          </w:p>
        </w:tc>
        <w:tc>
          <w:tcPr>
            <w:tcW w:w="3311" w:type="dxa"/>
            <w:vMerge/>
            <w:tcBorders>
              <w:top w:val="nil"/>
              <w:left w:val="single" w:sz="4" w:space="0" w:color="auto"/>
              <w:bottom w:val="single" w:sz="4" w:space="0" w:color="auto"/>
              <w:right w:val="single" w:sz="4" w:space="0" w:color="auto"/>
            </w:tcBorders>
            <w:shd w:val="clear" w:color="auto" w:fill="auto"/>
            <w:vAlign w:val="center"/>
            <w:hideMark/>
          </w:tcPr>
          <w:p w:rsidR="009054B6" w:rsidRPr="00A27BE4" w:rsidRDefault="009054B6" w:rsidP="004B6159">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center"/>
              <w:rPr>
                <w:color w:val="000000"/>
                <w:sz w:val="20"/>
                <w:szCs w:val="20"/>
              </w:rPr>
            </w:pPr>
            <w:r w:rsidRPr="00A27BE4">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55,3</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44,2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30,2</w:t>
            </w:r>
          </w:p>
        </w:tc>
        <w:tc>
          <w:tcPr>
            <w:tcW w:w="953" w:type="dxa"/>
            <w:tcBorders>
              <w:top w:val="nil"/>
              <w:left w:val="nil"/>
              <w:bottom w:val="single" w:sz="4" w:space="0" w:color="auto"/>
              <w:right w:val="single" w:sz="4" w:space="0" w:color="auto"/>
            </w:tcBorders>
            <w:shd w:val="clear" w:color="auto" w:fill="auto"/>
            <w:noWrap/>
            <w:vAlign w:val="center"/>
            <w:hideMark/>
          </w:tcPr>
          <w:p w:rsidR="009054B6" w:rsidRPr="00A27BE4" w:rsidRDefault="009054B6" w:rsidP="004B6159">
            <w:pPr>
              <w:jc w:val="right"/>
              <w:rPr>
                <w:color w:val="000000"/>
                <w:sz w:val="20"/>
                <w:szCs w:val="20"/>
              </w:rPr>
            </w:pPr>
            <w:r>
              <w:rPr>
                <w:color w:val="000000"/>
                <w:sz w:val="20"/>
                <w:szCs w:val="20"/>
              </w:rPr>
              <w:t>12,8</w:t>
            </w:r>
          </w:p>
        </w:tc>
      </w:tr>
    </w:tbl>
    <w:p w:rsidR="006C034A" w:rsidRDefault="006C034A" w:rsidP="0046456D">
      <w:pPr>
        <w:spacing w:before="120" w:line="360" w:lineRule="auto"/>
        <w:ind w:firstLine="851"/>
        <w:jc w:val="both"/>
        <w:rPr>
          <w:sz w:val="28"/>
          <w:szCs w:val="28"/>
        </w:rPr>
      </w:pPr>
    </w:p>
    <w:p w:rsidR="006C034A" w:rsidRDefault="006C034A" w:rsidP="0046456D">
      <w:pPr>
        <w:spacing w:before="120" w:line="360" w:lineRule="auto"/>
        <w:ind w:firstLine="851"/>
        <w:jc w:val="both"/>
        <w:rPr>
          <w:sz w:val="28"/>
          <w:szCs w:val="28"/>
        </w:rPr>
      </w:pPr>
    </w:p>
    <w:p w:rsidR="00A27BE4" w:rsidRDefault="00A27BE4" w:rsidP="0046456D">
      <w:pPr>
        <w:spacing w:before="120" w:line="360" w:lineRule="auto"/>
        <w:ind w:firstLine="851"/>
        <w:jc w:val="both"/>
        <w:rPr>
          <w:sz w:val="28"/>
          <w:szCs w:val="28"/>
        </w:rPr>
        <w:sectPr w:rsidR="00A27BE4" w:rsidSect="00A27BE4">
          <w:pgSz w:w="16839" w:h="11907" w:orient="landscape" w:code="9"/>
          <w:pgMar w:top="1418" w:right="567" w:bottom="851" w:left="567" w:header="709" w:footer="709" w:gutter="0"/>
          <w:cols w:space="708"/>
          <w:docGrid w:linePitch="360"/>
        </w:sectPr>
      </w:pPr>
    </w:p>
    <w:p w:rsidR="005E1D5A" w:rsidRPr="00EC07AC" w:rsidRDefault="005E1D5A" w:rsidP="0003795E">
      <w:pPr>
        <w:pStyle w:val="af4"/>
        <w:numPr>
          <w:ilvl w:val="1"/>
          <w:numId w:val="17"/>
        </w:numPr>
        <w:spacing w:after="0"/>
        <w:ind w:left="0" w:firstLine="0"/>
        <w:outlineLvl w:val="2"/>
        <w:rPr>
          <w:b/>
          <w:sz w:val="28"/>
          <w:szCs w:val="24"/>
        </w:rPr>
      </w:pPr>
      <w:bookmarkStart w:id="163" w:name="_Toc387246815"/>
      <w:bookmarkStart w:id="164" w:name="_Toc388948558"/>
      <w:bookmarkStart w:id="165" w:name="_Toc59439702"/>
      <w:r w:rsidRPr="00EC07AC">
        <w:rPr>
          <w:b/>
          <w:sz w:val="28"/>
          <w:szCs w:val="24"/>
        </w:rPr>
        <w:t>Наименование организации, которая наделена статусом гарантирующей организации</w:t>
      </w:r>
      <w:bookmarkEnd w:id="163"/>
      <w:bookmarkEnd w:id="164"/>
      <w:bookmarkEnd w:id="165"/>
    </w:p>
    <w:p w:rsidR="005E1D5A" w:rsidRPr="00EC07AC" w:rsidRDefault="005E1D5A" w:rsidP="00504165">
      <w:pPr>
        <w:spacing w:before="120" w:line="360" w:lineRule="auto"/>
        <w:ind w:firstLine="851"/>
        <w:jc w:val="both"/>
        <w:rPr>
          <w:sz w:val="28"/>
          <w:szCs w:val="28"/>
        </w:rPr>
      </w:pPr>
      <w:r w:rsidRPr="00EC07AC">
        <w:rPr>
          <w:sz w:val="28"/>
          <w:szCs w:val="28"/>
        </w:rPr>
        <w:t>Решение по установлению статуса гарантирующей организации осуществляется на основании критериев определения гарантирующей организации, установленных в правилах организации водоснабжения и (или) водоотведения, утверждаемых Правительством Российской Федерации.</w:t>
      </w:r>
    </w:p>
    <w:p w:rsidR="005E1D5A" w:rsidRPr="00EC07AC" w:rsidRDefault="005E1D5A" w:rsidP="00D60B99">
      <w:pPr>
        <w:spacing w:line="360" w:lineRule="auto"/>
        <w:ind w:firstLine="851"/>
        <w:jc w:val="both"/>
        <w:rPr>
          <w:sz w:val="28"/>
          <w:szCs w:val="28"/>
        </w:rPr>
      </w:pPr>
      <w:r w:rsidRPr="00EC07AC">
        <w:rPr>
          <w:sz w:val="28"/>
          <w:szCs w:val="28"/>
        </w:rPr>
        <w:t xml:space="preserve">В соответствии </w:t>
      </w:r>
      <w:r w:rsidR="00A55460">
        <w:rPr>
          <w:sz w:val="28"/>
          <w:szCs w:val="28"/>
        </w:rPr>
        <w:t xml:space="preserve">с пунктом 6 </w:t>
      </w:r>
      <w:r w:rsidRPr="00EC07AC">
        <w:rPr>
          <w:sz w:val="28"/>
          <w:szCs w:val="28"/>
        </w:rPr>
        <w:t>стать</w:t>
      </w:r>
      <w:r w:rsidR="00A55460">
        <w:rPr>
          <w:sz w:val="28"/>
          <w:szCs w:val="28"/>
        </w:rPr>
        <w:t>и</w:t>
      </w:r>
      <w:r w:rsidRPr="00EC07AC">
        <w:rPr>
          <w:sz w:val="28"/>
          <w:szCs w:val="28"/>
        </w:rPr>
        <w:t xml:space="preserve"> 2 Федерального закона N 416-ФЗ </w:t>
      </w:r>
      <w:r w:rsidR="006C45D6">
        <w:rPr>
          <w:sz w:val="28"/>
          <w:szCs w:val="28"/>
        </w:rPr>
        <w:t>«</w:t>
      </w:r>
      <w:r w:rsidRPr="00EC07AC">
        <w:rPr>
          <w:sz w:val="28"/>
          <w:szCs w:val="28"/>
        </w:rPr>
        <w:t>О водоснабжении и водоотведении</w:t>
      </w:r>
      <w:r w:rsidR="006C45D6">
        <w:rPr>
          <w:sz w:val="28"/>
          <w:szCs w:val="28"/>
        </w:rPr>
        <w:t>»</w:t>
      </w:r>
      <w:r w:rsidRPr="00EC07AC">
        <w:rPr>
          <w:sz w:val="28"/>
          <w:szCs w:val="28"/>
        </w:rPr>
        <w:t xml:space="preserve">: </w:t>
      </w:r>
      <w:r w:rsidR="006C45D6">
        <w:rPr>
          <w:sz w:val="28"/>
          <w:szCs w:val="28"/>
        </w:rPr>
        <w:t>«</w:t>
      </w:r>
      <w:r w:rsidRPr="00EC07AC">
        <w:rPr>
          <w:sz w:val="28"/>
          <w:szCs w:val="28"/>
        </w:rPr>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w:t>
      </w:r>
      <w:r w:rsidR="0092248D">
        <w:rPr>
          <w:sz w:val="28"/>
          <w:szCs w:val="28"/>
        </w:rPr>
        <w:t xml:space="preserve"> </w:t>
      </w:r>
      <w:r w:rsidRPr="00EC07AC">
        <w:rPr>
          <w:sz w:val="28"/>
          <w:szCs w:val="28"/>
        </w:rPr>
        <w:t>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r w:rsidR="006C45D6">
        <w:rPr>
          <w:sz w:val="28"/>
          <w:szCs w:val="28"/>
        </w:rPr>
        <w:t>»</w:t>
      </w:r>
      <w:r w:rsidRPr="00EC07AC">
        <w:rPr>
          <w:sz w:val="28"/>
          <w:szCs w:val="28"/>
        </w:rPr>
        <w:t>.</w:t>
      </w:r>
    </w:p>
    <w:p w:rsidR="005E1D5A" w:rsidRDefault="005E1D5A" w:rsidP="00D60B99">
      <w:pPr>
        <w:spacing w:line="360" w:lineRule="auto"/>
        <w:ind w:firstLine="851"/>
        <w:jc w:val="both"/>
        <w:rPr>
          <w:sz w:val="28"/>
          <w:szCs w:val="28"/>
        </w:rPr>
      </w:pPr>
      <w:r w:rsidRPr="00EC07AC">
        <w:rPr>
          <w:sz w:val="28"/>
          <w:szCs w:val="28"/>
        </w:rPr>
        <w:t>В соответствии с</w:t>
      </w:r>
      <w:r w:rsidR="00A55460">
        <w:rPr>
          <w:sz w:val="28"/>
          <w:szCs w:val="28"/>
        </w:rPr>
        <w:t xml:space="preserve"> пунктом 1</w:t>
      </w:r>
      <w:r w:rsidRPr="00EC07AC">
        <w:rPr>
          <w:sz w:val="28"/>
          <w:szCs w:val="28"/>
        </w:rPr>
        <w:t xml:space="preserve"> стать</w:t>
      </w:r>
      <w:r w:rsidR="00A55460">
        <w:rPr>
          <w:sz w:val="28"/>
          <w:szCs w:val="28"/>
        </w:rPr>
        <w:t>и</w:t>
      </w:r>
      <w:r w:rsidRPr="00EC07AC">
        <w:rPr>
          <w:sz w:val="28"/>
          <w:szCs w:val="28"/>
        </w:rPr>
        <w:t xml:space="preserve"> 12 Федерального закона </w:t>
      </w:r>
      <w:r w:rsidR="001D58E4">
        <w:rPr>
          <w:sz w:val="28"/>
          <w:szCs w:val="28"/>
        </w:rPr>
        <w:t>№</w:t>
      </w:r>
      <w:r w:rsidRPr="00EC07AC">
        <w:rPr>
          <w:sz w:val="28"/>
          <w:szCs w:val="28"/>
        </w:rPr>
        <w:t xml:space="preserve"> 416-ФЗ </w:t>
      </w:r>
      <w:r w:rsidR="006C45D6">
        <w:rPr>
          <w:sz w:val="28"/>
          <w:szCs w:val="28"/>
        </w:rPr>
        <w:t>«</w:t>
      </w:r>
      <w:r w:rsidRPr="00EC07AC">
        <w:rPr>
          <w:sz w:val="28"/>
          <w:szCs w:val="28"/>
        </w:rPr>
        <w:t>О водоснабжении и водоотведении</w:t>
      </w:r>
      <w:r w:rsidR="006C45D6">
        <w:rPr>
          <w:sz w:val="28"/>
          <w:szCs w:val="28"/>
        </w:rPr>
        <w:t>»</w:t>
      </w:r>
      <w:r w:rsidRPr="00EC07AC">
        <w:rPr>
          <w:sz w:val="28"/>
          <w:szCs w:val="28"/>
        </w:rPr>
        <w:t xml:space="preserve">: </w:t>
      </w:r>
      <w:r w:rsidR="006C45D6">
        <w:rPr>
          <w:sz w:val="28"/>
          <w:szCs w:val="28"/>
        </w:rPr>
        <w:t>«</w:t>
      </w:r>
      <w:r w:rsidRPr="00EC07AC">
        <w:rPr>
          <w:sz w:val="28"/>
          <w:szCs w:val="28"/>
        </w:rPr>
        <w:t>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r w:rsidR="006C45D6">
        <w:rPr>
          <w:sz w:val="28"/>
          <w:szCs w:val="28"/>
        </w:rPr>
        <w:t>»</w:t>
      </w:r>
      <w:r w:rsidRPr="00EC07AC">
        <w:rPr>
          <w:sz w:val="28"/>
          <w:szCs w:val="28"/>
        </w:rPr>
        <w:t>.</w:t>
      </w:r>
    </w:p>
    <w:p w:rsidR="002D0DA6" w:rsidRDefault="002D0DA6" w:rsidP="00D60B99">
      <w:pPr>
        <w:spacing w:line="360" w:lineRule="auto"/>
        <w:ind w:firstLine="851"/>
        <w:jc w:val="both"/>
        <w:rPr>
          <w:sz w:val="28"/>
          <w:szCs w:val="28"/>
        </w:rPr>
      </w:pPr>
      <w:r>
        <w:rPr>
          <w:sz w:val="28"/>
          <w:szCs w:val="28"/>
        </w:rPr>
        <w:t xml:space="preserve">Постановлением администрации Лесколовского сельского поселения Всеволожского муниципального района Ленинградской области от 23.03.2021 № 75 </w:t>
      </w:r>
      <w:r w:rsidRPr="002D0DA6">
        <w:rPr>
          <w:sz w:val="28"/>
          <w:szCs w:val="28"/>
        </w:rPr>
        <w:t>«О внесении изменений в постановление администрации МО «Лесколовское сельское поселение» № 303 от 16.12.2014 «Об определении гарантирующей организации в сфере холодного водоснабжения и водоотведения на территории МО «Лесколовское сельское поселение»</w:t>
      </w:r>
      <w:r>
        <w:rPr>
          <w:sz w:val="28"/>
          <w:szCs w:val="28"/>
        </w:rPr>
        <w:t xml:space="preserve"> </w:t>
      </w:r>
      <w:r w:rsidRPr="002D0DA6">
        <w:rPr>
          <w:sz w:val="28"/>
          <w:szCs w:val="28"/>
        </w:rPr>
        <w:t xml:space="preserve">ГУП </w:t>
      </w:r>
      <w:bookmarkStart w:id="166" w:name="_Hlk69805058"/>
      <w:r w:rsidRPr="002D0DA6">
        <w:rPr>
          <w:sz w:val="28"/>
          <w:szCs w:val="28"/>
        </w:rPr>
        <w:t>«Леноблводоканал»</w:t>
      </w:r>
      <w:bookmarkEnd w:id="166"/>
      <w:r w:rsidRPr="002D0DA6">
        <w:rPr>
          <w:sz w:val="28"/>
          <w:szCs w:val="28"/>
        </w:rPr>
        <w:t xml:space="preserve"> </w:t>
      </w:r>
      <w:r>
        <w:rPr>
          <w:sz w:val="28"/>
          <w:szCs w:val="28"/>
        </w:rPr>
        <w:t xml:space="preserve">определено </w:t>
      </w:r>
      <w:r w:rsidRPr="002D0DA6">
        <w:rPr>
          <w:sz w:val="28"/>
          <w:szCs w:val="28"/>
        </w:rPr>
        <w:t>гарантирующей организацией в сфере водоснабжения и водоотведения с 29.12.2020</w:t>
      </w:r>
      <w:r>
        <w:rPr>
          <w:sz w:val="28"/>
          <w:szCs w:val="28"/>
        </w:rPr>
        <w:t xml:space="preserve"> </w:t>
      </w:r>
      <w:r w:rsidRPr="002D0DA6">
        <w:rPr>
          <w:sz w:val="28"/>
          <w:szCs w:val="28"/>
        </w:rPr>
        <w:t>г.</w:t>
      </w:r>
      <w:r>
        <w:rPr>
          <w:sz w:val="28"/>
          <w:szCs w:val="28"/>
        </w:rPr>
        <w:t xml:space="preserve"> на территории дер. Лесколово.</w:t>
      </w:r>
    </w:p>
    <w:p w:rsidR="00EB38D1" w:rsidRDefault="00EB38D1" w:rsidP="00EB38D1">
      <w:pPr>
        <w:spacing w:line="360" w:lineRule="auto"/>
        <w:ind w:firstLine="851"/>
        <w:jc w:val="both"/>
        <w:rPr>
          <w:sz w:val="28"/>
        </w:rPr>
      </w:pPr>
      <w:r w:rsidRPr="00351C4F">
        <w:rPr>
          <w:sz w:val="28"/>
        </w:rPr>
        <w:t xml:space="preserve">Обслуживанием сетей и объектов </w:t>
      </w:r>
      <w:r>
        <w:rPr>
          <w:sz w:val="28"/>
        </w:rPr>
        <w:t xml:space="preserve">во Всеволожском районе </w:t>
      </w:r>
      <w:r w:rsidR="002D0DA6">
        <w:rPr>
          <w:sz w:val="28"/>
        </w:rPr>
        <w:t xml:space="preserve">в </w:t>
      </w:r>
      <w:r>
        <w:rPr>
          <w:sz w:val="28"/>
        </w:rPr>
        <w:t xml:space="preserve">д. Лесколово </w:t>
      </w:r>
      <w:r w:rsidR="00A14C9F">
        <w:rPr>
          <w:sz w:val="28"/>
        </w:rPr>
        <w:t xml:space="preserve">на момент актуализации Схемы </w:t>
      </w:r>
      <w:r>
        <w:rPr>
          <w:sz w:val="28"/>
        </w:rPr>
        <w:t xml:space="preserve">занимается ГУП </w:t>
      </w:r>
      <w:r w:rsidR="00A14C9F" w:rsidRPr="00A14C9F">
        <w:rPr>
          <w:sz w:val="28"/>
        </w:rPr>
        <w:t>«Леноблводоканал»</w:t>
      </w:r>
      <w:r>
        <w:rPr>
          <w:sz w:val="28"/>
        </w:rPr>
        <w:t xml:space="preserve">, до 2020 года </w:t>
      </w:r>
      <w:r w:rsidRPr="00351C4F">
        <w:rPr>
          <w:sz w:val="28"/>
        </w:rPr>
        <w:t>занима</w:t>
      </w:r>
      <w:r>
        <w:rPr>
          <w:sz w:val="28"/>
        </w:rPr>
        <w:t>лась</w:t>
      </w:r>
      <w:r w:rsidRPr="00351C4F">
        <w:rPr>
          <w:sz w:val="28"/>
        </w:rPr>
        <w:t xml:space="preserve"> ОАО </w:t>
      </w:r>
      <w:r w:rsidR="006C45D6">
        <w:rPr>
          <w:sz w:val="28"/>
        </w:rPr>
        <w:t>«</w:t>
      </w:r>
      <w:r w:rsidRPr="00351C4F">
        <w:rPr>
          <w:sz w:val="28"/>
        </w:rPr>
        <w:t>Водотеблоснаб</w:t>
      </w:r>
      <w:r w:rsidR="006C45D6">
        <w:rPr>
          <w:sz w:val="28"/>
        </w:rPr>
        <w:t>»</w:t>
      </w:r>
      <w:r>
        <w:rPr>
          <w:sz w:val="28"/>
        </w:rPr>
        <w:t xml:space="preserve">. </w:t>
      </w:r>
      <w:r w:rsidRPr="00351C4F">
        <w:rPr>
          <w:sz w:val="28"/>
        </w:rPr>
        <w:t>Обслуживанием сетей и объектов в п. Осельки – ООО</w:t>
      </w:r>
      <w:r w:rsidR="00FA1639">
        <w:rPr>
          <w:sz w:val="28"/>
        </w:rPr>
        <w:t xml:space="preserve"> </w:t>
      </w:r>
      <w:r w:rsidRPr="00351C4F">
        <w:rPr>
          <w:sz w:val="28"/>
        </w:rPr>
        <w:t xml:space="preserve"> </w:t>
      </w:r>
      <w:r w:rsidR="00FA1639">
        <w:rPr>
          <w:sz w:val="28"/>
        </w:rPr>
        <w:t>«</w:t>
      </w:r>
      <w:r w:rsidRPr="00351C4F">
        <w:rPr>
          <w:sz w:val="28"/>
        </w:rPr>
        <w:t>ГТМ-теплосервис</w:t>
      </w:r>
      <w:r w:rsidR="006C45D6">
        <w:rPr>
          <w:sz w:val="28"/>
        </w:rPr>
        <w:t>»</w:t>
      </w:r>
      <w:r w:rsidRPr="00351C4F">
        <w:rPr>
          <w:sz w:val="28"/>
        </w:rPr>
        <w:t>.</w:t>
      </w:r>
    </w:p>
    <w:p w:rsidR="00504165" w:rsidRDefault="00504165" w:rsidP="001968A2">
      <w:pPr>
        <w:spacing w:line="360" w:lineRule="auto"/>
        <w:ind w:firstLine="851"/>
        <w:jc w:val="both"/>
        <w:rPr>
          <w:sz w:val="28"/>
        </w:rPr>
      </w:pPr>
      <w:r w:rsidRPr="00566935">
        <w:rPr>
          <w:sz w:val="28"/>
        </w:rPr>
        <w:t xml:space="preserve">ООО </w:t>
      </w:r>
      <w:r w:rsidR="006C45D6">
        <w:rPr>
          <w:sz w:val="28"/>
        </w:rPr>
        <w:t>«</w:t>
      </w:r>
      <w:r w:rsidRPr="00566935">
        <w:rPr>
          <w:sz w:val="28"/>
        </w:rPr>
        <w:t>ГТМ-теплосервис</w:t>
      </w:r>
      <w:r w:rsidR="006C45D6">
        <w:rPr>
          <w:sz w:val="28"/>
        </w:rPr>
        <w:t>»</w:t>
      </w:r>
      <w:r w:rsidRPr="00566935">
        <w:rPr>
          <w:sz w:val="28"/>
        </w:rPr>
        <w:t xml:space="preserve"> и </w:t>
      </w:r>
      <w:r w:rsidR="00EB38D1">
        <w:rPr>
          <w:sz w:val="28"/>
        </w:rPr>
        <w:t xml:space="preserve">ГУП </w:t>
      </w:r>
      <w:r w:rsidR="00A14C9F" w:rsidRPr="00A14C9F">
        <w:rPr>
          <w:sz w:val="28"/>
        </w:rPr>
        <w:t>«Леноблводоканал»</w:t>
      </w:r>
      <w:r w:rsidR="00EB38D1">
        <w:rPr>
          <w:sz w:val="28"/>
        </w:rPr>
        <w:t xml:space="preserve"> </w:t>
      </w:r>
      <w:r w:rsidRPr="00566935">
        <w:rPr>
          <w:sz w:val="28"/>
        </w:rPr>
        <w:t>осуществляют реализацию холодной воды бюджетным и коммерческим потребителям, а также организациям, эксплуатирующим жилые многоквартирные дома</w:t>
      </w:r>
      <w:r>
        <w:rPr>
          <w:sz w:val="28"/>
        </w:rPr>
        <w:t>.</w:t>
      </w:r>
    </w:p>
    <w:p w:rsidR="00093AAB" w:rsidRDefault="00093AAB" w:rsidP="001968A2">
      <w:pPr>
        <w:spacing w:line="360" w:lineRule="auto"/>
        <w:ind w:firstLine="851"/>
        <w:jc w:val="both"/>
        <w:rPr>
          <w:sz w:val="28"/>
          <w:szCs w:val="28"/>
        </w:rPr>
      </w:pPr>
    </w:p>
    <w:p w:rsidR="00C324B8" w:rsidRPr="001A618C" w:rsidRDefault="00C324B8" w:rsidP="001A618C">
      <w:pPr>
        <w:spacing w:line="360" w:lineRule="auto"/>
        <w:ind w:firstLine="851"/>
        <w:rPr>
          <w:sz w:val="28"/>
          <w:szCs w:val="28"/>
        </w:rPr>
        <w:sectPr w:rsidR="00C324B8" w:rsidRPr="001A618C" w:rsidSect="00FB21FF">
          <w:pgSz w:w="11907" w:h="16839" w:code="9"/>
          <w:pgMar w:top="1134" w:right="851" w:bottom="1134" w:left="1418" w:header="708" w:footer="708" w:gutter="0"/>
          <w:cols w:space="708"/>
          <w:docGrid w:linePitch="360"/>
        </w:sectPr>
      </w:pPr>
    </w:p>
    <w:p w:rsidR="00C170A6" w:rsidRPr="00EE4FB2" w:rsidRDefault="00C170A6" w:rsidP="0003795E">
      <w:pPr>
        <w:numPr>
          <w:ilvl w:val="0"/>
          <w:numId w:val="17"/>
        </w:numPr>
        <w:spacing w:line="276" w:lineRule="auto"/>
        <w:ind w:left="0" w:firstLine="0"/>
        <w:contextualSpacing/>
        <w:jc w:val="both"/>
        <w:outlineLvl w:val="1"/>
        <w:rPr>
          <w:b/>
          <w:sz w:val="32"/>
          <w:szCs w:val="32"/>
        </w:rPr>
      </w:pPr>
      <w:bookmarkStart w:id="167" w:name="_Toc379894537"/>
      <w:bookmarkStart w:id="168" w:name="_Toc384223046"/>
      <w:bookmarkStart w:id="169" w:name="_Toc387246816"/>
      <w:bookmarkStart w:id="170" w:name="_Toc388948559"/>
      <w:bookmarkStart w:id="171" w:name="_Toc59439703"/>
      <w:r w:rsidRPr="00EE4FB2">
        <w:rPr>
          <w:b/>
          <w:sz w:val="32"/>
          <w:szCs w:val="32"/>
        </w:rPr>
        <w:t>Предложения по строительству, реконструкции и модернизации объектов</w:t>
      </w:r>
      <w:r w:rsidR="005D06D8">
        <w:rPr>
          <w:b/>
          <w:sz w:val="32"/>
          <w:szCs w:val="32"/>
        </w:rPr>
        <w:t xml:space="preserve"> централизованной</w:t>
      </w:r>
      <w:r w:rsidRPr="00EE4FB2">
        <w:rPr>
          <w:b/>
          <w:sz w:val="32"/>
          <w:szCs w:val="32"/>
        </w:rPr>
        <w:t xml:space="preserve"> систем</w:t>
      </w:r>
      <w:r w:rsidR="005D06D8">
        <w:rPr>
          <w:b/>
          <w:sz w:val="32"/>
          <w:szCs w:val="32"/>
        </w:rPr>
        <w:t>ы</w:t>
      </w:r>
      <w:r w:rsidRPr="00EE4FB2">
        <w:rPr>
          <w:b/>
          <w:sz w:val="32"/>
          <w:szCs w:val="32"/>
        </w:rPr>
        <w:t xml:space="preserve"> водоснабжения</w:t>
      </w:r>
      <w:bookmarkEnd w:id="167"/>
      <w:bookmarkEnd w:id="168"/>
      <w:bookmarkEnd w:id="169"/>
      <w:bookmarkEnd w:id="170"/>
      <w:bookmarkEnd w:id="171"/>
    </w:p>
    <w:p w:rsidR="00C170A6" w:rsidRDefault="00C170A6" w:rsidP="00372D99">
      <w:pPr>
        <w:spacing w:line="276" w:lineRule="auto"/>
        <w:jc w:val="both"/>
      </w:pPr>
    </w:p>
    <w:p w:rsidR="00C170A6" w:rsidRPr="00B44108" w:rsidRDefault="00DD2426" w:rsidP="0003795E">
      <w:pPr>
        <w:pStyle w:val="31"/>
        <w:numPr>
          <w:ilvl w:val="1"/>
          <w:numId w:val="8"/>
        </w:numPr>
        <w:tabs>
          <w:tab w:val="left" w:pos="426"/>
          <w:tab w:val="left" w:pos="567"/>
        </w:tabs>
        <w:spacing w:line="276" w:lineRule="auto"/>
        <w:ind w:left="0" w:firstLine="0"/>
        <w:rPr>
          <w:sz w:val="28"/>
          <w:szCs w:val="28"/>
          <w:lang w:val="ru-RU"/>
        </w:rPr>
      </w:pPr>
      <w:bookmarkStart w:id="172" w:name="_Toc59439704"/>
      <w:r>
        <w:rPr>
          <w:sz w:val="28"/>
          <w:szCs w:val="28"/>
          <w:lang w:val="ru-RU"/>
        </w:rPr>
        <w:t xml:space="preserve">. </w:t>
      </w:r>
      <w:r w:rsidR="00C170A6" w:rsidRPr="00B44108">
        <w:rPr>
          <w:sz w:val="28"/>
          <w:szCs w:val="28"/>
          <w:lang w:val="ru-RU"/>
        </w:rPr>
        <w:t>Перечень основных мероприятий по реализации схем водоснабжения с разбивкой по годам</w:t>
      </w:r>
      <w:bookmarkEnd w:id="172"/>
    </w:p>
    <w:p w:rsidR="00346737" w:rsidRPr="0001650A" w:rsidRDefault="00346737" w:rsidP="0001650A">
      <w:pPr>
        <w:spacing w:before="120" w:line="360" w:lineRule="auto"/>
        <w:ind w:firstLine="851"/>
        <w:contextualSpacing/>
        <w:jc w:val="both"/>
        <w:rPr>
          <w:sz w:val="28"/>
          <w:szCs w:val="28"/>
        </w:rPr>
      </w:pPr>
      <w:r w:rsidRPr="0001650A">
        <w:rPr>
          <w:sz w:val="28"/>
          <w:szCs w:val="28"/>
        </w:rPr>
        <w:t xml:space="preserve">В соответствии с перспективой развития муниципального образования, а также в связи с существующими проблемами в системах водоснабжения </w:t>
      </w:r>
      <w:r w:rsidR="00BA5B87" w:rsidRPr="0001650A">
        <w:rPr>
          <w:sz w:val="28"/>
          <w:szCs w:val="28"/>
        </w:rPr>
        <w:t>Лесколов</w:t>
      </w:r>
      <w:r w:rsidR="00BA5B87">
        <w:rPr>
          <w:sz w:val="28"/>
          <w:szCs w:val="28"/>
        </w:rPr>
        <w:t>ского</w:t>
      </w:r>
      <w:r w:rsidR="00BA5B87" w:rsidRPr="0001650A">
        <w:rPr>
          <w:sz w:val="28"/>
          <w:szCs w:val="28"/>
        </w:rPr>
        <w:t xml:space="preserve"> </w:t>
      </w:r>
      <w:r w:rsidRPr="0001650A">
        <w:rPr>
          <w:sz w:val="28"/>
          <w:szCs w:val="28"/>
        </w:rPr>
        <w:t xml:space="preserve">сельского поселения, к основным мероприятиям можно отнести следующее: </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Замена участка т/провода водовода от ВНС 1-</w:t>
      </w:r>
      <w:r w:rsidR="00A75DD7">
        <w:rPr>
          <w:sz w:val="28"/>
          <w:szCs w:val="28"/>
          <w:lang w:val="ru-RU"/>
        </w:rPr>
        <w:t>го</w:t>
      </w:r>
      <w:r w:rsidRPr="0007220A">
        <w:rPr>
          <w:sz w:val="28"/>
          <w:szCs w:val="28"/>
        </w:rPr>
        <w:t xml:space="preserve"> </w:t>
      </w:r>
      <w:r w:rsidR="00A75DD7">
        <w:rPr>
          <w:sz w:val="28"/>
          <w:szCs w:val="28"/>
          <w:lang w:val="ru-RU"/>
        </w:rPr>
        <w:t>п</w:t>
      </w:r>
      <w:r w:rsidRPr="0007220A">
        <w:rPr>
          <w:sz w:val="28"/>
          <w:szCs w:val="28"/>
        </w:rPr>
        <w:t>одъем</w:t>
      </w:r>
      <w:r w:rsidR="00A75DD7">
        <w:rPr>
          <w:sz w:val="28"/>
          <w:szCs w:val="28"/>
          <w:lang w:val="ru-RU"/>
        </w:rPr>
        <w:t>а</w:t>
      </w:r>
      <w:r w:rsidRPr="0007220A">
        <w:rPr>
          <w:sz w:val="28"/>
          <w:szCs w:val="28"/>
        </w:rPr>
        <w:t xml:space="preserve"> до ВОС д. Лесколово под ж/д</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Закольцовка водопровода Красноборская д.</w:t>
      </w:r>
      <w:r w:rsidR="003F5000">
        <w:rPr>
          <w:sz w:val="28"/>
          <w:szCs w:val="28"/>
          <w:lang w:val="ru-RU"/>
        </w:rPr>
        <w:t xml:space="preserve"> </w:t>
      </w:r>
      <w:r w:rsidRPr="0007220A">
        <w:rPr>
          <w:sz w:val="28"/>
          <w:szCs w:val="28"/>
        </w:rPr>
        <w:t>№</w:t>
      </w:r>
      <w:r w:rsidR="003F5000">
        <w:rPr>
          <w:sz w:val="28"/>
          <w:szCs w:val="28"/>
          <w:lang w:val="ru-RU"/>
        </w:rPr>
        <w:t xml:space="preserve">№ </w:t>
      </w:r>
      <w:r w:rsidRPr="0007220A">
        <w:rPr>
          <w:sz w:val="28"/>
          <w:szCs w:val="28"/>
        </w:rPr>
        <w:t>1,</w:t>
      </w:r>
      <w:r w:rsidR="003F5000">
        <w:rPr>
          <w:sz w:val="28"/>
          <w:szCs w:val="28"/>
          <w:lang w:val="ru-RU"/>
        </w:rPr>
        <w:t xml:space="preserve"> </w:t>
      </w:r>
      <w:r w:rsidRPr="0007220A">
        <w:rPr>
          <w:sz w:val="28"/>
          <w:szCs w:val="28"/>
        </w:rPr>
        <w:t>3</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Замена уч-ка водопровода ПНД-160 от ВК-27 до ВК-25 бурением</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 xml:space="preserve">Вынос участка водопровода ПНД-225 ЗАО </w:t>
      </w:r>
      <w:r w:rsidR="006C45D6">
        <w:rPr>
          <w:sz w:val="28"/>
          <w:szCs w:val="28"/>
        </w:rPr>
        <w:t>«</w:t>
      </w:r>
      <w:r w:rsidRPr="0007220A">
        <w:rPr>
          <w:sz w:val="28"/>
          <w:szCs w:val="28"/>
        </w:rPr>
        <w:t>НвФ</w:t>
      </w:r>
      <w:r w:rsidR="006C45D6">
        <w:rPr>
          <w:sz w:val="28"/>
          <w:szCs w:val="28"/>
        </w:rPr>
        <w:t>»</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Замена участка водопровода Ду-110 бурением от д.</w:t>
      </w:r>
      <w:r w:rsidR="00A75DD7">
        <w:rPr>
          <w:sz w:val="28"/>
          <w:szCs w:val="28"/>
          <w:lang w:val="ru-RU"/>
        </w:rPr>
        <w:t xml:space="preserve"> </w:t>
      </w:r>
      <w:r w:rsidRPr="0007220A">
        <w:rPr>
          <w:sz w:val="28"/>
          <w:szCs w:val="28"/>
        </w:rPr>
        <w:t>№</w:t>
      </w:r>
      <w:r w:rsidR="00A75DD7">
        <w:rPr>
          <w:sz w:val="28"/>
          <w:szCs w:val="28"/>
          <w:lang w:val="ru-RU"/>
        </w:rPr>
        <w:t xml:space="preserve"> </w:t>
      </w:r>
      <w:r w:rsidRPr="0007220A">
        <w:rPr>
          <w:sz w:val="28"/>
          <w:szCs w:val="28"/>
        </w:rPr>
        <w:t>7 до д.</w:t>
      </w:r>
      <w:r w:rsidR="00A75DD7">
        <w:rPr>
          <w:sz w:val="28"/>
          <w:szCs w:val="28"/>
          <w:lang w:val="ru-RU"/>
        </w:rPr>
        <w:t xml:space="preserve"> </w:t>
      </w:r>
      <w:r w:rsidRPr="0007220A">
        <w:rPr>
          <w:sz w:val="28"/>
          <w:szCs w:val="28"/>
        </w:rPr>
        <w:t>№</w:t>
      </w:r>
      <w:r w:rsidR="00A75DD7">
        <w:rPr>
          <w:sz w:val="28"/>
          <w:szCs w:val="28"/>
          <w:lang w:val="ru-RU"/>
        </w:rPr>
        <w:t xml:space="preserve"> </w:t>
      </w:r>
      <w:r w:rsidRPr="0007220A">
        <w:rPr>
          <w:sz w:val="28"/>
          <w:szCs w:val="28"/>
        </w:rPr>
        <w:t>15 ул. Красноборская, капремонт колодцев</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Ремонт водопровода Ду-50 ул. Зеленая д. №</w:t>
      </w:r>
      <w:r w:rsidR="003F5000">
        <w:rPr>
          <w:sz w:val="28"/>
          <w:szCs w:val="28"/>
          <w:lang w:val="ru-RU"/>
        </w:rPr>
        <w:t xml:space="preserve">№ </w:t>
      </w:r>
      <w:r w:rsidRPr="0007220A">
        <w:rPr>
          <w:sz w:val="28"/>
          <w:szCs w:val="28"/>
        </w:rPr>
        <w:t>1,</w:t>
      </w:r>
      <w:r w:rsidR="003F5000">
        <w:rPr>
          <w:sz w:val="28"/>
          <w:szCs w:val="28"/>
          <w:lang w:val="ru-RU"/>
        </w:rPr>
        <w:t xml:space="preserve"> </w:t>
      </w:r>
      <w:r w:rsidRPr="0007220A">
        <w:rPr>
          <w:sz w:val="28"/>
          <w:szCs w:val="28"/>
        </w:rPr>
        <w:t>3</w:t>
      </w:r>
      <w:r w:rsidR="00A75DD7">
        <w:rPr>
          <w:sz w:val="28"/>
          <w:szCs w:val="28"/>
          <w:lang w:val="ru-RU"/>
        </w:rPr>
        <w:t>.</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Ремонт внутреннего освещения (замена люмин</w:t>
      </w:r>
      <w:r w:rsidR="003F5000">
        <w:rPr>
          <w:sz w:val="28"/>
          <w:szCs w:val="28"/>
          <w:lang w:val="ru-RU"/>
        </w:rPr>
        <w:t>е</w:t>
      </w:r>
      <w:r w:rsidRPr="0007220A">
        <w:rPr>
          <w:sz w:val="28"/>
          <w:szCs w:val="28"/>
        </w:rPr>
        <w:t>сц</w:t>
      </w:r>
      <w:r w:rsidR="003F5000">
        <w:rPr>
          <w:sz w:val="28"/>
          <w:szCs w:val="28"/>
          <w:lang w:val="ru-RU"/>
        </w:rPr>
        <w:t>ентных</w:t>
      </w:r>
      <w:r w:rsidRPr="0007220A">
        <w:rPr>
          <w:sz w:val="28"/>
          <w:szCs w:val="28"/>
        </w:rPr>
        <w:t xml:space="preserve"> светильников на светодиодные)</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Ремонт уличного освещения (замена светильников РКУ-250 на светодиодные)</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Установка системы учета воды</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Замена сетевых насосных агрегатов №</w:t>
      </w:r>
      <w:r w:rsidR="003F5000">
        <w:rPr>
          <w:sz w:val="28"/>
          <w:szCs w:val="28"/>
          <w:lang w:val="ru-RU"/>
        </w:rPr>
        <w:t xml:space="preserve">№ </w:t>
      </w:r>
      <w:r w:rsidRPr="0007220A">
        <w:rPr>
          <w:sz w:val="28"/>
          <w:szCs w:val="28"/>
        </w:rPr>
        <w:t>4,</w:t>
      </w:r>
      <w:r w:rsidR="003F5000">
        <w:rPr>
          <w:sz w:val="28"/>
          <w:szCs w:val="28"/>
          <w:lang w:val="ru-RU"/>
        </w:rPr>
        <w:t xml:space="preserve"> </w:t>
      </w:r>
      <w:r w:rsidRPr="0007220A">
        <w:rPr>
          <w:sz w:val="28"/>
          <w:szCs w:val="28"/>
        </w:rPr>
        <w:t>5,</w:t>
      </w:r>
      <w:r w:rsidR="003F5000">
        <w:rPr>
          <w:sz w:val="28"/>
          <w:szCs w:val="28"/>
          <w:lang w:val="ru-RU"/>
        </w:rPr>
        <w:t xml:space="preserve"> </w:t>
      </w:r>
      <w:r w:rsidRPr="0007220A">
        <w:rPr>
          <w:sz w:val="28"/>
          <w:szCs w:val="28"/>
        </w:rPr>
        <w:t>6</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Замена участка т/провода водовода от ВНС 1-</w:t>
      </w:r>
      <w:r w:rsidR="003F5000">
        <w:rPr>
          <w:sz w:val="28"/>
          <w:szCs w:val="28"/>
          <w:lang w:val="ru-RU"/>
        </w:rPr>
        <w:t>го</w:t>
      </w:r>
      <w:r w:rsidRPr="0007220A">
        <w:rPr>
          <w:sz w:val="28"/>
          <w:szCs w:val="28"/>
        </w:rPr>
        <w:t xml:space="preserve"> </w:t>
      </w:r>
      <w:r w:rsidR="003F5000">
        <w:rPr>
          <w:sz w:val="28"/>
          <w:szCs w:val="28"/>
          <w:lang w:val="ru-RU"/>
        </w:rPr>
        <w:t>п</w:t>
      </w:r>
      <w:r w:rsidRPr="0007220A">
        <w:rPr>
          <w:sz w:val="28"/>
          <w:szCs w:val="28"/>
        </w:rPr>
        <w:t>одъем</w:t>
      </w:r>
      <w:r w:rsidR="003F5000">
        <w:rPr>
          <w:sz w:val="28"/>
          <w:szCs w:val="28"/>
          <w:lang w:val="ru-RU"/>
        </w:rPr>
        <w:t>а</w:t>
      </w:r>
      <w:r w:rsidRPr="0007220A">
        <w:rPr>
          <w:sz w:val="28"/>
          <w:szCs w:val="28"/>
        </w:rPr>
        <w:t xml:space="preserve"> до ВОС д. Лесколово</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Замена блоков питания электролизеров станции обеззараживания воды</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Ремонт системы отопления здания</w:t>
      </w:r>
    </w:p>
    <w:p w:rsidR="0007220A" w:rsidRPr="0007220A" w:rsidRDefault="0007220A" w:rsidP="0007220A">
      <w:pPr>
        <w:pStyle w:val="af4"/>
        <w:numPr>
          <w:ilvl w:val="0"/>
          <w:numId w:val="79"/>
        </w:numPr>
        <w:tabs>
          <w:tab w:val="left" w:pos="1134"/>
        </w:tabs>
        <w:ind w:left="0" w:firstLine="851"/>
        <w:rPr>
          <w:sz w:val="28"/>
          <w:szCs w:val="28"/>
        </w:rPr>
      </w:pPr>
      <w:r w:rsidRPr="0007220A">
        <w:rPr>
          <w:sz w:val="28"/>
          <w:szCs w:val="28"/>
        </w:rPr>
        <w:t xml:space="preserve">Замена сетевых насосных агрегатов </w:t>
      </w:r>
      <w:r w:rsidR="003F5000">
        <w:rPr>
          <w:sz w:val="28"/>
          <w:szCs w:val="28"/>
          <w:lang w:val="ru-RU"/>
        </w:rPr>
        <w:t>№</w:t>
      </w:r>
      <w:r w:rsidRPr="0007220A">
        <w:rPr>
          <w:sz w:val="28"/>
          <w:szCs w:val="28"/>
        </w:rPr>
        <w:t>№</w:t>
      </w:r>
      <w:r w:rsidR="003F5000">
        <w:rPr>
          <w:sz w:val="28"/>
          <w:szCs w:val="28"/>
          <w:lang w:val="ru-RU"/>
        </w:rPr>
        <w:t xml:space="preserve"> </w:t>
      </w:r>
      <w:r w:rsidRPr="0007220A">
        <w:rPr>
          <w:sz w:val="28"/>
          <w:szCs w:val="28"/>
        </w:rPr>
        <w:t>1,</w:t>
      </w:r>
      <w:r w:rsidR="003F5000">
        <w:rPr>
          <w:sz w:val="28"/>
          <w:szCs w:val="28"/>
          <w:lang w:val="ru-RU"/>
        </w:rPr>
        <w:t xml:space="preserve"> </w:t>
      </w:r>
      <w:r w:rsidRPr="0007220A">
        <w:rPr>
          <w:sz w:val="28"/>
          <w:szCs w:val="28"/>
        </w:rPr>
        <w:t>2,</w:t>
      </w:r>
      <w:r w:rsidR="003F5000">
        <w:rPr>
          <w:sz w:val="28"/>
          <w:szCs w:val="28"/>
          <w:lang w:val="ru-RU"/>
        </w:rPr>
        <w:t xml:space="preserve"> </w:t>
      </w:r>
      <w:r w:rsidRPr="0007220A">
        <w:rPr>
          <w:sz w:val="28"/>
          <w:szCs w:val="28"/>
        </w:rPr>
        <w:t>3</w:t>
      </w:r>
    </w:p>
    <w:p w:rsidR="0007220A" w:rsidRPr="0007220A" w:rsidRDefault="0007220A" w:rsidP="00366E8A">
      <w:pPr>
        <w:pStyle w:val="af4"/>
        <w:numPr>
          <w:ilvl w:val="0"/>
          <w:numId w:val="79"/>
        </w:numPr>
        <w:tabs>
          <w:tab w:val="left" w:pos="1134"/>
        </w:tabs>
        <w:ind w:left="0" w:firstLine="851"/>
        <w:rPr>
          <w:sz w:val="28"/>
          <w:szCs w:val="28"/>
        </w:rPr>
      </w:pPr>
      <w:r w:rsidRPr="0007220A">
        <w:rPr>
          <w:sz w:val="28"/>
          <w:szCs w:val="28"/>
        </w:rPr>
        <w:t>Монтаж ПЧ управления сетевым насосом №</w:t>
      </w:r>
      <w:r w:rsidR="003F5000">
        <w:rPr>
          <w:sz w:val="28"/>
          <w:szCs w:val="28"/>
          <w:lang w:val="ru-RU"/>
        </w:rPr>
        <w:t xml:space="preserve"> </w:t>
      </w:r>
      <w:r w:rsidRPr="0007220A">
        <w:rPr>
          <w:sz w:val="28"/>
          <w:szCs w:val="28"/>
        </w:rPr>
        <w:t>1 (45</w:t>
      </w:r>
      <w:r w:rsidR="003F5000">
        <w:rPr>
          <w:sz w:val="28"/>
          <w:szCs w:val="28"/>
          <w:lang w:val="ru-RU"/>
        </w:rPr>
        <w:t xml:space="preserve"> </w:t>
      </w:r>
      <w:r w:rsidRPr="0007220A">
        <w:rPr>
          <w:sz w:val="28"/>
          <w:szCs w:val="28"/>
        </w:rPr>
        <w:t>кВт)</w:t>
      </w:r>
      <w:r w:rsidRPr="0007220A">
        <w:rPr>
          <w:sz w:val="28"/>
          <w:szCs w:val="28"/>
          <w:lang w:val="ru-RU"/>
        </w:rPr>
        <w:t>.</w:t>
      </w:r>
    </w:p>
    <w:p w:rsidR="00267147" w:rsidRPr="00B44108" w:rsidRDefault="00DD2426" w:rsidP="00093AAB">
      <w:pPr>
        <w:pStyle w:val="31"/>
        <w:keepNext/>
        <w:keepLines/>
        <w:numPr>
          <w:ilvl w:val="1"/>
          <w:numId w:val="8"/>
        </w:numPr>
        <w:tabs>
          <w:tab w:val="left" w:pos="426"/>
          <w:tab w:val="left" w:pos="709"/>
        </w:tabs>
        <w:spacing w:line="276" w:lineRule="auto"/>
        <w:ind w:left="0" w:firstLine="0"/>
        <w:rPr>
          <w:sz w:val="28"/>
          <w:szCs w:val="28"/>
          <w:lang w:val="ru-RU"/>
        </w:rPr>
      </w:pPr>
      <w:bookmarkStart w:id="173" w:name="_Toc386035512"/>
      <w:bookmarkStart w:id="174" w:name="_Toc387246818"/>
      <w:bookmarkStart w:id="175" w:name="_Toc388948561"/>
      <w:bookmarkStart w:id="176" w:name="_Toc59439705"/>
      <w:r>
        <w:rPr>
          <w:sz w:val="28"/>
          <w:szCs w:val="28"/>
          <w:lang w:val="ru-RU"/>
        </w:rPr>
        <w:t xml:space="preserve">. </w:t>
      </w:r>
      <w:r w:rsidR="00267147" w:rsidRPr="00B44108">
        <w:rPr>
          <w:sz w:val="28"/>
          <w:szCs w:val="28"/>
          <w:lang w:val="ru-RU"/>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73"/>
      <w:bookmarkEnd w:id="174"/>
      <w:bookmarkEnd w:id="175"/>
      <w:bookmarkEnd w:id="176"/>
    </w:p>
    <w:p w:rsidR="003622AC" w:rsidRDefault="000A3B4A" w:rsidP="00B96EB9">
      <w:pPr>
        <w:pStyle w:val="afff"/>
        <w:spacing w:before="120" w:line="360" w:lineRule="auto"/>
        <w:ind w:firstLine="851"/>
        <w:jc w:val="both"/>
        <w:rPr>
          <w:sz w:val="28"/>
          <w:szCs w:val="28"/>
        </w:rPr>
      </w:pPr>
      <w:r w:rsidRPr="00DC59CF">
        <w:rPr>
          <w:sz w:val="28"/>
          <w:szCs w:val="28"/>
        </w:rPr>
        <w:t>Реконструкц</w:t>
      </w:r>
      <w:r>
        <w:rPr>
          <w:sz w:val="28"/>
          <w:szCs w:val="28"/>
        </w:rPr>
        <w:t>ия ветхих (изношенных) участков</w:t>
      </w:r>
      <w:r w:rsidRPr="00DC59CF">
        <w:rPr>
          <w:sz w:val="28"/>
          <w:szCs w:val="28"/>
        </w:rPr>
        <w:t xml:space="preserve"> </w:t>
      </w:r>
      <w:r>
        <w:rPr>
          <w:sz w:val="28"/>
          <w:szCs w:val="28"/>
          <w:lang w:val="ru-RU"/>
        </w:rPr>
        <w:t xml:space="preserve">водопроводных </w:t>
      </w:r>
      <w:r w:rsidRPr="00DC59CF">
        <w:rPr>
          <w:sz w:val="28"/>
          <w:szCs w:val="28"/>
        </w:rPr>
        <w:t>сетей</w:t>
      </w:r>
      <w:r>
        <w:rPr>
          <w:sz w:val="28"/>
          <w:szCs w:val="28"/>
        </w:rPr>
        <w:t xml:space="preserve"> и объектов вод</w:t>
      </w:r>
      <w:r>
        <w:rPr>
          <w:sz w:val="28"/>
          <w:szCs w:val="28"/>
          <w:lang w:val="ru-RU"/>
        </w:rPr>
        <w:t xml:space="preserve">оснабжения </w:t>
      </w:r>
      <w:r>
        <w:rPr>
          <w:sz w:val="28"/>
          <w:szCs w:val="28"/>
        </w:rPr>
        <w:t xml:space="preserve">выполняется </w:t>
      </w:r>
      <w:r w:rsidRPr="00DC59CF">
        <w:rPr>
          <w:sz w:val="28"/>
          <w:szCs w:val="28"/>
        </w:rPr>
        <w:t xml:space="preserve">в связи </w:t>
      </w:r>
      <w:r w:rsidR="00984300">
        <w:rPr>
          <w:sz w:val="28"/>
          <w:szCs w:val="28"/>
          <w:lang w:val="ru-RU"/>
        </w:rPr>
        <w:t>с высоким</w:t>
      </w:r>
      <w:r w:rsidRPr="00DC59CF">
        <w:rPr>
          <w:sz w:val="28"/>
          <w:szCs w:val="28"/>
        </w:rPr>
        <w:t xml:space="preserve"> процент</w:t>
      </w:r>
      <w:r w:rsidR="00061A3A">
        <w:rPr>
          <w:sz w:val="28"/>
          <w:szCs w:val="28"/>
          <w:lang w:val="ru-RU"/>
        </w:rPr>
        <w:t>ом</w:t>
      </w:r>
      <w:r w:rsidRPr="00DC59CF">
        <w:rPr>
          <w:sz w:val="28"/>
          <w:szCs w:val="28"/>
        </w:rPr>
        <w:t xml:space="preserve"> износа, а также с целью обеспечения высокого уровня надежности услуг водо</w:t>
      </w:r>
      <w:r>
        <w:rPr>
          <w:sz w:val="28"/>
          <w:szCs w:val="28"/>
          <w:lang w:val="ru-RU"/>
        </w:rPr>
        <w:t>снабжения</w:t>
      </w:r>
      <w:r w:rsidRPr="00DC59CF">
        <w:rPr>
          <w:sz w:val="28"/>
          <w:szCs w:val="28"/>
        </w:rPr>
        <w:t>.</w:t>
      </w:r>
    </w:p>
    <w:p w:rsidR="000A3B4A" w:rsidRPr="008F3712" w:rsidRDefault="000A3B4A" w:rsidP="003622AC">
      <w:pPr>
        <w:pStyle w:val="afff"/>
        <w:spacing w:line="360" w:lineRule="auto"/>
        <w:ind w:firstLine="851"/>
        <w:jc w:val="both"/>
        <w:rPr>
          <w:sz w:val="28"/>
          <w:szCs w:val="28"/>
        </w:rPr>
      </w:pPr>
      <w:r>
        <w:rPr>
          <w:sz w:val="28"/>
          <w:szCs w:val="28"/>
        </w:rPr>
        <w:t>Также для</w:t>
      </w:r>
      <w:r w:rsidR="00267147" w:rsidRPr="00EE4FB2">
        <w:rPr>
          <w:sz w:val="28"/>
          <w:szCs w:val="28"/>
        </w:rPr>
        <w:t xml:space="preserve"> </w:t>
      </w:r>
      <w:r w:rsidR="00672BC3" w:rsidRPr="00EE4FB2">
        <w:rPr>
          <w:sz w:val="28"/>
          <w:szCs w:val="28"/>
        </w:rPr>
        <w:t>обеспечения</w:t>
      </w:r>
      <w:r w:rsidR="00267147" w:rsidRPr="00EE4FB2">
        <w:rPr>
          <w:sz w:val="28"/>
          <w:szCs w:val="28"/>
        </w:rPr>
        <w:t xml:space="preserve"> надежности системы водоснабжения и поддержания необходимого напора, планируется модернизация </w:t>
      </w:r>
      <w:r>
        <w:rPr>
          <w:sz w:val="28"/>
          <w:szCs w:val="28"/>
        </w:rPr>
        <w:t>ВНС</w:t>
      </w:r>
      <w:r w:rsidRPr="008F3712">
        <w:rPr>
          <w:sz w:val="28"/>
          <w:szCs w:val="28"/>
        </w:rPr>
        <w:t xml:space="preserve"> с увеличением </w:t>
      </w:r>
      <w:r w:rsidR="00061A3A">
        <w:rPr>
          <w:sz w:val="28"/>
          <w:szCs w:val="28"/>
        </w:rPr>
        <w:t xml:space="preserve">производительности и </w:t>
      </w:r>
      <w:r w:rsidRPr="008F3712">
        <w:rPr>
          <w:sz w:val="28"/>
          <w:szCs w:val="28"/>
        </w:rPr>
        <w:t>парка резерв</w:t>
      </w:r>
      <w:r>
        <w:rPr>
          <w:sz w:val="28"/>
          <w:szCs w:val="28"/>
        </w:rPr>
        <w:t xml:space="preserve">уаров чистой воды, </w:t>
      </w:r>
      <w:r w:rsidR="00061A3A">
        <w:rPr>
          <w:sz w:val="28"/>
          <w:szCs w:val="28"/>
        </w:rPr>
        <w:t>переходом на работу в автоматическом режиме</w:t>
      </w:r>
      <w:r w:rsidRPr="008F3712">
        <w:rPr>
          <w:sz w:val="28"/>
          <w:szCs w:val="28"/>
        </w:rPr>
        <w:t>,</w:t>
      </w:r>
      <w:r w:rsidR="00061A3A">
        <w:rPr>
          <w:sz w:val="28"/>
          <w:szCs w:val="28"/>
        </w:rPr>
        <w:t xml:space="preserve"> а также</w:t>
      </w:r>
      <w:r w:rsidRPr="008F3712">
        <w:rPr>
          <w:sz w:val="28"/>
          <w:szCs w:val="28"/>
        </w:rPr>
        <w:t xml:space="preserve"> </w:t>
      </w:r>
      <w:r w:rsidR="00061A3A">
        <w:rPr>
          <w:sz w:val="28"/>
          <w:szCs w:val="28"/>
        </w:rPr>
        <w:t xml:space="preserve">создание единой системы мониторинга и </w:t>
      </w:r>
      <w:r w:rsidRPr="008F3712">
        <w:rPr>
          <w:sz w:val="28"/>
          <w:szCs w:val="28"/>
        </w:rPr>
        <w:t>диспетчериза</w:t>
      </w:r>
      <w:r w:rsidR="00061A3A">
        <w:rPr>
          <w:sz w:val="28"/>
          <w:szCs w:val="28"/>
        </w:rPr>
        <w:t>ции.</w:t>
      </w:r>
    </w:p>
    <w:p w:rsidR="001E4AB8" w:rsidRPr="001E4AB8" w:rsidRDefault="001E4AB8" w:rsidP="00E84C79">
      <w:pPr>
        <w:spacing w:line="360" w:lineRule="auto"/>
        <w:jc w:val="center"/>
        <w:rPr>
          <w:b/>
          <w:sz w:val="28"/>
          <w:szCs w:val="28"/>
        </w:rPr>
      </w:pPr>
      <w:r w:rsidRPr="001E4AB8">
        <w:rPr>
          <w:b/>
          <w:sz w:val="28"/>
          <w:szCs w:val="28"/>
        </w:rPr>
        <w:t xml:space="preserve">Внедрение </w:t>
      </w:r>
      <w:r w:rsidR="00327074">
        <w:rPr>
          <w:b/>
          <w:sz w:val="28"/>
          <w:szCs w:val="28"/>
        </w:rPr>
        <w:t>аппаратн</w:t>
      </w:r>
      <w:proofErr w:type="gramStart"/>
      <w:r w:rsidR="00327074">
        <w:rPr>
          <w:b/>
          <w:sz w:val="28"/>
          <w:szCs w:val="28"/>
        </w:rPr>
        <w:t>о-</w:t>
      </w:r>
      <w:proofErr w:type="gramEnd"/>
      <w:r w:rsidR="00327074">
        <w:rPr>
          <w:b/>
          <w:sz w:val="28"/>
          <w:szCs w:val="28"/>
        </w:rPr>
        <w:t xml:space="preserve"> программного комплекса</w:t>
      </w:r>
    </w:p>
    <w:p w:rsidR="00112723" w:rsidRDefault="00112723" w:rsidP="00D04E33">
      <w:pPr>
        <w:spacing w:line="360" w:lineRule="auto"/>
        <w:ind w:firstLine="851"/>
        <w:jc w:val="both"/>
        <w:rPr>
          <w:sz w:val="28"/>
          <w:szCs w:val="28"/>
        </w:rPr>
      </w:pPr>
      <w:r>
        <w:rPr>
          <w:sz w:val="28"/>
          <w:szCs w:val="28"/>
        </w:rPr>
        <w:t>Системы автоматизированного управления характеризуются быстротой внедрения.</w:t>
      </w:r>
    </w:p>
    <w:p w:rsidR="001E4AB8" w:rsidRDefault="001E4AB8" w:rsidP="00D04E33">
      <w:pPr>
        <w:spacing w:line="360" w:lineRule="auto"/>
        <w:ind w:firstLine="851"/>
        <w:jc w:val="both"/>
        <w:rPr>
          <w:sz w:val="28"/>
          <w:szCs w:val="28"/>
        </w:rPr>
      </w:pPr>
      <w:r w:rsidRPr="001E4AB8">
        <w:rPr>
          <w:sz w:val="28"/>
          <w:szCs w:val="28"/>
        </w:rPr>
        <w:t xml:space="preserve">Целью внедрения </w:t>
      </w:r>
      <w:r w:rsidR="00262D66">
        <w:rPr>
          <w:sz w:val="28"/>
          <w:szCs w:val="28"/>
        </w:rPr>
        <w:t>АПК</w:t>
      </w:r>
      <w:r w:rsidRPr="001E4AB8">
        <w:rPr>
          <w:sz w:val="28"/>
          <w:szCs w:val="28"/>
        </w:rPr>
        <w:t xml:space="preserve"> водоснабжения является обеспечение надежного водоснабжения населения и промышленности с минимальными эксплуатационными затратами. Переменная часть эксплуатационных затрат, зависящая от режима работы сооружений, включает расход электроэнергии на насосных станциях, утечки и нерациональные расходы воды, расход химических реагентов. Внедрение </w:t>
      </w:r>
      <w:r w:rsidR="00463187">
        <w:rPr>
          <w:sz w:val="28"/>
          <w:szCs w:val="28"/>
        </w:rPr>
        <w:t>АПК</w:t>
      </w:r>
      <w:r w:rsidRPr="001E4AB8">
        <w:rPr>
          <w:sz w:val="28"/>
          <w:szCs w:val="28"/>
        </w:rPr>
        <w:t xml:space="preserve"> позволит устранить перерасход электроэнергии, ко</w:t>
      </w:r>
      <w:r w:rsidR="000A1FE3">
        <w:rPr>
          <w:sz w:val="28"/>
          <w:szCs w:val="28"/>
        </w:rPr>
        <w:t>торый обусловлен избыточными нап</w:t>
      </w:r>
      <w:r w:rsidRPr="001E4AB8">
        <w:rPr>
          <w:sz w:val="28"/>
          <w:szCs w:val="28"/>
        </w:rPr>
        <w:t>орами воды, нерациональным распределением нагрузки между насосными станциями, а также работой насосных агрегатов при пониженных значениях КПД.</w:t>
      </w:r>
    </w:p>
    <w:p w:rsidR="000D3016" w:rsidRDefault="000A1FE3" w:rsidP="00E84C79">
      <w:pPr>
        <w:spacing w:line="360" w:lineRule="auto"/>
        <w:ind w:firstLine="851"/>
        <w:jc w:val="both"/>
        <w:rPr>
          <w:sz w:val="28"/>
          <w:szCs w:val="28"/>
        </w:rPr>
      </w:pPr>
      <w:r>
        <w:rPr>
          <w:sz w:val="28"/>
          <w:szCs w:val="28"/>
        </w:rPr>
        <w:t xml:space="preserve">Также наиболее важными экономическими результатами </w:t>
      </w:r>
      <w:r w:rsidR="00112723">
        <w:rPr>
          <w:sz w:val="28"/>
          <w:szCs w:val="28"/>
        </w:rPr>
        <w:t xml:space="preserve">комплексного подхода </w:t>
      </w:r>
      <w:r w:rsidR="00906707">
        <w:rPr>
          <w:sz w:val="28"/>
          <w:szCs w:val="28"/>
        </w:rPr>
        <w:t>к внедрению автоматизированных систем управления процессами водоснабжения являются</w:t>
      </w:r>
      <w:r w:rsidR="00906707" w:rsidRPr="00906707">
        <w:rPr>
          <w:sz w:val="28"/>
          <w:szCs w:val="28"/>
        </w:rPr>
        <w:t xml:space="preserve">: </w:t>
      </w:r>
      <w:r w:rsidR="00906707">
        <w:rPr>
          <w:sz w:val="28"/>
          <w:szCs w:val="28"/>
        </w:rPr>
        <w:t>значительное сокращение числа аварий на объектах, экономия потерь воды за счет высокой точности поддержания графика давления в сетях водоснабжения</w:t>
      </w:r>
      <w:r w:rsidR="00906707" w:rsidRPr="00906707">
        <w:rPr>
          <w:sz w:val="28"/>
          <w:szCs w:val="28"/>
        </w:rPr>
        <w:t>;</w:t>
      </w:r>
      <w:r w:rsidR="00906707">
        <w:rPr>
          <w:sz w:val="28"/>
          <w:szCs w:val="28"/>
        </w:rPr>
        <w:t xml:space="preserve"> обеспечения устойчивости и надежности функционирования системы водоснабжения; возможность управления в автоматическом режиме по установленному графику (параметрам), минимизация роли </w:t>
      </w:r>
      <w:r w:rsidR="006C45D6">
        <w:rPr>
          <w:sz w:val="28"/>
          <w:szCs w:val="28"/>
        </w:rPr>
        <w:t>«</w:t>
      </w:r>
      <w:r w:rsidR="00906707">
        <w:rPr>
          <w:sz w:val="28"/>
          <w:szCs w:val="28"/>
        </w:rPr>
        <w:t>человеческого фактора</w:t>
      </w:r>
      <w:r w:rsidR="006C45D6">
        <w:rPr>
          <w:sz w:val="28"/>
          <w:szCs w:val="28"/>
        </w:rPr>
        <w:t>»</w:t>
      </w:r>
      <w:r w:rsidR="00906707" w:rsidRPr="00906707">
        <w:rPr>
          <w:sz w:val="28"/>
          <w:szCs w:val="28"/>
        </w:rPr>
        <w:t>;</w:t>
      </w:r>
      <w:r w:rsidR="00906707">
        <w:rPr>
          <w:sz w:val="28"/>
          <w:szCs w:val="28"/>
        </w:rPr>
        <w:t xml:space="preserve"> возможность в режиме реального времени реагировать </w:t>
      </w:r>
      <w:r w:rsidR="00B472CE">
        <w:rPr>
          <w:sz w:val="28"/>
          <w:szCs w:val="28"/>
        </w:rPr>
        <w:t>н</w:t>
      </w:r>
      <w:r w:rsidR="00906707">
        <w:rPr>
          <w:sz w:val="28"/>
          <w:szCs w:val="28"/>
        </w:rPr>
        <w:t>а возникновение внештатных ситуаций</w:t>
      </w:r>
      <w:r w:rsidR="00114696" w:rsidRPr="00114696">
        <w:rPr>
          <w:sz w:val="28"/>
          <w:szCs w:val="28"/>
        </w:rPr>
        <w:t>;</w:t>
      </w:r>
      <w:r w:rsidR="00114696">
        <w:rPr>
          <w:sz w:val="28"/>
          <w:szCs w:val="28"/>
        </w:rPr>
        <w:t xml:space="preserve"> получение в режиме реального времени информации о работе систем жизнеобеспечения и о произошедших авариях.</w:t>
      </w:r>
    </w:p>
    <w:p w:rsidR="00E84C79" w:rsidRPr="00E84C79" w:rsidRDefault="00E84C79" w:rsidP="00E84C79">
      <w:pPr>
        <w:pStyle w:val="16"/>
        <w:shd w:val="clear" w:color="auto" w:fill="FFFFFF" w:themeFill="background1"/>
        <w:spacing w:before="0" w:line="360" w:lineRule="auto"/>
        <w:ind w:firstLine="0"/>
        <w:jc w:val="center"/>
        <w:rPr>
          <w:b/>
          <w:sz w:val="28"/>
          <w:szCs w:val="28"/>
        </w:rPr>
      </w:pPr>
      <w:r w:rsidRPr="00E84C79">
        <w:rPr>
          <w:b/>
          <w:sz w:val="28"/>
          <w:szCs w:val="28"/>
        </w:rPr>
        <w:t>Мероприятия, направленные на защиту водных источников от антропогенного воздействия и улучшение экологического состояния источников питьевого водоснабжения</w:t>
      </w:r>
    </w:p>
    <w:p w:rsidR="00E84C79" w:rsidRPr="00DC1DFC" w:rsidRDefault="00E84C79" w:rsidP="00E84C79">
      <w:pPr>
        <w:pStyle w:val="16"/>
        <w:shd w:val="clear" w:color="auto" w:fill="FFFFFF" w:themeFill="background1"/>
        <w:spacing w:before="0" w:line="360" w:lineRule="auto"/>
        <w:ind w:firstLine="851"/>
        <w:rPr>
          <w:sz w:val="28"/>
          <w:szCs w:val="28"/>
        </w:rPr>
      </w:pPr>
      <w:r w:rsidRPr="00DC1DFC">
        <w:rPr>
          <w:sz w:val="28"/>
          <w:szCs w:val="28"/>
        </w:rPr>
        <w:t xml:space="preserve">На скважинах 5,6,8 в п. Осельки требуется установка ограждений ЗСО первого пояса вышеперечисленных скважин по причине засорения территорий вышеперечисленных скважин. </w:t>
      </w:r>
    </w:p>
    <w:p w:rsidR="00E84C79" w:rsidRPr="00DC1DFC" w:rsidRDefault="00E84C79" w:rsidP="00E84C79">
      <w:pPr>
        <w:pStyle w:val="16"/>
        <w:shd w:val="clear" w:color="auto" w:fill="FFFFFF" w:themeFill="background1"/>
        <w:spacing w:before="0" w:line="360" w:lineRule="auto"/>
        <w:ind w:firstLine="851"/>
        <w:rPr>
          <w:sz w:val="28"/>
          <w:szCs w:val="28"/>
        </w:rPr>
      </w:pPr>
      <w:r w:rsidRPr="00DC1DFC">
        <w:rPr>
          <w:sz w:val="28"/>
          <w:szCs w:val="28"/>
        </w:rPr>
        <w:t>При отсутствии согласованного экспертными органами (Роспотребнадзором, СЭС, Комитетом по природопользованию) проекта ЗСО, любой водозабор, как источник водоснабжения действует незаконно, а значит, налагает на владельца или ответственное лицо административную ответственность.</w:t>
      </w:r>
    </w:p>
    <w:p w:rsidR="00E84C79" w:rsidRPr="00DC1DFC" w:rsidRDefault="00E84C79" w:rsidP="00E84C79">
      <w:pPr>
        <w:pStyle w:val="16"/>
        <w:shd w:val="clear" w:color="auto" w:fill="FFFFFF" w:themeFill="background1"/>
        <w:spacing w:before="0" w:line="360" w:lineRule="auto"/>
        <w:ind w:firstLine="851"/>
        <w:rPr>
          <w:sz w:val="28"/>
          <w:szCs w:val="28"/>
        </w:rPr>
      </w:pPr>
      <w:r w:rsidRPr="00DC1DFC">
        <w:rPr>
          <w:sz w:val="28"/>
          <w:szCs w:val="28"/>
        </w:rPr>
        <w:t xml:space="preserve">Требуется </w:t>
      </w:r>
      <w:r w:rsidR="00A75DD7">
        <w:rPr>
          <w:sz w:val="28"/>
          <w:szCs w:val="28"/>
        </w:rPr>
        <w:t>ликвидационный тампонаж</w:t>
      </w:r>
      <w:r w:rsidRPr="00DC1DFC">
        <w:rPr>
          <w:sz w:val="28"/>
          <w:szCs w:val="28"/>
        </w:rPr>
        <w:t xml:space="preserve"> скважин в п. Осельки.</w:t>
      </w:r>
    </w:p>
    <w:p w:rsidR="00E84C79" w:rsidRPr="00DC1DFC" w:rsidRDefault="00E84C79" w:rsidP="00E84C79">
      <w:pPr>
        <w:spacing w:line="360" w:lineRule="auto"/>
        <w:ind w:firstLine="851"/>
        <w:jc w:val="both"/>
        <w:rPr>
          <w:sz w:val="28"/>
          <w:szCs w:val="28"/>
        </w:rPr>
      </w:pPr>
      <w:r w:rsidRPr="00DC1DFC">
        <w:rPr>
          <w:sz w:val="28"/>
          <w:szCs w:val="28"/>
        </w:rPr>
        <w:t xml:space="preserve">Планируется выполнение комплекса инженерно-геологических и гидрогеологических работ по выбору площадок под размещение водозаборных сооружений из подземных источников (включающих водозаборные скважины с наземными павильонами, сооружения водоподготовки, сборные резервуары чистой воды, насосные станции </w:t>
      </w:r>
      <w:r w:rsidR="00A75DD7">
        <w:rPr>
          <w:sz w:val="28"/>
          <w:szCs w:val="28"/>
        </w:rPr>
        <w:t>2-го</w:t>
      </w:r>
      <w:r w:rsidRPr="00DC1DFC">
        <w:rPr>
          <w:sz w:val="28"/>
          <w:szCs w:val="28"/>
        </w:rPr>
        <w:t xml:space="preserve"> подъема) и утверждению эксплуатационных запасов подземных вод.</w:t>
      </w:r>
    </w:p>
    <w:p w:rsidR="00E84C79" w:rsidRPr="00E84C79" w:rsidRDefault="00E84C79" w:rsidP="00093AAB">
      <w:pPr>
        <w:pStyle w:val="16"/>
        <w:keepNext/>
        <w:keepLines/>
        <w:shd w:val="clear" w:color="auto" w:fill="FFFFFF" w:themeFill="background1"/>
        <w:spacing w:before="0" w:line="360" w:lineRule="auto"/>
        <w:ind w:firstLine="0"/>
        <w:jc w:val="center"/>
        <w:rPr>
          <w:b/>
          <w:sz w:val="28"/>
          <w:szCs w:val="28"/>
        </w:rPr>
      </w:pPr>
      <w:r w:rsidRPr="00E84C79">
        <w:rPr>
          <w:b/>
          <w:sz w:val="28"/>
          <w:szCs w:val="28"/>
        </w:rPr>
        <w:t>Мероприятия, связанные со строительством (реконструкцией) и модернизацией станций водоподготовки, водорегулирующих узлов и насосных станций, реконструкцией сельской водопроводной сети, водоводов и магистралей</w:t>
      </w:r>
    </w:p>
    <w:p w:rsidR="00E84C79" w:rsidRPr="00DC1DFC" w:rsidRDefault="00E84C79" w:rsidP="00E84C79">
      <w:pPr>
        <w:spacing w:line="360" w:lineRule="auto"/>
        <w:ind w:firstLine="851"/>
        <w:jc w:val="both"/>
        <w:rPr>
          <w:sz w:val="28"/>
          <w:szCs w:val="28"/>
        </w:rPr>
      </w:pPr>
      <w:r w:rsidRPr="00DC1DFC">
        <w:rPr>
          <w:sz w:val="28"/>
          <w:szCs w:val="28"/>
        </w:rPr>
        <w:t xml:space="preserve">Требуется реконструкция водозаборных сооружений с насосной станции 1-го подъема. Для надежного забора воды существующие водоприемники следует заменить на русловые затопленные водоприемники раструбного типа. Так же требуется выполнение мероприятий по замене оборудования на насосной станции 1-го подъема и приведения его в соответствие с требованиями </w:t>
      </w:r>
      <w:r w:rsidR="00093AAB" w:rsidRPr="00093AAB">
        <w:rPr>
          <w:sz w:val="28"/>
          <w:szCs w:val="28"/>
        </w:rPr>
        <w:t>СП 31.13330.2012 Водоснабжение. Наружные сети и сооружения. Актуализированная редакция СНиП 2.04.02-84*</w:t>
      </w:r>
      <w:r w:rsidRPr="00DC1DFC">
        <w:rPr>
          <w:sz w:val="28"/>
          <w:szCs w:val="28"/>
        </w:rPr>
        <w:t xml:space="preserve"> ко второй категории по степени обеспеченности подачи воды.</w:t>
      </w:r>
    </w:p>
    <w:p w:rsidR="00E84C79" w:rsidRPr="00DC1DFC" w:rsidRDefault="00E84C79" w:rsidP="00E84C79">
      <w:pPr>
        <w:spacing w:line="360" w:lineRule="auto"/>
        <w:ind w:firstLine="851"/>
        <w:jc w:val="both"/>
        <w:rPr>
          <w:sz w:val="28"/>
          <w:szCs w:val="28"/>
        </w:rPr>
      </w:pPr>
      <w:r w:rsidRPr="00DC1DFC">
        <w:rPr>
          <w:sz w:val="28"/>
          <w:szCs w:val="28"/>
        </w:rPr>
        <w:t xml:space="preserve">Нужна замена оборудования и ремонт насосной станции </w:t>
      </w:r>
      <w:r w:rsidR="006C45D6">
        <w:rPr>
          <w:sz w:val="28"/>
          <w:szCs w:val="28"/>
        </w:rPr>
        <w:t>«</w:t>
      </w:r>
      <w:r w:rsidRPr="00DC1DFC">
        <w:rPr>
          <w:sz w:val="28"/>
          <w:szCs w:val="28"/>
        </w:rPr>
        <w:t>Дубки</w:t>
      </w:r>
      <w:r w:rsidR="006C45D6">
        <w:rPr>
          <w:sz w:val="28"/>
          <w:szCs w:val="28"/>
        </w:rPr>
        <w:t>»</w:t>
      </w:r>
      <w:r w:rsidRPr="00DC1DFC">
        <w:rPr>
          <w:sz w:val="28"/>
          <w:szCs w:val="28"/>
        </w:rPr>
        <w:t>.</w:t>
      </w:r>
    </w:p>
    <w:p w:rsidR="00E84C79" w:rsidRPr="00DC1DFC" w:rsidRDefault="00E84C79" w:rsidP="00E84C79">
      <w:pPr>
        <w:spacing w:line="360" w:lineRule="auto"/>
        <w:ind w:firstLine="851"/>
        <w:jc w:val="both"/>
        <w:rPr>
          <w:sz w:val="28"/>
          <w:szCs w:val="28"/>
        </w:rPr>
      </w:pPr>
      <w:r w:rsidRPr="00DC1DFC">
        <w:rPr>
          <w:sz w:val="28"/>
          <w:szCs w:val="28"/>
        </w:rPr>
        <w:t>Система энергоснабжения скважин в п. Осельки требует замены на штатное исполнение. Оголовки скважин и запорная арматура требуют профилактического ремонта и частичной доработки.</w:t>
      </w:r>
    </w:p>
    <w:p w:rsidR="00E84C79" w:rsidRPr="00E84C79" w:rsidRDefault="00E84C79" w:rsidP="00E84C79">
      <w:pPr>
        <w:pStyle w:val="16"/>
        <w:shd w:val="clear" w:color="auto" w:fill="FFFFFF" w:themeFill="background1"/>
        <w:spacing w:before="0" w:line="360" w:lineRule="auto"/>
        <w:ind w:firstLine="0"/>
        <w:jc w:val="center"/>
        <w:rPr>
          <w:b/>
          <w:sz w:val="28"/>
          <w:szCs w:val="28"/>
        </w:rPr>
      </w:pPr>
      <w:r w:rsidRPr="00E84C79">
        <w:rPr>
          <w:b/>
          <w:sz w:val="28"/>
          <w:szCs w:val="28"/>
        </w:rPr>
        <w:t>Мероприятия, связанные с прокладкой и реконструкцией водопроводных сетей</w:t>
      </w:r>
    </w:p>
    <w:p w:rsidR="00E84C79" w:rsidRPr="00DC1DFC" w:rsidRDefault="00E84C79" w:rsidP="00E84C79">
      <w:pPr>
        <w:spacing w:line="360" w:lineRule="auto"/>
        <w:ind w:firstLine="851"/>
        <w:jc w:val="both"/>
        <w:rPr>
          <w:sz w:val="28"/>
          <w:szCs w:val="28"/>
        </w:rPr>
      </w:pPr>
      <w:r w:rsidRPr="00DC1DFC">
        <w:rPr>
          <w:sz w:val="28"/>
          <w:szCs w:val="28"/>
        </w:rPr>
        <w:t>Требуется замена существующих самотечно-всасывающих трубопроводов от водозаборных сооружений до насосной станции 1-го подъема.</w:t>
      </w:r>
    </w:p>
    <w:p w:rsidR="00E84C79" w:rsidRPr="00DC1DFC" w:rsidRDefault="00E84C79" w:rsidP="00E84C79">
      <w:pPr>
        <w:spacing w:line="360" w:lineRule="auto"/>
        <w:ind w:firstLine="851"/>
        <w:jc w:val="both"/>
        <w:rPr>
          <w:sz w:val="28"/>
          <w:szCs w:val="28"/>
        </w:rPr>
      </w:pPr>
      <w:r w:rsidRPr="00DC1DFC">
        <w:rPr>
          <w:sz w:val="28"/>
          <w:szCs w:val="28"/>
        </w:rPr>
        <w:t xml:space="preserve">Необходимо провести реконструкцию существующего участка от насосной станции 1-го подъема до насосной станции подкачки </w:t>
      </w:r>
      <w:r w:rsidR="006C45D6">
        <w:rPr>
          <w:sz w:val="28"/>
          <w:szCs w:val="28"/>
        </w:rPr>
        <w:t>«</w:t>
      </w:r>
      <w:r w:rsidRPr="00DC1DFC">
        <w:rPr>
          <w:sz w:val="28"/>
          <w:szCs w:val="28"/>
        </w:rPr>
        <w:t>Дубки</w:t>
      </w:r>
      <w:r w:rsidR="006C45D6">
        <w:rPr>
          <w:sz w:val="28"/>
          <w:szCs w:val="28"/>
        </w:rPr>
        <w:t>»</w:t>
      </w:r>
      <w:r w:rsidRPr="00DC1DFC">
        <w:rPr>
          <w:sz w:val="28"/>
          <w:szCs w:val="28"/>
        </w:rPr>
        <w:t>.</w:t>
      </w:r>
    </w:p>
    <w:p w:rsidR="00E84C79" w:rsidRPr="00E84C79" w:rsidRDefault="00E84C79" w:rsidP="00E84C79">
      <w:pPr>
        <w:pStyle w:val="16"/>
        <w:shd w:val="clear" w:color="auto" w:fill="FFFFFF" w:themeFill="background1"/>
        <w:spacing w:before="0" w:line="360" w:lineRule="auto"/>
        <w:ind w:firstLine="0"/>
        <w:jc w:val="center"/>
        <w:rPr>
          <w:b/>
          <w:sz w:val="28"/>
          <w:szCs w:val="28"/>
        </w:rPr>
      </w:pPr>
      <w:r w:rsidRPr="00E84C79">
        <w:rPr>
          <w:b/>
          <w:sz w:val="28"/>
          <w:szCs w:val="28"/>
        </w:rPr>
        <w:t>Прочие мероприятия</w:t>
      </w:r>
    </w:p>
    <w:p w:rsidR="00E84C79" w:rsidRPr="00DC1DFC" w:rsidRDefault="00E84C79" w:rsidP="00B96EB9">
      <w:pPr>
        <w:spacing w:line="360" w:lineRule="auto"/>
        <w:ind w:firstLine="851"/>
        <w:jc w:val="both"/>
        <w:rPr>
          <w:sz w:val="28"/>
          <w:szCs w:val="28"/>
        </w:rPr>
      </w:pPr>
      <w:r w:rsidRPr="00DC1DFC">
        <w:rPr>
          <w:sz w:val="28"/>
          <w:szCs w:val="28"/>
        </w:rPr>
        <w:t>Строительство резервуаров чистой воды в комплексе станций водоподготовки для регулирования неравномерности водопотребления и хранения запаса воды на наружное пожаротушение, в том числе на водозаборе для водоснабжения п. Осельки емкостью 2х600 м</w:t>
      </w:r>
      <w:r w:rsidRPr="00DC1DFC">
        <w:rPr>
          <w:sz w:val="28"/>
          <w:szCs w:val="28"/>
          <w:vertAlign w:val="superscript"/>
        </w:rPr>
        <w:t>3</w:t>
      </w:r>
      <w:r w:rsidRPr="00DC1DFC">
        <w:rPr>
          <w:sz w:val="28"/>
          <w:szCs w:val="28"/>
        </w:rPr>
        <w:t>.</w:t>
      </w:r>
    </w:p>
    <w:p w:rsidR="00E84C79" w:rsidRPr="00DC1DFC" w:rsidRDefault="00E84C79" w:rsidP="00B96EB9">
      <w:pPr>
        <w:spacing w:line="360" w:lineRule="auto"/>
        <w:ind w:firstLine="851"/>
        <w:jc w:val="both"/>
        <w:rPr>
          <w:sz w:val="28"/>
          <w:szCs w:val="28"/>
        </w:rPr>
      </w:pPr>
      <w:r w:rsidRPr="00DC1DFC">
        <w:rPr>
          <w:sz w:val="28"/>
          <w:szCs w:val="28"/>
        </w:rPr>
        <w:t>Проектирование и строительство распределительной сети.</w:t>
      </w:r>
    </w:p>
    <w:p w:rsidR="00E84C79" w:rsidRPr="00DC1DFC" w:rsidRDefault="00E84C79" w:rsidP="00B96EB9">
      <w:pPr>
        <w:spacing w:line="360" w:lineRule="auto"/>
        <w:ind w:firstLine="851"/>
        <w:jc w:val="both"/>
        <w:rPr>
          <w:sz w:val="28"/>
          <w:szCs w:val="28"/>
        </w:rPr>
      </w:pPr>
      <w:r w:rsidRPr="00DC1DFC">
        <w:rPr>
          <w:sz w:val="28"/>
          <w:szCs w:val="28"/>
        </w:rPr>
        <w:t>Требуется решить проблему с отсутствием системы бактерицидной обработки ввиду существования вероятности эпидемиологической и бактериологической угрозы.</w:t>
      </w:r>
    </w:p>
    <w:p w:rsidR="008333AA" w:rsidRDefault="008333AA" w:rsidP="00B96EB9">
      <w:pPr>
        <w:spacing w:line="360" w:lineRule="auto"/>
        <w:ind w:firstLine="851"/>
        <w:jc w:val="both"/>
        <w:rPr>
          <w:sz w:val="28"/>
          <w:szCs w:val="28"/>
        </w:rPr>
      </w:pPr>
    </w:p>
    <w:p w:rsidR="001E17A8" w:rsidRPr="00B44108" w:rsidRDefault="007C5A63" w:rsidP="00B96EB9">
      <w:pPr>
        <w:pStyle w:val="31"/>
        <w:numPr>
          <w:ilvl w:val="1"/>
          <w:numId w:val="8"/>
        </w:numPr>
        <w:tabs>
          <w:tab w:val="left" w:pos="426"/>
        </w:tabs>
        <w:spacing w:line="276" w:lineRule="auto"/>
        <w:ind w:left="0" w:firstLine="0"/>
        <w:rPr>
          <w:sz w:val="28"/>
          <w:szCs w:val="28"/>
          <w:lang w:val="ru-RU"/>
        </w:rPr>
      </w:pPr>
      <w:bookmarkStart w:id="177" w:name="_Toc379894540"/>
      <w:bookmarkStart w:id="178" w:name="_Toc386035513"/>
      <w:bookmarkStart w:id="179" w:name="_Toc379894539"/>
      <w:bookmarkStart w:id="180" w:name="_Toc384223048"/>
      <w:bookmarkStart w:id="181" w:name="_Toc387246819"/>
      <w:bookmarkStart w:id="182" w:name="_Toc388948562"/>
      <w:bookmarkStart w:id="183" w:name="_Toc59439706"/>
      <w:r>
        <w:rPr>
          <w:sz w:val="28"/>
          <w:szCs w:val="28"/>
          <w:lang w:val="ru-RU"/>
        </w:rPr>
        <w:t xml:space="preserve">. </w:t>
      </w:r>
      <w:r w:rsidR="001E17A8" w:rsidRPr="00B44108">
        <w:rPr>
          <w:sz w:val="28"/>
          <w:szCs w:val="28"/>
          <w:lang w:val="ru-RU"/>
        </w:rPr>
        <w:t>Сведения о вновь строящихся, реконструируемых и предлагаемых к выводу из эксплуатации объектах системы водоснабжени</w:t>
      </w:r>
      <w:bookmarkEnd w:id="177"/>
      <w:bookmarkEnd w:id="178"/>
      <w:r w:rsidR="001E17A8" w:rsidRPr="00B44108">
        <w:rPr>
          <w:sz w:val="28"/>
          <w:szCs w:val="28"/>
          <w:lang w:val="ru-RU"/>
        </w:rPr>
        <w:t>я</w:t>
      </w:r>
      <w:bookmarkEnd w:id="179"/>
      <w:bookmarkEnd w:id="180"/>
      <w:bookmarkEnd w:id="181"/>
      <w:bookmarkEnd w:id="182"/>
      <w:bookmarkEnd w:id="183"/>
    </w:p>
    <w:p w:rsidR="00E84C79" w:rsidRPr="00093AAB" w:rsidRDefault="00E84C79" w:rsidP="00093AAB">
      <w:pPr>
        <w:spacing w:line="360" w:lineRule="auto"/>
        <w:ind w:firstLine="851"/>
        <w:jc w:val="both"/>
        <w:rPr>
          <w:sz w:val="28"/>
          <w:szCs w:val="28"/>
        </w:rPr>
      </w:pPr>
      <w:r w:rsidRPr="00093AAB">
        <w:rPr>
          <w:sz w:val="28"/>
          <w:szCs w:val="28"/>
        </w:rPr>
        <w:t>Реконструируемые объекты системы водоснабжения</w:t>
      </w:r>
      <w:r w:rsidR="007019C4" w:rsidRPr="00093AAB">
        <w:rPr>
          <w:sz w:val="28"/>
          <w:szCs w:val="28"/>
        </w:rPr>
        <w:t>:</w:t>
      </w:r>
    </w:p>
    <w:p w:rsidR="00E84C79" w:rsidRPr="00DC1DFC" w:rsidRDefault="00093AAB" w:rsidP="00093AAB">
      <w:pPr>
        <w:spacing w:line="360" w:lineRule="auto"/>
        <w:ind w:firstLine="851"/>
        <w:jc w:val="both"/>
        <w:rPr>
          <w:sz w:val="28"/>
          <w:szCs w:val="28"/>
        </w:rPr>
      </w:pPr>
      <w:r>
        <w:rPr>
          <w:sz w:val="28"/>
          <w:szCs w:val="28"/>
        </w:rPr>
        <w:t xml:space="preserve">- </w:t>
      </w:r>
      <w:r w:rsidR="00E84C79" w:rsidRPr="00DC1DFC">
        <w:rPr>
          <w:sz w:val="28"/>
          <w:szCs w:val="28"/>
        </w:rPr>
        <w:t>Водозаборные сооружения с насосной станции 1-го подъема</w:t>
      </w:r>
      <w:r w:rsidR="007019C4">
        <w:rPr>
          <w:sz w:val="28"/>
          <w:szCs w:val="28"/>
        </w:rPr>
        <w:t>.</w:t>
      </w:r>
    </w:p>
    <w:p w:rsidR="00E84C79" w:rsidRPr="00DC1DFC" w:rsidRDefault="00093AAB" w:rsidP="00093AAB">
      <w:pPr>
        <w:spacing w:line="360" w:lineRule="auto"/>
        <w:ind w:firstLine="851"/>
        <w:jc w:val="both"/>
        <w:rPr>
          <w:sz w:val="28"/>
          <w:szCs w:val="28"/>
        </w:rPr>
      </w:pPr>
      <w:r>
        <w:rPr>
          <w:sz w:val="28"/>
          <w:szCs w:val="28"/>
        </w:rPr>
        <w:t xml:space="preserve">- </w:t>
      </w:r>
      <w:r w:rsidR="00E84C79" w:rsidRPr="00DC1DFC">
        <w:rPr>
          <w:sz w:val="28"/>
          <w:szCs w:val="28"/>
        </w:rPr>
        <w:t xml:space="preserve">Водоводы с насосной станции </w:t>
      </w:r>
      <w:r w:rsidR="006C45D6">
        <w:rPr>
          <w:sz w:val="28"/>
          <w:szCs w:val="28"/>
        </w:rPr>
        <w:t>«</w:t>
      </w:r>
      <w:r w:rsidR="00E84C79" w:rsidRPr="00DC1DFC">
        <w:rPr>
          <w:sz w:val="28"/>
          <w:szCs w:val="28"/>
        </w:rPr>
        <w:t>Дубки</w:t>
      </w:r>
      <w:r w:rsidR="006C45D6">
        <w:rPr>
          <w:sz w:val="28"/>
          <w:szCs w:val="28"/>
        </w:rPr>
        <w:t>»</w:t>
      </w:r>
      <w:r w:rsidR="007019C4">
        <w:rPr>
          <w:sz w:val="28"/>
          <w:szCs w:val="28"/>
        </w:rPr>
        <w:t>.</w:t>
      </w:r>
    </w:p>
    <w:p w:rsidR="00E84C79" w:rsidRPr="00093AAB" w:rsidRDefault="00E84C79" w:rsidP="00093AAB">
      <w:pPr>
        <w:spacing w:line="360" w:lineRule="auto"/>
        <w:ind w:firstLine="851"/>
        <w:jc w:val="both"/>
        <w:rPr>
          <w:sz w:val="28"/>
          <w:szCs w:val="28"/>
        </w:rPr>
      </w:pPr>
      <w:r w:rsidRPr="00093AAB">
        <w:rPr>
          <w:sz w:val="28"/>
          <w:szCs w:val="28"/>
        </w:rPr>
        <w:t>Вновь строящиеся объекты системы водоснабжения</w:t>
      </w:r>
      <w:r w:rsidR="007019C4" w:rsidRPr="00093AAB">
        <w:rPr>
          <w:sz w:val="28"/>
          <w:szCs w:val="28"/>
        </w:rPr>
        <w:t>:</w:t>
      </w:r>
    </w:p>
    <w:p w:rsidR="00E84C79" w:rsidRPr="00DC1DFC" w:rsidRDefault="00093AAB" w:rsidP="00093AAB">
      <w:pPr>
        <w:spacing w:line="360" w:lineRule="auto"/>
        <w:ind w:firstLine="851"/>
        <w:jc w:val="both"/>
        <w:rPr>
          <w:sz w:val="28"/>
          <w:szCs w:val="28"/>
        </w:rPr>
      </w:pPr>
      <w:r>
        <w:rPr>
          <w:sz w:val="28"/>
          <w:szCs w:val="28"/>
        </w:rPr>
        <w:t xml:space="preserve">- </w:t>
      </w:r>
      <w:r w:rsidR="00E84C79" w:rsidRPr="00DC1DFC">
        <w:rPr>
          <w:sz w:val="28"/>
          <w:szCs w:val="28"/>
        </w:rPr>
        <w:t>Строительство резервуаров чистой воды</w:t>
      </w:r>
      <w:r w:rsidR="007019C4">
        <w:rPr>
          <w:sz w:val="28"/>
          <w:szCs w:val="28"/>
        </w:rPr>
        <w:t>.</w:t>
      </w:r>
    </w:p>
    <w:p w:rsidR="00E84C79" w:rsidRPr="00DC1DFC" w:rsidRDefault="00093AAB" w:rsidP="00093AAB">
      <w:pPr>
        <w:spacing w:line="360" w:lineRule="auto"/>
        <w:ind w:firstLine="851"/>
        <w:jc w:val="both"/>
        <w:rPr>
          <w:sz w:val="28"/>
          <w:szCs w:val="28"/>
        </w:rPr>
      </w:pPr>
      <w:r>
        <w:rPr>
          <w:sz w:val="28"/>
          <w:szCs w:val="28"/>
        </w:rPr>
        <w:t xml:space="preserve">- </w:t>
      </w:r>
      <w:r w:rsidR="00E84C79" w:rsidRPr="00DC1DFC">
        <w:rPr>
          <w:sz w:val="28"/>
          <w:szCs w:val="28"/>
        </w:rPr>
        <w:t>В п. Осельки бурение 1 скважины глубиной не менее 150 м на вендский водоносный комплекс</w:t>
      </w:r>
      <w:r w:rsidR="007019C4">
        <w:rPr>
          <w:sz w:val="28"/>
          <w:szCs w:val="28"/>
        </w:rPr>
        <w:t>.</w:t>
      </w:r>
    </w:p>
    <w:p w:rsidR="00E84C79" w:rsidRPr="00DC1DFC" w:rsidRDefault="00093AAB" w:rsidP="00093AAB">
      <w:pPr>
        <w:spacing w:line="360" w:lineRule="auto"/>
        <w:ind w:firstLine="851"/>
        <w:jc w:val="both"/>
        <w:rPr>
          <w:sz w:val="28"/>
          <w:szCs w:val="28"/>
        </w:rPr>
      </w:pPr>
      <w:r>
        <w:rPr>
          <w:sz w:val="28"/>
          <w:szCs w:val="28"/>
        </w:rPr>
        <w:t xml:space="preserve">- </w:t>
      </w:r>
      <w:r w:rsidR="00E84C79" w:rsidRPr="00DC1DFC">
        <w:rPr>
          <w:sz w:val="28"/>
          <w:szCs w:val="28"/>
        </w:rPr>
        <w:t>Для водоснабжения существующей и проектируемой застройки п. Осельки сооружение крупного водозабора</w:t>
      </w:r>
      <w:r w:rsidR="007019C4">
        <w:rPr>
          <w:sz w:val="28"/>
          <w:szCs w:val="28"/>
        </w:rPr>
        <w:t>.</w:t>
      </w:r>
    </w:p>
    <w:p w:rsidR="00E84C79" w:rsidRPr="00DC1DFC" w:rsidRDefault="00093AAB" w:rsidP="00093AAB">
      <w:pPr>
        <w:spacing w:line="360" w:lineRule="auto"/>
        <w:ind w:firstLine="851"/>
        <w:jc w:val="both"/>
        <w:rPr>
          <w:sz w:val="28"/>
          <w:szCs w:val="28"/>
        </w:rPr>
      </w:pPr>
      <w:r>
        <w:rPr>
          <w:sz w:val="28"/>
          <w:szCs w:val="28"/>
        </w:rPr>
        <w:t xml:space="preserve">- </w:t>
      </w:r>
      <w:r w:rsidR="00E84C79" w:rsidRPr="00DC1DFC">
        <w:rPr>
          <w:sz w:val="28"/>
          <w:szCs w:val="28"/>
        </w:rPr>
        <w:t xml:space="preserve">Для водоснабжения существующих и проектируемых СНТ в районе </w:t>
      </w:r>
      <w:r w:rsidR="004A596D">
        <w:rPr>
          <w:sz w:val="28"/>
          <w:szCs w:val="28"/>
        </w:rPr>
        <w:t>д</w:t>
      </w:r>
      <w:r w:rsidR="00E84C79" w:rsidRPr="00DC1DFC">
        <w:rPr>
          <w:sz w:val="28"/>
          <w:szCs w:val="28"/>
        </w:rPr>
        <w:t>. Лесколово бурение 2 скважин глубиной не менее 230 м на вендский водоносный комплекс</w:t>
      </w:r>
      <w:r w:rsidR="007019C4">
        <w:rPr>
          <w:sz w:val="28"/>
          <w:szCs w:val="28"/>
        </w:rPr>
        <w:t>.</w:t>
      </w:r>
    </w:p>
    <w:p w:rsidR="00E84C79" w:rsidRPr="00053F8A" w:rsidRDefault="00E84C79" w:rsidP="00093AAB">
      <w:pPr>
        <w:spacing w:line="360" w:lineRule="auto"/>
        <w:ind w:firstLine="851"/>
        <w:jc w:val="both"/>
        <w:rPr>
          <w:sz w:val="28"/>
          <w:szCs w:val="28"/>
        </w:rPr>
      </w:pPr>
      <w:r w:rsidRPr="00DC1DFC">
        <w:rPr>
          <w:sz w:val="28"/>
          <w:szCs w:val="28"/>
        </w:rPr>
        <w:t>Строительство распределительной сети в развивающихся жилых и промышленных зонах</w:t>
      </w:r>
      <w:r w:rsidR="007019C4">
        <w:rPr>
          <w:sz w:val="28"/>
          <w:szCs w:val="28"/>
        </w:rPr>
        <w:t>.</w:t>
      </w:r>
    </w:p>
    <w:p w:rsidR="00053F8A" w:rsidRPr="00DC1DFC" w:rsidRDefault="00053F8A" w:rsidP="00053F8A">
      <w:pPr>
        <w:pStyle w:val="af4"/>
        <w:tabs>
          <w:tab w:val="left" w:pos="1134"/>
        </w:tabs>
        <w:spacing w:after="0"/>
        <w:ind w:left="851"/>
        <w:jc w:val="left"/>
        <w:rPr>
          <w:sz w:val="28"/>
          <w:szCs w:val="28"/>
        </w:rPr>
      </w:pPr>
    </w:p>
    <w:p w:rsidR="004E6374" w:rsidRPr="00EE4FB2" w:rsidRDefault="007C5A63" w:rsidP="0003795E">
      <w:pPr>
        <w:pStyle w:val="31"/>
        <w:numPr>
          <w:ilvl w:val="1"/>
          <w:numId w:val="8"/>
        </w:numPr>
        <w:tabs>
          <w:tab w:val="left" w:pos="426"/>
        </w:tabs>
        <w:spacing w:line="276" w:lineRule="auto"/>
        <w:ind w:left="0" w:firstLine="0"/>
        <w:rPr>
          <w:sz w:val="28"/>
          <w:szCs w:val="28"/>
        </w:rPr>
      </w:pPr>
      <w:bookmarkStart w:id="184" w:name="_Toc374522937"/>
      <w:bookmarkStart w:id="185" w:name="_Toc381779922"/>
      <w:bookmarkStart w:id="186" w:name="_Toc384223053"/>
      <w:bookmarkStart w:id="187" w:name="_Toc387246820"/>
      <w:bookmarkStart w:id="188" w:name="_Toc388948563"/>
      <w:bookmarkStart w:id="189" w:name="_Toc59439707"/>
      <w:r>
        <w:rPr>
          <w:sz w:val="28"/>
          <w:szCs w:val="28"/>
          <w:lang w:val="ru-RU"/>
        </w:rPr>
        <w:t xml:space="preserve">. </w:t>
      </w:r>
      <w:r w:rsidR="004E6374" w:rsidRPr="00EE4FB2">
        <w:rPr>
          <w:sz w:val="28"/>
          <w:szCs w:val="28"/>
        </w:rPr>
        <w:t>Сведения о развитии систем диспетчеризации, телемеханизации и систем</w:t>
      </w:r>
      <w:bookmarkStart w:id="190" w:name="_Toc374522938"/>
      <w:bookmarkEnd w:id="184"/>
      <w:r w:rsidR="004E6374" w:rsidRPr="00EE4FB2">
        <w:rPr>
          <w:sz w:val="28"/>
          <w:szCs w:val="28"/>
        </w:rPr>
        <w:t xml:space="preserve"> управления режимами водоснабжения</w:t>
      </w:r>
      <w:bookmarkEnd w:id="190"/>
      <w:r w:rsidR="004E6374" w:rsidRPr="00EE4FB2">
        <w:rPr>
          <w:sz w:val="28"/>
          <w:szCs w:val="28"/>
        </w:rPr>
        <w:t xml:space="preserve"> на объектах организаций, осуществляющих водоснабжение</w:t>
      </w:r>
      <w:bookmarkEnd w:id="185"/>
      <w:bookmarkEnd w:id="186"/>
      <w:bookmarkEnd w:id="187"/>
      <w:bookmarkEnd w:id="188"/>
      <w:bookmarkEnd w:id="189"/>
    </w:p>
    <w:p w:rsidR="00053F8A" w:rsidRPr="00DC1DFC" w:rsidRDefault="00053F8A" w:rsidP="00093AAB">
      <w:pPr>
        <w:spacing w:line="360" w:lineRule="auto"/>
        <w:ind w:firstLine="851"/>
        <w:jc w:val="both"/>
        <w:rPr>
          <w:sz w:val="28"/>
          <w:szCs w:val="28"/>
        </w:rPr>
      </w:pPr>
      <w:r w:rsidRPr="00DC1DFC">
        <w:rPr>
          <w:sz w:val="28"/>
          <w:szCs w:val="28"/>
        </w:rPr>
        <w:t xml:space="preserve">На ВЗУ </w:t>
      </w:r>
      <w:r w:rsidR="005B3FF1">
        <w:rPr>
          <w:sz w:val="28"/>
          <w:szCs w:val="28"/>
        </w:rPr>
        <w:t>в населённых пунктах</w:t>
      </w:r>
      <w:r w:rsidRPr="00DC1DFC">
        <w:rPr>
          <w:sz w:val="28"/>
          <w:szCs w:val="28"/>
        </w:rPr>
        <w:t xml:space="preserve"> Лесколов</w:t>
      </w:r>
      <w:r w:rsidR="005B3FF1">
        <w:rPr>
          <w:sz w:val="28"/>
          <w:szCs w:val="28"/>
        </w:rPr>
        <w:t>ского сельского поселения</w:t>
      </w:r>
      <w:r w:rsidRPr="00DC1DFC">
        <w:rPr>
          <w:sz w:val="28"/>
          <w:szCs w:val="28"/>
        </w:rPr>
        <w:t xml:space="preserve"> необходим ввод системы диспетчеризации</w:t>
      </w:r>
      <w:r w:rsidR="005B3FF1">
        <w:rPr>
          <w:sz w:val="28"/>
          <w:szCs w:val="28"/>
        </w:rPr>
        <w:t xml:space="preserve"> (совместно с централизованными системами водоотведения)</w:t>
      </w:r>
      <w:r w:rsidRPr="00DC1DFC">
        <w:rPr>
          <w:sz w:val="28"/>
          <w:szCs w:val="28"/>
        </w:rPr>
        <w:t>.</w:t>
      </w:r>
      <w:r>
        <w:rPr>
          <w:sz w:val="28"/>
          <w:szCs w:val="28"/>
        </w:rPr>
        <w:t xml:space="preserve"> </w:t>
      </w:r>
      <w:r w:rsidRPr="00DC1DFC">
        <w:rPr>
          <w:sz w:val="28"/>
          <w:szCs w:val="28"/>
        </w:rPr>
        <w:t>Данная система позволит:</w:t>
      </w:r>
    </w:p>
    <w:p w:rsidR="00053F8A" w:rsidRPr="00DC1DFC" w:rsidRDefault="00053F8A" w:rsidP="00093AAB">
      <w:pPr>
        <w:pStyle w:val="af4"/>
        <w:numPr>
          <w:ilvl w:val="0"/>
          <w:numId w:val="68"/>
        </w:numPr>
        <w:tabs>
          <w:tab w:val="left" w:pos="1134"/>
        </w:tabs>
        <w:spacing w:after="0" w:line="360" w:lineRule="auto"/>
        <w:ind w:left="0" w:firstLine="851"/>
        <w:contextualSpacing w:val="0"/>
        <w:rPr>
          <w:sz w:val="28"/>
          <w:szCs w:val="28"/>
        </w:rPr>
      </w:pPr>
      <w:r w:rsidRPr="00DC1DFC">
        <w:rPr>
          <w:sz w:val="28"/>
          <w:szCs w:val="28"/>
        </w:rPr>
        <w:t>удаленно считывать текущие и архивные данные с теплосчетчиков, водо-счетчиков, электросчетчиков и газовых счетчиков;</w:t>
      </w:r>
    </w:p>
    <w:p w:rsidR="00053F8A" w:rsidRPr="00DC1DFC" w:rsidRDefault="00053F8A" w:rsidP="00093AAB">
      <w:pPr>
        <w:pStyle w:val="af4"/>
        <w:numPr>
          <w:ilvl w:val="0"/>
          <w:numId w:val="68"/>
        </w:numPr>
        <w:tabs>
          <w:tab w:val="left" w:pos="1134"/>
        </w:tabs>
        <w:spacing w:after="0" w:line="360" w:lineRule="auto"/>
        <w:ind w:left="0" w:firstLine="851"/>
        <w:contextualSpacing w:val="0"/>
        <w:rPr>
          <w:sz w:val="28"/>
          <w:szCs w:val="28"/>
        </w:rPr>
      </w:pPr>
      <w:r w:rsidRPr="00DC1DFC">
        <w:rPr>
          <w:sz w:val="28"/>
          <w:szCs w:val="28"/>
        </w:rPr>
        <w:t xml:space="preserve">выполнять опрос счетчиков (сбор данных) в ручном и автоматическом режиме; </w:t>
      </w:r>
    </w:p>
    <w:p w:rsidR="00053F8A" w:rsidRPr="00DC1DFC" w:rsidRDefault="00053F8A" w:rsidP="00093AAB">
      <w:pPr>
        <w:pStyle w:val="af4"/>
        <w:numPr>
          <w:ilvl w:val="0"/>
          <w:numId w:val="68"/>
        </w:numPr>
        <w:tabs>
          <w:tab w:val="left" w:pos="1134"/>
        </w:tabs>
        <w:spacing w:after="0" w:line="360" w:lineRule="auto"/>
        <w:ind w:left="0" w:firstLine="851"/>
        <w:contextualSpacing w:val="0"/>
        <w:rPr>
          <w:sz w:val="28"/>
          <w:szCs w:val="28"/>
        </w:rPr>
      </w:pPr>
      <w:r w:rsidRPr="00DC1DFC">
        <w:rPr>
          <w:sz w:val="28"/>
          <w:szCs w:val="28"/>
        </w:rPr>
        <w:t xml:space="preserve">выявлять нештатные ситуации (утечки, порывы, нарушение режима и т.д.); </w:t>
      </w:r>
    </w:p>
    <w:p w:rsidR="00053F8A" w:rsidRPr="00DC1DFC" w:rsidRDefault="00053F8A" w:rsidP="00093AAB">
      <w:pPr>
        <w:pStyle w:val="af4"/>
        <w:numPr>
          <w:ilvl w:val="0"/>
          <w:numId w:val="68"/>
        </w:numPr>
        <w:tabs>
          <w:tab w:val="left" w:pos="1134"/>
        </w:tabs>
        <w:spacing w:after="0" w:line="360" w:lineRule="auto"/>
        <w:ind w:left="0" w:firstLine="851"/>
        <w:contextualSpacing w:val="0"/>
        <w:rPr>
          <w:sz w:val="28"/>
          <w:szCs w:val="28"/>
        </w:rPr>
      </w:pPr>
      <w:r w:rsidRPr="00DC1DFC">
        <w:rPr>
          <w:sz w:val="28"/>
          <w:szCs w:val="28"/>
        </w:rPr>
        <w:t xml:space="preserve">выполнять сравнение потребления с договорной нагрузкой или потреблением за прошлые периоды; </w:t>
      </w:r>
    </w:p>
    <w:p w:rsidR="00053F8A" w:rsidRPr="00DC1DFC" w:rsidRDefault="00053F8A" w:rsidP="00093AAB">
      <w:pPr>
        <w:pStyle w:val="af4"/>
        <w:numPr>
          <w:ilvl w:val="0"/>
          <w:numId w:val="68"/>
        </w:numPr>
        <w:tabs>
          <w:tab w:val="left" w:pos="1134"/>
        </w:tabs>
        <w:spacing w:after="0" w:line="360" w:lineRule="auto"/>
        <w:ind w:left="0" w:firstLine="851"/>
        <w:contextualSpacing w:val="0"/>
        <w:rPr>
          <w:sz w:val="28"/>
          <w:szCs w:val="28"/>
        </w:rPr>
      </w:pPr>
      <w:r w:rsidRPr="00DC1DFC">
        <w:rPr>
          <w:sz w:val="28"/>
          <w:szCs w:val="28"/>
        </w:rPr>
        <w:t>сводить баланс потребления по дому (модуль ЖКХ);</w:t>
      </w:r>
    </w:p>
    <w:p w:rsidR="00053F8A" w:rsidRPr="00DC1DFC" w:rsidRDefault="00053F8A" w:rsidP="00093AAB">
      <w:pPr>
        <w:pStyle w:val="af4"/>
        <w:numPr>
          <w:ilvl w:val="0"/>
          <w:numId w:val="68"/>
        </w:numPr>
        <w:tabs>
          <w:tab w:val="left" w:pos="1134"/>
        </w:tabs>
        <w:spacing w:after="0" w:line="360" w:lineRule="auto"/>
        <w:ind w:left="0" w:firstLine="851"/>
        <w:contextualSpacing w:val="0"/>
        <w:rPr>
          <w:sz w:val="28"/>
          <w:szCs w:val="28"/>
        </w:rPr>
      </w:pPr>
      <w:r w:rsidRPr="00DC1DFC">
        <w:rPr>
          <w:sz w:val="28"/>
          <w:szCs w:val="28"/>
        </w:rPr>
        <w:t>формировать отчеты для энергоснабжающих организаций</w:t>
      </w:r>
      <w:r>
        <w:rPr>
          <w:sz w:val="28"/>
          <w:szCs w:val="28"/>
          <w:lang w:val="ru-RU"/>
        </w:rPr>
        <w:t>.</w:t>
      </w:r>
    </w:p>
    <w:p w:rsidR="00053F8A" w:rsidRPr="00DC1DFC" w:rsidRDefault="00053F8A" w:rsidP="00093AAB">
      <w:pPr>
        <w:spacing w:line="360" w:lineRule="auto"/>
        <w:ind w:firstLine="851"/>
        <w:jc w:val="both"/>
        <w:rPr>
          <w:sz w:val="28"/>
          <w:szCs w:val="28"/>
        </w:rPr>
      </w:pPr>
      <w:r w:rsidRPr="00DC1DFC">
        <w:rPr>
          <w:sz w:val="28"/>
          <w:szCs w:val="28"/>
        </w:rPr>
        <w:t>Ключевых моментом эффективной борьбы с утечками является наличие оперативной информации о</w:t>
      </w:r>
      <w:r w:rsidR="00093AAB">
        <w:rPr>
          <w:sz w:val="28"/>
          <w:szCs w:val="28"/>
        </w:rPr>
        <w:t>б</w:t>
      </w:r>
      <w:r w:rsidRPr="00DC1DFC">
        <w:rPr>
          <w:sz w:val="28"/>
          <w:szCs w:val="28"/>
        </w:rPr>
        <w:t xml:space="preserve"> утечках, нештатных ситуациях, резких колебаниях водоразбора, полученную с приборов учета хозяйственно-питьевой воды.</w:t>
      </w:r>
    </w:p>
    <w:p w:rsidR="00F25E67" w:rsidRDefault="00053F8A" w:rsidP="00093AAB">
      <w:pPr>
        <w:spacing w:line="360" w:lineRule="auto"/>
        <w:ind w:firstLine="709"/>
        <w:jc w:val="both"/>
        <w:rPr>
          <w:sz w:val="28"/>
          <w:szCs w:val="28"/>
        </w:rPr>
      </w:pPr>
      <w:r>
        <w:rPr>
          <w:sz w:val="28"/>
          <w:szCs w:val="28"/>
        </w:rPr>
        <w:t xml:space="preserve">Также одной из основных целей является </w:t>
      </w:r>
      <w:r w:rsidR="00C337C4">
        <w:rPr>
          <w:sz w:val="28"/>
          <w:szCs w:val="28"/>
        </w:rPr>
        <w:t>создани</w:t>
      </w:r>
      <w:r>
        <w:rPr>
          <w:sz w:val="28"/>
          <w:szCs w:val="28"/>
        </w:rPr>
        <w:t>е</w:t>
      </w:r>
      <w:r w:rsidR="00C337C4">
        <w:rPr>
          <w:sz w:val="28"/>
          <w:szCs w:val="28"/>
        </w:rPr>
        <w:t xml:space="preserve"> программного комплекса подсистемы мониторинга и управления (далее - ПМУ)</w:t>
      </w:r>
      <w:r>
        <w:rPr>
          <w:sz w:val="28"/>
          <w:szCs w:val="28"/>
        </w:rPr>
        <w:t>:</w:t>
      </w:r>
    </w:p>
    <w:p w:rsidR="00C337C4" w:rsidRDefault="00C337C4" w:rsidP="0003795E">
      <w:pPr>
        <w:pStyle w:val="af4"/>
        <w:numPr>
          <w:ilvl w:val="0"/>
          <w:numId w:val="69"/>
        </w:numPr>
        <w:tabs>
          <w:tab w:val="left" w:pos="1134"/>
        </w:tabs>
        <w:spacing w:line="360" w:lineRule="auto"/>
        <w:ind w:left="0" w:firstLine="851"/>
        <w:rPr>
          <w:sz w:val="28"/>
          <w:szCs w:val="28"/>
          <w:lang w:val="ru-RU"/>
        </w:rPr>
      </w:pPr>
      <w:r>
        <w:rPr>
          <w:sz w:val="28"/>
          <w:szCs w:val="28"/>
          <w:lang w:val="ru-RU"/>
        </w:rPr>
        <w:t>Внедрение АСУТП для обеспечения работы объектов ВСВО в автоматизированном режиме</w:t>
      </w:r>
      <w:r w:rsidR="00053F8A">
        <w:rPr>
          <w:sz w:val="28"/>
          <w:szCs w:val="28"/>
          <w:lang w:val="ru-RU"/>
        </w:rPr>
        <w:t>.</w:t>
      </w:r>
    </w:p>
    <w:p w:rsidR="00C337C4" w:rsidRDefault="00C337C4" w:rsidP="0003795E">
      <w:pPr>
        <w:pStyle w:val="af4"/>
        <w:numPr>
          <w:ilvl w:val="0"/>
          <w:numId w:val="69"/>
        </w:numPr>
        <w:tabs>
          <w:tab w:val="left" w:pos="1134"/>
        </w:tabs>
        <w:spacing w:line="360" w:lineRule="auto"/>
        <w:ind w:left="0" w:firstLine="851"/>
        <w:rPr>
          <w:sz w:val="28"/>
          <w:szCs w:val="28"/>
          <w:lang w:val="ru-RU"/>
        </w:rPr>
      </w:pPr>
      <w:r>
        <w:rPr>
          <w:sz w:val="28"/>
          <w:szCs w:val="28"/>
          <w:lang w:val="ru-RU"/>
        </w:rPr>
        <w:t xml:space="preserve">Обеспечение возможности локального и удалённого управления технологическим процессом на объектах на базе промышленной </w:t>
      </w:r>
      <w:r>
        <w:rPr>
          <w:sz w:val="28"/>
          <w:szCs w:val="28"/>
          <w:lang w:val="en-US"/>
        </w:rPr>
        <w:t>SCADA</w:t>
      </w:r>
      <w:r>
        <w:rPr>
          <w:sz w:val="28"/>
          <w:szCs w:val="28"/>
          <w:lang w:val="ru-RU"/>
        </w:rPr>
        <w:t>-системы</w:t>
      </w:r>
      <w:r w:rsidR="00053F8A">
        <w:rPr>
          <w:sz w:val="28"/>
          <w:szCs w:val="28"/>
          <w:lang w:val="ru-RU"/>
        </w:rPr>
        <w:t>.</w:t>
      </w:r>
    </w:p>
    <w:p w:rsidR="00806602" w:rsidRDefault="00806602" w:rsidP="0003795E">
      <w:pPr>
        <w:pStyle w:val="af4"/>
        <w:numPr>
          <w:ilvl w:val="0"/>
          <w:numId w:val="69"/>
        </w:numPr>
        <w:tabs>
          <w:tab w:val="left" w:pos="1134"/>
        </w:tabs>
        <w:spacing w:line="360" w:lineRule="auto"/>
        <w:ind w:left="0" w:firstLine="851"/>
        <w:rPr>
          <w:sz w:val="28"/>
          <w:szCs w:val="28"/>
          <w:lang w:val="ru-RU"/>
        </w:rPr>
      </w:pPr>
      <w:r>
        <w:rPr>
          <w:sz w:val="28"/>
          <w:szCs w:val="28"/>
          <w:lang w:val="ru-RU"/>
        </w:rPr>
        <w:t>Обеспечение автоматического контроля качества водопроводной воды, состояния технологического оборудования и технологических параметров на объектах с выдачей предупредительных и аварийных сигналов на АРМ ЦДП АС МиУ оператора</w:t>
      </w:r>
      <w:r w:rsidR="00053F8A">
        <w:rPr>
          <w:sz w:val="28"/>
          <w:szCs w:val="28"/>
          <w:lang w:val="ru-RU"/>
        </w:rPr>
        <w:t>.</w:t>
      </w:r>
    </w:p>
    <w:p w:rsidR="00806602" w:rsidRDefault="00806602" w:rsidP="0003795E">
      <w:pPr>
        <w:pStyle w:val="af4"/>
        <w:numPr>
          <w:ilvl w:val="0"/>
          <w:numId w:val="69"/>
        </w:numPr>
        <w:tabs>
          <w:tab w:val="left" w:pos="1134"/>
        </w:tabs>
        <w:spacing w:line="360" w:lineRule="auto"/>
        <w:ind w:left="0" w:firstLine="851"/>
        <w:rPr>
          <w:sz w:val="28"/>
          <w:szCs w:val="28"/>
          <w:lang w:val="ru-RU"/>
        </w:rPr>
      </w:pPr>
      <w:r>
        <w:rPr>
          <w:sz w:val="28"/>
          <w:szCs w:val="28"/>
          <w:lang w:val="ru-RU"/>
        </w:rPr>
        <w:t xml:space="preserve">Прием, агрегирование, долгосрочное хранение и предоставление данных для анализа о расходовании ресурсов в системах ВСВО (водопроводной воды, сточных вод, электроэнергии, реагентов и </w:t>
      </w:r>
      <w:r w:rsidR="00310CD0">
        <w:rPr>
          <w:sz w:val="28"/>
          <w:szCs w:val="28"/>
          <w:lang w:val="ru-RU"/>
        </w:rPr>
        <w:t>т. д.</w:t>
      </w:r>
      <w:r>
        <w:rPr>
          <w:sz w:val="28"/>
          <w:szCs w:val="28"/>
          <w:lang w:val="ru-RU"/>
        </w:rPr>
        <w:t>)</w:t>
      </w:r>
      <w:r w:rsidR="00053F8A">
        <w:rPr>
          <w:sz w:val="28"/>
          <w:szCs w:val="28"/>
          <w:lang w:val="ru-RU"/>
        </w:rPr>
        <w:t>.</w:t>
      </w:r>
    </w:p>
    <w:p w:rsidR="00806602" w:rsidRDefault="00806602" w:rsidP="0003795E">
      <w:pPr>
        <w:pStyle w:val="af4"/>
        <w:numPr>
          <w:ilvl w:val="0"/>
          <w:numId w:val="69"/>
        </w:numPr>
        <w:tabs>
          <w:tab w:val="left" w:pos="1134"/>
        </w:tabs>
        <w:spacing w:line="360" w:lineRule="auto"/>
        <w:ind w:left="0" w:firstLine="851"/>
        <w:rPr>
          <w:sz w:val="28"/>
          <w:szCs w:val="28"/>
          <w:lang w:val="ru-RU"/>
        </w:rPr>
      </w:pPr>
      <w:r>
        <w:rPr>
          <w:sz w:val="28"/>
          <w:szCs w:val="28"/>
          <w:lang w:val="ru-RU"/>
        </w:rPr>
        <w:t>Унификация технических решений по управлению локальными системами автоматизации с возможностью внедрения практики безлюдного производства</w:t>
      </w:r>
      <w:r w:rsidR="00053F8A">
        <w:rPr>
          <w:sz w:val="28"/>
          <w:szCs w:val="28"/>
          <w:lang w:val="ru-RU"/>
        </w:rPr>
        <w:t>.</w:t>
      </w:r>
    </w:p>
    <w:p w:rsidR="00806602" w:rsidRDefault="00806602" w:rsidP="005B3FF1">
      <w:pPr>
        <w:pStyle w:val="af4"/>
        <w:numPr>
          <w:ilvl w:val="0"/>
          <w:numId w:val="69"/>
        </w:numPr>
        <w:tabs>
          <w:tab w:val="left" w:pos="1134"/>
        </w:tabs>
        <w:spacing w:after="0" w:line="360" w:lineRule="auto"/>
        <w:ind w:left="0" w:firstLine="851"/>
        <w:rPr>
          <w:sz w:val="28"/>
          <w:szCs w:val="28"/>
          <w:lang w:val="ru-RU"/>
        </w:rPr>
      </w:pPr>
      <w:r>
        <w:rPr>
          <w:sz w:val="28"/>
          <w:szCs w:val="28"/>
          <w:lang w:val="ru-RU"/>
        </w:rPr>
        <w:t>Содействие обеспечению точного и своевременного выполнения действий, необходимых для предотвращения или ликвидации аварийных ситуаций за счет предоставления дежурному персоналу актуальной и объективной информации о процессе водоснабжения.</w:t>
      </w:r>
    </w:p>
    <w:p w:rsidR="00222352" w:rsidRDefault="00806602" w:rsidP="005B3FF1">
      <w:pPr>
        <w:spacing w:line="360" w:lineRule="auto"/>
        <w:ind w:firstLine="851"/>
        <w:jc w:val="both"/>
        <w:rPr>
          <w:sz w:val="28"/>
          <w:szCs w:val="28"/>
        </w:rPr>
      </w:pPr>
      <w:r>
        <w:rPr>
          <w:sz w:val="28"/>
          <w:szCs w:val="28"/>
        </w:rPr>
        <w:t>Объектами мониторинга и управления водоснабжения и водоотведения МО являются</w:t>
      </w:r>
      <w:r w:rsidRPr="00806602">
        <w:rPr>
          <w:sz w:val="28"/>
          <w:szCs w:val="28"/>
        </w:rPr>
        <w:t xml:space="preserve">: </w:t>
      </w:r>
      <w:r>
        <w:rPr>
          <w:sz w:val="28"/>
          <w:szCs w:val="28"/>
        </w:rPr>
        <w:t>водопроводные станции, скважины, канализационные насосные станции, а также сети водоснабжения и приборы абонентского учета в границах функциональной ответственности. Основным оборудованием насосных станций</w:t>
      </w:r>
      <w:r w:rsidR="00222352">
        <w:rPr>
          <w:sz w:val="28"/>
          <w:szCs w:val="28"/>
        </w:rPr>
        <w:t>, задействованном в технологическом процессе, являются насосные агрегаты с запорной арматурой, работа которых обеспечивает необходимый напор в сети водоснабжения или перекачку стоков. Функциональное различие характеристик насосных станций определяется разным уровнем подъема воды/стоков, в зависимости от давления, создаваемого на напоре, мощностью насосных агрегатов и их количеством.</w:t>
      </w:r>
    </w:p>
    <w:p w:rsidR="00806602" w:rsidRDefault="00EA5820" w:rsidP="00BE72F1">
      <w:pPr>
        <w:spacing w:line="360" w:lineRule="auto"/>
        <w:ind w:firstLine="709"/>
        <w:jc w:val="both"/>
        <w:rPr>
          <w:sz w:val="28"/>
          <w:szCs w:val="28"/>
        </w:rPr>
      </w:pPr>
      <w:r>
        <w:rPr>
          <w:sz w:val="28"/>
          <w:szCs w:val="28"/>
        </w:rPr>
        <w:t>Проектируемая система предназначена для</w:t>
      </w:r>
      <w:r>
        <w:rPr>
          <w:sz w:val="28"/>
          <w:szCs w:val="28"/>
          <w:lang w:val="en-US"/>
        </w:rPr>
        <w:t>:</w:t>
      </w:r>
    </w:p>
    <w:p w:rsidR="00EA5820" w:rsidRDefault="00EA5820" w:rsidP="0003795E">
      <w:pPr>
        <w:pStyle w:val="af4"/>
        <w:numPr>
          <w:ilvl w:val="0"/>
          <w:numId w:val="70"/>
        </w:numPr>
        <w:tabs>
          <w:tab w:val="left" w:pos="1134"/>
        </w:tabs>
        <w:spacing w:after="0" w:line="360" w:lineRule="auto"/>
        <w:ind w:left="0" w:firstLine="851"/>
        <w:rPr>
          <w:sz w:val="28"/>
          <w:szCs w:val="28"/>
          <w:lang w:val="ru-RU"/>
        </w:rPr>
      </w:pPr>
      <w:r>
        <w:rPr>
          <w:sz w:val="28"/>
          <w:szCs w:val="28"/>
          <w:lang w:val="ru-RU"/>
        </w:rPr>
        <w:t>Мониторинга состояния и управления объектами водоснабжения и водоотведения</w:t>
      </w:r>
      <w:r w:rsidR="00981469" w:rsidRPr="00981469">
        <w:rPr>
          <w:sz w:val="28"/>
          <w:szCs w:val="28"/>
          <w:lang w:val="ru-RU"/>
        </w:rPr>
        <w:t>;</w:t>
      </w:r>
    </w:p>
    <w:p w:rsidR="00EA5820" w:rsidRDefault="00EA5820" w:rsidP="0003795E">
      <w:pPr>
        <w:pStyle w:val="af4"/>
        <w:numPr>
          <w:ilvl w:val="0"/>
          <w:numId w:val="70"/>
        </w:numPr>
        <w:tabs>
          <w:tab w:val="left" w:pos="1134"/>
        </w:tabs>
        <w:spacing w:after="0" w:line="360" w:lineRule="auto"/>
        <w:ind w:left="0" w:firstLine="851"/>
        <w:rPr>
          <w:sz w:val="28"/>
          <w:szCs w:val="28"/>
          <w:lang w:val="ru-RU"/>
        </w:rPr>
      </w:pPr>
      <w:r>
        <w:rPr>
          <w:sz w:val="28"/>
          <w:szCs w:val="28"/>
          <w:lang w:val="ru-RU"/>
        </w:rPr>
        <w:t xml:space="preserve">Приема, проверки предоставления данных измерений для нужд технического </w:t>
      </w:r>
      <w:r w:rsidR="00040B7B">
        <w:rPr>
          <w:sz w:val="28"/>
          <w:szCs w:val="28"/>
          <w:lang w:val="ru-RU"/>
        </w:rPr>
        <w:t>учета в</w:t>
      </w:r>
      <w:r w:rsidR="00A04C3B">
        <w:rPr>
          <w:sz w:val="28"/>
          <w:szCs w:val="28"/>
          <w:lang w:val="ru-RU"/>
        </w:rPr>
        <w:t xml:space="preserve"> системе водоснабжения и водоотведения</w:t>
      </w:r>
      <w:r w:rsidR="00981469" w:rsidRPr="00981469">
        <w:rPr>
          <w:sz w:val="28"/>
          <w:szCs w:val="28"/>
          <w:lang w:val="ru-RU"/>
        </w:rPr>
        <w:t>;</w:t>
      </w:r>
    </w:p>
    <w:p w:rsidR="00A04C3B" w:rsidRDefault="00A04C3B" w:rsidP="0003795E">
      <w:pPr>
        <w:pStyle w:val="af4"/>
        <w:numPr>
          <w:ilvl w:val="0"/>
          <w:numId w:val="70"/>
        </w:numPr>
        <w:tabs>
          <w:tab w:val="left" w:pos="1134"/>
        </w:tabs>
        <w:spacing w:after="0" w:line="360" w:lineRule="auto"/>
        <w:ind w:left="0" w:firstLine="851"/>
        <w:rPr>
          <w:sz w:val="28"/>
          <w:szCs w:val="28"/>
          <w:lang w:val="ru-RU"/>
        </w:rPr>
      </w:pPr>
      <w:r>
        <w:rPr>
          <w:sz w:val="28"/>
          <w:szCs w:val="28"/>
          <w:lang w:val="ru-RU"/>
        </w:rPr>
        <w:t>Формирования оперативной информационно-аналитической отчетности по функционированию системы водоснабжения и водоотведения</w:t>
      </w:r>
      <w:r w:rsidR="00981469" w:rsidRPr="00981469">
        <w:rPr>
          <w:sz w:val="28"/>
          <w:szCs w:val="28"/>
          <w:lang w:val="ru-RU"/>
        </w:rPr>
        <w:t>;</w:t>
      </w:r>
    </w:p>
    <w:p w:rsidR="00A04C3B" w:rsidRDefault="00A04C3B" w:rsidP="0003795E">
      <w:pPr>
        <w:pStyle w:val="af4"/>
        <w:numPr>
          <w:ilvl w:val="0"/>
          <w:numId w:val="70"/>
        </w:numPr>
        <w:tabs>
          <w:tab w:val="left" w:pos="1134"/>
        </w:tabs>
        <w:spacing w:after="0" w:line="360" w:lineRule="auto"/>
        <w:ind w:left="0" w:firstLine="851"/>
        <w:rPr>
          <w:sz w:val="28"/>
          <w:szCs w:val="28"/>
          <w:lang w:val="ru-RU"/>
        </w:rPr>
      </w:pPr>
      <w:r>
        <w:rPr>
          <w:sz w:val="28"/>
          <w:szCs w:val="28"/>
          <w:lang w:val="ru-RU"/>
        </w:rPr>
        <w:t>Учета показателей качества водопроводной воды</w:t>
      </w:r>
      <w:r w:rsidR="00981469" w:rsidRPr="00981469">
        <w:rPr>
          <w:sz w:val="28"/>
          <w:szCs w:val="28"/>
          <w:lang w:val="ru-RU"/>
        </w:rPr>
        <w:t>;</w:t>
      </w:r>
    </w:p>
    <w:p w:rsidR="00A04C3B" w:rsidRDefault="00A04C3B" w:rsidP="0003795E">
      <w:pPr>
        <w:pStyle w:val="af4"/>
        <w:numPr>
          <w:ilvl w:val="0"/>
          <w:numId w:val="70"/>
        </w:numPr>
        <w:tabs>
          <w:tab w:val="left" w:pos="1134"/>
        </w:tabs>
        <w:spacing w:after="0" w:line="360" w:lineRule="auto"/>
        <w:ind w:left="0" w:firstLine="851"/>
        <w:rPr>
          <w:sz w:val="28"/>
          <w:szCs w:val="28"/>
          <w:lang w:val="ru-RU"/>
        </w:rPr>
      </w:pPr>
      <w:r>
        <w:rPr>
          <w:sz w:val="28"/>
          <w:szCs w:val="28"/>
          <w:lang w:val="ru-RU"/>
        </w:rPr>
        <w:t>Объемов перекачки воды/стоков и потребления энергоресурсов, затраченных на перекачку</w:t>
      </w:r>
      <w:r w:rsidR="00981469" w:rsidRPr="00981469">
        <w:rPr>
          <w:sz w:val="28"/>
          <w:szCs w:val="28"/>
          <w:lang w:val="ru-RU"/>
        </w:rPr>
        <w:t>;</w:t>
      </w:r>
    </w:p>
    <w:p w:rsidR="00A04C3B" w:rsidRDefault="00A04C3B" w:rsidP="0003795E">
      <w:pPr>
        <w:pStyle w:val="af4"/>
        <w:numPr>
          <w:ilvl w:val="0"/>
          <w:numId w:val="70"/>
        </w:numPr>
        <w:tabs>
          <w:tab w:val="left" w:pos="1134"/>
        </w:tabs>
        <w:spacing w:after="0" w:line="360" w:lineRule="auto"/>
        <w:ind w:left="0" w:firstLine="851"/>
        <w:rPr>
          <w:sz w:val="28"/>
          <w:szCs w:val="28"/>
          <w:lang w:val="ru-RU"/>
        </w:rPr>
      </w:pPr>
      <w:r>
        <w:rPr>
          <w:sz w:val="28"/>
          <w:szCs w:val="28"/>
          <w:lang w:val="ru-RU"/>
        </w:rPr>
        <w:t>Поддержки работы персонала в нештатных и аварийных ситуациях</w:t>
      </w:r>
      <w:r w:rsidR="00981469" w:rsidRPr="00981469">
        <w:rPr>
          <w:sz w:val="28"/>
          <w:szCs w:val="28"/>
          <w:lang w:val="ru-RU"/>
        </w:rPr>
        <w:t>;</w:t>
      </w:r>
    </w:p>
    <w:p w:rsidR="00A04C3B" w:rsidRDefault="00A04C3B" w:rsidP="0003795E">
      <w:pPr>
        <w:pStyle w:val="af4"/>
        <w:numPr>
          <w:ilvl w:val="0"/>
          <w:numId w:val="70"/>
        </w:numPr>
        <w:tabs>
          <w:tab w:val="left" w:pos="1134"/>
        </w:tabs>
        <w:spacing w:after="0" w:line="360" w:lineRule="auto"/>
        <w:ind w:left="0" w:firstLine="851"/>
        <w:rPr>
          <w:sz w:val="28"/>
          <w:szCs w:val="28"/>
          <w:lang w:val="ru-RU"/>
        </w:rPr>
      </w:pPr>
      <w:r>
        <w:rPr>
          <w:sz w:val="28"/>
          <w:szCs w:val="28"/>
          <w:lang w:val="ru-RU"/>
        </w:rPr>
        <w:t>Информирования персонала о проблемных ситуациях, возникающих на объектах водоснабжения и водоотведения МО</w:t>
      </w:r>
      <w:r w:rsidR="00053F8A">
        <w:rPr>
          <w:sz w:val="28"/>
          <w:szCs w:val="28"/>
          <w:lang w:val="ru-RU"/>
        </w:rPr>
        <w:t>.</w:t>
      </w:r>
    </w:p>
    <w:p w:rsidR="000F7A15" w:rsidRPr="000F7A15" w:rsidRDefault="000F7A15" w:rsidP="000F7A15">
      <w:pPr>
        <w:tabs>
          <w:tab w:val="left" w:pos="426"/>
          <w:tab w:val="left" w:pos="567"/>
          <w:tab w:val="left" w:pos="1134"/>
        </w:tabs>
        <w:spacing w:line="276" w:lineRule="auto"/>
        <w:contextualSpacing/>
        <w:jc w:val="both"/>
        <w:rPr>
          <w:sz w:val="28"/>
          <w:szCs w:val="28"/>
        </w:rPr>
      </w:pPr>
    </w:p>
    <w:p w:rsidR="004E6374" w:rsidRPr="00EE4FB2" w:rsidRDefault="007E15AB" w:rsidP="0003795E">
      <w:pPr>
        <w:pStyle w:val="31"/>
        <w:numPr>
          <w:ilvl w:val="1"/>
          <w:numId w:val="8"/>
        </w:numPr>
        <w:tabs>
          <w:tab w:val="left" w:pos="426"/>
          <w:tab w:val="left" w:pos="567"/>
        </w:tabs>
        <w:spacing w:line="276" w:lineRule="auto"/>
        <w:ind w:left="0" w:firstLine="0"/>
        <w:rPr>
          <w:sz w:val="28"/>
          <w:szCs w:val="28"/>
        </w:rPr>
      </w:pPr>
      <w:bookmarkStart w:id="191" w:name="_Toc381779923"/>
      <w:bookmarkStart w:id="192" w:name="_Toc384223054"/>
      <w:bookmarkStart w:id="193" w:name="_Toc387246821"/>
      <w:bookmarkStart w:id="194" w:name="_Toc388948564"/>
      <w:bookmarkStart w:id="195" w:name="_Toc59439708"/>
      <w:r>
        <w:rPr>
          <w:sz w:val="28"/>
          <w:szCs w:val="28"/>
          <w:lang w:val="ru-RU"/>
        </w:rPr>
        <w:t xml:space="preserve">. </w:t>
      </w:r>
      <w:r w:rsidR="004E6374" w:rsidRPr="00EE4FB2">
        <w:rPr>
          <w:sz w:val="28"/>
          <w:szCs w:val="28"/>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91"/>
      <w:bookmarkEnd w:id="192"/>
      <w:bookmarkEnd w:id="193"/>
      <w:bookmarkEnd w:id="194"/>
      <w:bookmarkEnd w:id="195"/>
    </w:p>
    <w:p w:rsidR="00EE4FB2" w:rsidRDefault="00EE4FB2" w:rsidP="000F7A15">
      <w:pPr>
        <w:spacing w:line="360" w:lineRule="auto"/>
        <w:ind w:firstLine="851"/>
        <w:jc w:val="both"/>
        <w:rPr>
          <w:sz w:val="28"/>
          <w:szCs w:val="28"/>
        </w:rPr>
      </w:pPr>
      <w:r w:rsidRPr="007004E0">
        <w:rPr>
          <w:sz w:val="28"/>
          <w:szCs w:val="28"/>
        </w:rPr>
        <w:t>В поселении осуществляется реализация мероприятий п</w:t>
      </w:r>
      <w:r>
        <w:rPr>
          <w:sz w:val="28"/>
          <w:szCs w:val="28"/>
        </w:rPr>
        <w:t>о</w:t>
      </w:r>
      <w:r w:rsidRPr="007004E0">
        <w:rPr>
          <w:sz w:val="28"/>
          <w:szCs w:val="28"/>
        </w:rPr>
        <w:t xml:space="preserve"> работе с населением по установке прибор</w:t>
      </w:r>
      <w:r>
        <w:rPr>
          <w:sz w:val="28"/>
          <w:szCs w:val="28"/>
        </w:rPr>
        <w:t>ов учета на тепловую энергию, г</w:t>
      </w:r>
      <w:r w:rsidRPr="007004E0">
        <w:rPr>
          <w:sz w:val="28"/>
          <w:szCs w:val="28"/>
        </w:rPr>
        <w:t xml:space="preserve">орячую и холодную воду, природный газ в жилых домах, а </w:t>
      </w:r>
      <w:r w:rsidR="001E1AEF">
        <w:rPr>
          <w:sz w:val="28"/>
          <w:szCs w:val="28"/>
        </w:rPr>
        <w:t>также на объектах соцкультбыта.</w:t>
      </w:r>
    </w:p>
    <w:p w:rsidR="000F7A15" w:rsidRPr="00DC1DFC" w:rsidRDefault="000F7A15" w:rsidP="000F7A15">
      <w:pPr>
        <w:spacing w:line="360" w:lineRule="auto"/>
        <w:ind w:firstLine="851"/>
        <w:jc w:val="both"/>
        <w:rPr>
          <w:sz w:val="28"/>
          <w:szCs w:val="28"/>
        </w:rPr>
      </w:pPr>
      <w:r w:rsidRPr="00DC1DFC">
        <w:rPr>
          <w:sz w:val="28"/>
          <w:szCs w:val="28"/>
        </w:rPr>
        <w:t xml:space="preserve">В соответствии с Федеральным законом Российской Федерации от 23 ноября 2009 г. №261-ФЗ </w:t>
      </w:r>
      <w:r w:rsidR="006C45D6">
        <w:rPr>
          <w:sz w:val="28"/>
          <w:szCs w:val="28"/>
        </w:rPr>
        <w:t>«</w:t>
      </w:r>
      <w:r w:rsidRPr="00DC1DFC">
        <w:rPr>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C45D6">
        <w:rPr>
          <w:sz w:val="28"/>
          <w:szCs w:val="28"/>
        </w:rPr>
        <w:t>»</w:t>
      </w:r>
      <w:r w:rsidRPr="00DC1DFC">
        <w:rPr>
          <w:sz w:val="28"/>
          <w:szCs w:val="28"/>
        </w:rPr>
        <w:t xml:space="preserve"> в целях экономии потребляемых водных ресурсов администрация осуществляет мероприятия по оснащению приборами учёта воды всех объектов населения, бюджетной сферы и юридических лиц, подключенных к централизованной системе водоснабжения. </w:t>
      </w:r>
    </w:p>
    <w:p w:rsidR="000F7A15" w:rsidRPr="00093AAB" w:rsidRDefault="000F7A15" w:rsidP="000F7A15">
      <w:pPr>
        <w:spacing w:line="360" w:lineRule="auto"/>
        <w:ind w:firstLine="851"/>
        <w:jc w:val="both"/>
        <w:rPr>
          <w:color w:val="000000" w:themeColor="text1"/>
          <w:sz w:val="28"/>
          <w:szCs w:val="28"/>
        </w:rPr>
      </w:pPr>
      <w:r w:rsidRPr="00DC1DFC">
        <w:rPr>
          <w:sz w:val="28"/>
          <w:szCs w:val="28"/>
        </w:rPr>
        <w:t xml:space="preserve">На момент разработки данной схемы </w:t>
      </w:r>
      <w:r w:rsidRPr="000F7A15">
        <w:rPr>
          <w:color w:val="000000" w:themeColor="text1"/>
          <w:sz w:val="28"/>
          <w:szCs w:val="28"/>
        </w:rPr>
        <w:t xml:space="preserve">водоснабжения в </w:t>
      </w:r>
      <w:r w:rsidR="00093AAB">
        <w:rPr>
          <w:color w:val="000000" w:themeColor="text1"/>
          <w:sz w:val="28"/>
          <w:szCs w:val="28"/>
        </w:rPr>
        <w:t xml:space="preserve">Лесколовском </w:t>
      </w:r>
      <w:r w:rsidRPr="000F7A15">
        <w:rPr>
          <w:color w:val="000000" w:themeColor="text1"/>
          <w:sz w:val="28"/>
          <w:szCs w:val="28"/>
        </w:rPr>
        <w:t xml:space="preserve">сельском поселении оборудован 31 дом с приборами учета ГВС (9% оснащенности) и 75 домов с приборами учета ХВС (22,12 % </w:t>
      </w:r>
      <w:r w:rsidRPr="00093AAB">
        <w:rPr>
          <w:color w:val="000000" w:themeColor="text1"/>
          <w:sz w:val="28"/>
          <w:szCs w:val="28"/>
        </w:rPr>
        <w:t>оснащенности).</w:t>
      </w:r>
    </w:p>
    <w:p w:rsidR="00EE4FB2" w:rsidRDefault="00EE4FB2" w:rsidP="00D04E33">
      <w:pPr>
        <w:spacing w:line="360" w:lineRule="auto"/>
        <w:ind w:firstLine="851"/>
        <w:jc w:val="both"/>
        <w:rPr>
          <w:sz w:val="28"/>
          <w:szCs w:val="28"/>
        </w:rPr>
      </w:pPr>
      <w:r w:rsidRPr="00093AAB">
        <w:rPr>
          <w:color w:val="000000" w:themeColor="text1"/>
          <w:sz w:val="28"/>
          <w:szCs w:val="28"/>
        </w:rPr>
        <w:t xml:space="preserve">В рамках реализации программы </w:t>
      </w:r>
      <w:r w:rsidR="001E1AEF" w:rsidRPr="00093AAB">
        <w:rPr>
          <w:color w:val="000000" w:themeColor="text1"/>
          <w:sz w:val="28"/>
          <w:szCs w:val="28"/>
        </w:rPr>
        <w:t>выполняется</w:t>
      </w:r>
      <w:r w:rsidRPr="00093AAB">
        <w:rPr>
          <w:color w:val="000000" w:themeColor="text1"/>
          <w:sz w:val="28"/>
          <w:szCs w:val="28"/>
        </w:rPr>
        <w:t xml:space="preserve"> реализация следующих </w:t>
      </w:r>
      <w:r w:rsidRPr="00082DDF">
        <w:rPr>
          <w:sz w:val="28"/>
          <w:szCs w:val="28"/>
        </w:rPr>
        <w:t>технических мероприятий:</w:t>
      </w:r>
    </w:p>
    <w:p w:rsidR="00BD57FB" w:rsidRPr="003962D5" w:rsidRDefault="0032269C" w:rsidP="0003795E">
      <w:pPr>
        <w:pStyle w:val="af4"/>
        <w:numPr>
          <w:ilvl w:val="0"/>
          <w:numId w:val="71"/>
        </w:numPr>
        <w:tabs>
          <w:tab w:val="left" w:pos="1134"/>
        </w:tabs>
        <w:spacing w:line="360" w:lineRule="auto"/>
        <w:ind w:left="0" w:firstLine="851"/>
        <w:rPr>
          <w:sz w:val="28"/>
          <w:szCs w:val="28"/>
        </w:rPr>
      </w:pPr>
      <w:r w:rsidRPr="003962D5">
        <w:rPr>
          <w:sz w:val="28"/>
          <w:szCs w:val="28"/>
        </w:rPr>
        <w:t>замена оборудования внутридомовых инженерных систем,</w:t>
      </w:r>
      <w:r w:rsidR="00BD57FB" w:rsidRPr="003962D5">
        <w:rPr>
          <w:sz w:val="28"/>
          <w:szCs w:val="28"/>
        </w:rPr>
        <w:t xml:space="preserve"> исчерпавшего нормативный срок эксплуатации</w:t>
      </w:r>
      <w:r w:rsidR="003962D5">
        <w:rPr>
          <w:sz w:val="28"/>
          <w:szCs w:val="28"/>
          <w:lang w:val="ru-RU"/>
        </w:rPr>
        <w:t>;</w:t>
      </w:r>
    </w:p>
    <w:p w:rsidR="00BD57FB" w:rsidRPr="003962D5" w:rsidRDefault="00BD57FB" w:rsidP="0003795E">
      <w:pPr>
        <w:pStyle w:val="af4"/>
        <w:numPr>
          <w:ilvl w:val="0"/>
          <w:numId w:val="71"/>
        </w:numPr>
        <w:tabs>
          <w:tab w:val="left" w:pos="1134"/>
        </w:tabs>
        <w:spacing w:after="0" w:line="360" w:lineRule="auto"/>
        <w:ind w:left="0" w:firstLine="851"/>
        <w:rPr>
          <w:sz w:val="28"/>
          <w:szCs w:val="28"/>
        </w:rPr>
      </w:pPr>
      <w:r w:rsidRPr="003962D5">
        <w:rPr>
          <w:sz w:val="28"/>
          <w:szCs w:val="28"/>
        </w:rPr>
        <w:t>установка коллективных (общедомовых) приборов учета потребления ресурсов в жилых домах</w:t>
      </w:r>
      <w:r w:rsidR="003962D5">
        <w:rPr>
          <w:sz w:val="28"/>
          <w:szCs w:val="28"/>
          <w:lang w:val="ru-RU"/>
        </w:rPr>
        <w:t>.</w:t>
      </w:r>
    </w:p>
    <w:p w:rsidR="00EE4FB2" w:rsidRPr="00082DDF" w:rsidRDefault="00EE4FB2" w:rsidP="003962D5">
      <w:pPr>
        <w:spacing w:before="120" w:line="360" w:lineRule="auto"/>
        <w:ind w:firstLine="851"/>
        <w:jc w:val="both"/>
        <w:rPr>
          <w:sz w:val="28"/>
          <w:szCs w:val="28"/>
        </w:rPr>
      </w:pPr>
      <w:r w:rsidRPr="00082DDF">
        <w:rPr>
          <w:sz w:val="28"/>
          <w:szCs w:val="28"/>
        </w:rPr>
        <w:t>Установка приборов учета позволяет исключить потери энергоресурсов от источника вырабатываемой энергии до здания при расчетах с ресурсоснабжающими организациями, выявить утечки в системах водоснабжения здания, а также обеспечить реальные возможности для ресурсосбережения.</w:t>
      </w:r>
    </w:p>
    <w:p w:rsidR="00EE4FB2" w:rsidRDefault="00EE4FB2" w:rsidP="00D04E33">
      <w:pPr>
        <w:spacing w:line="360" w:lineRule="auto"/>
        <w:ind w:firstLine="851"/>
        <w:jc w:val="both"/>
        <w:rPr>
          <w:sz w:val="28"/>
          <w:szCs w:val="28"/>
        </w:rPr>
      </w:pPr>
      <w:r w:rsidRPr="00082DDF">
        <w:rPr>
          <w:sz w:val="28"/>
          <w:szCs w:val="28"/>
        </w:rPr>
        <w:t>В предварительных оценках при установке приборов учета холодного водоснабжения в бюджетных учреждениях экономия затрат достиг</w:t>
      </w:r>
      <w:r w:rsidR="00BD57FB">
        <w:rPr>
          <w:sz w:val="28"/>
          <w:szCs w:val="28"/>
        </w:rPr>
        <w:t>ает</w:t>
      </w:r>
      <w:r w:rsidRPr="00082DDF">
        <w:rPr>
          <w:sz w:val="28"/>
          <w:szCs w:val="28"/>
        </w:rPr>
        <w:t xml:space="preserve"> 20% за счет учета фактически потребленной холодной воды в отличие от нормативного усредненного расчета.</w:t>
      </w:r>
      <w:r w:rsidRPr="009278F6">
        <w:rPr>
          <w:sz w:val="28"/>
          <w:szCs w:val="28"/>
        </w:rPr>
        <w:t xml:space="preserve"> </w:t>
      </w:r>
    </w:p>
    <w:p w:rsidR="00B86A28" w:rsidRDefault="00B86A28" w:rsidP="00D04E33">
      <w:pPr>
        <w:spacing w:line="360" w:lineRule="auto"/>
        <w:ind w:firstLine="851"/>
        <w:jc w:val="both"/>
        <w:rPr>
          <w:sz w:val="28"/>
          <w:szCs w:val="28"/>
        </w:rPr>
      </w:pPr>
      <w:r w:rsidRPr="00B86A28">
        <w:rPr>
          <w:sz w:val="28"/>
          <w:szCs w:val="28"/>
        </w:rPr>
        <w:t>Приоритетными группами потребителей, для которых требуется решение задачи по обеспечению коммерческого учета являются: б</w:t>
      </w:r>
      <w:r w:rsidR="00B472CE">
        <w:rPr>
          <w:sz w:val="28"/>
          <w:szCs w:val="28"/>
        </w:rPr>
        <w:t>юджетная сфера и жилищный фонд.</w:t>
      </w:r>
    </w:p>
    <w:p w:rsidR="005C7016" w:rsidRDefault="00B86A28" w:rsidP="00D04E33">
      <w:pPr>
        <w:spacing w:line="360" w:lineRule="auto"/>
        <w:ind w:firstLine="851"/>
        <w:jc w:val="both"/>
        <w:rPr>
          <w:sz w:val="28"/>
          <w:szCs w:val="28"/>
        </w:rPr>
      </w:pPr>
      <w:r w:rsidRPr="00B86A28">
        <w:rPr>
          <w:sz w:val="28"/>
          <w:szCs w:val="28"/>
        </w:rPr>
        <w:t xml:space="preserve">Для обеспечения 100% оснащенности необходимо выполнять мероприятия в соответствии с 261-ФЗ </w:t>
      </w:r>
      <w:r w:rsidR="006C45D6">
        <w:rPr>
          <w:sz w:val="28"/>
          <w:szCs w:val="28"/>
        </w:rPr>
        <w:t>«</w:t>
      </w:r>
      <w:r w:rsidRPr="00B86A28">
        <w:rPr>
          <w:sz w:val="28"/>
          <w:szCs w:val="28"/>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C45D6">
        <w:rPr>
          <w:sz w:val="28"/>
          <w:szCs w:val="28"/>
        </w:rPr>
        <w:t>»</w:t>
      </w:r>
      <w:r w:rsidRPr="00B86A28">
        <w:rPr>
          <w:sz w:val="28"/>
          <w:szCs w:val="28"/>
        </w:rPr>
        <w:t>.</w:t>
      </w:r>
    </w:p>
    <w:p w:rsidR="00B86A28" w:rsidRDefault="00B86A28" w:rsidP="00B86A28">
      <w:pPr>
        <w:spacing w:line="360" w:lineRule="auto"/>
        <w:ind w:firstLine="709"/>
        <w:rPr>
          <w:sz w:val="28"/>
          <w:szCs w:val="28"/>
        </w:rPr>
      </w:pPr>
    </w:p>
    <w:p w:rsidR="001141E4" w:rsidRPr="009856B9" w:rsidRDefault="007E15AB" w:rsidP="009574C9">
      <w:pPr>
        <w:pStyle w:val="31"/>
        <w:keepNext/>
        <w:keepLines/>
        <w:numPr>
          <w:ilvl w:val="1"/>
          <w:numId w:val="8"/>
        </w:numPr>
        <w:tabs>
          <w:tab w:val="left" w:pos="426"/>
        </w:tabs>
        <w:spacing w:line="276" w:lineRule="auto"/>
        <w:ind w:left="0" w:firstLine="0"/>
        <w:rPr>
          <w:sz w:val="28"/>
          <w:szCs w:val="28"/>
        </w:rPr>
      </w:pPr>
      <w:bookmarkStart w:id="196" w:name="_Toc386035516"/>
      <w:bookmarkStart w:id="197" w:name="_Toc387246822"/>
      <w:bookmarkStart w:id="198" w:name="_Toc388948565"/>
      <w:bookmarkStart w:id="199" w:name="_Toc59439709"/>
      <w:r>
        <w:rPr>
          <w:sz w:val="28"/>
          <w:szCs w:val="28"/>
          <w:lang w:val="ru-RU"/>
        </w:rPr>
        <w:t xml:space="preserve">. </w:t>
      </w:r>
      <w:r w:rsidR="001141E4" w:rsidRPr="009856B9">
        <w:rPr>
          <w:sz w:val="28"/>
          <w:szCs w:val="28"/>
        </w:rPr>
        <w:t xml:space="preserve">Описание вариантов маршрутов прохождения трубопроводов (трасс) по территории </w:t>
      </w:r>
      <w:r>
        <w:rPr>
          <w:sz w:val="28"/>
          <w:szCs w:val="28"/>
          <w:lang w:val="ru-RU"/>
        </w:rPr>
        <w:t>муниципального образования</w:t>
      </w:r>
      <w:r w:rsidR="001141E4" w:rsidRPr="009856B9">
        <w:rPr>
          <w:sz w:val="28"/>
          <w:szCs w:val="28"/>
        </w:rPr>
        <w:t xml:space="preserve"> и их обоснование</w:t>
      </w:r>
      <w:bookmarkEnd w:id="196"/>
      <w:bookmarkEnd w:id="197"/>
      <w:bookmarkEnd w:id="198"/>
      <w:bookmarkEnd w:id="199"/>
    </w:p>
    <w:p w:rsidR="00977C16" w:rsidRPr="005941F7" w:rsidRDefault="00977C16" w:rsidP="00A11220">
      <w:pPr>
        <w:spacing w:before="120" w:line="360" w:lineRule="auto"/>
        <w:ind w:firstLine="851"/>
        <w:jc w:val="both"/>
        <w:rPr>
          <w:sz w:val="28"/>
          <w:szCs w:val="28"/>
        </w:rPr>
      </w:pPr>
      <w:r w:rsidRPr="00977C16">
        <w:rPr>
          <w:sz w:val="28"/>
          <w:szCs w:val="28"/>
        </w:rPr>
        <w:t xml:space="preserve">В </w:t>
      </w:r>
      <w:r w:rsidR="00A11220">
        <w:rPr>
          <w:sz w:val="28"/>
          <w:szCs w:val="28"/>
        </w:rPr>
        <w:t>Лесколовско</w:t>
      </w:r>
      <w:r w:rsidR="00093AAB">
        <w:rPr>
          <w:sz w:val="28"/>
          <w:szCs w:val="28"/>
        </w:rPr>
        <w:t>м</w:t>
      </w:r>
      <w:r w:rsidR="00A11220">
        <w:rPr>
          <w:sz w:val="28"/>
          <w:szCs w:val="28"/>
        </w:rPr>
        <w:t xml:space="preserve"> сельско</w:t>
      </w:r>
      <w:r w:rsidR="00093AAB">
        <w:rPr>
          <w:sz w:val="28"/>
          <w:szCs w:val="28"/>
        </w:rPr>
        <w:t>м</w:t>
      </w:r>
      <w:r w:rsidR="00A11220">
        <w:rPr>
          <w:sz w:val="28"/>
          <w:szCs w:val="28"/>
        </w:rPr>
        <w:t xml:space="preserve"> пос</w:t>
      </w:r>
      <w:r w:rsidR="007E3908">
        <w:rPr>
          <w:sz w:val="28"/>
          <w:szCs w:val="28"/>
        </w:rPr>
        <w:t>елени</w:t>
      </w:r>
      <w:r w:rsidR="00093AAB">
        <w:rPr>
          <w:sz w:val="28"/>
          <w:szCs w:val="28"/>
        </w:rPr>
        <w:t>и</w:t>
      </w:r>
      <w:r w:rsidRPr="00977C16">
        <w:rPr>
          <w:sz w:val="28"/>
          <w:szCs w:val="28"/>
        </w:rPr>
        <w:t xml:space="preserve"> генеральным планом предусматривается застройка новых территорий жилыми районами с социальной инфраструктурой. Схема проектируемых сетей водоснабжения в электронном варианте прилагается, проектируемые сети и сооружения водоснабжения нанесены условно, при рабочем проектировании возможно изменение местоположения и производственных характеристик, исходя из расположения проектируемых объектов и местных условий. Внутриплощадочные сети водоснабжения на территориях под жилую застройку будут прокладываться в соответствии с согласованными проектами.</w:t>
      </w:r>
    </w:p>
    <w:p w:rsidR="00CD27B7" w:rsidRPr="005941F7" w:rsidRDefault="00977C16" w:rsidP="00AE4CD6">
      <w:pPr>
        <w:spacing w:line="360" w:lineRule="auto"/>
        <w:ind w:firstLine="851"/>
        <w:jc w:val="both"/>
        <w:rPr>
          <w:sz w:val="28"/>
          <w:szCs w:val="28"/>
        </w:rPr>
      </w:pPr>
      <w:r w:rsidRPr="00977C16">
        <w:rPr>
          <w:sz w:val="28"/>
          <w:szCs w:val="28"/>
        </w:rPr>
        <w:t xml:space="preserve">Трассы проектируемых водоводов к объектам капитального строительства представлены на отдельных листах (макетах), являющихся </w:t>
      </w:r>
      <w:r w:rsidR="00B44108" w:rsidRPr="00977C16">
        <w:rPr>
          <w:sz w:val="28"/>
          <w:szCs w:val="28"/>
        </w:rPr>
        <w:t>неотъемлемой</w:t>
      </w:r>
      <w:r w:rsidRPr="00977C16">
        <w:rPr>
          <w:sz w:val="28"/>
          <w:szCs w:val="28"/>
        </w:rPr>
        <w:t xml:space="preserve"> частью настоящей схемы.</w:t>
      </w:r>
    </w:p>
    <w:p w:rsidR="00977C16" w:rsidRPr="005941F7" w:rsidRDefault="00977C16" w:rsidP="00105F0E">
      <w:pPr>
        <w:spacing w:line="360" w:lineRule="auto"/>
        <w:ind w:firstLine="851"/>
        <w:rPr>
          <w:sz w:val="28"/>
          <w:szCs w:val="28"/>
        </w:rPr>
      </w:pPr>
    </w:p>
    <w:p w:rsidR="00275775" w:rsidRPr="009856B9" w:rsidRDefault="007E15AB" w:rsidP="0003795E">
      <w:pPr>
        <w:pStyle w:val="31"/>
        <w:numPr>
          <w:ilvl w:val="1"/>
          <w:numId w:val="8"/>
        </w:numPr>
        <w:spacing w:line="276" w:lineRule="auto"/>
        <w:ind w:left="0" w:firstLine="0"/>
        <w:rPr>
          <w:sz w:val="28"/>
          <w:szCs w:val="28"/>
        </w:rPr>
      </w:pPr>
      <w:bookmarkStart w:id="200" w:name="_Toc387246823"/>
      <w:bookmarkStart w:id="201" w:name="_Toc388948566"/>
      <w:bookmarkStart w:id="202" w:name="_Toc59439710"/>
      <w:r>
        <w:rPr>
          <w:sz w:val="28"/>
          <w:szCs w:val="28"/>
          <w:lang w:val="ru-RU"/>
        </w:rPr>
        <w:t xml:space="preserve">. </w:t>
      </w:r>
      <w:r w:rsidR="00275775" w:rsidRPr="009856B9">
        <w:rPr>
          <w:sz w:val="28"/>
          <w:szCs w:val="28"/>
        </w:rPr>
        <w:t>Рекомендации о месте размещения насосных станций, резервуаров, водонапорных башен</w:t>
      </w:r>
      <w:bookmarkEnd w:id="200"/>
      <w:bookmarkEnd w:id="201"/>
      <w:bookmarkEnd w:id="202"/>
    </w:p>
    <w:p w:rsidR="007E3908" w:rsidRPr="007E3908" w:rsidRDefault="007E3908" w:rsidP="007E3908">
      <w:pPr>
        <w:spacing w:before="120" w:line="360" w:lineRule="auto"/>
        <w:ind w:firstLine="851"/>
        <w:jc w:val="both"/>
        <w:rPr>
          <w:sz w:val="28"/>
          <w:szCs w:val="28"/>
        </w:rPr>
      </w:pPr>
      <w:r w:rsidRPr="007E3908">
        <w:rPr>
          <w:sz w:val="28"/>
          <w:szCs w:val="28"/>
        </w:rPr>
        <w:t>Строительство новых насосных станций и водонапорных башен не планируется. На водозаборе для водоснабжения п. Осельки планируется строительство резервуара чистой воды емкостью 2х600 м</w:t>
      </w:r>
      <w:r w:rsidRPr="007E3908">
        <w:rPr>
          <w:sz w:val="28"/>
          <w:szCs w:val="28"/>
          <w:vertAlign w:val="superscript"/>
        </w:rPr>
        <w:t>3</w:t>
      </w:r>
      <w:r w:rsidRPr="007E3908">
        <w:rPr>
          <w:sz w:val="28"/>
          <w:szCs w:val="28"/>
        </w:rPr>
        <w:t>.</w:t>
      </w:r>
    </w:p>
    <w:p w:rsidR="007E3908" w:rsidRDefault="007E3908" w:rsidP="00616967">
      <w:pPr>
        <w:spacing w:line="360" w:lineRule="auto"/>
        <w:ind w:firstLine="851"/>
        <w:jc w:val="both"/>
        <w:rPr>
          <w:sz w:val="28"/>
          <w:szCs w:val="28"/>
        </w:rPr>
      </w:pPr>
    </w:p>
    <w:p w:rsidR="00275775" w:rsidRDefault="007E15AB" w:rsidP="00093AAB">
      <w:pPr>
        <w:pStyle w:val="31"/>
        <w:keepNext/>
        <w:numPr>
          <w:ilvl w:val="1"/>
          <w:numId w:val="8"/>
        </w:numPr>
        <w:tabs>
          <w:tab w:val="left" w:pos="426"/>
        </w:tabs>
        <w:spacing w:line="276" w:lineRule="auto"/>
        <w:ind w:left="0" w:firstLine="0"/>
        <w:rPr>
          <w:sz w:val="28"/>
          <w:szCs w:val="28"/>
        </w:rPr>
      </w:pPr>
      <w:bookmarkStart w:id="203" w:name="_Toc387246824"/>
      <w:bookmarkStart w:id="204" w:name="_Toc388948567"/>
      <w:bookmarkStart w:id="205" w:name="_Toc59439711"/>
      <w:r>
        <w:rPr>
          <w:sz w:val="28"/>
          <w:szCs w:val="28"/>
          <w:lang w:val="ru-RU"/>
        </w:rPr>
        <w:t xml:space="preserve">. </w:t>
      </w:r>
      <w:r w:rsidR="00275775" w:rsidRPr="009856B9">
        <w:rPr>
          <w:sz w:val="28"/>
          <w:szCs w:val="28"/>
        </w:rPr>
        <w:t>Границы планируемых зон размещения объектов централизованных систем горячего водоснабжения, холодного водоснабжения</w:t>
      </w:r>
      <w:bookmarkEnd w:id="203"/>
      <w:bookmarkEnd w:id="204"/>
      <w:bookmarkEnd w:id="205"/>
    </w:p>
    <w:p w:rsidR="00977C16" w:rsidRDefault="00977C16" w:rsidP="00E70652">
      <w:pPr>
        <w:spacing w:before="120" w:line="360" w:lineRule="auto"/>
        <w:ind w:firstLine="851"/>
        <w:jc w:val="both"/>
        <w:rPr>
          <w:sz w:val="28"/>
          <w:szCs w:val="28"/>
        </w:rPr>
      </w:pPr>
      <w:r w:rsidRPr="00977C16">
        <w:rPr>
          <w:sz w:val="28"/>
          <w:szCs w:val="28"/>
        </w:rPr>
        <w:t xml:space="preserve">Все строящиеся объекты будут размещены в границах </w:t>
      </w:r>
      <w:r w:rsidR="00E70652">
        <w:rPr>
          <w:sz w:val="28"/>
          <w:szCs w:val="28"/>
        </w:rPr>
        <w:t>Лесколовско</w:t>
      </w:r>
      <w:r w:rsidR="00093AAB">
        <w:rPr>
          <w:sz w:val="28"/>
          <w:szCs w:val="28"/>
        </w:rPr>
        <w:t>го</w:t>
      </w:r>
      <w:r w:rsidR="00E70652">
        <w:rPr>
          <w:sz w:val="28"/>
          <w:szCs w:val="28"/>
        </w:rPr>
        <w:t xml:space="preserve"> сельско</w:t>
      </w:r>
      <w:r w:rsidR="00093AAB">
        <w:rPr>
          <w:sz w:val="28"/>
          <w:szCs w:val="28"/>
        </w:rPr>
        <w:t>го</w:t>
      </w:r>
      <w:r w:rsidR="00E70652">
        <w:rPr>
          <w:sz w:val="28"/>
          <w:szCs w:val="28"/>
        </w:rPr>
        <w:t xml:space="preserve"> поселени</w:t>
      </w:r>
      <w:r w:rsidR="00093AAB">
        <w:rPr>
          <w:sz w:val="28"/>
          <w:szCs w:val="28"/>
        </w:rPr>
        <w:t>я</w:t>
      </w:r>
      <w:r w:rsidRPr="00977C16">
        <w:rPr>
          <w:sz w:val="28"/>
          <w:szCs w:val="28"/>
        </w:rPr>
        <w:t>.</w:t>
      </w:r>
    </w:p>
    <w:p w:rsidR="00B71538" w:rsidRPr="009F4EFB" w:rsidRDefault="00B71538" w:rsidP="00594B9B">
      <w:pPr>
        <w:spacing w:line="360" w:lineRule="auto"/>
        <w:ind w:firstLine="709"/>
      </w:pPr>
    </w:p>
    <w:p w:rsidR="00275775" w:rsidRDefault="007E15AB" w:rsidP="009574C9">
      <w:pPr>
        <w:pStyle w:val="31"/>
        <w:keepNext/>
        <w:keepLines/>
        <w:numPr>
          <w:ilvl w:val="1"/>
          <w:numId w:val="8"/>
        </w:numPr>
        <w:tabs>
          <w:tab w:val="left" w:pos="426"/>
        </w:tabs>
        <w:spacing w:line="276" w:lineRule="auto"/>
        <w:ind w:left="0" w:firstLine="0"/>
        <w:rPr>
          <w:sz w:val="28"/>
          <w:szCs w:val="28"/>
        </w:rPr>
      </w:pPr>
      <w:bookmarkStart w:id="206" w:name="_Toc387246825"/>
      <w:bookmarkStart w:id="207" w:name="_Toc388948568"/>
      <w:bookmarkStart w:id="208" w:name="_Toc59439712"/>
      <w:r>
        <w:rPr>
          <w:sz w:val="28"/>
          <w:szCs w:val="28"/>
          <w:lang w:val="ru-RU"/>
        </w:rPr>
        <w:t xml:space="preserve">. </w:t>
      </w:r>
      <w:r w:rsidR="00275775" w:rsidRPr="009856B9">
        <w:rPr>
          <w:sz w:val="28"/>
          <w:szCs w:val="28"/>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206"/>
      <w:bookmarkEnd w:id="207"/>
      <w:bookmarkEnd w:id="208"/>
    </w:p>
    <w:p w:rsidR="00275775" w:rsidRPr="009856B9" w:rsidRDefault="00CF4210" w:rsidP="00E70652">
      <w:pPr>
        <w:spacing w:before="120" w:line="360" w:lineRule="auto"/>
        <w:ind w:firstLine="851"/>
        <w:jc w:val="both"/>
        <w:rPr>
          <w:sz w:val="28"/>
          <w:szCs w:val="28"/>
        </w:rPr>
      </w:pPr>
      <w:r w:rsidRPr="00CF4210">
        <w:rPr>
          <w:sz w:val="28"/>
          <w:szCs w:val="28"/>
        </w:rPr>
        <w:t>Схемы существующего и планируемого размещения объектов централизованных систем водоснабжения представлены на отдельных листах</w:t>
      </w:r>
      <w:r w:rsidR="00977C16">
        <w:rPr>
          <w:sz w:val="28"/>
          <w:szCs w:val="28"/>
        </w:rPr>
        <w:t xml:space="preserve"> </w:t>
      </w:r>
      <w:r>
        <w:rPr>
          <w:sz w:val="28"/>
          <w:szCs w:val="28"/>
        </w:rPr>
        <w:t>(макетах)</w:t>
      </w:r>
      <w:r w:rsidRPr="00CF4210">
        <w:rPr>
          <w:sz w:val="28"/>
          <w:szCs w:val="28"/>
        </w:rPr>
        <w:t xml:space="preserve">, являющихся </w:t>
      </w:r>
      <w:r w:rsidR="007C5A63" w:rsidRPr="00CF4210">
        <w:rPr>
          <w:sz w:val="28"/>
          <w:szCs w:val="28"/>
        </w:rPr>
        <w:t>неотъемлемой</w:t>
      </w:r>
      <w:r w:rsidRPr="00CF4210">
        <w:rPr>
          <w:sz w:val="28"/>
          <w:szCs w:val="28"/>
        </w:rPr>
        <w:t xml:space="preserve"> частью настоящей схемы.</w:t>
      </w:r>
    </w:p>
    <w:p w:rsidR="00275775" w:rsidRDefault="00275775" w:rsidP="001141E4">
      <w:pPr>
        <w:spacing w:before="200"/>
        <w:ind w:firstLine="709"/>
      </w:pPr>
    </w:p>
    <w:p w:rsidR="000D576D" w:rsidRDefault="000D576D" w:rsidP="001141E4">
      <w:pPr>
        <w:spacing w:before="200"/>
        <w:ind w:firstLine="709"/>
      </w:pPr>
    </w:p>
    <w:p w:rsidR="000D576D" w:rsidRDefault="000D576D" w:rsidP="001141E4">
      <w:pPr>
        <w:spacing w:before="200"/>
        <w:ind w:firstLine="709"/>
        <w:sectPr w:rsidR="000D576D" w:rsidSect="00FB21FF">
          <w:pgSz w:w="11907" w:h="16839" w:code="9"/>
          <w:pgMar w:top="1134" w:right="851" w:bottom="1134" w:left="1418" w:header="709" w:footer="709" w:gutter="0"/>
          <w:cols w:space="708"/>
          <w:docGrid w:linePitch="360"/>
        </w:sectPr>
      </w:pPr>
    </w:p>
    <w:p w:rsidR="00275775" w:rsidRPr="00995DF5" w:rsidRDefault="00275775" w:rsidP="0003795E">
      <w:pPr>
        <w:numPr>
          <w:ilvl w:val="0"/>
          <w:numId w:val="17"/>
        </w:numPr>
        <w:spacing w:line="276" w:lineRule="auto"/>
        <w:ind w:left="0" w:firstLine="0"/>
        <w:contextualSpacing/>
        <w:jc w:val="both"/>
        <w:outlineLvl w:val="1"/>
        <w:rPr>
          <w:b/>
          <w:sz w:val="32"/>
          <w:szCs w:val="32"/>
        </w:rPr>
      </w:pPr>
      <w:bookmarkStart w:id="209" w:name="_Toc381779924"/>
      <w:bookmarkStart w:id="210" w:name="_Toc384223055"/>
      <w:bookmarkStart w:id="211" w:name="_Toc387246826"/>
      <w:bookmarkStart w:id="212" w:name="_Toc388948569"/>
      <w:bookmarkStart w:id="213" w:name="_Toc59439713"/>
      <w:r w:rsidRPr="00995DF5">
        <w:rPr>
          <w:b/>
          <w:sz w:val="32"/>
          <w:szCs w:val="32"/>
        </w:rPr>
        <w:t>Экологические аспекты мероприятий по строительству реконструкции</w:t>
      </w:r>
      <w:r w:rsidR="003331FE">
        <w:rPr>
          <w:b/>
          <w:sz w:val="32"/>
          <w:szCs w:val="32"/>
        </w:rPr>
        <w:t xml:space="preserve"> и модернизации</w:t>
      </w:r>
      <w:r w:rsidRPr="00995DF5">
        <w:rPr>
          <w:b/>
          <w:sz w:val="32"/>
          <w:szCs w:val="32"/>
        </w:rPr>
        <w:t xml:space="preserve"> объектов централизованной системы водоснабжения</w:t>
      </w:r>
      <w:bookmarkEnd w:id="209"/>
      <w:bookmarkEnd w:id="210"/>
      <w:bookmarkEnd w:id="211"/>
      <w:bookmarkEnd w:id="212"/>
      <w:bookmarkEnd w:id="213"/>
    </w:p>
    <w:p w:rsidR="001141E4" w:rsidRDefault="00275775" w:rsidP="00E70652">
      <w:pPr>
        <w:spacing w:before="120" w:line="360" w:lineRule="auto"/>
        <w:ind w:firstLine="851"/>
        <w:jc w:val="both"/>
        <w:rPr>
          <w:sz w:val="28"/>
          <w:szCs w:val="28"/>
        </w:rPr>
      </w:pPr>
      <w:r w:rsidRPr="00995DF5">
        <w:rPr>
          <w:sz w:val="28"/>
          <w:szCs w:val="28"/>
        </w:rPr>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E70652">
        <w:rPr>
          <w:sz w:val="28"/>
          <w:szCs w:val="28"/>
        </w:rPr>
        <w:t>Лесколовско</w:t>
      </w:r>
      <w:r w:rsidR="00093AAB">
        <w:rPr>
          <w:sz w:val="28"/>
          <w:szCs w:val="28"/>
        </w:rPr>
        <w:t>го</w:t>
      </w:r>
      <w:r w:rsidR="00E70652">
        <w:rPr>
          <w:sz w:val="28"/>
          <w:szCs w:val="28"/>
        </w:rPr>
        <w:t xml:space="preserve"> сельско</w:t>
      </w:r>
      <w:r w:rsidR="00093AAB">
        <w:rPr>
          <w:sz w:val="28"/>
          <w:szCs w:val="28"/>
        </w:rPr>
        <w:t>го</w:t>
      </w:r>
      <w:r w:rsidR="00E70652">
        <w:rPr>
          <w:sz w:val="28"/>
          <w:szCs w:val="28"/>
        </w:rPr>
        <w:t xml:space="preserve"> поселени</w:t>
      </w:r>
      <w:r w:rsidR="00093AAB">
        <w:rPr>
          <w:sz w:val="28"/>
          <w:szCs w:val="28"/>
        </w:rPr>
        <w:t>я</w:t>
      </w:r>
      <w:r w:rsidRPr="00995DF5">
        <w:rPr>
          <w:sz w:val="28"/>
          <w:szCs w:val="28"/>
        </w:rPr>
        <w:t>. Эффект от внедрения данных мероприятий – улучшения здоровья и качества жизни граждан.</w:t>
      </w:r>
    </w:p>
    <w:p w:rsidR="000E0A92" w:rsidRPr="00995DF5" w:rsidRDefault="000E0A92" w:rsidP="00B472CE">
      <w:pPr>
        <w:spacing w:line="360" w:lineRule="auto"/>
        <w:ind w:firstLine="851"/>
        <w:rPr>
          <w:sz w:val="28"/>
          <w:szCs w:val="28"/>
        </w:rPr>
      </w:pPr>
    </w:p>
    <w:p w:rsidR="007E5999" w:rsidRPr="00995DF5" w:rsidRDefault="007E15AB" w:rsidP="0003795E">
      <w:pPr>
        <w:pStyle w:val="31"/>
        <w:numPr>
          <w:ilvl w:val="1"/>
          <w:numId w:val="9"/>
        </w:numPr>
        <w:tabs>
          <w:tab w:val="left" w:pos="426"/>
        </w:tabs>
        <w:spacing w:line="276" w:lineRule="auto"/>
        <w:ind w:left="0" w:firstLine="0"/>
        <w:rPr>
          <w:sz w:val="28"/>
          <w:szCs w:val="28"/>
        </w:rPr>
      </w:pPr>
      <w:bookmarkStart w:id="214" w:name="_Toc381779925"/>
      <w:bookmarkStart w:id="215" w:name="_Toc384223056"/>
      <w:bookmarkStart w:id="216" w:name="_Toc387246827"/>
      <w:bookmarkStart w:id="217" w:name="_Toc388948570"/>
      <w:bookmarkStart w:id="218" w:name="_Toc59439714"/>
      <w:r>
        <w:rPr>
          <w:sz w:val="28"/>
          <w:szCs w:val="28"/>
          <w:lang w:val="ru-RU"/>
        </w:rPr>
        <w:t xml:space="preserve">. </w:t>
      </w:r>
      <w:r w:rsidR="007E5999" w:rsidRPr="00995DF5">
        <w:rPr>
          <w:sz w:val="28"/>
          <w:szCs w:val="28"/>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214"/>
      <w:bookmarkEnd w:id="215"/>
      <w:bookmarkEnd w:id="216"/>
      <w:bookmarkEnd w:id="217"/>
      <w:bookmarkEnd w:id="218"/>
    </w:p>
    <w:p w:rsidR="001076ED" w:rsidRDefault="001076ED" w:rsidP="001076ED">
      <w:pPr>
        <w:spacing w:before="120" w:line="360" w:lineRule="auto"/>
        <w:ind w:firstLine="851"/>
        <w:jc w:val="both"/>
        <w:rPr>
          <w:sz w:val="28"/>
          <w:szCs w:val="28"/>
        </w:rPr>
      </w:pPr>
      <w:r w:rsidRPr="001076ED">
        <w:rPr>
          <w:sz w:val="28"/>
          <w:szCs w:val="28"/>
        </w:rPr>
        <w:t>Для предотвращения неблагоприятного воздействия на водоем в процессе водоочистки промывные воды планируется сбрасывать в централизованную систему водоотведения.</w:t>
      </w:r>
    </w:p>
    <w:p w:rsidR="005A2462" w:rsidRDefault="005A2462" w:rsidP="000E0A92">
      <w:pPr>
        <w:spacing w:line="360" w:lineRule="auto"/>
        <w:ind w:firstLine="851"/>
        <w:jc w:val="both"/>
        <w:rPr>
          <w:sz w:val="28"/>
          <w:szCs w:val="28"/>
        </w:rPr>
      </w:pPr>
    </w:p>
    <w:p w:rsidR="001531EE" w:rsidRPr="00995DF5" w:rsidRDefault="007E15AB" w:rsidP="0003795E">
      <w:pPr>
        <w:pStyle w:val="31"/>
        <w:numPr>
          <w:ilvl w:val="1"/>
          <w:numId w:val="9"/>
        </w:numPr>
        <w:tabs>
          <w:tab w:val="left" w:pos="426"/>
        </w:tabs>
        <w:spacing w:line="276" w:lineRule="auto"/>
        <w:ind w:left="0" w:firstLine="0"/>
        <w:rPr>
          <w:sz w:val="28"/>
          <w:szCs w:val="28"/>
        </w:rPr>
      </w:pPr>
      <w:bookmarkStart w:id="219" w:name="_Toc386035522"/>
      <w:bookmarkStart w:id="220" w:name="_Toc388948571"/>
      <w:bookmarkStart w:id="221" w:name="_Toc59439715"/>
      <w:r>
        <w:rPr>
          <w:sz w:val="28"/>
          <w:szCs w:val="28"/>
          <w:lang w:val="ru-RU"/>
        </w:rPr>
        <w:t xml:space="preserve">. </w:t>
      </w:r>
      <w:r w:rsidR="001531EE" w:rsidRPr="00995DF5">
        <w:rPr>
          <w:sz w:val="28"/>
          <w:szCs w:val="28"/>
        </w:rPr>
        <w:t>Сведения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219"/>
      <w:bookmarkEnd w:id="220"/>
      <w:bookmarkEnd w:id="221"/>
    </w:p>
    <w:p w:rsidR="00DB3A3D" w:rsidRPr="00DB3A3D" w:rsidRDefault="00DB3A3D" w:rsidP="00DB3A3D">
      <w:pPr>
        <w:pStyle w:val="af4"/>
        <w:spacing w:before="120" w:after="0" w:line="360" w:lineRule="auto"/>
        <w:ind w:left="0" w:firstLine="851"/>
        <w:rPr>
          <w:sz w:val="28"/>
          <w:szCs w:val="28"/>
        </w:rPr>
      </w:pPr>
      <w:r w:rsidRPr="00DB3A3D">
        <w:rPr>
          <w:sz w:val="28"/>
          <w:szCs w:val="28"/>
        </w:rPr>
        <w:t>Для предотвращения аварийных ситуаций (выделение газообразного хлора) при производстве гипохлорита в системе предусмотрен водяной замок и система контроля воздуха.</w:t>
      </w:r>
    </w:p>
    <w:p w:rsidR="00DB3A3D" w:rsidRDefault="00DB3A3D" w:rsidP="00871388">
      <w:pPr>
        <w:spacing w:line="360" w:lineRule="auto"/>
        <w:ind w:firstLine="851"/>
        <w:jc w:val="both"/>
        <w:rPr>
          <w:sz w:val="28"/>
          <w:szCs w:val="28"/>
        </w:rPr>
      </w:pPr>
      <w:r>
        <w:rPr>
          <w:sz w:val="28"/>
          <w:szCs w:val="28"/>
        </w:rPr>
        <w:t xml:space="preserve">На рисунке </w:t>
      </w:r>
      <w:r w:rsidR="009054B6">
        <w:rPr>
          <w:sz w:val="28"/>
          <w:szCs w:val="28"/>
        </w:rPr>
        <w:t>7</w:t>
      </w:r>
      <w:r>
        <w:rPr>
          <w:sz w:val="28"/>
          <w:szCs w:val="28"/>
        </w:rPr>
        <w:t xml:space="preserve"> приведена система водяного зат</w:t>
      </w:r>
      <w:r w:rsidR="00093AAB">
        <w:rPr>
          <w:sz w:val="28"/>
          <w:szCs w:val="28"/>
        </w:rPr>
        <w:t>в</w:t>
      </w:r>
      <w:r>
        <w:rPr>
          <w:sz w:val="28"/>
          <w:szCs w:val="28"/>
        </w:rPr>
        <w:t xml:space="preserve">ора. На рисунке </w:t>
      </w:r>
      <w:r w:rsidR="009054B6">
        <w:rPr>
          <w:sz w:val="28"/>
          <w:szCs w:val="28"/>
        </w:rPr>
        <w:t>8</w:t>
      </w:r>
      <w:r>
        <w:rPr>
          <w:sz w:val="28"/>
          <w:szCs w:val="28"/>
        </w:rPr>
        <w:t xml:space="preserve"> представлен газоанализатор.</w:t>
      </w:r>
    </w:p>
    <w:p w:rsidR="00871388" w:rsidRPr="00317F94" w:rsidRDefault="00871388" w:rsidP="00871388">
      <w:pPr>
        <w:spacing w:line="360" w:lineRule="auto"/>
        <w:ind w:firstLine="851"/>
        <w:jc w:val="both"/>
        <w:rPr>
          <w:sz w:val="28"/>
          <w:szCs w:val="28"/>
        </w:rPr>
      </w:pPr>
      <w:r w:rsidRPr="00317F94">
        <w:rPr>
          <w:sz w:val="28"/>
          <w:szCs w:val="28"/>
        </w:rPr>
        <w:t>Соблюдение Правил безопасности при производстве, хранении, транспортировании и применении хлора ПБ 09-594-03, позволит предотвратить вредное воздействие на окружающую среду.</w:t>
      </w:r>
    </w:p>
    <w:p w:rsidR="00871388" w:rsidRDefault="00871388" w:rsidP="00DB3A3D">
      <w:pPr>
        <w:spacing w:line="360" w:lineRule="auto"/>
        <w:ind w:firstLine="851"/>
        <w:jc w:val="both"/>
        <w:rPr>
          <w:sz w:val="28"/>
          <w:szCs w:val="28"/>
        </w:rPr>
      </w:pP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2"/>
      </w:tblGrid>
      <w:tr w:rsidR="00DB3A3D" w:rsidTr="008429B9">
        <w:trPr>
          <w:trHeight w:val="4308"/>
        </w:trPr>
        <w:tc>
          <w:tcPr>
            <w:tcW w:w="4672" w:type="dxa"/>
            <w:vAlign w:val="center"/>
          </w:tcPr>
          <w:p w:rsidR="00DB3A3D" w:rsidRDefault="00DB3A3D" w:rsidP="008429B9">
            <w:pPr>
              <w:contextualSpacing/>
              <w:jc w:val="center"/>
              <w:rPr>
                <w:sz w:val="28"/>
                <w:szCs w:val="28"/>
              </w:rPr>
            </w:pPr>
            <w:r w:rsidRPr="00317F94">
              <w:rPr>
                <w:noProof/>
                <w:sz w:val="28"/>
                <w:szCs w:val="28"/>
              </w:rPr>
              <w:drawing>
                <wp:inline distT="0" distB="0" distL="0" distR="0">
                  <wp:extent cx="2351405" cy="30873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51405" cy="3087370"/>
                          </a:xfrm>
                          <a:prstGeom prst="rect">
                            <a:avLst/>
                          </a:prstGeom>
                          <a:noFill/>
                          <a:ln>
                            <a:noFill/>
                          </a:ln>
                        </pic:spPr>
                      </pic:pic>
                    </a:graphicData>
                  </a:graphic>
                </wp:inline>
              </w:drawing>
            </w:r>
          </w:p>
        </w:tc>
        <w:tc>
          <w:tcPr>
            <w:tcW w:w="4672" w:type="dxa"/>
            <w:vAlign w:val="center"/>
          </w:tcPr>
          <w:p w:rsidR="00DB3A3D" w:rsidRDefault="00DB3A3D" w:rsidP="008429B9">
            <w:pPr>
              <w:contextualSpacing/>
              <w:jc w:val="center"/>
              <w:rPr>
                <w:sz w:val="28"/>
                <w:szCs w:val="28"/>
              </w:rPr>
            </w:pPr>
            <w:r w:rsidRPr="00317F94">
              <w:rPr>
                <w:noProof/>
                <w:sz w:val="28"/>
                <w:szCs w:val="28"/>
              </w:rPr>
              <w:drawing>
                <wp:inline distT="0" distB="0" distL="0" distR="0">
                  <wp:extent cx="2386965" cy="3111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86965" cy="3111500"/>
                          </a:xfrm>
                          <a:prstGeom prst="rect">
                            <a:avLst/>
                          </a:prstGeom>
                          <a:noFill/>
                          <a:ln>
                            <a:noFill/>
                          </a:ln>
                        </pic:spPr>
                      </pic:pic>
                    </a:graphicData>
                  </a:graphic>
                </wp:inline>
              </w:drawing>
            </w:r>
          </w:p>
        </w:tc>
      </w:tr>
      <w:tr w:rsidR="00DB3A3D" w:rsidTr="008429B9">
        <w:tc>
          <w:tcPr>
            <w:tcW w:w="4672" w:type="dxa"/>
            <w:vAlign w:val="center"/>
          </w:tcPr>
          <w:p w:rsidR="00DB3A3D" w:rsidRPr="00BA5181" w:rsidRDefault="00DB3A3D" w:rsidP="008429B9">
            <w:pPr>
              <w:contextualSpacing/>
              <w:jc w:val="center"/>
              <w:rPr>
                <w:b/>
                <w:sz w:val="28"/>
                <w:szCs w:val="28"/>
              </w:rPr>
            </w:pPr>
            <w:r w:rsidRPr="00BA5181">
              <w:rPr>
                <w:b/>
                <w:sz w:val="28"/>
              </w:rPr>
              <w:t xml:space="preserve">Рисунок </w:t>
            </w:r>
            <w:r w:rsidR="005F715A" w:rsidRPr="00BA5181">
              <w:rPr>
                <w:b/>
                <w:sz w:val="28"/>
              </w:rPr>
              <w:fldChar w:fldCharType="begin"/>
            </w:r>
            <w:r w:rsidRPr="00BA5181">
              <w:rPr>
                <w:b/>
                <w:sz w:val="28"/>
              </w:rPr>
              <w:instrText xml:space="preserve"> SEQ Рисунок \* ARABIC </w:instrText>
            </w:r>
            <w:r w:rsidR="005F715A" w:rsidRPr="00BA5181">
              <w:rPr>
                <w:b/>
                <w:sz w:val="28"/>
              </w:rPr>
              <w:fldChar w:fldCharType="separate"/>
            </w:r>
            <w:r w:rsidR="009054B6">
              <w:rPr>
                <w:b/>
                <w:noProof/>
                <w:sz w:val="28"/>
              </w:rPr>
              <w:t>7</w:t>
            </w:r>
            <w:r w:rsidR="005F715A" w:rsidRPr="00BA5181">
              <w:rPr>
                <w:b/>
                <w:sz w:val="28"/>
              </w:rPr>
              <w:fldChar w:fldCharType="end"/>
            </w:r>
            <w:r w:rsidRPr="00BA5181">
              <w:rPr>
                <w:b/>
                <w:sz w:val="28"/>
              </w:rPr>
              <w:t>. С</w:t>
            </w:r>
            <w:r w:rsidRPr="00317F94">
              <w:rPr>
                <w:b/>
                <w:sz w:val="28"/>
              </w:rPr>
              <w:t>истема водяного зат</w:t>
            </w:r>
            <w:r w:rsidR="00093AAB">
              <w:rPr>
                <w:b/>
                <w:sz w:val="28"/>
              </w:rPr>
              <w:t>в</w:t>
            </w:r>
            <w:r w:rsidRPr="00317F94">
              <w:rPr>
                <w:b/>
                <w:sz w:val="28"/>
              </w:rPr>
              <w:t>ора</w:t>
            </w:r>
          </w:p>
        </w:tc>
        <w:tc>
          <w:tcPr>
            <w:tcW w:w="4672" w:type="dxa"/>
            <w:vAlign w:val="center"/>
          </w:tcPr>
          <w:p w:rsidR="00DB3A3D" w:rsidRDefault="00DB3A3D" w:rsidP="008429B9">
            <w:pPr>
              <w:contextualSpacing/>
              <w:jc w:val="center"/>
              <w:rPr>
                <w:sz w:val="28"/>
                <w:szCs w:val="28"/>
              </w:rPr>
            </w:pPr>
            <w:r w:rsidRPr="00BA5181">
              <w:rPr>
                <w:b/>
                <w:sz w:val="28"/>
              </w:rPr>
              <w:t xml:space="preserve">Рисунок </w:t>
            </w:r>
            <w:r w:rsidR="005F715A" w:rsidRPr="00BA5181">
              <w:rPr>
                <w:b/>
                <w:sz w:val="28"/>
              </w:rPr>
              <w:fldChar w:fldCharType="begin"/>
            </w:r>
            <w:r w:rsidRPr="00BA5181">
              <w:rPr>
                <w:b/>
                <w:sz w:val="28"/>
              </w:rPr>
              <w:instrText xml:space="preserve"> SEQ Рисунок \* ARABIC </w:instrText>
            </w:r>
            <w:r w:rsidR="005F715A" w:rsidRPr="00BA5181">
              <w:rPr>
                <w:b/>
                <w:sz w:val="28"/>
              </w:rPr>
              <w:fldChar w:fldCharType="separate"/>
            </w:r>
            <w:r w:rsidR="009054B6">
              <w:rPr>
                <w:b/>
                <w:noProof/>
                <w:sz w:val="28"/>
              </w:rPr>
              <w:t>8</w:t>
            </w:r>
            <w:r w:rsidR="005F715A" w:rsidRPr="00BA5181">
              <w:rPr>
                <w:b/>
                <w:sz w:val="28"/>
              </w:rPr>
              <w:fldChar w:fldCharType="end"/>
            </w:r>
            <w:r w:rsidRPr="00BA5181">
              <w:rPr>
                <w:b/>
                <w:sz w:val="28"/>
              </w:rPr>
              <w:t xml:space="preserve">. </w:t>
            </w:r>
            <w:r>
              <w:rPr>
                <w:b/>
                <w:sz w:val="28"/>
              </w:rPr>
              <w:t>Газоанализатор</w:t>
            </w:r>
          </w:p>
        </w:tc>
      </w:tr>
    </w:tbl>
    <w:p w:rsidR="00DB3A3D" w:rsidRPr="00317F94" w:rsidRDefault="00DB3A3D" w:rsidP="00871388">
      <w:pPr>
        <w:spacing w:before="120" w:line="360" w:lineRule="auto"/>
        <w:ind w:firstLine="851"/>
        <w:jc w:val="both"/>
        <w:rPr>
          <w:sz w:val="28"/>
          <w:szCs w:val="28"/>
        </w:rPr>
      </w:pPr>
      <w:r w:rsidRPr="00317F94">
        <w:rPr>
          <w:sz w:val="28"/>
          <w:szCs w:val="28"/>
        </w:rPr>
        <w:t>Использование гипохлорита натрия, его транспортировка и хранение осуществляется при температуре от -10 ̊С до +20 ̊С. Хранить гипохлорит натрия следует в чистой емкости, имеющей естественную вентиляцию, в прохладном помещении без доступа солнечного света, а также при отсутствии кислот и химикатов с кислой реакцией, во избежание их возможных реакций. Необходимо исключить возможность протечек гипохлорита натрия.</w:t>
      </w:r>
    </w:p>
    <w:p w:rsidR="00DB3A3D" w:rsidRPr="00317F94" w:rsidRDefault="00DB3A3D" w:rsidP="00DB3A3D">
      <w:pPr>
        <w:spacing w:line="360" w:lineRule="auto"/>
        <w:ind w:firstLine="851"/>
        <w:jc w:val="both"/>
        <w:rPr>
          <w:sz w:val="28"/>
          <w:szCs w:val="28"/>
        </w:rPr>
      </w:pPr>
      <w:r w:rsidRPr="00317F94">
        <w:rPr>
          <w:sz w:val="28"/>
          <w:szCs w:val="28"/>
        </w:rPr>
        <w:t>Класс транспортировки: 8, III;</w:t>
      </w:r>
    </w:p>
    <w:p w:rsidR="00DB3A3D" w:rsidRDefault="00DB3A3D" w:rsidP="00DB3A3D">
      <w:pPr>
        <w:spacing w:line="360" w:lineRule="auto"/>
        <w:ind w:firstLine="851"/>
        <w:jc w:val="both"/>
        <w:rPr>
          <w:sz w:val="28"/>
          <w:szCs w:val="28"/>
        </w:rPr>
      </w:pPr>
      <w:r w:rsidRPr="00317F94">
        <w:rPr>
          <w:sz w:val="28"/>
          <w:szCs w:val="28"/>
        </w:rPr>
        <w:t>Класс химиката: едкий С.</w:t>
      </w:r>
    </w:p>
    <w:p w:rsidR="00DB3A3D" w:rsidRPr="00DB3A3D" w:rsidRDefault="00DB3A3D" w:rsidP="000E0A92">
      <w:pPr>
        <w:spacing w:line="360" w:lineRule="auto"/>
        <w:ind w:firstLine="851"/>
        <w:jc w:val="both"/>
        <w:rPr>
          <w:sz w:val="28"/>
          <w:szCs w:val="28"/>
        </w:rPr>
      </w:pPr>
    </w:p>
    <w:p w:rsidR="007E7EE7" w:rsidRPr="00995DF5" w:rsidRDefault="007E7EE7" w:rsidP="00995DF5">
      <w:pPr>
        <w:spacing w:line="360" w:lineRule="auto"/>
        <w:ind w:firstLine="709"/>
        <w:rPr>
          <w:sz w:val="28"/>
          <w:szCs w:val="28"/>
        </w:rPr>
      </w:pPr>
    </w:p>
    <w:p w:rsidR="00C1713C" w:rsidRPr="00C1074C" w:rsidRDefault="00C1713C" w:rsidP="001531EE">
      <w:pPr>
        <w:spacing w:before="200"/>
        <w:ind w:firstLine="709"/>
        <w:rPr>
          <w:bCs/>
          <w:color w:val="FF0000"/>
        </w:rPr>
        <w:sectPr w:rsidR="00C1713C" w:rsidRPr="00C1074C" w:rsidSect="00FB21FF">
          <w:pgSz w:w="11907" w:h="16839" w:code="9"/>
          <w:pgMar w:top="1134" w:right="851" w:bottom="1134" w:left="1418" w:header="709" w:footer="709" w:gutter="0"/>
          <w:cols w:space="708"/>
          <w:docGrid w:linePitch="360"/>
        </w:sectPr>
      </w:pPr>
    </w:p>
    <w:p w:rsidR="005849F6" w:rsidRDefault="005849F6" w:rsidP="0003795E">
      <w:pPr>
        <w:numPr>
          <w:ilvl w:val="0"/>
          <w:numId w:val="17"/>
        </w:numPr>
        <w:spacing w:line="276" w:lineRule="auto"/>
        <w:ind w:left="0" w:firstLine="0"/>
        <w:contextualSpacing/>
        <w:jc w:val="both"/>
        <w:outlineLvl w:val="1"/>
        <w:rPr>
          <w:b/>
          <w:sz w:val="32"/>
          <w:szCs w:val="32"/>
        </w:rPr>
      </w:pPr>
      <w:bookmarkStart w:id="222" w:name="_Toc387246829"/>
      <w:bookmarkStart w:id="223" w:name="_Toc388948572"/>
      <w:bookmarkStart w:id="224" w:name="_Toc59439716"/>
      <w:r w:rsidRPr="00995DF5">
        <w:rPr>
          <w:b/>
          <w:sz w:val="32"/>
          <w:szCs w:val="32"/>
        </w:rPr>
        <w:t xml:space="preserve">Оценка </w:t>
      </w:r>
      <w:bookmarkStart w:id="225" w:name="_Hlk48833925"/>
      <w:r w:rsidRPr="00995DF5">
        <w:rPr>
          <w:b/>
          <w:sz w:val="32"/>
          <w:szCs w:val="32"/>
        </w:rPr>
        <w:t>объемов капитальных вложений в строительство, реконструкцию и модернизацию объектов централизованн</w:t>
      </w:r>
      <w:r w:rsidR="003331FE">
        <w:rPr>
          <w:b/>
          <w:sz w:val="32"/>
          <w:szCs w:val="32"/>
        </w:rPr>
        <w:t>ой</w:t>
      </w:r>
      <w:r w:rsidRPr="00995DF5">
        <w:rPr>
          <w:b/>
          <w:sz w:val="32"/>
          <w:szCs w:val="32"/>
        </w:rPr>
        <w:t xml:space="preserve"> систем</w:t>
      </w:r>
      <w:r w:rsidR="003331FE">
        <w:rPr>
          <w:b/>
          <w:sz w:val="32"/>
          <w:szCs w:val="32"/>
        </w:rPr>
        <w:t>ы</w:t>
      </w:r>
      <w:r w:rsidRPr="00995DF5">
        <w:rPr>
          <w:b/>
          <w:sz w:val="32"/>
          <w:szCs w:val="32"/>
        </w:rPr>
        <w:t xml:space="preserve"> водоснабжения</w:t>
      </w:r>
      <w:bookmarkEnd w:id="222"/>
      <w:bookmarkEnd w:id="223"/>
      <w:bookmarkEnd w:id="224"/>
      <w:bookmarkEnd w:id="225"/>
    </w:p>
    <w:p w:rsidR="00821AF5" w:rsidRPr="00821AF5" w:rsidRDefault="00821AF5" w:rsidP="00060AF0">
      <w:pPr>
        <w:pStyle w:val="af4"/>
        <w:spacing w:after="0"/>
        <w:ind w:left="0"/>
        <w:outlineLvl w:val="2"/>
        <w:rPr>
          <w:b/>
          <w:vanish/>
          <w:szCs w:val="24"/>
        </w:rPr>
      </w:pPr>
    </w:p>
    <w:p w:rsidR="00821AF5" w:rsidRPr="002D24CF" w:rsidRDefault="00821AF5" w:rsidP="0003795E">
      <w:pPr>
        <w:pStyle w:val="31"/>
        <w:numPr>
          <w:ilvl w:val="1"/>
          <w:numId w:val="18"/>
        </w:numPr>
        <w:spacing w:line="276" w:lineRule="auto"/>
        <w:ind w:left="0" w:firstLine="0"/>
        <w:rPr>
          <w:sz w:val="28"/>
          <w:szCs w:val="28"/>
          <w:lang w:val="ru-RU"/>
        </w:rPr>
      </w:pPr>
      <w:bookmarkStart w:id="226" w:name="_Toc59439717"/>
      <w:r w:rsidRPr="002D24CF">
        <w:rPr>
          <w:sz w:val="28"/>
          <w:szCs w:val="28"/>
          <w:lang w:val="ru-RU"/>
        </w:rPr>
        <w:t>Оценка стоимости основных мероприятий по реализации схем водоснабжения</w:t>
      </w:r>
      <w:bookmarkEnd w:id="226"/>
    </w:p>
    <w:p w:rsidR="00515974" w:rsidRPr="00515974" w:rsidRDefault="00093AAB" w:rsidP="00060AF0">
      <w:pPr>
        <w:spacing w:before="120" w:line="360" w:lineRule="auto"/>
        <w:ind w:firstLine="851"/>
        <w:jc w:val="both"/>
        <w:rPr>
          <w:sz w:val="28"/>
          <w:szCs w:val="28"/>
        </w:rPr>
      </w:pPr>
      <w:r>
        <w:rPr>
          <w:sz w:val="28"/>
          <w:szCs w:val="28"/>
        </w:rPr>
        <w:t>На момент актуализации Схемы</w:t>
      </w:r>
      <w:r w:rsidR="00515974" w:rsidRPr="00515974">
        <w:rPr>
          <w:sz w:val="28"/>
          <w:szCs w:val="28"/>
        </w:rPr>
        <w:t xml:space="preserve">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515974" w:rsidRPr="00515974" w:rsidRDefault="00515974" w:rsidP="00C61676">
      <w:pPr>
        <w:spacing w:line="360" w:lineRule="auto"/>
        <w:ind w:firstLine="851"/>
        <w:contextualSpacing/>
        <w:jc w:val="both"/>
        <w:rPr>
          <w:sz w:val="28"/>
          <w:szCs w:val="28"/>
        </w:rPr>
      </w:pPr>
      <w:r w:rsidRPr="00515974">
        <w:rPr>
          <w:sz w:val="28"/>
          <w:szCs w:val="28"/>
        </w:rPr>
        <w:t>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515974" w:rsidRPr="00515974" w:rsidRDefault="00515974" w:rsidP="00C61676">
      <w:pPr>
        <w:spacing w:line="360" w:lineRule="auto"/>
        <w:ind w:firstLine="851"/>
        <w:contextualSpacing/>
        <w:jc w:val="both"/>
        <w:rPr>
          <w:sz w:val="28"/>
          <w:szCs w:val="28"/>
        </w:rPr>
      </w:pPr>
      <w:r w:rsidRPr="00515974">
        <w:rPr>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w:t>
      </w:r>
    </w:p>
    <w:p w:rsidR="00821AF5" w:rsidRDefault="00515974" w:rsidP="00C61676">
      <w:pPr>
        <w:spacing w:line="360" w:lineRule="auto"/>
        <w:ind w:firstLine="851"/>
        <w:contextualSpacing/>
        <w:jc w:val="both"/>
        <w:rPr>
          <w:sz w:val="28"/>
          <w:szCs w:val="28"/>
        </w:rPr>
      </w:pPr>
      <w:r w:rsidRPr="00515974">
        <w:rPr>
          <w:sz w:val="28"/>
          <w:szCs w:val="28"/>
        </w:rPr>
        <w:t>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5076DD" w:rsidRDefault="00C41BE3" w:rsidP="00C61676">
      <w:pPr>
        <w:spacing w:line="360" w:lineRule="auto"/>
        <w:ind w:firstLine="851"/>
        <w:contextualSpacing/>
        <w:jc w:val="both"/>
        <w:rPr>
          <w:sz w:val="28"/>
          <w:szCs w:val="28"/>
        </w:rPr>
      </w:pPr>
      <w:r>
        <w:rPr>
          <w:sz w:val="28"/>
          <w:szCs w:val="28"/>
        </w:rPr>
        <w:t>Общий объем планируемого финансирования мероприятий, предлагаемых Схемой до 2030 года в ценах 20</w:t>
      </w:r>
      <w:r w:rsidR="009054B6">
        <w:rPr>
          <w:sz w:val="28"/>
          <w:szCs w:val="28"/>
        </w:rPr>
        <w:t>20</w:t>
      </w:r>
      <w:r>
        <w:rPr>
          <w:sz w:val="28"/>
          <w:szCs w:val="28"/>
        </w:rPr>
        <w:t xml:space="preserve"> года, составляет 1 377 828,0 тыс. руб.</w:t>
      </w:r>
    </w:p>
    <w:p w:rsidR="005076DD" w:rsidRDefault="005076DD" w:rsidP="00C61676">
      <w:pPr>
        <w:spacing w:line="360" w:lineRule="auto"/>
        <w:ind w:firstLine="851"/>
        <w:contextualSpacing/>
        <w:jc w:val="both"/>
        <w:rPr>
          <w:sz w:val="28"/>
          <w:szCs w:val="28"/>
        </w:rPr>
      </w:pPr>
    </w:p>
    <w:p w:rsidR="005076DD" w:rsidRDefault="005076DD" w:rsidP="00515974">
      <w:pPr>
        <w:spacing w:line="360" w:lineRule="auto"/>
        <w:ind w:firstLine="851"/>
        <w:jc w:val="both"/>
        <w:rPr>
          <w:sz w:val="28"/>
          <w:szCs w:val="28"/>
        </w:rPr>
        <w:sectPr w:rsidR="005076DD" w:rsidSect="00FB21FF">
          <w:pgSz w:w="11907" w:h="16839" w:code="9"/>
          <w:pgMar w:top="1134" w:right="851" w:bottom="1134" w:left="1418" w:header="709" w:footer="709" w:gutter="0"/>
          <w:cols w:space="708"/>
          <w:docGrid w:linePitch="360"/>
        </w:sectPr>
      </w:pPr>
    </w:p>
    <w:p w:rsidR="00821AF5" w:rsidRPr="002D24CF" w:rsidRDefault="00821AF5" w:rsidP="0003795E">
      <w:pPr>
        <w:pStyle w:val="31"/>
        <w:numPr>
          <w:ilvl w:val="1"/>
          <w:numId w:val="18"/>
        </w:numPr>
        <w:spacing w:line="276" w:lineRule="auto"/>
        <w:ind w:left="0" w:firstLine="0"/>
        <w:contextualSpacing w:val="0"/>
        <w:rPr>
          <w:sz w:val="28"/>
          <w:szCs w:val="28"/>
          <w:lang w:val="ru-RU"/>
        </w:rPr>
      </w:pPr>
      <w:bookmarkStart w:id="227" w:name="_Toc59439718"/>
      <w:r w:rsidRPr="002D24CF">
        <w:rPr>
          <w:sz w:val="28"/>
          <w:szCs w:val="28"/>
          <w:lang w:val="ru-RU"/>
        </w:rPr>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227"/>
    </w:p>
    <w:p w:rsidR="00821AF5" w:rsidRPr="002D24CF" w:rsidRDefault="002D24CF" w:rsidP="00C61676">
      <w:pPr>
        <w:spacing w:before="120" w:line="360" w:lineRule="auto"/>
        <w:ind w:firstLine="851"/>
        <w:jc w:val="both"/>
        <w:rPr>
          <w:sz w:val="28"/>
          <w:szCs w:val="28"/>
        </w:rPr>
      </w:pPr>
      <w:r w:rsidRPr="002D24CF">
        <w:rPr>
          <w:sz w:val="28"/>
          <w:szCs w:val="28"/>
        </w:rPr>
        <w:t>Оценка капитальных вложений в новое строительство, реконструкцию и модернизацию объектов централизованных систем водоснабжения</w:t>
      </w:r>
      <w:r>
        <w:rPr>
          <w:sz w:val="28"/>
          <w:szCs w:val="28"/>
        </w:rPr>
        <w:t xml:space="preserve"> представлена </w:t>
      </w:r>
      <w:r w:rsidR="00231767">
        <w:rPr>
          <w:sz w:val="28"/>
          <w:szCs w:val="28"/>
        </w:rPr>
        <w:t xml:space="preserve">в таблице </w:t>
      </w:r>
      <w:r w:rsidR="00C41BE3">
        <w:rPr>
          <w:sz w:val="28"/>
          <w:szCs w:val="28"/>
        </w:rPr>
        <w:t>37</w:t>
      </w:r>
      <w:r w:rsidR="00231767">
        <w:rPr>
          <w:sz w:val="28"/>
          <w:szCs w:val="28"/>
        </w:rPr>
        <w:t>.</w:t>
      </w:r>
    </w:p>
    <w:p w:rsidR="008F6342" w:rsidRDefault="008F6342" w:rsidP="008F6342">
      <w:pPr>
        <w:pStyle w:val="aff6"/>
        <w:keepNext/>
        <w:rPr>
          <w:sz w:val="28"/>
          <w:lang w:val="ru-RU"/>
        </w:rPr>
      </w:pPr>
      <w:bookmarkStart w:id="228" w:name="_Hlk59184458"/>
      <w:r w:rsidRPr="004F77C4">
        <w:rPr>
          <w:sz w:val="28"/>
        </w:rPr>
        <w:t xml:space="preserve">Таблица </w:t>
      </w:r>
      <w:r w:rsidR="005F715A" w:rsidRPr="004F77C4">
        <w:rPr>
          <w:sz w:val="28"/>
        </w:rPr>
        <w:fldChar w:fldCharType="begin"/>
      </w:r>
      <w:r w:rsidRPr="004F77C4">
        <w:rPr>
          <w:sz w:val="28"/>
        </w:rPr>
        <w:instrText xml:space="preserve"> SEQ Таблица \* ARABIC </w:instrText>
      </w:r>
      <w:r w:rsidR="005F715A" w:rsidRPr="004F77C4">
        <w:rPr>
          <w:sz w:val="28"/>
        </w:rPr>
        <w:fldChar w:fldCharType="separate"/>
      </w:r>
      <w:r w:rsidR="007A4C43">
        <w:rPr>
          <w:noProof/>
          <w:sz w:val="28"/>
        </w:rPr>
        <w:t>37</w:t>
      </w:r>
      <w:r w:rsidR="005F715A" w:rsidRPr="004F77C4">
        <w:rPr>
          <w:sz w:val="28"/>
        </w:rPr>
        <w:fldChar w:fldCharType="end"/>
      </w:r>
      <w:r w:rsidRPr="004F77C4">
        <w:rPr>
          <w:sz w:val="28"/>
          <w:lang w:val="ru-RU"/>
        </w:rPr>
        <w:t>. Оценка капитальных вложений в новое строительство, реконструкцию и модернизацию объектов централизованных систем водоснабжения</w:t>
      </w:r>
    </w:p>
    <w:tbl>
      <w:tblPr>
        <w:tblW w:w="5000" w:type="pct"/>
        <w:tblLayout w:type="fixed"/>
        <w:tblCellMar>
          <w:left w:w="28" w:type="dxa"/>
          <w:right w:w="28" w:type="dxa"/>
        </w:tblCellMar>
        <w:tblLook w:val="04A0"/>
      </w:tblPr>
      <w:tblGrid>
        <w:gridCol w:w="730"/>
        <w:gridCol w:w="5412"/>
        <w:gridCol w:w="1169"/>
        <w:gridCol w:w="1169"/>
        <w:gridCol w:w="729"/>
        <w:gridCol w:w="728"/>
        <w:gridCol w:w="728"/>
        <w:gridCol w:w="728"/>
        <w:gridCol w:w="728"/>
        <w:gridCol w:w="728"/>
        <w:gridCol w:w="728"/>
        <w:gridCol w:w="728"/>
        <w:gridCol w:w="728"/>
        <w:gridCol w:w="728"/>
      </w:tblGrid>
      <w:tr w:rsidR="009054B6" w:rsidRPr="00C41BE3" w:rsidTr="00297634">
        <w:trPr>
          <w:trHeight w:val="20"/>
          <w:tblHeader/>
        </w:trPr>
        <w:tc>
          <w:tcPr>
            <w:tcW w:w="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C41BE3">
            <w:pPr>
              <w:jc w:val="center"/>
              <w:rPr>
                <w:color w:val="000000"/>
                <w:sz w:val="20"/>
                <w:szCs w:val="20"/>
              </w:rPr>
            </w:pPr>
            <w:r w:rsidRPr="00C41BE3">
              <w:rPr>
                <w:color w:val="000000"/>
                <w:sz w:val="20"/>
                <w:szCs w:val="20"/>
              </w:rPr>
              <w:t>№ п/п</w:t>
            </w:r>
          </w:p>
        </w:tc>
        <w:tc>
          <w:tcPr>
            <w:tcW w:w="5150" w:type="dxa"/>
            <w:tcBorders>
              <w:top w:val="single" w:sz="4" w:space="0" w:color="auto"/>
              <w:left w:val="nil"/>
              <w:bottom w:val="single" w:sz="4" w:space="0" w:color="auto"/>
              <w:right w:val="single" w:sz="4" w:space="0" w:color="auto"/>
            </w:tcBorders>
            <w:shd w:val="clear" w:color="auto" w:fill="auto"/>
            <w:vAlign w:val="center"/>
            <w:hideMark/>
          </w:tcPr>
          <w:p w:rsidR="009054B6" w:rsidRPr="00C41BE3" w:rsidRDefault="009054B6" w:rsidP="00C41BE3">
            <w:pPr>
              <w:jc w:val="center"/>
              <w:rPr>
                <w:color w:val="000000"/>
                <w:sz w:val="20"/>
                <w:szCs w:val="20"/>
              </w:rPr>
            </w:pPr>
            <w:r w:rsidRPr="00C41BE3">
              <w:rPr>
                <w:color w:val="000000"/>
                <w:sz w:val="20"/>
                <w:szCs w:val="20"/>
              </w:rPr>
              <w:t>Наименование мероприятия</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9054B6" w:rsidRPr="00C41BE3" w:rsidRDefault="009054B6" w:rsidP="00C41BE3">
            <w:pPr>
              <w:jc w:val="center"/>
              <w:rPr>
                <w:color w:val="000000"/>
                <w:sz w:val="20"/>
                <w:szCs w:val="20"/>
              </w:rPr>
            </w:pPr>
            <w:r w:rsidRPr="00C41BE3">
              <w:rPr>
                <w:color w:val="000000"/>
                <w:sz w:val="20"/>
                <w:szCs w:val="20"/>
              </w:rPr>
              <w:t>Год реализации</w:t>
            </w:r>
          </w:p>
        </w:tc>
        <w:tc>
          <w:tcPr>
            <w:tcW w:w="1113" w:type="dxa"/>
            <w:tcBorders>
              <w:top w:val="single" w:sz="4" w:space="0" w:color="auto"/>
              <w:left w:val="nil"/>
              <w:bottom w:val="single" w:sz="4" w:space="0" w:color="auto"/>
              <w:right w:val="single" w:sz="4" w:space="0" w:color="auto"/>
            </w:tcBorders>
            <w:shd w:val="clear" w:color="auto" w:fill="auto"/>
            <w:vAlign w:val="center"/>
            <w:hideMark/>
          </w:tcPr>
          <w:p w:rsidR="009054B6" w:rsidRPr="00C41BE3" w:rsidRDefault="009054B6" w:rsidP="00C41BE3">
            <w:pPr>
              <w:jc w:val="center"/>
              <w:rPr>
                <w:color w:val="000000"/>
                <w:sz w:val="20"/>
                <w:szCs w:val="20"/>
              </w:rPr>
            </w:pPr>
            <w:r w:rsidRPr="00C41BE3">
              <w:rPr>
                <w:color w:val="000000"/>
                <w:sz w:val="20"/>
                <w:szCs w:val="20"/>
              </w:rPr>
              <w:t>Объем финанси</w:t>
            </w:r>
            <w:r>
              <w:rPr>
                <w:color w:val="000000"/>
                <w:sz w:val="20"/>
                <w:szCs w:val="20"/>
              </w:rPr>
              <w:t>-</w:t>
            </w:r>
            <w:r w:rsidRPr="00C41BE3">
              <w:rPr>
                <w:color w:val="000000"/>
                <w:sz w:val="20"/>
                <w:szCs w:val="20"/>
              </w:rPr>
              <w:t>рования, тыс. руб.</w:t>
            </w:r>
          </w:p>
        </w:tc>
        <w:tc>
          <w:tcPr>
            <w:tcW w:w="694" w:type="dxa"/>
            <w:tcBorders>
              <w:top w:val="single" w:sz="4" w:space="0" w:color="auto"/>
              <w:left w:val="nil"/>
              <w:bottom w:val="single" w:sz="4" w:space="0" w:color="auto"/>
              <w:right w:val="single" w:sz="4" w:space="0" w:color="auto"/>
            </w:tcBorders>
            <w:shd w:val="clear" w:color="auto" w:fill="auto"/>
            <w:noWrap/>
            <w:vAlign w:val="center"/>
            <w:hideMark/>
          </w:tcPr>
          <w:p w:rsidR="009054B6" w:rsidRPr="00C41BE3" w:rsidRDefault="009054B6" w:rsidP="00C41BE3">
            <w:pPr>
              <w:jc w:val="center"/>
              <w:rPr>
                <w:color w:val="000000"/>
                <w:sz w:val="20"/>
                <w:szCs w:val="20"/>
              </w:rPr>
            </w:pPr>
            <w:r w:rsidRPr="00C41BE3">
              <w:rPr>
                <w:color w:val="000000"/>
                <w:sz w:val="20"/>
                <w:szCs w:val="20"/>
              </w:rPr>
              <w:t>2021</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9054B6" w:rsidRPr="00C41BE3" w:rsidRDefault="009054B6" w:rsidP="00C41BE3">
            <w:pPr>
              <w:jc w:val="center"/>
              <w:rPr>
                <w:color w:val="000000"/>
                <w:sz w:val="20"/>
                <w:szCs w:val="20"/>
              </w:rPr>
            </w:pPr>
            <w:r w:rsidRPr="00C41BE3">
              <w:rPr>
                <w:color w:val="000000"/>
                <w:sz w:val="20"/>
                <w:szCs w:val="20"/>
              </w:rPr>
              <w:t>2022</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9054B6" w:rsidRPr="00C41BE3" w:rsidRDefault="009054B6" w:rsidP="00C41BE3">
            <w:pPr>
              <w:jc w:val="center"/>
              <w:rPr>
                <w:color w:val="000000"/>
                <w:sz w:val="20"/>
                <w:szCs w:val="20"/>
              </w:rPr>
            </w:pPr>
            <w:r w:rsidRPr="00C41BE3">
              <w:rPr>
                <w:color w:val="000000"/>
                <w:sz w:val="20"/>
                <w:szCs w:val="20"/>
              </w:rPr>
              <w:t>2023</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9054B6" w:rsidRPr="00C41BE3" w:rsidRDefault="009054B6" w:rsidP="00C41BE3">
            <w:pPr>
              <w:jc w:val="center"/>
              <w:rPr>
                <w:color w:val="000000"/>
                <w:sz w:val="20"/>
                <w:szCs w:val="20"/>
              </w:rPr>
            </w:pPr>
            <w:r w:rsidRPr="00C41BE3">
              <w:rPr>
                <w:color w:val="000000"/>
                <w:sz w:val="20"/>
                <w:szCs w:val="20"/>
              </w:rPr>
              <w:t>2024</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9054B6" w:rsidRPr="00C41BE3" w:rsidRDefault="009054B6" w:rsidP="00C41BE3">
            <w:pPr>
              <w:jc w:val="center"/>
              <w:rPr>
                <w:color w:val="000000"/>
                <w:sz w:val="20"/>
                <w:szCs w:val="20"/>
              </w:rPr>
            </w:pPr>
            <w:r w:rsidRPr="00C41BE3">
              <w:rPr>
                <w:color w:val="000000"/>
                <w:sz w:val="20"/>
                <w:szCs w:val="20"/>
              </w:rPr>
              <w:t>2025</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9054B6" w:rsidRPr="00C41BE3" w:rsidRDefault="009054B6" w:rsidP="00C41BE3">
            <w:pPr>
              <w:jc w:val="center"/>
              <w:rPr>
                <w:color w:val="000000"/>
                <w:sz w:val="20"/>
                <w:szCs w:val="20"/>
              </w:rPr>
            </w:pPr>
            <w:r w:rsidRPr="00C41BE3">
              <w:rPr>
                <w:color w:val="000000"/>
                <w:sz w:val="20"/>
                <w:szCs w:val="20"/>
              </w:rPr>
              <w:t>2026</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9054B6" w:rsidRPr="00C41BE3" w:rsidRDefault="009054B6" w:rsidP="00C41BE3">
            <w:pPr>
              <w:jc w:val="center"/>
              <w:rPr>
                <w:color w:val="000000"/>
                <w:sz w:val="20"/>
                <w:szCs w:val="20"/>
              </w:rPr>
            </w:pPr>
            <w:r w:rsidRPr="00C41BE3">
              <w:rPr>
                <w:color w:val="000000"/>
                <w:sz w:val="20"/>
                <w:szCs w:val="20"/>
              </w:rPr>
              <w:t>2027</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9054B6" w:rsidRPr="00C41BE3" w:rsidRDefault="009054B6" w:rsidP="00C41BE3">
            <w:pPr>
              <w:jc w:val="center"/>
              <w:rPr>
                <w:color w:val="000000"/>
                <w:sz w:val="20"/>
                <w:szCs w:val="20"/>
              </w:rPr>
            </w:pPr>
            <w:r w:rsidRPr="00C41BE3">
              <w:rPr>
                <w:color w:val="000000"/>
                <w:sz w:val="20"/>
                <w:szCs w:val="20"/>
              </w:rPr>
              <w:t>2028</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9054B6" w:rsidRPr="00C41BE3" w:rsidRDefault="009054B6" w:rsidP="00C41BE3">
            <w:pPr>
              <w:jc w:val="center"/>
              <w:rPr>
                <w:color w:val="000000"/>
                <w:sz w:val="20"/>
                <w:szCs w:val="20"/>
              </w:rPr>
            </w:pPr>
            <w:r w:rsidRPr="00C41BE3">
              <w:rPr>
                <w:color w:val="000000"/>
                <w:sz w:val="20"/>
                <w:szCs w:val="20"/>
              </w:rPr>
              <w:t>2029</w:t>
            </w:r>
          </w:p>
        </w:tc>
        <w:tc>
          <w:tcPr>
            <w:tcW w:w="693" w:type="dxa"/>
            <w:tcBorders>
              <w:top w:val="single" w:sz="4" w:space="0" w:color="auto"/>
              <w:left w:val="nil"/>
              <w:bottom w:val="single" w:sz="4" w:space="0" w:color="auto"/>
              <w:right w:val="single" w:sz="4" w:space="0" w:color="auto"/>
            </w:tcBorders>
            <w:shd w:val="clear" w:color="auto" w:fill="auto"/>
            <w:noWrap/>
            <w:vAlign w:val="center"/>
            <w:hideMark/>
          </w:tcPr>
          <w:p w:rsidR="009054B6" w:rsidRPr="00C41BE3" w:rsidRDefault="009054B6" w:rsidP="00C41BE3">
            <w:pPr>
              <w:jc w:val="center"/>
              <w:rPr>
                <w:color w:val="000000"/>
                <w:sz w:val="20"/>
                <w:szCs w:val="20"/>
              </w:rPr>
            </w:pPr>
            <w:r w:rsidRPr="00C41BE3">
              <w:rPr>
                <w:color w:val="000000"/>
                <w:sz w:val="20"/>
                <w:szCs w:val="20"/>
              </w:rPr>
              <w:t>2030</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1.</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Реконструкция существующей системы водоснабжения деревни Лесколово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 </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 </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замена существующих водоприемников на русловые затопленные водоприемники раструбного типа, состоящие из двух секций</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2023</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2 500,00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2 500,00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выполнение комплекса мероприятий по организации ЗСО 1-го пояса</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2024-2025</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1 240,00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620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620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на насосной станции 1-ого подъема замена оборудования: замена сетевых насосных агрегатов №№ 1, 2, 3, 4, 5, 6</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2022-2023</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2 700,00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900,00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реконструкция существующего участка водовода от насосной станции 1-го подъема до насосной станции подкачки «Дубки» с заменой на трубы условным диаметром 2×200 мм протяженностью 6 км каждая</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2022-2023</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10 000,00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5 000,00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5 000,00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замена оборудования и ремонт насосной станции подкачки «Дубки»</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2023</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1 800,00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реконструкция водоочистных сооружений</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2023-2027</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35 500,00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7 100,00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7 100,00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7 100,00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7 100,00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7 100,00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реконструкция трассы водоводов до водоочистных сооружений с заменой на трубы условным диаметром 2х200 мм протяженностью 12 км каждая</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2022-2026</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160 000,00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32 000,00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32 000,00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32 000,00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32 000,00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32 000,00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lang/>
              </w:rPr>
              <w:t>Замена участка водовода от ВНС 1-го подъема до ВОС д. Лесколово под ж/д</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2022-2023</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20 996,30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9 196,30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11 800,00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lang/>
              </w:rPr>
              <w:t>Закольцовка водопровода Красноборская д. №№ 1, 3</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120,00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120,00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Замена уч-ка водопровода ПНД-160 от ВК-27 до ВК-25 бурением</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1 200,00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1 200,00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Вынос участка водопровода ПНД-225 ЗАО «НвФ»</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3 200,00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3 200,00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Замена участка водопровода Ду-110 бурением от д. № 7 до д. № 15 ул. Красноборская, капремонт колодцев</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1 100,00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1 100,00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Ремонт водопровода Ду-50 ул. Зеленая д. №№ 1, 3</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130,00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130,00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Ремонт внутреннего освещения (замена люминесцентных светильников на светодиодные)</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37,00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37,00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Ремонт уличного освещения (замена светильников РКУ-250 на светодиодные)</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93,00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93,00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lang/>
              </w:rPr>
              <w:t>Установка системы учета воды</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792,50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792,50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lang/>
              </w:rPr>
              <w:t>Замена блоков питания электролизеров станции обеззараживания воды</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2023</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840,00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840,00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lang/>
              </w:rPr>
              <w:t>Ремонт системы отопления здания</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2023</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60,00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60,00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Монтаж ПЧ управления сетевым насосом № 1 (45 кВт)</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2024</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19 989,20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19 989,20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2.</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Обеспечение резервного водоснабжения существующей и проектируемой застройки деревни Лесколово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 </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 </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строительство крупного водозабора в районе озера Ройка, рассчитанного на подачу воды в объеме 2 725 м3/сут, состоящего из 10 скважин</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2026-2030</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358 000,00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8 000,00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70 000,00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70 000,00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70 000,00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70 000,00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70 000,00</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3.</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Водоснабжение населенных пунктов, садоводств и дачных хозяйств</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 </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для водоснабжения деревни Рохма в объеме 180 м3/сут. бурение скважины глубиной 65-75 м на совместное апробирование двух межморенных горизонтов (верхнего и нижнего), объединяемые в межморенный комплекс</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3 400,00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3 400,00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Строительство ВЗУ д. Рохма: 2 скважины, 2 надземных павильона, ВОС, РЧВ, организация ЗСО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2023-2024</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19 600,00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9 800,00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9 800,00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для водоснабжения располагающихся рядом с деревней Рохма существующих и проектируемых СНТ в объеме 550 м3/сут. строительство водозабора, состоящего из 6 скважин, 6 надземных павильонов, ВОС, РЧВ, организация ЗСО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2025-2026</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57 200,00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28 600,00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28 600,00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для водоснабжения существующих и проектируемых СНТ северо-западнее деревни Рохма в объеме 770 м3/сут. бурение 3 скважин, строительство 3 надземных павильонов, ВОС, РЧВ, организация ЗСО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2025-2026</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28 800,00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14 400,00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14 400,00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для водоснабжения деревни Аньялово в объеме 174 м3/сут. бурение 2-х скважин, строительство 2 надземных павильонов, ВОС, РЧВ, организация ЗСО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2024-2025</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19 600,00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9 800,00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9 800,00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для водоснабжения СНТ в районе деревни Аньялово в объеме 140 м3/сут. бурение 1 скважины, строительство 1 надземного павильона, ВОС, РЧВ, организация ЗСО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2024</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12 300,00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12 300,00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 xml:space="preserve">для водоснабжения деревни Лехтуси в объеме 195 м3/сут. бурение 2 скважин, строительство 2 надземных павильонов, ВОС, РЧВ, организация ЗСО </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2023-2024</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19 600,00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9 800,00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9 800,00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 xml:space="preserve">для водоснабжения СНТ в районе деревни Лехтуси в объеме 82 м3/сут. бурение 1 скважины, строительство 1 надземного павильона, ВОС, РЧВ, организация ЗСО </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2025</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12 300,00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12 300,00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 xml:space="preserve">для водоснабжения деревни Кискелово в объеме 200 м3/сут. бурение 3 скважин, строительство 3 надземных павильонов, ВОС, РЧВ, организация ЗСО </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2023-2024</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28 800,00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14 400,00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14 400,00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 xml:space="preserve">для водоснабжения СНТ в районе деревни Кискелово в объеме 582 м3/сут. бурение 3 скважин, строительство 3 надземных павильонов, ВОС, РЧВ, организация ЗСО </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2023-2024</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28 800,00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14 400,00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14 400,00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для водоснабжения существующих и проектируемых СНТ в районе деревни Лесколово в объеме 502 м3/сут. бурение 2 скважин, строительство 2 надземных павильонов, ВОС, РЧВ, организация ЗСО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2024-2025</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19 600,00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9 800,00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9 800,00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для водоснабжения существующей и проектируемой застройки деревни Верхние Осельки, деревни Нижние Осельки, пос. Осельки, п.ст. Пери в объеме 2 120 м3/сут. сооружение крупного водозабора, состоящего из 12 скважин, строительство 12 надземных павильонов, ВОС, РЧВ, организация ЗСО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2022-2024</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119 100,00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39 700,00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39 700,00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39 700,00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для водоснабжения СНТ в районе деревни Верхние Осельки в объеме 1 000 м3/сут. бурение 4 скважин, строительство 4 надземных павильонов, ВОС, РЧВ, организация ЗСО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2024-2025</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39 200,00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19 600,00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19 600,00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для водоснабжения СНТ в районе деревни Нижние Осельки в объеме 735 м3/сут. бурение 6 скважин, строительство 6 надземных павильонов, ВОС, РЧВ, организация ЗСО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2024-2025</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59 200,00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29 600,00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29 600,00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для водоснабжения п.ст. Осельки в объеме 89 м3/сут. бурение 1 скважины строительство 1 надземного павильона, ВОС, РЧВ, организация ЗСО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2024</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12 300,00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12 300,00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для водоснабжения деревни Хиттолово в объеме 221 м3/сут. бурение 2 скважин, строительство 2 надземных павильонов, ВОС, РЧВ, организация ЗСО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2023-2024</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19 600,00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9 800,00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9 800,00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для водоснабжения СНТ в районе деревни Хиттолово в объеме 1 100 м3/сут. бурение 6 скважин, строительство 6 надземных павильонов, ВОС, РЧВ, организация ЗСО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2026-2027</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59 200,00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29 600,00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29 600,00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4.</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Строительство сетей водоснабжения для подачи воды перспективным потребителям</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2022-2030</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158 130,00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22 460,00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22 460,00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22 460,00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22 460,00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22 460,00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22 460,00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13 470,00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5 600,00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4 300,00</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5.</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Реконструкция существующих сетей водоснабжения</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2021-2026</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40 800,00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6 800,00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6 800,00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6 800,00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6 800,00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6 800,00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6 800,00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 </w:t>
            </w:r>
          </w:p>
        </w:tc>
      </w:tr>
      <w:tr w:rsidR="009054B6" w:rsidRPr="00C41BE3" w:rsidTr="00297634">
        <w:trPr>
          <w:trHeight w:val="20"/>
        </w:trPr>
        <w:tc>
          <w:tcPr>
            <w:tcW w:w="694" w:type="dxa"/>
            <w:tcBorders>
              <w:top w:val="nil"/>
              <w:left w:val="single" w:sz="4" w:space="0" w:color="auto"/>
              <w:bottom w:val="single" w:sz="4" w:space="0" w:color="auto"/>
              <w:right w:val="single" w:sz="4" w:space="0" w:color="auto"/>
            </w:tcBorders>
            <w:shd w:val="clear" w:color="auto" w:fill="auto"/>
            <w:noWrap/>
            <w:vAlign w:val="center"/>
            <w:hideMark/>
          </w:tcPr>
          <w:p w:rsidR="009054B6" w:rsidRPr="00C41BE3" w:rsidRDefault="009054B6" w:rsidP="009054B6">
            <w:pPr>
              <w:jc w:val="center"/>
              <w:rPr>
                <w:color w:val="000000"/>
                <w:sz w:val="20"/>
                <w:szCs w:val="20"/>
              </w:rPr>
            </w:pPr>
            <w:r w:rsidRPr="00C41BE3">
              <w:rPr>
                <w:color w:val="000000"/>
                <w:sz w:val="20"/>
                <w:szCs w:val="20"/>
              </w:rPr>
              <w:t> </w:t>
            </w:r>
          </w:p>
        </w:tc>
        <w:tc>
          <w:tcPr>
            <w:tcW w:w="5150" w:type="dxa"/>
            <w:tcBorders>
              <w:top w:val="nil"/>
              <w:left w:val="nil"/>
              <w:bottom w:val="single" w:sz="4" w:space="0" w:color="auto"/>
              <w:right w:val="single" w:sz="4" w:space="0" w:color="auto"/>
            </w:tcBorders>
            <w:shd w:val="clear" w:color="auto" w:fill="auto"/>
            <w:vAlign w:val="center"/>
            <w:hideMark/>
          </w:tcPr>
          <w:p w:rsidR="009054B6" w:rsidRPr="00C41BE3" w:rsidRDefault="009054B6" w:rsidP="009054B6">
            <w:pPr>
              <w:rPr>
                <w:color w:val="000000"/>
                <w:sz w:val="20"/>
                <w:szCs w:val="20"/>
              </w:rPr>
            </w:pPr>
            <w:r w:rsidRPr="00C41BE3">
              <w:rPr>
                <w:color w:val="000000"/>
                <w:sz w:val="20"/>
                <w:szCs w:val="20"/>
              </w:rPr>
              <w:t>Итого</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center"/>
              <w:rPr>
                <w:color w:val="000000"/>
                <w:sz w:val="20"/>
                <w:szCs w:val="20"/>
              </w:rPr>
            </w:pPr>
            <w:r>
              <w:rPr>
                <w:color w:val="000000"/>
                <w:sz w:val="20"/>
                <w:szCs w:val="20"/>
              </w:rPr>
              <w:t> </w:t>
            </w:r>
          </w:p>
        </w:tc>
        <w:tc>
          <w:tcPr>
            <w:tcW w:w="1113" w:type="dxa"/>
            <w:tcBorders>
              <w:top w:val="nil"/>
              <w:left w:val="nil"/>
              <w:bottom w:val="single" w:sz="8" w:space="0" w:color="auto"/>
              <w:right w:val="single" w:sz="8" w:space="0" w:color="auto"/>
            </w:tcBorders>
            <w:shd w:val="clear" w:color="auto" w:fill="auto"/>
            <w:vAlign w:val="center"/>
            <w:hideMark/>
          </w:tcPr>
          <w:p w:rsidR="009054B6" w:rsidRPr="00C41BE3" w:rsidRDefault="009054B6" w:rsidP="009054B6">
            <w:pPr>
              <w:jc w:val="right"/>
              <w:rPr>
                <w:color w:val="000000"/>
                <w:sz w:val="20"/>
                <w:szCs w:val="20"/>
              </w:rPr>
            </w:pPr>
            <w:r>
              <w:rPr>
                <w:color w:val="000000"/>
                <w:sz w:val="20"/>
                <w:szCs w:val="20"/>
              </w:rPr>
              <w:t>1 377 828,00</w:t>
            </w:r>
          </w:p>
        </w:tc>
        <w:tc>
          <w:tcPr>
            <w:tcW w:w="694"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6 800,00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127 028,80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189 160,00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280 269,20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201 080,00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210 960,00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129 160,00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83 470,00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75 600,00</w:t>
            </w:r>
          </w:p>
        </w:tc>
        <w:tc>
          <w:tcPr>
            <w:tcW w:w="693" w:type="dxa"/>
            <w:tcBorders>
              <w:top w:val="nil"/>
              <w:left w:val="nil"/>
              <w:bottom w:val="single" w:sz="8" w:space="0" w:color="auto"/>
              <w:right w:val="single" w:sz="8" w:space="0" w:color="auto"/>
            </w:tcBorders>
            <w:shd w:val="clear" w:color="auto" w:fill="auto"/>
            <w:noWrap/>
            <w:vAlign w:val="center"/>
            <w:hideMark/>
          </w:tcPr>
          <w:p w:rsidR="009054B6" w:rsidRPr="00C41BE3" w:rsidRDefault="009054B6" w:rsidP="009054B6">
            <w:pPr>
              <w:jc w:val="right"/>
              <w:rPr>
                <w:color w:val="000000"/>
                <w:sz w:val="20"/>
                <w:szCs w:val="20"/>
              </w:rPr>
            </w:pPr>
            <w:r>
              <w:rPr>
                <w:color w:val="000000"/>
                <w:sz w:val="20"/>
                <w:szCs w:val="20"/>
              </w:rPr>
              <w:t>74 300,00</w:t>
            </w:r>
          </w:p>
        </w:tc>
      </w:tr>
    </w:tbl>
    <w:p w:rsidR="006D171E" w:rsidRDefault="006D171E" w:rsidP="00C61676">
      <w:pPr>
        <w:rPr>
          <w:lang/>
        </w:rPr>
      </w:pPr>
    </w:p>
    <w:bookmarkEnd w:id="228"/>
    <w:p w:rsidR="006D171E" w:rsidRDefault="006D171E" w:rsidP="00C61676">
      <w:pPr>
        <w:rPr>
          <w:lang/>
        </w:rPr>
      </w:pPr>
    </w:p>
    <w:p w:rsidR="006D171E" w:rsidRDefault="006D171E" w:rsidP="00C61676">
      <w:pPr>
        <w:rPr>
          <w:lang/>
        </w:rPr>
      </w:pPr>
    </w:p>
    <w:p w:rsidR="006D171E" w:rsidRDefault="006D171E" w:rsidP="00C61676">
      <w:pPr>
        <w:rPr>
          <w:lang/>
        </w:rPr>
      </w:pPr>
    </w:p>
    <w:p w:rsidR="006D171E" w:rsidRDefault="006D171E" w:rsidP="00C61676">
      <w:pPr>
        <w:rPr>
          <w:lang/>
        </w:rPr>
      </w:pPr>
    </w:p>
    <w:p w:rsidR="00640D10" w:rsidRDefault="00640D10" w:rsidP="007E15AB"/>
    <w:p w:rsidR="00C61676" w:rsidRDefault="00C61676" w:rsidP="007E15AB"/>
    <w:p w:rsidR="00C61676" w:rsidRPr="007E15AB" w:rsidRDefault="00C61676" w:rsidP="007E15AB">
      <w:pPr>
        <w:sectPr w:rsidR="00C61676" w:rsidRPr="007E15AB" w:rsidSect="00C41BE3">
          <w:pgSz w:w="16839" w:h="11907" w:orient="landscape" w:code="9"/>
          <w:pgMar w:top="1418" w:right="567" w:bottom="851" w:left="567" w:header="709" w:footer="709" w:gutter="0"/>
          <w:cols w:space="708"/>
          <w:docGrid w:linePitch="360"/>
        </w:sectPr>
      </w:pPr>
    </w:p>
    <w:p w:rsidR="00640D10" w:rsidRPr="00995DF5" w:rsidRDefault="00B620C4" w:rsidP="0003795E">
      <w:pPr>
        <w:numPr>
          <w:ilvl w:val="0"/>
          <w:numId w:val="18"/>
        </w:numPr>
        <w:spacing w:line="276" w:lineRule="auto"/>
        <w:ind w:left="0" w:firstLine="0"/>
        <w:contextualSpacing/>
        <w:jc w:val="both"/>
        <w:outlineLvl w:val="1"/>
        <w:rPr>
          <w:b/>
          <w:sz w:val="32"/>
          <w:szCs w:val="32"/>
        </w:rPr>
      </w:pPr>
      <w:bookmarkStart w:id="229" w:name="_Toc379536521"/>
      <w:bookmarkStart w:id="230" w:name="_Toc381779928"/>
      <w:bookmarkStart w:id="231" w:name="_Toc384223059"/>
      <w:bookmarkStart w:id="232" w:name="_Toc387246830"/>
      <w:bookmarkStart w:id="233" w:name="_Toc388948573"/>
      <w:bookmarkStart w:id="234" w:name="_Toc59439719"/>
      <w:r>
        <w:rPr>
          <w:b/>
          <w:sz w:val="32"/>
          <w:szCs w:val="32"/>
        </w:rPr>
        <w:t>Плановые значения</w:t>
      </w:r>
      <w:r w:rsidRPr="00995DF5">
        <w:rPr>
          <w:b/>
          <w:sz w:val="32"/>
          <w:szCs w:val="32"/>
        </w:rPr>
        <w:t xml:space="preserve"> показател</w:t>
      </w:r>
      <w:r>
        <w:rPr>
          <w:b/>
          <w:sz w:val="32"/>
          <w:szCs w:val="32"/>
        </w:rPr>
        <w:t>ей</w:t>
      </w:r>
      <w:r w:rsidRPr="00995DF5">
        <w:rPr>
          <w:b/>
          <w:sz w:val="32"/>
          <w:szCs w:val="32"/>
        </w:rPr>
        <w:t xml:space="preserve"> развития</w:t>
      </w:r>
      <w:r>
        <w:rPr>
          <w:b/>
          <w:sz w:val="32"/>
          <w:szCs w:val="32"/>
        </w:rPr>
        <w:t xml:space="preserve"> </w:t>
      </w:r>
      <w:r w:rsidR="00640D10" w:rsidRPr="00995DF5">
        <w:rPr>
          <w:b/>
          <w:sz w:val="32"/>
          <w:szCs w:val="32"/>
        </w:rPr>
        <w:t>централизованн</w:t>
      </w:r>
      <w:r w:rsidR="00F170C3">
        <w:rPr>
          <w:b/>
          <w:sz w:val="32"/>
          <w:szCs w:val="32"/>
        </w:rPr>
        <w:t>ых</w:t>
      </w:r>
      <w:r w:rsidR="00640D10" w:rsidRPr="00995DF5">
        <w:rPr>
          <w:b/>
          <w:sz w:val="32"/>
          <w:szCs w:val="32"/>
        </w:rPr>
        <w:t xml:space="preserve"> систем</w:t>
      </w:r>
      <w:r w:rsidR="00C272D2">
        <w:rPr>
          <w:b/>
          <w:sz w:val="32"/>
          <w:szCs w:val="32"/>
        </w:rPr>
        <w:t>ы</w:t>
      </w:r>
      <w:r w:rsidR="00640D10" w:rsidRPr="00995DF5">
        <w:rPr>
          <w:b/>
          <w:sz w:val="32"/>
          <w:szCs w:val="32"/>
        </w:rPr>
        <w:t xml:space="preserve"> водоснабжения</w:t>
      </w:r>
      <w:bookmarkEnd w:id="229"/>
      <w:bookmarkEnd w:id="230"/>
      <w:bookmarkEnd w:id="231"/>
      <w:bookmarkEnd w:id="232"/>
      <w:bookmarkEnd w:id="233"/>
      <w:bookmarkEnd w:id="234"/>
    </w:p>
    <w:p w:rsidR="00995DF5" w:rsidRPr="004813D2" w:rsidRDefault="00995DF5" w:rsidP="0046644A">
      <w:pPr>
        <w:spacing w:line="360" w:lineRule="auto"/>
        <w:ind w:firstLine="709"/>
        <w:jc w:val="both"/>
        <w:rPr>
          <w:sz w:val="28"/>
          <w:szCs w:val="28"/>
        </w:rPr>
      </w:pPr>
      <w:r w:rsidRPr="004813D2">
        <w:rPr>
          <w:sz w:val="28"/>
          <w:szCs w:val="28"/>
        </w:rPr>
        <w:t>В соответствии с постановлением Правительства РФ от 5</w:t>
      </w:r>
      <w:r w:rsidR="0046644A">
        <w:rPr>
          <w:sz w:val="28"/>
          <w:szCs w:val="28"/>
        </w:rPr>
        <w:t xml:space="preserve"> сентября </w:t>
      </w:r>
      <w:r w:rsidRPr="004813D2">
        <w:rPr>
          <w:sz w:val="28"/>
          <w:szCs w:val="28"/>
        </w:rPr>
        <w:t xml:space="preserve">2013 </w:t>
      </w:r>
      <w:r w:rsidR="0046644A">
        <w:rPr>
          <w:sz w:val="28"/>
          <w:szCs w:val="28"/>
        </w:rPr>
        <w:t xml:space="preserve">года </w:t>
      </w:r>
      <w:r w:rsidRPr="004813D2">
        <w:rPr>
          <w:sz w:val="28"/>
          <w:szCs w:val="28"/>
        </w:rPr>
        <w:t xml:space="preserve">№782 </w:t>
      </w:r>
      <w:r w:rsidR="006C45D6">
        <w:rPr>
          <w:sz w:val="28"/>
          <w:szCs w:val="28"/>
        </w:rPr>
        <w:t>«</w:t>
      </w:r>
      <w:r w:rsidRPr="004813D2">
        <w:rPr>
          <w:sz w:val="28"/>
          <w:szCs w:val="28"/>
        </w:rPr>
        <w:t>О схемах водоснабжения и водоотведения</w:t>
      </w:r>
      <w:r w:rsidR="006C45D6">
        <w:rPr>
          <w:sz w:val="28"/>
          <w:szCs w:val="28"/>
        </w:rPr>
        <w:t>»</w:t>
      </w:r>
      <w:r w:rsidRPr="004813D2">
        <w:rPr>
          <w:sz w:val="28"/>
          <w:szCs w:val="28"/>
        </w:rPr>
        <w:t xml:space="preserve"> (вместе с </w:t>
      </w:r>
      <w:r w:rsidR="006C45D6">
        <w:rPr>
          <w:sz w:val="28"/>
          <w:szCs w:val="28"/>
        </w:rPr>
        <w:t>«</w:t>
      </w:r>
      <w:r w:rsidRPr="004813D2">
        <w:rPr>
          <w:sz w:val="28"/>
          <w:szCs w:val="28"/>
        </w:rPr>
        <w:t>Правилами разработки и утверждения схем водоснабжения и водоотведения</w:t>
      </w:r>
      <w:r w:rsidR="006C45D6">
        <w:rPr>
          <w:sz w:val="28"/>
          <w:szCs w:val="28"/>
        </w:rPr>
        <w:t>»</w:t>
      </w:r>
      <w:r w:rsidRPr="004813D2">
        <w:rPr>
          <w:sz w:val="28"/>
          <w:szCs w:val="28"/>
        </w:rPr>
        <w:t xml:space="preserve">, </w:t>
      </w:r>
      <w:r w:rsidR="006C45D6">
        <w:rPr>
          <w:sz w:val="28"/>
          <w:szCs w:val="28"/>
        </w:rPr>
        <w:t>«</w:t>
      </w:r>
      <w:r w:rsidRPr="004813D2">
        <w:rPr>
          <w:sz w:val="28"/>
          <w:szCs w:val="28"/>
        </w:rPr>
        <w:t>Требованиями к содержанию схем водоснабжения и водоотведения</w:t>
      </w:r>
      <w:r w:rsidR="006C45D6">
        <w:rPr>
          <w:sz w:val="28"/>
          <w:szCs w:val="28"/>
        </w:rPr>
        <w:t>»</w:t>
      </w:r>
      <w:r w:rsidRPr="004813D2">
        <w:rPr>
          <w:sz w:val="28"/>
          <w:szCs w:val="28"/>
        </w:rPr>
        <w:t>) к целевым показателям развития централизованных систем водоснабжения относятся:</w:t>
      </w:r>
    </w:p>
    <w:p w:rsidR="00995DF5" w:rsidRPr="00C61676" w:rsidRDefault="00995DF5" w:rsidP="0046644A">
      <w:pPr>
        <w:pStyle w:val="af4"/>
        <w:numPr>
          <w:ilvl w:val="0"/>
          <w:numId w:val="72"/>
        </w:numPr>
        <w:tabs>
          <w:tab w:val="left" w:pos="1134"/>
        </w:tabs>
        <w:spacing w:after="0" w:line="360" w:lineRule="auto"/>
        <w:ind w:left="0" w:firstLine="709"/>
        <w:rPr>
          <w:sz w:val="28"/>
          <w:szCs w:val="28"/>
        </w:rPr>
      </w:pPr>
      <w:r w:rsidRPr="00C61676">
        <w:rPr>
          <w:sz w:val="28"/>
          <w:szCs w:val="28"/>
        </w:rPr>
        <w:t>показатели качества питьевой воды;</w:t>
      </w:r>
    </w:p>
    <w:p w:rsidR="00995DF5" w:rsidRPr="00C61676" w:rsidRDefault="00995DF5" w:rsidP="0046644A">
      <w:pPr>
        <w:pStyle w:val="af4"/>
        <w:numPr>
          <w:ilvl w:val="0"/>
          <w:numId w:val="72"/>
        </w:numPr>
        <w:tabs>
          <w:tab w:val="left" w:pos="1134"/>
        </w:tabs>
        <w:spacing w:after="0" w:line="360" w:lineRule="auto"/>
        <w:ind w:left="0" w:firstLine="709"/>
        <w:rPr>
          <w:sz w:val="28"/>
          <w:szCs w:val="28"/>
        </w:rPr>
      </w:pPr>
      <w:r w:rsidRPr="00C61676">
        <w:rPr>
          <w:sz w:val="28"/>
          <w:szCs w:val="28"/>
        </w:rPr>
        <w:t>показатели надежности и бесперебойности водоснабжения;</w:t>
      </w:r>
    </w:p>
    <w:p w:rsidR="00995DF5" w:rsidRPr="00C61676" w:rsidRDefault="00995DF5" w:rsidP="0046644A">
      <w:pPr>
        <w:pStyle w:val="af4"/>
        <w:numPr>
          <w:ilvl w:val="0"/>
          <w:numId w:val="72"/>
        </w:numPr>
        <w:tabs>
          <w:tab w:val="left" w:pos="1134"/>
        </w:tabs>
        <w:spacing w:after="0" w:line="360" w:lineRule="auto"/>
        <w:ind w:left="0" w:firstLine="709"/>
        <w:rPr>
          <w:sz w:val="28"/>
          <w:szCs w:val="28"/>
        </w:rPr>
      </w:pPr>
      <w:r w:rsidRPr="00C61676">
        <w:rPr>
          <w:sz w:val="28"/>
          <w:szCs w:val="28"/>
        </w:rPr>
        <w:t>показатели качества обслуживания абонентов;</w:t>
      </w:r>
    </w:p>
    <w:p w:rsidR="00995DF5" w:rsidRPr="00C61676" w:rsidRDefault="00995DF5" w:rsidP="0046644A">
      <w:pPr>
        <w:pStyle w:val="af4"/>
        <w:numPr>
          <w:ilvl w:val="0"/>
          <w:numId w:val="72"/>
        </w:numPr>
        <w:tabs>
          <w:tab w:val="left" w:pos="1134"/>
        </w:tabs>
        <w:spacing w:after="0" w:line="360" w:lineRule="auto"/>
        <w:ind w:left="0" w:firstLine="709"/>
        <w:rPr>
          <w:sz w:val="28"/>
          <w:szCs w:val="28"/>
        </w:rPr>
      </w:pPr>
      <w:r w:rsidRPr="00C61676">
        <w:rPr>
          <w:sz w:val="28"/>
          <w:szCs w:val="28"/>
        </w:rPr>
        <w:t>показатели эффективности использования ресурсов, в том числе сокращения потерь воды при транспортировке;</w:t>
      </w:r>
    </w:p>
    <w:p w:rsidR="00995DF5" w:rsidRPr="00C61676" w:rsidRDefault="00995DF5" w:rsidP="0046644A">
      <w:pPr>
        <w:pStyle w:val="af4"/>
        <w:numPr>
          <w:ilvl w:val="0"/>
          <w:numId w:val="72"/>
        </w:numPr>
        <w:tabs>
          <w:tab w:val="left" w:pos="1134"/>
        </w:tabs>
        <w:spacing w:after="0" w:line="360" w:lineRule="auto"/>
        <w:ind w:left="0" w:firstLine="709"/>
        <w:rPr>
          <w:sz w:val="28"/>
          <w:szCs w:val="28"/>
        </w:rPr>
      </w:pPr>
      <w:r w:rsidRPr="00C61676">
        <w:rPr>
          <w:sz w:val="28"/>
          <w:szCs w:val="28"/>
        </w:rPr>
        <w:t>соотношение цены реализации мероприятий инвестиционной программы и их эффективности - улучшение качества воды;</w:t>
      </w:r>
    </w:p>
    <w:p w:rsidR="00995DF5" w:rsidRPr="00C61676" w:rsidRDefault="00995DF5" w:rsidP="0046644A">
      <w:pPr>
        <w:pStyle w:val="af4"/>
        <w:numPr>
          <w:ilvl w:val="0"/>
          <w:numId w:val="72"/>
        </w:numPr>
        <w:tabs>
          <w:tab w:val="left" w:pos="1134"/>
        </w:tabs>
        <w:spacing w:after="0" w:line="360" w:lineRule="auto"/>
        <w:ind w:left="0" w:firstLine="709"/>
        <w:rPr>
          <w:sz w:val="28"/>
          <w:szCs w:val="28"/>
        </w:rPr>
      </w:pPr>
      <w:r w:rsidRPr="00C61676">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995DF5" w:rsidRDefault="00577740" w:rsidP="0046644A">
      <w:pPr>
        <w:spacing w:line="360" w:lineRule="auto"/>
        <w:ind w:firstLine="709"/>
        <w:jc w:val="both"/>
        <w:rPr>
          <w:sz w:val="28"/>
          <w:szCs w:val="28"/>
        </w:rPr>
      </w:pPr>
      <w:r>
        <w:rPr>
          <w:sz w:val="28"/>
          <w:szCs w:val="28"/>
        </w:rPr>
        <w:t xml:space="preserve">В таблице </w:t>
      </w:r>
      <w:r w:rsidR="00C41BE3">
        <w:rPr>
          <w:sz w:val="28"/>
          <w:szCs w:val="28"/>
        </w:rPr>
        <w:t>38</w:t>
      </w:r>
      <w:r>
        <w:rPr>
          <w:sz w:val="28"/>
          <w:szCs w:val="28"/>
        </w:rPr>
        <w:t xml:space="preserve"> представлены </w:t>
      </w:r>
      <w:r w:rsidR="00A75DD7">
        <w:rPr>
          <w:sz w:val="28"/>
          <w:szCs w:val="28"/>
        </w:rPr>
        <w:t>планов</w:t>
      </w:r>
      <w:r>
        <w:rPr>
          <w:sz w:val="28"/>
          <w:szCs w:val="28"/>
        </w:rPr>
        <w:t xml:space="preserve">ые показатели </w:t>
      </w:r>
      <w:r w:rsidR="00CF0A64" w:rsidRPr="00CF0A64">
        <w:rPr>
          <w:sz w:val="28"/>
          <w:szCs w:val="28"/>
        </w:rPr>
        <w:t>централизованной системы водоснабжения</w:t>
      </w:r>
      <w:r w:rsidR="00CF0A64">
        <w:rPr>
          <w:sz w:val="28"/>
          <w:szCs w:val="28"/>
        </w:rPr>
        <w:t>.</w:t>
      </w:r>
    </w:p>
    <w:p w:rsidR="00577740" w:rsidRDefault="00577740" w:rsidP="00577740">
      <w:pPr>
        <w:pStyle w:val="aff6"/>
        <w:keepNext/>
        <w:rPr>
          <w:sz w:val="28"/>
          <w:lang w:val="ru-RU"/>
        </w:rPr>
      </w:pPr>
      <w:r w:rsidRPr="00577740">
        <w:rPr>
          <w:sz w:val="28"/>
        </w:rPr>
        <w:t xml:space="preserve">Таблица </w:t>
      </w:r>
      <w:r w:rsidR="005F715A" w:rsidRPr="00577740">
        <w:rPr>
          <w:sz w:val="28"/>
        </w:rPr>
        <w:fldChar w:fldCharType="begin"/>
      </w:r>
      <w:r w:rsidRPr="00577740">
        <w:rPr>
          <w:sz w:val="28"/>
        </w:rPr>
        <w:instrText xml:space="preserve"> SEQ Таблица \* ARABIC </w:instrText>
      </w:r>
      <w:r w:rsidR="005F715A" w:rsidRPr="00577740">
        <w:rPr>
          <w:sz w:val="28"/>
        </w:rPr>
        <w:fldChar w:fldCharType="separate"/>
      </w:r>
      <w:r w:rsidR="007A4C43">
        <w:rPr>
          <w:noProof/>
          <w:sz w:val="28"/>
        </w:rPr>
        <w:t>38</w:t>
      </w:r>
      <w:r w:rsidR="005F715A" w:rsidRPr="00577740">
        <w:rPr>
          <w:sz w:val="28"/>
        </w:rPr>
        <w:fldChar w:fldCharType="end"/>
      </w:r>
      <w:r w:rsidRPr="00577740">
        <w:rPr>
          <w:sz w:val="28"/>
          <w:lang w:val="ru-RU"/>
        </w:rPr>
        <w:t xml:space="preserve">. </w:t>
      </w:r>
      <w:r w:rsidR="00A75DD7">
        <w:rPr>
          <w:sz w:val="28"/>
          <w:lang w:val="ru-RU"/>
        </w:rPr>
        <w:t>Плано</w:t>
      </w:r>
      <w:r w:rsidRPr="00577740">
        <w:rPr>
          <w:sz w:val="28"/>
          <w:lang w:val="ru-RU"/>
        </w:rPr>
        <w:t>вые показатели централизованной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6759"/>
        <w:gridCol w:w="1365"/>
        <w:gridCol w:w="783"/>
        <w:gridCol w:w="787"/>
      </w:tblGrid>
      <w:tr w:rsidR="00C61676" w:rsidRPr="0046644A" w:rsidTr="0046644A">
        <w:trPr>
          <w:trHeight w:val="20"/>
          <w:tblHeader/>
        </w:trPr>
        <w:tc>
          <w:tcPr>
            <w:tcW w:w="3486"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Показатель</w:t>
            </w:r>
          </w:p>
        </w:tc>
        <w:tc>
          <w:tcPr>
            <w:tcW w:w="7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Единица измерения</w:t>
            </w:r>
          </w:p>
        </w:tc>
        <w:tc>
          <w:tcPr>
            <w:tcW w:w="4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2020</w:t>
            </w:r>
          </w:p>
        </w:tc>
        <w:tc>
          <w:tcPr>
            <w:tcW w:w="405"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2030</w:t>
            </w:r>
          </w:p>
        </w:tc>
      </w:tr>
      <w:tr w:rsidR="00C61676" w:rsidRPr="0046644A" w:rsidTr="0046644A">
        <w:trPr>
          <w:trHeight w:val="20"/>
        </w:trPr>
        <w:tc>
          <w:tcPr>
            <w:tcW w:w="5000" w:type="pct"/>
            <w:gridSpan w:val="4"/>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i/>
                <w:iCs/>
                <w:color w:val="000000"/>
                <w:sz w:val="22"/>
                <w:szCs w:val="22"/>
              </w:rPr>
              <w:t>Показатели качества воды</w:t>
            </w:r>
          </w:p>
        </w:tc>
      </w:tr>
      <w:tr w:rsidR="00C61676" w:rsidRPr="0046644A" w:rsidTr="0046644A">
        <w:trPr>
          <w:trHeight w:val="20"/>
        </w:trPr>
        <w:tc>
          <w:tcPr>
            <w:tcW w:w="3486" w:type="pct"/>
            <w:shd w:val="clear" w:color="auto" w:fill="auto"/>
            <w:vAlign w:val="center"/>
          </w:tcPr>
          <w:p w:rsidR="00C61676" w:rsidRPr="0046644A" w:rsidRDefault="00C61676" w:rsidP="008429B9">
            <w:pPr>
              <w:autoSpaceDE w:val="0"/>
              <w:autoSpaceDN w:val="0"/>
              <w:adjustRightInd w:val="0"/>
              <w:rPr>
                <w:color w:val="000000"/>
                <w:sz w:val="22"/>
                <w:szCs w:val="22"/>
              </w:rPr>
            </w:pPr>
            <w:r w:rsidRPr="0046644A">
              <w:rPr>
                <w:color w:val="000000"/>
                <w:sz w:val="22"/>
                <w:szCs w:val="22"/>
              </w:rPr>
              <w:t>Доля проб питьевой воды после водоподготовки, не соответствующих санитарным нормам и правилам</w:t>
            </w:r>
          </w:p>
        </w:tc>
        <w:tc>
          <w:tcPr>
            <w:tcW w:w="7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0</w:t>
            </w:r>
          </w:p>
        </w:tc>
        <w:tc>
          <w:tcPr>
            <w:tcW w:w="405"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0</w:t>
            </w:r>
          </w:p>
        </w:tc>
      </w:tr>
      <w:tr w:rsidR="00C61676" w:rsidRPr="0046644A" w:rsidTr="0046644A">
        <w:trPr>
          <w:trHeight w:val="20"/>
        </w:trPr>
        <w:tc>
          <w:tcPr>
            <w:tcW w:w="3486" w:type="pct"/>
            <w:shd w:val="clear" w:color="auto" w:fill="auto"/>
            <w:vAlign w:val="center"/>
          </w:tcPr>
          <w:p w:rsidR="00C61676" w:rsidRPr="0046644A" w:rsidRDefault="00C61676" w:rsidP="008429B9">
            <w:pPr>
              <w:autoSpaceDE w:val="0"/>
              <w:autoSpaceDN w:val="0"/>
              <w:adjustRightInd w:val="0"/>
              <w:rPr>
                <w:color w:val="000000"/>
                <w:sz w:val="22"/>
                <w:szCs w:val="22"/>
              </w:rPr>
            </w:pPr>
            <w:r w:rsidRPr="0046644A">
              <w:rPr>
                <w:color w:val="000000"/>
                <w:sz w:val="22"/>
                <w:szCs w:val="22"/>
              </w:rPr>
              <w:t>Доля проб питьевой воды в распределительной сети, не соответствующих санитарным нормам и правилам</w:t>
            </w:r>
          </w:p>
        </w:tc>
        <w:tc>
          <w:tcPr>
            <w:tcW w:w="7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0</w:t>
            </w:r>
          </w:p>
        </w:tc>
        <w:tc>
          <w:tcPr>
            <w:tcW w:w="405"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0</w:t>
            </w:r>
          </w:p>
        </w:tc>
      </w:tr>
      <w:tr w:rsidR="00C61676" w:rsidRPr="0046644A" w:rsidTr="0046644A">
        <w:trPr>
          <w:trHeight w:val="20"/>
        </w:trPr>
        <w:tc>
          <w:tcPr>
            <w:tcW w:w="5000" w:type="pct"/>
            <w:gridSpan w:val="4"/>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i/>
                <w:iCs/>
                <w:color w:val="000000"/>
                <w:sz w:val="22"/>
                <w:szCs w:val="22"/>
              </w:rPr>
              <w:t>Показатели надежности и бесперебойности водоснабжения</w:t>
            </w:r>
          </w:p>
        </w:tc>
      </w:tr>
      <w:tr w:rsidR="00C61676" w:rsidRPr="0046644A" w:rsidTr="0046644A">
        <w:trPr>
          <w:trHeight w:val="20"/>
        </w:trPr>
        <w:tc>
          <w:tcPr>
            <w:tcW w:w="3486" w:type="pct"/>
            <w:shd w:val="clear" w:color="auto" w:fill="auto"/>
            <w:vAlign w:val="center"/>
          </w:tcPr>
          <w:p w:rsidR="00C61676" w:rsidRPr="0046644A" w:rsidRDefault="00C61676" w:rsidP="008429B9">
            <w:pPr>
              <w:autoSpaceDE w:val="0"/>
              <w:autoSpaceDN w:val="0"/>
              <w:adjustRightInd w:val="0"/>
              <w:rPr>
                <w:color w:val="000000"/>
                <w:sz w:val="22"/>
                <w:szCs w:val="22"/>
              </w:rPr>
            </w:pPr>
            <w:r w:rsidRPr="0046644A">
              <w:rPr>
                <w:color w:val="000000"/>
                <w:sz w:val="22"/>
                <w:szCs w:val="22"/>
              </w:rPr>
              <w:t>Аварийность централизованных систем водоснабжения</w:t>
            </w:r>
          </w:p>
        </w:tc>
        <w:tc>
          <w:tcPr>
            <w:tcW w:w="7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ед./ 100км.</w:t>
            </w:r>
          </w:p>
        </w:tc>
        <w:tc>
          <w:tcPr>
            <w:tcW w:w="4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31,22</w:t>
            </w:r>
          </w:p>
        </w:tc>
        <w:tc>
          <w:tcPr>
            <w:tcW w:w="405"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20,85</w:t>
            </w:r>
          </w:p>
        </w:tc>
      </w:tr>
      <w:tr w:rsidR="00C61676" w:rsidRPr="0046644A" w:rsidTr="0046644A">
        <w:trPr>
          <w:trHeight w:val="20"/>
        </w:trPr>
        <w:tc>
          <w:tcPr>
            <w:tcW w:w="3486" w:type="pct"/>
            <w:shd w:val="clear" w:color="auto" w:fill="auto"/>
            <w:vAlign w:val="center"/>
          </w:tcPr>
          <w:p w:rsidR="00C61676" w:rsidRPr="0046644A" w:rsidRDefault="00C61676" w:rsidP="008429B9">
            <w:pPr>
              <w:autoSpaceDE w:val="0"/>
              <w:autoSpaceDN w:val="0"/>
              <w:adjustRightInd w:val="0"/>
              <w:rPr>
                <w:color w:val="000000"/>
                <w:sz w:val="22"/>
                <w:szCs w:val="22"/>
              </w:rPr>
            </w:pPr>
            <w:r w:rsidRPr="0046644A">
              <w:rPr>
                <w:color w:val="000000"/>
                <w:sz w:val="22"/>
                <w:szCs w:val="22"/>
              </w:rPr>
              <w:t>Удельный вес сетей водоснабжения, нуждающихся в замене</w:t>
            </w:r>
          </w:p>
        </w:tc>
        <w:tc>
          <w:tcPr>
            <w:tcW w:w="7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25</w:t>
            </w:r>
          </w:p>
        </w:tc>
        <w:tc>
          <w:tcPr>
            <w:tcW w:w="405"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30</w:t>
            </w:r>
          </w:p>
        </w:tc>
      </w:tr>
      <w:tr w:rsidR="00C61676" w:rsidRPr="0046644A" w:rsidTr="0046644A">
        <w:trPr>
          <w:trHeight w:val="20"/>
        </w:trPr>
        <w:tc>
          <w:tcPr>
            <w:tcW w:w="5000" w:type="pct"/>
            <w:gridSpan w:val="4"/>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i/>
                <w:iCs/>
                <w:color w:val="000000"/>
                <w:sz w:val="22"/>
                <w:szCs w:val="22"/>
              </w:rPr>
              <w:t>Показатель качества обслуживания абонентов</w:t>
            </w:r>
          </w:p>
        </w:tc>
      </w:tr>
      <w:tr w:rsidR="00C61676" w:rsidRPr="0046644A" w:rsidTr="0046644A">
        <w:trPr>
          <w:trHeight w:val="20"/>
        </w:trPr>
        <w:tc>
          <w:tcPr>
            <w:tcW w:w="3486" w:type="pct"/>
            <w:shd w:val="clear" w:color="auto" w:fill="auto"/>
            <w:vAlign w:val="center"/>
          </w:tcPr>
          <w:p w:rsidR="00C61676" w:rsidRPr="0046644A" w:rsidRDefault="00C61676" w:rsidP="008429B9">
            <w:pPr>
              <w:autoSpaceDE w:val="0"/>
              <w:autoSpaceDN w:val="0"/>
              <w:adjustRightInd w:val="0"/>
              <w:rPr>
                <w:color w:val="000000"/>
                <w:sz w:val="22"/>
                <w:szCs w:val="22"/>
              </w:rPr>
            </w:pPr>
            <w:r w:rsidRPr="0046644A">
              <w:rPr>
                <w:color w:val="000000"/>
                <w:sz w:val="22"/>
                <w:szCs w:val="22"/>
              </w:rPr>
              <w:t>Доля заявок на подключение, исполненная по итогам года</w:t>
            </w:r>
          </w:p>
        </w:tc>
        <w:tc>
          <w:tcPr>
            <w:tcW w:w="7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99</w:t>
            </w:r>
          </w:p>
        </w:tc>
        <w:tc>
          <w:tcPr>
            <w:tcW w:w="405"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99</w:t>
            </w:r>
          </w:p>
        </w:tc>
      </w:tr>
      <w:tr w:rsidR="00C61676" w:rsidRPr="0046644A" w:rsidTr="0046644A">
        <w:trPr>
          <w:trHeight w:val="20"/>
        </w:trPr>
        <w:tc>
          <w:tcPr>
            <w:tcW w:w="5000" w:type="pct"/>
            <w:gridSpan w:val="4"/>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i/>
                <w:iCs/>
                <w:color w:val="000000"/>
                <w:sz w:val="22"/>
                <w:szCs w:val="22"/>
              </w:rPr>
              <w:t>Показатель эффективности использования ресурсов</w:t>
            </w:r>
          </w:p>
        </w:tc>
      </w:tr>
      <w:tr w:rsidR="00C61676" w:rsidRPr="0046644A" w:rsidTr="0046644A">
        <w:trPr>
          <w:trHeight w:val="20"/>
        </w:trPr>
        <w:tc>
          <w:tcPr>
            <w:tcW w:w="3486" w:type="pct"/>
            <w:shd w:val="clear" w:color="auto" w:fill="auto"/>
            <w:vAlign w:val="center"/>
          </w:tcPr>
          <w:p w:rsidR="00C61676" w:rsidRPr="0046644A" w:rsidRDefault="00C61676" w:rsidP="008429B9">
            <w:pPr>
              <w:autoSpaceDE w:val="0"/>
              <w:autoSpaceDN w:val="0"/>
              <w:adjustRightInd w:val="0"/>
              <w:rPr>
                <w:color w:val="000000"/>
                <w:sz w:val="22"/>
                <w:szCs w:val="22"/>
              </w:rPr>
            </w:pPr>
            <w:r w:rsidRPr="0046644A">
              <w:rPr>
                <w:color w:val="000000"/>
                <w:sz w:val="22"/>
                <w:szCs w:val="22"/>
              </w:rPr>
              <w:t>Уровень потерь воды при транспортировке</w:t>
            </w:r>
          </w:p>
        </w:tc>
        <w:tc>
          <w:tcPr>
            <w:tcW w:w="7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7,5</w:t>
            </w:r>
          </w:p>
        </w:tc>
        <w:tc>
          <w:tcPr>
            <w:tcW w:w="405"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7</w:t>
            </w:r>
          </w:p>
        </w:tc>
      </w:tr>
      <w:tr w:rsidR="00C61676" w:rsidRPr="0046644A" w:rsidTr="0046644A">
        <w:trPr>
          <w:trHeight w:val="20"/>
        </w:trPr>
        <w:tc>
          <w:tcPr>
            <w:tcW w:w="3486" w:type="pct"/>
            <w:shd w:val="clear" w:color="auto" w:fill="auto"/>
            <w:vAlign w:val="center"/>
          </w:tcPr>
          <w:p w:rsidR="00C61676" w:rsidRPr="0046644A" w:rsidRDefault="00C61676" w:rsidP="008429B9">
            <w:pPr>
              <w:autoSpaceDE w:val="0"/>
              <w:autoSpaceDN w:val="0"/>
              <w:adjustRightInd w:val="0"/>
              <w:rPr>
                <w:color w:val="000000"/>
                <w:sz w:val="22"/>
                <w:szCs w:val="22"/>
              </w:rPr>
            </w:pPr>
            <w:r w:rsidRPr="0046644A">
              <w:rPr>
                <w:color w:val="000000"/>
                <w:sz w:val="22"/>
                <w:szCs w:val="22"/>
              </w:rPr>
              <w:t>Доля абонентов, осуществляющих расчеты за полученную воду по приборам учета холодной воды</w:t>
            </w:r>
          </w:p>
        </w:tc>
        <w:tc>
          <w:tcPr>
            <w:tcW w:w="7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97</w:t>
            </w:r>
          </w:p>
        </w:tc>
        <w:tc>
          <w:tcPr>
            <w:tcW w:w="405"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97</w:t>
            </w:r>
          </w:p>
        </w:tc>
      </w:tr>
      <w:tr w:rsidR="00C61676" w:rsidRPr="0046644A" w:rsidTr="0046644A">
        <w:trPr>
          <w:trHeight w:val="20"/>
        </w:trPr>
        <w:tc>
          <w:tcPr>
            <w:tcW w:w="3486" w:type="pct"/>
            <w:shd w:val="clear" w:color="auto" w:fill="auto"/>
            <w:vAlign w:val="center"/>
          </w:tcPr>
          <w:p w:rsidR="00C61676" w:rsidRPr="0046644A" w:rsidRDefault="00C61676" w:rsidP="008429B9">
            <w:pPr>
              <w:autoSpaceDE w:val="0"/>
              <w:autoSpaceDN w:val="0"/>
              <w:adjustRightInd w:val="0"/>
              <w:rPr>
                <w:color w:val="000000"/>
                <w:sz w:val="22"/>
                <w:szCs w:val="22"/>
              </w:rPr>
            </w:pPr>
            <w:r w:rsidRPr="0046644A">
              <w:rPr>
                <w:color w:val="000000"/>
                <w:sz w:val="22"/>
                <w:szCs w:val="22"/>
              </w:rPr>
              <w:t>Доля абонентов, осуществляющих расчеты за полученную воду по приборам учета горячей воды</w:t>
            </w:r>
          </w:p>
        </w:tc>
        <w:tc>
          <w:tcPr>
            <w:tcW w:w="7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w:t>
            </w:r>
          </w:p>
        </w:tc>
        <w:tc>
          <w:tcPr>
            <w:tcW w:w="404"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100</w:t>
            </w:r>
          </w:p>
        </w:tc>
        <w:tc>
          <w:tcPr>
            <w:tcW w:w="405" w:type="pct"/>
            <w:shd w:val="clear" w:color="auto" w:fill="auto"/>
            <w:vAlign w:val="center"/>
          </w:tcPr>
          <w:p w:rsidR="00C61676" w:rsidRPr="0046644A" w:rsidRDefault="00C61676" w:rsidP="008429B9">
            <w:pPr>
              <w:autoSpaceDE w:val="0"/>
              <w:autoSpaceDN w:val="0"/>
              <w:adjustRightInd w:val="0"/>
              <w:jc w:val="center"/>
              <w:rPr>
                <w:color w:val="000000"/>
                <w:sz w:val="22"/>
                <w:szCs w:val="22"/>
              </w:rPr>
            </w:pPr>
            <w:r w:rsidRPr="0046644A">
              <w:rPr>
                <w:color w:val="000000"/>
                <w:sz w:val="22"/>
                <w:szCs w:val="22"/>
              </w:rPr>
              <w:t>100</w:t>
            </w:r>
          </w:p>
        </w:tc>
      </w:tr>
      <w:tr w:rsidR="00C61676" w:rsidRPr="0046644A" w:rsidTr="0046644A">
        <w:trPr>
          <w:trHeight w:val="20"/>
        </w:trPr>
        <w:tc>
          <w:tcPr>
            <w:tcW w:w="3486" w:type="pct"/>
            <w:shd w:val="clear" w:color="auto" w:fill="auto"/>
            <w:vAlign w:val="center"/>
          </w:tcPr>
          <w:p w:rsidR="00C61676" w:rsidRPr="0046644A" w:rsidRDefault="00C61676" w:rsidP="008429B9">
            <w:pPr>
              <w:autoSpaceDE w:val="0"/>
              <w:autoSpaceDN w:val="0"/>
              <w:adjustRightInd w:val="0"/>
              <w:rPr>
                <w:color w:val="FF0000"/>
                <w:sz w:val="22"/>
                <w:szCs w:val="22"/>
              </w:rPr>
            </w:pPr>
            <w:r w:rsidRPr="0046644A">
              <w:rPr>
                <w:color w:val="000000"/>
                <w:sz w:val="22"/>
                <w:szCs w:val="22"/>
              </w:rPr>
              <w:t>Удельный расход электрической энерги</w:t>
            </w:r>
            <w:r w:rsidRPr="0046644A">
              <w:rPr>
                <w:sz w:val="22"/>
                <w:szCs w:val="22"/>
              </w:rPr>
              <w:t>и на транспортировку воды</w:t>
            </w:r>
          </w:p>
        </w:tc>
        <w:tc>
          <w:tcPr>
            <w:tcW w:w="704" w:type="pct"/>
            <w:shd w:val="clear" w:color="auto" w:fill="auto"/>
            <w:vAlign w:val="center"/>
          </w:tcPr>
          <w:p w:rsidR="00C61676" w:rsidRPr="0046644A" w:rsidRDefault="00C61676" w:rsidP="008429B9">
            <w:pPr>
              <w:autoSpaceDE w:val="0"/>
              <w:autoSpaceDN w:val="0"/>
              <w:adjustRightInd w:val="0"/>
              <w:jc w:val="center"/>
              <w:rPr>
                <w:sz w:val="22"/>
                <w:szCs w:val="22"/>
              </w:rPr>
            </w:pPr>
            <w:r w:rsidRPr="0046644A">
              <w:rPr>
                <w:color w:val="000000"/>
                <w:sz w:val="22"/>
                <w:szCs w:val="22"/>
              </w:rPr>
              <w:t>кВт</w:t>
            </w:r>
            <w:r w:rsidR="00A75DD7">
              <w:rPr>
                <w:color w:val="000000"/>
                <w:sz w:val="22"/>
                <w:szCs w:val="22"/>
              </w:rPr>
              <w:t>×</w:t>
            </w:r>
            <w:r w:rsidRPr="0046644A">
              <w:rPr>
                <w:color w:val="000000"/>
                <w:sz w:val="22"/>
                <w:szCs w:val="22"/>
              </w:rPr>
              <w:t>час/м</w:t>
            </w:r>
            <w:r w:rsidRPr="0046644A">
              <w:rPr>
                <w:color w:val="000000"/>
                <w:sz w:val="22"/>
                <w:szCs w:val="22"/>
                <w:vertAlign w:val="superscript"/>
              </w:rPr>
              <w:t>3</w:t>
            </w:r>
          </w:p>
        </w:tc>
        <w:tc>
          <w:tcPr>
            <w:tcW w:w="404" w:type="pct"/>
            <w:shd w:val="clear" w:color="auto" w:fill="auto"/>
            <w:vAlign w:val="center"/>
          </w:tcPr>
          <w:p w:rsidR="00C61676" w:rsidRPr="0046644A" w:rsidRDefault="00C61676" w:rsidP="008429B9">
            <w:pPr>
              <w:autoSpaceDE w:val="0"/>
              <w:autoSpaceDN w:val="0"/>
              <w:adjustRightInd w:val="0"/>
              <w:jc w:val="center"/>
              <w:rPr>
                <w:sz w:val="22"/>
                <w:szCs w:val="22"/>
              </w:rPr>
            </w:pPr>
            <w:r w:rsidRPr="0046644A">
              <w:rPr>
                <w:sz w:val="22"/>
                <w:szCs w:val="22"/>
              </w:rPr>
              <w:t>2,3</w:t>
            </w:r>
          </w:p>
        </w:tc>
        <w:tc>
          <w:tcPr>
            <w:tcW w:w="405" w:type="pct"/>
            <w:shd w:val="clear" w:color="auto" w:fill="auto"/>
            <w:vAlign w:val="center"/>
          </w:tcPr>
          <w:p w:rsidR="00C61676" w:rsidRPr="0046644A" w:rsidRDefault="00C61676" w:rsidP="008429B9">
            <w:pPr>
              <w:autoSpaceDE w:val="0"/>
              <w:autoSpaceDN w:val="0"/>
              <w:adjustRightInd w:val="0"/>
              <w:jc w:val="center"/>
              <w:rPr>
                <w:sz w:val="22"/>
                <w:szCs w:val="22"/>
              </w:rPr>
            </w:pPr>
            <w:r w:rsidRPr="0046644A">
              <w:rPr>
                <w:sz w:val="22"/>
                <w:szCs w:val="22"/>
              </w:rPr>
              <w:t>2,3</w:t>
            </w:r>
          </w:p>
        </w:tc>
      </w:tr>
    </w:tbl>
    <w:p w:rsidR="00C61676" w:rsidRDefault="00C61676" w:rsidP="00C61676">
      <w:pPr>
        <w:rPr>
          <w:lang/>
        </w:rPr>
      </w:pPr>
    </w:p>
    <w:p w:rsidR="00C61676" w:rsidRDefault="00C61676" w:rsidP="00C61676">
      <w:pPr>
        <w:rPr>
          <w:lang/>
        </w:rPr>
      </w:pPr>
    </w:p>
    <w:p w:rsidR="00C61676" w:rsidRPr="00C61676" w:rsidRDefault="00C61676" w:rsidP="00C61676">
      <w:pPr>
        <w:rPr>
          <w:lang/>
        </w:rPr>
      </w:pPr>
    </w:p>
    <w:p w:rsidR="00BD7E25" w:rsidRDefault="00BD7E25" w:rsidP="001531EE">
      <w:pPr>
        <w:spacing w:before="200"/>
        <w:ind w:firstLine="709"/>
        <w:rPr>
          <w:bCs/>
          <w:color w:val="000000"/>
        </w:rPr>
        <w:sectPr w:rsidR="00BD7E25" w:rsidSect="00FB21FF">
          <w:pgSz w:w="11907" w:h="16839" w:code="9"/>
          <w:pgMar w:top="1134" w:right="851" w:bottom="1134" w:left="1418" w:header="709" w:footer="709" w:gutter="0"/>
          <w:cols w:space="708"/>
          <w:docGrid w:linePitch="360"/>
        </w:sectPr>
      </w:pPr>
    </w:p>
    <w:p w:rsidR="00BD7E25" w:rsidRPr="00995DF5" w:rsidRDefault="00BD7E25" w:rsidP="0003795E">
      <w:pPr>
        <w:numPr>
          <w:ilvl w:val="0"/>
          <w:numId w:val="18"/>
        </w:numPr>
        <w:spacing w:line="276" w:lineRule="auto"/>
        <w:ind w:left="0" w:firstLine="0"/>
        <w:contextualSpacing/>
        <w:jc w:val="both"/>
        <w:outlineLvl w:val="1"/>
        <w:rPr>
          <w:b/>
          <w:sz w:val="32"/>
          <w:szCs w:val="32"/>
        </w:rPr>
      </w:pPr>
      <w:bookmarkStart w:id="235" w:name="_Toc379536522"/>
      <w:bookmarkStart w:id="236" w:name="_Toc381779929"/>
      <w:bookmarkStart w:id="237" w:name="_Toc384223060"/>
      <w:bookmarkStart w:id="238" w:name="_Toc387246831"/>
      <w:bookmarkStart w:id="239" w:name="_Toc388948574"/>
      <w:bookmarkStart w:id="240" w:name="_Toc59439720"/>
      <w:r w:rsidRPr="00995DF5">
        <w:rPr>
          <w:b/>
          <w:sz w:val="32"/>
          <w:szCs w:val="32"/>
        </w:rPr>
        <w:t>Перечень выявленных бесхозяйных объектов централизованных систем водоснабжения</w:t>
      </w:r>
      <w:r w:rsidR="00217203">
        <w:rPr>
          <w:b/>
          <w:sz w:val="32"/>
          <w:szCs w:val="32"/>
        </w:rPr>
        <w:t xml:space="preserve"> (в случае их выявления)</w:t>
      </w:r>
      <w:r w:rsidRPr="00995DF5">
        <w:rPr>
          <w:b/>
          <w:sz w:val="32"/>
          <w:szCs w:val="32"/>
        </w:rPr>
        <w:t xml:space="preserve"> и перечень организаций</w:t>
      </w:r>
      <w:r w:rsidR="00217203">
        <w:rPr>
          <w:b/>
          <w:sz w:val="32"/>
          <w:szCs w:val="32"/>
        </w:rPr>
        <w:t>,</w:t>
      </w:r>
      <w:r w:rsidRPr="00995DF5">
        <w:rPr>
          <w:b/>
          <w:sz w:val="32"/>
          <w:szCs w:val="32"/>
        </w:rPr>
        <w:t xml:space="preserve"> уполномоченных на их эксплуатацию</w:t>
      </w:r>
      <w:bookmarkEnd w:id="235"/>
      <w:bookmarkEnd w:id="236"/>
      <w:bookmarkEnd w:id="237"/>
      <w:bookmarkEnd w:id="238"/>
      <w:bookmarkEnd w:id="239"/>
      <w:bookmarkEnd w:id="240"/>
    </w:p>
    <w:p w:rsidR="002844B7" w:rsidRPr="002844B7" w:rsidRDefault="002844B7" w:rsidP="00CB5AB3">
      <w:pPr>
        <w:spacing w:before="120" w:line="360" w:lineRule="auto"/>
        <w:ind w:firstLine="851"/>
        <w:jc w:val="both"/>
        <w:rPr>
          <w:sz w:val="28"/>
          <w:szCs w:val="28"/>
        </w:rPr>
      </w:pPr>
      <w:r w:rsidRPr="002844B7">
        <w:rPr>
          <w:sz w:val="28"/>
          <w:szCs w:val="28"/>
        </w:rPr>
        <w:t xml:space="preserve">На момент разработки настоящей схемы водоснабжения в границах </w:t>
      </w:r>
      <w:r w:rsidR="0046644A" w:rsidRPr="002844B7">
        <w:rPr>
          <w:sz w:val="28"/>
          <w:szCs w:val="28"/>
        </w:rPr>
        <w:t>Лесколов</w:t>
      </w:r>
      <w:r w:rsidR="0046644A">
        <w:rPr>
          <w:sz w:val="28"/>
          <w:szCs w:val="28"/>
        </w:rPr>
        <w:t>ского</w:t>
      </w:r>
      <w:r w:rsidR="0046644A" w:rsidRPr="002844B7">
        <w:rPr>
          <w:sz w:val="28"/>
          <w:szCs w:val="28"/>
        </w:rPr>
        <w:t xml:space="preserve"> </w:t>
      </w:r>
      <w:r w:rsidRPr="002844B7">
        <w:rPr>
          <w:sz w:val="28"/>
          <w:szCs w:val="28"/>
        </w:rPr>
        <w:t xml:space="preserve">сельского поселения не выявлено участков бесхозяйных сетей. В случае обнаружения таковых в последующем, необходимо руководствоваться Статья 8, гл. 3 Закона </w:t>
      </w:r>
      <w:r w:rsidR="006C45D6">
        <w:rPr>
          <w:sz w:val="28"/>
          <w:szCs w:val="28"/>
        </w:rPr>
        <w:t>«</w:t>
      </w:r>
      <w:r w:rsidRPr="002844B7">
        <w:rPr>
          <w:sz w:val="28"/>
          <w:szCs w:val="28"/>
        </w:rPr>
        <w:t>О водоснабжении и водоотведении</w:t>
      </w:r>
      <w:r w:rsidR="006C45D6">
        <w:rPr>
          <w:sz w:val="28"/>
          <w:szCs w:val="28"/>
        </w:rPr>
        <w:t>»</w:t>
      </w:r>
      <w:r w:rsidRPr="002844B7">
        <w:rPr>
          <w:sz w:val="28"/>
          <w:szCs w:val="28"/>
        </w:rPr>
        <w:t xml:space="preserve"> № 416-ФЗ.</w:t>
      </w:r>
    </w:p>
    <w:p w:rsidR="002844B7" w:rsidRPr="002844B7" w:rsidRDefault="002844B7" w:rsidP="002844B7">
      <w:pPr>
        <w:spacing w:line="360" w:lineRule="auto"/>
        <w:ind w:firstLine="851"/>
        <w:jc w:val="both"/>
        <w:rPr>
          <w:sz w:val="28"/>
          <w:szCs w:val="28"/>
        </w:rPr>
      </w:pPr>
      <w:r w:rsidRPr="002844B7">
        <w:rPr>
          <w:sz w:val="28"/>
          <w:szCs w:val="28"/>
        </w:rPr>
        <w:t xml:space="preserve">Выбор организации для обслуживания бесхозяйных объектов централизованных систем водоснабжения производится в соответствии со ст. 8, гл. 3 Закона </w:t>
      </w:r>
      <w:r w:rsidR="006C45D6">
        <w:rPr>
          <w:sz w:val="28"/>
          <w:szCs w:val="28"/>
        </w:rPr>
        <w:t>«</w:t>
      </w:r>
      <w:r w:rsidRPr="002844B7">
        <w:rPr>
          <w:sz w:val="28"/>
          <w:szCs w:val="28"/>
        </w:rPr>
        <w:t>О водоснабжении и водоотведении</w:t>
      </w:r>
      <w:r w:rsidR="006C45D6">
        <w:rPr>
          <w:sz w:val="28"/>
          <w:szCs w:val="28"/>
        </w:rPr>
        <w:t>»</w:t>
      </w:r>
      <w:r w:rsidRPr="002844B7">
        <w:rPr>
          <w:sz w:val="28"/>
          <w:szCs w:val="28"/>
        </w:rPr>
        <w:t xml:space="preserve"> № 416-ФЗ.</w:t>
      </w:r>
    </w:p>
    <w:p w:rsidR="002844B7" w:rsidRPr="002844B7" w:rsidRDefault="002844B7" w:rsidP="002844B7">
      <w:pPr>
        <w:spacing w:line="360" w:lineRule="auto"/>
        <w:ind w:firstLine="851"/>
        <w:jc w:val="both"/>
        <w:rPr>
          <w:sz w:val="28"/>
          <w:szCs w:val="28"/>
        </w:rPr>
      </w:pPr>
      <w:r w:rsidRPr="002844B7">
        <w:rPr>
          <w:sz w:val="28"/>
          <w:szCs w:val="28"/>
        </w:rPr>
        <w:t>В случае выявления бесхозяйных объектов централизованных систем горячего водоснабжения, холодного водоснабжения, в том числе водопроводных сетей, путем эксплуатации которых обеспечиваются водоснабжение,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водопроводные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Федерального закона N 416-ФЗ), со дня подписания с органом местного самоуправления поселения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4E619C" w:rsidRPr="002844B7" w:rsidRDefault="004E619C" w:rsidP="000E0A92">
      <w:pPr>
        <w:spacing w:line="360" w:lineRule="auto"/>
        <w:ind w:firstLine="709"/>
        <w:jc w:val="both"/>
        <w:rPr>
          <w:sz w:val="28"/>
          <w:szCs w:val="28"/>
          <w:lang/>
        </w:rPr>
      </w:pPr>
    </w:p>
    <w:p w:rsidR="00966ECA" w:rsidRPr="009A62A1" w:rsidRDefault="00966ECA" w:rsidP="004F77C4">
      <w:pPr>
        <w:spacing w:line="360" w:lineRule="auto"/>
        <w:ind w:firstLine="851"/>
        <w:jc w:val="both"/>
        <w:rPr>
          <w:sz w:val="28"/>
          <w:szCs w:val="28"/>
        </w:rPr>
      </w:pPr>
    </w:p>
    <w:p w:rsidR="00972093" w:rsidRDefault="00972093" w:rsidP="0024676C">
      <w:pPr>
        <w:spacing w:before="200"/>
        <w:ind w:firstLine="709"/>
        <w:rPr>
          <w:bCs/>
          <w:color w:val="000000"/>
        </w:rPr>
        <w:sectPr w:rsidR="00972093" w:rsidSect="00FB21FF">
          <w:pgSz w:w="11907" w:h="16839" w:code="9"/>
          <w:pgMar w:top="1134" w:right="851" w:bottom="1134" w:left="1418" w:header="709" w:footer="709" w:gutter="0"/>
          <w:cols w:space="708"/>
          <w:docGrid w:linePitch="360"/>
        </w:sectPr>
      </w:pPr>
    </w:p>
    <w:p w:rsidR="00966ECA" w:rsidRDefault="00EE5A7D" w:rsidP="00250718">
      <w:pPr>
        <w:pStyle w:val="13"/>
        <w:rPr>
          <w:sz w:val="32"/>
          <w:szCs w:val="32"/>
        </w:rPr>
      </w:pPr>
      <w:bookmarkStart w:id="241" w:name="_Toc374449697"/>
      <w:bookmarkStart w:id="242" w:name="_Toc381779931"/>
      <w:bookmarkStart w:id="243" w:name="_Toc384223062"/>
      <w:bookmarkStart w:id="244" w:name="_Toc387160663"/>
      <w:bookmarkStart w:id="245" w:name="_Toc388948575"/>
      <w:bookmarkStart w:id="246" w:name="_Toc59439721"/>
      <w:r>
        <w:rPr>
          <w:sz w:val="32"/>
          <w:szCs w:val="32"/>
          <w:lang w:val="ru-RU"/>
        </w:rPr>
        <w:t>ГЛАВА</w:t>
      </w:r>
      <w:r w:rsidR="00966ECA" w:rsidRPr="00995DF5">
        <w:rPr>
          <w:sz w:val="32"/>
          <w:szCs w:val="32"/>
        </w:rPr>
        <w:t xml:space="preserve"> </w:t>
      </w:r>
      <w:r w:rsidR="00966ECA" w:rsidRPr="00995DF5">
        <w:rPr>
          <w:sz w:val="32"/>
          <w:szCs w:val="32"/>
          <w:lang w:val="en-US"/>
        </w:rPr>
        <w:t>II</w:t>
      </w:r>
      <w:r w:rsidR="00966ECA" w:rsidRPr="00995DF5">
        <w:rPr>
          <w:sz w:val="32"/>
          <w:szCs w:val="32"/>
        </w:rPr>
        <w:t>: ВОДООТВЕДЕНИЕ</w:t>
      </w:r>
      <w:bookmarkEnd w:id="241"/>
      <w:bookmarkEnd w:id="242"/>
      <w:bookmarkEnd w:id="243"/>
      <w:bookmarkEnd w:id="244"/>
      <w:bookmarkEnd w:id="245"/>
      <w:bookmarkEnd w:id="246"/>
    </w:p>
    <w:p w:rsidR="00995DF5" w:rsidRPr="00995DF5" w:rsidRDefault="00995DF5" w:rsidP="00250718">
      <w:pPr>
        <w:spacing w:line="276" w:lineRule="auto"/>
      </w:pPr>
    </w:p>
    <w:p w:rsidR="00966ECA" w:rsidRPr="00995DF5" w:rsidRDefault="00966ECA" w:rsidP="00250718">
      <w:pPr>
        <w:pStyle w:val="af4"/>
        <w:numPr>
          <w:ilvl w:val="0"/>
          <w:numId w:val="4"/>
        </w:numPr>
        <w:spacing w:after="0"/>
        <w:ind w:left="0" w:firstLine="0"/>
        <w:outlineLvl w:val="1"/>
        <w:rPr>
          <w:b/>
          <w:sz w:val="32"/>
          <w:szCs w:val="32"/>
        </w:rPr>
      </w:pPr>
      <w:bookmarkStart w:id="247" w:name="_Toc381779932"/>
      <w:bookmarkStart w:id="248" w:name="_Toc384223063"/>
      <w:bookmarkStart w:id="249" w:name="_Toc387160664"/>
      <w:bookmarkStart w:id="250" w:name="_Toc388948576"/>
      <w:bookmarkStart w:id="251" w:name="_Toc59439722"/>
      <w:r w:rsidRPr="00995DF5">
        <w:rPr>
          <w:b/>
          <w:sz w:val="32"/>
          <w:szCs w:val="32"/>
        </w:rPr>
        <w:t>Существующее положение в сфере водоотведения муниципального образования</w:t>
      </w:r>
      <w:bookmarkEnd w:id="247"/>
      <w:bookmarkEnd w:id="248"/>
      <w:bookmarkEnd w:id="249"/>
      <w:bookmarkEnd w:id="250"/>
      <w:bookmarkEnd w:id="251"/>
    </w:p>
    <w:p w:rsidR="00966ECA" w:rsidRPr="00DA1E1B" w:rsidRDefault="00966ECA" w:rsidP="00250718">
      <w:pPr>
        <w:spacing w:line="276" w:lineRule="auto"/>
        <w:jc w:val="both"/>
      </w:pPr>
    </w:p>
    <w:p w:rsidR="00966ECA" w:rsidRPr="00995DF5" w:rsidRDefault="00966ECA" w:rsidP="00105393">
      <w:pPr>
        <w:pStyle w:val="31"/>
        <w:tabs>
          <w:tab w:val="left" w:pos="567"/>
        </w:tabs>
        <w:spacing w:line="276" w:lineRule="auto"/>
        <w:ind w:left="0" w:firstLine="0"/>
        <w:rPr>
          <w:sz w:val="28"/>
          <w:szCs w:val="28"/>
        </w:rPr>
      </w:pPr>
      <w:bookmarkStart w:id="252" w:name="_Toc381779933"/>
      <w:bookmarkStart w:id="253" w:name="_Toc386035528"/>
      <w:bookmarkStart w:id="254" w:name="_Toc387160665"/>
      <w:bookmarkStart w:id="255" w:name="_Toc388948577"/>
      <w:bookmarkStart w:id="256" w:name="_Toc59439723"/>
      <w:r w:rsidRPr="00995DF5">
        <w:rPr>
          <w:sz w:val="28"/>
          <w:szCs w:val="28"/>
        </w:rPr>
        <w:t xml:space="preserve">Описание структуры системы сбора, очистки и отведения сточных вод на территории </w:t>
      </w:r>
      <w:r w:rsidR="007E15AB">
        <w:rPr>
          <w:sz w:val="28"/>
          <w:szCs w:val="28"/>
          <w:lang w:val="ru-RU"/>
        </w:rPr>
        <w:t>муниципального образования</w:t>
      </w:r>
      <w:r w:rsidRPr="00995DF5">
        <w:rPr>
          <w:sz w:val="28"/>
          <w:szCs w:val="28"/>
        </w:rPr>
        <w:t xml:space="preserve"> и деление территории </w:t>
      </w:r>
      <w:r w:rsidR="007E15AB">
        <w:rPr>
          <w:sz w:val="28"/>
          <w:szCs w:val="28"/>
          <w:lang w:val="ru-RU"/>
        </w:rPr>
        <w:t>муниципального образования</w:t>
      </w:r>
      <w:r w:rsidRPr="00995DF5">
        <w:rPr>
          <w:sz w:val="28"/>
          <w:szCs w:val="28"/>
        </w:rPr>
        <w:t xml:space="preserve"> на эксплуатационные</w:t>
      </w:r>
      <w:bookmarkEnd w:id="252"/>
      <w:r w:rsidRPr="00995DF5">
        <w:rPr>
          <w:sz w:val="28"/>
          <w:szCs w:val="28"/>
        </w:rPr>
        <w:t xml:space="preserve"> зоны</w:t>
      </w:r>
      <w:bookmarkEnd w:id="253"/>
      <w:bookmarkEnd w:id="254"/>
      <w:bookmarkEnd w:id="255"/>
      <w:bookmarkEnd w:id="256"/>
    </w:p>
    <w:p w:rsidR="00C01AD3" w:rsidRPr="00C01AD3" w:rsidRDefault="00C01AD3" w:rsidP="00C01AD3">
      <w:pPr>
        <w:pStyle w:val="aff2"/>
        <w:spacing w:before="120" w:line="360" w:lineRule="auto"/>
        <w:ind w:firstLine="851"/>
        <w:rPr>
          <w:sz w:val="28"/>
        </w:rPr>
      </w:pPr>
      <w:r w:rsidRPr="00C01AD3">
        <w:rPr>
          <w:sz w:val="28"/>
        </w:rPr>
        <w:t>На территории Лесколовского сельского поселения в проекте генерального плана предусматривается водоотведение бытовых, производственных и ливневых стоков.</w:t>
      </w:r>
    </w:p>
    <w:p w:rsidR="00C01AD3" w:rsidRPr="00C01AD3" w:rsidRDefault="00C01AD3" w:rsidP="00C01AD3">
      <w:pPr>
        <w:pStyle w:val="aff2"/>
        <w:spacing w:line="360" w:lineRule="auto"/>
        <w:ind w:firstLine="851"/>
        <w:rPr>
          <w:sz w:val="28"/>
        </w:rPr>
      </w:pPr>
      <w:r w:rsidRPr="00C01AD3">
        <w:rPr>
          <w:sz w:val="28"/>
        </w:rPr>
        <w:t>Сточные воды от потребителей Лесколов</w:t>
      </w:r>
      <w:r>
        <w:rPr>
          <w:sz w:val="28"/>
        </w:rPr>
        <w:t>ско</w:t>
      </w:r>
      <w:r w:rsidR="0046644A">
        <w:rPr>
          <w:sz w:val="28"/>
        </w:rPr>
        <w:t>го</w:t>
      </w:r>
      <w:r>
        <w:rPr>
          <w:sz w:val="28"/>
        </w:rPr>
        <w:t xml:space="preserve"> сельско</w:t>
      </w:r>
      <w:r w:rsidR="0046644A">
        <w:rPr>
          <w:sz w:val="28"/>
        </w:rPr>
        <w:t>го</w:t>
      </w:r>
      <w:r>
        <w:rPr>
          <w:sz w:val="28"/>
        </w:rPr>
        <w:t xml:space="preserve"> поселени</w:t>
      </w:r>
      <w:r w:rsidR="0046644A">
        <w:rPr>
          <w:sz w:val="28"/>
        </w:rPr>
        <w:t>я</w:t>
      </w:r>
      <w:r w:rsidRPr="00C01AD3">
        <w:rPr>
          <w:sz w:val="28"/>
        </w:rPr>
        <w:t xml:space="preserve"> поступают на канализационные насосные станции, откуда они перекачиваются на канализационные очистные сооружения (КОС).</w:t>
      </w:r>
    </w:p>
    <w:p w:rsidR="00C01AD3" w:rsidRPr="00C01AD3" w:rsidRDefault="00C01AD3" w:rsidP="00C01AD3">
      <w:pPr>
        <w:pStyle w:val="aff2"/>
        <w:spacing w:line="360" w:lineRule="auto"/>
        <w:ind w:firstLine="851"/>
        <w:rPr>
          <w:sz w:val="28"/>
        </w:rPr>
      </w:pPr>
      <w:r w:rsidRPr="00C01AD3">
        <w:rPr>
          <w:sz w:val="28"/>
        </w:rPr>
        <w:t>Поселок Осельки – КОС отсутствуют.</w:t>
      </w:r>
    </w:p>
    <w:p w:rsidR="00C01AD3" w:rsidRPr="00C01AD3" w:rsidRDefault="00C01AD3" w:rsidP="00C01AD3">
      <w:pPr>
        <w:pStyle w:val="aff2"/>
        <w:spacing w:line="360" w:lineRule="auto"/>
        <w:ind w:firstLine="851"/>
        <w:rPr>
          <w:sz w:val="28"/>
        </w:rPr>
      </w:pPr>
      <w:r w:rsidRPr="00C01AD3">
        <w:rPr>
          <w:sz w:val="28"/>
        </w:rPr>
        <w:t>Поселок при ст. Пери – выгребные ямы.</w:t>
      </w:r>
    </w:p>
    <w:p w:rsidR="00250718" w:rsidRDefault="00C01AD3" w:rsidP="00C01AD3">
      <w:pPr>
        <w:pStyle w:val="aff2"/>
        <w:spacing w:line="360" w:lineRule="auto"/>
        <w:ind w:firstLine="851"/>
        <w:rPr>
          <w:sz w:val="28"/>
        </w:rPr>
      </w:pPr>
      <w:r w:rsidRPr="00C01AD3">
        <w:rPr>
          <w:sz w:val="28"/>
        </w:rPr>
        <w:t>Частный сектор – выгребные ямы, локальные очистные сооружения.</w:t>
      </w:r>
    </w:p>
    <w:p w:rsidR="00C778D6" w:rsidRDefault="00E94323" w:rsidP="00854604">
      <w:pPr>
        <w:pStyle w:val="aff2"/>
        <w:spacing w:line="360" w:lineRule="auto"/>
        <w:ind w:firstLine="851"/>
        <w:rPr>
          <w:sz w:val="28"/>
        </w:rPr>
      </w:pPr>
      <w:r>
        <w:rPr>
          <w:sz w:val="28"/>
        </w:rPr>
        <w:t xml:space="preserve">В таблице </w:t>
      </w:r>
      <w:r w:rsidR="00937803">
        <w:rPr>
          <w:sz w:val="28"/>
        </w:rPr>
        <w:t>39</w:t>
      </w:r>
      <w:r>
        <w:rPr>
          <w:sz w:val="28"/>
        </w:rPr>
        <w:t xml:space="preserve"> указан п</w:t>
      </w:r>
      <w:r w:rsidRPr="00E94323">
        <w:rPr>
          <w:sz w:val="28"/>
        </w:rPr>
        <w:t>еречень параметров систем водоотведения</w:t>
      </w:r>
      <w:r>
        <w:rPr>
          <w:sz w:val="28"/>
        </w:rPr>
        <w:t>.</w:t>
      </w:r>
      <w:r w:rsidRPr="00E94323">
        <w:rPr>
          <w:sz w:val="28"/>
        </w:rPr>
        <w:t xml:space="preserve"> </w:t>
      </w:r>
      <w:r w:rsidR="002714A5">
        <w:rPr>
          <w:sz w:val="28"/>
        </w:rPr>
        <w:t>Информация по с</w:t>
      </w:r>
      <w:r w:rsidR="005B3FEC" w:rsidRPr="005B3FEC">
        <w:rPr>
          <w:sz w:val="28"/>
        </w:rPr>
        <w:t>ет</w:t>
      </w:r>
      <w:r w:rsidR="002714A5">
        <w:rPr>
          <w:sz w:val="28"/>
        </w:rPr>
        <w:t>ям</w:t>
      </w:r>
      <w:r w:rsidR="005B3FEC" w:rsidRPr="005B3FEC">
        <w:rPr>
          <w:sz w:val="28"/>
        </w:rPr>
        <w:t xml:space="preserve"> водоотведения</w:t>
      </w:r>
      <w:r w:rsidR="005B3FEC">
        <w:rPr>
          <w:sz w:val="28"/>
        </w:rPr>
        <w:t xml:space="preserve"> представлен</w:t>
      </w:r>
      <w:r w:rsidR="002714A5">
        <w:rPr>
          <w:sz w:val="28"/>
        </w:rPr>
        <w:t>а</w:t>
      </w:r>
      <w:r w:rsidR="005B3FEC">
        <w:rPr>
          <w:sz w:val="28"/>
        </w:rPr>
        <w:t xml:space="preserve"> в таблице </w:t>
      </w:r>
      <w:r w:rsidR="00937803">
        <w:rPr>
          <w:sz w:val="28"/>
        </w:rPr>
        <w:t>40.</w:t>
      </w:r>
      <w:r w:rsidR="00C778D6">
        <w:rPr>
          <w:sz w:val="28"/>
        </w:rPr>
        <w:t xml:space="preserve"> </w:t>
      </w:r>
      <w:bookmarkStart w:id="257" w:name="_Hlk57111498"/>
      <w:r w:rsidR="00C778D6" w:rsidRPr="00C778D6">
        <w:rPr>
          <w:sz w:val="28"/>
        </w:rPr>
        <w:t>Характеристики канализационных очистных сооружений</w:t>
      </w:r>
      <w:r w:rsidR="00C778D6">
        <w:rPr>
          <w:sz w:val="28"/>
        </w:rPr>
        <w:t xml:space="preserve"> </w:t>
      </w:r>
      <w:bookmarkEnd w:id="257"/>
      <w:r w:rsidR="00C778D6">
        <w:rPr>
          <w:sz w:val="28"/>
        </w:rPr>
        <w:t>приведены в таблице 4</w:t>
      </w:r>
      <w:r w:rsidR="00937803">
        <w:rPr>
          <w:sz w:val="28"/>
        </w:rPr>
        <w:t>1</w:t>
      </w:r>
      <w:r w:rsidR="00C778D6">
        <w:rPr>
          <w:sz w:val="28"/>
        </w:rPr>
        <w:t>.</w:t>
      </w:r>
    </w:p>
    <w:p w:rsidR="00E94323" w:rsidRDefault="00E94323" w:rsidP="00E94323">
      <w:pPr>
        <w:pStyle w:val="aff6"/>
        <w:keepNext/>
        <w:rPr>
          <w:sz w:val="28"/>
          <w:lang w:val="ru-RU"/>
        </w:rPr>
      </w:pPr>
      <w:r w:rsidRPr="00577740">
        <w:rPr>
          <w:sz w:val="28"/>
        </w:rPr>
        <w:t xml:space="preserve">Таблица </w:t>
      </w:r>
      <w:r w:rsidR="005F715A" w:rsidRPr="00577740">
        <w:rPr>
          <w:sz w:val="28"/>
        </w:rPr>
        <w:fldChar w:fldCharType="begin"/>
      </w:r>
      <w:r w:rsidRPr="00577740">
        <w:rPr>
          <w:sz w:val="28"/>
        </w:rPr>
        <w:instrText xml:space="preserve"> SEQ Таблица \* ARABIC </w:instrText>
      </w:r>
      <w:r w:rsidR="005F715A" w:rsidRPr="00577740">
        <w:rPr>
          <w:sz w:val="28"/>
        </w:rPr>
        <w:fldChar w:fldCharType="separate"/>
      </w:r>
      <w:r w:rsidR="007A4C43">
        <w:rPr>
          <w:noProof/>
          <w:sz w:val="28"/>
        </w:rPr>
        <w:t>39</w:t>
      </w:r>
      <w:r w:rsidR="005F715A" w:rsidRPr="00577740">
        <w:rPr>
          <w:sz w:val="28"/>
        </w:rPr>
        <w:fldChar w:fldCharType="end"/>
      </w:r>
      <w:r w:rsidRPr="00577740">
        <w:rPr>
          <w:sz w:val="28"/>
          <w:lang w:val="ru-RU"/>
        </w:rPr>
        <w:t xml:space="preserve">. </w:t>
      </w:r>
      <w:r w:rsidRPr="00E94323">
        <w:rPr>
          <w:sz w:val="28"/>
          <w:lang w:val="ru-RU"/>
        </w:rPr>
        <w:t>Информация по с</w:t>
      </w:r>
      <w:r w:rsidR="00937803">
        <w:rPr>
          <w:sz w:val="28"/>
          <w:lang w:val="ru-RU"/>
        </w:rPr>
        <w:t>истема</w:t>
      </w:r>
      <w:r w:rsidRPr="00E94323">
        <w:rPr>
          <w:sz w:val="28"/>
          <w:lang w:val="ru-RU"/>
        </w:rPr>
        <w:t>м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60"/>
        <w:gridCol w:w="2451"/>
        <w:gridCol w:w="4539"/>
        <w:gridCol w:w="2144"/>
      </w:tblGrid>
      <w:tr w:rsidR="00E94323" w:rsidRPr="0046644A" w:rsidTr="0046644A">
        <w:trPr>
          <w:trHeight w:val="20"/>
        </w:trPr>
        <w:tc>
          <w:tcPr>
            <w:tcW w:w="289" w:type="pct"/>
            <w:shd w:val="clear" w:color="auto" w:fill="auto"/>
            <w:vAlign w:val="center"/>
          </w:tcPr>
          <w:p w:rsidR="00E94323" w:rsidRPr="0046644A" w:rsidRDefault="00E94323" w:rsidP="0046644A">
            <w:pPr>
              <w:jc w:val="center"/>
              <w:rPr>
                <w:snapToGrid w:val="0"/>
                <w:sz w:val="22"/>
                <w:szCs w:val="22"/>
              </w:rPr>
            </w:pPr>
            <w:r w:rsidRPr="0046644A">
              <w:rPr>
                <w:snapToGrid w:val="0"/>
                <w:sz w:val="22"/>
                <w:szCs w:val="22"/>
              </w:rPr>
              <w:t>№ п/п</w:t>
            </w:r>
          </w:p>
        </w:tc>
        <w:tc>
          <w:tcPr>
            <w:tcW w:w="1264" w:type="pct"/>
            <w:shd w:val="clear" w:color="auto" w:fill="auto"/>
            <w:vAlign w:val="center"/>
          </w:tcPr>
          <w:p w:rsidR="00E94323" w:rsidRPr="0046644A" w:rsidRDefault="00E94323" w:rsidP="0046644A">
            <w:pPr>
              <w:jc w:val="center"/>
              <w:rPr>
                <w:snapToGrid w:val="0"/>
                <w:sz w:val="22"/>
                <w:szCs w:val="22"/>
              </w:rPr>
            </w:pPr>
            <w:r w:rsidRPr="0046644A">
              <w:rPr>
                <w:snapToGrid w:val="0"/>
                <w:sz w:val="22"/>
                <w:szCs w:val="22"/>
              </w:rPr>
              <w:t>Наименование</w:t>
            </w:r>
          </w:p>
        </w:tc>
        <w:tc>
          <w:tcPr>
            <w:tcW w:w="2341" w:type="pct"/>
            <w:shd w:val="clear" w:color="auto" w:fill="auto"/>
            <w:vAlign w:val="center"/>
          </w:tcPr>
          <w:p w:rsidR="00E94323" w:rsidRPr="0046644A" w:rsidRDefault="00E94323" w:rsidP="0046644A">
            <w:pPr>
              <w:jc w:val="center"/>
              <w:rPr>
                <w:snapToGrid w:val="0"/>
                <w:sz w:val="22"/>
                <w:szCs w:val="22"/>
              </w:rPr>
            </w:pPr>
            <w:r w:rsidRPr="0046644A">
              <w:rPr>
                <w:snapToGrid w:val="0"/>
                <w:sz w:val="22"/>
                <w:szCs w:val="22"/>
              </w:rPr>
              <w:t>Единица измерения</w:t>
            </w:r>
          </w:p>
        </w:tc>
        <w:tc>
          <w:tcPr>
            <w:tcW w:w="1106" w:type="pct"/>
            <w:shd w:val="clear" w:color="auto" w:fill="auto"/>
            <w:vAlign w:val="center"/>
          </w:tcPr>
          <w:p w:rsidR="00E94323" w:rsidRPr="0046644A" w:rsidRDefault="00E94323" w:rsidP="0046644A">
            <w:pPr>
              <w:jc w:val="center"/>
              <w:rPr>
                <w:snapToGrid w:val="0"/>
                <w:sz w:val="22"/>
                <w:szCs w:val="22"/>
              </w:rPr>
            </w:pPr>
            <w:r w:rsidRPr="0046644A">
              <w:rPr>
                <w:snapToGrid w:val="0"/>
                <w:sz w:val="22"/>
                <w:szCs w:val="22"/>
              </w:rPr>
              <w:t>Значение параметра</w:t>
            </w:r>
          </w:p>
        </w:tc>
      </w:tr>
      <w:tr w:rsidR="00E94323" w:rsidRPr="0046644A" w:rsidTr="0046644A">
        <w:trPr>
          <w:trHeight w:val="20"/>
        </w:trPr>
        <w:tc>
          <w:tcPr>
            <w:tcW w:w="289" w:type="pct"/>
            <w:shd w:val="clear" w:color="auto" w:fill="auto"/>
            <w:vAlign w:val="center"/>
          </w:tcPr>
          <w:p w:rsidR="00E94323" w:rsidRPr="0046644A" w:rsidRDefault="00E94323" w:rsidP="0046644A">
            <w:pPr>
              <w:tabs>
                <w:tab w:val="left" w:pos="708"/>
                <w:tab w:val="center" w:pos="4677"/>
                <w:tab w:val="right" w:pos="9355"/>
              </w:tabs>
              <w:jc w:val="center"/>
              <w:rPr>
                <w:sz w:val="22"/>
                <w:szCs w:val="22"/>
              </w:rPr>
            </w:pPr>
            <w:r w:rsidRPr="0046644A">
              <w:rPr>
                <w:sz w:val="22"/>
                <w:szCs w:val="22"/>
              </w:rPr>
              <w:t>1</w:t>
            </w:r>
          </w:p>
        </w:tc>
        <w:tc>
          <w:tcPr>
            <w:tcW w:w="1264" w:type="pct"/>
            <w:shd w:val="clear" w:color="auto" w:fill="auto"/>
            <w:vAlign w:val="center"/>
          </w:tcPr>
          <w:p w:rsidR="00E94323" w:rsidRPr="0046644A" w:rsidRDefault="00E94323" w:rsidP="0046644A">
            <w:pPr>
              <w:tabs>
                <w:tab w:val="left" w:pos="708"/>
                <w:tab w:val="center" w:pos="4677"/>
                <w:tab w:val="right" w:pos="9355"/>
              </w:tabs>
              <w:rPr>
                <w:sz w:val="22"/>
                <w:szCs w:val="22"/>
              </w:rPr>
            </w:pPr>
            <w:r w:rsidRPr="0046644A">
              <w:rPr>
                <w:sz w:val="22"/>
                <w:szCs w:val="22"/>
              </w:rPr>
              <w:t>Населенный пункт</w:t>
            </w:r>
          </w:p>
        </w:tc>
        <w:tc>
          <w:tcPr>
            <w:tcW w:w="2341" w:type="pct"/>
            <w:shd w:val="clear" w:color="auto" w:fill="auto"/>
            <w:vAlign w:val="center"/>
          </w:tcPr>
          <w:p w:rsidR="00E94323" w:rsidRPr="0046644A" w:rsidRDefault="00E94323" w:rsidP="0046644A">
            <w:pPr>
              <w:tabs>
                <w:tab w:val="left" w:pos="708"/>
                <w:tab w:val="center" w:pos="4677"/>
                <w:tab w:val="right" w:pos="9355"/>
              </w:tabs>
              <w:jc w:val="center"/>
              <w:rPr>
                <w:sz w:val="22"/>
                <w:szCs w:val="22"/>
              </w:rPr>
            </w:pPr>
          </w:p>
        </w:tc>
        <w:tc>
          <w:tcPr>
            <w:tcW w:w="1106" w:type="pct"/>
            <w:shd w:val="clear" w:color="auto" w:fill="auto"/>
            <w:vAlign w:val="center"/>
          </w:tcPr>
          <w:p w:rsidR="00E94323" w:rsidRPr="0046644A" w:rsidRDefault="00E94323" w:rsidP="0046644A">
            <w:pPr>
              <w:tabs>
                <w:tab w:val="left" w:pos="708"/>
                <w:tab w:val="center" w:pos="4677"/>
                <w:tab w:val="right" w:pos="9355"/>
              </w:tabs>
              <w:jc w:val="center"/>
              <w:rPr>
                <w:sz w:val="22"/>
                <w:szCs w:val="22"/>
              </w:rPr>
            </w:pPr>
            <w:r w:rsidRPr="0046644A">
              <w:rPr>
                <w:sz w:val="22"/>
                <w:szCs w:val="22"/>
              </w:rPr>
              <w:t>д. Лесколово</w:t>
            </w:r>
          </w:p>
        </w:tc>
      </w:tr>
      <w:tr w:rsidR="00E94323" w:rsidRPr="0046644A" w:rsidTr="0046644A">
        <w:trPr>
          <w:trHeight w:val="20"/>
        </w:trPr>
        <w:tc>
          <w:tcPr>
            <w:tcW w:w="289" w:type="pct"/>
            <w:shd w:val="clear" w:color="auto" w:fill="auto"/>
            <w:vAlign w:val="center"/>
          </w:tcPr>
          <w:p w:rsidR="00E94323" w:rsidRPr="0046644A" w:rsidRDefault="00E94323" w:rsidP="0046644A">
            <w:pPr>
              <w:tabs>
                <w:tab w:val="left" w:pos="708"/>
                <w:tab w:val="center" w:pos="4677"/>
                <w:tab w:val="right" w:pos="9355"/>
              </w:tabs>
              <w:jc w:val="center"/>
              <w:rPr>
                <w:sz w:val="22"/>
                <w:szCs w:val="22"/>
              </w:rPr>
            </w:pPr>
            <w:r w:rsidRPr="0046644A">
              <w:rPr>
                <w:sz w:val="22"/>
                <w:szCs w:val="22"/>
              </w:rPr>
              <w:t>2</w:t>
            </w:r>
          </w:p>
        </w:tc>
        <w:tc>
          <w:tcPr>
            <w:tcW w:w="1264" w:type="pct"/>
            <w:shd w:val="clear" w:color="auto" w:fill="auto"/>
            <w:vAlign w:val="center"/>
          </w:tcPr>
          <w:p w:rsidR="00E94323" w:rsidRPr="0046644A" w:rsidRDefault="00E94323" w:rsidP="0046644A">
            <w:pPr>
              <w:tabs>
                <w:tab w:val="left" w:pos="708"/>
                <w:tab w:val="center" w:pos="4677"/>
                <w:tab w:val="right" w:pos="9355"/>
              </w:tabs>
              <w:rPr>
                <w:sz w:val="22"/>
                <w:szCs w:val="22"/>
              </w:rPr>
            </w:pPr>
            <w:r w:rsidRPr="0046644A">
              <w:rPr>
                <w:sz w:val="22"/>
                <w:szCs w:val="22"/>
              </w:rPr>
              <w:t xml:space="preserve">Система водоотведения </w:t>
            </w:r>
          </w:p>
        </w:tc>
        <w:tc>
          <w:tcPr>
            <w:tcW w:w="2341" w:type="pct"/>
            <w:shd w:val="clear" w:color="auto" w:fill="auto"/>
            <w:vAlign w:val="center"/>
          </w:tcPr>
          <w:p w:rsidR="00E94323" w:rsidRPr="0046644A" w:rsidRDefault="00E94323" w:rsidP="0046644A">
            <w:pPr>
              <w:tabs>
                <w:tab w:val="left" w:pos="708"/>
                <w:tab w:val="center" w:pos="4677"/>
                <w:tab w:val="right" w:pos="9355"/>
              </w:tabs>
              <w:jc w:val="center"/>
              <w:rPr>
                <w:sz w:val="22"/>
                <w:szCs w:val="22"/>
              </w:rPr>
            </w:pPr>
            <w:r w:rsidRPr="0046644A">
              <w:rPr>
                <w:sz w:val="22"/>
                <w:szCs w:val="22"/>
              </w:rPr>
              <w:t>(централизованная/децентрализованная)</w:t>
            </w:r>
          </w:p>
        </w:tc>
        <w:tc>
          <w:tcPr>
            <w:tcW w:w="1106" w:type="pct"/>
            <w:shd w:val="clear" w:color="auto" w:fill="auto"/>
            <w:vAlign w:val="center"/>
          </w:tcPr>
          <w:p w:rsidR="00E94323" w:rsidRPr="0046644A" w:rsidRDefault="00E94323" w:rsidP="0046644A">
            <w:pPr>
              <w:tabs>
                <w:tab w:val="left" w:pos="708"/>
                <w:tab w:val="center" w:pos="4677"/>
                <w:tab w:val="right" w:pos="9355"/>
              </w:tabs>
              <w:jc w:val="center"/>
              <w:rPr>
                <w:sz w:val="22"/>
                <w:szCs w:val="22"/>
              </w:rPr>
            </w:pPr>
            <w:r w:rsidRPr="0046644A">
              <w:rPr>
                <w:sz w:val="22"/>
                <w:szCs w:val="22"/>
              </w:rPr>
              <w:t>централизованная</w:t>
            </w:r>
          </w:p>
        </w:tc>
      </w:tr>
      <w:tr w:rsidR="00E94323" w:rsidRPr="0046644A" w:rsidTr="0046644A">
        <w:trPr>
          <w:trHeight w:val="20"/>
        </w:trPr>
        <w:tc>
          <w:tcPr>
            <w:tcW w:w="289" w:type="pct"/>
            <w:shd w:val="clear" w:color="auto" w:fill="auto"/>
            <w:vAlign w:val="center"/>
          </w:tcPr>
          <w:p w:rsidR="00E94323" w:rsidRPr="0046644A" w:rsidRDefault="00E94323" w:rsidP="0046644A">
            <w:pPr>
              <w:tabs>
                <w:tab w:val="left" w:pos="708"/>
                <w:tab w:val="center" w:pos="4677"/>
                <w:tab w:val="right" w:pos="9355"/>
              </w:tabs>
              <w:jc w:val="center"/>
              <w:rPr>
                <w:sz w:val="22"/>
                <w:szCs w:val="22"/>
              </w:rPr>
            </w:pPr>
            <w:r w:rsidRPr="0046644A">
              <w:rPr>
                <w:sz w:val="22"/>
                <w:szCs w:val="22"/>
              </w:rPr>
              <w:t>3</w:t>
            </w:r>
          </w:p>
        </w:tc>
        <w:tc>
          <w:tcPr>
            <w:tcW w:w="1264" w:type="pct"/>
            <w:shd w:val="clear" w:color="auto" w:fill="auto"/>
            <w:vAlign w:val="center"/>
          </w:tcPr>
          <w:p w:rsidR="00E94323" w:rsidRPr="0046644A" w:rsidRDefault="00E94323" w:rsidP="0046644A">
            <w:pPr>
              <w:tabs>
                <w:tab w:val="left" w:pos="708"/>
                <w:tab w:val="center" w:pos="4677"/>
                <w:tab w:val="right" w:pos="9355"/>
              </w:tabs>
              <w:rPr>
                <w:sz w:val="22"/>
                <w:szCs w:val="22"/>
              </w:rPr>
            </w:pPr>
            <w:r w:rsidRPr="0046644A">
              <w:rPr>
                <w:sz w:val="22"/>
                <w:szCs w:val="22"/>
              </w:rPr>
              <w:t>Наличие КНС, количество</w:t>
            </w:r>
          </w:p>
        </w:tc>
        <w:tc>
          <w:tcPr>
            <w:tcW w:w="2341" w:type="pct"/>
            <w:shd w:val="clear" w:color="auto" w:fill="auto"/>
            <w:vAlign w:val="center"/>
          </w:tcPr>
          <w:p w:rsidR="00E94323" w:rsidRPr="0046644A" w:rsidRDefault="00E94323" w:rsidP="0046644A">
            <w:pPr>
              <w:tabs>
                <w:tab w:val="left" w:pos="708"/>
                <w:tab w:val="center" w:pos="4677"/>
                <w:tab w:val="right" w:pos="9355"/>
              </w:tabs>
              <w:jc w:val="center"/>
              <w:rPr>
                <w:sz w:val="22"/>
                <w:szCs w:val="22"/>
              </w:rPr>
            </w:pPr>
            <w:r w:rsidRPr="0046644A">
              <w:rPr>
                <w:sz w:val="22"/>
                <w:szCs w:val="22"/>
              </w:rPr>
              <w:t>да/нет, шт.</w:t>
            </w:r>
          </w:p>
        </w:tc>
        <w:tc>
          <w:tcPr>
            <w:tcW w:w="1106" w:type="pct"/>
            <w:shd w:val="clear" w:color="auto" w:fill="auto"/>
            <w:vAlign w:val="center"/>
          </w:tcPr>
          <w:p w:rsidR="00E94323" w:rsidRPr="0046644A" w:rsidRDefault="00E94323" w:rsidP="0046644A">
            <w:pPr>
              <w:tabs>
                <w:tab w:val="left" w:pos="708"/>
                <w:tab w:val="center" w:pos="4677"/>
                <w:tab w:val="right" w:pos="9355"/>
              </w:tabs>
              <w:jc w:val="center"/>
              <w:rPr>
                <w:sz w:val="22"/>
                <w:szCs w:val="22"/>
              </w:rPr>
            </w:pPr>
            <w:r w:rsidRPr="0046644A">
              <w:rPr>
                <w:sz w:val="22"/>
                <w:szCs w:val="22"/>
              </w:rPr>
              <w:t>да, 3 шт.</w:t>
            </w:r>
          </w:p>
        </w:tc>
      </w:tr>
      <w:tr w:rsidR="00E94323" w:rsidRPr="0046644A" w:rsidTr="0046644A">
        <w:trPr>
          <w:trHeight w:val="20"/>
        </w:trPr>
        <w:tc>
          <w:tcPr>
            <w:tcW w:w="289" w:type="pct"/>
            <w:shd w:val="clear" w:color="auto" w:fill="auto"/>
            <w:vAlign w:val="center"/>
          </w:tcPr>
          <w:p w:rsidR="00E94323" w:rsidRPr="0046644A" w:rsidRDefault="00E94323" w:rsidP="0046644A">
            <w:pPr>
              <w:tabs>
                <w:tab w:val="left" w:pos="708"/>
                <w:tab w:val="center" w:pos="4677"/>
                <w:tab w:val="right" w:pos="9355"/>
              </w:tabs>
              <w:jc w:val="center"/>
              <w:rPr>
                <w:sz w:val="22"/>
                <w:szCs w:val="22"/>
              </w:rPr>
            </w:pPr>
            <w:r w:rsidRPr="0046644A">
              <w:rPr>
                <w:sz w:val="22"/>
                <w:szCs w:val="22"/>
              </w:rPr>
              <w:t>4</w:t>
            </w:r>
          </w:p>
        </w:tc>
        <w:tc>
          <w:tcPr>
            <w:tcW w:w="1264" w:type="pct"/>
            <w:shd w:val="clear" w:color="auto" w:fill="auto"/>
            <w:vAlign w:val="center"/>
          </w:tcPr>
          <w:p w:rsidR="00E94323" w:rsidRPr="0046644A" w:rsidRDefault="00E94323" w:rsidP="0046644A">
            <w:pPr>
              <w:tabs>
                <w:tab w:val="left" w:pos="708"/>
                <w:tab w:val="center" w:pos="4677"/>
                <w:tab w:val="right" w:pos="9355"/>
              </w:tabs>
              <w:rPr>
                <w:sz w:val="22"/>
                <w:szCs w:val="22"/>
              </w:rPr>
            </w:pPr>
            <w:r w:rsidRPr="0046644A">
              <w:rPr>
                <w:sz w:val="22"/>
                <w:szCs w:val="22"/>
              </w:rPr>
              <w:t>Наличие КОС, количество</w:t>
            </w:r>
          </w:p>
        </w:tc>
        <w:tc>
          <w:tcPr>
            <w:tcW w:w="2341" w:type="pct"/>
            <w:shd w:val="clear" w:color="auto" w:fill="auto"/>
            <w:vAlign w:val="center"/>
          </w:tcPr>
          <w:p w:rsidR="00E94323" w:rsidRPr="0046644A" w:rsidRDefault="00E94323" w:rsidP="0046644A">
            <w:pPr>
              <w:tabs>
                <w:tab w:val="left" w:pos="708"/>
                <w:tab w:val="center" w:pos="4677"/>
                <w:tab w:val="right" w:pos="9355"/>
              </w:tabs>
              <w:jc w:val="center"/>
              <w:rPr>
                <w:sz w:val="22"/>
                <w:szCs w:val="22"/>
              </w:rPr>
            </w:pPr>
            <w:r w:rsidRPr="0046644A">
              <w:rPr>
                <w:sz w:val="22"/>
                <w:szCs w:val="22"/>
              </w:rPr>
              <w:t>да/нет, шт.</w:t>
            </w:r>
          </w:p>
        </w:tc>
        <w:tc>
          <w:tcPr>
            <w:tcW w:w="1106" w:type="pct"/>
            <w:shd w:val="clear" w:color="auto" w:fill="auto"/>
            <w:vAlign w:val="center"/>
          </w:tcPr>
          <w:p w:rsidR="00E94323" w:rsidRPr="0046644A" w:rsidRDefault="00E94323" w:rsidP="0046644A">
            <w:pPr>
              <w:tabs>
                <w:tab w:val="left" w:pos="708"/>
                <w:tab w:val="center" w:pos="4677"/>
                <w:tab w:val="right" w:pos="9355"/>
              </w:tabs>
              <w:jc w:val="center"/>
              <w:rPr>
                <w:sz w:val="22"/>
                <w:szCs w:val="22"/>
              </w:rPr>
            </w:pPr>
            <w:r w:rsidRPr="0046644A">
              <w:rPr>
                <w:sz w:val="22"/>
                <w:szCs w:val="22"/>
              </w:rPr>
              <w:t>да, 1 шт.</w:t>
            </w:r>
          </w:p>
        </w:tc>
      </w:tr>
    </w:tbl>
    <w:p w:rsidR="00E94323" w:rsidRDefault="00E94323" w:rsidP="00854604">
      <w:pPr>
        <w:pStyle w:val="aff2"/>
        <w:spacing w:line="360" w:lineRule="auto"/>
        <w:ind w:firstLine="851"/>
        <w:rPr>
          <w:sz w:val="28"/>
        </w:rPr>
      </w:pPr>
    </w:p>
    <w:p w:rsidR="005B3FEC" w:rsidRDefault="005B3FEC" w:rsidP="005B3FEC">
      <w:pPr>
        <w:pStyle w:val="aff6"/>
        <w:keepNext/>
        <w:rPr>
          <w:sz w:val="28"/>
          <w:lang w:val="ru-RU"/>
        </w:rPr>
      </w:pPr>
      <w:r w:rsidRPr="00577740">
        <w:rPr>
          <w:sz w:val="28"/>
        </w:rPr>
        <w:t xml:space="preserve">Таблица </w:t>
      </w:r>
      <w:r w:rsidR="005F715A" w:rsidRPr="00577740">
        <w:rPr>
          <w:sz w:val="28"/>
        </w:rPr>
        <w:fldChar w:fldCharType="begin"/>
      </w:r>
      <w:r w:rsidRPr="00577740">
        <w:rPr>
          <w:sz w:val="28"/>
        </w:rPr>
        <w:instrText xml:space="preserve"> SEQ Таблица \* ARABIC </w:instrText>
      </w:r>
      <w:r w:rsidR="005F715A" w:rsidRPr="00577740">
        <w:rPr>
          <w:sz w:val="28"/>
        </w:rPr>
        <w:fldChar w:fldCharType="separate"/>
      </w:r>
      <w:r w:rsidR="007A4C43">
        <w:rPr>
          <w:noProof/>
          <w:sz w:val="28"/>
        </w:rPr>
        <w:t>40</w:t>
      </w:r>
      <w:r w:rsidR="005F715A" w:rsidRPr="00577740">
        <w:rPr>
          <w:sz w:val="28"/>
        </w:rPr>
        <w:fldChar w:fldCharType="end"/>
      </w:r>
      <w:r w:rsidRPr="00577740">
        <w:rPr>
          <w:sz w:val="28"/>
          <w:lang w:val="ru-RU"/>
        </w:rPr>
        <w:t xml:space="preserve">. </w:t>
      </w:r>
      <w:r w:rsidRPr="005B3FEC">
        <w:rPr>
          <w:sz w:val="28"/>
          <w:lang w:val="ru-RU"/>
        </w:rPr>
        <w:t>Сети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951"/>
        <w:gridCol w:w="1579"/>
        <w:gridCol w:w="1255"/>
        <w:gridCol w:w="1336"/>
        <w:gridCol w:w="2151"/>
        <w:gridCol w:w="1426"/>
      </w:tblGrid>
      <w:tr w:rsidR="005B3FEC" w:rsidRPr="0046644A" w:rsidTr="0046644A">
        <w:trPr>
          <w:trHeight w:val="20"/>
          <w:tblHeader/>
        </w:trPr>
        <w:tc>
          <w:tcPr>
            <w:tcW w:w="1006" w:type="pct"/>
            <w:shd w:val="clear" w:color="auto" w:fill="auto"/>
            <w:vAlign w:val="center"/>
          </w:tcPr>
          <w:p w:rsidR="005B3FEC" w:rsidRPr="0046644A" w:rsidRDefault="005B3FEC" w:rsidP="005B3FEC">
            <w:pPr>
              <w:contextualSpacing/>
              <w:jc w:val="center"/>
              <w:rPr>
                <w:snapToGrid w:val="0"/>
                <w:sz w:val="22"/>
                <w:szCs w:val="22"/>
              </w:rPr>
            </w:pPr>
            <w:r w:rsidRPr="0046644A">
              <w:rPr>
                <w:snapToGrid w:val="0"/>
                <w:sz w:val="22"/>
                <w:szCs w:val="22"/>
              </w:rPr>
              <w:t>Наименование населенного пункта</w:t>
            </w:r>
          </w:p>
        </w:tc>
        <w:tc>
          <w:tcPr>
            <w:tcW w:w="814" w:type="pct"/>
            <w:shd w:val="clear" w:color="auto" w:fill="auto"/>
            <w:vAlign w:val="center"/>
          </w:tcPr>
          <w:p w:rsidR="005B3FEC" w:rsidRPr="0046644A" w:rsidRDefault="005B3FEC" w:rsidP="005B3FEC">
            <w:pPr>
              <w:contextualSpacing/>
              <w:jc w:val="center"/>
              <w:rPr>
                <w:snapToGrid w:val="0"/>
                <w:sz w:val="22"/>
                <w:szCs w:val="22"/>
              </w:rPr>
            </w:pPr>
            <w:r w:rsidRPr="0046644A">
              <w:rPr>
                <w:snapToGrid w:val="0"/>
                <w:sz w:val="22"/>
                <w:szCs w:val="22"/>
              </w:rPr>
              <w:t>Назначение</w:t>
            </w:r>
          </w:p>
        </w:tc>
        <w:tc>
          <w:tcPr>
            <w:tcW w:w="647" w:type="pct"/>
            <w:shd w:val="clear" w:color="auto" w:fill="auto"/>
            <w:vAlign w:val="center"/>
          </w:tcPr>
          <w:p w:rsidR="005B3FEC" w:rsidRPr="0046644A" w:rsidRDefault="005B3FEC" w:rsidP="005B3FEC">
            <w:pPr>
              <w:contextualSpacing/>
              <w:jc w:val="center"/>
              <w:rPr>
                <w:snapToGrid w:val="0"/>
                <w:sz w:val="22"/>
                <w:szCs w:val="22"/>
              </w:rPr>
            </w:pPr>
            <w:r w:rsidRPr="0046644A">
              <w:rPr>
                <w:snapToGrid w:val="0"/>
                <w:sz w:val="22"/>
                <w:szCs w:val="22"/>
              </w:rPr>
              <w:t>Диаметр, мм</w:t>
            </w:r>
          </w:p>
        </w:tc>
        <w:tc>
          <w:tcPr>
            <w:tcW w:w="689" w:type="pct"/>
            <w:shd w:val="clear" w:color="auto" w:fill="auto"/>
            <w:vAlign w:val="center"/>
          </w:tcPr>
          <w:p w:rsidR="005B3FEC" w:rsidRPr="0046644A" w:rsidRDefault="005B3FEC" w:rsidP="005B3FEC">
            <w:pPr>
              <w:contextualSpacing/>
              <w:jc w:val="center"/>
              <w:rPr>
                <w:snapToGrid w:val="0"/>
                <w:sz w:val="22"/>
                <w:szCs w:val="22"/>
              </w:rPr>
            </w:pPr>
            <w:r w:rsidRPr="0046644A">
              <w:rPr>
                <w:snapToGrid w:val="0"/>
                <w:sz w:val="22"/>
                <w:szCs w:val="22"/>
              </w:rPr>
              <w:t>Материал</w:t>
            </w:r>
          </w:p>
        </w:tc>
        <w:tc>
          <w:tcPr>
            <w:tcW w:w="1109" w:type="pct"/>
            <w:shd w:val="clear" w:color="auto" w:fill="auto"/>
            <w:vAlign w:val="center"/>
          </w:tcPr>
          <w:p w:rsidR="005B3FEC" w:rsidRPr="0046644A" w:rsidRDefault="005B3FEC" w:rsidP="005B3FEC">
            <w:pPr>
              <w:contextualSpacing/>
              <w:jc w:val="center"/>
              <w:rPr>
                <w:snapToGrid w:val="0"/>
                <w:sz w:val="22"/>
                <w:szCs w:val="22"/>
              </w:rPr>
            </w:pPr>
            <w:r w:rsidRPr="0046644A">
              <w:rPr>
                <w:snapToGrid w:val="0"/>
                <w:sz w:val="22"/>
                <w:szCs w:val="22"/>
              </w:rPr>
              <w:t>Протяженность, км</w:t>
            </w:r>
          </w:p>
        </w:tc>
        <w:tc>
          <w:tcPr>
            <w:tcW w:w="735" w:type="pct"/>
            <w:shd w:val="clear" w:color="auto" w:fill="auto"/>
            <w:vAlign w:val="center"/>
          </w:tcPr>
          <w:p w:rsidR="005B3FEC" w:rsidRPr="0046644A" w:rsidRDefault="005B3FEC" w:rsidP="005B3FEC">
            <w:pPr>
              <w:contextualSpacing/>
              <w:jc w:val="center"/>
              <w:rPr>
                <w:snapToGrid w:val="0"/>
                <w:sz w:val="22"/>
                <w:szCs w:val="22"/>
              </w:rPr>
            </w:pPr>
            <w:r w:rsidRPr="0046644A">
              <w:rPr>
                <w:snapToGrid w:val="0"/>
                <w:sz w:val="22"/>
                <w:szCs w:val="22"/>
              </w:rPr>
              <w:t>Год прокладки</w:t>
            </w:r>
          </w:p>
        </w:tc>
      </w:tr>
      <w:tr w:rsidR="005B3FEC" w:rsidRPr="0046644A" w:rsidTr="0046644A">
        <w:trPr>
          <w:trHeight w:val="20"/>
        </w:trPr>
        <w:tc>
          <w:tcPr>
            <w:tcW w:w="1006" w:type="pct"/>
            <w:shd w:val="clear" w:color="auto" w:fill="auto"/>
            <w:vAlign w:val="center"/>
          </w:tcPr>
          <w:p w:rsidR="005B3FEC" w:rsidRPr="0046644A" w:rsidRDefault="005B3FEC" w:rsidP="005B3FEC">
            <w:pPr>
              <w:contextualSpacing/>
              <w:jc w:val="center"/>
              <w:rPr>
                <w:snapToGrid w:val="0"/>
                <w:sz w:val="22"/>
                <w:szCs w:val="22"/>
                <w:lang w:val="en-US"/>
              </w:rPr>
            </w:pPr>
            <w:r w:rsidRPr="0046644A">
              <w:rPr>
                <w:snapToGrid w:val="0"/>
                <w:sz w:val="22"/>
                <w:szCs w:val="22"/>
                <w:lang w:val="en-US"/>
              </w:rPr>
              <w:t>д. Лесколово</w:t>
            </w:r>
          </w:p>
        </w:tc>
        <w:tc>
          <w:tcPr>
            <w:tcW w:w="814" w:type="pct"/>
            <w:shd w:val="clear" w:color="auto" w:fill="auto"/>
            <w:vAlign w:val="center"/>
          </w:tcPr>
          <w:p w:rsidR="005B3FEC" w:rsidRPr="0046644A" w:rsidRDefault="005B3FEC" w:rsidP="005B3FEC">
            <w:pPr>
              <w:contextualSpacing/>
              <w:jc w:val="center"/>
              <w:rPr>
                <w:snapToGrid w:val="0"/>
                <w:sz w:val="22"/>
                <w:szCs w:val="22"/>
                <w:lang w:val="en-US"/>
              </w:rPr>
            </w:pPr>
            <w:r w:rsidRPr="0046644A">
              <w:rPr>
                <w:snapToGrid w:val="0"/>
                <w:sz w:val="22"/>
                <w:szCs w:val="22"/>
              </w:rPr>
              <w:t>перекачка</w:t>
            </w:r>
            <w:r w:rsidRPr="0046644A">
              <w:rPr>
                <w:snapToGrid w:val="0"/>
                <w:sz w:val="22"/>
                <w:szCs w:val="22"/>
                <w:lang w:val="en-US"/>
              </w:rPr>
              <w:t xml:space="preserve"> сточных вод</w:t>
            </w:r>
          </w:p>
        </w:tc>
        <w:tc>
          <w:tcPr>
            <w:tcW w:w="647" w:type="pct"/>
            <w:shd w:val="clear" w:color="auto" w:fill="auto"/>
            <w:vAlign w:val="center"/>
          </w:tcPr>
          <w:p w:rsidR="005B3FEC" w:rsidRPr="0046644A" w:rsidRDefault="005B3FEC" w:rsidP="005B3FEC">
            <w:pPr>
              <w:contextualSpacing/>
              <w:jc w:val="center"/>
              <w:rPr>
                <w:snapToGrid w:val="0"/>
                <w:sz w:val="22"/>
                <w:szCs w:val="22"/>
                <w:lang w:val="en-US"/>
              </w:rPr>
            </w:pPr>
            <w:r w:rsidRPr="0046644A">
              <w:rPr>
                <w:snapToGrid w:val="0"/>
                <w:sz w:val="22"/>
                <w:szCs w:val="22"/>
                <w:lang w:val="en-US"/>
              </w:rPr>
              <w:t>300</w:t>
            </w:r>
          </w:p>
        </w:tc>
        <w:tc>
          <w:tcPr>
            <w:tcW w:w="689" w:type="pct"/>
            <w:shd w:val="clear" w:color="auto" w:fill="auto"/>
            <w:vAlign w:val="center"/>
          </w:tcPr>
          <w:p w:rsidR="005B3FEC" w:rsidRPr="0046644A" w:rsidRDefault="005B3FEC" w:rsidP="005B3FEC">
            <w:pPr>
              <w:contextualSpacing/>
              <w:jc w:val="center"/>
              <w:rPr>
                <w:snapToGrid w:val="0"/>
                <w:sz w:val="22"/>
                <w:szCs w:val="22"/>
              </w:rPr>
            </w:pPr>
            <w:r w:rsidRPr="0046644A">
              <w:rPr>
                <w:snapToGrid w:val="0"/>
                <w:sz w:val="22"/>
                <w:szCs w:val="22"/>
              </w:rPr>
              <w:t>чугун</w:t>
            </w:r>
          </w:p>
        </w:tc>
        <w:tc>
          <w:tcPr>
            <w:tcW w:w="1109" w:type="pct"/>
            <w:shd w:val="clear" w:color="auto" w:fill="auto"/>
            <w:vAlign w:val="center"/>
          </w:tcPr>
          <w:p w:rsidR="005B3FEC" w:rsidRPr="0046644A" w:rsidRDefault="005B3FEC" w:rsidP="005B3FEC">
            <w:pPr>
              <w:contextualSpacing/>
              <w:jc w:val="center"/>
              <w:rPr>
                <w:snapToGrid w:val="0"/>
                <w:sz w:val="22"/>
                <w:szCs w:val="22"/>
                <w:lang w:val="en-US"/>
              </w:rPr>
            </w:pPr>
            <w:r w:rsidRPr="0046644A">
              <w:rPr>
                <w:snapToGrid w:val="0"/>
                <w:sz w:val="22"/>
                <w:szCs w:val="22"/>
                <w:lang w:val="en-US"/>
              </w:rPr>
              <w:t>4</w:t>
            </w:r>
          </w:p>
        </w:tc>
        <w:tc>
          <w:tcPr>
            <w:tcW w:w="735" w:type="pct"/>
            <w:shd w:val="clear" w:color="auto" w:fill="auto"/>
            <w:vAlign w:val="center"/>
          </w:tcPr>
          <w:p w:rsidR="005B3FEC" w:rsidRPr="0046644A" w:rsidRDefault="005B3FEC" w:rsidP="005B3FEC">
            <w:pPr>
              <w:contextualSpacing/>
              <w:jc w:val="center"/>
              <w:rPr>
                <w:snapToGrid w:val="0"/>
                <w:sz w:val="22"/>
                <w:szCs w:val="22"/>
                <w:lang w:val="en-US"/>
              </w:rPr>
            </w:pPr>
            <w:r w:rsidRPr="0046644A">
              <w:rPr>
                <w:snapToGrid w:val="0"/>
                <w:sz w:val="22"/>
                <w:szCs w:val="22"/>
                <w:lang w:val="en-US"/>
              </w:rPr>
              <w:t>1975</w:t>
            </w:r>
          </w:p>
        </w:tc>
      </w:tr>
      <w:tr w:rsidR="005B3FEC" w:rsidRPr="0046644A" w:rsidTr="0046644A">
        <w:trPr>
          <w:trHeight w:val="20"/>
        </w:trPr>
        <w:tc>
          <w:tcPr>
            <w:tcW w:w="1006" w:type="pct"/>
            <w:shd w:val="clear" w:color="auto" w:fill="auto"/>
            <w:vAlign w:val="center"/>
          </w:tcPr>
          <w:p w:rsidR="005B3FEC" w:rsidRPr="0046644A" w:rsidRDefault="005B3FEC" w:rsidP="005B3FEC">
            <w:pPr>
              <w:contextualSpacing/>
              <w:jc w:val="center"/>
              <w:rPr>
                <w:snapToGrid w:val="0"/>
                <w:sz w:val="22"/>
                <w:szCs w:val="22"/>
              </w:rPr>
            </w:pPr>
            <w:r w:rsidRPr="0046644A">
              <w:rPr>
                <w:snapToGrid w:val="0"/>
                <w:sz w:val="22"/>
                <w:szCs w:val="22"/>
                <w:lang w:val="en-US"/>
              </w:rPr>
              <w:t>д. Лесколово</w:t>
            </w:r>
          </w:p>
        </w:tc>
        <w:tc>
          <w:tcPr>
            <w:tcW w:w="814" w:type="pct"/>
            <w:shd w:val="clear" w:color="auto" w:fill="auto"/>
            <w:vAlign w:val="center"/>
          </w:tcPr>
          <w:p w:rsidR="005B3FEC" w:rsidRPr="0046644A" w:rsidRDefault="005B3FEC" w:rsidP="005B3FEC">
            <w:pPr>
              <w:contextualSpacing/>
              <w:jc w:val="center"/>
              <w:rPr>
                <w:snapToGrid w:val="0"/>
                <w:sz w:val="22"/>
                <w:szCs w:val="22"/>
              </w:rPr>
            </w:pPr>
            <w:r w:rsidRPr="0046644A">
              <w:rPr>
                <w:snapToGrid w:val="0"/>
                <w:sz w:val="22"/>
                <w:szCs w:val="22"/>
              </w:rPr>
              <w:t>перекачка</w:t>
            </w:r>
            <w:r w:rsidRPr="0046644A">
              <w:rPr>
                <w:snapToGrid w:val="0"/>
                <w:sz w:val="22"/>
                <w:szCs w:val="22"/>
                <w:lang w:val="en-US"/>
              </w:rPr>
              <w:t xml:space="preserve"> сточных вод</w:t>
            </w:r>
          </w:p>
        </w:tc>
        <w:tc>
          <w:tcPr>
            <w:tcW w:w="647" w:type="pct"/>
            <w:shd w:val="clear" w:color="auto" w:fill="auto"/>
            <w:vAlign w:val="center"/>
          </w:tcPr>
          <w:p w:rsidR="005B3FEC" w:rsidRPr="0046644A" w:rsidRDefault="005B3FEC" w:rsidP="005B3FEC">
            <w:pPr>
              <w:contextualSpacing/>
              <w:jc w:val="center"/>
              <w:rPr>
                <w:snapToGrid w:val="0"/>
                <w:sz w:val="22"/>
                <w:szCs w:val="22"/>
                <w:lang w:val="en-US"/>
              </w:rPr>
            </w:pPr>
            <w:r w:rsidRPr="0046644A">
              <w:rPr>
                <w:snapToGrid w:val="0"/>
                <w:sz w:val="22"/>
                <w:szCs w:val="22"/>
                <w:lang w:val="en-US"/>
              </w:rPr>
              <w:t>250</w:t>
            </w:r>
          </w:p>
        </w:tc>
        <w:tc>
          <w:tcPr>
            <w:tcW w:w="689" w:type="pct"/>
            <w:shd w:val="clear" w:color="auto" w:fill="auto"/>
            <w:vAlign w:val="center"/>
          </w:tcPr>
          <w:p w:rsidR="005B3FEC" w:rsidRPr="0046644A" w:rsidRDefault="005B3FEC" w:rsidP="005B3FEC">
            <w:pPr>
              <w:contextualSpacing/>
              <w:jc w:val="center"/>
              <w:rPr>
                <w:snapToGrid w:val="0"/>
                <w:sz w:val="22"/>
                <w:szCs w:val="22"/>
              </w:rPr>
            </w:pPr>
            <w:r w:rsidRPr="0046644A">
              <w:rPr>
                <w:snapToGrid w:val="0"/>
                <w:sz w:val="22"/>
                <w:szCs w:val="22"/>
              </w:rPr>
              <w:t>чугун</w:t>
            </w:r>
          </w:p>
        </w:tc>
        <w:tc>
          <w:tcPr>
            <w:tcW w:w="1109" w:type="pct"/>
            <w:shd w:val="clear" w:color="auto" w:fill="auto"/>
            <w:vAlign w:val="center"/>
          </w:tcPr>
          <w:p w:rsidR="005B3FEC" w:rsidRPr="0046644A" w:rsidRDefault="005B3FEC" w:rsidP="005B3FEC">
            <w:pPr>
              <w:contextualSpacing/>
              <w:jc w:val="center"/>
              <w:rPr>
                <w:snapToGrid w:val="0"/>
                <w:sz w:val="22"/>
                <w:szCs w:val="22"/>
                <w:lang w:val="en-US"/>
              </w:rPr>
            </w:pPr>
            <w:r w:rsidRPr="0046644A">
              <w:rPr>
                <w:snapToGrid w:val="0"/>
                <w:sz w:val="22"/>
                <w:szCs w:val="22"/>
                <w:lang w:val="en-US"/>
              </w:rPr>
              <w:t>7</w:t>
            </w:r>
          </w:p>
        </w:tc>
        <w:tc>
          <w:tcPr>
            <w:tcW w:w="735" w:type="pct"/>
            <w:shd w:val="clear" w:color="auto" w:fill="auto"/>
            <w:vAlign w:val="center"/>
          </w:tcPr>
          <w:p w:rsidR="005B3FEC" w:rsidRPr="0046644A" w:rsidRDefault="005B3FEC" w:rsidP="005B3FEC">
            <w:pPr>
              <w:contextualSpacing/>
              <w:jc w:val="center"/>
              <w:rPr>
                <w:snapToGrid w:val="0"/>
                <w:sz w:val="22"/>
                <w:szCs w:val="22"/>
                <w:lang w:val="en-US"/>
              </w:rPr>
            </w:pPr>
            <w:r w:rsidRPr="0046644A">
              <w:rPr>
                <w:snapToGrid w:val="0"/>
                <w:sz w:val="22"/>
                <w:szCs w:val="22"/>
                <w:lang w:val="en-US"/>
              </w:rPr>
              <w:t>1975</w:t>
            </w:r>
          </w:p>
        </w:tc>
      </w:tr>
      <w:tr w:rsidR="005B3FEC" w:rsidRPr="0046644A" w:rsidTr="0046644A">
        <w:trPr>
          <w:trHeight w:val="20"/>
        </w:trPr>
        <w:tc>
          <w:tcPr>
            <w:tcW w:w="1006" w:type="pct"/>
            <w:shd w:val="clear" w:color="auto" w:fill="auto"/>
            <w:vAlign w:val="center"/>
          </w:tcPr>
          <w:p w:rsidR="005B3FEC" w:rsidRPr="0046644A" w:rsidRDefault="005B3FEC" w:rsidP="005B3FEC">
            <w:pPr>
              <w:contextualSpacing/>
              <w:jc w:val="center"/>
              <w:rPr>
                <w:snapToGrid w:val="0"/>
                <w:sz w:val="22"/>
                <w:szCs w:val="22"/>
                <w:lang w:val="en-US"/>
              </w:rPr>
            </w:pPr>
            <w:r w:rsidRPr="0046644A">
              <w:rPr>
                <w:snapToGrid w:val="0"/>
                <w:sz w:val="22"/>
                <w:szCs w:val="22"/>
                <w:lang w:val="en-US"/>
              </w:rPr>
              <w:t>д. Лесколово</w:t>
            </w:r>
          </w:p>
        </w:tc>
        <w:tc>
          <w:tcPr>
            <w:tcW w:w="814" w:type="pct"/>
            <w:shd w:val="clear" w:color="auto" w:fill="auto"/>
            <w:vAlign w:val="center"/>
          </w:tcPr>
          <w:p w:rsidR="005B3FEC" w:rsidRPr="0046644A" w:rsidRDefault="005B3FEC" w:rsidP="005B3FEC">
            <w:pPr>
              <w:contextualSpacing/>
              <w:jc w:val="center"/>
              <w:rPr>
                <w:snapToGrid w:val="0"/>
                <w:sz w:val="22"/>
                <w:szCs w:val="22"/>
              </w:rPr>
            </w:pPr>
            <w:r w:rsidRPr="0046644A">
              <w:rPr>
                <w:snapToGrid w:val="0"/>
                <w:sz w:val="22"/>
                <w:szCs w:val="22"/>
              </w:rPr>
              <w:t>перекачка</w:t>
            </w:r>
            <w:r w:rsidRPr="0046644A">
              <w:rPr>
                <w:snapToGrid w:val="0"/>
                <w:sz w:val="22"/>
                <w:szCs w:val="22"/>
                <w:lang w:val="en-US"/>
              </w:rPr>
              <w:t xml:space="preserve"> сточных вод</w:t>
            </w:r>
          </w:p>
        </w:tc>
        <w:tc>
          <w:tcPr>
            <w:tcW w:w="647" w:type="pct"/>
            <w:shd w:val="clear" w:color="auto" w:fill="auto"/>
            <w:vAlign w:val="center"/>
          </w:tcPr>
          <w:p w:rsidR="005B3FEC" w:rsidRPr="0046644A" w:rsidRDefault="005B3FEC" w:rsidP="005B3FEC">
            <w:pPr>
              <w:contextualSpacing/>
              <w:jc w:val="center"/>
              <w:rPr>
                <w:snapToGrid w:val="0"/>
                <w:sz w:val="22"/>
                <w:szCs w:val="22"/>
                <w:lang w:val="en-US"/>
              </w:rPr>
            </w:pPr>
            <w:r w:rsidRPr="0046644A">
              <w:rPr>
                <w:snapToGrid w:val="0"/>
                <w:sz w:val="22"/>
                <w:szCs w:val="22"/>
                <w:lang w:val="en-US"/>
              </w:rPr>
              <w:t>250</w:t>
            </w:r>
          </w:p>
        </w:tc>
        <w:tc>
          <w:tcPr>
            <w:tcW w:w="689" w:type="pct"/>
            <w:shd w:val="clear" w:color="auto" w:fill="auto"/>
            <w:vAlign w:val="center"/>
          </w:tcPr>
          <w:p w:rsidR="005B3FEC" w:rsidRPr="0046644A" w:rsidRDefault="005B3FEC" w:rsidP="005B3FEC">
            <w:pPr>
              <w:contextualSpacing/>
              <w:jc w:val="center"/>
              <w:rPr>
                <w:snapToGrid w:val="0"/>
                <w:sz w:val="22"/>
                <w:szCs w:val="22"/>
              </w:rPr>
            </w:pPr>
            <w:r w:rsidRPr="0046644A">
              <w:rPr>
                <w:snapToGrid w:val="0"/>
                <w:sz w:val="22"/>
                <w:szCs w:val="22"/>
              </w:rPr>
              <w:t>чугун</w:t>
            </w:r>
          </w:p>
        </w:tc>
        <w:tc>
          <w:tcPr>
            <w:tcW w:w="1109" w:type="pct"/>
            <w:shd w:val="clear" w:color="auto" w:fill="auto"/>
            <w:vAlign w:val="center"/>
          </w:tcPr>
          <w:p w:rsidR="005B3FEC" w:rsidRPr="0046644A" w:rsidRDefault="005B3FEC" w:rsidP="005B3FEC">
            <w:pPr>
              <w:contextualSpacing/>
              <w:jc w:val="center"/>
              <w:rPr>
                <w:snapToGrid w:val="0"/>
                <w:sz w:val="22"/>
                <w:szCs w:val="22"/>
                <w:lang w:val="en-US"/>
              </w:rPr>
            </w:pPr>
            <w:r w:rsidRPr="0046644A">
              <w:rPr>
                <w:snapToGrid w:val="0"/>
                <w:sz w:val="22"/>
                <w:szCs w:val="22"/>
                <w:lang w:val="en-US"/>
              </w:rPr>
              <w:t>2</w:t>
            </w:r>
          </w:p>
        </w:tc>
        <w:tc>
          <w:tcPr>
            <w:tcW w:w="735" w:type="pct"/>
            <w:shd w:val="clear" w:color="auto" w:fill="auto"/>
            <w:vAlign w:val="center"/>
          </w:tcPr>
          <w:p w:rsidR="005B3FEC" w:rsidRPr="0046644A" w:rsidRDefault="005B3FEC" w:rsidP="005B3FEC">
            <w:pPr>
              <w:contextualSpacing/>
              <w:jc w:val="center"/>
              <w:rPr>
                <w:snapToGrid w:val="0"/>
                <w:sz w:val="22"/>
                <w:szCs w:val="22"/>
                <w:lang w:val="en-US"/>
              </w:rPr>
            </w:pPr>
            <w:r w:rsidRPr="0046644A">
              <w:rPr>
                <w:snapToGrid w:val="0"/>
                <w:sz w:val="22"/>
                <w:szCs w:val="22"/>
                <w:lang w:val="en-US"/>
              </w:rPr>
              <w:t>1975</w:t>
            </w:r>
          </w:p>
        </w:tc>
      </w:tr>
    </w:tbl>
    <w:p w:rsidR="00C778D6" w:rsidRDefault="00C778D6" w:rsidP="00C778D6">
      <w:pPr>
        <w:pStyle w:val="aff6"/>
        <w:keepNext/>
        <w:spacing w:before="120" w:after="120"/>
        <w:rPr>
          <w:sz w:val="28"/>
          <w:lang w:val="ru-RU"/>
        </w:rPr>
      </w:pPr>
      <w:r w:rsidRPr="00577740">
        <w:rPr>
          <w:sz w:val="28"/>
        </w:rPr>
        <w:t xml:space="preserve">Таблица </w:t>
      </w:r>
      <w:r w:rsidR="005F715A" w:rsidRPr="00577740">
        <w:rPr>
          <w:sz w:val="28"/>
        </w:rPr>
        <w:fldChar w:fldCharType="begin"/>
      </w:r>
      <w:r w:rsidRPr="00577740">
        <w:rPr>
          <w:sz w:val="28"/>
        </w:rPr>
        <w:instrText xml:space="preserve"> SEQ Таблица \* ARABIC </w:instrText>
      </w:r>
      <w:r w:rsidR="005F715A" w:rsidRPr="00577740">
        <w:rPr>
          <w:sz w:val="28"/>
        </w:rPr>
        <w:fldChar w:fldCharType="separate"/>
      </w:r>
      <w:r w:rsidR="007A4C43">
        <w:rPr>
          <w:noProof/>
          <w:sz w:val="28"/>
        </w:rPr>
        <w:t>41</w:t>
      </w:r>
      <w:r w:rsidR="005F715A" w:rsidRPr="00577740">
        <w:rPr>
          <w:sz w:val="28"/>
        </w:rPr>
        <w:fldChar w:fldCharType="end"/>
      </w:r>
      <w:r w:rsidRPr="00577740">
        <w:rPr>
          <w:sz w:val="28"/>
          <w:lang w:val="ru-RU"/>
        </w:rPr>
        <w:t xml:space="preserve">. </w:t>
      </w:r>
      <w:r w:rsidRPr="00C778D6">
        <w:rPr>
          <w:sz w:val="28"/>
          <w:lang w:val="ru-RU"/>
        </w:rPr>
        <w:t>Характеристики канализационных 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13"/>
        <w:gridCol w:w="4147"/>
        <w:gridCol w:w="1080"/>
        <w:gridCol w:w="3854"/>
      </w:tblGrid>
      <w:tr w:rsidR="00C778D6" w:rsidRPr="0046644A" w:rsidTr="005D6FC5">
        <w:trPr>
          <w:trHeight w:val="20"/>
          <w:tblHeader/>
        </w:trPr>
        <w:tc>
          <w:tcPr>
            <w:tcW w:w="316" w:type="pct"/>
            <w:shd w:val="clear" w:color="auto" w:fill="auto"/>
            <w:vAlign w:val="center"/>
          </w:tcPr>
          <w:p w:rsidR="00C778D6" w:rsidRPr="0046644A" w:rsidRDefault="00C778D6" w:rsidP="00C778D6">
            <w:pPr>
              <w:tabs>
                <w:tab w:val="left" w:pos="708"/>
                <w:tab w:val="center" w:pos="4677"/>
                <w:tab w:val="right" w:pos="9355"/>
              </w:tabs>
              <w:jc w:val="center"/>
              <w:rPr>
                <w:sz w:val="22"/>
                <w:szCs w:val="22"/>
              </w:rPr>
            </w:pPr>
            <w:r w:rsidRPr="0046644A">
              <w:rPr>
                <w:sz w:val="22"/>
                <w:szCs w:val="22"/>
              </w:rPr>
              <w:t>№ п/п</w:t>
            </w:r>
          </w:p>
        </w:tc>
        <w:tc>
          <w:tcPr>
            <w:tcW w:w="2139" w:type="pct"/>
            <w:shd w:val="clear" w:color="auto" w:fill="auto"/>
            <w:vAlign w:val="center"/>
          </w:tcPr>
          <w:p w:rsidR="00C778D6" w:rsidRPr="0046644A" w:rsidRDefault="00C778D6" w:rsidP="00C778D6">
            <w:pPr>
              <w:tabs>
                <w:tab w:val="left" w:pos="708"/>
                <w:tab w:val="center" w:pos="4677"/>
                <w:tab w:val="right" w:pos="9355"/>
              </w:tabs>
              <w:jc w:val="center"/>
              <w:rPr>
                <w:sz w:val="22"/>
                <w:szCs w:val="22"/>
              </w:rPr>
            </w:pPr>
            <w:r w:rsidRPr="0046644A">
              <w:rPr>
                <w:sz w:val="22"/>
                <w:szCs w:val="22"/>
              </w:rPr>
              <w:t>Наименование</w:t>
            </w:r>
          </w:p>
        </w:tc>
        <w:tc>
          <w:tcPr>
            <w:tcW w:w="557" w:type="pct"/>
            <w:shd w:val="clear" w:color="auto" w:fill="auto"/>
            <w:vAlign w:val="center"/>
          </w:tcPr>
          <w:p w:rsidR="00C778D6" w:rsidRPr="0046644A" w:rsidRDefault="00C778D6" w:rsidP="00C778D6">
            <w:pPr>
              <w:tabs>
                <w:tab w:val="left" w:pos="708"/>
                <w:tab w:val="center" w:pos="4677"/>
                <w:tab w:val="right" w:pos="9355"/>
              </w:tabs>
              <w:jc w:val="center"/>
              <w:rPr>
                <w:sz w:val="22"/>
                <w:szCs w:val="22"/>
              </w:rPr>
            </w:pPr>
            <w:r w:rsidRPr="0046644A">
              <w:rPr>
                <w:sz w:val="22"/>
                <w:szCs w:val="22"/>
              </w:rPr>
              <w:t>Единица измерения</w:t>
            </w:r>
          </w:p>
        </w:tc>
        <w:tc>
          <w:tcPr>
            <w:tcW w:w="1988" w:type="pct"/>
            <w:shd w:val="clear" w:color="auto" w:fill="auto"/>
            <w:vAlign w:val="center"/>
          </w:tcPr>
          <w:p w:rsidR="00C778D6" w:rsidRPr="0046644A" w:rsidRDefault="00C778D6" w:rsidP="00C778D6">
            <w:pPr>
              <w:tabs>
                <w:tab w:val="left" w:pos="708"/>
                <w:tab w:val="center" w:pos="4677"/>
                <w:tab w:val="right" w:pos="9355"/>
              </w:tabs>
              <w:jc w:val="center"/>
              <w:rPr>
                <w:sz w:val="22"/>
                <w:szCs w:val="22"/>
              </w:rPr>
            </w:pPr>
            <w:r w:rsidRPr="0046644A">
              <w:rPr>
                <w:sz w:val="22"/>
                <w:szCs w:val="22"/>
              </w:rPr>
              <w:t>Значение параметра</w:t>
            </w:r>
          </w:p>
        </w:tc>
      </w:tr>
      <w:tr w:rsidR="005D6FC5" w:rsidRPr="0046644A" w:rsidTr="005D6FC5">
        <w:trPr>
          <w:trHeight w:val="20"/>
        </w:trPr>
        <w:tc>
          <w:tcPr>
            <w:tcW w:w="316" w:type="pct"/>
            <w:shd w:val="clear" w:color="auto" w:fill="auto"/>
            <w:vAlign w:val="center"/>
          </w:tcPr>
          <w:p w:rsidR="005D6FC5" w:rsidRPr="0046644A" w:rsidRDefault="005D6FC5" w:rsidP="00E103E2">
            <w:pPr>
              <w:tabs>
                <w:tab w:val="left" w:pos="708"/>
                <w:tab w:val="center" w:pos="4677"/>
                <w:tab w:val="right" w:pos="9355"/>
              </w:tabs>
              <w:rPr>
                <w:sz w:val="22"/>
                <w:szCs w:val="22"/>
              </w:rPr>
            </w:pPr>
          </w:p>
        </w:tc>
        <w:tc>
          <w:tcPr>
            <w:tcW w:w="2139" w:type="pct"/>
            <w:shd w:val="clear" w:color="auto" w:fill="auto"/>
            <w:vAlign w:val="center"/>
          </w:tcPr>
          <w:p w:rsidR="005D6FC5" w:rsidRPr="0046644A" w:rsidRDefault="005D6FC5" w:rsidP="00421626">
            <w:pPr>
              <w:tabs>
                <w:tab w:val="left" w:pos="708"/>
                <w:tab w:val="center" w:pos="4677"/>
                <w:tab w:val="right" w:pos="9355"/>
              </w:tabs>
              <w:rPr>
                <w:sz w:val="22"/>
                <w:szCs w:val="22"/>
              </w:rPr>
            </w:pPr>
            <w:r>
              <w:rPr>
                <w:sz w:val="22"/>
                <w:szCs w:val="22"/>
              </w:rPr>
              <w:t>Д. Лесколово</w:t>
            </w:r>
          </w:p>
        </w:tc>
        <w:tc>
          <w:tcPr>
            <w:tcW w:w="557" w:type="pct"/>
            <w:shd w:val="clear" w:color="auto" w:fill="auto"/>
            <w:vAlign w:val="center"/>
          </w:tcPr>
          <w:p w:rsidR="005D6FC5" w:rsidRPr="0046644A" w:rsidRDefault="005D6FC5" w:rsidP="00421626">
            <w:pPr>
              <w:tabs>
                <w:tab w:val="left" w:pos="708"/>
                <w:tab w:val="center" w:pos="4677"/>
                <w:tab w:val="right" w:pos="9355"/>
              </w:tabs>
              <w:jc w:val="center"/>
              <w:rPr>
                <w:sz w:val="22"/>
                <w:szCs w:val="22"/>
              </w:rPr>
            </w:pPr>
          </w:p>
        </w:tc>
        <w:tc>
          <w:tcPr>
            <w:tcW w:w="1988" w:type="pct"/>
            <w:shd w:val="clear" w:color="auto" w:fill="auto"/>
            <w:vAlign w:val="center"/>
          </w:tcPr>
          <w:p w:rsidR="005D6FC5" w:rsidRPr="0046644A" w:rsidRDefault="005D6FC5" w:rsidP="00421626">
            <w:pPr>
              <w:tabs>
                <w:tab w:val="left" w:pos="708"/>
                <w:tab w:val="center" w:pos="4677"/>
                <w:tab w:val="right" w:pos="9355"/>
              </w:tabs>
              <w:jc w:val="center"/>
              <w:rPr>
                <w:sz w:val="22"/>
                <w:szCs w:val="22"/>
              </w:rPr>
            </w:pP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1</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Наименование КОС</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Биологические очистные сооружения</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2</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Адрес КОС</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 xml:space="preserve">д. Лесколово, территория п/ф </w:t>
            </w:r>
            <w:r w:rsidR="006C45D6" w:rsidRPr="0046644A">
              <w:rPr>
                <w:sz w:val="22"/>
                <w:szCs w:val="22"/>
              </w:rPr>
              <w:t>«</w:t>
            </w:r>
            <w:r w:rsidRPr="0046644A">
              <w:rPr>
                <w:sz w:val="22"/>
                <w:szCs w:val="22"/>
              </w:rPr>
              <w:t>Невская</w:t>
            </w:r>
            <w:r w:rsidR="006C45D6" w:rsidRPr="0046644A">
              <w:rPr>
                <w:sz w:val="22"/>
                <w:szCs w:val="22"/>
              </w:rPr>
              <w:t>»</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3</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Год ввода в эксплуатацию КОС</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1974</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4</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Процент износа КОС</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80%. Частотное регулирование воздуходувок № 2,3.</w:t>
            </w:r>
          </w:p>
          <w:p w:rsidR="00C778D6" w:rsidRPr="0046644A" w:rsidRDefault="00C778D6" w:rsidP="00421626">
            <w:pPr>
              <w:tabs>
                <w:tab w:val="left" w:pos="708"/>
                <w:tab w:val="center" w:pos="4677"/>
                <w:tab w:val="right" w:pos="9355"/>
              </w:tabs>
              <w:jc w:val="center"/>
              <w:rPr>
                <w:sz w:val="22"/>
                <w:szCs w:val="22"/>
              </w:rPr>
            </w:pPr>
            <w:r w:rsidRPr="0046644A">
              <w:rPr>
                <w:sz w:val="22"/>
                <w:szCs w:val="22"/>
              </w:rPr>
              <w:t>Воздуходувки:</w:t>
            </w:r>
          </w:p>
          <w:p w:rsidR="00C778D6" w:rsidRPr="0046644A" w:rsidRDefault="00C778D6" w:rsidP="00421626">
            <w:pPr>
              <w:tabs>
                <w:tab w:val="left" w:pos="708"/>
                <w:tab w:val="center" w:pos="4677"/>
                <w:tab w:val="right" w:pos="9355"/>
              </w:tabs>
              <w:jc w:val="center"/>
              <w:rPr>
                <w:sz w:val="22"/>
                <w:szCs w:val="22"/>
              </w:rPr>
            </w:pPr>
            <w:r w:rsidRPr="0046644A">
              <w:rPr>
                <w:sz w:val="22"/>
                <w:szCs w:val="22"/>
              </w:rPr>
              <w:t>№1 32 ВФ13/1,5 СМ243 780 м</w:t>
            </w:r>
            <w:r w:rsidRPr="0046644A">
              <w:rPr>
                <w:sz w:val="22"/>
                <w:szCs w:val="22"/>
                <w:vertAlign w:val="superscript"/>
              </w:rPr>
              <w:t>3</w:t>
            </w:r>
            <w:r w:rsidRPr="0046644A">
              <w:rPr>
                <w:sz w:val="22"/>
                <w:szCs w:val="22"/>
              </w:rPr>
              <w:t>/ч - 2012 г.</w:t>
            </w:r>
          </w:p>
          <w:p w:rsidR="00C778D6" w:rsidRPr="0046644A" w:rsidRDefault="00C778D6" w:rsidP="00421626">
            <w:pPr>
              <w:tabs>
                <w:tab w:val="left" w:pos="708"/>
                <w:tab w:val="center" w:pos="4677"/>
                <w:tab w:val="right" w:pos="9355"/>
              </w:tabs>
              <w:jc w:val="center"/>
              <w:rPr>
                <w:sz w:val="22"/>
                <w:szCs w:val="22"/>
              </w:rPr>
            </w:pPr>
            <w:r w:rsidRPr="0046644A">
              <w:rPr>
                <w:sz w:val="22"/>
                <w:szCs w:val="22"/>
              </w:rPr>
              <w:t xml:space="preserve">№2 </w:t>
            </w:r>
            <w:r w:rsidRPr="0046644A">
              <w:rPr>
                <w:sz w:val="22"/>
                <w:szCs w:val="22"/>
                <w:lang w:val="en-US"/>
              </w:rPr>
              <w:t>EVL</w:t>
            </w:r>
            <w:r w:rsidRPr="0046644A">
              <w:rPr>
                <w:sz w:val="22"/>
                <w:szCs w:val="22"/>
              </w:rPr>
              <w:t>308/59 1100 м</w:t>
            </w:r>
            <w:r w:rsidRPr="0046644A">
              <w:rPr>
                <w:sz w:val="22"/>
                <w:szCs w:val="22"/>
                <w:vertAlign w:val="superscript"/>
              </w:rPr>
              <w:t>3</w:t>
            </w:r>
            <w:r w:rsidRPr="0046644A">
              <w:rPr>
                <w:sz w:val="22"/>
                <w:szCs w:val="22"/>
              </w:rPr>
              <w:t>/ч – 2013 г.</w:t>
            </w:r>
          </w:p>
          <w:p w:rsidR="00C778D6" w:rsidRPr="0046644A" w:rsidRDefault="00C778D6" w:rsidP="00421626">
            <w:pPr>
              <w:tabs>
                <w:tab w:val="left" w:pos="708"/>
                <w:tab w:val="center" w:pos="4677"/>
                <w:tab w:val="right" w:pos="9355"/>
              </w:tabs>
              <w:jc w:val="center"/>
              <w:rPr>
                <w:sz w:val="22"/>
                <w:szCs w:val="22"/>
              </w:rPr>
            </w:pPr>
            <w:r w:rsidRPr="0046644A">
              <w:rPr>
                <w:sz w:val="22"/>
                <w:szCs w:val="22"/>
              </w:rPr>
              <w:t xml:space="preserve">№3 </w:t>
            </w:r>
            <w:r w:rsidRPr="0046644A">
              <w:rPr>
                <w:sz w:val="22"/>
                <w:szCs w:val="22"/>
                <w:lang w:val="en-US"/>
              </w:rPr>
              <w:t>EVL</w:t>
            </w:r>
            <w:r w:rsidRPr="0046644A">
              <w:rPr>
                <w:sz w:val="22"/>
                <w:szCs w:val="22"/>
              </w:rPr>
              <w:t>308/59 1100 м</w:t>
            </w:r>
            <w:r w:rsidRPr="0046644A">
              <w:rPr>
                <w:sz w:val="22"/>
                <w:szCs w:val="22"/>
                <w:vertAlign w:val="superscript"/>
              </w:rPr>
              <w:t>3</w:t>
            </w:r>
            <w:r w:rsidRPr="0046644A">
              <w:rPr>
                <w:sz w:val="22"/>
                <w:szCs w:val="22"/>
              </w:rPr>
              <w:t>/ч – 2013 г.</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5</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Проектная производительность КОС</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r w:rsidRPr="0046644A">
              <w:rPr>
                <w:sz w:val="22"/>
                <w:szCs w:val="22"/>
              </w:rPr>
              <w:t>/сут.</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2200</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6</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Фактическая производительность КОС</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r w:rsidRPr="0046644A">
              <w:rPr>
                <w:sz w:val="22"/>
                <w:szCs w:val="22"/>
              </w:rPr>
              <w:t>/сут.</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1400</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7</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Наличие приборов учета</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нет</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8</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Тип, марка приборов учета</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нет</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9</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Объем пропущенных стоков за 2017 год</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vertAlign w:val="superscript"/>
              </w:rPr>
            </w:pPr>
            <w:r w:rsidRPr="0046644A">
              <w:rPr>
                <w:sz w:val="22"/>
                <w:szCs w:val="22"/>
              </w:rPr>
              <w:t>м</w:t>
            </w:r>
            <w:r w:rsidRPr="0046644A">
              <w:rPr>
                <w:sz w:val="22"/>
                <w:szCs w:val="22"/>
                <w:vertAlign w:val="superscript"/>
              </w:rPr>
              <w:t>3</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299300</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10</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Среднесуточный объем поступающих на очистку стоков</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r w:rsidRPr="0046644A">
              <w:rPr>
                <w:sz w:val="22"/>
                <w:szCs w:val="22"/>
              </w:rPr>
              <w:t>/сут.</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820</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11</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Состав КОС (отстойники, аэротенки, иловые карты и т.д.)</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 камера гашения – 1 шт.;</w:t>
            </w:r>
          </w:p>
          <w:p w:rsidR="00C778D6" w:rsidRPr="0046644A" w:rsidRDefault="00C778D6" w:rsidP="00421626">
            <w:pPr>
              <w:tabs>
                <w:tab w:val="left" w:pos="708"/>
                <w:tab w:val="center" w:pos="4677"/>
                <w:tab w:val="right" w:pos="9355"/>
              </w:tabs>
              <w:jc w:val="center"/>
              <w:rPr>
                <w:sz w:val="22"/>
                <w:szCs w:val="22"/>
              </w:rPr>
            </w:pPr>
            <w:r w:rsidRPr="0046644A">
              <w:rPr>
                <w:sz w:val="22"/>
                <w:szCs w:val="22"/>
              </w:rPr>
              <w:t>- песколовка – 2 шт.;</w:t>
            </w:r>
          </w:p>
          <w:p w:rsidR="00C778D6" w:rsidRPr="0046644A" w:rsidRDefault="00C778D6" w:rsidP="00421626">
            <w:pPr>
              <w:tabs>
                <w:tab w:val="left" w:pos="708"/>
                <w:tab w:val="center" w:pos="4677"/>
                <w:tab w:val="right" w:pos="9355"/>
              </w:tabs>
              <w:jc w:val="center"/>
              <w:rPr>
                <w:sz w:val="22"/>
                <w:szCs w:val="22"/>
              </w:rPr>
            </w:pPr>
            <w:r w:rsidRPr="0046644A">
              <w:rPr>
                <w:sz w:val="22"/>
                <w:szCs w:val="22"/>
              </w:rPr>
              <w:t>- распределительная камера – 1 шт.;</w:t>
            </w:r>
          </w:p>
          <w:p w:rsidR="00C778D6" w:rsidRPr="0046644A" w:rsidRDefault="00C778D6" w:rsidP="00421626">
            <w:pPr>
              <w:tabs>
                <w:tab w:val="left" w:pos="708"/>
                <w:tab w:val="center" w:pos="4677"/>
                <w:tab w:val="right" w:pos="9355"/>
              </w:tabs>
              <w:jc w:val="center"/>
              <w:rPr>
                <w:sz w:val="22"/>
                <w:szCs w:val="22"/>
              </w:rPr>
            </w:pPr>
            <w:r w:rsidRPr="0046644A">
              <w:rPr>
                <w:sz w:val="22"/>
                <w:szCs w:val="22"/>
              </w:rPr>
              <w:t>- аэробный сбраживатель – 2 шт.;</w:t>
            </w:r>
          </w:p>
          <w:p w:rsidR="00C778D6" w:rsidRPr="0046644A" w:rsidRDefault="00C778D6" w:rsidP="00421626">
            <w:pPr>
              <w:tabs>
                <w:tab w:val="left" w:pos="708"/>
                <w:tab w:val="center" w:pos="4677"/>
                <w:tab w:val="right" w:pos="9355"/>
              </w:tabs>
              <w:jc w:val="center"/>
              <w:rPr>
                <w:sz w:val="22"/>
                <w:szCs w:val="22"/>
              </w:rPr>
            </w:pPr>
            <w:r w:rsidRPr="0046644A">
              <w:rPr>
                <w:sz w:val="22"/>
                <w:szCs w:val="22"/>
              </w:rPr>
              <w:t>- первичный отстойник – 2 шт.;</w:t>
            </w:r>
          </w:p>
          <w:p w:rsidR="00C778D6" w:rsidRPr="0046644A" w:rsidRDefault="00C778D6" w:rsidP="00421626">
            <w:pPr>
              <w:tabs>
                <w:tab w:val="left" w:pos="708"/>
                <w:tab w:val="center" w:pos="4677"/>
                <w:tab w:val="right" w:pos="9355"/>
              </w:tabs>
              <w:jc w:val="center"/>
              <w:rPr>
                <w:sz w:val="22"/>
                <w:szCs w:val="22"/>
              </w:rPr>
            </w:pPr>
            <w:r w:rsidRPr="0046644A">
              <w:rPr>
                <w:sz w:val="22"/>
                <w:szCs w:val="22"/>
              </w:rPr>
              <w:t>- аэротенк – 2 шт.;</w:t>
            </w:r>
          </w:p>
          <w:p w:rsidR="00C778D6" w:rsidRPr="0046644A" w:rsidRDefault="00C778D6" w:rsidP="00421626">
            <w:pPr>
              <w:tabs>
                <w:tab w:val="left" w:pos="708"/>
                <w:tab w:val="center" w:pos="4677"/>
                <w:tab w:val="right" w:pos="9355"/>
              </w:tabs>
              <w:jc w:val="center"/>
              <w:rPr>
                <w:sz w:val="22"/>
                <w:szCs w:val="22"/>
              </w:rPr>
            </w:pPr>
            <w:r w:rsidRPr="0046644A">
              <w:rPr>
                <w:sz w:val="22"/>
                <w:szCs w:val="22"/>
              </w:rPr>
              <w:t>- вторичный отстойник – 2 шт.;</w:t>
            </w:r>
          </w:p>
          <w:p w:rsidR="00C778D6" w:rsidRPr="0046644A" w:rsidRDefault="00C778D6" w:rsidP="00421626">
            <w:pPr>
              <w:tabs>
                <w:tab w:val="left" w:pos="708"/>
                <w:tab w:val="center" w:pos="4677"/>
                <w:tab w:val="right" w:pos="9355"/>
              </w:tabs>
              <w:jc w:val="center"/>
              <w:rPr>
                <w:sz w:val="22"/>
                <w:szCs w:val="22"/>
              </w:rPr>
            </w:pPr>
            <w:r w:rsidRPr="0046644A">
              <w:rPr>
                <w:sz w:val="22"/>
                <w:szCs w:val="22"/>
              </w:rPr>
              <w:t>- контактный резервуар – 2 шт.;</w:t>
            </w:r>
          </w:p>
          <w:p w:rsidR="00C778D6" w:rsidRPr="0046644A" w:rsidRDefault="00C778D6" w:rsidP="00421626">
            <w:pPr>
              <w:tabs>
                <w:tab w:val="left" w:pos="708"/>
                <w:tab w:val="center" w:pos="4677"/>
                <w:tab w:val="right" w:pos="9355"/>
              </w:tabs>
              <w:jc w:val="center"/>
              <w:rPr>
                <w:sz w:val="22"/>
                <w:szCs w:val="22"/>
              </w:rPr>
            </w:pPr>
            <w:r w:rsidRPr="0046644A">
              <w:rPr>
                <w:sz w:val="22"/>
                <w:szCs w:val="22"/>
              </w:rPr>
              <w:t>- иловая площадка – 2 шт.;</w:t>
            </w:r>
          </w:p>
          <w:p w:rsidR="00C778D6" w:rsidRPr="0046644A" w:rsidRDefault="00C778D6" w:rsidP="00421626">
            <w:pPr>
              <w:tabs>
                <w:tab w:val="left" w:pos="708"/>
                <w:tab w:val="center" w:pos="4677"/>
                <w:tab w:val="right" w:pos="9355"/>
              </w:tabs>
              <w:jc w:val="center"/>
              <w:rPr>
                <w:sz w:val="22"/>
                <w:szCs w:val="22"/>
              </w:rPr>
            </w:pPr>
            <w:r w:rsidRPr="0046644A">
              <w:rPr>
                <w:sz w:val="22"/>
                <w:szCs w:val="22"/>
              </w:rPr>
              <w:t>- песковая площадка – 1 шт.;</w:t>
            </w:r>
          </w:p>
          <w:p w:rsidR="00C778D6" w:rsidRPr="0046644A" w:rsidRDefault="00C778D6" w:rsidP="00421626">
            <w:pPr>
              <w:tabs>
                <w:tab w:val="left" w:pos="708"/>
                <w:tab w:val="center" w:pos="4677"/>
                <w:tab w:val="right" w:pos="9355"/>
              </w:tabs>
              <w:jc w:val="center"/>
              <w:rPr>
                <w:sz w:val="22"/>
                <w:szCs w:val="22"/>
              </w:rPr>
            </w:pPr>
            <w:r w:rsidRPr="0046644A">
              <w:rPr>
                <w:sz w:val="22"/>
                <w:szCs w:val="22"/>
              </w:rPr>
              <w:t>- хлораторная – 1 шт.;</w:t>
            </w:r>
          </w:p>
          <w:p w:rsidR="00C778D6" w:rsidRPr="0046644A" w:rsidRDefault="00C778D6" w:rsidP="00421626">
            <w:pPr>
              <w:tabs>
                <w:tab w:val="left" w:pos="708"/>
                <w:tab w:val="center" w:pos="4677"/>
                <w:tab w:val="right" w:pos="9355"/>
              </w:tabs>
              <w:jc w:val="center"/>
              <w:rPr>
                <w:sz w:val="22"/>
                <w:szCs w:val="22"/>
              </w:rPr>
            </w:pPr>
            <w:r w:rsidRPr="0046644A">
              <w:rPr>
                <w:sz w:val="22"/>
                <w:szCs w:val="22"/>
              </w:rPr>
              <w:t>- производственное здание – 1 шт.</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12</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Соответствие существующей технологической схемы проектным данным</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соотв./не соотв.</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не соответствует</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13</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Соответствие качества сбрасываемых очищенных сточных вод существующим нормативам ПДК</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соотв./не соотв.</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не соответствует</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14</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Тип, марка насосного оборудования КОС</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СМ 150-125-315</w:t>
            </w:r>
            <w:r w:rsidRPr="0046644A">
              <w:rPr>
                <w:sz w:val="22"/>
                <w:szCs w:val="22"/>
                <w:lang w:val="en-US"/>
              </w:rPr>
              <w:t>/4</w:t>
            </w:r>
            <w:r w:rsidRPr="0046644A">
              <w:rPr>
                <w:sz w:val="22"/>
                <w:szCs w:val="22"/>
              </w:rPr>
              <w:t xml:space="preserve"> – 2 шт.</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15</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Год ввода в эксплуатацию насосного оборудования</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2012 г.</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16</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Наличие устройств плавного пуска</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нет</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17</w:t>
            </w:r>
          </w:p>
        </w:tc>
        <w:tc>
          <w:tcPr>
            <w:tcW w:w="2139" w:type="pct"/>
            <w:shd w:val="clear" w:color="auto" w:fill="auto"/>
            <w:vAlign w:val="center"/>
          </w:tcPr>
          <w:p w:rsidR="00C778D6" w:rsidRPr="0046644A" w:rsidRDefault="00C778D6" w:rsidP="00421626">
            <w:pPr>
              <w:tabs>
                <w:tab w:val="left" w:pos="708"/>
                <w:tab w:val="center" w:pos="4677"/>
                <w:tab w:val="right" w:pos="9355"/>
              </w:tabs>
              <w:rPr>
                <w:sz w:val="22"/>
                <w:szCs w:val="22"/>
              </w:rPr>
            </w:pPr>
            <w:r w:rsidRPr="0046644A">
              <w:rPr>
                <w:sz w:val="22"/>
                <w:szCs w:val="22"/>
              </w:rPr>
              <w:t>Наличие частотного регулирования</w:t>
            </w:r>
          </w:p>
        </w:tc>
        <w:tc>
          <w:tcPr>
            <w:tcW w:w="557"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rsidR="00C778D6" w:rsidRPr="0046644A" w:rsidRDefault="00C778D6" w:rsidP="00421626">
            <w:pPr>
              <w:tabs>
                <w:tab w:val="left" w:pos="708"/>
                <w:tab w:val="center" w:pos="4677"/>
                <w:tab w:val="right" w:pos="9355"/>
              </w:tabs>
              <w:jc w:val="center"/>
              <w:rPr>
                <w:sz w:val="22"/>
                <w:szCs w:val="22"/>
              </w:rPr>
            </w:pPr>
            <w:r w:rsidRPr="0046644A">
              <w:rPr>
                <w:sz w:val="22"/>
                <w:szCs w:val="22"/>
              </w:rPr>
              <w:t>нет</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18</w:t>
            </w:r>
          </w:p>
        </w:tc>
        <w:tc>
          <w:tcPr>
            <w:tcW w:w="2139"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Необходимость реконструкции/модернизации</w:t>
            </w:r>
          </w:p>
        </w:tc>
        <w:tc>
          <w:tcPr>
            <w:tcW w:w="557" w:type="pct"/>
            <w:shd w:val="clear" w:color="auto" w:fill="auto"/>
            <w:vAlign w:val="center"/>
          </w:tcPr>
          <w:p w:rsidR="00C778D6" w:rsidRPr="0046644A" w:rsidRDefault="00C778D6" w:rsidP="00E103E2">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rsidR="00C778D6" w:rsidRPr="0046644A" w:rsidRDefault="00C778D6" w:rsidP="00E103E2">
            <w:pPr>
              <w:tabs>
                <w:tab w:val="left" w:pos="708"/>
                <w:tab w:val="center" w:pos="4677"/>
                <w:tab w:val="right" w:pos="9355"/>
              </w:tabs>
              <w:jc w:val="center"/>
              <w:rPr>
                <w:sz w:val="22"/>
                <w:szCs w:val="22"/>
              </w:rPr>
            </w:pPr>
            <w:r w:rsidRPr="0046644A">
              <w:rPr>
                <w:sz w:val="22"/>
                <w:szCs w:val="22"/>
              </w:rPr>
              <w:t>да</w:t>
            </w:r>
          </w:p>
        </w:tc>
      </w:tr>
      <w:tr w:rsidR="00C778D6" w:rsidRPr="0046644A" w:rsidTr="005D6FC5">
        <w:trPr>
          <w:trHeight w:val="20"/>
        </w:trPr>
        <w:tc>
          <w:tcPr>
            <w:tcW w:w="316"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z w:val="22"/>
                <w:szCs w:val="22"/>
              </w:rPr>
              <w:t>19</w:t>
            </w:r>
          </w:p>
        </w:tc>
        <w:tc>
          <w:tcPr>
            <w:tcW w:w="2139" w:type="pct"/>
            <w:shd w:val="clear" w:color="auto" w:fill="auto"/>
            <w:vAlign w:val="center"/>
          </w:tcPr>
          <w:p w:rsidR="00C778D6" w:rsidRPr="0046644A" w:rsidRDefault="00C778D6" w:rsidP="00E103E2">
            <w:pPr>
              <w:tabs>
                <w:tab w:val="left" w:pos="708"/>
                <w:tab w:val="center" w:pos="4677"/>
                <w:tab w:val="right" w:pos="9355"/>
              </w:tabs>
              <w:rPr>
                <w:sz w:val="22"/>
                <w:szCs w:val="22"/>
              </w:rPr>
            </w:pPr>
            <w:r w:rsidRPr="0046644A">
              <w:rPr>
                <w:snapToGrid w:val="0"/>
                <w:sz w:val="22"/>
                <w:szCs w:val="22"/>
              </w:rPr>
              <w:t>Примечание</w:t>
            </w:r>
          </w:p>
        </w:tc>
        <w:tc>
          <w:tcPr>
            <w:tcW w:w="557" w:type="pct"/>
            <w:shd w:val="clear" w:color="auto" w:fill="auto"/>
            <w:vAlign w:val="center"/>
          </w:tcPr>
          <w:p w:rsidR="00C778D6" w:rsidRPr="0046644A" w:rsidRDefault="00C778D6" w:rsidP="00E103E2">
            <w:pPr>
              <w:tabs>
                <w:tab w:val="left" w:pos="708"/>
                <w:tab w:val="center" w:pos="4677"/>
                <w:tab w:val="right" w:pos="9355"/>
              </w:tabs>
              <w:jc w:val="center"/>
              <w:rPr>
                <w:sz w:val="22"/>
                <w:szCs w:val="22"/>
              </w:rPr>
            </w:pPr>
          </w:p>
        </w:tc>
        <w:tc>
          <w:tcPr>
            <w:tcW w:w="1988" w:type="pct"/>
            <w:shd w:val="clear" w:color="auto" w:fill="auto"/>
            <w:vAlign w:val="center"/>
          </w:tcPr>
          <w:p w:rsidR="00C778D6" w:rsidRPr="0046644A" w:rsidRDefault="00C778D6" w:rsidP="00E103E2">
            <w:pPr>
              <w:tabs>
                <w:tab w:val="left" w:pos="708"/>
                <w:tab w:val="center" w:pos="4677"/>
                <w:tab w:val="right" w:pos="9355"/>
              </w:tabs>
              <w:jc w:val="center"/>
              <w:rPr>
                <w:sz w:val="22"/>
                <w:szCs w:val="22"/>
              </w:rPr>
            </w:pPr>
            <w:r w:rsidRPr="0046644A">
              <w:rPr>
                <w:sz w:val="22"/>
                <w:szCs w:val="22"/>
              </w:rPr>
              <w:t>-</w:t>
            </w:r>
          </w:p>
        </w:tc>
      </w:tr>
      <w:tr w:rsidR="005D6FC5" w:rsidRPr="0046644A" w:rsidTr="005D6FC5">
        <w:trPr>
          <w:trHeight w:val="20"/>
        </w:trPr>
        <w:tc>
          <w:tcPr>
            <w:tcW w:w="316" w:type="pct"/>
            <w:shd w:val="clear" w:color="auto" w:fill="auto"/>
            <w:vAlign w:val="center"/>
          </w:tcPr>
          <w:p w:rsidR="005D6FC5" w:rsidRPr="0046644A" w:rsidRDefault="005D6FC5" w:rsidP="00E103E2">
            <w:pPr>
              <w:tabs>
                <w:tab w:val="left" w:pos="708"/>
                <w:tab w:val="center" w:pos="4677"/>
                <w:tab w:val="right" w:pos="9355"/>
              </w:tabs>
              <w:rPr>
                <w:sz w:val="22"/>
                <w:szCs w:val="22"/>
              </w:rPr>
            </w:pPr>
          </w:p>
        </w:tc>
        <w:tc>
          <w:tcPr>
            <w:tcW w:w="2139" w:type="pct"/>
            <w:shd w:val="clear" w:color="auto" w:fill="auto"/>
            <w:vAlign w:val="center"/>
          </w:tcPr>
          <w:p w:rsidR="005D6FC5" w:rsidRPr="0046644A" w:rsidRDefault="005D6FC5" w:rsidP="00E103E2">
            <w:pPr>
              <w:tabs>
                <w:tab w:val="left" w:pos="708"/>
                <w:tab w:val="center" w:pos="4677"/>
                <w:tab w:val="right" w:pos="9355"/>
              </w:tabs>
              <w:rPr>
                <w:snapToGrid w:val="0"/>
                <w:sz w:val="22"/>
                <w:szCs w:val="22"/>
              </w:rPr>
            </w:pPr>
            <w:r>
              <w:rPr>
                <w:snapToGrid w:val="0"/>
                <w:sz w:val="22"/>
                <w:szCs w:val="22"/>
              </w:rPr>
              <w:t>П. Осельки</w:t>
            </w:r>
          </w:p>
        </w:tc>
        <w:tc>
          <w:tcPr>
            <w:tcW w:w="557" w:type="pct"/>
            <w:shd w:val="clear" w:color="auto" w:fill="auto"/>
            <w:vAlign w:val="center"/>
          </w:tcPr>
          <w:p w:rsidR="005D6FC5" w:rsidRPr="0046644A" w:rsidRDefault="005D6FC5" w:rsidP="00E103E2">
            <w:pPr>
              <w:tabs>
                <w:tab w:val="left" w:pos="708"/>
                <w:tab w:val="center" w:pos="4677"/>
                <w:tab w:val="right" w:pos="9355"/>
              </w:tabs>
              <w:jc w:val="center"/>
              <w:rPr>
                <w:sz w:val="22"/>
                <w:szCs w:val="22"/>
              </w:rPr>
            </w:pPr>
          </w:p>
        </w:tc>
        <w:tc>
          <w:tcPr>
            <w:tcW w:w="1988" w:type="pct"/>
            <w:shd w:val="clear" w:color="auto" w:fill="auto"/>
            <w:vAlign w:val="center"/>
          </w:tcPr>
          <w:p w:rsidR="005D6FC5" w:rsidRPr="0046644A" w:rsidRDefault="005D6FC5" w:rsidP="00E103E2">
            <w:pPr>
              <w:tabs>
                <w:tab w:val="left" w:pos="708"/>
                <w:tab w:val="center" w:pos="4677"/>
                <w:tab w:val="right" w:pos="9355"/>
              </w:tabs>
              <w:jc w:val="center"/>
              <w:rPr>
                <w:sz w:val="22"/>
                <w:szCs w:val="22"/>
              </w:rPr>
            </w:pP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1</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Наименование КОС</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отстойники</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2</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Адрес КОС</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В лесу (п. Осельки)</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3</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Год ввода в эксплуатацию КОС</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1936-1938</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4</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Процент износа КОС</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100</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5</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Проектная производительность КОС</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r w:rsidRPr="0046644A">
              <w:rPr>
                <w:sz w:val="22"/>
                <w:szCs w:val="22"/>
              </w:rPr>
              <w:t>/сут.</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6</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Фактическая производительность КОС</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r w:rsidRPr="0046644A">
              <w:rPr>
                <w:sz w:val="22"/>
                <w:szCs w:val="22"/>
              </w:rPr>
              <w:t>/сут.</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256</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7</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Наличие приборов учета</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нет</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8</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Тип, марка приборов учета</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9</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Объем пропущенных стоков</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149 028</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10</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Среднесуточный объем поступающих на очистку стоков</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м</w:t>
            </w:r>
            <w:r w:rsidRPr="0046644A">
              <w:rPr>
                <w:sz w:val="22"/>
                <w:szCs w:val="22"/>
                <w:vertAlign w:val="superscript"/>
              </w:rPr>
              <w:t>3</w:t>
            </w:r>
            <w:r w:rsidRPr="0046644A">
              <w:rPr>
                <w:sz w:val="22"/>
                <w:szCs w:val="22"/>
              </w:rPr>
              <w:t>/сут.</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256</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11</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Состав КОС (отстойники, аэротенки, иловые карты и т.д.)</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отстойники</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12</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Соответствие существующей технологической схемы проектным данным</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соотв./не соотв.</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не соответствует</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13</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Соответствие качества сбрасываемых очищенных сточных вод существующим нормативам ПДК</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соотв./не соотв.</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не соответствует</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14</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Тип, марка насосного оборудования КОС</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оборудование отсутствует</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15</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Год ввода в эксплуатацию насосного оборудования</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16</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Наличие устройств плавного пуска</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17</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Наличие частотного регулирования</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18</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z w:val="22"/>
                <w:szCs w:val="22"/>
              </w:rPr>
              <w:t>Необходимость реконструкции/модернизации</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sidRPr="0046644A">
              <w:rPr>
                <w:sz w:val="22"/>
                <w:szCs w:val="22"/>
              </w:rPr>
              <w:t>да/нет</w:t>
            </w: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r>
              <w:rPr>
                <w:sz w:val="22"/>
                <w:szCs w:val="22"/>
              </w:rPr>
              <w:t>Необходимо строительство новых КОС</w:t>
            </w:r>
          </w:p>
        </w:tc>
      </w:tr>
      <w:tr w:rsidR="005D6FC5" w:rsidRPr="0046644A" w:rsidTr="005D6FC5">
        <w:trPr>
          <w:trHeight w:val="20"/>
        </w:trPr>
        <w:tc>
          <w:tcPr>
            <w:tcW w:w="316" w:type="pct"/>
            <w:shd w:val="clear" w:color="auto" w:fill="auto"/>
            <w:vAlign w:val="center"/>
          </w:tcPr>
          <w:p w:rsidR="005D6FC5" w:rsidRPr="0046644A" w:rsidRDefault="005D6FC5" w:rsidP="005D6FC5">
            <w:pPr>
              <w:tabs>
                <w:tab w:val="left" w:pos="708"/>
                <w:tab w:val="center" w:pos="4677"/>
                <w:tab w:val="right" w:pos="9355"/>
              </w:tabs>
              <w:rPr>
                <w:sz w:val="22"/>
                <w:szCs w:val="22"/>
              </w:rPr>
            </w:pPr>
            <w:r w:rsidRPr="0046644A">
              <w:rPr>
                <w:sz w:val="22"/>
                <w:szCs w:val="22"/>
              </w:rPr>
              <w:t>19</w:t>
            </w:r>
          </w:p>
        </w:tc>
        <w:tc>
          <w:tcPr>
            <w:tcW w:w="2139" w:type="pct"/>
            <w:shd w:val="clear" w:color="auto" w:fill="auto"/>
            <w:vAlign w:val="center"/>
          </w:tcPr>
          <w:p w:rsidR="005D6FC5" w:rsidRPr="0046644A" w:rsidRDefault="005D6FC5" w:rsidP="005D6FC5">
            <w:pPr>
              <w:tabs>
                <w:tab w:val="left" w:pos="708"/>
                <w:tab w:val="center" w:pos="4677"/>
                <w:tab w:val="right" w:pos="9355"/>
              </w:tabs>
              <w:rPr>
                <w:snapToGrid w:val="0"/>
                <w:sz w:val="22"/>
                <w:szCs w:val="22"/>
              </w:rPr>
            </w:pPr>
            <w:r w:rsidRPr="0046644A">
              <w:rPr>
                <w:snapToGrid w:val="0"/>
                <w:sz w:val="22"/>
                <w:szCs w:val="22"/>
              </w:rPr>
              <w:t>Примечание</w:t>
            </w:r>
          </w:p>
        </w:tc>
        <w:tc>
          <w:tcPr>
            <w:tcW w:w="557"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p>
        </w:tc>
        <w:tc>
          <w:tcPr>
            <w:tcW w:w="1988" w:type="pct"/>
            <w:shd w:val="clear" w:color="auto" w:fill="auto"/>
            <w:vAlign w:val="center"/>
          </w:tcPr>
          <w:p w:rsidR="005D6FC5" w:rsidRPr="0046644A" w:rsidRDefault="005D6FC5" w:rsidP="005D6FC5">
            <w:pPr>
              <w:tabs>
                <w:tab w:val="left" w:pos="708"/>
                <w:tab w:val="center" w:pos="4677"/>
                <w:tab w:val="right" w:pos="9355"/>
              </w:tabs>
              <w:jc w:val="center"/>
              <w:rPr>
                <w:sz w:val="22"/>
                <w:szCs w:val="22"/>
              </w:rPr>
            </w:pPr>
          </w:p>
        </w:tc>
      </w:tr>
    </w:tbl>
    <w:p w:rsidR="005B3FEC" w:rsidRPr="00B44165" w:rsidRDefault="005B3FEC" w:rsidP="00854604">
      <w:pPr>
        <w:pStyle w:val="aff2"/>
        <w:spacing w:line="360" w:lineRule="auto"/>
        <w:ind w:firstLine="851"/>
        <w:rPr>
          <w:sz w:val="28"/>
        </w:rPr>
      </w:pPr>
    </w:p>
    <w:p w:rsidR="00B02A67" w:rsidRPr="00790755" w:rsidRDefault="00B02A67" w:rsidP="00105393">
      <w:pPr>
        <w:pStyle w:val="31"/>
        <w:tabs>
          <w:tab w:val="left" w:pos="567"/>
        </w:tabs>
        <w:spacing w:line="276" w:lineRule="auto"/>
        <w:ind w:left="0" w:firstLine="0"/>
        <w:rPr>
          <w:sz w:val="28"/>
          <w:szCs w:val="28"/>
        </w:rPr>
      </w:pPr>
      <w:bookmarkStart w:id="258" w:name="_Toc381779934"/>
      <w:bookmarkStart w:id="259" w:name="_Toc386035529"/>
      <w:bookmarkStart w:id="260" w:name="_Toc384223065"/>
      <w:bookmarkStart w:id="261" w:name="_Toc387160666"/>
      <w:bookmarkStart w:id="262" w:name="_Toc388948578"/>
      <w:bookmarkStart w:id="263" w:name="_Toc59439724"/>
      <w:r w:rsidRPr="00790755">
        <w:rPr>
          <w:sz w:val="28"/>
          <w:szCs w:val="28"/>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258"/>
      <w:bookmarkEnd w:id="259"/>
      <w:bookmarkEnd w:id="260"/>
      <w:bookmarkEnd w:id="261"/>
      <w:bookmarkEnd w:id="262"/>
      <w:bookmarkEnd w:id="263"/>
    </w:p>
    <w:p w:rsidR="0056580C" w:rsidRPr="0056580C" w:rsidRDefault="0056580C" w:rsidP="0056580C">
      <w:pPr>
        <w:spacing w:before="120" w:line="360" w:lineRule="auto"/>
        <w:ind w:firstLine="851"/>
        <w:jc w:val="both"/>
        <w:rPr>
          <w:sz w:val="28"/>
          <w:szCs w:val="28"/>
        </w:rPr>
      </w:pPr>
      <w:r w:rsidRPr="0056580C">
        <w:rPr>
          <w:sz w:val="28"/>
          <w:szCs w:val="28"/>
        </w:rPr>
        <w:t xml:space="preserve">На территории </w:t>
      </w:r>
      <w:r w:rsidR="0046644A" w:rsidRPr="0056580C">
        <w:rPr>
          <w:sz w:val="28"/>
          <w:szCs w:val="28"/>
        </w:rPr>
        <w:t>Лесколов</w:t>
      </w:r>
      <w:r w:rsidR="0046644A">
        <w:rPr>
          <w:sz w:val="28"/>
          <w:szCs w:val="28"/>
        </w:rPr>
        <w:t>ского</w:t>
      </w:r>
      <w:r w:rsidR="0046644A" w:rsidRPr="0056580C">
        <w:rPr>
          <w:sz w:val="28"/>
          <w:szCs w:val="28"/>
        </w:rPr>
        <w:t xml:space="preserve"> </w:t>
      </w:r>
      <w:r w:rsidRPr="0056580C">
        <w:rPr>
          <w:sz w:val="28"/>
          <w:szCs w:val="28"/>
        </w:rPr>
        <w:t xml:space="preserve">сельского поселения </w:t>
      </w:r>
      <w:r w:rsidR="005D6FC5">
        <w:rPr>
          <w:sz w:val="28"/>
          <w:szCs w:val="28"/>
        </w:rPr>
        <w:t>имеются одни полноценные</w:t>
      </w:r>
      <w:r w:rsidRPr="0056580C">
        <w:rPr>
          <w:sz w:val="28"/>
          <w:szCs w:val="28"/>
        </w:rPr>
        <w:t xml:space="preserve"> КОС</w:t>
      </w:r>
      <w:r>
        <w:rPr>
          <w:sz w:val="28"/>
          <w:szCs w:val="28"/>
        </w:rPr>
        <w:t>, располагающ</w:t>
      </w:r>
      <w:r w:rsidR="005D6FC5">
        <w:rPr>
          <w:sz w:val="28"/>
          <w:szCs w:val="28"/>
        </w:rPr>
        <w:t>иеся</w:t>
      </w:r>
      <w:r>
        <w:rPr>
          <w:sz w:val="28"/>
          <w:szCs w:val="28"/>
        </w:rPr>
        <w:t xml:space="preserve"> на </w:t>
      </w:r>
      <w:r w:rsidRPr="0056580C">
        <w:rPr>
          <w:sz w:val="28"/>
          <w:szCs w:val="28"/>
        </w:rPr>
        <w:t>территори</w:t>
      </w:r>
      <w:r>
        <w:rPr>
          <w:sz w:val="28"/>
          <w:szCs w:val="28"/>
        </w:rPr>
        <w:t>и</w:t>
      </w:r>
      <w:r w:rsidRPr="0056580C">
        <w:rPr>
          <w:sz w:val="28"/>
          <w:szCs w:val="28"/>
        </w:rPr>
        <w:t xml:space="preserve"> </w:t>
      </w:r>
      <w:r w:rsidR="005D6FC5">
        <w:rPr>
          <w:sz w:val="28"/>
          <w:szCs w:val="28"/>
        </w:rPr>
        <w:t xml:space="preserve">бывшей </w:t>
      </w:r>
      <w:r w:rsidRPr="0056580C">
        <w:rPr>
          <w:sz w:val="28"/>
          <w:szCs w:val="28"/>
        </w:rPr>
        <w:t xml:space="preserve">ЗАО </w:t>
      </w:r>
      <w:r w:rsidR="006C45D6">
        <w:rPr>
          <w:sz w:val="28"/>
          <w:szCs w:val="28"/>
        </w:rPr>
        <w:t>«</w:t>
      </w:r>
      <w:r w:rsidRPr="0056580C">
        <w:rPr>
          <w:sz w:val="28"/>
          <w:szCs w:val="28"/>
        </w:rPr>
        <w:t xml:space="preserve">Птицефабрика </w:t>
      </w:r>
      <w:r w:rsidR="006C45D6">
        <w:rPr>
          <w:sz w:val="28"/>
          <w:szCs w:val="28"/>
        </w:rPr>
        <w:t>«</w:t>
      </w:r>
      <w:r w:rsidRPr="0056580C">
        <w:rPr>
          <w:sz w:val="28"/>
          <w:szCs w:val="28"/>
        </w:rPr>
        <w:t>Невская</w:t>
      </w:r>
      <w:r w:rsidR="006C45D6">
        <w:rPr>
          <w:sz w:val="28"/>
          <w:szCs w:val="28"/>
        </w:rPr>
        <w:t>»</w:t>
      </w:r>
      <w:r w:rsidR="005D6FC5">
        <w:rPr>
          <w:sz w:val="28"/>
          <w:szCs w:val="28"/>
        </w:rPr>
        <w:t>, и отстойник в лесу около п. Осельки</w:t>
      </w:r>
      <w:r w:rsidRPr="0056580C">
        <w:rPr>
          <w:sz w:val="28"/>
          <w:szCs w:val="28"/>
        </w:rPr>
        <w:t>.</w:t>
      </w:r>
    </w:p>
    <w:p w:rsidR="0056580C" w:rsidRPr="0056580C" w:rsidRDefault="0056580C" w:rsidP="0056580C">
      <w:pPr>
        <w:spacing w:line="360" w:lineRule="auto"/>
        <w:ind w:firstLine="851"/>
        <w:jc w:val="both"/>
        <w:rPr>
          <w:sz w:val="28"/>
          <w:szCs w:val="28"/>
        </w:rPr>
      </w:pPr>
      <w:r w:rsidRPr="0056580C">
        <w:rPr>
          <w:sz w:val="28"/>
          <w:szCs w:val="28"/>
        </w:rPr>
        <w:t>Сточные воды попадают на песколовку желобного типа, где проводится механическая очистка от крупных взвесей. Далее сток попадает в отстойник-усреднитель, предназначенный для сглаживания пиковых значений по потоку и частичного отстаивания взвесей, после чего самотеком (по переливу) сток поступает в первичный отстойник двухкамерного типа, где проходит его анаэробная реакция первичной обработки.</w:t>
      </w:r>
    </w:p>
    <w:p w:rsidR="0056580C" w:rsidRPr="0056580C" w:rsidRDefault="0056580C" w:rsidP="0056580C">
      <w:pPr>
        <w:spacing w:line="360" w:lineRule="auto"/>
        <w:ind w:firstLine="851"/>
        <w:jc w:val="both"/>
        <w:rPr>
          <w:sz w:val="28"/>
          <w:szCs w:val="28"/>
        </w:rPr>
      </w:pPr>
      <w:r w:rsidRPr="0056580C">
        <w:rPr>
          <w:sz w:val="28"/>
          <w:szCs w:val="28"/>
        </w:rPr>
        <w:t>После прохождения анаэробной стадии сточные воды подаются в аэротенк, куда по системе воздуходувок (диспергаторов) компрессорами подается воздух для активации аэробной стадии очистки. В аэробной стадии происходит процесс нитрификации очищаемых сточных вод.</w:t>
      </w:r>
    </w:p>
    <w:p w:rsidR="0056580C" w:rsidRPr="0056580C" w:rsidRDefault="0056580C" w:rsidP="0056580C">
      <w:pPr>
        <w:spacing w:line="360" w:lineRule="auto"/>
        <w:ind w:firstLine="851"/>
        <w:jc w:val="both"/>
        <w:rPr>
          <w:sz w:val="28"/>
          <w:szCs w:val="28"/>
        </w:rPr>
      </w:pPr>
      <w:r w:rsidRPr="0056580C">
        <w:rPr>
          <w:sz w:val="28"/>
          <w:szCs w:val="28"/>
        </w:rPr>
        <w:t>После прохождения аэробной ступени очистки вода подается на вторичный отстойник</w:t>
      </w:r>
      <w:r>
        <w:rPr>
          <w:sz w:val="28"/>
          <w:szCs w:val="28"/>
        </w:rPr>
        <w:t xml:space="preserve"> –</w:t>
      </w:r>
      <w:r w:rsidRPr="0056580C">
        <w:rPr>
          <w:sz w:val="28"/>
          <w:szCs w:val="28"/>
        </w:rPr>
        <w:t xml:space="preserve"> уплотнитель, где проходит осаждение отработанного активного ила при помощи специального </w:t>
      </w:r>
      <w:r w:rsidR="006C45D6">
        <w:rPr>
          <w:sz w:val="28"/>
          <w:szCs w:val="28"/>
        </w:rPr>
        <w:t>«</w:t>
      </w:r>
      <w:r w:rsidRPr="0056580C">
        <w:rPr>
          <w:sz w:val="28"/>
          <w:szCs w:val="28"/>
        </w:rPr>
        <w:t>гасителя</w:t>
      </w:r>
      <w:r w:rsidR="006C45D6">
        <w:rPr>
          <w:sz w:val="28"/>
          <w:szCs w:val="28"/>
        </w:rPr>
        <w:t>»</w:t>
      </w:r>
      <w:r w:rsidRPr="0056580C">
        <w:rPr>
          <w:sz w:val="28"/>
          <w:szCs w:val="28"/>
        </w:rPr>
        <w:t>.</w:t>
      </w:r>
    </w:p>
    <w:p w:rsidR="0056580C" w:rsidRDefault="0056580C" w:rsidP="0056580C">
      <w:pPr>
        <w:spacing w:line="360" w:lineRule="auto"/>
        <w:ind w:firstLine="851"/>
        <w:jc w:val="both"/>
        <w:rPr>
          <w:sz w:val="28"/>
          <w:szCs w:val="28"/>
        </w:rPr>
      </w:pPr>
      <w:r w:rsidRPr="0056580C">
        <w:rPr>
          <w:sz w:val="28"/>
          <w:szCs w:val="28"/>
        </w:rPr>
        <w:t>Далее, прошедшая биологическую очистку сточная (условно чистая) вода самотеком сливается в р. Аволга, а остатки отработанного активного ила периодически отсасываются и складируются на иловых картах.</w:t>
      </w:r>
    </w:p>
    <w:p w:rsidR="00E01374" w:rsidRDefault="00E01374" w:rsidP="00E01374">
      <w:pPr>
        <w:spacing w:line="360" w:lineRule="auto"/>
        <w:ind w:firstLine="851"/>
        <w:jc w:val="both"/>
        <w:rPr>
          <w:sz w:val="28"/>
          <w:szCs w:val="28"/>
        </w:rPr>
      </w:pPr>
      <w:r>
        <w:rPr>
          <w:sz w:val="28"/>
          <w:szCs w:val="28"/>
        </w:rPr>
        <w:t xml:space="preserve">На рисунке </w:t>
      </w:r>
      <w:r w:rsidR="00297634">
        <w:rPr>
          <w:sz w:val="28"/>
          <w:szCs w:val="28"/>
        </w:rPr>
        <w:t>9</w:t>
      </w:r>
      <w:r>
        <w:rPr>
          <w:sz w:val="28"/>
          <w:szCs w:val="28"/>
        </w:rPr>
        <w:t xml:space="preserve"> приведена п</w:t>
      </w:r>
      <w:r w:rsidRPr="00E01374">
        <w:rPr>
          <w:sz w:val="28"/>
          <w:szCs w:val="28"/>
        </w:rPr>
        <w:t xml:space="preserve">ринципиальная схема </w:t>
      </w:r>
      <w:r w:rsidR="008A064E">
        <w:rPr>
          <w:sz w:val="28"/>
          <w:szCs w:val="28"/>
        </w:rPr>
        <w:t>КОС</w:t>
      </w:r>
      <w:r>
        <w:rPr>
          <w:sz w:val="28"/>
          <w:szCs w:val="28"/>
        </w:rPr>
        <w:t>.</w:t>
      </w:r>
    </w:p>
    <w:p w:rsidR="00E01374" w:rsidRPr="00DC217C" w:rsidRDefault="00E01374" w:rsidP="00E01374">
      <w:pPr>
        <w:jc w:val="center"/>
        <w:rPr>
          <w:bCs/>
          <w:i/>
          <w:color w:val="000000"/>
          <w:sz w:val="28"/>
          <w:szCs w:val="28"/>
        </w:rPr>
      </w:pPr>
      <w:r w:rsidRPr="00DC217C">
        <w:rPr>
          <w:noProof/>
          <w:sz w:val="28"/>
          <w:szCs w:val="28"/>
        </w:rPr>
        <w:drawing>
          <wp:inline distT="0" distB="0" distL="0" distR="0">
            <wp:extent cx="5617864" cy="3051958"/>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42295" cy="3119556"/>
                    </a:xfrm>
                    <a:prstGeom prst="rect">
                      <a:avLst/>
                    </a:prstGeom>
                  </pic:spPr>
                </pic:pic>
              </a:graphicData>
            </a:graphic>
          </wp:inline>
        </w:drawing>
      </w:r>
    </w:p>
    <w:p w:rsidR="00E01374" w:rsidRPr="00E01374" w:rsidRDefault="00E01374" w:rsidP="00E01374">
      <w:pPr>
        <w:jc w:val="center"/>
        <w:rPr>
          <w:bCs/>
          <w:color w:val="000000"/>
          <w:sz w:val="22"/>
          <w:szCs w:val="28"/>
        </w:rPr>
      </w:pPr>
      <w:r w:rsidRPr="00E01374">
        <w:rPr>
          <w:bCs/>
          <w:color w:val="000000"/>
          <w:sz w:val="22"/>
          <w:szCs w:val="28"/>
        </w:rPr>
        <w:t>1 - пескоуловители; 2 - первичные отстойники; 3 - аэротенк; 4 - вторичные отстойники; 5 -биологические пруды; 6 - осветление; 7 - реагентная обработка; 8 - метатенк; АИ - активный ил</w:t>
      </w:r>
    </w:p>
    <w:p w:rsidR="0024587C" w:rsidRPr="00CE6576" w:rsidRDefault="00CE6576" w:rsidP="00CE6576">
      <w:pPr>
        <w:pStyle w:val="aff6"/>
        <w:jc w:val="center"/>
        <w:rPr>
          <w:noProof/>
          <w:lang w:val="ru-RU"/>
        </w:rPr>
      </w:pPr>
      <w:r w:rsidRPr="00CE6576">
        <w:rPr>
          <w:sz w:val="28"/>
        </w:rPr>
        <w:t xml:space="preserve">Рисунок </w:t>
      </w:r>
      <w:r w:rsidR="005F715A" w:rsidRPr="00CE6576">
        <w:rPr>
          <w:sz w:val="28"/>
        </w:rPr>
        <w:fldChar w:fldCharType="begin"/>
      </w:r>
      <w:r w:rsidRPr="00CE6576">
        <w:rPr>
          <w:sz w:val="28"/>
        </w:rPr>
        <w:instrText xml:space="preserve"> SEQ Рисунок \* ARABIC </w:instrText>
      </w:r>
      <w:r w:rsidR="005F715A" w:rsidRPr="00CE6576">
        <w:rPr>
          <w:sz w:val="28"/>
        </w:rPr>
        <w:fldChar w:fldCharType="separate"/>
      </w:r>
      <w:r w:rsidR="00297634">
        <w:rPr>
          <w:noProof/>
          <w:sz w:val="28"/>
        </w:rPr>
        <w:t>9</w:t>
      </w:r>
      <w:r w:rsidR="005F715A" w:rsidRPr="00CE6576">
        <w:rPr>
          <w:sz w:val="28"/>
        </w:rPr>
        <w:fldChar w:fldCharType="end"/>
      </w:r>
      <w:r w:rsidRPr="00CE6576">
        <w:rPr>
          <w:sz w:val="28"/>
          <w:lang w:val="ru-RU"/>
        </w:rPr>
        <w:t xml:space="preserve">. </w:t>
      </w:r>
      <w:r w:rsidR="00E01374" w:rsidRPr="00E01374">
        <w:rPr>
          <w:sz w:val="28"/>
          <w:lang w:val="ru-RU"/>
        </w:rPr>
        <w:t xml:space="preserve">Принципиальная схема </w:t>
      </w:r>
      <w:r w:rsidR="008A064E">
        <w:rPr>
          <w:sz w:val="28"/>
          <w:lang w:val="ru-RU"/>
        </w:rPr>
        <w:t>КОС</w:t>
      </w:r>
    </w:p>
    <w:p w:rsidR="008429B9" w:rsidRPr="008429B9" w:rsidRDefault="008429B9" w:rsidP="00376A40">
      <w:pPr>
        <w:widowControl w:val="0"/>
        <w:spacing w:line="360" w:lineRule="auto"/>
        <w:ind w:firstLine="851"/>
        <w:jc w:val="both"/>
        <w:rPr>
          <w:sz w:val="28"/>
          <w:szCs w:val="28"/>
        </w:rPr>
      </w:pPr>
      <w:r w:rsidRPr="008429B9">
        <w:rPr>
          <w:sz w:val="28"/>
          <w:szCs w:val="28"/>
        </w:rPr>
        <w:t xml:space="preserve">Анаэробная стадия очистки </w:t>
      </w:r>
      <w:r>
        <w:rPr>
          <w:sz w:val="28"/>
          <w:szCs w:val="28"/>
        </w:rPr>
        <w:t xml:space="preserve">– </w:t>
      </w:r>
      <w:r w:rsidRPr="008429B9">
        <w:rPr>
          <w:sz w:val="28"/>
          <w:szCs w:val="28"/>
        </w:rPr>
        <w:t>реакция, протекающая в условиях дефицита кислорода. В анаэробной стадии происходит процесс денитрификации.</w:t>
      </w:r>
    </w:p>
    <w:p w:rsidR="008429B9" w:rsidRPr="008429B9" w:rsidRDefault="008429B9" w:rsidP="00376A40">
      <w:pPr>
        <w:widowControl w:val="0"/>
        <w:spacing w:line="360" w:lineRule="auto"/>
        <w:ind w:firstLine="851"/>
        <w:jc w:val="both"/>
        <w:rPr>
          <w:sz w:val="28"/>
          <w:szCs w:val="28"/>
        </w:rPr>
      </w:pPr>
      <w:r w:rsidRPr="008429B9">
        <w:rPr>
          <w:sz w:val="28"/>
          <w:szCs w:val="28"/>
        </w:rPr>
        <w:t>Денитрификация</w:t>
      </w:r>
      <w:r w:rsidR="000F5154">
        <w:rPr>
          <w:sz w:val="28"/>
          <w:szCs w:val="28"/>
        </w:rPr>
        <w:t xml:space="preserve"> </w:t>
      </w:r>
      <w:r w:rsidRPr="008429B9">
        <w:rPr>
          <w:sz w:val="28"/>
          <w:szCs w:val="28"/>
        </w:rPr>
        <w:t>представляет собой процесс анаэробного дыхания, то есть использования микроорганизмами нитратов и продуктов их частичного восстановления вместо кислорода для окисления веществ в ходе метаболизма (поглощения продуктов) с выделением энергии.</w:t>
      </w:r>
    </w:p>
    <w:p w:rsidR="008429B9" w:rsidRPr="008429B9" w:rsidRDefault="008429B9" w:rsidP="00376A40">
      <w:pPr>
        <w:widowControl w:val="0"/>
        <w:spacing w:line="360" w:lineRule="auto"/>
        <w:ind w:firstLine="851"/>
        <w:jc w:val="both"/>
        <w:rPr>
          <w:sz w:val="28"/>
          <w:szCs w:val="28"/>
        </w:rPr>
      </w:pPr>
      <w:r w:rsidRPr="008429B9">
        <w:rPr>
          <w:sz w:val="28"/>
          <w:szCs w:val="28"/>
        </w:rPr>
        <w:t xml:space="preserve">Аэробная стадия очистки </w:t>
      </w:r>
      <w:r w:rsidR="000F5154">
        <w:rPr>
          <w:sz w:val="28"/>
          <w:szCs w:val="28"/>
        </w:rPr>
        <w:t xml:space="preserve">– </w:t>
      </w:r>
      <w:r w:rsidRPr="008429B9">
        <w:rPr>
          <w:sz w:val="28"/>
          <w:szCs w:val="28"/>
        </w:rPr>
        <w:t>реакция, протекающая в условиях насыщения стоков кислородом.</w:t>
      </w:r>
    </w:p>
    <w:p w:rsidR="001B3789" w:rsidRDefault="008429B9" w:rsidP="00376A40">
      <w:pPr>
        <w:widowControl w:val="0"/>
        <w:spacing w:line="360" w:lineRule="auto"/>
        <w:ind w:firstLine="851"/>
        <w:jc w:val="both"/>
      </w:pPr>
      <w:r w:rsidRPr="008429B9">
        <w:rPr>
          <w:sz w:val="28"/>
          <w:szCs w:val="28"/>
        </w:rPr>
        <w:t>Нитрификация</w:t>
      </w:r>
      <w:r w:rsidR="000F5154" w:rsidRPr="008429B9">
        <w:rPr>
          <w:sz w:val="28"/>
          <w:szCs w:val="28"/>
        </w:rPr>
        <w:t xml:space="preserve"> </w:t>
      </w:r>
      <w:r w:rsidR="000F5154">
        <w:rPr>
          <w:sz w:val="28"/>
          <w:szCs w:val="28"/>
        </w:rPr>
        <w:t xml:space="preserve">– </w:t>
      </w:r>
      <w:r w:rsidRPr="008429B9">
        <w:rPr>
          <w:sz w:val="28"/>
          <w:szCs w:val="28"/>
        </w:rPr>
        <w:t>процесс биологического (силами бактерий) окисления аммиака (аммонийных солей) до нитрата. Происходит в аэробных условиях в воде и почве. Реакция протекает в два этапа: сначала ион аммония окисляется в нитрит-ион, затем нитрит-ион</w:t>
      </w:r>
      <w:r w:rsidR="000F5154" w:rsidRPr="008429B9">
        <w:rPr>
          <w:sz w:val="28"/>
          <w:szCs w:val="28"/>
        </w:rPr>
        <w:t xml:space="preserve"> </w:t>
      </w:r>
      <w:r w:rsidR="000F5154">
        <w:rPr>
          <w:sz w:val="28"/>
          <w:szCs w:val="28"/>
        </w:rPr>
        <w:t xml:space="preserve">– </w:t>
      </w:r>
      <w:r w:rsidRPr="008429B9">
        <w:rPr>
          <w:sz w:val="28"/>
          <w:szCs w:val="28"/>
        </w:rPr>
        <w:t>в нитрат-ион</w:t>
      </w:r>
      <w:r>
        <w:t>.</w:t>
      </w:r>
    </w:p>
    <w:p w:rsidR="008429B9" w:rsidRDefault="008429B9" w:rsidP="00CE6576">
      <w:pPr>
        <w:spacing w:line="360" w:lineRule="auto"/>
        <w:ind w:firstLine="851"/>
        <w:jc w:val="both"/>
        <w:rPr>
          <w:sz w:val="28"/>
          <w:szCs w:val="28"/>
        </w:rPr>
      </w:pPr>
    </w:p>
    <w:p w:rsidR="00855879" w:rsidRPr="00197183" w:rsidRDefault="00855879" w:rsidP="0046644A">
      <w:pPr>
        <w:pStyle w:val="31"/>
        <w:keepNext/>
        <w:keepLines/>
        <w:widowControl w:val="0"/>
        <w:tabs>
          <w:tab w:val="left" w:pos="567"/>
        </w:tabs>
        <w:spacing w:line="276" w:lineRule="auto"/>
        <w:ind w:left="0" w:firstLine="0"/>
        <w:rPr>
          <w:sz w:val="28"/>
          <w:szCs w:val="28"/>
        </w:rPr>
      </w:pPr>
      <w:bookmarkStart w:id="264" w:name="_Toc381779935"/>
      <w:bookmarkStart w:id="265" w:name="_Toc386035530"/>
      <w:bookmarkStart w:id="266" w:name="_Toc388948579"/>
      <w:bookmarkStart w:id="267" w:name="_Toc59439725"/>
      <w:r w:rsidRPr="00197183">
        <w:rPr>
          <w:sz w:val="28"/>
          <w:szCs w:val="28"/>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264"/>
      <w:bookmarkEnd w:id="265"/>
      <w:bookmarkEnd w:id="266"/>
      <w:bookmarkEnd w:id="267"/>
    </w:p>
    <w:p w:rsidR="00855879" w:rsidRPr="00197183" w:rsidRDefault="00855879" w:rsidP="00DB4D54">
      <w:pPr>
        <w:spacing w:before="120" w:line="360" w:lineRule="auto"/>
        <w:ind w:firstLine="851"/>
        <w:jc w:val="both"/>
        <w:rPr>
          <w:sz w:val="28"/>
          <w:szCs w:val="28"/>
        </w:rPr>
      </w:pPr>
      <w:r w:rsidRPr="00197183">
        <w:rPr>
          <w:sz w:val="28"/>
          <w:szCs w:val="28"/>
        </w:rPr>
        <w:t xml:space="preserve">В соответствии с требованиями к содержанию схем водоснабжения и водоотведения </w:t>
      </w:r>
      <w:r w:rsidR="006C45D6">
        <w:rPr>
          <w:sz w:val="28"/>
          <w:szCs w:val="28"/>
        </w:rPr>
        <w:t>«</w:t>
      </w:r>
      <w:r w:rsidRPr="00197183">
        <w:rPr>
          <w:sz w:val="28"/>
          <w:szCs w:val="28"/>
        </w:rPr>
        <w:t>технологическая зона водоотведения</w:t>
      </w:r>
      <w:r w:rsidR="006C45D6">
        <w:rPr>
          <w:sz w:val="28"/>
          <w:szCs w:val="28"/>
        </w:rPr>
        <w:t>»</w:t>
      </w:r>
      <w:r w:rsidRPr="00197183">
        <w:rPr>
          <w:sz w:val="28"/>
          <w:szCs w:val="28"/>
        </w:rPr>
        <w:t xml:space="preserve">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9570FF" w:rsidRDefault="00855879" w:rsidP="00417939">
      <w:pPr>
        <w:spacing w:line="360" w:lineRule="auto"/>
        <w:ind w:firstLine="851"/>
        <w:jc w:val="both"/>
        <w:rPr>
          <w:sz w:val="28"/>
          <w:szCs w:val="28"/>
        </w:rPr>
      </w:pPr>
      <w:r w:rsidRPr="00804354">
        <w:rPr>
          <w:sz w:val="28"/>
          <w:szCs w:val="28"/>
        </w:rPr>
        <w:t xml:space="preserve">Исходя из этого, можно сделать вывод, что </w:t>
      </w:r>
      <w:r w:rsidR="005118BE" w:rsidRPr="005118BE">
        <w:rPr>
          <w:sz w:val="28"/>
          <w:szCs w:val="28"/>
        </w:rPr>
        <w:t xml:space="preserve">в </w:t>
      </w:r>
      <w:r w:rsidR="0046644A" w:rsidRPr="005118BE">
        <w:rPr>
          <w:sz w:val="28"/>
          <w:szCs w:val="28"/>
        </w:rPr>
        <w:t>Лесколов</w:t>
      </w:r>
      <w:r w:rsidR="0046644A">
        <w:rPr>
          <w:sz w:val="28"/>
          <w:szCs w:val="28"/>
        </w:rPr>
        <w:t>ском</w:t>
      </w:r>
      <w:r w:rsidR="0046644A" w:rsidRPr="005118BE">
        <w:rPr>
          <w:sz w:val="28"/>
          <w:szCs w:val="28"/>
        </w:rPr>
        <w:t xml:space="preserve"> </w:t>
      </w:r>
      <w:r w:rsidR="005118BE" w:rsidRPr="005118BE">
        <w:rPr>
          <w:sz w:val="28"/>
          <w:szCs w:val="28"/>
        </w:rPr>
        <w:t xml:space="preserve">сельском поселении </w:t>
      </w:r>
      <w:r w:rsidR="0046644A">
        <w:rPr>
          <w:sz w:val="28"/>
          <w:szCs w:val="28"/>
        </w:rPr>
        <w:t xml:space="preserve">существует </w:t>
      </w:r>
      <w:r w:rsidR="005118BE" w:rsidRPr="005118BE">
        <w:rPr>
          <w:sz w:val="28"/>
          <w:szCs w:val="28"/>
        </w:rPr>
        <w:t xml:space="preserve">технологическая зона </w:t>
      </w:r>
      <w:r w:rsidR="005D6FC5">
        <w:rPr>
          <w:sz w:val="28"/>
          <w:szCs w:val="28"/>
        </w:rPr>
        <w:t>КОС д. Лесколово</w:t>
      </w:r>
      <w:r w:rsidR="005118BE" w:rsidRPr="005118BE">
        <w:rPr>
          <w:sz w:val="28"/>
          <w:szCs w:val="28"/>
        </w:rPr>
        <w:t>.</w:t>
      </w:r>
    </w:p>
    <w:p w:rsidR="005118BE" w:rsidRPr="00804354" w:rsidRDefault="005118BE" w:rsidP="005118BE">
      <w:pPr>
        <w:spacing w:line="360" w:lineRule="auto"/>
        <w:ind w:firstLine="709"/>
        <w:jc w:val="both"/>
        <w:rPr>
          <w:sz w:val="28"/>
          <w:szCs w:val="28"/>
        </w:rPr>
      </w:pPr>
    </w:p>
    <w:p w:rsidR="008C099F" w:rsidRPr="00197183" w:rsidRDefault="008C099F" w:rsidP="00105393">
      <w:pPr>
        <w:pStyle w:val="31"/>
        <w:tabs>
          <w:tab w:val="left" w:pos="567"/>
        </w:tabs>
        <w:spacing w:line="276" w:lineRule="auto"/>
        <w:ind w:left="0" w:firstLine="0"/>
        <w:rPr>
          <w:sz w:val="28"/>
          <w:szCs w:val="28"/>
        </w:rPr>
      </w:pPr>
      <w:bookmarkStart w:id="268" w:name="_Toc386035531"/>
      <w:bookmarkStart w:id="269" w:name="_Toc387160668"/>
      <w:bookmarkStart w:id="270" w:name="_Toc388948580"/>
      <w:bookmarkStart w:id="271" w:name="_Toc59439726"/>
      <w:r w:rsidRPr="00197183">
        <w:rPr>
          <w:sz w:val="28"/>
          <w:szCs w:val="28"/>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268"/>
      <w:bookmarkEnd w:id="269"/>
      <w:bookmarkEnd w:id="270"/>
      <w:bookmarkEnd w:id="271"/>
    </w:p>
    <w:p w:rsidR="00DB4D54" w:rsidRPr="00DC217C" w:rsidRDefault="00DB4D54" w:rsidP="00DB4D54">
      <w:pPr>
        <w:spacing w:before="120" w:line="360" w:lineRule="auto"/>
        <w:ind w:firstLine="851"/>
        <w:contextualSpacing/>
        <w:jc w:val="both"/>
        <w:rPr>
          <w:bCs/>
          <w:color w:val="000000"/>
          <w:sz w:val="28"/>
          <w:szCs w:val="28"/>
        </w:rPr>
      </w:pPr>
      <w:r w:rsidRPr="00DC217C">
        <w:rPr>
          <w:bCs/>
          <w:color w:val="000000"/>
          <w:sz w:val="28"/>
          <w:szCs w:val="28"/>
        </w:rPr>
        <w:t>После прохождения аэробной ступени очистки вода подается на вторичный отстойник</w:t>
      </w:r>
      <w:r>
        <w:rPr>
          <w:bCs/>
          <w:color w:val="000000"/>
          <w:sz w:val="28"/>
          <w:szCs w:val="28"/>
        </w:rPr>
        <w:t xml:space="preserve"> </w:t>
      </w:r>
      <w:r w:rsidR="009B1DD4">
        <w:rPr>
          <w:bCs/>
          <w:color w:val="000000"/>
          <w:sz w:val="28"/>
          <w:szCs w:val="28"/>
        </w:rPr>
        <w:t>–</w:t>
      </w:r>
      <w:r w:rsidRPr="00DC217C">
        <w:rPr>
          <w:bCs/>
          <w:color w:val="000000"/>
          <w:sz w:val="28"/>
          <w:szCs w:val="28"/>
        </w:rPr>
        <w:t xml:space="preserve"> уплотнитель, где проходит осаждение отработанного активного ила при помощи специального </w:t>
      </w:r>
      <w:r w:rsidR="006C45D6">
        <w:rPr>
          <w:bCs/>
          <w:color w:val="000000"/>
          <w:sz w:val="28"/>
          <w:szCs w:val="28"/>
        </w:rPr>
        <w:t>«</w:t>
      </w:r>
      <w:r w:rsidRPr="00DC217C">
        <w:rPr>
          <w:bCs/>
          <w:color w:val="000000"/>
          <w:sz w:val="28"/>
          <w:szCs w:val="28"/>
        </w:rPr>
        <w:t>гасителя</w:t>
      </w:r>
      <w:r w:rsidR="006C45D6">
        <w:rPr>
          <w:bCs/>
          <w:color w:val="000000"/>
          <w:sz w:val="28"/>
          <w:szCs w:val="28"/>
        </w:rPr>
        <w:t>»</w:t>
      </w:r>
      <w:r w:rsidRPr="00DC217C">
        <w:rPr>
          <w:bCs/>
          <w:color w:val="000000"/>
          <w:sz w:val="28"/>
          <w:szCs w:val="28"/>
        </w:rPr>
        <w:t>.</w:t>
      </w:r>
    </w:p>
    <w:p w:rsidR="00D82230" w:rsidRDefault="00DB4D54" w:rsidP="00B83B32">
      <w:pPr>
        <w:spacing w:line="360" w:lineRule="auto"/>
        <w:ind w:firstLine="851"/>
        <w:contextualSpacing/>
        <w:jc w:val="both"/>
        <w:rPr>
          <w:bCs/>
          <w:color w:val="000000"/>
          <w:sz w:val="28"/>
          <w:szCs w:val="28"/>
        </w:rPr>
      </w:pPr>
      <w:r w:rsidRPr="00DC217C">
        <w:rPr>
          <w:bCs/>
          <w:color w:val="000000"/>
          <w:sz w:val="28"/>
          <w:szCs w:val="28"/>
        </w:rPr>
        <w:t>Далее, прошедшая биологическую очистку сточная (условно чистая) вода самотеком сливается в р. Аволга, а остатки отработанного активного ила периодически отсасываются и складируются на иловых картах.</w:t>
      </w:r>
    </w:p>
    <w:p w:rsidR="00B83B32" w:rsidRPr="00B83B32" w:rsidRDefault="00B83B32" w:rsidP="00B83B32">
      <w:pPr>
        <w:spacing w:line="360" w:lineRule="auto"/>
        <w:ind w:firstLine="851"/>
        <w:contextualSpacing/>
        <w:jc w:val="both"/>
        <w:rPr>
          <w:bCs/>
          <w:color w:val="000000"/>
          <w:sz w:val="28"/>
        </w:rPr>
      </w:pPr>
    </w:p>
    <w:p w:rsidR="001E6DD6" w:rsidRDefault="001E6DD6" w:rsidP="005244B0">
      <w:pPr>
        <w:pStyle w:val="31"/>
        <w:tabs>
          <w:tab w:val="left" w:pos="567"/>
        </w:tabs>
        <w:spacing w:line="276" w:lineRule="auto"/>
        <w:ind w:left="0" w:firstLine="0"/>
        <w:rPr>
          <w:sz w:val="28"/>
          <w:szCs w:val="28"/>
        </w:rPr>
      </w:pPr>
      <w:bookmarkStart w:id="272" w:name="_Toc386035532"/>
      <w:bookmarkStart w:id="273" w:name="_Toc387160669"/>
      <w:bookmarkStart w:id="274" w:name="_Toc388948581"/>
      <w:bookmarkStart w:id="275" w:name="_Toc59439727"/>
      <w:r w:rsidRPr="00197183">
        <w:rPr>
          <w:sz w:val="28"/>
          <w:szCs w:val="28"/>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272"/>
      <w:bookmarkEnd w:id="273"/>
      <w:bookmarkEnd w:id="274"/>
      <w:bookmarkEnd w:id="275"/>
    </w:p>
    <w:p w:rsidR="00491666" w:rsidRPr="00197183" w:rsidRDefault="003454C2" w:rsidP="002037D5">
      <w:pPr>
        <w:spacing w:before="120" w:line="360" w:lineRule="auto"/>
        <w:ind w:firstLine="709"/>
        <w:jc w:val="both"/>
        <w:rPr>
          <w:sz w:val="28"/>
          <w:szCs w:val="28"/>
        </w:rPr>
      </w:pPr>
      <w:r w:rsidRPr="003454C2">
        <w:rPr>
          <w:sz w:val="28"/>
          <w:szCs w:val="28"/>
        </w:rPr>
        <w:t xml:space="preserve">В </w:t>
      </w:r>
      <w:r w:rsidR="0046644A">
        <w:rPr>
          <w:sz w:val="28"/>
          <w:szCs w:val="28"/>
        </w:rPr>
        <w:t>д. Лесколово</w:t>
      </w:r>
      <w:r w:rsidRPr="003454C2">
        <w:rPr>
          <w:sz w:val="28"/>
          <w:szCs w:val="28"/>
        </w:rPr>
        <w:t xml:space="preserve"> сформирована раздельная система канализации. </w:t>
      </w:r>
      <w:r w:rsidR="00491666" w:rsidRPr="00197183">
        <w:rPr>
          <w:sz w:val="28"/>
          <w:szCs w:val="28"/>
        </w:rPr>
        <w:t>Отвод и транспортировк</w:t>
      </w:r>
      <w:r w:rsidR="00F74293">
        <w:rPr>
          <w:sz w:val="28"/>
          <w:szCs w:val="28"/>
        </w:rPr>
        <w:t>а</w:t>
      </w:r>
      <w:r w:rsidR="00491666" w:rsidRPr="00197183">
        <w:rPr>
          <w:sz w:val="28"/>
          <w:szCs w:val="28"/>
        </w:rPr>
        <w:t xml:space="preserve"> хозяйственно-бытовых стоков от абонентов осуществляется через систему самотечных и напорных трубопроводов с установленными на них канализационными насосными станциями.</w:t>
      </w:r>
    </w:p>
    <w:p w:rsidR="00001617" w:rsidRDefault="00001617" w:rsidP="00001617">
      <w:pPr>
        <w:spacing w:line="360" w:lineRule="auto"/>
        <w:ind w:firstLine="709"/>
        <w:jc w:val="both"/>
        <w:rPr>
          <w:sz w:val="28"/>
          <w:szCs w:val="28"/>
        </w:rPr>
      </w:pPr>
      <w:r w:rsidRPr="00001617">
        <w:rPr>
          <w:sz w:val="28"/>
          <w:szCs w:val="28"/>
        </w:rPr>
        <w:t>Основными материалами прокладки канализационных сетей являются керамика, железобетон, асбестоцемент.</w:t>
      </w:r>
    </w:p>
    <w:p w:rsidR="00001617" w:rsidRDefault="00001617" w:rsidP="00001617">
      <w:pPr>
        <w:spacing w:line="360" w:lineRule="auto"/>
        <w:ind w:firstLine="709"/>
        <w:jc w:val="both"/>
        <w:rPr>
          <w:sz w:val="28"/>
          <w:szCs w:val="28"/>
        </w:rPr>
      </w:pPr>
      <w:r w:rsidRPr="00001617">
        <w:rPr>
          <w:sz w:val="28"/>
          <w:szCs w:val="28"/>
        </w:rPr>
        <w:t xml:space="preserve">В настоящее время в сельском поселении действует </w:t>
      </w:r>
      <w:r w:rsidR="00104DD6">
        <w:rPr>
          <w:sz w:val="28"/>
          <w:szCs w:val="28"/>
        </w:rPr>
        <w:t>три</w:t>
      </w:r>
      <w:r w:rsidRPr="00001617">
        <w:rPr>
          <w:sz w:val="28"/>
          <w:szCs w:val="28"/>
        </w:rPr>
        <w:t xml:space="preserve"> канализационно-насосных станций</w:t>
      </w:r>
      <w:r>
        <w:rPr>
          <w:sz w:val="28"/>
          <w:szCs w:val="28"/>
        </w:rPr>
        <w:t xml:space="preserve"> (КНС)</w:t>
      </w:r>
      <w:r w:rsidRPr="00001617">
        <w:rPr>
          <w:sz w:val="28"/>
          <w:szCs w:val="28"/>
        </w:rPr>
        <w:t>.</w:t>
      </w:r>
    </w:p>
    <w:p w:rsidR="00594A17" w:rsidRDefault="00594A17" w:rsidP="00594A17">
      <w:pPr>
        <w:spacing w:line="360" w:lineRule="auto"/>
        <w:ind w:firstLine="709"/>
        <w:jc w:val="both"/>
        <w:rPr>
          <w:sz w:val="28"/>
          <w:szCs w:val="28"/>
        </w:rPr>
      </w:pPr>
      <w:r w:rsidRPr="00197183">
        <w:rPr>
          <w:sz w:val="28"/>
          <w:szCs w:val="28"/>
        </w:rPr>
        <w:t xml:space="preserve">Функционирование и эксплуатация канализационных сетей систем централизованного водоотведения осуществляются на основании </w:t>
      </w:r>
      <w:r w:rsidR="006C45D6">
        <w:rPr>
          <w:sz w:val="28"/>
          <w:szCs w:val="28"/>
        </w:rPr>
        <w:t>«</w:t>
      </w:r>
      <w:r w:rsidRPr="00197183">
        <w:rPr>
          <w:sz w:val="28"/>
          <w:szCs w:val="28"/>
        </w:rPr>
        <w:t>Правил технической эксплуатации систем и сооружений коммунального водоснабжения и канализации</w:t>
      </w:r>
      <w:r w:rsidR="006C45D6">
        <w:rPr>
          <w:sz w:val="28"/>
          <w:szCs w:val="28"/>
        </w:rPr>
        <w:t>»</w:t>
      </w:r>
      <w:r w:rsidRPr="00197183">
        <w:rPr>
          <w:sz w:val="28"/>
          <w:szCs w:val="28"/>
        </w:rPr>
        <w:t>, утвержденных приказом Госстроя РФ №168 от 30.12.1999</w:t>
      </w:r>
      <w:r w:rsidR="00937803">
        <w:rPr>
          <w:sz w:val="28"/>
          <w:szCs w:val="28"/>
        </w:rPr>
        <w:t xml:space="preserve"> </w:t>
      </w:r>
      <w:r w:rsidRPr="00197183">
        <w:rPr>
          <w:sz w:val="28"/>
          <w:szCs w:val="28"/>
        </w:rPr>
        <w:t>г.</w:t>
      </w:r>
    </w:p>
    <w:p w:rsidR="00F75318" w:rsidRDefault="00F75318" w:rsidP="00F75318">
      <w:pPr>
        <w:spacing w:line="360" w:lineRule="auto"/>
        <w:ind w:firstLine="851"/>
        <w:jc w:val="both"/>
        <w:rPr>
          <w:sz w:val="28"/>
          <w:szCs w:val="28"/>
        </w:rPr>
      </w:pPr>
      <w:r>
        <w:rPr>
          <w:sz w:val="28"/>
          <w:szCs w:val="28"/>
        </w:rPr>
        <w:t xml:space="preserve">В таблице </w:t>
      </w:r>
      <w:r w:rsidR="00937803">
        <w:rPr>
          <w:sz w:val="28"/>
          <w:szCs w:val="28"/>
        </w:rPr>
        <w:t>42</w:t>
      </w:r>
      <w:r>
        <w:rPr>
          <w:sz w:val="28"/>
          <w:szCs w:val="28"/>
        </w:rPr>
        <w:t xml:space="preserve"> представлены </w:t>
      </w:r>
      <w:r w:rsidR="009F36FE">
        <w:rPr>
          <w:sz w:val="28"/>
          <w:szCs w:val="28"/>
        </w:rPr>
        <w:t>характеристики КНС</w:t>
      </w:r>
      <w:r>
        <w:rPr>
          <w:sz w:val="28"/>
          <w:szCs w:val="28"/>
        </w:rPr>
        <w:t>.</w:t>
      </w:r>
      <w:r w:rsidR="00E94855">
        <w:rPr>
          <w:sz w:val="28"/>
          <w:szCs w:val="28"/>
        </w:rPr>
        <w:t xml:space="preserve"> </w:t>
      </w:r>
      <w:r w:rsidR="00E94855" w:rsidRPr="00E94855">
        <w:rPr>
          <w:sz w:val="28"/>
          <w:szCs w:val="28"/>
        </w:rPr>
        <w:t xml:space="preserve">Характеристики </w:t>
      </w:r>
      <w:r w:rsidR="00E94855">
        <w:rPr>
          <w:sz w:val="28"/>
          <w:szCs w:val="28"/>
        </w:rPr>
        <w:t xml:space="preserve">по каждой </w:t>
      </w:r>
      <w:r w:rsidR="00E94855" w:rsidRPr="00E94855">
        <w:rPr>
          <w:sz w:val="28"/>
          <w:szCs w:val="28"/>
        </w:rPr>
        <w:t>канализационн</w:t>
      </w:r>
      <w:r w:rsidR="00E94855">
        <w:rPr>
          <w:sz w:val="28"/>
          <w:szCs w:val="28"/>
        </w:rPr>
        <w:t>ой</w:t>
      </w:r>
      <w:r w:rsidR="00E94855" w:rsidRPr="00E94855">
        <w:rPr>
          <w:sz w:val="28"/>
          <w:szCs w:val="28"/>
        </w:rPr>
        <w:t xml:space="preserve"> насосн</w:t>
      </w:r>
      <w:r w:rsidR="00E94855">
        <w:rPr>
          <w:sz w:val="28"/>
          <w:szCs w:val="28"/>
        </w:rPr>
        <w:t>ой</w:t>
      </w:r>
      <w:r w:rsidR="00E94855" w:rsidRPr="00E94855">
        <w:rPr>
          <w:sz w:val="28"/>
          <w:szCs w:val="28"/>
        </w:rPr>
        <w:t xml:space="preserve"> станци</w:t>
      </w:r>
      <w:r w:rsidR="00E94855">
        <w:rPr>
          <w:sz w:val="28"/>
          <w:szCs w:val="28"/>
        </w:rPr>
        <w:t xml:space="preserve">и приведены в таблицах </w:t>
      </w:r>
      <w:r w:rsidR="00937803">
        <w:rPr>
          <w:sz w:val="28"/>
          <w:szCs w:val="28"/>
        </w:rPr>
        <w:t>43</w:t>
      </w:r>
      <w:r w:rsidR="00E94855">
        <w:rPr>
          <w:sz w:val="28"/>
          <w:szCs w:val="28"/>
        </w:rPr>
        <w:t>-4</w:t>
      </w:r>
      <w:r w:rsidR="00937803">
        <w:rPr>
          <w:sz w:val="28"/>
          <w:szCs w:val="28"/>
        </w:rPr>
        <w:t>5</w:t>
      </w:r>
      <w:r w:rsidR="00E94855">
        <w:rPr>
          <w:sz w:val="28"/>
          <w:szCs w:val="28"/>
        </w:rPr>
        <w:t>.</w:t>
      </w:r>
    </w:p>
    <w:p w:rsidR="00F75318" w:rsidRDefault="00F75318" w:rsidP="00F75318">
      <w:pPr>
        <w:pStyle w:val="aff6"/>
        <w:keepNext/>
        <w:rPr>
          <w:sz w:val="28"/>
          <w:lang w:val="ru-RU"/>
        </w:rPr>
      </w:pPr>
      <w:r w:rsidRPr="00577740">
        <w:rPr>
          <w:sz w:val="28"/>
        </w:rPr>
        <w:t xml:space="preserve">Таблица </w:t>
      </w:r>
      <w:r w:rsidR="005F715A" w:rsidRPr="00577740">
        <w:rPr>
          <w:sz w:val="28"/>
        </w:rPr>
        <w:fldChar w:fldCharType="begin"/>
      </w:r>
      <w:r w:rsidRPr="00577740">
        <w:rPr>
          <w:sz w:val="28"/>
        </w:rPr>
        <w:instrText xml:space="preserve"> SEQ Таблица \* ARABIC </w:instrText>
      </w:r>
      <w:r w:rsidR="005F715A" w:rsidRPr="00577740">
        <w:rPr>
          <w:sz w:val="28"/>
        </w:rPr>
        <w:fldChar w:fldCharType="separate"/>
      </w:r>
      <w:r w:rsidR="007A4C43">
        <w:rPr>
          <w:noProof/>
          <w:sz w:val="28"/>
        </w:rPr>
        <w:t>42</w:t>
      </w:r>
      <w:r w:rsidR="005F715A" w:rsidRPr="00577740">
        <w:rPr>
          <w:sz w:val="28"/>
        </w:rPr>
        <w:fldChar w:fldCharType="end"/>
      </w:r>
      <w:r w:rsidRPr="00577740">
        <w:rPr>
          <w:sz w:val="28"/>
          <w:lang w:val="ru-RU"/>
        </w:rPr>
        <w:t xml:space="preserve">. </w:t>
      </w:r>
      <w:r w:rsidR="00270AF4" w:rsidRPr="00270AF4">
        <w:rPr>
          <w:sz w:val="28"/>
          <w:lang w:val="ru-RU"/>
        </w:rPr>
        <w:t>Характеристик</w:t>
      </w:r>
      <w:r w:rsidR="00270AF4">
        <w:rPr>
          <w:sz w:val="28"/>
          <w:lang w:val="ru-RU"/>
        </w:rPr>
        <w:t>и</w:t>
      </w:r>
      <w:r w:rsidR="00270AF4" w:rsidRPr="00270AF4">
        <w:rPr>
          <w:sz w:val="28"/>
          <w:lang w:val="ru-RU"/>
        </w:rPr>
        <w:t xml:space="preserve"> канализационных насосных станций</w:t>
      </w:r>
    </w:p>
    <w:tbl>
      <w:tblPr>
        <w:tblStyle w:val="af6"/>
        <w:tblW w:w="5000" w:type="pct"/>
        <w:tblLayout w:type="fixed"/>
        <w:tblCellMar>
          <w:left w:w="28" w:type="dxa"/>
          <w:right w:w="28" w:type="dxa"/>
        </w:tblCellMar>
        <w:tblLook w:val="04A0"/>
      </w:tblPr>
      <w:tblGrid>
        <w:gridCol w:w="1092"/>
        <w:gridCol w:w="1351"/>
        <w:gridCol w:w="1931"/>
        <w:gridCol w:w="2497"/>
        <w:gridCol w:w="1353"/>
        <w:gridCol w:w="1470"/>
      </w:tblGrid>
      <w:tr w:rsidR="00B915AB" w:rsidRPr="008A064E" w:rsidTr="008A064E">
        <w:trPr>
          <w:tblHeader/>
        </w:trPr>
        <w:tc>
          <w:tcPr>
            <w:tcW w:w="563" w:type="pct"/>
            <w:shd w:val="clear" w:color="auto" w:fill="auto"/>
            <w:vAlign w:val="center"/>
          </w:tcPr>
          <w:p w:rsidR="00B915AB" w:rsidRPr="008A064E" w:rsidRDefault="00B915AB" w:rsidP="005305D8">
            <w:pPr>
              <w:jc w:val="center"/>
              <w:rPr>
                <w:sz w:val="22"/>
                <w:szCs w:val="22"/>
              </w:rPr>
            </w:pPr>
            <w:r w:rsidRPr="008A064E">
              <w:rPr>
                <w:sz w:val="22"/>
                <w:szCs w:val="22"/>
              </w:rPr>
              <w:t>Номер КНС</w:t>
            </w:r>
          </w:p>
        </w:tc>
        <w:tc>
          <w:tcPr>
            <w:tcW w:w="697" w:type="pct"/>
            <w:shd w:val="clear" w:color="auto" w:fill="auto"/>
            <w:vAlign w:val="center"/>
          </w:tcPr>
          <w:p w:rsidR="00B915AB" w:rsidRPr="008A064E" w:rsidRDefault="00B915AB" w:rsidP="005305D8">
            <w:pPr>
              <w:jc w:val="center"/>
              <w:rPr>
                <w:sz w:val="22"/>
                <w:szCs w:val="22"/>
              </w:rPr>
            </w:pPr>
            <w:r w:rsidRPr="008A064E">
              <w:rPr>
                <w:sz w:val="22"/>
                <w:szCs w:val="22"/>
              </w:rPr>
              <w:t>Состояние</w:t>
            </w:r>
          </w:p>
        </w:tc>
        <w:tc>
          <w:tcPr>
            <w:tcW w:w="996" w:type="pct"/>
            <w:shd w:val="clear" w:color="auto" w:fill="auto"/>
            <w:vAlign w:val="center"/>
          </w:tcPr>
          <w:p w:rsidR="00B915AB" w:rsidRPr="008A064E" w:rsidRDefault="00B915AB" w:rsidP="005305D8">
            <w:pPr>
              <w:jc w:val="center"/>
              <w:rPr>
                <w:sz w:val="22"/>
                <w:szCs w:val="22"/>
              </w:rPr>
            </w:pPr>
            <w:r w:rsidRPr="008A064E">
              <w:rPr>
                <w:sz w:val="22"/>
                <w:szCs w:val="22"/>
              </w:rPr>
              <w:t>Марка насоса</w:t>
            </w:r>
          </w:p>
        </w:tc>
        <w:tc>
          <w:tcPr>
            <w:tcW w:w="1288" w:type="pct"/>
            <w:shd w:val="clear" w:color="auto" w:fill="auto"/>
            <w:vAlign w:val="center"/>
          </w:tcPr>
          <w:p w:rsidR="00B915AB" w:rsidRPr="008A064E" w:rsidRDefault="00B915AB" w:rsidP="005305D8">
            <w:pPr>
              <w:jc w:val="center"/>
              <w:rPr>
                <w:sz w:val="22"/>
                <w:szCs w:val="22"/>
              </w:rPr>
            </w:pPr>
            <w:r w:rsidRPr="008A064E">
              <w:rPr>
                <w:sz w:val="22"/>
                <w:szCs w:val="22"/>
              </w:rPr>
              <w:t>Производительность, м</w:t>
            </w:r>
            <w:r w:rsidRPr="008A064E">
              <w:rPr>
                <w:sz w:val="22"/>
                <w:szCs w:val="22"/>
                <w:vertAlign w:val="superscript"/>
              </w:rPr>
              <w:t>3</w:t>
            </w:r>
            <w:r w:rsidRPr="008A064E">
              <w:rPr>
                <w:sz w:val="22"/>
                <w:szCs w:val="22"/>
              </w:rPr>
              <w:t>/ч</w:t>
            </w:r>
          </w:p>
        </w:tc>
        <w:tc>
          <w:tcPr>
            <w:tcW w:w="698" w:type="pct"/>
            <w:shd w:val="clear" w:color="auto" w:fill="auto"/>
            <w:vAlign w:val="center"/>
          </w:tcPr>
          <w:p w:rsidR="00B915AB" w:rsidRPr="008A064E" w:rsidRDefault="00B915AB" w:rsidP="005305D8">
            <w:pPr>
              <w:jc w:val="center"/>
              <w:rPr>
                <w:sz w:val="22"/>
                <w:szCs w:val="22"/>
              </w:rPr>
            </w:pPr>
            <w:r w:rsidRPr="008A064E">
              <w:rPr>
                <w:sz w:val="22"/>
                <w:szCs w:val="22"/>
              </w:rPr>
              <w:t>Мощность насоса, кВт</w:t>
            </w:r>
          </w:p>
        </w:tc>
        <w:tc>
          <w:tcPr>
            <w:tcW w:w="758" w:type="pct"/>
            <w:shd w:val="clear" w:color="auto" w:fill="auto"/>
            <w:vAlign w:val="center"/>
          </w:tcPr>
          <w:p w:rsidR="00B915AB" w:rsidRPr="008A064E" w:rsidRDefault="00B915AB" w:rsidP="005305D8">
            <w:pPr>
              <w:jc w:val="center"/>
              <w:rPr>
                <w:sz w:val="22"/>
                <w:szCs w:val="22"/>
              </w:rPr>
            </w:pPr>
            <w:r w:rsidRPr="008A064E">
              <w:rPr>
                <w:sz w:val="22"/>
                <w:szCs w:val="22"/>
              </w:rPr>
              <w:t>Количество</w:t>
            </w:r>
          </w:p>
        </w:tc>
      </w:tr>
      <w:tr w:rsidR="00B915AB" w:rsidRPr="008A064E" w:rsidTr="008A064E">
        <w:tc>
          <w:tcPr>
            <w:tcW w:w="563" w:type="pct"/>
            <w:shd w:val="clear" w:color="auto" w:fill="auto"/>
            <w:vAlign w:val="center"/>
          </w:tcPr>
          <w:p w:rsidR="00B915AB" w:rsidRPr="008A064E" w:rsidRDefault="00B915AB" w:rsidP="005305D8">
            <w:pPr>
              <w:jc w:val="center"/>
              <w:rPr>
                <w:sz w:val="22"/>
                <w:szCs w:val="22"/>
              </w:rPr>
            </w:pPr>
            <w:r w:rsidRPr="008A064E">
              <w:rPr>
                <w:sz w:val="22"/>
                <w:szCs w:val="22"/>
              </w:rPr>
              <w:t>КНС 1</w:t>
            </w:r>
          </w:p>
        </w:tc>
        <w:tc>
          <w:tcPr>
            <w:tcW w:w="697" w:type="pct"/>
            <w:shd w:val="clear" w:color="auto" w:fill="auto"/>
            <w:vAlign w:val="center"/>
          </w:tcPr>
          <w:p w:rsidR="00B915AB" w:rsidRPr="008A064E" w:rsidRDefault="00B915AB" w:rsidP="005305D8">
            <w:pPr>
              <w:jc w:val="center"/>
              <w:rPr>
                <w:sz w:val="22"/>
                <w:szCs w:val="22"/>
              </w:rPr>
            </w:pPr>
            <w:r w:rsidRPr="008A064E">
              <w:rPr>
                <w:sz w:val="22"/>
                <w:szCs w:val="22"/>
              </w:rPr>
              <w:t>Рабочее</w:t>
            </w:r>
          </w:p>
        </w:tc>
        <w:tc>
          <w:tcPr>
            <w:tcW w:w="996" w:type="pct"/>
            <w:shd w:val="clear" w:color="auto" w:fill="auto"/>
            <w:vAlign w:val="center"/>
          </w:tcPr>
          <w:p w:rsidR="00B915AB" w:rsidRPr="008A064E" w:rsidRDefault="00B915AB" w:rsidP="005305D8">
            <w:pPr>
              <w:jc w:val="center"/>
              <w:rPr>
                <w:sz w:val="22"/>
                <w:szCs w:val="22"/>
              </w:rPr>
            </w:pPr>
            <w:r w:rsidRPr="008A064E">
              <w:rPr>
                <w:sz w:val="22"/>
                <w:szCs w:val="22"/>
              </w:rPr>
              <w:t>СМ 150-125-315/4</w:t>
            </w:r>
          </w:p>
        </w:tc>
        <w:tc>
          <w:tcPr>
            <w:tcW w:w="1288" w:type="pct"/>
            <w:shd w:val="clear" w:color="auto" w:fill="auto"/>
            <w:vAlign w:val="center"/>
          </w:tcPr>
          <w:p w:rsidR="00B915AB" w:rsidRPr="008A064E" w:rsidRDefault="00B915AB" w:rsidP="005305D8">
            <w:pPr>
              <w:jc w:val="center"/>
              <w:rPr>
                <w:sz w:val="22"/>
                <w:szCs w:val="22"/>
              </w:rPr>
            </w:pPr>
            <w:r w:rsidRPr="008A064E">
              <w:rPr>
                <w:sz w:val="22"/>
                <w:szCs w:val="22"/>
              </w:rPr>
              <w:t>200</w:t>
            </w:r>
          </w:p>
        </w:tc>
        <w:tc>
          <w:tcPr>
            <w:tcW w:w="698" w:type="pct"/>
            <w:shd w:val="clear" w:color="auto" w:fill="auto"/>
            <w:vAlign w:val="center"/>
          </w:tcPr>
          <w:p w:rsidR="00B915AB" w:rsidRPr="008A064E" w:rsidRDefault="00B915AB" w:rsidP="005305D8">
            <w:pPr>
              <w:jc w:val="center"/>
              <w:rPr>
                <w:sz w:val="22"/>
                <w:szCs w:val="22"/>
              </w:rPr>
            </w:pPr>
            <w:r w:rsidRPr="008A064E">
              <w:rPr>
                <w:sz w:val="22"/>
                <w:szCs w:val="22"/>
              </w:rPr>
              <w:t>29</w:t>
            </w:r>
          </w:p>
        </w:tc>
        <w:tc>
          <w:tcPr>
            <w:tcW w:w="758" w:type="pct"/>
            <w:shd w:val="clear" w:color="auto" w:fill="auto"/>
            <w:vAlign w:val="center"/>
          </w:tcPr>
          <w:p w:rsidR="00B915AB" w:rsidRPr="008A064E" w:rsidRDefault="00B915AB" w:rsidP="005305D8">
            <w:pPr>
              <w:jc w:val="center"/>
              <w:rPr>
                <w:sz w:val="22"/>
                <w:szCs w:val="22"/>
              </w:rPr>
            </w:pPr>
            <w:r w:rsidRPr="008A064E">
              <w:rPr>
                <w:sz w:val="22"/>
                <w:szCs w:val="22"/>
              </w:rPr>
              <w:t>2</w:t>
            </w:r>
          </w:p>
        </w:tc>
      </w:tr>
      <w:tr w:rsidR="00B915AB" w:rsidRPr="008A064E" w:rsidTr="008A064E">
        <w:tc>
          <w:tcPr>
            <w:tcW w:w="563" w:type="pct"/>
            <w:shd w:val="clear" w:color="auto" w:fill="auto"/>
            <w:vAlign w:val="center"/>
          </w:tcPr>
          <w:p w:rsidR="00B915AB" w:rsidRPr="008A064E" w:rsidRDefault="00B915AB" w:rsidP="005305D8">
            <w:pPr>
              <w:jc w:val="center"/>
              <w:rPr>
                <w:sz w:val="22"/>
                <w:szCs w:val="22"/>
              </w:rPr>
            </w:pPr>
            <w:r w:rsidRPr="008A064E">
              <w:rPr>
                <w:sz w:val="22"/>
                <w:szCs w:val="22"/>
              </w:rPr>
              <w:t>КНС 2</w:t>
            </w:r>
          </w:p>
        </w:tc>
        <w:tc>
          <w:tcPr>
            <w:tcW w:w="697" w:type="pct"/>
            <w:shd w:val="clear" w:color="auto" w:fill="auto"/>
            <w:vAlign w:val="center"/>
          </w:tcPr>
          <w:p w:rsidR="00B915AB" w:rsidRPr="008A064E" w:rsidRDefault="00B915AB" w:rsidP="005305D8">
            <w:pPr>
              <w:jc w:val="center"/>
              <w:rPr>
                <w:sz w:val="22"/>
                <w:szCs w:val="22"/>
              </w:rPr>
            </w:pPr>
            <w:r w:rsidRPr="008A064E">
              <w:rPr>
                <w:sz w:val="22"/>
                <w:szCs w:val="22"/>
              </w:rPr>
              <w:t>Рабочее</w:t>
            </w:r>
          </w:p>
        </w:tc>
        <w:tc>
          <w:tcPr>
            <w:tcW w:w="996" w:type="pct"/>
            <w:shd w:val="clear" w:color="auto" w:fill="auto"/>
            <w:vAlign w:val="center"/>
          </w:tcPr>
          <w:p w:rsidR="00B915AB" w:rsidRPr="008A064E" w:rsidRDefault="00B915AB" w:rsidP="005305D8">
            <w:pPr>
              <w:jc w:val="center"/>
              <w:rPr>
                <w:sz w:val="22"/>
                <w:szCs w:val="22"/>
              </w:rPr>
            </w:pPr>
            <w:r w:rsidRPr="008A064E">
              <w:rPr>
                <w:sz w:val="22"/>
                <w:szCs w:val="22"/>
              </w:rPr>
              <w:t>СМ 150-125-315/4</w:t>
            </w:r>
          </w:p>
        </w:tc>
        <w:tc>
          <w:tcPr>
            <w:tcW w:w="1288" w:type="pct"/>
            <w:shd w:val="clear" w:color="auto" w:fill="auto"/>
            <w:vAlign w:val="center"/>
          </w:tcPr>
          <w:p w:rsidR="00B915AB" w:rsidRPr="008A064E" w:rsidRDefault="00B915AB" w:rsidP="005305D8">
            <w:pPr>
              <w:jc w:val="center"/>
              <w:rPr>
                <w:sz w:val="22"/>
                <w:szCs w:val="22"/>
              </w:rPr>
            </w:pPr>
            <w:r w:rsidRPr="008A064E">
              <w:rPr>
                <w:sz w:val="22"/>
                <w:szCs w:val="22"/>
              </w:rPr>
              <w:t>200</w:t>
            </w:r>
          </w:p>
        </w:tc>
        <w:tc>
          <w:tcPr>
            <w:tcW w:w="698" w:type="pct"/>
            <w:shd w:val="clear" w:color="auto" w:fill="auto"/>
            <w:vAlign w:val="center"/>
          </w:tcPr>
          <w:p w:rsidR="00B915AB" w:rsidRPr="008A064E" w:rsidRDefault="00B915AB" w:rsidP="005305D8">
            <w:pPr>
              <w:jc w:val="center"/>
              <w:rPr>
                <w:sz w:val="22"/>
                <w:szCs w:val="22"/>
              </w:rPr>
            </w:pPr>
            <w:r w:rsidRPr="008A064E">
              <w:rPr>
                <w:sz w:val="22"/>
                <w:szCs w:val="22"/>
              </w:rPr>
              <w:t>29</w:t>
            </w:r>
          </w:p>
        </w:tc>
        <w:tc>
          <w:tcPr>
            <w:tcW w:w="758" w:type="pct"/>
            <w:shd w:val="clear" w:color="auto" w:fill="auto"/>
            <w:vAlign w:val="center"/>
          </w:tcPr>
          <w:p w:rsidR="00B915AB" w:rsidRPr="008A064E" w:rsidRDefault="00B915AB" w:rsidP="005305D8">
            <w:pPr>
              <w:jc w:val="center"/>
              <w:rPr>
                <w:sz w:val="22"/>
                <w:szCs w:val="22"/>
              </w:rPr>
            </w:pPr>
            <w:r w:rsidRPr="008A064E">
              <w:rPr>
                <w:sz w:val="22"/>
                <w:szCs w:val="22"/>
              </w:rPr>
              <w:t>2</w:t>
            </w:r>
          </w:p>
        </w:tc>
      </w:tr>
      <w:tr w:rsidR="00B915AB" w:rsidRPr="008A064E" w:rsidTr="008A064E">
        <w:tc>
          <w:tcPr>
            <w:tcW w:w="563" w:type="pct"/>
            <w:shd w:val="clear" w:color="auto" w:fill="auto"/>
            <w:vAlign w:val="center"/>
          </w:tcPr>
          <w:p w:rsidR="00B915AB" w:rsidRPr="008A064E" w:rsidRDefault="00B915AB" w:rsidP="005305D8">
            <w:pPr>
              <w:jc w:val="center"/>
              <w:rPr>
                <w:sz w:val="22"/>
                <w:szCs w:val="22"/>
              </w:rPr>
            </w:pPr>
            <w:r w:rsidRPr="008A064E">
              <w:rPr>
                <w:sz w:val="22"/>
                <w:szCs w:val="22"/>
              </w:rPr>
              <w:t>КНС 6</w:t>
            </w:r>
          </w:p>
        </w:tc>
        <w:tc>
          <w:tcPr>
            <w:tcW w:w="697" w:type="pct"/>
            <w:shd w:val="clear" w:color="auto" w:fill="auto"/>
            <w:vAlign w:val="center"/>
          </w:tcPr>
          <w:p w:rsidR="00B915AB" w:rsidRPr="008A064E" w:rsidRDefault="00B915AB" w:rsidP="005305D8">
            <w:pPr>
              <w:jc w:val="center"/>
              <w:rPr>
                <w:sz w:val="22"/>
                <w:szCs w:val="22"/>
              </w:rPr>
            </w:pPr>
            <w:r w:rsidRPr="008A064E">
              <w:rPr>
                <w:sz w:val="22"/>
                <w:szCs w:val="22"/>
              </w:rPr>
              <w:t>Рабочее</w:t>
            </w:r>
          </w:p>
        </w:tc>
        <w:tc>
          <w:tcPr>
            <w:tcW w:w="996" w:type="pct"/>
            <w:shd w:val="clear" w:color="auto" w:fill="auto"/>
            <w:vAlign w:val="center"/>
          </w:tcPr>
          <w:p w:rsidR="00B915AB" w:rsidRPr="008A064E" w:rsidRDefault="00B915AB" w:rsidP="005305D8">
            <w:pPr>
              <w:jc w:val="center"/>
              <w:rPr>
                <w:sz w:val="22"/>
                <w:szCs w:val="22"/>
              </w:rPr>
            </w:pPr>
            <w:r w:rsidRPr="008A064E">
              <w:rPr>
                <w:sz w:val="22"/>
                <w:szCs w:val="22"/>
              </w:rPr>
              <w:t>МС 30/50</w:t>
            </w:r>
          </w:p>
        </w:tc>
        <w:tc>
          <w:tcPr>
            <w:tcW w:w="1288" w:type="pct"/>
            <w:shd w:val="clear" w:color="auto" w:fill="auto"/>
            <w:vAlign w:val="center"/>
          </w:tcPr>
          <w:p w:rsidR="00B915AB" w:rsidRPr="008A064E" w:rsidRDefault="00B915AB" w:rsidP="005305D8">
            <w:pPr>
              <w:jc w:val="center"/>
              <w:rPr>
                <w:sz w:val="22"/>
                <w:szCs w:val="22"/>
              </w:rPr>
            </w:pPr>
            <w:r w:rsidRPr="008A064E">
              <w:rPr>
                <w:sz w:val="22"/>
                <w:szCs w:val="22"/>
              </w:rPr>
              <w:t>65</w:t>
            </w:r>
          </w:p>
        </w:tc>
        <w:tc>
          <w:tcPr>
            <w:tcW w:w="698" w:type="pct"/>
            <w:shd w:val="clear" w:color="auto" w:fill="auto"/>
            <w:vAlign w:val="center"/>
          </w:tcPr>
          <w:p w:rsidR="00B915AB" w:rsidRPr="008A064E" w:rsidRDefault="00B915AB" w:rsidP="005305D8">
            <w:pPr>
              <w:jc w:val="center"/>
              <w:rPr>
                <w:sz w:val="22"/>
                <w:szCs w:val="22"/>
              </w:rPr>
            </w:pPr>
            <w:r w:rsidRPr="008A064E">
              <w:rPr>
                <w:sz w:val="22"/>
                <w:szCs w:val="22"/>
              </w:rPr>
              <w:t>2,2</w:t>
            </w:r>
          </w:p>
        </w:tc>
        <w:tc>
          <w:tcPr>
            <w:tcW w:w="758" w:type="pct"/>
            <w:shd w:val="clear" w:color="auto" w:fill="auto"/>
            <w:vAlign w:val="center"/>
          </w:tcPr>
          <w:p w:rsidR="00B915AB" w:rsidRPr="008A064E" w:rsidRDefault="00B915AB" w:rsidP="005305D8">
            <w:pPr>
              <w:jc w:val="center"/>
              <w:rPr>
                <w:sz w:val="22"/>
                <w:szCs w:val="22"/>
              </w:rPr>
            </w:pPr>
            <w:r w:rsidRPr="008A064E">
              <w:rPr>
                <w:sz w:val="22"/>
                <w:szCs w:val="22"/>
              </w:rPr>
              <w:t>2</w:t>
            </w:r>
          </w:p>
        </w:tc>
      </w:tr>
    </w:tbl>
    <w:p w:rsidR="00E94855" w:rsidRPr="001F4BBF" w:rsidRDefault="001F4BBF" w:rsidP="001F4BBF">
      <w:pPr>
        <w:spacing w:before="120" w:line="360" w:lineRule="auto"/>
        <w:jc w:val="both"/>
        <w:rPr>
          <w:b/>
          <w:sz w:val="28"/>
          <w:szCs w:val="28"/>
        </w:rPr>
      </w:pPr>
      <w:r w:rsidRPr="001F4BBF">
        <w:rPr>
          <w:b/>
          <w:sz w:val="28"/>
        </w:rPr>
        <w:t xml:space="preserve">Таблица </w:t>
      </w:r>
      <w:r w:rsidR="005F715A" w:rsidRPr="001F4BBF">
        <w:rPr>
          <w:b/>
          <w:sz w:val="28"/>
        </w:rPr>
        <w:fldChar w:fldCharType="begin"/>
      </w:r>
      <w:r w:rsidRPr="001F4BBF">
        <w:rPr>
          <w:b/>
          <w:sz w:val="28"/>
        </w:rPr>
        <w:instrText xml:space="preserve"> SEQ Таблица \* ARABIC </w:instrText>
      </w:r>
      <w:r w:rsidR="005F715A" w:rsidRPr="001F4BBF">
        <w:rPr>
          <w:b/>
          <w:sz w:val="28"/>
        </w:rPr>
        <w:fldChar w:fldCharType="separate"/>
      </w:r>
      <w:r w:rsidR="007A4C43">
        <w:rPr>
          <w:b/>
          <w:noProof/>
          <w:sz w:val="28"/>
        </w:rPr>
        <w:t>43</w:t>
      </w:r>
      <w:r w:rsidR="005F715A" w:rsidRPr="001F4BBF">
        <w:rPr>
          <w:b/>
          <w:sz w:val="28"/>
        </w:rPr>
        <w:fldChar w:fldCharType="end"/>
      </w:r>
      <w:r w:rsidRPr="001F4BBF">
        <w:rPr>
          <w:b/>
          <w:sz w:val="28"/>
        </w:rPr>
        <w:t>. Характеристики КНС №</w:t>
      </w:r>
      <w:r w:rsidR="00937803">
        <w:rPr>
          <w:b/>
          <w:sz w:val="28"/>
        </w:rPr>
        <w:t xml:space="preserve"> </w:t>
      </w:r>
      <w:r w:rsidRPr="001F4BBF">
        <w:rPr>
          <w:b/>
          <w:sz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34"/>
        <w:gridCol w:w="4676"/>
        <w:gridCol w:w="1330"/>
        <w:gridCol w:w="3054"/>
      </w:tblGrid>
      <w:tr w:rsidR="001F4BBF" w:rsidRPr="008A064E" w:rsidTr="008A064E">
        <w:trPr>
          <w:trHeight w:val="20"/>
          <w:tblHeader/>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 п/п</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Наименование</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Единица измерения</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Значение параметра</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Наименование КНС</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r w:rsidR="00937803">
              <w:rPr>
                <w:sz w:val="22"/>
                <w:szCs w:val="22"/>
              </w:rPr>
              <w:t xml:space="preserve"> </w:t>
            </w:r>
            <w:r w:rsidRPr="008A064E">
              <w:rPr>
                <w:sz w:val="22"/>
                <w:szCs w:val="22"/>
              </w:rPr>
              <w:t>6</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2</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Адрес КНС</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 Лесколово, ул. Лесная</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3</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Год ввода в эксплуатацию КНС</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1990 г.</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4</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Процент износа КНС</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30</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5</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Проектная производительность КНС</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/ч</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0,45</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6</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Фактическая производительность КНС</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/ч</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0,417</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7</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Наличие приборов учета</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8</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Тип, марка приборов учета</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9</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Объем перекаченных стоков</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vertAlign w:val="superscript"/>
              </w:rPr>
            </w:pPr>
            <w:r w:rsidRPr="008A064E">
              <w:rPr>
                <w:sz w:val="22"/>
                <w:szCs w:val="22"/>
              </w:rPr>
              <w:t>м</w:t>
            </w:r>
            <w:r w:rsidRPr="008A064E">
              <w:rPr>
                <w:sz w:val="22"/>
                <w:szCs w:val="22"/>
                <w:vertAlign w:val="superscript"/>
              </w:rPr>
              <w:t>3</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2920</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10</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Среднесуточный объем перекачиваемых стоков</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/сут.</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8</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11</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Тип, марка насосного оборудования КНС</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МС 30</w:t>
            </w:r>
            <w:r w:rsidRPr="008A064E">
              <w:rPr>
                <w:sz w:val="22"/>
                <w:szCs w:val="22"/>
                <w:lang w:val="en-US"/>
              </w:rPr>
              <w:t>/</w:t>
            </w:r>
            <w:r w:rsidRPr="008A064E">
              <w:rPr>
                <w:sz w:val="22"/>
                <w:szCs w:val="22"/>
              </w:rPr>
              <w:t>50 (погружной насос)</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12</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Год ввода в эксплуатацию насосного оборудования</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2014 г.</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13</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Наличие устройств плавного пуска</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14</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Наличие частотного регулирования</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15</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Необходимость реконструкции/модернизации</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16</w:t>
            </w:r>
          </w:p>
        </w:tc>
        <w:tc>
          <w:tcPr>
            <w:tcW w:w="2412"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napToGrid w:val="0"/>
                <w:sz w:val="22"/>
                <w:szCs w:val="22"/>
              </w:rPr>
              <w:t>Примечание</w:t>
            </w:r>
          </w:p>
        </w:tc>
        <w:tc>
          <w:tcPr>
            <w:tcW w:w="686"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p>
        </w:tc>
        <w:tc>
          <w:tcPr>
            <w:tcW w:w="1575"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r>
    </w:tbl>
    <w:p w:rsidR="001F4BBF" w:rsidRDefault="001F4BBF" w:rsidP="008A064E">
      <w:pPr>
        <w:keepNext/>
        <w:keepLines/>
        <w:spacing w:before="120" w:line="360" w:lineRule="auto"/>
        <w:jc w:val="both"/>
        <w:rPr>
          <w:b/>
          <w:sz w:val="28"/>
        </w:rPr>
      </w:pPr>
      <w:r w:rsidRPr="001F4BBF">
        <w:rPr>
          <w:b/>
          <w:sz w:val="28"/>
        </w:rPr>
        <w:t xml:space="preserve">Таблица </w:t>
      </w:r>
      <w:r w:rsidR="005F715A" w:rsidRPr="001F4BBF">
        <w:rPr>
          <w:b/>
          <w:sz w:val="28"/>
        </w:rPr>
        <w:fldChar w:fldCharType="begin"/>
      </w:r>
      <w:r w:rsidRPr="001F4BBF">
        <w:rPr>
          <w:b/>
          <w:sz w:val="28"/>
        </w:rPr>
        <w:instrText xml:space="preserve"> SEQ Таблица \* ARABIC </w:instrText>
      </w:r>
      <w:r w:rsidR="005F715A" w:rsidRPr="001F4BBF">
        <w:rPr>
          <w:b/>
          <w:sz w:val="28"/>
        </w:rPr>
        <w:fldChar w:fldCharType="separate"/>
      </w:r>
      <w:r w:rsidR="007A4C43">
        <w:rPr>
          <w:b/>
          <w:noProof/>
          <w:sz w:val="28"/>
        </w:rPr>
        <w:t>44</w:t>
      </w:r>
      <w:r w:rsidR="005F715A" w:rsidRPr="001F4BBF">
        <w:rPr>
          <w:b/>
          <w:sz w:val="28"/>
        </w:rPr>
        <w:fldChar w:fldCharType="end"/>
      </w:r>
      <w:r w:rsidRPr="001F4BBF">
        <w:rPr>
          <w:b/>
          <w:sz w:val="28"/>
        </w:rPr>
        <w:t>. Характеристики КНС №</w:t>
      </w:r>
      <w:r w:rsidR="00937803">
        <w:rPr>
          <w:b/>
          <w:sz w:val="28"/>
        </w:rPr>
        <w:t xml:space="preserve"> </w:t>
      </w:r>
      <w:r>
        <w:rPr>
          <w:b/>
          <w:sz w:val="28"/>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34"/>
        <w:gridCol w:w="4653"/>
        <w:gridCol w:w="1365"/>
        <w:gridCol w:w="3042"/>
      </w:tblGrid>
      <w:tr w:rsidR="001F4BBF" w:rsidRPr="008A064E" w:rsidTr="008A064E">
        <w:trPr>
          <w:trHeight w:val="20"/>
          <w:tblHeader/>
        </w:trPr>
        <w:tc>
          <w:tcPr>
            <w:tcW w:w="327" w:type="pct"/>
            <w:shd w:val="clear" w:color="auto" w:fill="auto"/>
            <w:vAlign w:val="center"/>
          </w:tcPr>
          <w:p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 п/п</w:t>
            </w:r>
          </w:p>
        </w:tc>
        <w:tc>
          <w:tcPr>
            <w:tcW w:w="2400" w:type="pct"/>
            <w:shd w:val="clear" w:color="auto" w:fill="auto"/>
            <w:vAlign w:val="center"/>
          </w:tcPr>
          <w:p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Наименование</w:t>
            </w:r>
          </w:p>
        </w:tc>
        <w:tc>
          <w:tcPr>
            <w:tcW w:w="704" w:type="pct"/>
            <w:shd w:val="clear" w:color="auto" w:fill="auto"/>
            <w:vAlign w:val="center"/>
          </w:tcPr>
          <w:p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Единица измерения</w:t>
            </w:r>
          </w:p>
        </w:tc>
        <w:tc>
          <w:tcPr>
            <w:tcW w:w="1569" w:type="pct"/>
            <w:shd w:val="clear" w:color="auto" w:fill="auto"/>
            <w:vAlign w:val="center"/>
          </w:tcPr>
          <w:p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Значение параметра</w:t>
            </w:r>
          </w:p>
        </w:tc>
      </w:tr>
      <w:tr w:rsidR="001F4BBF" w:rsidRPr="008A064E" w:rsidTr="008A064E">
        <w:trPr>
          <w:trHeight w:val="20"/>
        </w:trPr>
        <w:tc>
          <w:tcPr>
            <w:tcW w:w="327" w:type="pct"/>
            <w:shd w:val="clear" w:color="auto" w:fill="auto"/>
            <w:vAlign w:val="center"/>
          </w:tcPr>
          <w:p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1</w:t>
            </w:r>
          </w:p>
        </w:tc>
        <w:tc>
          <w:tcPr>
            <w:tcW w:w="2400" w:type="pct"/>
            <w:shd w:val="clear" w:color="auto" w:fill="auto"/>
            <w:vAlign w:val="center"/>
          </w:tcPr>
          <w:p w:rsidR="001F4BBF" w:rsidRPr="008A064E" w:rsidRDefault="001F4BBF" w:rsidP="008A064E">
            <w:pPr>
              <w:keepNext/>
              <w:keepLines/>
              <w:tabs>
                <w:tab w:val="left" w:pos="708"/>
                <w:tab w:val="center" w:pos="4677"/>
                <w:tab w:val="right" w:pos="9355"/>
              </w:tabs>
              <w:contextualSpacing/>
              <w:rPr>
                <w:sz w:val="22"/>
                <w:szCs w:val="22"/>
              </w:rPr>
            </w:pPr>
            <w:r w:rsidRPr="008A064E">
              <w:rPr>
                <w:sz w:val="22"/>
                <w:szCs w:val="22"/>
              </w:rPr>
              <w:t>Наименование КНС</w:t>
            </w:r>
          </w:p>
        </w:tc>
        <w:tc>
          <w:tcPr>
            <w:tcW w:w="704" w:type="pct"/>
            <w:shd w:val="clear" w:color="auto" w:fill="auto"/>
            <w:vAlign w:val="center"/>
          </w:tcPr>
          <w:p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w:t>
            </w:r>
            <w:r w:rsidR="00937803">
              <w:rPr>
                <w:sz w:val="22"/>
                <w:szCs w:val="22"/>
              </w:rPr>
              <w:t xml:space="preserve"> </w:t>
            </w:r>
            <w:r w:rsidRPr="008A064E">
              <w:rPr>
                <w:sz w:val="22"/>
                <w:szCs w:val="22"/>
              </w:rPr>
              <w:t>2</w:t>
            </w:r>
          </w:p>
        </w:tc>
      </w:tr>
      <w:tr w:rsidR="001F4BBF" w:rsidRPr="008A064E" w:rsidTr="008A064E">
        <w:trPr>
          <w:trHeight w:val="20"/>
        </w:trPr>
        <w:tc>
          <w:tcPr>
            <w:tcW w:w="327" w:type="pct"/>
            <w:shd w:val="clear" w:color="auto" w:fill="auto"/>
            <w:vAlign w:val="center"/>
          </w:tcPr>
          <w:p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2</w:t>
            </w:r>
          </w:p>
        </w:tc>
        <w:tc>
          <w:tcPr>
            <w:tcW w:w="2400" w:type="pct"/>
            <w:shd w:val="clear" w:color="auto" w:fill="auto"/>
            <w:vAlign w:val="center"/>
          </w:tcPr>
          <w:p w:rsidR="001F4BBF" w:rsidRPr="008A064E" w:rsidRDefault="001F4BBF" w:rsidP="008A064E">
            <w:pPr>
              <w:keepNext/>
              <w:keepLines/>
              <w:tabs>
                <w:tab w:val="left" w:pos="708"/>
                <w:tab w:val="center" w:pos="4677"/>
                <w:tab w:val="right" w:pos="9355"/>
              </w:tabs>
              <w:contextualSpacing/>
              <w:rPr>
                <w:sz w:val="22"/>
                <w:szCs w:val="22"/>
              </w:rPr>
            </w:pPr>
            <w:r w:rsidRPr="008A064E">
              <w:rPr>
                <w:sz w:val="22"/>
                <w:szCs w:val="22"/>
              </w:rPr>
              <w:t>Адрес КНС</w:t>
            </w:r>
          </w:p>
        </w:tc>
        <w:tc>
          <w:tcPr>
            <w:tcW w:w="704" w:type="pct"/>
            <w:shd w:val="clear" w:color="auto" w:fill="auto"/>
            <w:vAlign w:val="center"/>
          </w:tcPr>
          <w:p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 xml:space="preserve">д. Лесколово, территория </w:t>
            </w:r>
            <w:r w:rsidR="005D6FC5">
              <w:rPr>
                <w:sz w:val="22"/>
                <w:szCs w:val="22"/>
              </w:rPr>
              <w:t xml:space="preserve">бывшей </w:t>
            </w:r>
            <w:r w:rsidRPr="008A064E">
              <w:rPr>
                <w:sz w:val="22"/>
                <w:szCs w:val="22"/>
              </w:rPr>
              <w:t xml:space="preserve">п/ф </w:t>
            </w:r>
            <w:r w:rsidR="006C45D6" w:rsidRPr="008A064E">
              <w:rPr>
                <w:sz w:val="22"/>
                <w:szCs w:val="22"/>
              </w:rPr>
              <w:t>«</w:t>
            </w:r>
            <w:r w:rsidRPr="008A064E">
              <w:rPr>
                <w:sz w:val="22"/>
                <w:szCs w:val="22"/>
              </w:rPr>
              <w:t>Невская</w:t>
            </w:r>
            <w:r w:rsidR="006C45D6" w:rsidRPr="008A064E">
              <w:rPr>
                <w:sz w:val="22"/>
                <w:szCs w:val="22"/>
              </w:rPr>
              <w:t>»</w:t>
            </w:r>
          </w:p>
        </w:tc>
      </w:tr>
      <w:tr w:rsidR="001F4BBF" w:rsidRPr="008A064E" w:rsidTr="008A064E">
        <w:trPr>
          <w:trHeight w:val="20"/>
        </w:trPr>
        <w:tc>
          <w:tcPr>
            <w:tcW w:w="327" w:type="pct"/>
            <w:shd w:val="clear" w:color="auto" w:fill="auto"/>
            <w:vAlign w:val="center"/>
          </w:tcPr>
          <w:p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3</w:t>
            </w:r>
          </w:p>
        </w:tc>
        <w:tc>
          <w:tcPr>
            <w:tcW w:w="2400" w:type="pct"/>
            <w:shd w:val="clear" w:color="auto" w:fill="auto"/>
            <w:vAlign w:val="center"/>
          </w:tcPr>
          <w:p w:rsidR="001F4BBF" w:rsidRPr="008A064E" w:rsidRDefault="001F4BBF" w:rsidP="008A064E">
            <w:pPr>
              <w:keepNext/>
              <w:keepLines/>
              <w:tabs>
                <w:tab w:val="left" w:pos="708"/>
                <w:tab w:val="center" w:pos="4677"/>
                <w:tab w:val="right" w:pos="9355"/>
              </w:tabs>
              <w:contextualSpacing/>
              <w:rPr>
                <w:sz w:val="22"/>
                <w:szCs w:val="22"/>
              </w:rPr>
            </w:pPr>
            <w:r w:rsidRPr="008A064E">
              <w:rPr>
                <w:sz w:val="22"/>
                <w:szCs w:val="22"/>
              </w:rPr>
              <w:t>Год ввода в эксплуатацию КНС</w:t>
            </w:r>
          </w:p>
        </w:tc>
        <w:tc>
          <w:tcPr>
            <w:tcW w:w="704" w:type="pct"/>
            <w:shd w:val="clear" w:color="auto" w:fill="auto"/>
            <w:vAlign w:val="center"/>
          </w:tcPr>
          <w:p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rsidR="001F4BBF" w:rsidRPr="008A064E" w:rsidRDefault="001F4BBF" w:rsidP="008A064E">
            <w:pPr>
              <w:keepNext/>
              <w:keepLines/>
              <w:tabs>
                <w:tab w:val="left" w:pos="708"/>
                <w:tab w:val="center" w:pos="4677"/>
                <w:tab w:val="right" w:pos="9355"/>
              </w:tabs>
              <w:contextualSpacing/>
              <w:jc w:val="center"/>
              <w:rPr>
                <w:sz w:val="22"/>
                <w:szCs w:val="22"/>
              </w:rPr>
            </w:pPr>
            <w:r w:rsidRPr="008A064E">
              <w:rPr>
                <w:sz w:val="22"/>
                <w:szCs w:val="22"/>
              </w:rPr>
              <w:t>1975 г.</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4</w:t>
            </w:r>
          </w:p>
        </w:tc>
        <w:tc>
          <w:tcPr>
            <w:tcW w:w="2400"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Процент износа КНС</w:t>
            </w:r>
          </w:p>
        </w:tc>
        <w:tc>
          <w:tcPr>
            <w:tcW w:w="704"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80</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5</w:t>
            </w:r>
          </w:p>
        </w:tc>
        <w:tc>
          <w:tcPr>
            <w:tcW w:w="2400"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Проектная производительность КНС</w:t>
            </w:r>
          </w:p>
        </w:tc>
        <w:tc>
          <w:tcPr>
            <w:tcW w:w="704"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/час</w:t>
            </w:r>
          </w:p>
        </w:tc>
        <w:tc>
          <w:tcPr>
            <w:tcW w:w="1569"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29,17</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6</w:t>
            </w:r>
          </w:p>
        </w:tc>
        <w:tc>
          <w:tcPr>
            <w:tcW w:w="2400"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Фактическая производительность КНС</w:t>
            </w:r>
          </w:p>
        </w:tc>
        <w:tc>
          <w:tcPr>
            <w:tcW w:w="704"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/час</w:t>
            </w:r>
          </w:p>
        </w:tc>
        <w:tc>
          <w:tcPr>
            <w:tcW w:w="1569"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150</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7</w:t>
            </w:r>
          </w:p>
        </w:tc>
        <w:tc>
          <w:tcPr>
            <w:tcW w:w="2400"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Наличие приборов учета</w:t>
            </w:r>
          </w:p>
        </w:tc>
        <w:tc>
          <w:tcPr>
            <w:tcW w:w="704"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69"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8</w:t>
            </w:r>
          </w:p>
        </w:tc>
        <w:tc>
          <w:tcPr>
            <w:tcW w:w="2400"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Тип, марка приборов учета</w:t>
            </w:r>
          </w:p>
        </w:tc>
        <w:tc>
          <w:tcPr>
            <w:tcW w:w="704"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9</w:t>
            </w:r>
          </w:p>
        </w:tc>
        <w:tc>
          <w:tcPr>
            <w:tcW w:w="2400"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Объем перекаченных стоков</w:t>
            </w:r>
          </w:p>
        </w:tc>
        <w:tc>
          <w:tcPr>
            <w:tcW w:w="704"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vertAlign w:val="superscript"/>
              </w:rPr>
            </w:pPr>
            <w:r w:rsidRPr="008A064E">
              <w:rPr>
                <w:sz w:val="22"/>
                <w:szCs w:val="22"/>
              </w:rPr>
              <w:t>м</w:t>
            </w:r>
            <w:r w:rsidRPr="008A064E">
              <w:rPr>
                <w:sz w:val="22"/>
                <w:szCs w:val="22"/>
                <w:vertAlign w:val="superscript"/>
              </w:rPr>
              <w:t>3</w:t>
            </w:r>
          </w:p>
        </w:tc>
        <w:tc>
          <w:tcPr>
            <w:tcW w:w="1569"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299300</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10</w:t>
            </w:r>
          </w:p>
        </w:tc>
        <w:tc>
          <w:tcPr>
            <w:tcW w:w="2400"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Среднесуточный объем перекачиваемых стоков</w:t>
            </w:r>
          </w:p>
        </w:tc>
        <w:tc>
          <w:tcPr>
            <w:tcW w:w="704"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/сут.</w:t>
            </w:r>
          </w:p>
        </w:tc>
        <w:tc>
          <w:tcPr>
            <w:tcW w:w="1569"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820</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11</w:t>
            </w:r>
          </w:p>
        </w:tc>
        <w:tc>
          <w:tcPr>
            <w:tcW w:w="2400"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Тип, марка насосного оборудования КНС</w:t>
            </w:r>
          </w:p>
        </w:tc>
        <w:tc>
          <w:tcPr>
            <w:tcW w:w="704"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СМ 150-125-315</w:t>
            </w:r>
            <w:r w:rsidRPr="008A064E">
              <w:rPr>
                <w:sz w:val="22"/>
                <w:szCs w:val="22"/>
                <w:lang w:val="en-US"/>
              </w:rPr>
              <w:t>/</w:t>
            </w:r>
            <w:r w:rsidRPr="008A064E">
              <w:rPr>
                <w:sz w:val="22"/>
                <w:szCs w:val="22"/>
              </w:rPr>
              <w:t>4 – 2 шт.</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12</w:t>
            </w:r>
          </w:p>
        </w:tc>
        <w:tc>
          <w:tcPr>
            <w:tcW w:w="2400"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Год ввода в эксплуатацию насосного оборудования</w:t>
            </w:r>
          </w:p>
        </w:tc>
        <w:tc>
          <w:tcPr>
            <w:tcW w:w="704"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c>
          <w:tcPr>
            <w:tcW w:w="1569"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2012 г.</w:t>
            </w:r>
            <w:r w:rsidRPr="008A064E">
              <w:rPr>
                <w:sz w:val="22"/>
                <w:szCs w:val="22"/>
                <w:lang w:val="en-US"/>
              </w:rPr>
              <w:t>/2004</w:t>
            </w:r>
            <w:r w:rsidRPr="008A064E">
              <w:rPr>
                <w:sz w:val="22"/>
                <w:szCs w:val="22"/>
              </w:rPr>
              <w:t xml:space="preserve"> г.</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13</w:t>
            </w:r>
          </w:p>
        </w:tc>
        <w:tc>
          <w:tcPr>
            <w:tcW w:w="2400"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Наличие устройств плавного пуска</w:t>
            </w:r>
          </w:p>
        </w:tc>
        <w:tc>
          <w:tcPr>
            <w:tcW w:w="704"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69"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14</w:t>
            </w:r>
          </w:p>
        </w:tc>
        <w:tc>
          <w:tcPr>
            <w:tcW w:w="2400"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Наличие частотного регулирования</w:t>
            </w:r>
          </w:p>
        </w:tc>
        <w:tc>
          <w:tcPr>
            <w:tcW w:w="704"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69"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нет</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15</w:t>
            </w:r>
          </w:p>
        </w:tc>
        <w:tc>
          <w:tcPr>
            <w:tcW w:w="2400"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z w:val="22"/>
                <w:szCs w:val="22"/>
              </w:rPr>
              <w:t>Необходимость реконструкции/модернизации</w:t>
            </w:r>
          </w:p>
        </w:tc>
        <w:tc>
          <w:tcPr>
            <w:tcW w:w="704"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да/нет</w:t>
            </w:r>
          </w:p>
        </w:tc>
        <w:tc>
          <w:tcPr>
            <w:tcW w:w="1569"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да</w:t>
            </w:r>
          </w:p>
        </w:tc>
      </w:tr>
      <w:tr w:rsidR="001F4BBF" w:rsidRPr="008A064E" w:rsidTr="008A064E">
        <w:trPr>
          <w:trHeight w:val="20"/>
        </w:trPr>
        <w:tc>
          <w:tcPr>
            <w:tcW w:w="327"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16</w:t>
            </w:r>
          </w:p>
        </w:tc>
        <w:tc>
          <w:tcPr>
            <w:tcW w:w="2400" w:type="pct"/>
            <w:shd w:val="clear" w:color="auto" w:fill="auto"/>
            <w:vAlign w:val="center"/>
          </w:tcPr>
          <w:p w:rsidR="001F4BBF" w:rsidRPr="008A064E" w:rsidRDefault="001F4BBF" w:rsidP="001F4BBF">
            <w:pPr>
              <w:tabs>
                <w:tab w:val="left" w:pos="708"/>
                <w:tab w:val="center" w:pos="4677"/>
                <w:tab w:val="right" w:pos="9355"/>
              </w:tabs>
              <w:contextualSpacing/>
              <w:rPr>
                <w:sz w:val="22"/>
                <w:szCs w:val="22"/>
              </w:rPr>
            </w:pPr>
            <w:r w:rsidRPr="008A064E">
              <w:rPr>
                <w:snapToGrid w:val="0"/>
                <w:sz w:val="22"/>
                <w:szCs w:val="22"/>
              </w:rPr>
              <w:t>Примечание</w:t>
            </w:r>
          </w:p>
        </w:tc>
        <w:tc>
          <w:tcPr>
            <w:tcW w:w="704"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p>
        </w:tc>
        <w:tc>
          <w:tcPr>
            <w:tcW w:w="1569" w:type="pct"/>
            <w:shd w:val="clear" w:color="auto" w:fill="auto"/>
            <w:vAlign w:val="center"/>
          </w:tcPr>
          <w:p w:rsidR="001F4BBF" w:rsidRPr="008A064E" w:rsidRDefault="001F4BBF" w:rsidP="001F4BBF">
            <w:pPr>
              <w:tabs>
                <w:tab w:val="left" w:pos="708"/>
                <w:tab w:val="center" w:pos="4677"/>
                <w:tab w:val="right" w:pos="9355"/>
              </w:tabs>
              <w:contextualSpacing/>
              <w:jc w:val="center"/>
              <w:rPr>
                <w:sz w:val="22"/>
                <w:szCs w:val="22"/>
              </w:rPr>
            </w:pPr>
            <w:r w:rsidRPr="008A064E">
              <w:rPr>
                <w:sz w:val="22"/>
                <w:szCs w:val="22"/>
              </w:rPr>
              <w:t>-</w:t>
            </w:r>
          </w:p>
        </w:tc>
      </w:tr>
    </w:tbl>
    <w:p w:rsidR="001F4BBF" w:rsidRPr="001F4BBF" w:rsidRDefault="001F4BBF" w:rsidP="001F4BBF">
      <w:pPr>
        <w:spacing w:before="120" w:line="360" w:lineRule="auto"/>
        <w:jc w:val="both"/>
        <w:rPr>
          <w:b/>
          <w:sz w:val="28"/>
          <w:szCs w:val="28"/>
        </w:rPr>
      </w:pPr>
      <w:r w:rsidRPr="001F4BBF">
        <w:rPr>
          <w:b/>
          <w:sz w:val="28"/>
        </w:rPr>
        <w:t xml:space="preserve">Таблица </w:t>
      </w:r>
      <w:r w:rsidR="005F715A" w:rsidRPr="001F4BBF">
        <w:rPr>
          <w:b/>
          <w:sz w:val="28"/>
        </w:rPr>
        <w:fldChar w:fldCharType="begin"/>
      </w:r>
      <w:r w:rsidRPr="001F4BBF">
        <w:rPr>
          <w:b/>
          <w:sz w:val="28"/>
        </w:rPr>
        <w:instrText xml:space="preserve"> SEQ Таблица \* ARABIC </w:instrText>
      </w:r>
      <w:r w:rsidR="005F715A" w:rsidRPr="001F4BBF">
        <w:rPr>
          <w:b/>
          <w:sz w:val="28"/>
        </w:rPr>
        <w:fldChar w:fldCharType="separate"/>
      </w:r>
      <w:r w:rsidR="007A4C43">
        <w:rPr>
          <w:b/>
          <w:noProof/>
          <w:sz w:val="28"/>
        </w:rPr>
        <w:t>45</w:t>
      </w:r>
      <w:r w:rsidR="005F715A" w:rsidRPr="001F4BBF">
        <w:rPr>
          <w:b/>
          <w:sz w:val="28"/>
        </w:rPr>
        <w:fldChar w:fldCharType="end"/>
      </w:r>
      <w:r w:rsidRPr="001F4BBF">
        <w:rPr>
          <w:b/>
          <w:sz w:val="28"/>
        </w:rPr>
        <w:t>. Характеристики КНС №</w:t>
      </w:r>
      <w:r w:rsidR="00937803">
        <w:rPr>
          <w:b/>
          <w:sz w:val="28"/>
        </w:rPr>
        <w:t xml:space="preserve"> </w:t>
      </w:r>
      <w:r>
        <w:rPr>
          <w:b/>
          <w:sz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34"/>
        <w:gridCol w:w="4653"/>
        <w:gridCol w:w="1363"/>
        <w:gridCol w:w="3044"/>
      </w:tblGrid>
      <w:tr w:rsidR="00402980" w:rsidRPr="008A064E" w:rsidTr="008A064E">
        <w:trPr>
          <w:trHeight w:val="20"/>
          <w:tblHeader/>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 п/п</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Наименование</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Единица измерения</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Значение параметра</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Наименование КНС</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r w:rsidR="00937803">
              <w:rPr>
                <w:sz w:val="22"/>
                <w:szCs w:val="22"/>
              </w:rPr>
              <w:t xml:space="preserve"> </w:t>
            </w:r>
            <w:r w:rsidRPr="008A064E">
              <w:rPr>
                <w:sz w:val="22"/>
                <w:szCs w:val="22"/>
              </w:rPr>
              <w:t>1</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2</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Адрес КНС</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 Лесколово</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3</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Год ввода в эксплуатацию КНС</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1975 г.</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4</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Процент износа КНС</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80</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5</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Проектная производительность КНС</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/час</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20,625</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6</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Фактическая производительность КНС</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/час</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150</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7</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Наличие приборов учета</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да/нет</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нет</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8</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Тип, марка приборов учета</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нет</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9</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Объем перекаченных стоков</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vertAlign w:val="superscript"/>
              </w:rPr>
            </w:pPr>
            <w:r w:rsidRPr="008A064E">
              <w:rPr>
                <w:sz w:val="22"/>
                <w:szCs w:val="22"/>
              </w:rPr>
              <w:t>м</w:t>
            </w:r>
            <w:r w:rsidRPr="008A064E">
              <w:rPr>
                <w:sz w:val="22"/>
                <w:szCs w:val="22"/>
                <w:vertAlign w:val="superscript"/>
              </w:rPr>
              <w:t>3</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277400</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10</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Среднесуточный объем перекачиваемых стоков</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м</w:t>
            </w:r>
            <w:r w:rsidRPr="008A064E">
              <w:rPr>
                <w:sz w:val="22"/>
                <w:szCs w:val="22"/>
                <w:vertAlign w:val="superscript"/>
              </w:rPr>
              <w:t>3</w:t>
            </w:r>
            <w:r w:rsidRPr="008A064E">
              <w:rPr>
                <w:sz w:val="22"/>
                <w:szCs w:val="22"/>
              </w:rPr>
              <w:t>/сут.</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760</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11</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Тип, марка насосного оборудования КНС</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СМ 150-125-315</w:t>
            </w:r>
            <w:r w:rsidRPr="008A064E">
              <w:rPr>
                <w:sz w:val="22"/>
                <w:szCs w:val="22"/>
                <w:lang w:val="en-US"/>
              </w:rPr>
              <w:t>/</w:t>
            </w:r>
            <w:r w:rsidRPr="008A064E">
              <w:rPr>
                <w:sz w:val="22"/>
                <w:szCs w:val="22"/>
              </w:rPr>
              <w:t>4 – 2 шт.</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12</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Год ввода в эксплуатацию насосного оборудования</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2018 г./2003 г.</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13</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Наличие устройств плавного пуска</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да/нет</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14</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Наличие частотного регулирования</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да/нет</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15</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z w:val="22"/>
                <w:szCs w:val="22"/>
              </w:rPr>
              <w:t>Необходимость реконструкции/модернизации</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да/нет</w:t>
            </w: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да</w:t>
            </w:r>
          </w:p>
        </w:tc>
      </w:tr>
      <w:tr w:rsidR="00402980" w:rsidRPr="008A064E" w:rsidTr="008A064E">
        <w:trPr>
          <w:trHeight w:val="20"/>
        </w:trPr>
        <w:tc>
          <w:tcPr>
            <w:tcW w:w="327"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16</w:t>
            </w:r>
          </w:p>
        </w:tc>
        <w:tc>
          <w:tcPr>
            <w:tcW w:w="2400" w:type="pct"/>
            <w:shd w:val="clear" w:color="auto" w:fill="auto"/>
            <w:vAlign w:val="center"/>
          </w:tcPr>
          <w:p w:rsidR="00402980" w:rsidRPr="008A064E" w:rsidRDefault="00402980" w:rsidP="00402980">
            <w:pPr>
              <w:tabs>
                <w:tab w:val="left" w:pos="708"/>
                <w:tab w:val="center" w:pos="4677"/>
                <w:tab w:val="right" w:pos="9355"/>
              </w:tabs>
              <w:contextualSpacing/>
              <w:rPr>
                <w:sz w:val="22"/>
                <w:szCs w:val="22"/>
              </w:rPr>
            </w:pPr>
            <w:r w:rsidRPr="008A064E">
              <w:rPr>
                <w:snapToGrid w:val="0"/>
                <w:sz w:val="22"/>
                <w:szCs w:val="22"/>
              </w:rPr>
              <w:t>Примечание</w:t>
            </w:r>
          </w:p>
        </w:tc>
        <w:tc>
          <w:tcPr>
            <w:tcW w:w="703"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p>
        </w:tc>
        <w:tc>
          <w:tcPr>
            <w:tcW w:w="1570" w:type="pct"/>
            <w:shd w:val="clear" w:color="auto" w:fill="auto"/>
            <w:vAlign w:val="center"/>
          </w:tcPr>
          <w:p w:rsidR="00402980" w:rsidRPr="008A064E" w:rsidRDefault="00402980" w:rsidP="00402980">
            <w:pPr>
              <w:tabs>
                <w:tab w:val="left" w:pos="708"/>
                <w:tab w:val="center" w:pos="4677"/>
                <w:tab w:val="right" w:pos="9355"/>
              </w:tabs>
              <w:contextualSpacing/>
              <w:jc w:val="center"/>
              <w:rPr>
                <w:sz w:val="22"/>
                <w:szCs w:val="22"/>
              </w:rPr>
            </w:pPr>
            <w:r w:rsidRPr="008A064E">
              <w:rPr>
                <w:sz w:val="22"/>
                <w:szCs w:val="22"/>
              </w:rPr>
              <w:t>-</w:t>
            </w:r>
          </w:p>
        </w:tc>
      </w:tr>
    </w:tbl>
    <w:p w:rsidR="00001617" w:rsidRDefault="00DE0052" w:rsidP="00DE0052">
      <w:pPr>
        <w:spacing w:before="120" w:line="360" w:lineRule="auto"/>
        <w:ind w:firstLine="709"/>
        <w:jc w:val="both"/>
        <w:rPr>
          <w:sz w:val="28"/>
          <w:szCs w:val="28"/>
        </w:rPr>
      </w:pPr>
      <w:r>
        <w:rPr>
          <w:sz w:val="28"/>
          <w:szCs w:val="28"/>
        </w:rPr>
        <w:t>На рисунках 1</w:t>
      </w:r>
      <w:r w:rsidR="00297634">
        <w:rPr>
          <w:sz w:val="28"/>
          <w:szCs w:val="28"/>
        </w:rPr>
        <w:t>0</w:t>
      </w:r>
      <w:r>
        <w:rPr>
          <w:sz w:val="28"/>
          <w:szCs w:val="28"/>
        </w:rPr>
        <w:t>-1</w:t>
      </w:r>
      <w:r w:rsidR="00297634">
        <w:rPr>
          <w:sz w:val="28"/>
          <w:szCs w:val="28"/>
        </w:rPr>
        <w:t>1</w:t>
      </w:r>
      <w:r>
        <w:rPr>
          <w:sz w:val="28"/>
          <w:szCs w:val="28"/>
        </w:rPr>
        <w:t xml:space="preserve"> приведены графические характеристики насосов КНС.</w:t>
      </w:r>
    </w:p>
    <w:p w:rsidR="00DE0052" w:rsidRDefault="00DE0052" w:rsidP="00DE0052">
      <w:pPr>
        <w:spacing w:before="120" w:line="360" w:lineRule="auto"/>
        <w:jc w:val="center"/>
        <w:rPr>
          <w:sz w:val="28"/>
          <w:szCs w:val="28"/>
        </w:rPr>
      </w:pPr>
      <w:r w:rsidRPr="00DC217C">
        <w:rPr>
          <w:i/>
          <w:noProof/>
          <w:sz w:val="28"/>
          <w:szCs w:val="28"/>
        </w:rPr>
        <w:drawing>
          <wp:inline distT="0" distB="0" distL="0" distR="0">
            <wp:extent cx="3859481" cy="5277841"/>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m150-125-315-4.gif"/>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20016" cy="5360623"/>
                    </a:xfrm>
                    <a:prstGeom prst="rect">
                      <a:avLst/>
                    </a:prstGeom>
                  </pic:spPr>
                </pic:pic>
              </a:graphicData>
            </a:graphic>
          </wp:inline>
        </w:drawing>
      </w:r>
    </w:p>
    <w:p w:rsidR="00DE0052" w:rsidRPr="00CE6576" w:rsidRDefault="00DE0052" w:rsidP="00DE0052">
      <w:pPr>
        <w:pStyle w:val="aff6"/>
        <w:jc w:val="center"/>
        <w:rPr>
          <w:noProof/>
          <w:lang w:val="ru-RU"/>
        </w:rPr>
      </w:pPr>
      <w:r w:rsidRPr="00CE6576">
        <w:rPr>
          <w:sz w:val="28"/>
        </w:rPr>
        <w:t xml:space="preserve">Рисунок </w:t>
      </w:r>
      <w:r w:rsidR="005F715A" w:rsidRPr="00CE6576">
        <w:rPr>
          <w:sz w:val="28"/>
        </w:rPr>
        <w:fldChar w:fldCharType="begin"/>
      </w:r>
      <w:r w:rsidRPr="00CE6576">
        <w:rPr>
          <w:sz w:val="28"/>
        </w:rPr>
        <w:instrText xml:space="preserve"> SEQ Рисунок \* ARABIC </w:instrText>
      </w:r>
      <w:r w:rsidR="005F715A" w:rsidRPr="00CE6576">
        <w:rPr>
          <w:sz w:val="28"/>
        </w:rPr>
        <w:fldChar w:fldCharType="separate"/>
      </w:r>
      <w:r w:rsidR="00297634">
        <w:rPr>
          <w:noProof/>
          <w:sz w:val="28"/>
        </w:rPr>
        <w:t>10</w:t>
      </w:r>
      <w:r w:rsidR="005F715A" w:rsidRPr="00CE6576">
        <w:rPr>
          <w:sz w:val="28"/>
        </w:rPr>
        <w:fldChar w:fldCharType="end"/>
      </w:r>
      <w:r w:rsidRPr="00CE6576">
        <w:rPr>
          <w:sz w:val="28"/>
          <w:lang w:val="ru-RU"/>
        </w:rPr>
        <w:t xml:space="preserve">. </w:t>
      </w:r>
      <w:r w:rsidRPr="00DE0052">
        <w:rPr>
          <w:sz w:val="28"/>
          <w:lang w:val="ru-RU"/>
        </w:rPr>
        <w:t>Графическ</w:t>
      </w:r>
      <w:r w:rsidR="008A064E">
        <w:rPr>
          <w:sz w:val="28"/>
          <w:lang w:val="ru-RU"/>
        </w:rPr>
        <w:t>ие</w:t>
      </w:r>
      <w:r w:rsidRPr="00DE0052">
        <w:rPr>
          <w:sz w:val="28"/>
          <w:lang w:val="ru-RU"/>
        </w:rPr>
        <w:t xml:space="preserve"> характеристик</w:t>
      </w:r>
      <w:r w:rsidR="008A064E">
        <w:rPr>
          <w:sz w:val="28"/>
          <w:lang w:val="ru-RU"/>
        </w:rPr>
        <w:t>и</w:t>
      </w:r>
      <w:r w:rsidRPr="00DE0052">
        <w:rPr>
          <w:sz w:val="28"/>
          <w:lang w:val="ru-RU"/>
        </w:rPr>
        <w:t xml:space="preserve"> насоса СМ 150-125-315/4</w:t>
      </w:r>
    </w:p>
    <w:p w:rsidR="00B915AB" w:rsidRDefault="00DE0052" w:rsidP="00DE0052">
      <w:pPr>
        <w:spacing w:line="360" w:lineRule="auto"/>
        <w:jc w:val="center"/>
        <w:rPr>
          <w:sz w:val="28"/>
          <w:szCs w:val="28"/>
        </w:rPr>
      </w:pPr>
      <w:r w:rsidRPr="00DC217C">
        <w:rPr>
          <w:i/>
          <w:noProof/>
          <w:sz w:val="28"/>
          <w:szCs w:val="28"/>
        </w:rPr>
        <w:drawing>
          <wp:inline distT="0" distB="0" distL="0" distR="0">
            <wp:extent cx="5783283" cy="3762998"/>
            <wp:effectExtent l="0" t="0" r="825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eab9a15de0b66d26f29c8bc0780d743.gif"/>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99332" cy="3773441"/>
                    </a:xfrm>
                    <a:prstGeom prst="rect">
                      <a:avLst/>
                    </a:prstGeom>
                  </pic:spPr>
                </pic:pic>
              </a:graphicData>
            </a:graphic>
          </wp:inline>
        </w:drawing>
      </w:r>
    </w:p>
    <w:p w:rsidR="00DE0052" w:rsidRPr="00CE6576" w:rsidRDefault="00DE0052" w:rsidP="00DE0052">
      <w:pPr>
        <w:pStyle w:val="aff6"/>
        <w:jc w:val="center"/>
        <w:rPr>
          <w:noProof/>
          <w:lang w:val="ru-RU"/>
        </w:rPr>
      </w:pPr>
      <w:r w:rsidRPr="00CE6576">
        <w:rPr>
          <w:sz w:val="28"/>
        </w:rPr>
        <w:t xml:space="preserve">Рисунок </w:t>
      </w:r>
      <w:r w:rsidR="005F715A" w:rsidRPr="00CE6576">
        <w:rPr>
          <w:sz w:val="28"/>
        </w:rPr>
        <w:fldChar w:fldCharType="begin"/>
      </w:r>
      <w:r w:rsidRPr="00CE6576">
        <w:rPr>
          <w:sz w:val="28"/>
        </w:rPr>
        <w:instrText xml:space="preserve"> SEQ Рисунок \* ARABIC </w:instrText>
      </w:r>
      <w:r w:rsidR="005F715A" w:rsidRPr="00CE6576">
        <w:rPr>
          <w:sz w:val="28"/>
        </w:rPr>
        <w:fldChar w:fldCharType="separate"/>
      </w:r>
      <w:r w:rsidR="00297634">
        <w:rPr>
          <w:noProof/>
          <w:sz w:val="28"/>
        </w:rPr>
        <w:t>11</w:t>
      </w:r>
      <w:r w:rsidR="005F715A" w:rsidRPr="00CE6576">
        <w:rPr>
          <w:sz w:val="28"/>
        </w:rPr>
        <w:fldChar w:fldCharType="end"/>
      </w:r>
      <w:r w:rsidRPr="00CE6576">
        <w:rPr>
          <w:sz w:val="28"/>
          <w:lang w:val="ru-RU"/>
        </w:rPr>
        <w:t xml:space="preserve">. </w:t>
      </w:r>
      <w:r w:rsidRPr="00DE0052">
        <w:rPr>
          <w:sz w:val="28"/>
          <w:lang w:val="ru-RU"/>
        </w:rPr>
        <w:t>Графическ</w:t>
      </w:r>
      <w:r w:rsidR="008A064E">
        <w:rPr>
          <w:sz w:val="28"/>
          <w:lang w:val="ru-RU"/>
        </w:rPr>
        <w:t>ие</w:t>
      </w:r>
      <w:r w:rsidRPr="00DE0052">
        <w:rPr>
          <w:sz w:val="28"/>
          <w:lang w:val="ru-RU"/>
        </w:rPr>
        <w:t xml:space="preserve"> характеристик</w:t>
      </w:r>
      <w:r w:rsidR="008A064E">
        <w:rPr>
          <w:sz w:val="28"/>
          <w:lang w:val="ru-RU"/>
        </w:rPr>
        <w:t>и</w:t>
      </w:r>
      <w:r w:rsidRPr="00DE0052">
        <w:rPr>
          <w:sz w:val="28"/>
          <w:lang w:val="ru-RU"/>
        </w:rPr>
        <w:t xml:space="preserve"> насоса МС 30/50</w:t>
      </w:r>
    </w:p>
    <w:p w:rsidR="00B915AB" w:rsidRDefault="00B915AB" w:rsidP="000E0A92">
      <w:pPr>
        <w:spacing w:line="360" w:lineRule="auto"/>
        <w:ind w:firstLine="709"/>
        <w:jc w:val="both"/>
        <w:rPr>
          <w:sz w:val="28"/>
          <w:szCs w:val="28"/>
        </w:rPr>
      </w:pPr>
    </w:p>
    <w:p w:rsidR="0022706A" w:rsidRDefault="005E145F" w:rsidP="009945E8">
      <w:pPr>
        <w:pStyle w:val="31"/>
        <w:tabs>
          <w:tab w:val="left" w:pos="567"/>
        </w:tabs>
        <w:spacing w:line="276" w:lineRule="auto"/>
        <w:ind w:left="0" w:firstLine="0"/>
        <w:rPr>
          <w:sz w:val="28"/>
          <w:szCs w:val="28"/>
        </w:rPr>
      </w:pPr>
      <w:bookmarkStart w:id="276" w:name="_Toc381779937"/>
      <w:bookmarkStart w:id="277" w:name="_Toc384223068"/>
      <w:bookmarkStart w:id="278" w:name="_Toc387160670"/>
      <w:bookmarkStart w:id="279" w:name="_Toc388948582"/>
      <w:bookmarkStart w:id="280" w:name="_Toc59439728"/>
      <w:r w:rsidRPr="0022706A">
        <w:rPr>
          <w:sz w:val="28"/>
          <w:szCs w:val="28"/>
        </w:rPr>
        <w:t>Оценка безопасности и надежности централизованных систем водоотведения и их управляемости</w:t>
      </w:r>
      <w:bookmarkEnd w:id="276"/>
      <w:bookmarkEnd w:id="277"/>
      <w:bookmarkEnd w:id="278"/>
      <w:bookmarkEnd w:id="279"/>
      <w:bookmarkEnd w:id="280"/>
    </w:p>
    <w:p w:rsidR="00500F1C" w:rsidRDefault="004F49A1" w:rsidP="00B91091">
      <w:pPr>
        <w:spacing w:before="120" w:line="360" w:lineRule="auto"/>
        <w:ind w:firstLine="851"/>
        <w:jc w:val="both"/>
        <w:rPr>
          <w:sz w:val="28"/>
          <w:szCs w:val="28"/>
        </w:rPr>
      </w:pPr>
      <w:r w:rsidRPr="004F49A1">
        <w:rPr>
          <w:sz w:val="28"/>
          <w:szCs w:val="28"/>
        </w:rPr>
        <w:t>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благополучия поселения.</w:t>
      </w:r>
    </w:p>
    <w:p w:rsidR="004F49A1" w:rsidRPr="004F49A1" w:rsidRDefault="004F49A1" w:rsidP="00DC7F28">
      <w:pPr>
        <w:spacing w:line="360" w:lineRule="auto"/>
        <w:ind w:firstLine="851"/>
        <w:jc w:val="both"/>
        <w:rPr>
          <w:sz w:val="28"/>
          <w:szCs w:val="28"/>
        </w:rPr>
      </w:pPr>
      <w:r w:rsidRPr="004F49A1">
        <w:rPr>
          <w:sz w:val="28"/>
          <w:szCs w:val="28"/>
        </w:rPr>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22706A" w:rsidRPr="00E43B58" w:rsidRDefault="0022706A" w:rsidP="00DC7F28">
      <w:pPr>
        <w:spacing w:line="360" w:lineRule="auto"/>
        <w:ind w:firstLine="851"/>
        <w:jc w:val="both"/>
        <w:rPr>
          <w:sz w:val="28"/>
          <w:szCs w:val="28"/>
        </w:rPr>
      </w:pPr>
      <w:r w:rsidRPr="00E43B58">
        <w:rPr>
          <w:sz w:val="28"/>
          <w:szCs w:val="28"/>
        </w:rPr>
        <w:t xml:space="preserve">В условиях плотной застройки наиболее экономичным решением является применение бестраншейных методов ремонта и восстановления трубопроводов. Освоен новый метод ремонта трубопроводов большого диаметра </w:t>
      </w:r>
      <w:r w:rsidR="006C45D6">
        <w:rPr>
          <w:sz w:val="28"/>
          <w:szCs w:val="28"/>
        </w:rPr>
        <w:t>«</w:t>
      </w:r>
      <w:r w:rsidRPr="00E43B58">
        <w:rPr>
          <w:sz w:val="28"/>
          <w:szCs w:val="28"/>
        </w:rPr>
        <w:t>труба в трубе</w:t>
      </w:r>
      <w:r w:rsidR="006C45D6">
        <w:rPr>
          <w:sz w:val="28"/>
          <w:szCs w:val="28"/>
        </w:rPr>
        <w:t>»</w:t>
      </w:r>
      <w:r w:rsidRPr="00E43B58">
        <w:rPr>
          <w:sz w:val="28"/>
          <w:szCs w:val="28"/>
        </w:rPr>
        <w:t>, позволяющий вернуть в эксплуатацию потерявшие работоспособность трубопроводы, обеспечить им стабильную пропускную способность на длительный срок (50 лет и более).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w:t>
      </w:r>
    </w:p>
    <w:p w:rsidR="0022706A" w:rsidRPr="0022706A" w:rsidRDefault="0022706A" w:rsidP="00DC7F28">
      <w:pPr>
        <w:spacing w:line="360" w:lineRule="auto"/>
        <w:ind w:firstLine="851"/>
        <w:jc w:val="both"/>
        <w:rPr>
          <w:sz w:val="28"/>
          <w:szCs w:val="28"/>
        </w:rPr>
      </w:pPr>
      <w:r w:rsidRPr="00E43B58">
        <w:rPr>
          <w:sz w:val="28"/>
          <w:szCs w:val="28"/>
        </w:rPr>
        <w:t>Реализуя комплекс мероприятий, направленных на повышение надежности системы водоотведения, обеспечивается устойчивая работа системы канализации поселения.</w:t>
      </w:r>
    </w:p>
    <w:p w:rsidR="005E145F" w:rsidRPr="0022706A" w:rsidRDefault="005E145F" w:rsidP="00DC7F28">
      <w:pPr>
        <w:spacing w:line="360" w:lineRule="auto"/>
        <w:ind w:firstLine="851"/>
        <w:jc w:val="both"/>
        <w:rPr>
          <w:sz w:val="28"/>
          <w:szCs w:val="28"/>
        </w:rPr>
      </w:pPr>
      <w:r w:rsidRPr="0022706A">
        <w:rPr>
          <w:sz w:val="28"/>
          <w:szCs w:val="28"/>
        </w:rPr>
        <w:t>Приоритетным направлением развития системы водоотведения является повышение надежности работы канализационных сетей и с</w:t>
      </w:r>
      <w:r w:rsidR="00003183">
        <w:rPr>
          <w:sz w:val="28"/>
          <w:szCs w:val="28"/>
        </w:rPr>
        <w:t>ооружений, увеличение пропускной способности и мощности КНС, повышение качества очистки воды.</w:t>
      </w:r>
      <w:r w:rsidR="0022706A">
        <w:rPr>
          <w:sz w:val="28"/>
          <w:szCs w:val="28"/>
        </w:rPr>
        <w:t xml:space="preserve"> </w:t>
      </w:r>
      <w:r w:rsidRPr="0022706A">
        <w:rPr>
          <w:sz w:val="28"/>
          <w:szCs w:val="28"/>
        </w:rPr>
        <w:t xml:space="preserve">Под надежностью участка канализационного трубопровода понимается его свойство бесперебойного отвода сточных вод от обслуживаемых объектов в расчётных количествах в соответствии с санитарно-гигиеническими требованиями и соблюдением мер по охране окружающей среды. </w:t>
      </w:r>
    </w:p>
    <w:p w:rsidR="005E145F" w:rsidRDefault="005E145F" w:rsidP="00DC7F28">
      <w:pPr>
        <w:spacing w:line="360" w:lineRule="auto"/>
        <w:ind w:firstLine="851"/>
        <w:jc w:val="both"/>
        <w:rPr>
          <w:sz w:val="28"/>
          <w:szCs w:val="28"/>
        </w:rPr>
      </w:pPr>
      <w:r w:rsidRPr="0022706A">
        <w:rPr>
          <w:sz w:val="28"/>
          <w:szCs w:val="28"/>
        </w:rPr>
        <w:t>Трубопроводы системы водоотведения – наиболее функционально значимый элемент системы водоотведения. В то же самое время именно трубопроводы наиболее уязвимы с точки зрения надежности.</w:t>
      </w:r>
    </w:p>
    <w:p w:rsidR="005E145F" w:rsidRPr="0022706A" w:rsidRDefault="005E145F" w:rsidP="008A064E">
      <w:pPr>
        <w:spacing w:line="360" w:lineRule="auto"/>
        <w:ind w:firstLine="851"/>
        <w:jc w:val="both"/>
        <w:rPr>
          <w:sz w:val="28"/>
          <w:szCs w:val="28"/>
        </w:rPr>
      </w:pPr>
      <w:r w:rsidRPr="0022706A">
        <w:rPr>
          <w:sz w:val="28"/>
          <w:szCs w:val="28"/>
        </w:rPr>
        <w:t xml:space="preserve">При оценке надежности водоотводящих сетей к косвенным факторам, влияющих на риск </w:t>
      </w:r>
      <w:r w:rsidR="00543776" w:rsidRPr="0022706A">
        <w:rPr>
          <w:sz w:val="28"/>
          <w:szCs w:val="28"/>
        </w:rPr>
        <w:t>возникновения отказа,</w:t>
      </w:r>
      <w:r w:rsidRPr="0022706A">
        <w:rPr>
          <w:sz w:val="28"/>
          <w:szCs w:val="28"/>
        </w:rPr>
        <w:t xml:space="preserve"> следует отнести следующие факторы: </w:t>
      </w:r>
    </w:p>
    <w:p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год прокладки канализационного трубопровода,</w:t>
      </w:r>
    </w:p>
    <w:p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диаметр трубопровода (толщина стенок),</w:t>
      </w:r>
    </w:p>
    <w:p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нарушения в стыках трубопроводов,</w:t>
      </w:r>
    </w:p>
    <w:p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дефекты внутренней поверхности,</w:t>
      </w:r>
    </w:p>
    <w:p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засоры, препятствия,</w:t>
      </w:r>
    </w:p>
    <w:p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нарушение герметичности,</w:t>
      </w:r>
    </w:p>
    <w:p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деформация трубы,</w:t>
      </w:r>
    </w:p>
    <w:p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глубина заложения труб,</w:t>
      </w:r>
    </w:p>
    <w:p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состояние грунтов вокруг трубопровода,</w:t>
      </w:r>
    </w:p>
    <w:p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наличие (отсутствие) подземных вод,</w:t>
      </w:r>
    </w:p>
    <w:p w:rsidR="005E145F" w:rsidRPr="0022706A" w:rsidRDefault="005E145F" w:rsidP="008A064E">
      <w:pPr>
        <w:tabs>
          <w:tab w:val="left" w:pos="1134"/>
        </w:tabs>
        <w:spacing w:line="360" w:lineRule="auto"/>
        <w:ind w:firstLine="851"/>
        <w:jc w:val="both"/>
        <w:rPr>
          <w:sz w:val="28"/>
          <w:szCs w:val="28"/>
        </w:rPr>
      </w:pPr>
      <w:r w:rsidRPr="0022706A">
        <w:rPr>
          <w:sz w:val="28"/>
          <w:szCs w:val="28"/>
        </w:rPr>
        <w:t>•</w:t>
      </w:r>
      <w:r w:rsidRPr="0022706A">
        <w:rPr>
          <w:sz w:val="28"/>
          <w:szCs w:val="28"/>
        </w:rPr>
        <w:tab/>
        <w:t>интенсивность транспортных потоков.</w:t>
      </w:r>
    </w:p>
    <w:p w:rsidR="005E145F" w:rsidRPr="0022706A" w:rsidRDefault="005E145F" w:rsidP="008A064E">
      <w:pPr>
        <w:spacing w:line="360" w:lineRule="auto"/>
        <w:ind w:firstLine="851"/>
        <w:jc w:val="both"/>
        <w:rPr>
          <w:sz w:val="28"/>
          <w:szCs w:val="28"/>
        </w:rPr>
      </w:pPr>
      <w:r w:rsidRPr="0022706A">
        <w:rPr>
          <w:sz w:val="28"/>
          <w:szCs w:val="28"/>
        </w:rPr>
        <w:t xml:space="preserve">Оценка косвенных факторов и их ранжирование по значимости к приоритетному фактору (аварийности) должно производиться с учетом двух основных условий: </w:t>
      </w:r>
    </w:p>
    <w:p w:rsidR="005E145F" w:rsidRPr="0022706A" w:rsidRDefault="005E145F" w:rsidP="00DC7F28">
      <w:pPr>
        <w:spacing w:line="360" w:lineRule="auto"/>
        <w:ind w:firstLine="851"/>
        <w:jc w:val="both"/>
        <w:rPr>
          <w:sz w:val="28"/>
          <w:szCs w:val="28"/>
        </w:rPr>
      </w:pPr>
      <w:r w:rsidRPr="0022706A">
        <w:rPr>
          <w:sz w:val="28"/>
          <w:szCs w:val="28"/>
        </w:rPr>
        <w:t xml:space="preserve">1. минимального ущерба (материального, экологического, социального) в случае аварийной ситуации, например, отказа участка канализационной сети; </w:t>
      </w:r>
    </w:p>
    <w:p w:rsidR="005E145F" w:rsidRPr="0022706A" w:rsidRDefault="005E145F" w:rsidP="00DC7F28">
      <w:pPr>
        <w:spacing w:line="360" w:lineRule="auto"/>
        <w:ind w:firstLine="851"/>
        <w:jc w:val="both"/>
        <w:rPr>
          <w:sz w:val="28"/>
          <w:szCs w:val="28"/>
        </w:rPr>
      </w:pPr>
      <w:r w:rsidRPr="0022706A">
        <w:rPr>
          <w:sz w:val="28"/>
          <w:szCs w:val="28"/>
        </w:rPr>
        <w:t xml:space="preserve">2. увеличения срока безаварийной эксплуатации участков сети. </w:t>
      </w:r>
    </w:p>
    <w:p w:rsidR="005E145F" w:rsidRDefault="005E145F" w:rsidP="00DC7F28">
      <w:pPr>
        <w:spacing w:line="360" w:lineRule="auto"/>
        <w:ind w:firstLine="851"/>
        <w:jc w:val="both"/>
        <w:rPr>
          <w:sz w:val="28"/>
          <w:szCs w:val="28"/>
        </w:rPr>
      </w:pPr>
      <w:r w:rsidRPr="0022706A">
        <w:rPr>
          <w:sz w:val="28"/>
          <w:szCs w:val="28"/>
        </w:rPr>
        <w:t>Одним из важнейших элементов системы водоотведения являются канализационные насосные станции. Надежность и безотказность работы канализационных насосных станций зависит от надежного энергоснабжения.</w:t>
      </w:r>
    </w:p>
    <w:p w:rsidR="007B598E" w:rsidRPr="00471974" w:rsidRDefault="007B598E" w:rsidP="00100A2B">
      <w:pPr>
        <w:spacing w:line="360" w:lineRule="auto"/>
        <w:ind w:firstLine="851"/>
        <w:jc w:val="both"/>
        <w:rPr>
          <w:bCs/>
          <w:color w:val="000000"/>
          <w:sz w:val="28"/>
        </w:rPr>
      </w:pPr>
    </w:p>
    <w:p w:rsidR="000C6B16" w:rsidRPr="0022706A" w:rsidRDefault="000C6B16" w:rsidP="001C6A66">
      <w:pPr>
        <w:pStyle w:val="31"/>
        <w:tabs>
          <w:tab w:val="left" w:pos="567"/>
        </w:tabs>
        <w:spacing w:line="276" w:lineRule="auto"/>
        <w:ind w:left="0" w:firstLine="0"/>
        <w:rPr>
          <w:sz w:val="28"/>
          <w:szCs w:val="28"/>
        </w:rPr>
      </w:pPr>
      <w:bookmarkStart w:id="281" w:name="_Toc381779938"/>
      <w:bookmarkStart w:id="282" w:name="_Toc384223069"/>
      <w:bookmarkStart w:id="283" w:name="_Toc387160671"/>
      <w:bookmarkStart w:id="284" w:name="_Toc388948583"/>
      <w:bookmarkStart w:id="285" w:name="_Toc59439729"/>
      <w:r w:rsidRPr="0022706A">
        <w:rPr>
          <w:sz w:val="28"/>
          <w:szCs w:val="28"/>
        </w:rPr>
        <w:t>Оценка воздействия централизованных систем водоотведения на окружающую среду</w:t>
      </w:r>
      <w:bookmarkEnd w:id="281"/>
      <w:bookmarkEnd w:id="282"/>
      <w:bookmarkEnd w:id="283"/>
      <w:bookmarkEnd w:id="284"/>
      <w:bookmarkEnd w:id="285"/>
    </w:p>
    <w:p w:rsidR="00A33616" w:rsidRDefault="00A33616" w:rsidP="00E81B78">
      <w:pPr>
        <w:spacing w:before="120" w:line="360" w:lineRule="auto"/>
        <w:ind w:firstLine="851"/>
        <w:jc w:val="both"/>
        <w:rPr>
          <w:sz w:val="28"/>
          <w:szCs w:val="28"/>
        </w:rPr>
      </w:pPr>
      <w:r w:rsidRPr="00A33616">
        <w:rPr>
          <w:sz w:val="28"/>
          <w:szCs w:val="28"/>
        </w:rPr>
        <w:t>Организация, осуществляющая водоотведение с использованием централизованной системы водоотведения обязана осуществлять контроль за составом и свойствами принимаемых в канализационную сеть сточных вод с соблюдением нормативов по объему и составу отводимых в систему водоотведения сточных вод, нормативов допустимых сбросов абонентов, а также требований, установленных в целях предотвращения негативного воздействия на работу централизованной системы водоотведения.</w:t>
      </w:r>
    </w:p>
    <w:p w:rsidR="00420D35" w:rsidRDefault="00420D35" w:rsidP="00E81B78">
      <w:pPr>
        <w:spacing w:line="360" w:lineRule="auto"/>
        <w:ind w:firstLine="851"/>
        <w:jc w:val="both"/>
        <w:rPr>
          <w:sz w:val="28"/>
          <w:szCs w:val="28"/>
        </w:rPr>
      </w:pPr>
      <w:r w:rsidRPr="00420D35">
        <w:rPr>
          <w:sz w:val="28"/>
          <w:szCs w:val="28"/>
        </w:rPr>
        <w:t xml:space="preserve">Все хозяйственно-бытовые и производственные сточные воды и по системе, состоящей из трубопроводов, каналов, коллекторов, канализационных насосных станций, отводятся на очистку на </w:t>
      </w:r>
      <w:r w:rsidR="008A064E">
        <w:rPr>
          <w:sz w:val="28"/>
          <w:szCs w:val="28"/>
        </w:rPr>
        <w:t>К</w:t>
      </w:r>
      <w:r w:rsidRPr="00420D35">
        <w:rPr>
          <w:sz w:val="28"/>
          <w:szCs w:val="28"/>
        </w:rPr>
        <w:t>ОС канализации.</w:t>
      </w:r>
    </w:p>
    <w:p w:rsidR="006C0FDD" w:rsidRDefault="00A33616" w:rsidP="006C0FDD">
      <w:pPr>
        <w:spacing w:line="360" w:lineRule="auto"/>
        <w:ind w:firstLine="851"/>
        <w:jc w:val="both"/>
        <w:rPr>
          <w:sz w:val="28"/>
          <w:szCs w:val="28"/>
        </w:rPr>
      </w:pPr>
      <w:r w:rsidRPr="00A33616">
        <w:rPr>
          <w:sz w:val="28"/>
          <w:szCs w:val="28"/>
        </w:rPr>
        <w:t xml:space="preserve">Допустимые концентрации приведены </w:t>
      </w:r>
      <w:r w:rsidR="004200A6">
        <w:rPr>
          <w:sz w:val="28"/>
          <w:szCs w:val="28"/>
        </w:rPr>
        <w:t xml:space="preserve">в таблице </w:t>
      </w:r>
      <w:r w:rsidR="00A51DB7">
        <w:rPr>
          <w:sz w:val="28"/>
          <w:szCs w:val="28"/>
        </w:rPr>
        <w:t>4</w:t>
      </w:r>
      <w:r w:rsidR="00937803">
        <w:rPr>
          <w:sz w:val="28"/>
          <w:szCs w:val="28"/>
        </w:rPr>
        <w:t>6</w:t>
      </w:r>
      <w:r w:rsidR="004200A6">
        <w:rPr>
          <w:sz w:val="28"/>
          <w:szCs w:val="28"/>
        </w:rPr>
        <w:t>.</w:t>
      </w:r>
      <w:r w:rsidR="006C0FDD">
        <w:rPr>
          <w:sz w:val="28"/>
          <w:szCs w:val="28"/>
        </w:rPr>
        <w:t xml:space="preserve"> </w:t>
      </w:r>
      <w:r w:rsidR="006C0FDD" w:rsidRPr="0022706A">
        <w:rPr>
          <w:sz w:val="28"/>
          <w:szCs w:val="28"/>
        </w:rPr>
        <w:t xml:space="preserve">Данные по </w:t>
      </w:r>
      <w:r w:rsidR="006C0FDD">
        <w:rPr>
          <w:sz w:val="28"/>
          <w:szCs w:val="28"/>
        </w:rPr>
        <w:t xml:space="preserve">нормативам </w:t>
      </w:r>
      <w:r w:rsidR="006C0FDD" w:rsidRPr="0022706A">
        <w:rPr>
          <w:sz w:val="28"/>
          <w:szCs w:val="28"/>
        </w:rPr>
        <w:t xml:space="preserve">сточных вод предоставлены </w:t>
      </w:r>
      <w:r w:rsidR="006C0FDD">
        <w:rPr>
          <w:sz w:val="28"/>
          <w:szCs w:val="28"/>
        </w:rPr>
        <w:t xml:space="preserve">в таблице </w:t>
      </w:r>
      <w:r w:rsidR="00A51DB7">
        <w:rPr>
          <w:sz w:val="28"/>
          <w:szCs w:val="28"/>
        </w:rPr>
        <w:t>4</w:t>
      </w:r>
      <w:r w:rsidR="00937803">
        <w:rPr>
          <w:sz w:val="28"/>
          <w:szCs w:val="28"/>
        </w:rPr>
        <w:t>7</w:t>
      </w:r>
      <w:r w:rsidR="006C0FDD">
        <w:rPr>
          <w:sz w:val="28"/>
          <w:szCs w:val="28"/>
        </w:rPr>
        <w:t>.</w:t>
      </w:r>
    </w:p>
    <w:p w:rsidR="004200A6" w:rsidRPr="004200A6" w:rsidRDefault="004200A6" w:rsidP="006C0FDD">
      <w:pPr>
        <w:pStyle w:val="aff6"/>
        <w:keepNext/>
        <w:spacing w:after="120"/>
        <w:rPr>
          <w:sz w:val="28"/>
          <w:lang w:val="ru-RU"/>
        </w:rPr>
      </w:pPr>
      <w:r w:rsidRPr="004200A6">
        <w:rPr>
          <w:sz w:val="28"/>
        </w:rPr>
        <w:t xml:space="preserve">Таблица </w:t>
      </w:r>
      <w:r w:rsidR="005F715A" w:rsidRPr="004200A6">
        <w:rPr>
          <w:sz w:val="28"/>
        </w:rPr>
        <w:fldChar w:fldCharType="begin"/>
      </w:r>
      <w:r w:rsidRPr="004200A6">
        <w:rPr>
          <w:sz w:val="28"/>
        </w:rPr>
        <w:instrText xml:space="preserve"> SEQ Таблица \* ARABIC </w:instrText>
      </w:r>
      <w:r w:rsidR="005F715A" w:rsidRPr="004200A6">
        <w:rPr>
          <w:sz w:val="28"/>
        </w:rPr>
        <w:fldChar w:fldCharType="separate"/>
      </w:r>
      <w:r w:rsidR="007A4C43">
        <w:rPr>
          <w:noProof/>
          <w:sz w:val="28"/>
        </w:rPr>
        <w:t>46</w:t>
      </w:r>
      <w:r w:rsidR="005F715A" w:rsidRPr="004200A6">
        <w:rPr>
          <w:sz w:val="28"/>
        </w:rPr>
        <w:fldChar w:fldCharType="end"/>
      </w:r>
      <w:r w:rsidRPr="004200A6">
        <w:rPr>
          <w:sz w:val="28"/>
          <w:lang w:val="ru-RU"/>
        </w:rPr>
        <w:t>. Норматив ПДК рыбохозяйственного водоема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15"/>
        <w:gridCol w:w="4035"/>
        <w:gridCol w:w="2424"/>
        <w:gridCol w:w="2420"/>
      </w:tblGrid>
      <w:tr w:rsidR="000F7C66" w:rsidRPr="00937803" w:rsidTr="008A064E">
        <w:trPr>
          <w:trHeight w:val="20"/>
          <w:tblHeader/>
        </w:trPr>
        <w:tc>
          <w:tcPr>
            <w:tcW w:w="421" w:type="pct"/>
            <w:shd w:val="clear" w:color="auto" w:fill="auto"/>
            <w:vAlign w:val="center"/>
          </w:tcPr>
          <w:p w:rsidR="000F7C66" w:rsidRPr="00937803" w:rsidRDefault="008A064E" w:rsidP="00BF2876">
            <w:pPr>
              <w:jc w:val="center"/>
              <w:rPr>
                <w:sz w:val="20"/>
                <w:szCs w:val="20"/>
              </w:rPr>
            </w:pPr>
            <w:r w:rsidRPr="00937803">
              <w:rPr>
                <w:sz w:val="20"/>
                <w:szCs w:val="20"/>
              </w:rPr>
              <w:t>№ п/п</w:t>
            </w:r>
          </w:p>
        </w:tc>
        <w:tc>
          <w:tcPr>
            <w:tcW w:w="2081" w:type="pct"/>
            <w:shd w:val="clear" w:color="auto" w:fill="auto"/>
            <w:vAlign w:val="center"/>
          </w:tcPr>
          <w:p w:rsidR="000F7C66" w:rsidRPr="00937803" w:rsidRDefault="000F7C66" w:rsidP="00BF2876">
            <w:pPr>
              <w:jc w:val="center"/>
              <w:rPr>
                <w:sz w:val="20"/>
                <w:szCs w:val="20"/>
              </w:rPr>
            </w:pPr>
            <w:r w:rsidRPr="00937803">
              <w:rPr>
                <w:sz w:val="20"/>
                <w:szCs w:val="20"/>
              </w:rPr>
              <w:t>Наименование</w:t>
            </w:r>
          </w:p>
        </w:tc>
        <w:tc>
          <w:tcPr>
            <w:tcW w:w="1250" w:type="pct"/>
            <w:shd w:val="clear" w:color="auto" w:fill="auto"/>
            <w:vAlign w:val="center"/>
          </w:tcPr>
          <w:p w:rsidR="000F7C66" w:rsidRPr="00937803" w:rsidRDefault="000F7C66" w:rsidP="00BF2876">
            <w:pPr>
              <w:jc w:val="center"/>
              <w:rPr>
                <w:sz w:val="20"/>
                <w:szCs w:val="20"/>
              </w:rPr>
            </w:pPr>
            <w:r w:rsidRPr="00937803">
              <w:rPr>
                <w:sz w:val="20"/>
                <w:szCs w:val="20"/>
              </w:rPr>
              <w:t>Концентрация загрязнений мг/л</w:t>
            </w:r>
          </w:p>
        </w:tc>
        <w:tc>
          <w:tcPr>
            <w:tcW w:w="1248" w:type="pct"/>
            <w:shd w:val="clear" w:color="auto" w:fill="auto"/>
            <w:vAlign w:val="center"/>
          </w:tcPr>
          <w:p w:rsidR="000F7C66" w:rsidRPr="00937803" w:rsidRDefault="000F7C66" w:rsidP="00BF2876">
            <w:pPr>
              <w:jc w:val="center"/>
              <w:rPr>
                <w:sz w:val="20"/>
                <w:szCs w:val="20"/>
              </w:rPr>
            </w:pPr>
            <w:r w:rsidRPr="00937803">
              <w:rPr>
                <w:sz w:val="20"/>
                <w:szCs w:val="20"/>
              </w:rPr>
              <w:t>Примечание</w:t>
            </w:r>
          </w:p>
        </w:tc>
      </w:tr>
      <w:tr w:rsidR="000F7C66" w:rsidRPr="00937803" w:rsidTr="008A064E">
        <w:trPr>
          <w:trHeight w:val="20"/>
        </w:trPr>
        <w:tc>
          <w:tcPr>
            <w:tcW w:w="421" w:type="pct"/>
            <w:shd w:val="clear" w:color="auto" w:fill="auto"/>
            <w:vAlign w:val="center"/>
          </w:tcPr>
          <w:p w:rsidR="000F7C66" w:rsidRPr="00937803" w:rsidRDefault="00282099" w:rsidP="00BF2876">
            <w:pPr>
              <w:jc w:val="center"/>
              <w:rPr>
                <w:sz w:val="20"/>
                <w:szCs w:val="20"/>
              </w:rPr>
            </w:pPr>
            <w:r w:rsidRPr="00937803">
              <w:rPr>
                <w:sz w:val="20"/>
                <w:szCs w:val="20"/>
              </w:rPr>
              <w:t>1</w:t>
            </w:r>
          </w:p>
        </w:tc>
        <w:tc>
          <w:tcPr>
            <w:tcW w:w="2081" w:type="pct"/>
            <w:shd w:val="clear" w:color="auto" w:fill="auto"/>
            <w:vAlign w:val="center"/>
          </w:tcPr>
          <w:p w:rsidR="000F7C66" w:rsidRPr="00937803" w:rsidRDefault="00DB1A27" w:rsidP="00BF2876">
            <w:pPr>
              <w:jc w:val="center"/>
              <w:rPr>
                <w:sz w:val="20"/>
                <w:szCs w:val="20"/>
              </w:rPr>
            </w:pPr>
            <w:r w:rsidRPr="00937803">
              <w:rPr>
                <w:sz w:val="20"/>
                <w:szCs w:val="20"/>
              </w:rPr>
              <w:t>Взвешенные</w:t>
            </w:r>
            <w:r w:rsidR="000F7C66" w:rsidRPr="00937803">
              <w:rPr>
                <w:sz w:val="20"/>
                <w:szCs w:val="20"/>
              </w:rPr>
              <w:t xml:space="preserve"> вещества</w:t>
            </w:r>
          </w:p>
        </w:tc>
        <w:tc>
          <w:tcPr>
            <w:tcW w:w="1250" w:type="pct"/>
            <w:shd w:val="clear" w:color="auto" w:fill="auto"/>
            <w:vAlign w:val="center"/>
          </w:tcPr>
          <w:p w:rsidR="000F7C66" w:rsidRPr="00937803" w:rsidRDefault="000F7C66" w:rsidP="00BF2876">
            <w:pPr>
              <w:jc w:val="center"/>
              <w:rPr>
                <w:sz w:val="20"/>
                <w:szCs w:val="20"/>
              </w:rPr>
            </w:pPr>
            <w:r w:rsidRPr="00937803">
              <w:rPr>
                <w:sz w:val="20"/>
                <w:szCs w:val="20"/>
              </w:rPr>
              <w:t>+0,25</w:t>
            </w:r>
          </w:p>
        </w:tc>
        <w:tc>
          <w:tcPr>
            <w:tcW w:w="1248" w:type="pct"/>
            <w:shd w:val="clear" w:color="auto" w:fill="auto"/>
            <w:vAlign w:val="center"/>
          </w:tcPr>
          <w:p w:rsidR="000F7C66" w:rsidRPr="00937803" w:rsidRDefault="009A0C37" w:rsidP="00BF2876">
            <w:pPr>
              <w:jc w:val="center"/>
              <w:rPr>
                <w:sz w:val="20"/>
                <w:szCs w:val="20"/>
              </w:rPr>
            </w:pPr>
            <w:r w:rsidRPr="00937803">
              <w:rPr>
                <w:sz w:val="20"/>
                <w:szCs w:val="20"/>
              </w:rPr>
              <w:t>-</w:t>
            </w:r>
          </w:p>
        </w:tc>
      </w:tr>
      <w:tr w:rsidR="000F7C66" w:rsidRPr="00937803" w:rsidTr="008A064E">
        <w:trPr>
          <w:trHeight w:val="20"/>
        </w:trPr>
        <w:tc>
          <w:tcPr>
            <w:tcW w:w="421" w:type="pct"/>
            <w:shd w:val="clear" w:color="auto" w:fill="auto"/>
            <w:vAlign w:val="center"/>
          </w:tcPr>
          <w:p w:rsidR="000F7C66" w:rsidRPr="00937803" w:rsidRDefault="00282099" w:rsidP="00BF2876">
            <w:pPr>
              <w:jc w:val="center"/>
              <w:rPr>
                <w:sz w:val="20"/>
                <w:szCs w:val="20"/>
              </w:rPr>
            </w:pPr>
            <w:r w:rsidRPr="00937803">
              <w:rPr>
                <w:sz w:val="20"/>
                <w:szCs w:val="20"/>
              </w:rPr>
              <w:t>2</w:t>
            </w:r>
          </w:p>
        </w:tc>
        <w:tc>
          <w:tcPr>
            <w:tcW w:w="2081" w:type="pct"/>
            <w:shd w:val="clear" w:color="auto" w:fill="auto"/>
            <w:vAlign w:val="center"/>
          </w:tcPr>
          <w:p w:rsidR="000F7C66" w:rsidRPr="00937803" w:rsidRDefault="000F7C66" w:rsidP="00BF2876">
            <w:pPr>
              <w:jc w:val="center"/>
              <w:rPr>
                <w:sz w:val="20"/>
                <w:szCs w:val="20"/>
              </w:rPr>
            </w:pPr>
            <w:r w:rsidRPr="00937803">
              <w:rPr>
                <w:sz w:val="20"/>
                <w:szCs w:val="20"/>
              </w:rPr>
              <w:t>БПК полн.</w:t>
            </w:r>
          </w:p>
        </w:tc>
        <w:tc>
          <w:tcPr>
            <w:tcW w:w="1250" w:type="pct"/>
            <w:shd w:val="clear" w:color="auto" w:fill="auto"/>
            <w:vAlign w:val="center"/>
          </w:tcPr>
          <w:p w:rsidR="000F7C66" w:rsidRPr="00937803" w:rsidRDefault="000F7C66" w:rsidP="00BF2876">
            <w:pPr>
              <w:jc w:val="center"/>
              <w:rPr>
                <w:sz w:val="20"/>
                <w:szCs w:val="20"/>
              </w:rPr>
            </w:pPr>
            <w:r w:rsidRPr="00937803">
              <w:rPr>
                <w:sz w:val="20"/>
                <w:szCs w:val="20"/>
              </w:rPr>
              <w:t>3</w:t>
            </w:r>
          </w:p>
        </w:tc>
        <w:tc>
          <w:tcPr>
            <w:tcW w:w="1248" w:type="pct"/>
            <w:shd w:val="clear" w:color="auto" w:fill="auto"/>
            <w:vAlign w:val="center"/>
          </w:tcPr>
          <w:p w:rsidR="000F7C66" w:rsidRPr="00937803" w:rsidRDefault="009A0C37" w:rsidP="00BF2876">
            <w:pPr>
              <w:jc w:val="center"/>
              <w:rPr>
                <w:sz w:val="20"/>
                <w:szCs w:val="20"/>
              </w:rPr>
            </w:pPr>
            <w:r w:rsidRPr="00937803">
              <w:rPr>
                <w:sz w:val="20"/>
                <w:szCs w:val="20"/>
              </w:rPr>
              <w:t>-</w:t>
            </w:r>
          </w:p>
        </w:tc>
      </w:tr>
      <w:tr w:rsidR="000F7C66" w:rsidRPr="00937803" w:rsidTr="008A064E">
        <w:trPr>
          <w:trHeight w:val="20"/>
        </w:trPr>
        <w:tc>
          <w:tcPr>
            <w:tcW w:w="421" w:type="pct"/>
            <w:shd w:val="clear" w:color="auto" w:fill="auto"/>
            <w:vAlign w:val="center"/>
          </w:tcPr>
          <w:p w:rsidR="000F7C66" w:rsidRPr="00937803" w:rsidRDefault="00282099" w:rsidP="00BF2876">
            <w:pPr>
              <w:jc w:val="center"/>
              <w:rPr>
                <w:sz w:val="20"/>
                <w:szCs w:val="20"/>
              </w:rPr>
            </w:pPr>
            <w:r w:rsidRPr="00937803">
              <w:rPr>
                <w:sz w:val="20"/>
                <w:szCs w:val="20"/>
              </w:rPr>
              <w:t>3</w:t>
            </w:r>
          </w:p>
        </w:tc>
        <w:tc>
          <w:tcPr>
            <w:tcW w:w="2081" w:type="pct"/>
            <w:shd w:val="clear" w:color="auto" w:fill="auto"/>
            <w:vAlign w:val="center"/>
          </w:tcPr>
          <w:p w:rsidR="000F7C66" w:rsidRPr="00937803" w:rsidRDefault="000F7C66" w:rsidP="00BF2876">
            <w:pPr>
              <w:jc w:val="center"/>
              <w:rPr>
                <w:sz w:val="20"/>
                <w:szCs w:val="20"/>
              </w:rPr>
            </w:pPr>
            <w:r w:rsidRPr="00937803">
              <w:rPr>
                <w:sz w:val="20"/>
                <w:szCs w:val="20"/>
              </w:rPr>
              <w:t>Азот аммонийный</w:t>
            </w:r>
          </w:p>
        </w:tc>
        <w:tc>
          <w:tcPr>
            <w:tcW w:w="1250" w:type="pct"/>
            <w:shd w:val="clear" w:color="auto" w:fill="auto"/>
            <w:vAlign w:val="center"/>
          </w:tcPr>
          <w:p w:rsidR="000F7C66" w:rsidRPr="00937803" w:rsidRDefault="000F7C66" w:rsidP="00BF2876">
            <w:pPr>
              <w:jc w:val="center"/>
              <w:rPr>
                <w:sz w:val="20"/>
                <w:szCs w:val="20"/>
              </w:rPr>
            </w:pPr>
            <w:r w:rsidRPr="00937803">
              <w:rPr>
                <w:sz w:val="20"/>
                <w:szCs w:val="20"/>
              </w:rPr>
              <w:t>0,39</w:t>
            </w:r>
          </w:p>
        </w:tc>
        <w:tc>
          <w:tcPr>
            <w:tcW w:w="1248" w:type="pct"/>
            <w:shd w:val="clear" w:color="auto" w:fill="auto"/>
            <w:vAlign w:val="center"/>
          </w:tcPr>
          <w:p w:rsidR="000F7C66" w:rsidRPr="00937803" w:rsidRDefault="009A0C37" w:rsidP="00BF2876">
            <w:pPr>
              <w:jc w:val="center"/>
              <w:rPr>
                <w:sz w:val="20"/>
                <w:szCs w:val="20"/>
              </w:rPr>
            </w:pPr>
            <w:r w:rsidRPr="00937803">
              <w:rPr>
                <w:sz w:val="20"/>
                <w:szCs w:val="20"/>
              </w:rPr>
              <w:t>-</w:t>
            </w:r>
          </w:p>
        </w:tc>
      </w:tr>
      <w:tr w:rsidR="000F7C66" w:rsidRPr="00937803" w:rsidTr="008A064E">
        <w:trPr>
          <w:trHeight w:val="20"/>
        </w:trPr>
        <w:tc>
          <w:tcPr>
            <w:tcW w:w="421" w:type="pct"/>
            <w:shd w:val="clear" w:color="auto" w:fill="auto"/>
            <w:vAlign w:val="center"/>
          </w:tcPr>
          <w:p w:rsidR="000F7C66" w:rsidRPr="00937803" w:rsidRDefault="00282099" w:rsidP="00BF2876">
            <w:pPr>
              <w:jc w:val="center"/>
              <w:rPr>
                <w:sz w:val="20"/>
                <w:szCs w:val="20"/>
              </w:rPr>
            </w:pPr>
            <w:r w:rsidRPr="00937803">
              <w:rPr>
                <w:sz w:val="20"/>
                <w:szCs w:val="20"/>
              </w:rPr>
              <w:t>4</w:t>
            </w:r>
          </w:p>
        </w:tc>
        <w:tc>
          <w:tcPr>
            <w:tcW w:w="2081" w:type="pct"/>
            <w:shd w:val="clear" w:color="auto" w:fill="auto"/>
            <w:vAlign w:val="center"/>
          </w:tcPr>
          <w:p w:rsidR="000F7C66" w:rsidRPr="00937803" w:rsidRDefault="000F7C66" w:rsidP="00BF2876">
            <w:pPr>
              <w:jc w:val="center"/>
              <w:rPr>
                <w:sz w:val="20"/>
                <w:szCs w:val="20"/>
              </w:rPr>
            </w:pPr>
            <w:r w:rsidRPr="00937803">
              <w:rPr>
                <w:sz w:val="20"/>
                <w:szCs w:val="20"/>
              </w:rPr>
              <w:t>Азот нитратов</w:t>
            </w:r>
          </w:p>
        </w:tc>
        <w:tc>
          <w:tcPr>
            <w:tcW w:w="1250" w:type="pct"/>
            <w:shd w:val="clear" w:color="auto" w:fill="auto"/>
            <w:vAlign w:val="center"/>
          </w:tcPr>
          <w:p w:rsidR="000F7C66" w:rsidRPr="00937803" w:rsidRDefault="000F7C66" w:rsidP="00BF2876">
            <w:pPr>
              <w:jc w:val="center"/>
              <w:rPr>
                <w:sz w:val="20"/>
                <w:szCs w:val="20"/>
              </w:rPr>
            </w:pPr>
            <w:r w:rsidRPr="00937803">
              <w:rPr>
                <w:sz w:val="20"/>
                <w:szCs w:val="20"/>
              </w:rPr>
              <w:t>9,1</w:t>
            </w:r>
          </w:p>
        </w:tc>
        <w:tc>
          <w:tcPr>
            <w:tcW w:w="1248" w:type="pct"/>
            <w:shd w:val="clear" w:color="auto" w:fill="auto"/>
            <w:vAlign w:val="center"/>
          </w:tcPr>
          <w:p w:rsidR="000F7C66" w:rsidRPr="00937803" w:rsidRDefault="009A0C37" w:rsidP="00BF2876">
            <w:pPr>
              <w:jc w:val="center"/>
              <w:rPr>
                <w:sz w:val="20"/>
                <w:szCs w:val="20"/>
              </w:rPr>
            </w:pPr>
            <w:r w:rsidRPr="00937803">
              <w:rPr>
                <w:sz w:val="20"/>
                <w:szCs w:val="20"/>
              </w:rPr>
              <w:t>-</w:t>
            </w:r>
          </w:p>
        </w:tc>
      </w:tr>
      <w:tr w:rsidR="000F7C66" w:rsidRPr="00937803" w:rsidTr="008A064E">
        <w:trPr>
          <w:trHeight w:val="20"/>
        </w:trPr>
        <w:tc>
          <w:tcPr>
            <w:tcW w:w="421" w:type="pct"/>
            <w:shd w:val="clear" w:color="auto" w:fill="auto"/>
            <w:vAlign w:val="center"/>
          </w:tcPr>
          <w:p w:rsidR="000F7C66" w:rsidRPr="00937803" w:rsidRDefault="00282099" w:rsidP="00BF2876">
            <w:pPr>
              <w:jc w:val="center"/>
              <w:rPr>
                <w:sz w:val="20"/>
                <w:szCs w:val="20"/>
              </w:rPr>
            </w:pPr>
            <w:r w:rsidRPr="00937803">
              <w:rPr>
                <w:sz w:val="20"/>
                <w:szCs w:val="20"/>
              </w:rPr>
              <w:t>5</w:t>
            </w:r>
          </w:p>
        </w:tc>
        <w:tc>
          <w:tcPr>
            <w:tcW w:w="2081" w:type="pct"/>
            <w:shd w:val="clear" w:color="auto" w:fill="auto"/>
            <w:vAlign w:val="center"/>
          </w:tcPr>
          <w:p w:rsidR="000F7C66" w:rsidRPr="00937803" w:rsidRDefault="000F7C66" w:rsidP="00BF2876">
            <w:pPr>
              <w:jc w:val="center"/>
              <w:rPr>
                <w:sz w:val="20"/>
                <w:szCs w:val="20"/>
              </w:rPr>
            </w:pPr>
            <w:r w:rsidRPr="00937803">
              <w:rPr>
                <w:sz w:val="20"/>
                <w:szCs w:val="20"/>
              </w:rPr>
              <w:t>Азот нитритов</w:t>
            </w:r>
          </w:p>
        </w:tc>
        <w:tc>
          <w:tcPr>
            <w:tcW w:w="1250" w:type="pct"/>
            <w:shd w:val="clear" w:color="auto" w:fill="auto"/>
            <w:vAlign w:val="center"/>
          </w:tcPr>
          <w:p w:rsidR="000F7C66" w:rsidRPr="00937803" w:rsidRDefault="00CC476F" w:rsidP="00BF2876">
            <w:pPr>
              <w:jc w:val="center"/>
              <w:rPr>
                <w:sz w:val="20"/>
                <w:szCs w:val="20"/>
              </w:rPr>
            </w:pPr>
            <w:r w:rsidRPr="00937803">
              <w:rPr>
                <w:sz w:val="20"/>
                <w:szCs w:val="20"/>
              </w:rPr>
              <w:t>0,02</w:t>
            </w:r>
          </w:p>
        </w:tc>
        <w:tc>
          <w:tcPr>
            <w:tcW w:w="1248" w:type="pct"/>
            <w:shd w:val="clear" w:color="auto" w:fill="auto"/>
            <w:vAlign w:val="center"/>
          </w:tcPr>
          <w:p w:rsidR="000F7C66" w:rsidRPr="00937803" w:rsidRDefault="009A0C37" w:rsidP="00BF2876">
            <w:pPr>
              <w:jc w:val="center"/>
              <w:rPr>
                <w:sz w:val="20"/>
                <w:szCs w:val="20"/>
              </w:rPr>
            </w:pPr>
            <w:r w:rsidRPr="00937803">
              <w:rPr>
                <w:sz w:val="20"/>
                <w:szCs w:val="20"/>
              </w:rPr>
              <w:t>-</w:t>
            </w:r>
          </w:p>
        </w:tc>
      </w:tr>
      <w:tr w:rsidR="000F7C66" w:rsidRPr="00937803" w:rsidTr="008A064E">
        <w:trPr>
          <w:trHeight w:val="20"/>
        </w:trPr>
        <w:tc>
          <w:tcPr>
            <w:tcW w:w="421" w:type="pct"/>
            <w:shd w:val="clear" w:color="auto" w:fill="auto"/>
            <w:vAlign w:val="center"/>
          </w:tcPr>
          <w:p w:rsidR="000F7C66" w:rsidRPr="00937803" w:rsidRDefault="00282099" w:rsidP="00BF2876">
            <w:pPr>
              <w:jc w:val="center"/>
              <w:rPr>
                <w:sz w:val="20"/>
                <w:szCs w:val="20"/>
              </w:rPr>
            </w:pPr>
            <w:r w:rsidRPr="00937803">
              <w:rPr>
                <w:sz w:val="20"/>
                <w:szCs w:val="20"/>
              </w:rPr>
              <w:t>6</w:t>
            </w:r>
          </w:p>
        </w:tc>
        <w:tc>
          <w:tcPr>
            <w:tcW w:w="2081" w:type="pct"/>
            <w:shd w:val="clear" w:color="auto" w:fill="auto"/>
            <w:vAlign w:val="center"/>
          </w:tcPr>
          <w:p w:rsidR="000F7C66" w:rsidRPr="00937803" w:rsidRDefault="000F7C66" w:rsidP="00BF2876">
            <w:pPr>
              <w:jc w:val="center"/>
              <w:rPr>
                <w:sz w:val="20"/>
                <w:szCs w:val="20"/>
              </w:rPr>
            </w:pPr>
            <w:r w:rsidRPr="00937803">
              <w:rPr>
                <w:sz w:val="20"/>
                <w:szCs w:val="20"/>
              </w:rPr>
              <w:t>Фосфаты</w:t>
            </w:r>
          </w:p>
        </w:tc>
        <w:tc>
          <w:tcPr>
            <w:tcW w:w="1250" w:type="pct"/>
            <w:shd w:val="clear" w:color="auto" w:fill="auto"/>
            <w:vAlign w:val="center"/>
          </w:tcPr>
          <w:p w:rsidR="000F7C66" w:rsidRPr="00937803" w:rsidRDefault="00CC476F" w:rsidP="00BF2876">
            <w:pPr>
              <w:jc w:val="center"/>
              <w:rPr>
                <w:sz w:val="20"/>
                <w:szCs w:val="20"/>
              </w:rPr>
            </w:pPr>
            <w:r w:rsidRPr="00937803">
              <w:rPr>
                <w:sz w:val="20"/>
                <w:szCs w:val="20"/>
              </w:rPr>
              <w:t>0,2</w:t>
            </w:r>
          </w:p>
        </w:tc>
        <w:tc>
          <w:tcPr>
            <w:tcW w:w="1248" w:type="pct"/>
            <w:shd w:val="clear" w:color="auto" w:fill="auto"/>
            <w:vAlign w:val="center"/>
          </w:tcPr>
          <w:p w:rsidR="000F7C66" w:rsidRPr="00937803" w:rsidRDefault="009A0C37" w:rsidP="00BF2876">
            <w:pPr>
              <w:jc w:val="center"/>
              <w:rPr>
                <w:sz w:val="20"/>
                <w:szCs w:val="20"/>
              </w:rPr>
            </w:pPr>
            <w:r w:rsidRPr="00937803">
              <w:rPr>
                <w:sz w:val="20"/>
                <w:szCs w:val="20"/>
              </w:rPr>
              <w:t>-</w:t>
            </w:r>
          </w:p>
        </w:tc>
      </w:tr>
      <w:tr w:rsidR="000F7C66" w:rsidRPr="00937803" w:rsidTr="008A064E">
        <w:trPr>
          <w:trHeight w:val="20"/>
        </w:trPr>
        <w:tc>
          <w:tcPr>
            <w:tcW w:w="421" w:type="pct"/>
            <w:shd w:val="clear" w:color="auto" w:fill="auto"/>
            <w:vAlign w:val="center"/>
          </w:tcPr>
          <w:p w:rsidR="000F7C66" w:rsidRPr="00937803" w:rsidRDefault="00282099" w:rsidP="00BF2876">
            <w:pPr>
              <w:jc w:val="center"/>
              <w:rPr>
                <w:sz w:val="20"/>
                <w:szCs w:val="20"/>
              </w:rPr>
            </w:pPr>
            <w:r w:rsidRPr="00937803">
              <w:rPr>
                <w:sz w:val="20"/>
                <w:szCs w:val="20"/>
              </w:rPr>
              <w:t>7</w:t>
            </w:r>
          </w:p>
        </w:tc>
        <w:tc>
          <w:tcPr>
            <w:tcW w:w="2081" w:type="pct"/>
            <w:shd w:val="clear" w:color="auto" w:fill="auto"/>
            <w:vAlign w:val="center"/>
          </w:tcPr>
          <w:p w:rsidR="000F7C66" w:rsidRPr="00937803" w:rsidRDefault="00282099" w:rsidP="00BF2876">
            <w:pPr>
              <w:jc w:val="center"/>
              <w:rPr>
                <w:sz w:val="20"/>
                <w:szCs w:val="20"/>
              </w:rPr>
            </w:pPr>
            <w:r w:rsidRPr="00937803">
              <w:rPr>
                <w:sz w:val="20"/>
                <w:szCs w:val="20"/>
              </w:rPr>
              <w:t>СПАВ</w:t>
            </w:r>
          </w:p>
        </w:tc>
        <w:tc>
          <w:tcPr>
            <w:tcW w:w="1250" w:type="pct"/>
            <w:shd w:val="clear" w:color="auto" w:fill="auto"/>
            <w:vAlign w:val="center"/>
          </w:tcPr>
          <w:p w:rsidR="000F7C66" w:rsidRPr="00937803" w:rsidRDefault="00CC476F" w:rsidP="00BF2876">
            <w:pPr>
              <w:jc w:val="center"/>
              <w:rPr>
                <w:sz w:val="20"/>
                <w:szCs w:val="20"/>
              </w:rPr>
            </w:pPr>
            <w:r w:rsidRPr="00937803">
              <w:rPr>
                <w:sz w:val="20"/>
                <w:szCs w:val="20"/>
              </w:rPr>
              <w:t>0,1</w:t>
            </w:r>
          </w:p>
        </w:tc>
        <w:tc>
          <w:tcPr>
            <w:tcW w:w="1248" w:type="pct"/>
            <w:shd w:val="clear" w:color="auto" w:fill="auto"/>
            <w:vAlign w:val="center"/>
          </w:tcPr>
          <w:p w:rsidR="000F7C66" w:rsidRPr="00937803" w:rsidRDefault="009A0C37" w:rsidP="00BF2876">
            <w:pPr>
              <w:jc w:val="center"/>
              <w:rPr>
                <w:sz w:val="20"/>
                <w:szCs w:val="20"/>
              </w:rPr>
            </w:pPr>
            <w:r w:rsidRPr="00937803">
              <w:rPr>
                <w:sz w:val="20"/>
                <w:szCs w:val="20"/>
              </w:rPr>
              <w:t>-</w:t>
            </w:r>
          </w:p>
        </w:tc>
      </w:tr>
      <w:tr w:rsidR="00CC476F" w:rsidRPr="00937803" w:rsidTr="008A064E">
        <w:trPr>
          <w:trHeight w:val="20"/>
        </w:trPr>
        <w:tc>
          <w:tcPr>
            <w:tcW w:w="421" w:type="pct"/>
            <w:shd w:val="clear" w:color="auto" w:fill="auto"/>
            <w:vAlign w:val="center"/>
          </w:tcPr>
          <w:p w:rsidR="00CC476F" w:rsidRPr="00937803" w:rsidRDefault="00282099" w:rsidP="00BF2876">
            <w:pPr>
              <w:jc w:val="center"/>
              <w:rPr>
                <w:sz w:val="20"/>
                <w:szCs w:val="20"/>
              </w:rPr>
            </w:pPr>
            <w:r w:rsidRPr="00937803">
              <w:rPr>
                <w:sz w:val="20"/>
                <w:szCs w:val="20"/>
              </w:rPr>
              <w:t>8</w:t>
            </w:r>
          </w:p>
        </w:tc>
        <w:tc>
          <w:tcPr>
            <w:tcW w:w="2081" w:type="pct"/>
            <w:shd w:val="clear" w:color="auto" w:fill="auto"/>
            <w:vAlign w:val="center"/>
          </w:tcPr>
          <w:p w:rsidR="00CC476F" w:rsidRPr="00937803" w:rsidRDefault="00282099" w:rsidP="00BF2876">
            <w:pPr>
              <w:jc w:val="center"/>
              <w:rPr>
                <w:sz w:val="20"/>
                <w:szCs w:val="20"/>
              </w:rPr>
            </w:pPr>
            <w:r w:rsidRPr="00937803">
              <w:rPr>
                <w:sz w:val="20"/>
                <w:szCs w:val="20"/>
              </w:rPr>
              <w:t>Хлориды</w:t>
            </w:r>
          </w:p>
        </w:tc>
        <w:tc>
          <w:tcPr>
            <w:tcW w:w="1250" w:type="pct"/>
            <w:shd w:val="clear" w:color="auto" w:fill="auto"/>
            <w:vAlign w:val="center"/>
          </w:tcPr>
          <w:p w:rsidR="00CC476F" w:rsidRPr="00937803" w:rsidRDefault="00CC476F" w:rsidP="00BF2876">
            <w:pPr>
              <w:jc w:val="center"/>
              <w:rPr>
                <w:sz w:val="20"/>
                <w:szCs w:val="20"/>
              </w:rPr>
            </w:pPr>
            <w:r w:rsidRPr="00937803">
              <w:rPr>
                <w:sz w:val="20"/>
                <w:szCs w:val="20"/>
              </w:rPr>
              <w:t>350</w:t>
            </w:r>
          </w:p>
        </w:tc>
        <w:tc>
          <w:tcPr>
            <w:tcW w:w="1248" w:type="pct"/>
            <w:shd w:val="clear" w:color="auto" w:fill="auto"/>
            <w:vAlign w:val="center"/>
          </w:tcPr>
          <w:p w:rsidR="00CC476F" w:rsidRPr="00937803" w:rsidRDefault="009A0C37" w:rsidP="00BF2876">
            <w:pPr>
              <w:jc w:val="center"/>
              <w:rPr>
                <w:sz w:val="20"/>
                <w:szCs w:val="20"/>
              </w:rPr>
            </w:pPr>
            <w:r w:rsidRPr="00937803">
              <w:rPr>
                <w:sz w:val="20"/>
                <w:szCs w:val="20"/>
              </w:rPr>
              <w:t>-</w:t>
            </w:r>
          </w:p>
        </w:tc>
      </w:tr>
      <w:tr w:rsidR="00CC476F" w:rsidRPr="00937803" w:rsidTr="008A064E">
        <w:trPr>
          <w:trHeight w:val="20"/>
        </w:trPr>
        <w:tc>
          <w:tcPr>
            <w:tcW w:w="421" w:type="pct"/>
            <w:shd w:val="clear" w:color="auto" w:fill="auto"/>
            <w:vAlign w:val="center"/>
          </w:tcPr>
          <w:p w:rsidR="00CC476F" w:rsidRPr="00937803" w:rsidRDefault="00282099" w:rsidP="00BF2876">
            <w:pPr>
              <w:jc w:val="center"/>
              <w:rPr>
                <w:sz w:val="20"/>
                <w:szCs w:val="20"/>
              </w:rPr>
            </w:pPr>
            <w:r w:rsidRPr="00937803">
              <w:rPr>
                <w:sz w:val="20"/>
                <w:szCs w:val="20"/>
              </w:rPr>
              <w:t>9</w:t>
            </w:r>
          </w:p>
        </w:tc>
        <w:tc>
          <w:tcPr>
            <w:tcW w:w="2081" w:type="pct"/>
            <w:shd w:val="clear" w:color="auto" w:fill="auto"/>
            <w:vAlign w:val="center"/>
          </w:tcPr>
          <w:p w:rsidR="00CC476F" w:rsidRPr="00937803" w:rsidRDefault="00282099" w:rsidP="00BF2876">
            <w:pPr>
              <w:jc w:val="center"/>
              <w:rPr>
                <w:sz w:val="20"/>
                <w:szCs w:val="20"/>
              </w:rPr>
            </w:pPr>
            <w:r w:rsidRPr="00937803">
              <w:rPr>
                <w:sz w:val="20"/>
                <w:szCs w:val="20"/>
              </w:rPr>
              <w:t>Сульфаты</w:t>
            </w:r>
          </w:p>
        </w:tc>
        <w:tc>
          <w:tcPr>
            <w:tcW w:w="1250" w:type="pct"/>
            <w:shd w:val="clear" w:color="auto" w:fill="auto"/>
            <w:vAlign w:val="center"/>
          </w:tcPr>
          <w:p w:rsidR="00CC476F" w:rsidRPr="00937803" w:rsidRDefault="00CC476F" w:rsidP="00BF2876">
            <w:pPr>
              <w:jc w:val="center"/>
              <w:rPr>
                <w:sz w:val="20"/>
                <w:szCs w:val="20"/>
              </w:rPr>
            </w:pPr>
            <w:r w:rsidRPr="00937803">
              <w:rPr>
                <w:sz w:val="20"/>
                <w:szCs w:val="20"/>
              </w:rPr>
              <w:t>100</w:t>
            </w:r>
          </w:p>
        </w:tc>
        <w:tc>
          <w:tcPr>
            <w:tcW w:w="1248" w:type="pct"/>
            <w:shd w:val="clear" w:color="auto" w:fill="auto"/>
            <w:vAlign w:val="center"/>
          </w:tcPr>
          <w:p w:rsidR="00CC476F" w:rsidRPr="00937803" w:rsidRDefault="009A0C37" w:rsidP="00BF2876">
            <w:pPr>
              <w:jc w:val="center"/>
              <w:rPr>
                <w:sz w:val="20"/>
                <w:szCs w:val="20"/>
              </w:rPr>
            </w:pPr>
            <w:r w:rsidRPr="00937803">
              <w:rPr>
                <w:sz w:val="20"/>
                <w:szCs w:val="20"/>
              </w:rPr>
              <w:t>-</w:t>
            </w:r>
          </w:p>
        </w:tc>
      </w:tr>
      <w:tr w:rsidR="00CC476F" w:rsidRPr="00937803" w:rsidTr="008A064E">
        <w:trPr>
          <w:trHeight w:val="20"/>
        </w:trPr>
        <w:tc>
          <w:tcPr>
            <w:tcW w:w="421" w:type="pct"/>
            <w:shd w:val="clear" w:color="auto" w:fill="auto"/>
            <w:vAlign w:val="center"/>
          </w:tcPr>
          <w:p w:rsidR="00CC476F" w:rsidRPr="00937803" w:rsidRDefault="00282099" w:rsidP="00BF2876">
            <w:pPr>
              <w:jc w:val="center"/>
              <w:rPr>
                <w:sz w:val="20"/>
                <w:szCs w:val="20"/>
              </w:rPr>
            </w:pPr>
            <w:r w:rsidRPr="00937803">
              <w:rPr>
                <w:sz w:val="20"/>
                <w:szCs w:val="20"/>
              </w:rPr>
              <w:t>10</w:t>
            </w:r>
          </w:p>
        </w:tc>
        <w:tc>
          <w:tcPr>
            <w:tcW w:w="2081" w:type="pct"/>
            <w:shd w:val="clear" w:color="auto" w:fill="auto"/>
            <w:vAlign w:val="center"/>
          </w:tcPr>
          <w:p w:rsidR="00CC476F" w:rsidRPr="00937803" w:rsidRDefault="00282099" w:rsidP="00BF2876">
            <w:pPr>
              <w:jc w:val="center"/>
              <w:rPr>
                <w:sz w:val="20"/>
                <w:szCs w:val="20"/>
              </w:rPr>
            </w:pPr>
            <w:r w:rsidRPr="00937803">
              <w:rPr>
                <w:sz w:val="20"/>
                <w:szCs w:val="20"/>
              </w:rPr>
              <w:t>Нефтепродукты</w:t>
            </w:r>
          </w:p>
        </w:tc>
        <w:tc>
          <w:tcPr>
            <w:tcW w:w="1250" w:type="pct"/>
            <w:shd w:val="clear" w:color="auto" w:fill="auto"/>
            <w:vAlign w:val="center"/>
          </w:tcPr>
          <w:p w:rsidR="00CC476F" w:rsidRPr="00937803" w:rsidRDefault="00CC476F" w:rsidP="00BF2876">
            <w:pPr>
              <w:jc w:val="center"/>
              <w:rPr>
                <w:sz w:val="20"/>
                <w:szCs w:val="20"/>
              </w:rPr>
            </w:pPr>
            <w:r w:rsidRPr="00937803">
              <w:rPr>
                <w:sz w:val="20"/>
                <w:szCs w:val="20"/>
              </w:rPr>
              <w:t>0,05</w:t>
            </w:r>
          </w:p>
        </w:tc>
        <w:tc>
          <w:tcPr>
            <w:tcW w:w="1248" w:type="pct"/>
            <w:shd w:val="clear" w:color="auto" w:fill="auto"/>
            <w:vAlign w:val="center"/>
          </w:tcPr>
          <w:p w:rsidR="00CC476F" w:rsidRPr="00937803" w:rsidRDefault="009A0C37" w:rsidP="00BF2876">
            <w:pPr>
              <w:jc w:val="center"/>
              <w:rPr>
                <w:sz w:val="20"/>
                <w:szCs w:val="20"/>
              </w:rPr>
            </w:pPr>
            <w:r w:rsidRPr="00937803">
              <w:rPr>
                <w:sz w:val="20"/>
                <w:szCs w:val="20"/>
              </w:rPr>
              <w:t>-</w:t>
            </w:r>
          </w:p>
        </w:tc>
      </w:tr>
      <w:tr w:rsidR="00CC476F" w:rsidRPr="00937803" w:rsidTr="008A064E">
        <w:trPr>
          <w:trHeight w:val="20"/>
        </w:trPr>
        <w:tc>
          <w:tcPr>
            <w:tcW w:w="421" w:type="pct"/>
            <w:shd w:val="clear" w:color="auto" w:fill="auto"/>
            <w:vAlign w:val="center"/>
          </w:tcPr>
          <w:p w:rsidR="00CC476F" w:rsidRPr="00937803" w:rsidRDefault="00282099" w:rsidP="00BF2876">
            <w:pPr>
              <w:jc w:val="center"/>
              <w:rPr>
                <w:sz w:val="20"/>
                <w:szCs w:val="20"/>
              </w:rPr>
            </w:pPr>
            <w:r w:rsidRPr="00937803">
              <w:rPr>
                <w:sz w:val="20"/>
                <w:szCs w:val="20"/>
              </w:rPr>
              <w:t>11</w:t>
            </w:r>
          </w:p>
        </w:tc>
        <w:tc>
          <w:tcPr>
            <w:tcW w:w="2081" w:type="pct"/>
            <w:shd w:val="clear" w:color="auto" w:fill="auto"/>
            <w:vAlign w:val="center"/>
          </w:tcPr>
          <w:p w:rsidR="00CC476F" w:rsidRPr="00937803" w:rsidRDefault="00282099" w:rsidP="00BF2876">
            <w:pPr>
              <w:jc w:val="center"/>
              <w:rPr>
                <w:sz w:val="20"/>
                <w:szCs w:val="20"/>
              </w:rPr>
            </w:pPr>
            <w:r w:rsidRPr="00937803">
              <w:rPr>
                <w:sz w:val="20"/>
                <w:szCs w:val="20"/>
              </w:rPr>
              <w:t>Сухой остаток</w:t>
            </w:r>
          </w:p>
        </w:tc>
        <w:tc>
          <w:tcPr>
            <w:tcW w:w="1250" w:type="pct"/>
            <w:shd w:val="clear" w:color="auto" w:fill="auto"/>
            <w:vAlign w:val="center"/>
          </w:tcPr>
          <w:p w:rsidR="00CC476F" w:rsidRPr="00937803" w:rsidRDefault="00CC476F" w:rsidP="00BF2876">
            <w:pPr>
              <w:jc w:val="center"/>
              <w:rPr>
                <w:sz w:val="20"/>
                <w:szCs w:val="20"/>
              </w:rPr>
            </w:pPr>
            <w:r w:rsidRPr="00937803">
              <w:rPr>
                <w:sz w:val="20"/>
                <w:szCs w:val="20"/>
              </w:rPr>
              <w:t>1000</w:t>
            </w:r>
          </w:p>
        </w:tc>
        <w:tc>
          <w:tcPr>
            <w:tcW w:w="1248" w:type="pct"/>
            <w:shd w:val="clear" w:color="auto" w:fill="auto"/>
            <w:vAlign w:val="center"/>
          </w:tcPr>
          <w:p w:rsidR="00CC476F" w:rsidRPr="00937803" w:rsidRDefault="009A0C37" w:rsidP="00BF2876">
            <w:pPr>
              <w:jc w:val="center"/>
              <w:rPr>
                <w:sz w:val="20"/>
                <w:szCs w:val="20"/>
              </w:rPr>
            </w:pPr>
            <w:r w:rsidRPr="00937803">
              <w:rPr>
                <w:sz w:val="20"/>
                <w:szCs w:val="20"/>
              </w:rPr>
              <w:t>-</w:t>
            </w:r>
          </w:p>
        </w:tc>
      </w:tr>
      <w:tr w:rsidR="00CC476F" w:rsidRPr="00937803" w:rsidTr="008A064E">
        <w:trPr>
          <w:trHeight w:val="20"/>
        </w:trPr>
        <w:tc>
          <w:tcPr>
            <w:tcW w:w="421" w:type="pct"/>
            <w:shd w:val="clear" w:color="auto" w:fill="auto"/>
            <w:vAlign w:val="center"/>
          </w:tcPr>
          <w:p w:rsidR="00CC476F" w:rsidRPr="00937803" w:rsidRDefault="00282099" w:rsidP="00BF2876">
            <w:pPr>
              <w:jc w:val="center"/>
              <w:rPr>
                <w:sz w:val="20"/>
                <w:szCs w:val="20"/>
              </w:rPr>
            </w:pPr>
            <w:r w:rsidRPr="00937803">
              <w:rPr>
                <w:sz w:val="20"/>
                <w:szCs w:val="20"/>
              </w:rPr>
              <w:t>12</w:t>
            </w:r>
          </w:p>
        </w:tc>
        <w:tc>
          <w:tcPr>
            <w:tcW w:w="2081" w:type="pct"/>
            <w:shd w:val="clear" w:color="auto" w:fill="auto"/>
            <w:vAlign w:val="center"/>
          </w:tcPr>
          <w:p w:rsidR="00CC476F" w:rsidRPr="00937803" w:rsidRDefault="00282099" w:rsidP="00BF2876">
            <w:pPr>
              <w:jc w:val="center"/>
              <w:rPr>
                <w:sz w:val="20"/>
                <w:szCs w:val="20"/>
              </w:rPr>
            </w:pPr>
            <w:r w:rsidRPr="00937803">
              <w:rPr>
                <w:sz w:val="20"/>
                <w:szCs w:val="20"/>
              </w:rPr>
              <w:t>Остаточный хлор</w:t>
            </w:r>
          </w:p>
        </w:tc>
        <w:tc>
          <w:tcPr>
            <w:tcW w:w="1250" w:type="pct"/>
            <w:shd w:val="clear" w:color="auto" w:fill="auto"/>
            <w:vAlign w:val="center"/>
          </w:tcPr>
          <w:p w:rsidR="00CC476F" w:rsidRPr="00937803" w:rsidRDefault="00CC476F" w:rsidP="00BF2876">
            <w:pPr>
              <w:jc w:val="center"/>
              <w:rPr>
                <w:sz w:val="20"/>
                <w:szCs w:val="20"/>
              </w:rPr>
            </w:pPr>
            <w:r w:rsidRPr="00937803">
              <w:rPr>
                <w:sz w:val="20"/>
                <w:szCs w:val="20"/>
              </w:rPr>
              <w:t>1,5</w:t>
            </w:r>
          </w:p>
        </w:tc>
        <w:tc>
          <w:tcPr>
            <w:tcW w:w="1248" w:type="pct"/>
            <w:shd w:val="clear" w:color="auto" w:fill="auto"/>
            <w:vAlign w:val="center"/>
          </w:tcPr>
          <w:p w:rsidR="00CC476F" w:rsidRPr="00937803" w:rsidRDefault="009A0C37" w:rsidP="00BF2876">
            <w:pPr>
              <w:jc w:val="center"/>
              <w:rPr>
                <w:sz w:val="20"/>
                <w:szCs w:val="20"/>
              </w:rPr>
            </w:pPr>
            <w:r w:rsidRPr="00937803">
              <w:rPr>
                <w:sz w:val="20"/>
                <w:szCs w:val="20"/>
              </w:rPr>
              <w:t>-</w:t>
            </w:r>
          </w:p>
        </w:tc>
      </w:tr>
      <w:tr w:rsidR="00CC476F" w:rsidRPr="00937803" w:rsidTr="008A064E">
        <w:trPr>
          <w:trHeight w:val="20"/>
        </w:trPr>
        <w:tc>
          <w:tcPr>
            <w:tcW w:w="421" w:type="pct"/>
            <w:shd w:val="clear" w:color="auto" w:fill="auto"/>
            <w:vAlign w:val="center"/>
          </w:tcPr>
          <w:p w:rsidR="00CC476F" w:rsidRPr="00937803" w:rsidRDefault="00282099" w:rsidP="00BF2876">
            <w:pPr>
              <w:jc w:val="center"/>
              <w:rPr>
                <w:sz w:val="20"/>
                <w:szCs w:val="20"/>
              </w:rPr>
            </w:pPr>
            <w:r w:rsidRPr="00937803">
              <w:rPr>
                <w:sz w:val="20"/>
                <w:szCs w:val="20"/>
              </w:rPr>
              <w:t>13</w:t>
            </w:r>
          </w:p>
        </w:tc>
        <w:tc>
          <w:tcPr>
            <w:tcW w:w="2081" w:type="pct"/>
            <w:shd w:val="clear" w:color="auto" w:fill="auto"/>
            <w:vAlign w:val="center"/>
          </w:tcPr>
          <w:p w:rsidR="00CC476F" w:rsidRPr="00937803" w:rsidRDefault="00282099" w:rsidP="00BF2876">
            <w:pPr>
              <w:jc w:val="center"/>
              <w:rPr>
                <w:sz w:val="20"/>
                <w:szCs w:val="20"/>
              </w:rPr>
            </w:pPr>
            <w:r w:rsidRPr="00937803">
              <w:rPr>
                <w:sz w:val="20"/>
                <w:szCs w:val="20"/>
              </w:rPr>
              <w:t>Коли-индекс</w:t>
            </w:r>
          </w:p>
        </w:tc>
        <w:tc>
          <w:tcPr>
            <w:tcW w:w="1250" w:type="pct"/>
            <w:shd w:val="clear" w:color="auto" w:fill="auto"/>
            <w:vAlign w:val="center"/>
          </w:tcPr>
          <w:p w:rsidR="00CC476F" w:rsidRPr="00937803" w:rsidRDefault="00CC476F" w:rsidP="00BF2876">
            <w:pPr>
              <w:jc w:val="center"/>
              <w:rPr>
                <w:sz w:val="20"/>
                <w:szCs w:val="20"/>
              </w:rPr>
            </w:pPr>
            <w:r w:rsidRPr="00937803">
              <w:rPr>
                <w:sz w:val="20"/>
                <w:szCs w:val="20"/>
              </w:rPr>
              <w:t>1000</w:t>
            </w:r>
          </w:p>
        </w:tc>
        <w:tc>
          <w:tcPr>
            <w:tcW w:w="1248" w:type="pct"/>
            <w:shd w:val="clear" w:color="auto" w:fill="auto"/>
            <w:vAlign w:val="center"/>
          </w:tcPr>
          <w:p w:rsidR="00CC476F" w:rsidRPr="00937803" w:rsidRDefault="009A0C37" w:rsidP="00BF2876">
            <w:pPr>
              <w:jc w:val="center"/>
              <w:rPr>
                <w:sz w:val="20"/>
                <w:szCs w:val="20"/>
              </w:rPr>
            </w:pPr>
            <w:r w:rsidRPr="00937803">
              <w:rPr>
                <w:sz w:val="20"/>
                <w:szCs w:val="20"/>
              </w:rPr>
              <w:t>-</w:t>
            </w:r>
          </w:p>
        </w:tc>
      </w:tr>
    </w:tbl>
    <w:p w:rsidR="00726CCF" w:rsidRPr="00726CCF" w:rsidRDefault="00726CCF" w:rsidP="006C0FDD">
      <w:pPr>
        <w:pStyle w:val="aff6"/>
        <w:keepNext/>
        <w:spacing w:before="120" w:after="120"/>
        <w:rPr>
          <w:sz w:val="28"/>
          <w:lang w:val="ru-RU"/>
        </w:rPr>
      </w:pPr>
      <w:r w:rsidRPr="00726CCF">
        <w:rPr>
          <w:sz w:val="28"/>
        </w:rPr>
        <w:t xml:space="preserve">Таблица </w:t>
      </w:r>
      <w:r w:rsidR="005F715A" w:rsidRPr="00726CCF">
        <w:rPr>
          <w:sz w:val="28"/>
        </w:rPr>
        <w:fldChar w:fldCharType="begin"/>
      </w:r>
      <w:r w:rsidRPr="00726CCF">
        <w:rPr>
          <w:sz w:val="28"/>
        </w:rPr>
        <w:instrText xml:space="preserve"> SEQ Таблица \* ARABIC </w:instrText>
      </w:r>
      <w:r w:rsidR="005F715A" w:rsidRPr="00726CCF">
        <w:rPr>
          <w:sz w:val="28"/>
        </w:rPr>
        <w:fldChar w:fldCharType="separate"/>
      </w:r>
      <w:r w:rsidR="007A4C43">
        <w:rPr>
          <w:noProof/>
          <w:sz w:val="28"/>
        </w:rPr>
        <w:t>47</w:t>
      </w:r>
      <w:r w:rsidR="005F715A" w:rsidRPr="00726CCF">
        <w:rPr>
          <w:sz w:val="28"/>
        </w:rPr>
        <w:fldChar w:fldCharType="end"/>
      </w:r>
      <w:r w:rsidRPr="00726CCF">
        <w:rPr>
          <w:sz w:val="28"/>
          <w:lang w:val="ru-RU"/>
        </w:rPr>
        <w:t xml:space="preserve">. </w:t>
      </w:r>
      <w:r w:rsidR="004123E4">
        <w:rPr>
          <w:sz w:val="28"/>
          <w:lang w:val="ru-RU"/>
        </w:rPr>
        <w:t>Нормативы</w:t>
      </w:r>
      <w:r w:rsidRPr="00726CCF">
        <w:rPr>
          <w:sz w:val="28"/>
          <w:lang w:val="ru-RU"/>
        </w:rPr>
        <w:t xml:space="preserve"> количественного химического анализа (КХА) сточной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tblPr>
      <w:tblGrid>
        <w:gridCol w:w="895"/>
        <w:gridCol w:w="4802"/>
        <w:gridCol w:w="4001"/>
      </w:tblGrid>
      <w:tr w:rsidR="004123E4" w:rsidRPr="00937803" w:rsidTr="008A064E">
        <w:trPr>
          <w:trHeight w:val="20"/>
          <w:tblHeader/>
        </w:trPr>
        <w:tc>
          <w:tcPr>
            <w:tcW w:w="461" w:type="pct"/>
            <w:shd w:val="clear" w:color="auto" w:fill="auto"/>
            <w:vAlign w:val="center"/>
          </w:tcPr>
          <w:p w:rsidR="004123E4" w:rsidRPr="00937803" w:rsidRDefault="0072073A" w:rsidP="008A064E">
            <w:pPr>
              <w:ind w:left="-57" w:right="-57"/>
              <w:jc w:val="center"/>
              <w:rPr>
                <w:snapToGrid w:val="0"/>
                <w:sz w:val="20"/>
                <w:szCs w:val="20"/>
              </w:rPr>
            </w:pPr>
            <w:r w:rsidRPr="00937803">
              <w:rPr>
                <w:snapToGrid w:val="0"/>
                <w:sz w:val="20"/>
                <w:szCs w:val="20"/>
              </w:rPr>
              <w:t>№</w:t>
            </w:r>
            <w:r w:rsidR="008A064E" w:rsidRPr="00937803">
              <w:rPr>
                <w:snapToGrid w:val="0"/>
                <w:sz w:val="20"/>
                <w:szCs w:val="20"/>
              </w:rPr>
              <w:t xml:space="preserve"> </w:t>
            </w:r>
            <w:r w:rsidRPr="00937803">
              <w:rPr>
                <w:snapToGrid w:val="0"/>
                <w:sz w:val="20"/>
                <w:szCs w:val="20"/>
              </w:rPr>
              <w:t>п/п</w:t>
            </w:r>
          </w:p>
        </w:tc>
        <w:tc>
          <w:tcPr>
            <w:tcW w:w="2476" w:type="pct"/>
            <w:shd w:val="clear" w:color="auto" w:fill="auto"/>
            <w:vAlign w:val="center"/>
          </w:tcPr>
          <w:p w:rsidR="004123E4" w:rsidRPr="00937803" w:rsidRDefault="004123E4" w:rsidP="00E926BB">
            <w:pPr>
              <w:ind w:left="-57" w:right="-57"/>
              <w:jc w:val="center"/>
              <w:rPr>
                <w:b/>
                <w:snapToGrid w:val="0"/>
                <w:sz w:val="20"/>
                <w:szCs w:val="20"/>
              </w:rPr>
            </w:pPr>
            <w:r w:rsidRPr="00937803">
              <w:rPr>
                <w:b/>
                <w:snapToGrid w:val="0"/>
                <w:sz w:val="20"/>
                <w:szCs w:val="20"/>
              </w:rPr>
              <w:t>Наименование ингредиентов</w:t>
            </w:r>
          </w:p>
        </w:tc>
        <w:tc>
          <w:tcPr>
            <w:tcW w:w="2063" w:type="pct"/>
            <w:shd w:val="clear" w:color="auto" w:fill="auto"/>
            <w:vAlign w:val="center"/>
          </w:tcPr>
          <w:p w:rsidR="004123E4" w:rsidRPr="00937803" w:rsidRDefault="004123E4" w:rsidP="00E926BB">
            <w:pPr>
              <w:ind w:left="-57" w:right="-57"/>
              <w:jc w:val="center"/>
              <w:rPr>
                <w:b/>
                <w:snapToGrid w:val="0"/>
                <w:sz w:val="20"/>
                <w:szCs w:val="20"/>
              </w:rPr>
            </w:pPr>
            <w:r w:rsidRPr="00937803">
              <w:rPr>
                <w:b/>
                <w:snapToGrid w:val="0"/>
                <w:sz w:val="20"/>
                <w:szCs w:val="20"/>
              </w:rPr>
              <w:t>Нормативные данные</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Взвешенные вещества,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300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2</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Нефтепродукты,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3</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БПК 5,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300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4</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Жиры,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50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5</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Фосфор общий,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12</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6</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СПАВ (анионные),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7</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СПАВ (неиногенные),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8</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Фенолы,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5,0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9</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Сульфиды и сероводород,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1,5</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10</w:t>
            </w:r>
          </w:p>
        </w:tc>
        <w:tc>
          <w:tcPr>
            <w:tcW w:w="2476" w:type="pct"/>
            <w:vAlign w:val="center"/>
          </w:tcPr>
          <w:p w:rsidR="004123E4" w:rsidRPr="00937803" w:rsidRDefault="004123E4" w:rsidP="00E926BB">
            <w:pPr>
              <w:ind w:left="-57" w:right="-57"/>
              <w:jc w:val="center"/>
              <w:rPr>
                <w:snapToGrid w:val="0"/>
                <w:sz w:val="20"/>
                <w:szCs w:val="20"/>
                <w:lang w:val="en-US"/>
              </w:rPr>
            </w:pPr>
            <w:r w:rsidRPr="00937803">
              <w:rPr>
                <w:snapToGrid w:val="0"/>
                <w:sz w:val="20"/>
                <w:szCs w:val="20"/>
              </w:rPr>
              <w:t>Хром общий,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0,5</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11</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Хром шестивалентный,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0,05</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12</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Азот аммонийный,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50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lang w:val="en-US"/>
              </w:rPr>
            </w:pPr>
            <w:r w:rsidRPr="00937803">
              <w:rPr>
                <w:snapToGrid w:val="0"/>
                <w:sz w:val="20"/>
                <w:szCs w:val="20"/>
                <w:lang w:val="en-US"/>
              </w:rPr>
              <w:t>13</w:t>
            </w:r>
          </w:p>
        </w:tc>
        <w:tc>
          <w:tcPr>
            <w:tcW w:w="2476" w:type="pct"/>
            <w:vAlign w:val="center"/>
          </w:tcPr>
          <w:p w:rsidR="004123E4" w:rsidRPr="00937803" w:rsidRDefault="00310CD0" w:rsidP="00E926BB">
            <w:pPr>
              <w:ind w:left="-57" w:right="-57"/>
              <w:jc w:val="center"/>
              <w:rPr>
                <w:snapToGrid w:val="0"/>
                <w:sz w:val="20"/>
                <w:szCs w:val="20"/>
              </w:rPr>
            </w:pPr>
            <w:r w:rsidRPr="00937803">
              <w:rPr>
                <w:snapToGrid w:val="0"/>
                <w:sz w:val="20"/>
                <w:szCs w:val="20"/>
              </w:rPr>
              <w:t>Хлориды</w:t>
            </w:r>
            <w:r w:rsidR="004123E4" w:rsidRPr="00937803">
              <w:rPr>
                <w:snapToGrid w:val="0"/>
                <w:sz w:val="20"/>
                <w:szCs w:val="20"/>
              </w:rPr>
              <w:t>, мг/дм</w:t>
            </w:r>
            <w:r w:rsidR="004123E4"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1000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14</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Сульфаты,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1000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15</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Алюминий,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5,0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16</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Мышьяк,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0,05</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17</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Кадмий,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0,015</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18</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Медь,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19</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Железо общее,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5,0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20</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Марганец, мг/дм</w:t>
            </w:r>
            <w:r w:rsidRPr="00937803">
              <w:rPr>
                <w:snapToGrid w:val="0"/>
                <w:sz w:val="20"/>
                <w:szCs w:val="20"/>
                <w:vertAlign w:val="superscript"/>
              </w:rPr>
              <w:t>3</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1,0</w:t>
            </w:r>
          </w:p>
        </w:tc>
      </w:tr>
      <w:tr w:rsidR="004123E4" w:rsidRPr="00937803" w:rsidTr="008A064E">
        <w:trPr>
          <w:trHeight w:val="20"/>
        </w:trPr>
        <w:tc>
          <w:tcPr>
            <w:tcW w:w="461"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21</w:t>
            </w:r>
          </w:p>
        </w:tc>
        <w:tc>
          <w:tcPr>
            <w:tcW w:w="2476"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ХПК</w:t>
            </w:r>
          </w:p>
        </w:tc>
        <w:tc>
          <w:tcPr>
            <w:tcW w:w="2063" w:type="pct"/>
            <w:vAlign w:val="center"/>
          </w:tcPr>
          <w:p w:rsidR="004123E4" w:rsidRPr="00937803" w:rsidRDefault="004123E4" w:rsidP="00E926BB">
            <w:pPr>
              <w:ind w:left="-57" w:right="-57"/>
              <w:jc w:val="center"/>
              <w:rPr>
                <w:snapToGrid w:val="0"/>
                <w:sz w:val="20"/>
                <w:szCs w:val="20"/>
              </w:rPr>
            </w:pPr>
            <w:r w:rsidRPr="00937803">
              <w:rPr>
                <w:snapToGrid w:val="0"/>
                <w:sz w:val="20"/>
                <w:szCs w:val="20"/>
              </w:rPr>
              <w:t>500</w:t>
            </w:r>
          </w:p>
        </w:tc>
      </w:tr>
    </w:tbl>
    <w:p w:rsidR="008A0E9F" w:rsidRPr="008A0E9F" w:rsidRDefault="008A0E9F" w:rsidP="006C0FDD">
      <w:pPr>
        <w:spacing w:before="120" w:line="360" w:lineRule="auto"/>
        <w:ind w:firstLine="851"/>
        <w:jc w:val="both"/>
        <w:rPr>
          <w:sz w:val="28"/>
          <w:szCs w:val="28"/>
        </w:rPr>
      </w:pPr>
      <w:r w:rsidRPr="008A0E9F">
        <w:rPr>
          <w:sz w:val="28"/>
          <w:szCs w:val="28"/>
        </w:rPr>
        <w:t xml:space="preserve">Необходимая степень очистки определяется предельно-допустимыми концентрациями в воде водоема. В соответствии с </w:t>
      </w:r>
      <w:r w:rsidR="006C45D6">
        <w:rPr>
          <w:sz w:val="28"/>
          <w:szCs w:val="28"/>
        </w:rPr>
        <w:t>«</w:t>
      </w:r>
      <w:r w:rsidRPr="008A0E9F">
        <w:rPr>
          <w:sz w:val="28"/>
          <w:szCs w:val="28"/>
        </w:rPr>
        <w:t>Правилами охраны поверхностных вод</w:t>
      </w:r>
      <w:r w:rsidR="006C45D6">
        <w:rPr>
          <w:sz w:val="28"/>
          <w:szCs w:val="28"/>
        </w:rPr>
        <w:t>»</w:t>
      </w:r>
      <w:r w:rsidRPr="008A0E9F">
        <w:rPr>
          <w:sz w:val="28"/>
          <w:szCs w:val="28"/>
        </w:rPr>
        <w:t xml:space="preserve">, </w:t>
      </w:r>
      <w:r w:rsidR="000449FD">
        <w:rPr>
          <w:sz w:val="28"/>
          <w:szCs w:val="28"/>
        </w:rPr>
        <w:t>п.</w:t>
      </w:r>
      <w:r w:rsidR="00D92224">
        <w:rPr>
          <w:sz w:val="28"/>
          <w:szCs w:val="28"/>
        </w:rPr>
        <w:t xml:space="preserve"> </w:t>
      </w:r>
      <w:r w:rsidR="000449FD">
        <w:rPr>
          <w:sz w:val="28"/>
          <w:szCs w:val="28"/>
        </w:rPr>
        <w:t>3.12</w:t>
      </w:r>
      <w:r w:rsidRPr="008A0E9F">
        <w:rPr>
          <w:sz w:val="28"/>
          <w:szCs w:val="28"/>
        </w:rPr>
        <w:t xml:space="preserve">, нормативные требования, установленные к составу и </w:t>
      </w:r>
      <w:r w:rsidR="00A45E4A" w:rsidRPr="008A0E9F">
        <w:rPr>
          <w:sz w:val="28"/>
          <w:szCs w:val="28"/>
        </w:rPr>
        <w:t>свойствам воды водных объектов,</w:t>
      </w:r>
      <w:r w:rsidRPr="008A0E9F">
        <w:rPr>
          <w:sz w:val="28"/>
          <w:szCs w:val="28"/>
        </w:rPr>
        <w:t xml:space="preserve"> должны относиться к самим сбрасываемым водам, </w:t>
      </w:r>
      <w:r w:rsidR="00D92224" w:rsidRPr="008A0E9F">
        <w:rPr>
          <w:sz w:val="28"/>
          <w:szCs w:val="28"/>
        </w:rPr>
        <w:t>т. е.</w:t>
      </w:r>
      <w:r w:rsidRPr="008A0E9F">
        <w:rPr>
          <w:sz w:val="28"/>
          <w:szCs w:val="28"/>
        </w:rPr>
        <w:t xml:space="preserve"> необходимая степень очистки сточных вод должна быть принята из условий соблюдения нормативов ПДК рыбохозяйственного водоема.</w:t>
      </w:r>
    </w:p>
    <w:p w:rsidR="00A45E4A" w:rsidRDefault="00A45E4A" w:rsidP="006E13B6">
      <w:pPr>
        <w:spacing w:line="360" w:lineRule="auto"/>
        <w:ind w:firstLine="851"/>
        <w:rPr>
          <w:sz w:val="28"/>
          <w:szCs w:val="28"/>
        </w:rPr>
      </w:pPr>
    </w:p>
    <w:p w:rsidR="00F665CD" w:rsidRPr="00A208EB" w:rsidRDefault="00F665CD" w:rsidP="00947FAA">
      <w:pPr>
        <w:pStyle w:val="31"/>
        <w:keepNext/>
        <w:keepLines/>
        <w:tabs>
          <w:tab w:val="left" w:pos="567"/>
        </w:tabs>
        <w:spacing w:line="276" w:lineRule="auto"/>
        <w:ind w:left="0" w:firstLine="0"/>
        <w:rPr>
          <w:sz w:val="28"/>
          <w:szCs w:val="28"/>
        </w:rPr>
      </w:pPr>
      <w:bookmarkStart w:id="286" w:name="_Toc381779939"/>
      <w:bookmarkStart w:id="287" w:name="_Toc384223070"/>
      <w:bookmarkStart w:id="288" w:name="_Toc387160672"/>
      <w:bookmarkStart w:id="289" w:name="_Toc388948584"/>
      <w:bookmarkStart w:id="290" w:name="_Toc59439730"/>
      <w:r w:rsidRPr="00A208EB">
        <w:rPr>
          <w:sz w:val="28"/>
          <w:szCs w:val="28"/>
        </w:rPr>
        <w:t>Описание территорий муниципального образования, неохваченных централизованной системой водоотведения</w:t>
      </w:r>
      <w:bookmarkEnd w:id="286"/>
      <w:bookmarkEnd w:id="287"/>
      <w:bookmarkEnd w:id="288"/>
      <w:bookmarkEnd w:id="289"/>
      <w:bookmarkEnd w:id="290"/>
    </w:p>
    <w:p w:rsidR="00A208EB" w:rsidRDefault="006A149E" w:rsidP="006C0FDD">
      <w:pPr>
        <w:spacing w:before="120" w:line="360" w:lineRule="auto"/>
        <w:ind w:firstLine="851"/>
        <w:jc w:val="both"/>
        <w:rPr>
          <w:sz w:val="28"/>
        </w:rPr>
      </w:pPr>
      <w:r w:rsidRPr="006A149E">
        <w:rPr>
          <w:sz w:val="28"/>
        </w:rPr>
        <w:t>К территориям муниципального образования, неохваченных централизованной системой водо</w:t>
      </w:r>
      <w:r>
        <w:rPr>
          <w:sz w:val="28"/>
        </w:rPr>
        <w:t>отведения</w:t>
      </w:r>
      <w:r w:rsidR="006C0FDD">
        <w:rPr>
          <w:sz w:val="28"/>
        </w:rPr>
        <w:t>,</w:t>
      </w:r>
      <w:r w:rsidRPr="006A149E">
        <w:rPr>
          <w:sz w:val="28"/>
        </w:rPr>
        <w:t xml:space="preserve"> </w:t>
      </w:r>
      <w:r w:rsidR="006C0FDD" w:rsidRPr="006C0FDD">
        <w:rPr>
          <w:sz w:val="28"/>
        </w:rPr>
        <w:t>относятся поселок при ст. Пери и частные сектора. В этих населенных пунктах пользуются выгребными ямами.</w:t>
      </w:r>
    </w:p>
    <w:p w:rsidR="00DD5BA3" w:rsidRDefault="00DD5BA3" w:rsidP="00E95FBC">
      <w:pPr>
        <w:spacing w:line="360" w:lineRule="auto"/>
        <w:ind w:firstLine="851"/>
        <w:rPr>
          <w:sz w:val="28"/>
        </w:rPr>
      </w:pPr>
    </w:p>
    <w:p w:rsidR="008848D6" w:rsidRDefault="008848D6" w:rsidP="009B4C68">
      <w:pPr>
        <w:pStyle w:val="31"/>
        <w:tabs>
          <w:tab w:val="left" w:pos="567"/>
        </w:tabs>
        <w:spacing w:line="276" w:lineRule="auto"/>
        <w:ind w:left="0" w:firstLine="0"/>
        <w:rPr>
          <w:sz w:val="28"/>
          <w:szCs w:val="28"/>
        </w:rPr>
      </w:pPr>
      <w:bookmarkStart w:id="291" w:name="_Toc381779940"/>
      <w:bookmarkStart w:id="292" w:name="_Toc384223071"/>
      <w:bookmarkStart w:id="293" w:name="_Toc387160673"/>
      <w:bookmarkStart w:id="294" w:name="_Toc388948585"/>
      <w:bookmarkStart w:id="295" w:name="_Toc59439731"/>
      <w:r w:rsidRPr="00A208EB">
        <w:rPr>
          <w:sz w:val="28"/>
          <w:szCs w:val="28"/>
        </w:rPr>
        <w:t xml:space="preserve">Описание существующих технических и технологических проблем в </w:t>
      </w:r>
      <w:r w:rsidR="003C16D9">
        <w:rPr>
          <w:sz w:val="28"/>
          <w:szCs w:val="28"/>
          <w:lang w:val="ru-RU"/>
        </w:rPr>
        <w:t>водоотведении</w:t>
      </w:r>
      <w:r w:rsidR="0064158E">
        <w:rPr>
          <w:sz w:val="28"/>
          <w:szCs w:val="28"/>
        </w:rPr>
        <w:t xml:space="preserve"> </w:t>
      </w:r>
      <w:r w:rsidRPr="00A208EB">
        <w:rPr>
          <w:sz w:val="28"/>
          <w:szCs w:val="28"/>
        </w:rPr>
        <w:t>муниципального образования</w:t>
      </w:r>
      <w:bookmarkEnd w:id="291"/>
      <w:bookmarkEnd w:id="292"/>
      <w:bookmarkEnd w:id="293"/>
      <w:bookmarkEnd w:id="294"/>
      <w:bookmarkEnd w:id="295"/>
    </w:p>
    <w:p w:rsidR="00442640" w:rsidRPr="00442640" w:rsidRDefault="008A064E" w:rsidP="00442640">
      <w:pPr>
        <w:spacing w:before="120" w:line="360" w:lineRule="auto"/>
        <w:ind w:firstLine="851"/>
        <w:jc w:val="both"/>
        <w:rPr>
          <w:sz w:val="28"/>
          <w:szCs w:val="28"/>
        </w:rPr>
      </w:pPr>
      <w:r>
        <w:rPr>
          <w:sz w:val="28"/>
          <w:szCs w:val="28"/>
        </w:rPr>
        <w:t>На момент актуализации Схемы</w:t>
      </w:r>
      <w:r w:rsidR="00442640" w:rsidRPr="00442640">
        <w:rPr>
          <w:sz w:val="28"/>
          <w:szCs w:val="28"/>
        </w:rPr>
        <w:t xml:space="preserve"> одной из основных проблем, в водоотведении </w:t>
      </w:r>
      <w:r w:rsidRPr="00442640">
        <w:rPr>
          <w:sz w:val="28"/>
          <w:szCs w:val="28"/>
        </w:rPr>
        <w:t>Лесколов</w:t>
      </w:r>
      <w:r>
        <w:rPr>
          <w:sz w:val="28"/>
          <w:szCs w:val="28"/>
        </w:rPr>
        <w:t>ского</w:t>
      </w:r>
      <w:r w:rsidRPr="00442640">
        <w:rPr>
          <w:sz w:val="28"/>
          <w:szCs w:val="28"/>
        </w:rPr>
        <w:t xml:space="preserve"> </w:t>
      </w:r>
      <w:r w:rsidR="00442640" w:rsidRPr="00442640">
        <w:rPr>
          <w:sz w:val="28"/>
          <w:szCs w:val="28"/>
        </w:rPr>
        <w:t>сельского поселения, является слабое развитие системы канализации бытовых сточных вод.</w:t>
      </w:r>
    </w:p>
    <w:p w:rsidR="00442640" w:rsidRDefault="00442640" w:rsidP="00442640">
      <w:pPr>
        <w:spacing w:line="360" w:lineRule="auto"/>
        <w:ind w:firstLine="851"/>
        <w:jc w:val="both"/>
        <w:rPr>
          <w:sz w:val="28"/>
          <w:szCs w:val="28"/>
        </w:rPr>
      </w:pPr>
      <w:r w:rsidRPr="00442640">
        <w:rPr>
          <w:sz w:val="28"/>
          <w:szCs w:val="28"/>
        </w:rPr>
        <w:t xml:space="preserve">В п. Осельки </w:t>
      </w:r>
      <w:r w:rsidR="008A064E">
        <w:rPr>
          <w:sz w:val="28"/>
          <w:szCs w:val="28"/>
        </w:rPr>
        <w:t>КОС и КНС</w:t>
      </w:r>
      <w:r w:rsidRPr="00442640">
        <w:rPr>
          <w:sz w:val="28"/>
          <w:szCs w:val="28"/>
        </w:rPr>
        <w:t xml:space="preserve"> </w:t>
      </w:r>
      <w:r w:rsidR="008A064E">
        <w:rPr>
          <w:sz w:val="28"/>
          <w:szCs w:val="28"/>
        </w:rPr>
        <w:t>отсутствуют</w:t>
      </w:r>
      <w:r w:rsidRPr="00442640">
        <w:rPr>
          <w:sz w:val="28"/>
          <w:szCs w:val="28"/>
        </w:rPr>
        <w:t xml:space="preserve">, стоки от потребителей поступают </w:t>
      </w:r>
      <w:r w:rsidR="008A064E">
        <w:rPr>
          <w:sz w:val="28"/>
          <w:szCs w:val="28"/>
        </w:rPr>
        <w:t xml:space="preserve">через отстойники </w:t>
      </w:r>
      <w:r w:rsidRPr="00442640">
        <w:rPr>
          <w:sz w:val="28"/>
          <w:szCs w:val="28"/>
        </w:rPr>
        <w:t xml:space="preserve">на рельеф. </w:t>
      </w:r>
    </w:p>
    <w:p w:rsidR="00AA6DD7" w:rsidRDefault="00AA6DD7" w:rsidP="002A7765">
      <w:pPr>
        <w:spacing w:line="360" w:lineRule="auto"/>
        <w:ind w:firstLine="851"/>
        <w:jc w:val="both"/>
        <w:rPr>
          <w:sz w:val="28"/>
          <w:szCs w:val="28"/>
        </w:rPr>
      </w:pPr>
    </w:p>
    <w:p w:rsidR="0080436E" w:rsidRDefault="00095D40" w:rsidP="000109D2">
      <w:pPr>
        <w:pStyle w:val="31"/>
        <w:spacing w:line="276" w:lineRule="auto"/>
        <w:ind w:left="0" w:firstLine="0"/>
        <w:rPr>
          <w:sz w:val="28"/>
          <w:szCs w:val="28"/>
        </w:rPr>
      </w:pPr>
      <w:bookmarkStart w:id="296" w:name="_Toc59439732"/>
      <w:r>
        <w:rPr>
          <w:sz w:val="28"/>
          <w:szCs w:val="28"/>
          <w:lang w:val="ru-RU"/>
        </w:rPr>
        <w:t>С</w:t>
      </w:r>
      <w:r w:rsidR="0080436E" w:rsidRPr="0080436E">
        <w:rPr>
          <w:sz w:val="28"/>
          <w:szCs w:val="28"/>
        </w:rPr>
        <w:t>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296"/>
    </w:p>
    <w:p w:rsidR="001267FD" w:rsidRPr="001267FD" w:rsidRDefault="001267FD" w:rsidP="000462A3">
      <w:pPr>
        <w:spacing w:before="120" w:line="360" w:lineRule="auto"/>
        <w:ind w:firstLine="851"/>
        <w:jc w:val="both"/>
        <w:rPr>
          <w:sz w:val="28"/>
          <w:szCs w:val="28"/>
        </w:rPr>
      </w:pPr>
      <w:r w:rsidRPr="001267FD">
        <w:rPr>
          <w:sz w:val="28"/>
          <w:szCs w:val="28"/>
        </w:rPr>
        <w:t>Отнесение к централизованным системам водоотведения поселений (ЦСВП) осуществляется в отношении централизованной системы водоотведения в целом.</w:t>
      </w:r>
    </w:p>
    <w:p w:rsidR="001267FD" w:rsidRPr="001267FD" w:rsidRDefault="001267FD" w:rsidP="0014114B">
      <w:pPr>
        <w:spacing w:line="360" w:lineRule="auto"/>
        <w:ind w:firstLine="851"/>
        <w:jc w:val="both"/>
        <w:rPr>
          <w:sz w:val="28"/>
          <w:szCs w:val="28"/>
        </w:rPr>
      </w:pPr>
      <w:r w:rsidRPr="001267FD">
        <w:rPr>
          <w:sz w:val="28"/>
          <w:szCs w:val="28"/>
        </w:rPr>
        <w:t xml:space="preserve">ЦСВ относится к ЦСВП при условии внесения в схему водоснабжения и водоотведения сведений об отнесении ЦСВ, соответствующей критериям, установленным Правилами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w:t>
      </w:r>
      <w:r w:rsidR="006C45D6">
        <w:rPr>
          <w:sz w:val="28"/>
          <w:szCs w:val="28"/>
        </w:rPr>
        <w:t>«</w:t>
      </w:r>
      <w:r w:rsidRPr="001267FD">
        <w:rPr>
          <w:sz w:val="28"/>
          <w:szCs w:val="28"/>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года № 782</w:t>
      </w:r>
      <w:r w:rsidR="006C45D6">
        <w:rPr>
          <w:sz w:val="28"/>
          <w:szCs w:val="28"/>
        </w:rPr>
        <w:t>»</w:t>
      </w:r>
      <w:r w:rsidRPr="001267FD">
        <w:rPr>
          <w:sz w:val="28"/>
          <w:szCs w:val="28"/>
        </w:rPr>
        <w:t>, к ЦСВП (с даты внесения таких сведений).</w:t>
      </w:r>
    </w:p>
    <w:p w:rsidR="001267FD" w:rsidRPr="001267FD" w:rsidRDefault="001267FD" w:rsidP="001267FD">
      <w:pPr>
        <w:spacing w:line="360" w:lineRule="auto"/>
        <w:ind w:firstLine="851"/>
        <w:jc w:val="both"/>
        <w:rPr>
          <w:sz w:val="28"/>
          <w:szCs w:val="28"/>
        </w:rPr>
      </w:pPr>
      <w:r w:rsidRPr="001267FD">
        <w:rPr>
          <w:sz w:val="28"/>
          <w:szCs w:val="28"/>
        </w:rPr>
        <w:t>При отсутствии утвержденной схемы водоснабжения и водоотведения ЦСВ не может быть отнесена к ЦСВП.</w:t>
      </w:r>
    </w:p>
    <w:p w:rsidR="001267FD" w:rsidRPr="001267FD" w:rsidRDefault="001267FD" w:rsidP="001267FD">
      <w:pPr>
        <w:spacing w:line="360" w:lineRule="auto"/>
        <w:ind w:firstLine="851"/>
        <w:jc w:val="both"/>
        <w:rPr>
          <w:sz w:val="28"/>
          <w:szCs w:val="28"/>
        </w:rPr>
      </w:pPr>
      <w:r w:rsidRPr="001267FD">
        <w:rPr>
          <w:sz w:val="28"/>
          <w:szCs w:val="28"/>
        </w:rPr>
        <w:t>ЦСВ относится к ЦСВП в случае, если среднегодовая за 3 календарных года, предшествующих календарному году, в котором утверждается схема водоснабжения и водоотведения или в нее вносятся сведения об отнесении ЦСВ к ЦСВП, доля сточных вод, принимаемых в технологическую зону водоотведения от:</w:t>
      </w:r>
    </w:p>
    <w:p w:rsidR="001267FD" w:rsidRPr="001267FD" w:rsidRDefault="001267FD" w:rsidP="001267FD">
      <w:pPr>
        <w:spacing w:line="360" w:lineRule="auto"/>
        <w:ind w:firstLine="851"/>
        <w:jc w:val="both"/>
        <w:rPr>
          <w:sz w:val="28"/>
          <w:szCs w:val="28"/>
        </w:rPr>
      </w:pPr>
      <w:r w:rsidRPr="001267FD">
        <w:rPr>
          <w:sz w:val="28"/>
          <w:szCs w:val="28"/>
        </w:rPr>
        <w:t>а) ТСЖ, ЖСК, жилищных и иных специализированных потребительских кооперативов, управляющих организаций, осуществляющих деятельность по управлению многоквартирными домами, собственников и (или) пользователей жилых помещений в многоквартирных домах или жилых домов;</w:t>
      </w:r>
    </w:p>
    <w:p w:rsidR="001267FD" w:rsidRPr="001267FD" w:rsidRDefault="001267FD" w:rsidP="001267FD">
      <w:pPr>
        <w:spacing w:line="360" w:lineRule="auto"/>
        <w:ind w:firstLine="851"/>
        <w:jc w:val="both"/>
        <w:rPr>
          <w:sz w:val="28"/>
          <w:szCs w:val="28"/>
        </w:rPr>
      </w:pPr>
      <w:r w:rsidRPr="001267FD">
        <w:rPr>
          <w:sz w:val="28"/>
          <w:szCs w:val="28"/>
        </w:rPr>
        <w:t>б) гостиниц, иных объектов, связанных с проживанием граждан;</w:t>
      </w:r>
    </w:p>
    <w:p w:rsidR="001267FD" w:rsidRPr="001267FD" w:rsidRDefault="001267FD" w:rsidP="001267FD">
      <w:pPr>
        <w:spacing w:line="360" w:lineRule="auto"/>
        <w:ind w:firstLine="851"/>
        <w:jc w:val="both"/>
        <w:rPr>
          <w:sz w:val="28"/>
          <w:szCs w:val="28"/>
        </w:rPr>
      </w:pPr>
      <w:r w:rsidRPr="001267FD">
        <w:rPr>
          <w:sz w:val="28"/>
          <w:szCs w:val="28"/>
        </w:rPr>
        <w:t>в) объектов отдыха, спорта, здравоохранения, культуры, торговли, общественного питания, социального и коммунально-бытового назначения, дошкольного, начального общего, среднего общего, среднего профессионального и высшего образования, административных, научно-исследовательских учреждений, культовых зданий, объектов делового, финансового, административного, религиозного назначения, иных объектов, связанных с обеспечением жизнедеятельности граждан;</w:t>
      </w:r>
    </w:p>
    <w:p w:rsidR="001267FD" w:rsidRPr="001267FD" w:rsidRDefault="001267FD" w:rsidP="001267FD">
      <w:pPr>
        <w:spacing w:line="360" w:lineRule="auto"/>
        <w:ind w:firstLine="851"/>
        <w:jc w:val="both"/>
        <w:rPr>
          <w:sz w:val="28"/>
          <w:szCs w:val="28"/>
        </w:rPr>
      </w:pPr>
      <w:r w:rsidRPr="001267FD">
        <w:rPr>
          <w:sz w:val="28"/>
          <w:szCs w:val="28"/>
        </w:rPr>
        <w:t>г) складских объектов, стоянок автомобильного транспорта, гаражей;</w:t>
      </w:r>
    </w:p>
    <w:p w:rsidR="001267FD" w:rsidRPr="001267FD" w:rsidRDefault="001267FD" w:rsidP="001267FD">
      <w:pPr>
        <w:spacing w:line="360" w:lineRule="auto"/>
        <w:ind w:firstLine="851"/>
        <w:jc w:val="both"/>
        <w:rPr>
          <w:sz w:val="28"/>
          <w:szCs w:val="28"/>
        </w:rPr>
      </w:pPr>
      <w:r w:rsidRPr="001267FD">
        <w:rPr>
          <w:sz w:val="28"/>
          <w:szCs w:val="28"/>
        </w:rPr>
        <w:t>д) территорий, предназначенных для ведения садоводства и дачного хозяйства, а также поверхностных сточных вод (для централизованных общесплавных и централизованных комбинированных систем водоотведения) составляет более 50% от общего объема сточных вод, принимаемых в данную ЦСВ.</w:t>
      </w:r>
    </w:p>
    <w:p w:rsidR="001267FD" w:rsidRPr="001267FD" w:rsidRDefault="001267FD" w:rsidP="001267FD">
      <w:pPr>
        <w:spacing w:line="360" w:lineRule="auto"/>
        <w:ind w:firstLine="851"/>
        <w:jc w:val="both"/>
        <w:rPr>
          <w:sz w:val="28"/>
          <w:szCs w:val="28"/>
        </w:rPr>
      </w:pPr>
      <w:r w:rsidRPr="001267FD">
        <w:rPr>
          <w:sz w:val="28"/>
          <w:szCs w:val="28"/>
        </w:rPr>
        <w:t>При этом организация, осуществляющая эксплуатацию объектов данной ЦСВ, должна осуществлять соответствующий вид экономической деятельности по сбору и обработке сточных вод.</w:t>
      </w:r>
    </w:p>
    <w:p w:rsidR="001267FD" w:rsidRPr="001267FD" w:rsidRDefault="001267FD" w:rsidP="001267FD">
      <w:pPr>
        <w:spacing w:line="360" w:lineRule="auto"/>
        <w:ind w:firstLine="851"/>
        <w:jc w:val="both"/>
        <w:rPr>
          <w:sz w:val="28"/>
          <w:szCs w:val="28"/>
        </w:rPr>
      </w:pPr>
      <w:r w:rsidRPr="001267FD">
        <w:rPr>
          <w:sz w:val="28"/>
          <w:szCs w:val="28"/>
        </w:rPr>
        <w:t xml:space="preserve">В случае, если фактическое значение доли сточных вод от объектов абонентов,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w:t>
      </w:r>
      <w:r w:rsidR="006C45D6">
        <w:rPr>
          <w:sz w:val="28"/>
          <w:szCs w:val="28"/>
        </w:rPr>
        <w:t>«</w:t>
      </w:r>
      <w:r w:rsidRPr="001267FD">
        <w:rPr>
          <w:sz w:val="28"/>
          <w:szCs w:val="28"/>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r w:rsidR="006C45D6">
        <w:rPr>
          <w:sz w:val="28"/>
          <w:szCs w:val="28"/>
        </w:rPr>
        <w:t>»</w:t>
      </w:r>
      <w:r w:rsidRPr="001267FD">
        <w:rPr>
          <w:sz w:val="28"/>
          <w:szCs w:val="28"/>
        </w:rPr>
        <w:t xml:space="preserve">, к ЦСВП (с даты внесения таких сведений), а также поверхностных сточных вод меньше значения доли сточных вод, являющейся критерием отнесения к ЦСВПГО, фактическое значение доли сточных вод, принимаемых от объектов, указанных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w:t>
      </w:r>
      <w:r w:rsidR="006C45D6">
        <w:rPr>
          <w:sz w:val="28"/>
          <w:szCs w:val="28"/>
        </w:rPr>
        <w:t>«</w:t>
      </w:r>
      <w:r w:rsidRPr="001267FD">
        <w:rPr>
          <w:sz w:val="28"/>
          <w:szCs w:val="28"/>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r w:rsidR="006C45D6">
        <w:rPr>
          <w:sz w:val="28"/>
          <w:szCs w:val="28"/>
        </w:rPr>
        <w:t>»</w:t>
      </w:r>
      <w:r w:rsidRPr="001267FD">
        <w:rPr>
          <w:sz w:val="28"/>
          <w:szCs w:val="28"/>
        </w:rPr>
        <w:t xml:space="preserve">, к ЦСВП (с даты внесения таких сведений), а также поверхностных сточных вод может быть увеличено (но не более чем на 50% от первоначального фактического значения доли) на объем сточных вод, принимаемых от объектов, не относящихся к объектам, указанным в пункте 6 Правил отнесения централизованных систем водоотведения (канализации) к централизованным системам водоотведения поселений, утверждёнными Постановлением Правительства Российской Федерации от 31 мая 2019 года № 691 </w:t>
      </w:r>
      <w:r w:rsidR="006C45D6">
        <w:rPr>
          <w:sz w:val="28"/>
          <w:szCs w:val="28"/>
        </w:rPr>
        <w:t>«</w:t>
      </w:r>
      <w:r w:rsidRPr="001267FD">
        <w:rPr>
          <w:sz w:val="28"/>
          <w:szCs w:val="28"/>
        </w:rPr>
        <w:t>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r w:rsidR="006C45D6">
        <w:rPr>
          <w:sz w:val="28"/>
          <w:szCs w:val="28"/>
        </w:rPr>
        <w:t>»</w:t>
      </w:r>
      <w:r w:rsidRPr="001267FD">
        <w:rPr>
          <w:sz w:val="28"/>
          <w:szCs w:val="28"/>
        </w:rPr>
        <w:t>, к ЦСВП (с даты внесения таких сведений), при условии соответствия состава таких сточных вод следующим требованиям:</w:t>
      </w:r>
    </w:p>
    <w:p w:rsidR="001267FD" w:rsidRPr="001267FD" w:rsidRDefault="001267FD" w:rsidP="001267FD">
      <w:pPr>
        <w:spacing w:line="360" w:lineRule="auto"/>
        <w:ind w:firstLine="851"/>
        <w:jc w:val="both"/>
        <w:rPr>
          <w:sz w:val="28"/>
          <w:szCs w:val="28"/>
        </w:rPr>
      </w:pPr>
      <w:r w:rsidRPr="001267FD">
        <w:rPr>
          <w:sz w:val="28"/>
          <w:szCs w:val="28"/>
        </w:rPr>
        <w:t>Нефтепродукты - не более 3 мг/дм3;</w:t>
      </w:r>
    </w:p>
    <w:p w:rsidR="001267FD" w:rsidRPr="001267FD" w:rsidRDefault="001267FD" w:rsidP="001267FD">
      <w:pPr>
        <w:spacing w:line="360" w:lineRule="auto"/>
        <w:ind w:firstLine="851"/>
        <w:jc w:val="both"/>
        <w:rPr>
          <w:sz w:val="28"/>
          <w:szCs w:val="28"/>
        </w:rPr>
      </w:pPr>
      <w:r w:rsidRPr="001267FD">
        <w:rPr>
          <w:sz w:val="28"/>
          <w:szCs w:val="28"/>
        </w:rPr>
        <w:t>Фенолы (сумма) - не более 0,05 мг/ дм3;</w:t>
      </w:r>
    </w:p>
    <w:p w:rsidR="001267FD" w:rsidRPr="001267FD" w:rsidRDefault="001267FD" w:rsidP="001267FD">
      <w:pPr>
        <w:spacing w:line="360" w:lineRule="auto"/>
        <w:ind w:firstLine="851"/>
        <w:jc w:val="both"/>
        <w:rPr>
          <w:sz w:val="28"/>
          <w:szCs w:val="28"/>
        </w:rPr>
      </w:pPr>
      <w:r w:rsidRPr="001267FD">
        <w:rPr>
          <w:sz w:val="28"/>
          <w:szCs w:val="28"/>
        </w:rPr>
        <w:t>Железо - не более 3 мг/ дм3;</w:t>
      </w:r>
    </w:p>
    <w:p w:rsidR="001267FD" w:rsidRPr="001267FD" w:rsidRDefault="001267FD" w:rsidP="001267FD">
      <w:pPr>
        <w:spacing w:line="360" w:lineRule="auto"/>
        <w:ind w:firstLine="851"/>
        <w:jc w:val="both"/>
        <w:rPr>
          <w:sz w:val="28"/>
          <w:szCs w:val="28"/>
        </w:rPr>
      </w:pPr>
      <w:r w:rsidRPr="001267FD">
        <w:rPr>
          <w:sz w:val="28"/>
          <w:szCs w:val="28"/>
        </w:rPr>
        <w:t>Медь - не более 0,1 мг/ дм3;</w:t>
      </w:r>
    </w:p>
    <w:p w:rsidR="001267FD" w:rsidRPr="001267FD" w:rsidRDefault="001267FD" w:rsidP="001267FD">
      <w:pPr>
        <w:spacing w:line="360" w:lineRule="auto"/>
        <w:ind w:firstLine="851"/>
        <w:jc w:val="both"/>
        <w:rPr>
          <w:sz w:val="28"/>
          <w:szCs w:val="28"/>
        </w:rPr>
      </w:pPr>
      <w:r w:rsidRPr="001267FD">
        <w:rPr>
          <w:sz w:val="28"/>
          <w:szCs w:val="28"/>
        </w:rPr>
        <w:t>Алюминий - не более 1 мг/ дм3;</w:t>
      </w:r>
    </w:p>
    <w:p w:rsidR="001267FD" w:rsidRPr="001267FD" w:rsidRDefault="001267FD" w:rsidP="001267FD">
      <w:pPr>
        <w:spacing w:line="360" w:lineRule="auto"/>
        <w:ind w:firstLine="851"/>
        <w:jc w:val="both"/>
        <w:rPr>
          <w:sz w:val="28"/>
          <w:szCs w:val="28"/>
        </w:rPr>
      </w:pPr>
      <w:r w:rsidRPr="001267FD">
        <w:rPr>
          <w:sz w:val="28"/>
          <w:szCs w:val="28"/>
        </w:rPr>
        <w:t>Цинк - не более 0,5 мг/ дм3;</w:t>
      </w:r>
    </w:p>
    <w:p w:rsidR="001267FD" w:rsidRPr="001267FD" w:rsidRDefault="001267FD" w:rsidP="001267FD">
      <w:pPr>
        <w:spacing w:line="360" w:lineRule="auto"/>
        <w:ind w:firstLine="851"/>
        <w:jc w:val="both"/>
        <w:rPr>
          <w:sz w:val="28"/>
          <w:szCs w:val="28"/>
        </w:rPr>
      </w:pPr>
      <w:r w:rsidRPr="001267FD">
        <w:rPr>
          <w:sz w:val="28"/>
          <w:szCs w:val="28"/>
        </w:rPr>
        <w:t>Хром (шестивалентный) - не более 0,01 мг/ дм3;</w:t>
      </w:r>
    </w:p>
    <w:p w:rsidR="001267FD" w:rsidRPr="001267FD" w:rsidRDefault="001267FD" w:rsidP="001267FD">
      <w:pPr>
        <w:spacing w:line="360" w:lineRule="auto"/>
        <w:ind w:firstLine="851"/>
        <w:jc w:val="both"/>
        <w:rPr>
          <w:sz w:val="28"/>
          <w:szCs w:val="28"/>
        </w:rPr>
      </w:pPr>
      <w:r w:rsidRPr="001267FD">
        <w:rPr>
          <w:sz w:val="28"/>
          <w:szCs w:val="28"/>
        </w:rPr>
        <w:t>Никель - не более 0,1 мг/ дм3;</w:t>
      </w:r>
    </w:p>
    <w:p w:rsidR="001267FD" w:rsidRPr="001267FD" w:rsidRDefault="001267FD" w:rsidP="001267FD">
      <w:pPr>
        <w:spacing w:line="360" w:lineRule="auto"/>
        <w:ind w:firstLine="851"/>
        <w:jc w:val="both"/>
        <w:rPr>
          <w:sz w:val="28"/>
          <w:szCs w:val="28"/>
        </w:rPr>
      </w:pPr>
      <w:r w:rsidRPr="001267FD">
        <w:rPr>
          <w:sz w:val="28"/>
          <w:szCs w:val="28"/>
        </w:rPr>
        <w:t>Кадмий - не более 0,005 мг/ дм3;</w:t>
      </w:r>
    </w:p>
    <w:p w:rsidR="001267FD" w:rsidRPr="001267FD" w:rsidRDefault="001267FD" w:rsidP="001267FD">
      <w:pPr>
        <w:spacing w:line="360" w:lineRule="auto"/>
        <w:ind w:firstLine="851"/>
        <w:jc w:val="both"/>
        <w:rPr>
          <w:sz w:val="28"/>
          <w:szCs w:val="28"/>
        </w:rPr>
      </w:pPr>
      <w:r w:rsidRPr="001267FD">
        <w:rPr>
          <w:sz w:val="28"/>
          <w:szCs w:val="28"/>
        </w:rPr>
        <w:t>Свинец - не более 0,01 мг/ дм3;</w:t>
      </w:r>
    </w:p>
    <w:p w:rsidR="001267FD" w:rsidRPr="001267FD" w:rsidRDefault="001267FD" w:rsidP="001267FD">
      <w:pPr>
        <w:spacing w:line="360" w:lineRule="auto"/>
        <w:ind w:firstLine="851"/>
        <w:jc w:val="both"/>
        <w:rPr>
          <w:sz w:val="28"/>
          <w:szCs w:val="28"/>
        </w:rPr>
      </w:pPr>
      <w:r w:rsidRPr="001267FD">
        <w:rPr>
          <w:sz w:val="28"/>
          <w:szCs w:val="28"/>
        </w:rPr>
        <w:t>Мышьяк - не более 0,01 мг/ дм3;</w:t>
      </w:r>
    </w:p>
    <w:p w:rsidR="001267FD" w:rsidRPr="001267FD" w:rsidRDefault="001267FD" w:rsidP="001267FD">
      <w:pPr>
        <w:spacing w:line="360" w:lineRule="auto"/>
        <w:ind w:firstLine="851"/>
        <w:jc w:val="both"/>
        <w:rPr>
          <w:sz w:val="28"/>
          <w:szCs w:val="28"/>
        </w:rPr>
      </w:pPr>
      <w:r w:rsidRPr="001267FD">
        <w:rPr>
          <w:sz w:val="28"/>
          <w:szCs w:val="28"/>
        </w:rPr>
        <w:t>Ртуть - не более 0,0001 мг/ дм3;</w:t>
      </w:r>
    </w:p>
    <w:p w:rsidR="001267FD" w:rsidRPr="001267FD" w:rsidRDefault="001267FD" w:rsidP="001267FD">
      <w:pPr>
        <w:spacing w:line="360" w:lineRule="auto"/>
        <w:ind w:firstLine="851"/>
        <w:jc w:val="both"/>
        <w:rPr>
          <w:sz w:val="28"/>
          <w:szCs w:val="28"/>
        </w:rPr>
      </w:pPr>
      <w:r w:rsidRPr="001267FD">
        <w:rPr>
          <w:sz w:val="28"/>
          <w:szCs w:val="28"/>
        </w:rPr>
        <w:t>ХПК (бихроматная окисляемость) - не более 400 мг/дм3.</w:t>
      </w:r>
    </w:p>
    <w:p w:rsidR="001267FD" w:rsidRPr="001267FD" w:rsidRDefault="001267FD" w:rsidP="001267FD">
      <w:pPr>
        <w:spacing w:line="360" w:lineRule="auto"/>
        <w:ind w:firstLine="851"/>
        <w:jc w:val="both"/>
        <w:rPr>
          <w:sz w:val="28"/>
          <w:szCs w:val="28"/>
        </w:rPr>
      </w:pPr>
      <w:r w:rsidRPr="001267FD">
        <w:rPr>
          <w:sz w:val="28"/>
          <w:szCs w:val="28"/>
        </w:rPr>
        <w:t>В случае, если отведение сточных вод через ЦСВ осуществлялось менее, чем в течение 3 календарных лет, предшествующих календарному году, в котором утверждается схема водоснабжения и водоотведения или в нее вносятся соответствующие сведения, то определение доли сточных вод, являющейся критерием отнесения ЦСВ к ЦСВП, осуществляется за период, в течение которого осуществлялось фактическое отведение сточных вод через данную ЦСВ.</w:t>
      </w:r>
    </w:p>
    <w:p w:rsidR="001267FD" w:rsidRPr="001267FD" w:rsidRDefault="001267FD" w:rsidP="001267FD">
      <w:pPr>
        <w:spacing w:line="360" w:lineRule="auto"/>
        <w:ind w:firstLine="851"/>
        <w:jc w:val="both"/>
        <w:rPr>
          <w:sz w:val="28"/>
          <w:szCs w:val="28"/>
        </w:rPr>
      </w:pPr>
      <w:r w:rsidRPr="001267FD">
        <w:rPr>
          <w:sz w:val="28"/>
          <w:szCs w:val="28"/>
        </w:rPr>
        <w:t>К ЦСВП также относятся централизованные ливневые системы водоотведения, предназначенные для водоотведения поверхностных сточных вод с территории поселений.</w:t>
      </w:r>
    </w:p>
    <w:p w:rsidR="001267FD" w:rsidRPr="001267FD" w:rsidRDefault="001267FD" w:rsidP="001267FD">
      <w:pPr>
        <w:spacing w:line="360" w:lineRule="auto"/>
        <w:ind w:firstLine="851"/>
        <w:jc w:val="both"/>
        <w:rPr>
          <w:sz w:val="28"/>
          <w:szCs w:val="28"/>
        </w:rPr>
      </w:pPr>
      <w:r w:rsidRPr="001267FD">
        <w:rPr>
          <w:sz w:val="28"/>
          <w:szCs w:val="28"/>
        </w:rPr>
        <w:t>Для целей отнесения централизованной ливневой системы водоотведения, предназначенной для отведения поверхностных сточных вод с территории поселения, к ЦСВП организация ВКХ представляет в орган, уполномоченный на утверждение схемы водоснабжения и водоотведения, копии одного или нескольких имеющихся у такой организации документов, подтверждающих, что централизованная система водоотведения является централизованной ливневой системой водоотведения, предназначенной для отведения поверхностных сточных вод с территории поселения, из числа документов, перечень которых устанавливается Минстроем России.</w:t>
      </w:r>
    </w:p>
    <w:p w:rsidR="0080436E" w:rsidRDefault="001267FD" w:rsidP="001267FD">
      <w:pPr>
        <w:spacing w:line="360" w:lineRule="auto"/>
        <w:ind w:firstLine="851"/>
        <w:jc w:val="both"/>
        <w:rPr>
          <w:sz w:val="28"/>
          <w:szCs w:val="28"/>
        </w:rPr>
      </w:pPr>
      <w:r w:rsidRPr="001267FD">
        <w:rPr>
          <w:sz w:val="28"/>
          <w:szCs w:val="28"/>
        </w:rPr>
        <w:t xml:space="preserve">Система централизованного водоотведения (ЦСВ) </w:t>
      </w:r>
      <w:r w:rsidR="000462A3">
        <w:rPr>
          <w:sz w:val="28"/>
          <w:szCs w:val="28"/>
        </w:rPr>
        <w:t>Лесколовско</w:t>
      </w:r>
      <w:r w:rsidR="008A064E">
        <w:rPr>
          <w:sz w:val="28"/>
          <w:szCs w:val="28"/>
        </w:rPr>
        <w:t>го</w:t>
      </w:r>
      <w:r w:rsidR="000462A3">
        <w:rPr>
          <w:sz w:val="28"/>
          <w:szCs w:val="28"/>
        </w:rPr>
        <w:t xml:space="preserve"> сельско</w:t>
      </w:r>
      <w:r w:rsidR="008A064E">
        <w:rPr>
          <w:sz w:val="28"/>
          <w:szCs w:val="28"/>
        </w:rPr>
        <w:t>го</w:t>
      </w:r>
      <w:r w:rsidR="000462A3">
        <w:rPr>
          <w:sz w:val="28"/>
          <w:szCs w:val="28"/>
        </w:rPr>
        <w:t xml:space="preserve"> поселени</w:t>
      </w:r>
      <w:r w:rsidR="008A064E">
        <w:rPr>
          <w:sz w:val="28"/>
          <w:szCs w:val="28"/>
        </w:rPr>
        <w:t>я</w:t>
      </w:r>
      <w:r w:rsidR="000462A3">
        <w:rPr>
          <w:sz w:val="28"/>
          <w:szCs w:val="28"/>
        </w:rPr>
        <w:t xml:space="preserve"> </w:t>
      </w:r>
      <w:r w:rsidRPr="001267FD">
        <w:rPr>
          <w:sz w:val="28"/>
          <w:szCs w:val="28"/>
        </w:rPr>
        <w:t>удовлетворяет критериям отнесения её к централизованным системам водоотведения поселений</w:t>
      </w:r>
      <w:r w:rsidR="0053600C">
        <w:rPr>
          <w:sz w:val="28"/>
          <w:szCs w:val="28"/>
        </w:rPr>
        <w:t>.</w:t>
      </w:r>
    </w:p>
    <w:p w:rsidR="0080436E" w:rsidRDefault="0080436E" w:rsidP="002A7765">
      <w:pPr>
        <w:spacing w:line="360" w:lineRule="auto"/>
        <w:ind w:firstLine="851"/>
        <w:jc w:val="both"/>
        <w:rPr>
          <w:sz w:val="28"/>
          <w:szCs w:val="28"/>
        </w:rPr>
      </w:pPr>
    </w:p>
    <w:p w:rsidR="00D73278" w:rsidRDefault="00D73278" w:rsidP="00E17432">
      <w:pPr>
        <w:spacing w:line="360" w:lineRule="auto"/>
        <w:ind w:firstLine="851"/>
        <w:rPr>
          <w:sz w:val="28"/>
          <w:szCs w:val="28"/>
        </w:rPr>
        <w:sectPr w:rsidR="00D73278" w:rsidSect="00FB21FF">
          <w:pgSz w:w="11907" w:h="16839" w:code="9"/>
          <w:pgMar w:top="1134" w:right="851" w:bottom="1134" w:left="1418" w:header="709" w:footer="709" w:gutter="0"/>
          <w:cols w:space="708"/>
          <w:docGrid w:linePitch="360"/>
        </w:sectPr>
      </w:pPr>
    </w:p>
    <w:p w:rsidR="008819F5" w:rsidRPr="005857D3" w:rsidRDefault="008819F5" w:rsidP="00567B19">
      <w:pPr>
        <w:pStyle w:val="af4"/>
        <w:numPr>
          <w:ilvl w:val="0"/>
          <w:numId w:val="4"/>
        </w:numPr>
        <w:spacing w:after="0"/>
        <w:ind w:left="0" w:firstLine="0"/>
        <w:outlineLvl w:val="1"/>
        <w:rPr>
          <w:b/>
          <w:sz w:val="32"/>
          <w:szCs w:val="32"/>
        </w:rPr>
      </w:pPr>
      <w:bookmarkStart w:id="297" w:name="_Toc381779941"/>
      <w:bookmarkStart w:id="298" w:name="_Toc384223072"/>
      <w:bookmarkStart w:id="299" w:name="_Toc387160674"/>
      <w:bookmarkStart w:id="300" w:name="_Toc388948586"/>
      <w:bookmarkStart w:id="301" w:name="_Toc59439733"/>
      <w:r w:rsidRPr="005857D3">
        <w:rPr>
          <w:b/>
          <w:sz w:val="32"/>
          <w:szCs w:val="32"/>
        </w:rPr>
        <w:t>Балансы сточных вод в системе водоотведения</w:t>
      </w:r>
      <w:bookmarkEnd w:id="297"/>
      <w:bookmarkEnd w:id="298"/>
      <w:bookmarkEnd w:id="299"/>
      <w:bookmarkEnd w:id="300"/>
      <w:bookmarkEnd w:id="301"/>
    </w:p>
    <w:p w:rsidR="008819F5" w:rsidRPr="005867F0" w:rsidRDefault="008819F5" w:rsidP="00567B19">
      <w:pPr>
        <w:spacing w:line="276" w:lineRule="auto"/>
        <w:jc w:val="both"/>
      </w:pPr>
    </w:p>
    <w:p w:rsidR="008819F5" w:rsidRPr="005857D3" w:rsidRDefault="008819F5" w:rsidP="009E25D3">
      <w:pPr>
        <w:pStyle w:val="31"/>
        <w:numPr>
          <w:ilvl w:val="1"/>
          <w:numId w:val="4"/>
        </w:numPr>
        <w:tabs>
          <w:tab w:val="left" w:pos="567"/>
        </w:tabs>
        <w:spacing w:line="276" w:lineRule="auto"/>
        <w:ind w:left="0" w:firstLine="0"/>
        <w:rPr>
          <w:sz w:val="28"/>
          <w:szCs w:val="28"/>
        </w:rPr>
      </w:pPr>
      <w:bookmarkStart w:id="302" w:name="_Toc381779942"/>
      <w:bookmarkStart w:id="303" w:name="_Toc384223073"/>
      <w:bookmarkStart w:id="304" w:name="_Toc387160675"/>
      <w:bookmarkStart w:id="305" w:name="_Toc388948587"/>
      <w:bookmarkStart w:id="306" w:name="_Toc59439734"/>
      <w:r w:rsidRPr="005857D3">
        <w:rPr>
          <w:sz w:val="28"/>
          <w:szCs w:val="28"/>
        </w:rPr>
        <w:t>Баланс поступления сточных вод в централизованную систему водоотведения и отведения стоков по технологическим зонам водоотведения</w:t>
      </w:r>
      <w:bookmarkEnd w:id="302"/>
      <w:bookmarkEnd w:id="303"/>
      <w:bookmarkEnd w:id="304"/>
      <w:bookmarkEnd w:id="305"/>
      <w:bookmarkEnd w:id="306"/>
    </w:p>
    <w:p w:rsidR="008819F5" w:rsidRPr="005857D3" w:rsidRDefault="008819F5" w:rsidP="00A34552">
      <w:pPr>
        <w:spacing w:before="120" w:line="360" w:lineRule="auto"/>
        <w:ind w:firstLine="851"/>
        <w:jc w:val="both"/>
        <w:rPr>
          <w:sz w:val="28"/>
          <w:szCs w:val="28"/>
        </w:rPr>
      </w:pPr>
      <w:r w:rsidRPr="005857D3">
        <w:rPr>
          <w:sz w:val="28"/>
          <w:szCs w:val="28"/>
        </w:rPr>
        <w:t xml:space="preserve">Общий баланс водоотведения хозяйственно-бытовых стоков </w:t>
      </w:r>
      <w:r w:rsidR="00A34552">
        <w:rPr>
          <w:sz w:val="28"/>
          <w:szCs w:val="28"/>
        </w:rPr>
        <w:t>Лесколовско</w:t>
      </w:r>
      <w:r w:rsidR="002458D2">
        <w:rPr>
          <w:sz w:val="28"/>
          <w:szCs w:val="28"/>
        </w:rPr>
        <w:t>го</w:t>
      </w:r>
      <w:r w:rsidR="00A34552">
        <w:rPr>
          <w:sz w:val="28"/>
          <w:szCs w:val="28"/>
        </w:rPr>
        <w:t xml:space="preserve"> сельско</w:t>
      </w:r>
      <w:r w:rsidR="002458D2">
        <w:rPr>
          <w:sz w:val="28"/>
          <w:szCs w:val="28"/>
        </w:rPr>
        <w:t>го</w:t>
      </w:r>
      <w:r w:rsidR="00A34552">
        <w:rPr>
          <w:sz w:val="28"/>
          <w:szCs w:val="28"/>
        </w:rPr>
        <w:t xml:space="preserve"> поселени</w:t>
      </w:r>
      <w:r w:rsidR="002458D2">
        <w:rPr>
          <w:sz w:val="28"/>
          <w:szCs w:val="28"/>
        </w:rPr>
        <w:t>я</w:t>
      </w:r>
      <w:r w:rsidRPr="005857D3">
        <w:rPr>
          <w:sz w:val="28"/>
          <w:szCs w:val="28"/>
        </w:rPr>
        <w:t xml:space="preserve"> представлен в таблиц</w:t>
      </w:r>
      <w:r w:rsidR="00A34552">
        <w:rPr>
          <w:sz w:val="28"/>
          <w:szCs w:val="28"/>
        </w:rPr>
        <w:t xml:space="preserve">ах </w:t>
      </w:r>
      <w:r w:rsidR="00937803">
        <w:rPr>
          <w:sz w:val="28"/>
          <w:szCs w:val="28"/>
        </w:rPr>
        <w:t>48</w:t>
      </w:r>
      <w:r w:rsidR="00A34552">
        <w:rPr>
          <w:sz w:val="28"/>
          <w:szCs w:val="28"/>
        </w:rPr>
        <w:t>-</w:t>
      </w:r>
      <w:r w:rsidR="00937803">
        <w:rPr>
          <w:sz w:val="28"/>
          <w:szCs w:val="28"/>
        </w:rPr>
        <w:t>49</w:t>
      </w:r>
      <w:r w:rsidR="005857D3">
        <w:rPr>
          <w:sz w:val="28"/>
          <w:szCs w:val="28"/>
        </w:rPr>
        <w:t>.</w:t>
      </w:r>
      <w:r w:rsidR="006B357C">
        <w:rPr>
          <w:sz w:val="28"/>
          <w:szCs w:val="28"/>
        </w:rPr>
        <w:t xml:space="preserve"> </w:t>
      </w:r>
    </w:p>
    <w:p w:rsidR="0069771D" w:rsidRDefault="0069771D" w:rsidP="0069771D">
      <w:pPr>
        <w:pStyle w:val="aff6"/>
        <w:keepNext/>
        <w:rPr>
          <w:sz w:val="28"/>
          <w:szCs w:val="28"/>
          <w:lang w:val="ru-RU"/>
        </w:rPr>
      </w:pPr>
      <w:r w:rsidRPr="0069771D">
        <w:rPr>
          <w:sz w:val="28"/>
          <w:szCs w:val="28"/>
        </w:rPr>
        <w:t xml:space="preserve">Таблица </w:t>
      </w:r>
      <w:r w:rsidR="005F715A" w:rsidRPr="0069771D">
        <w:rPr>
          <w:sz w:val="28"/>
          <w:szCs w:val="28"/>
        </w:rPr>
        <w:fldChar w:fldCharType="begin"/>
      </w:r>
      <w:r w:rsidRPr="0069771D">
        <w:rPr>
          <w:sz w:val="28"/>
          <w:szCs w:val="28"/>
        </w:rPr>
        <w:instrText xml:space="preserve"> SEQ Таблица \* ARABIC </w:instrText>
      </w:r>
      <w:r w:rsidR="005F715A" w:rsidRPr="0069771D">
        <w:rPr>
          <w:sz w:val="28"/>
          <w:szCs w:val="28"/>
        </w:rPr>
        <w:fldChar w:fldCharType="separate"/>
      </w:r>
      <w:r w:rsidR="007A4C43">
        <w:rPr>
          <w:noProof/>
          <w:sz w:val="28"/>
          <w:szCs w:val="28"/>
        </w:rPr>
        <w:t>48</w:t>
      </w:r>
      <w:r w:rsidR="005F715A" w:rsidRPr="0069771D">
        <w:rPr>
          <w:sz w:val="28"/>
          <w:szCs w:val="28"/>
        </w:rPr>
        <w:fldChar w:fldCharType="end"/>
      </w:r>
      <w:r w:rsidRPr="0069771D">
        <w:rPr>
          <w:sz w:val="28"/>
          <w:szCs w:val="28"/>
          <w:lang w:val="ru-RU"/>
        </w:rPr>
        <w:t xml:space="preserve">. </w:t>
      </w:r>
      <w:r w:rsidR="00A34552" w:rsidRPr="00A34552">
        <w:rPr>
          <w:sz w:val="28"/>
          <w:szCs w:val="28"/>
          <w:lang w:val="ru-RU"/>
        </w:rPr>
        <w:t xml:space="preserve">Общий баланс водоотведения </w:t>
      </w:r>
      <w:r w:rsidR="004A596D">
        <w:rPr>
          <w:sz w:val="28"/>
          <w:szCs w:val="28"/>
          <w:lang w:val="ru-RU"/>
        </w:rPr>
        <w:t>д</w:t>
      </w:r>
      <w:r w:rsidR="00A34552" w:rsidRPr="00A34552">
        <w:rPr>
          <w:sz w:val="28"/>
          <w:szCs w:val="28"/>
          <w:lang w:val="ru-RU"/>
        </w:rPr>
        <w:t>. Лесколово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26"/>
        <w:gridCol w:w="3335"/>
        <w:gridCol w:w="781"/>
        <w:gridCol w:w="1198"/>
        <w:gridCol w:w="1228"/>
        <w:gridCol w:w="1024"/>
        <w:gridCol w:w="1602"/>
      </w:tblGrid>
      <w:tr w:rsidR="004F6F30" w:rsidRPr="00937803" w:rsidTr="00937803">
        <w:trPr>
          <w:trHeight w:val="20"/>
        </w:trPr>
        <w:tc>
          <w:tcPr>
            <w:tcW w:w="522" w:type="dxa"/>
            <w:vMerge w:val="restart"/>
            <w:shd w:val="clear" w:color="auto" w:fill="auto"/>
            <w:vAlign w:val="center"/>
            <w:hideMark/>
          </w:tcPr>
          <w:p w:rsidR="004F6F30" w:rsidRPr="00937803" w:rsidRDefault="004F6F30" w:rsidP="006B357C">
            <w:pPr>
              <w:jc w:val="center"/>
              <w:rPr>
                <w:sz w:val="20"/>
                <w:szCs w:val="20"/>
              </w:rPr>
            </w:pPr>
            <w:r w:rsidRPr="00937803">
              <w:rPr>
                <w:sz w:val="20"/>
                <w:szCs w:val="20"/>
              </w:rPr>
              <w:t>№ п/п</w:t>
            </w:r>
          </w:p>
        </w:tc>
        <w:tc>
          <w:tcPr>
            <w:tcW w:w="3312" w:type="dxa"/>
            <w:vMerge w:val="restart"/>
            <w:shd w:val="clear" w:color="auto" w:fill="auto"/>
            <w:vAlign w:val="center"/>
            <w:hideMark/>
          </w:tcPr>
          <w:p w:rsidR="004F6F30" w:rsidRPr="00937803" w:rsidRDefault="004F6F30" w:rsidP="006B357C">
            <w:pPr>
              <w:jc w:val="center"/>
              <w:rPr>
                <w:sz w:val="20"/>
                <w:szCs w:val="20"/>
              </w:rPr>
            </w:pPr>
            <w:r w:rsidRPr="00937803">
              <w:rPr>
                <w:sz w:val="20"/>
                <w:szCs w:val="20"/>
              </w:rPr>
              <w:t>Водопотребитель</w:t>
            </w:r>
            <w:r w:rsidRPr="00937803">
              <w:rPr>
                <w:sz w:val="20"/>
                <w:szCs w:val="20"/>
              </w:rPr>
              <w:br/>
              <w:t>(населенный пункт)</w:t>
            </w:r>
          </w:p>
        </w:tc>
        <w:tc>
          <w:tcPr>
            <w:tcW w:w="5794" w:type="dxa"/>
            <w:gridSpan w:val="5"/>
            <w:shd w:val="clear" w:color="auto" w:fill="auto"/>
            <w:noWrap/>
            <w:vAlign w:val="center"/>
            <w:hideMark/>
          </w:tcPr>
          <w:p w:rsidR="004F6F30" w:rsidRPr="00937803" w:rsidRDefault="004F6F30" w:rsidP="006B357C">
            <w:pPr>
              <w:jc w:val="center"/>
              <w:rPr>
                <w:sz w:val="20"/>
                <w:szCs w:val="20"/>
              </w:rPr>
            </w:pPr>
            <w:r w:rsidRPr="00937803">
              <w:rPr>
                <w:sz w:val="20"/>
                <w:szCs w:val="20"/>
              </w:rPr>
              <w:t>Водоотведение, тыс. м</w:t>
            </w:r>
            <w:r w:rsidRPr="00937803">
              <w:rPr>
                <w:sz w:val="20"/>
                <w:szCs w:val="20"/>
                <w:vertAlign w:val="superscript"/>
              </w:rPr>
              <w:t>3</w:t>
            </w:r>
            <w:r w:rsidRPr="00937803">
              <w:rPr>
                <w:sz w:val="20"/>
                <w:szCs w:val="20"/>
              </w:rPr>
              <w:t>/год</w:t>
            </w:r>
          </w:p>
        </w:tc>
      </w:tr>
      <w:tr w:rsidR="004F6F30" w:rsidRPr="00937803" w:rsidTr="00937803">
        <w:trPr>
          <w:trHeight w:val="20"/>
        </w:trPr>
        <w:tc>
          <w:tcPr>
            <w:tcW w:w="522" w:type="dxa"/>
            <w:vMerge/>
            <w:vAlign w:val="center"/>
            <w:hideMark/>
          </w:tcPr>
          <w:p w:rsidR="004F6F30" w:rsidRPr="00937803" w:rsidRDefault="004F6F30" w:rsidP="006B357C">
            <w:pPr>
              <w:rPr>
                <w:sz w:val="20"/>
                <w:szCs w:val="20"/>
              </w:rPr>
            </w:pPr>
          </w:p>
        </w:tc>
        <w:tc>
          <w:tcPr>
            <w:tcW w:w="3312" w:type="dxa"/>
            <w:vMerge/>
            <w:vAlign w:val="center"/>
            <w:hideMark/>
          </w:tcPr>
          <w:p w:rsidR="004F6F30" w:rsidRPr="00937803" w:rsidRDefault="004F6F30" w:rsidP="006B357C">
            <w:pPr>
              <w:rPr>
                <w:sz w:val="20"/>
                <w:szCs w:val="20"/>
              </w:rPr>
            </w:pPr>
          </w:p>
        </w:tc>
        <w:tc>
          <w:tcPr>
            <w:tcW w:w="5794" w:type="dxa"/>
            <w:gridSpan w:val="5"/>
            <w:shd w:val="clear" w:color="auto" w:fill="auto"/>
            <w:noWrap/>
            <w:vAlign w:val="center"/>
            <w:hideMark/>
          </w:tcPr>
          <w:p w:rsidR="004F6F30" w:rsidRPr="00937803" w:rsidRDefault="004F6F30" w:rsidP="006B357C">
            <w:pPr>
              <w:jc w:val="center"/>
              <w:rPr>
                <w:sz w:val="20"/>
                <w:szCs w:val="20"/>
              </w:rPr>
            </w:pPr>
            <w:r w:rsidRPr="00937803">
              <w:rPr>
                <w:sz w:val="20"/>
                <w:szCs w:val="20"/>
              </w:rPr>
              <w:t>в том числе:</w:t>
            </w:r>
          </w:p>
        </w:tc>
      </w:tr>
      <w:tr w:rsidR="004F6F30" w:rsidRPr="00937803" w:rsidTr="00937803">
        <w:trPr>
          <w:trHeight w:val="20"/>
        </w:trPr>
        <w:tc>
          <w:tcPr>
            <w:tcW w:w="522" w:type="dxa"/>
            <w:vMerge/>
            <w:vAlign w:val="center"/>
            <w:hideMark/>
          </w:tcPr>
          <w:p w:rsidR="004F6F30" w:rsidRPr="00937803" w:rsidRDefault="004F6F30" w:rsidP="006B357C">
            <w:pPr>
              <w:rPr>
                <w:sz w:val="20"/>
                <w:szCs w:val="20"/>
              </w:rPr>
            </w:pPr>
          </w:p>
        </w:tc>
        <w:tc>
          <w:tcPr>
            <w:tcW w:w="3312" w:type="dxa"/>
            <w:vMerge/>
            <w:vAlign w:val="center"/>
            <w:hideMark/>
          </w:tcPr>
          <w:p w:rsidR="004F6F30" w:rsidRPr="00937803" w:rsidRDefault="004F6F30" w:rsidP="006B357C">
            <w:pPr>
              <w:rPr>
                <w:sz w:val="20"/>
                <w:szCs w:val="20"/>
              </w:rPr>
            </w:pPr>
          </w:p>
        </w:tc>
        <w:tc>
          <w:tcPr>
            <w:tcW w:w="776" w:type="dxa"/>
            <w:shd w:val="clear" w:color="auto" w:fill="auto"/>
            <w:vAlign w:val="center"/>
            <w:hideMark/>
          </w:tcPr>
          <w:p w:rsidR="004F6F30" w:rsidRPr="00937803" w:rsidRDefault="004F6F30" w:rsidP="006B357C">
            <w:pPr>
              <w:jc w:val="center"/>
              <w:rPr>
                <w:sz w:val="20"/>
                <w:szCs w:val="20"/>
              </w:rPr>
            </w:pPr>
            <w:r w:rsidRPr="00937803">
              <w:rPr>
                <w:sz w:val="20"/>
                <w:szCs w:val="20"/>
              </w:rPr>
              <w:t>Всего</w:t>
            </w:r>
          </w:p>
        </w:tc>
        <w:tc>
          <w:tcPr>
            <w:tcW w:w="1190" w:type="dxa"/>
            <w:shd w:val="clear" w:color="auto" w:fill="auto"/>
            <w:vAlign w:val="center"/>
            <w:hideMark/>
          </w:tcPr>
          <w:p w:rsidR="004F6F30" w:rsidRPr="00937803" w:rsidRDefault="004F6F30" w:rsidP="006B357C">
            <w:pPr>
              <w:jc w:val="center"/>
              <w:rPr>
                <w:sz w:val="20"/>
                <w:szCs w:val="20"/>
              </w:rPr>
            </w:pPr>
            <w:r w:rsidRPr="00937803">
              <w:rPr>
                <w:sz w:val="20"/>
                <w:szCs w:val="20"/>
              </w:rPr>
              <w:t>Хозбытовые СВ населения</w:t>
            </w:r>
          </w:p>
        </w:tc>
        <w:tc>
          <w:tcPr>
            <w:tcW w:w="1220" w:type="dxa"/>
            <w:shd w:val="clear" w:color="auto" w:fill="auto"/>
            <w:vAlign w:val="center"/>
            <w:hideMark/>
          </w:tcPr>
          <w:p w:rsidR="004F6F30" w:rsidRPr="00937803" w:rsidRDefault="004F6F30" w:rsidP="006B357C">
            <w:pPr>
              <w:jc w:val="center"/>
              <w:rPr>
                <w:sz w:val="20"/>
                <w:szCs w:val="20"/>
              </w:rPr>
            </w:pPr>
            <w:r w:rsidRPr="00937803">
              <w:rPr>
                <w:sz w:val="20"/>
                <w:szCs w:val="20"/>
              </w:rPr>
              <w:t>СВ от собственных нужд</w:t>
            </w:r>
          </w:p>
        </w:tc>
        <w:tc>
          <w:tcPr>
            <w:tcW w:w="1017" w:type="dxa"/>
            <w:shd w:val="clear" w:color="auto" w:fill="auto"/>
            <w:vAlign w:val="center"/>
            <w:hideMark/>
          </w:tcPr>
          <w:p w:rsidR="004F6F30" w:rsidRPr="00937803" w:rsidRDefault="004F6F30" w:rsidP="006B357C">
            <w:pPr>
              <w:jc w:val="center"/>
              <w:rPr>
                <w:sz w:val="20"/>
                <w:szCs w:val="20"/>
              </w:rPr>
            </w:pPr>
            <w:r w:rsidRPr="00937803">
              <w:rPr>
                <w:sz w:val="20"/>
                <w:szCs w:val="20"/>
              </w:rPr>
              <w:t>СВ от абонентов</w:t>
            </w:r>
          </w:p>
        </w:tc>
        <w:tc>
          <w:tcPr>
            <w:tcW w:w="1591" w:type="dxa"/>
            <w:shd w:val="clear" w:color="auto" w:fill="auto"/>
            <w:vAlign w:val="center"/>
            <w:hideMark/>
          </w:tcPr>
          <w:p w:rsidR="004F6F30" w:rsidRPr="00937803" w:rsidRDefault="004F6F30" w:rsidP="006B357C">
            <w:pPr>
              <w:jc w:val="center"/>
              <w:rPr>
                <w:sz w:val="20"/>
                <w:szCs w:val="20"/>
              </w:rPr>
            </w:pPr>
            <w:r w:rsidRPr="00937803">
              <w:rPr>
                <w:sz w:val="20"/>
                <w:szCs w:val="20"/>
              </w:rPr>
              <w:t>Поверхностные СВ (прогнозируемый сток)</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auto" w:fill="auto"/>
            <w:noWrap/>
            <w:vAlign w:val="center"/>
            <w:hideMark/>
          </w:tcPr>
          <w:p w:rsidR="004F6F30" w:rsidRPr="00937803" w:rsidRDefault="004F6F30" w:rsidP="006B357C">
            <w:pPr>
              <w:rPr>
                <w:sz w:val="20"/>
                <w:szCs w:val="20"/>
              </w:rPr>
            </w:pPr>
            <w:r w:rsidRPr="00937803">
              <w:rPr>
                <w:sz w:val="20"/>
                <w:szCs w:val="20"/>
              </w:rPr>
              <w:t>п. Лесколово, в т.ч.:</w:t>
            </w:r>
          </w:p>
        </w:tc>
        <w:tc>
          <w:tcPr>
            <w:tcW w:w="776" w:type="dxa"/>
            <w:shd w:val="clear" w:color="auto" w:fill="auto"/>
            <w:noWrap/>
            <w:vAlign w:val="center"/>
            <w:hideMark/>
          </w:tcPr>
          <w:p w:rsidR="004F6F30" w:rsidRPr="00937803" w:rsidRDefault="004F6F30" w:rsidP="006B357C">
            <w:pPr>
              <w:jc w:val="right"/>
              <w:rPr>
                <w:sz w:val="20"/>
                <w:szCs w:val="20"/>
              </w:rPr>
            </w:pPr>
            <w:r w:rsidRPr="00937803">
              <w:rPr>
                <w:sz w:val="20"/>
                <w:szCs w:val="20"/>
              </w:rPr>
              <w:t>281.11</w:t>
            </w:r>
          </w:p>
        </w:tc>
        <w:tc>
          <w:tcPr>
            <w:tcW w:w="1190" w:type="dxa"/>
            <w:shd w:val="clear" w:color="auto" w:fill="auto"/>
            <w:noWrap/>
            <w:vAlign w:val="center"/>
            <w:hideMark/>
          </w:tcPr>
          <w:p w:rsidR="004F6F30" w:rsidRPr="00937803" w:rsidRDefault="004F6F30" w:rsidP="006B357C">
            <w:pPr>
              <w:jc w:val="right"/>
              <w:rPr>
                <w:sz w:val="20"/>
                <w:szCs w:val="20"/>
              </w:rPr>
            </w:pPr>
            <w:r w:rsidRPr="00937803">
              <w:rPr>
                <w:sz w:val="20"/>
                <w:szCs w:val="20"/>
              </w:rPr>
              <w:t>176.84</w:t>
            </w:r>
          </w:p>
        </w:tc>
        <w:tc>
          <w:tcPr>
            <w:tcW w:w="1220" w:type="dxa"/>
            <w:shd w:val="clear" w:color="auto" w:fill="auto"/>
            <w:noWrap/>
            <w:vAlign w:val="center"/>
            <w:hideMark/>
          </w:tcPr>
          <w:p w:rsidR="004F6F30" w:rsidRPr="00937803" w:rsidRDefault="004F6F30" w:rsidP="006B357C">
            <w:pPr>
              <w:jc w:val="right"/>
              <w:rPr>
                <w:sz w:val="20"/>
                <w:szCs w:val="20"/>
              </w:rPr>
            </w:pPr>
            <w:r w:rsidRPr="00937803">
              <w:rPr>
                <w:sz w:val="20"/>
                <w:szCs w:val="20"/>
              </w:rPr>
              <w:t>80.02</w:t>
            </w:r>
          </w:p>
        </w:tc>
        <w:tc>
          <w:tcPr>
            <w:tcW w:w="1017" w:type="dxa"/>
            <w:shd w:val="clear" w:color="auto" w:fill="auto"/>
            <w:noWrap/>
            <w:vAlign w:val="center"/>
            <w:hideMark/>
          </w:tcPr>
          <w:p w:rsidR="004F6F30" w:rsidRPr="00937803" w:rsidRDefault="004F6F30" w:rsidP="006B357C">
            <w:pPr>
              <w:jc w:val="right"/>
              <w:rPr>
                <w:sz w:val="20"/>
                <w:szCs w:val="20"/>
              </w:rPr>
            </w:pPr>
            <w:r w:rsidRPr="00937803">
              <w:rPr>
                <w:sz w:val="20"/>
                <w:szCs w:val="20"/>
              </w:rPr>
              <w:t>24.25</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auto" w:fill="auto"/>
            <w:noWrap/>
            <w:vAlign w:val="center"/>
            <w:hideMark/>
          </w:tcPr>
          <w:p w:rsidR="004F6F30" w:rsidRPr="00937803" w:rsidRDefault="004F6F30" w:rsidP="006B357C">
            <w:pPr>
              <w:rPr>
                <w:sz w:val="20"/>
                <w:szCs w:val="20"/>
              </w:rPr>
            </w:pPr>
            <w:r w:rsidRPr="00937803">
              <w:rPr>
                <w:sz w:val="20"/>
                <w:szCs w:val="20"/>
              </w:rPr>
              <w:t>Лемболовское озеро</w:t>
            </w:r>
          </w:p>
        </w:tc>
        <w:tc>
          <w:tcPr>
            <w:tcW w:w="776" w:type="dxa"/>
            <w:shd w:val="clear" w:color="auto" w:fill="auto"/>
            <w:noWrap/>
            <w:vAlign w:val="center"/>
            <w:hideMark/>
          </w:tcPr>
          <w:p w:rsidR="004F6F30" w:rsidRPr="00937803" w:rsidRDefault="004F6F30" w:rsidP="006B357C">
            <w:pPr>
              <w:jc w:val="right"/>
              <w:rPr>
                <w:sz w:val="20"/>
                <w:szCs w:val="20"/>
              </w:rPr>
            </w:pPr>
            <w:r w:rsidRPr="00937803">
              <w:rPr>
                <w:sz w:val="20"/>
                <w:szCs w:val="20"/>
              </w:rPr>
              <w:t> </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1</w:t>
            </w:r>
          </w:p>
        </w:tc>
        <w:tc>
          <w:tcPr>
            <w:tcW w:w="3312" w:type="dxa"/>
            <w:shd w:val="clear" w:color="auto" w:fill="auto"/>
            <w:noWrap/>
            <w:vAlign w:val="center"/>
            <w:hideMark/>
          </w:tcPr>
          <w:p w:rsidR="004F6F30" w:rsidRPr="00937803" w:rsidRDefault="004F6F30" w:rsidP="006B357C">
            <w:pPr>
              <w:rPr>
                <w:sz w:val="20"/>
                <w:szCs w:val="20"/>
              </w:rPr>
            </w:pPr>
            <w:r w:rsidRPr="00937803">
              <w:rPr>
                <w:sz w:val="20"/>
                <w:szCs w:val="20"/>
              </w:rPr>
              <w:t xml:space="preserve">Потери </w:t>
            </w:r>
            <w:proofErr w:type="gramStart"/>
            <w:r w:rsidRPr="00937803">
              <w:rPr>
                <w:sz w:val="20"/>
                <w:szCs w:val="20"/>
              </w:rPr>
              <w:t>при</w:t>
            </w:r>
            <w:proofErr w:type="gramEnd"/>
            <w:r w:rsidRPr="00937803">
              <w:rPr>
                <w:sz w:val="20"/>
                <w:szCs w:val="20"/>
              </w:rPr>
              <w:t xml:space="preserve"> транспортир.</w:t>
            </w:r>
          </w:p>
        </w:tc>
        <w:tc>
          <w:tcPr>
            <w:tcW w:w="776" w:type="dxa"/>
            <w:shd w:val="clear" w:color="auto" w:fill="auto"/>
            <w:noWrap/>
            <w:vAlign w:val="center"/>
            <w:hideMark/>
          </w:tcPr>
          <w:p w:rsidR="004F6F30" w:rsidRPr="00937803" w:rsidRDefault="004F6F30" w:rsidP="006B357C">
            <w:pPr>
              <w:jc w:val="right"/>
              <w:rPr>
                <w:sz w:val="20"/>
                <w:szCs w:val="20"/>
              </w:rPr>
            </w:pPr>
            <w:r w:rsidRPr="00937803">
              <w:rPr>
                <w:sz w:val="20"/>
                <w:szCs w:val="20"/>
              </w:rPr>
              <w:t>0.00</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2</w:t>
            </w:r>
          </w:p>
        </w:tc>
        <w:tc>
          <w:tcPr>
            <w:tcW w:w="3312" w:type="dxa"/>
            <w:shd w:val="clear" w:color="auto" w:fill="auto"/>
            <w:noWrap/>
            <w:vAlign w:val="center"/>
            <w:hideMark/>
          </w:tcPr>
          <w:p w:rsidR="004F6F30" w:rsidRPr="00937803" w:rsidRDefault="004F6F30" w:rsidP="006B357C">
            <w:pPr>
              <w:rPr>
                <w:sz w:val="20"/>
                <w:szCs w:val="20"/>
              </w:rPr>
            </w:pPr>
            <w:r w:rsidRPr="00937803">
              <w:rPr>
                <w:sz w:val="20"/>
                <w:szCs w:val="20"/>
              </w:rPr>
              <w:t xml:space="preserve">Собств. нужды (промывн. воды) </w:t>
            </w:r>
          </w:p>
        </w:tc>
        <w:tc>
          <w:tcPr>
            <w:tcW w:w="776" w:type="dxa"/>
            <w:shd w:val="clear" w:color="auto" w:fill="auto"/>
            <w:noWrap/>
            <w:vAlign w:val="center"/>
            <w:hideMark/>
          </w:tcPr>
          <w:p w:rsidR="004F6F30" w:rsidRPr="00937803" w:rsidRDefault="004F6F30" w:rsidP="006B357C">
            <w:pPr>
              <w:jc w:val="right"/>
              <w:rPr>
                <w:sz w:val="20"/>
                <w:szCs w:val="20"/>
              </w:rPr>
            </w:pPr>
            <w:r w:rsidRPr="00937803">
              <w:rPr>
                <w:sz w:val="20"/>
                <w:szCs w:val="20"/>
              </w:rPr>
              <w:t>39.96</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jc w:val="right"/>
              <w:rPr>
                <w:sz w:val="20"/>
                <w:szCs w:val="20"/>
              </w:rPr>
            </w:pPr>
            <w:r w:rsidRPr="00937803">
              <w:rPr>
                <w:sz w:val="20"/>
                <w:szCs w:val="20"/>
              </w:rPr>
              <w:t>39.92</w:t>
            </w:r>
          </w:p>
        </w:tc>
        <w:tc>
          <w:tcPr>
            <w:tcW w:w="1017"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776" w:type="dxa"/>
            <w:shd w:val="clear" w:color="auto" w:fill="auto"/>
            <w:noWrap/>
            <w:vAlign w:val="center"/>
            <w:hideMark/>
          </w:tcPr>
          <w:p w:rsidR="004F6F30" w:rsidRPr="00937803" w:rsidRDefault="004F6F30" w:rsidP="006B357C">
            <w:pPr>
              <w:jc w:val="right"/>
              <w:rPr>
                <w:sz w:val="20"/>
                <w:szCs w:val="20"/>
              </w:rPr>
            </w:pPr>
            <w:r w:rsidRPr="00937803">
              <w:rPr>
                <w:sz w:val="20"/>
                <w:szCs w:val="20"/>
              </w:rPr>
              <w:t>40.10</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jc w:val="right"/>
              <w:rPr>
                <w:sz w:val="20"/>
                <w:szCs w:val="20"/>
              </w:rPr>
            </w:pPr>
            <w:r w:rsidRPr="00937803">
              <w:rPr>
                <w:sz w:val="20"/>
                <w:szCs w:val="20"/>
              </w:rPr>
              <w:t>40.10</w:t>
            </w:r>
          </w:p>
        </w:tc>
        <w:tc>
          <w:tcPr>
            <w:tcW w:w="1017"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auto" w:fill="auto"/>
            <w:noWrap/>
            <w:vAlign w:val="center"/>
            <w:hideMark/>
          </w:tcPr>
          <w:p w:rsidR="004F6F30" w:rsidRPr="00937803" w:rsidRDefault="004F6F30" w:rsidP="006B357C">
            <w:pPr>
              <w:rPr>
                <w:sz w:val="20"/>
                <w:szCs w:val="20"/>
              </w:rPr>
            </w:pPr>
            <w:r w:rsidRPr="00937803">
              <w:rPr>
                <w:sz w:val="20"/>
                <w:szCs w:val="20"/>
              </w:rPr>
              <w:t>Потери в водопр сетях</w:t>
            </w:r>
          </w:p>
        </w:tc>
        <w:tc>
          <w:tcPr>
            <w:tcW w:w="776" w:type="dxa"/>
            <w:shd w:val="clear" w:color="auto" w:fill="auto"/>
            <w:noWrap/>
            <w:vAlign w:val="center"/>
            <w:hideMark/>
          </w:tcPr>
          <w:p w:rsidR="004F6F30" w:rsidRPr="00937803" w:rsidRDefault="004F6F30" w:rsidP="006B357C">
            <w:pPr>
              <w:jc w:val="right"/>
              <w:rPr>
                <w:sz w:val="20"/>
                <w:szCs w:val="20"/>
              </w:rPr>
            </w:pPr>
            <w:r w:rsidRPr="00937803">
              <w:rPr>
                <w:sz w:val="20"/>
                <w:szCs w:val="20"/>
              </w:rPr>
              <w:t> </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auto" w:fill="auto"/>
            <w:noWrap/>
            <w:vAlign w:val="center"/>
            <w:hideMark/>
          </w:tcPr>
          <w:p w:rsidR="004F6F30" w:rsidRPr="00937803" w:rsidRDefault="004F6F30" w:rsidP="006B357C">
            <w:pPr>
              <w:rPr>
                <w:sz w:val="20"/>
                <w:szCs w:val="20"/>
              </w:rPr>
            </w:pPr>
            <w:r w:rsidRPr="00937803">
              <w:rPr>
                <w:sz w:val="20"/>
                <w:szCs w:val="20"/>
              </w:rPr>
              <w:t>Итого для реализации</w:t>
            </w:r>
          </w:p>
        </w:tc>
        <w:tc>
          <w:tcPr>
            <w:tcW w:w="776" w:type="dxa"/>
            <w:shd w:val="clear" w:color="auto" w:fill="auto"/>
            <w:noWrap/>
            <w:vAlign w:val="center"/>
            <w:hideMark/>
          </w:tcPr>
          <w:p w:rsidR="004F6F30" w:rsidRPr="00937803" w:rsidRDefault="004F6F30" w:rsidP="006B357C">
            <w:pPr>
              <w:jc w:val="right"/>
              <w:rPr>
                <w:sz w:val="20"/>
                <w:szCs w:val="20"/>
              </w:rPr>
            </w:pPr>
            <w:r w:rsidRPr="00937803">
              <w:rPr>
                <w:sz w:val="20"/>
                <w:szCs w:val="20"/>
              </w:rPr>
              <w:t>201.05</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3</w:t>
            </w:r>
          </w:p>
        </w:tc>
        <w:tc>
          <w:tcPr>
            <w:tcW w:w="3312" w:type="dxa"/>
            <w:shd w:val="clear" w:color="auto" w:fill="auto"/>
            <w:noWrap/>
            <w:vAlign w:val="center"/>
            <w:hideMark/>
          </w:tcPr>
          <w:p w:rsidR="004F6F30" w:rsidRPr="00937803" w:rsidRDefault="004F6F30" w:rsidP="006B357C">
            <w:pPr>
              <w:rPr>
                <w:sz w:val="20"/>
                <w:szCs w:val="20"/>
              </w:rPr>
            </w:pPr>
            <w:r w:rsidRPr="00937803">
              <w:rPr>
                <w:sz w:val="20"/>
                <w:szCs w:val="20"/>
              </w:rPr>
              <w:t>Население</w:t>
            </w:r>
          </w:p>
        </w:tc>
        <w:tc>
          <w:tcPr>
            <w:tcW w:w="776" w:type="dxa"/>
            <w:shd w:val="clear" w:color="auto" w:fill="auto"/>
            <w:noWrap/>
            <w:vAlign w:val="center"/>
            <w:hideMark/>
          </w:tcPr>
          <w:p w:rsidR="004F6F30" w:rsidRPr="00937803" w:rsidRDefault="004F6F30" w:rsidP="006B357C">
            <w:pPr>
              <w:jc w:val="right"/>
              <w:rPr>
                <w:sz w:val="20"/>
                <w:szCs w:val="20"/>
              </w:rPr>
            </w:pPr>
            <w:r w:rsidRPr="00937803">
              <w:rPr>
                <w:sz w:val="20"/>
                <w:szCs w:val="20"/>
              </w:rPr>
              <w:t>176.84</w:t>
            </w:r>
          </w:p>
        </w:tc>
        <w:tc>
          <w:tcPr>
            <w:tcW w:w="1190" w:type="dxa"/>
            <w:shd w:val="clear" w:color="auto" w:fill="auto"/>
            <w:noWrap/>
            <w:vAlign w:val="center"/>
            <w:hideMark/>
          </w:tcPr>
          <w:p w:rsidR="004F6F30" w:rsidRPr="00937803" w:rsidRDefault="004F6F30" w:rsidP="006B357C">
            <w:pPr>
              <w:jc w:val="right"/>
              <w:rPr>
                <w:sz w:val="20"/>
                <w:szCs w:val="20"/>
              </w:rPr>
            </w:pPr>
            <w:r w:rsidRPr="00937803">
              <w:rPr>
                <w:sz w:val="20"/>
                <w:szCs w:val="20"/>
              </w:rPr>
              <w:t>176.84</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3.1.</w:t>
            </w:r>
          </w:p>
        </w:tc>
        <w:tc>
          <w:tcPr>
            <w:tcW w:w="3312" w:type="dxa"/>
            <w:shd w:val="clear" w:color="auto" w:fill="auto"/>
            <w:noWrap/>
            <w:vAlign w:val="center"/>
            <w:hideMark/>
          </w:tcPr>
          <w:p w:rsidR="004F6F30" w:rsidRPr="00937803" w:rsidRDefault="004F6F30" w:rsidP="006B357C">
            <w:pPr>
              <w:rPr>
                <w:sz w:val="20"/>
                <w:szCs w:val="20"/>
              </w:rPr>
            </w:pPr>
            <w:r w:rsidRPr="00937803">
              <w:rPr>
                <w:sz w:val="20"/>
                <w:szCs w:val="20"/>
              </w:rPr>
              <w:t xml:space="preserve">Управляющая компания ООО </w:t>
            </w:r>
            <w:r w:rsidR="006C45D6" w:rsidRPr="00937803">
              <w:rPr>
                <w:sz w:val="20"/>
                <w:szCs w:val="20"/>
              </w:rPr>
              <w:t>«</w:t>
            </w:r>
            <w:r w:rsidRPr="00937803">
              <w:rPr>
                <w:sz w:val="20"/>
                <w:szCs w:val="20"/>
              </w:rPr>
              <w:t>ЛЖО</w:t>
            </w:r>
            <w:r w:rsidR="006C45D6" w:rsidRPr="00937803">
              <w:rPr>
                <w:sz w:val="20"/>
                <w:szCs w:val="20"/>
              </w:rPr>
              <w:t>»</w:t>
            </w:r>
          </w:p>
        </w:tc>
        <w:tc>
          <w:tcPr>
            <w:tcW w:w="776" w:type="dxa"/>
            <w:shd w:val="clear" w:color="auto" w:fill="auto"/>
            <w:noWrap/>
            <w:vAlign w:val="center"/>
            <w:hideMark/>
          </w:tcPr>
          <w:p w:rsidR="004F6F30" w:rsidRPr="00937803" w:rsidRDefault="004F6F30" w:rsidP="006B357C">
            <w:pPr>
              <w:jc w:val="right"/>
              <w:rPr>
                <w:sz w:val="20"/>
                <w:szCs w:val="20"/>
              </w:rPr>
            </w:pPr>
            <w:r w:rsidRPr="00937803">
              <w:rPr>
                <w:sz w:val="20"/>
                <w:szCs w:val="20"/>
              </w:rPr>
              <w:t>171.64</w:t>
            </w:r>
          </w:p>
        </w:tc>
        <w:tc>
          <w:tcPr>
            <w:tcW w:w="1190" w:type="dxa"/>
            <w:shd w:val="clear" w:color="auto" w:fill="auto"/>
            <w:noWrap/>
            <w:vAlign w:val="center"/>
            <w:hideMark/>
          </w:tcPr>
          <w:p w:rsidR="004F6F30" w:rsidRPr="00937803" w:rsidRDefault="004F6F30" w:rsidP="006B357C">
            <w:pPr>
              <w:jc w:val="right"/>
              <w:rPr>
                <w:sz w:val="20"/>
                <w:szCs w:val="20"/>
              </w:rPr>
            </w:pPr>
            <w:r w:rsidRPr="00937803">
              <w:rPr>
                <w:sz w:val="20"/>
                <w:szCs w:val="20"/>
              </w:rPr>
              <w:t>171.64</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3.2.</w:t>
            </w:r>
          </w:p>
        </w:tc>
        <w:tc>
          <w:tcPr>
            <w:tcW w:w="3312" w:type="dxa"/>
            <w:shd w:val="clear" w:color="auto" w:fill="auto"/>
            <w:noWrap/>
            <w:vAlign w:val="center"/>
            <w:hideMark/>
          </w:tcPr>
          <w:p w:rsidR="004F6F30" w:rsidRPr="00937803" w:rsidRDefault="004F6F30" w:rsidP="006B357C">
            <w:pPr>
              <w:rPr>
                <w:sz w:val="20"/>
                <w:szCs w:val="20"/>
              </w:rPr>
            </w:pPr>
            <w:r w:rsidRPr="00937803">
              <w:rPr>
                <w:sz w:val="20"/>
                <w:szCs w:val="20"/>
              </w:rPr>
              <w:t>Жилые дома частный сектор</w:t>
            </w:r>
          </w:p>
        </w:tc>
        <w:tc>
          <w:tcPr>
            <w:tcW w:w="776" w:type="dxa"/>
            <w:shd w:val="clear" w:color="auto" w:fill="auto"/>
            <w:noWrap/>
            <w:vAlign w:val="center"/>
            <w:hideMark/>
          </w:tcPr>
          <w:p w:rsidR="004F6F30" w:rsidRPr="00937803" w:rsidRDefault="004F6F30" w:rsidP="006B357C">
            <w:pPr>
              <w:jc w:val="right"/>
              <w:rPr>
                <w:sz w:val="20"/>
                <w:szCs w:val="20"/>
              </w:rPr>
            </w:pPr>
            <w:r w:rsidRPr="00937803">
              <w:rPr>
                <w:sz w:val="20"/>
                <w:szCs w:val="20"/>
              </w:rPr>
              <w:t>5.20</w:t>
            </w:r>
          </w:p>
        </w:tc>
        <w:tc>
          <w:tcPr>
            <w:tcW w:w="1190" w:type="dxa"/>
            <w:shd w:val="clear" w:color="auto" w:fill="auto"/>
            <w:noWrap/>
            <w:vAlign w:val="center"/>
            <w:hideMark/>
          </w:tcPr>
          <w:p w:rsidR="004F6F30" w:rsidRPr="00937803" w:rsidRDefault="004F6F30" w:rsidP="006B357C">
            <w:pPr>
              <w:jc w:val="right"/>
              <w:rPr>
                <w:sz w:val="20"/>
                <w:szCs w:val="20"/>
              </w:rPr>
            </w:pPr>
            <w:r w:rsidRPr="00937803">
              <w:rPr>
                <w:sz w:val="20"/>
                <w:szCs w:val="20"/>
              </w:rPr>
              <w:t>5.20</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4</w:t>
            </w:r>
          </w:p>
        </w:tc>
        <w:tc>
          <w:tcPr>
            <w:tcW w:w="3312" w:type="dxa"/>
            <w:shd w:val="clear" w:color="000000" w:fill="FFFFFF"/>
            <w:noWrap/>
            <w:vAlign w:val="center"/>
            <w:hideMark/>
          </w:tcPr>
          <w:p w:rsidR="004F6F30" w:rsidRPr="00937803" w:rsidRDefault="004F6F30" w:rsidP="006B357C">
            <w:pPr>
              <w:rPr>
                <w:sz w:val="20"/>
                <w:szCs w:val="20"/>
              </w:rPr>
            </w:pPr>
            <w:r w:rsidRPr="00937803">
              <w:rPr>
                <w:sz w:val="20"/>
                <w:szCs w:val="20"/>
              </w:rPr>
              <w:t>Предприятия:</w:t>
            </w:r>
          </w:p>
        </w:tc>
        <w:tc>
          <w:tcPr>
            <w:tcW w:w="776" w:type="dxa"/>
            <w:shd w:val="clear" w:color="auto" w:fill="auto"/>
            <w:noWrap/>
            <w:vAlign w:val="center"/>
            <w:hideMark/>
          </w:tcPr>
          <w:p w:rsidR="004F6F30" w:rsidRPr="00937803" w:rsidRDefault="004F6F30" w:rsidP="006B357C">
            <w:pPr>
              <w:jc w:val="right"/>
              <w:rPr>
                <w:sz w:val="20"/>
                <w:szCs w:val="20"/>
              </w:rPr>
            </w:pPr>
            <w:r w:rsidRPr="00937803">
              <w:rPr>
                <w:sz w:val="20"/>
                <w:szCs w:val="20"/>
              </w:rPr>
              <w:t>24.23</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noWrap/>
            <w:vAlign w:val="center"/>
            <w:hideMark/>
          </w:tcPr>
          <w:p w:rsidR="004F6F30" w:rsidRPr="00937803" w:rsidRDefault="004F6F30" w:rsidP="006B357C">
            <w:pPr>
              <w:jc w:val="right"/>
              <w:rPr>
                <w:sz w:val="20"/>
                <w:szCs w:val="20"/>
              </w:rPr>
            </w:pPr>
            <w:r w:rsidRPr="00937803">
              <w:rPr>
                <w:sz w:val="20"/>
                <w:szCs w:val="20"/>
              </w:rPr>
              <w:t>24.23</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 xml:space="preserve">ООО </w:t>
            </w:r>
            <w:r w:rsidR="006C45D6" w:rsidRPr="00937803">
              <w:rPr>
                <w:sz w:val="20"/>
                <w:szCs w:val="20"/>
              </w:rPr>
              <w:t>«</w:t>
            </w:r>
            <w:r w:rsidRPr="00937803">
              <w:rPr>
                <w:sz w:val="20"/>
                <w:szCs w:val="20"/>
              </w:rPr>
              <w:t>ГТМ-теплосервис</w:t>
            </w:r>
            <w:r w:rsidR="006C45D6" w:rsidRPr="00937803">
              <w:rPr>
                <w:sz w:val="20"/>
                <w:szCs w:val="20"/>
              </w:rPr>
              <w:t>»</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1.26</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1.26</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 xml:space="preserve">ООО </w:t>
            </w:r>
            <w:r w:rsidR="006C45D6" w:rsidRPr="00937803">
              <w:rPr>
                <w:sz w:val="20"/>
                <w:szCs w:val="20"/>
              </w:rPr>
              <w:t>«</w:t>
            </w:r>
            <w:r w:rsidRPr="00937803">
              <w:rPr>
                <w:sz w:val="20"/>
                <w:szCs w:val="20"/>
              </w:rPr>
              <w:t>Хоум Риал Эстейт</w:t>
            </w:r>
            <w:r w:rsidR="006C45D6" w:rsidRPr="00937803">
              <w:rPr>
                <w:sz w:val="20"/>
                <w:szCs w:val="20"/>
              </w:rPr>
              <w:t>»</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0.14</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0.14</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 xml:space="preserve">ООО </w:t>
            </w:r>
            <w:r w:rsidR="006C45D6" w:rsidRPr="00937803">
              <w:rPr>
                <w:sz w:val="20"/>
                <w:szCs w:val="20"/>
              </w:rPr>
              <w:t>«</w:t>
            </w:r>
            <w:r w:rsidRPr="00937803">
              <w:rPr>
                <w:sz w:val="20"/>
                <w:szCs w:val="20"/>
              </w:rPr>
              <w:t>Норд Вест Сити</w:t>
            </w:r>
            <w:r w:rsidR="006C45D6" w:rsidRPr="00937803">
              <w:rPr>
                <w:sz w:val="20"/>
                <w:szCs w:val="20"/>
              </w:rPr>
              <w:t>»</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0.41</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0.41</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 xml:space="preserve">ИП Кириченко Л. В. </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0.50</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0.50</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ИП Захарова Н. В.</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0.02</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0.02</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 xml:space="preserve">ОАО </w:t>
            </w:r>
            <w:r w:rsidR="006C45D6" w:rsidRPr="00937803">
              <w:rPr>
                <w:sz w:val="20"/>
                <w:szCs w:val="20"/>
              </w:rPr>
              <w:t>«</w:t>
            </w:r>
            <w:r w:rsidRPr="00937803">
              <w:rPr>
                <w:sz w:val="20"/>
                <w:szCs w:val="20"/>
              </w:rPr>
              <w:t>Ростелеком</w:t>
            </w:r>
            <w:r w:rsidR="006C45D6" w:rsidRPr="00937803">
              <w:rPr>
                <w:sz w:val="20"/>
                <w:szCs w:val="20"/>
              </w:rPr>
              <w:t>»</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0.03</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0.03</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 xml:space="preserve">МП </w:t>
            </w:r>
            <w:r w:rsidR="006C45D6" w:rsidRPr="00937803">
              <w:rPr>
                <w:sz w:val="20"/>
                <w:szCs w:val="20"/>
              </w:rPr>
              <w:t>«</w:t>
            </w:r>
            <w:r w:rsidRPr="00937803">
              <w:rPr>
                <w:sz w:val="20"/>
                <w:szCs w:val="20"/>
              </w:rPr>
              <w:t>Лесколовская фармация</w:t>
            </w:r>
            <w:r w:rsidR="006C45D6" w:rsidRPr="00937803">
              <w:rPr>
                <w:sz w:val="20"/>
                <w:szCs w:val="20"/>
              </w:rPr>
              <w:t>»</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0.02</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0.02</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 xml:space="preserve">ООО </w:t>
            </w:r>
            <w:r w:rsidR="006C45D6" w:rsidRPr="00937803">
              <w:rPr>
                <w:sz w:val="20"/>
                <w:szCs w:val="20"/>
              </w:rPr>
              <w:t>«</w:t>
            </w:r>
            <w:r w:rsidRPr="00937803">
              <w:rPr>
                <w:sz w:val="20"/>
                <w:szCs w:val="20"/>
              </w:rPr>
              <w:t>Лесколовская жилищная организация</w:t>
            </w:r>
            <w:r w:rsidR="006C45D6" w:rsidRPr="00937803">
              <w:rPr>
                <w:sz w:val="20"/>
                <w:szCs w:val="20"/>
              </w:rPr>
              <w:t>»</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0.05</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0.05</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 xml:space="preserve">ОАО </w:t>
            </w:r>
            <w:r w:rsidR="006C45D6" w:rsidRPr="00937803">
              <w:rPr>
                <w:sz w:val="20"/>
                <w:szCs w:val="20"/>
              </w:rPr>
              <w:t>«</w:t>
            </w:r>
            <w:r w:rsidRPr="00937803">
              <w:rPr>
                <w:sz w:val="20"/>
                <w:szCs w:val="20"/>
              </w:rPr>
              <w:t>РЖД</w:t>
            </w:r>
            <w:r w:rsidR="006C45D6" w:rsidRPr="00937803">
              <w:rPr>
                <w:sz w:val="20"/>
                <w:szCs w:val="20"/>
              </w:rPr>
              <w:t>»</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11.00</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11.00</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ИП Бессинная Е. А.</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0.06</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0.06</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ИП Плюснина И. В.</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0.00</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0.00</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Собственник нежилого здания ТБЦ Ягубова М. О.</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0.00</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0.00</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Прочие</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1.62</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1.62</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 xml:space="preserve">МОУ СОШ </w:t>
            </w:r>
            <w:r w:rsidR="006C45D6" w:rsidRPr="00937803">
              <w:rPr>
                <w:sz w:val="20"/>
                <w:szCs w:val="20"/>
              </w:rPr>
              <w:t>«</w:t>
            </w:r>
            <w:r w:rsidRPr="00937803">
              <w:rPr>
                <w:sz w:val="20"/>
                <w:szCs w:val="20"/>
              </w:rPr>
              <w:t>Лесколовский ЦО</w:t>
            </w:r>
            <w:r w:rsidR="006C45D6" w:rsidRPr="00937803">
              <w:rPr>
                <w:sz w:val="20"/>
                <w:szCs w:val="20"/>
              </w:rPr>
              <w:t>»</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7.43</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7.43</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 xml:space="preserve">МКУ </w:t>
            </w:r>
            <w:r w:rsidR="006C45D6" w:rsidRPr="00937803">
              <w:rPr>
                <w:sz w:val="20"/>
                <w:szCs w:val="20"/>
              </w:rPr>
              <w:t>«</w:t>
            </w:r>
            <w:r w:rsidRPr="00937803">
              <w:rPr>
                <w:sz w:val="20"/>
                <w:szCs w:val="20"/>
              </w:rPr>
              <w:t>Лесколовский ДК</w:t>
            </w:r>
            <w:r w:rsidR="006C45D6" w:rsidRPr="00937803">
              <w:rPr>
                <w:sz w:val="20"/>
                <w:szCs w:val="20"/>
              </w:rPr>
              <w:t>»</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0.74</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0.74</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 xml:space="preserve">ГБУЗ ЛО </w:t>
            </w:r>
            <w:r w:rsidR="006C45D6" w:rsidRPr="00937803">
              <w:rPr>
                <w:sz w:val="20"/>
                <w:szCs w:val="20"/>
              </w:rPr>
              <w:t>«</w:t>
            </w:r>
            <w:r w:rsidRPr="00937803">
              <w:rPr>
                <w:sz w:val="20"/>
                <w:szCs w:val="20"/>
              </w:rPr>
              <w:t>Токсовская РБ</w:t>
            </w:r>
            <w:r w:rsidR="006C45D6" w:rsidRPr="00937803">
              <w:rPr>
                <w:sz w:val="20"/>
                <w:szCs w:val="20"/>
              </w:rPr>
              <w:t>»</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0.51</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0.51</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r w:rsidR="004F6F30" w:rsidRPr="00937803" w:rsidTr="00937803">
        <w:trPr>
          <w:trHeight w:val="20"/>
        </w:trPr>
        <w:tc>
          <w:tcPr>
            <w:tcW w:w="522" w:type="dxa"/>
            <w:shd w:val="clear" w:color="auto" w:fill="auto"/>
            <w:noWrap/>
            <w:vAlign w:val="center"/>
            <w:hideMark/>
          </w:tcPr>
          <w:p w:rsidR="004F6F30" w:rsidRPr="00937803" w:rsidRDefault="004F6F30" w:rsidP="006B357C">
            <w:pPr>
              <w:jc w:val="center"/>
              <w:rPr>
                <w:sz w:val="20"/>
                <w:szCs w:val="20"/>
              </w:rPr>
            </w:pPr>
            <w:r w:rsidRPr="00937803">
              <w:rPr>
                <w:sz w:val="20"/>
                <w:szCs w:val="20"/>
              </w:rPr>
              <w:t> </w:t>
            </w:r>
          </w:p>
        </w:tc>
        <w:tc>
          <w:tcPr>
            <w:tcW w:w="3312" w:type="dxa"/>
            <w:shd w:val="clear" w:color="000000" w:fill="FFFFFF"/>
            <w:vAlign w:val="center"/>
            <w:hideMark/>
          </w:tcPr>
          <w:p w:rsidR="004F6F30" w:rsidRPr="00937803" w:rsidRDefault="004F6F30" w:rsidP="006B357C">
            <w:pPr>
              <w:jc w:val="center"/>
              <w:rPr>
                <w:sz w:val="20"/>
                <w:szCs w:val="20"/>
              </w:rPr>
            </w:pPr>
            <w:r w:rsidRPr="00937803">
              <w:rPr>
                <w:sz w:val="20"/>
                <w:szCs w:val="20"/>
              </w:rPr>
              <w:t xml:space="preserve">ГКУ </w:t>
            </w:r>
            <w:r w:rsidR="006C45D6" w:rsidRPr="00937803">
              <w:rPr>
                <w:sz w:val="20"/>
                <w:szCs w:val="20"/>
              </w:rPr>
              <w:t>«</w:t>
            </w:r>
            <w:r w:rsidRPr="00937803">
              <w:rPr>
                <w:sz w:val="20"/>
                <w:szCs w:val="20"/>
              </w:rPr>
              <w:t>Леноблпожспас</w:t>
            </w:r>
            <w:r w:rsidR="006C45D6" w:rsidRPr="00937803">
              <w:rPr>
                <w:sz w:val="20"/>
                <w:szCs w:val="20"/>
              </w:rPr>
              <w:t>»</w:t>
            </w:r>
          </w:p>
        </w:tc>
        <w:tc>
          <w:tcPr>
            <w:tcW w:w="776" w:type="dxa"/>
            <w:shd w:val="clear" w:color="auto" w:fill="auto"/>
            <w:vAlign w:val="center"/>
            <w:hideMark/>
          </w:tcPr>
          <w:p w:rsidR="004F6F30" w:rsidRPr="00937803" w:rsidRDefault="004F6F30" w:rsidP="006B357C">
            <w:pPr>
              <w:jc w:val="right"/>
              <w:rPr>
                <w:sz w:val="20"/>
                <w:szCs w:val="20"/>
              </w:rPr>
            </w:pPr>
            <w:r w:rsidRPr="00937803">
              <w:rPr>
                <w:sz w:val="20"/>
                <w:szCs w:val="20"/>
              </w:rPr>
              <w:t>0.44</w:t>
            </w:r>
          </w:p>
        </w:tc>
        <w:tc>
          <w:tcPr>
            <w:tcW w:w="119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220" w:type="dxa"/>
            <w:shd w:val="clear" w:color="auto" w:fill="auto"/>
            <w:noWrap/>
            <w:vAlign w:val="center"/>
            <w:hideMark/>
          </w:tcPr>
          <w:p w:rsidR="004F6F30" w:rsidRPr="00937803" w:rsidRDefault="004F6F30" w:rsidP="006B357C">
            <w:pPr>
              <w:rPr>
                <w:sz w:val="20"/>
                <w:szCs w:val="20"/>
              </w:rPr>
            </w:pPr>
            <w:r w:rsidRPr="00937803">
              <w:rPr>
                <w:sz w:val="20"/>
                <w:szCs w:val="20"/>
              </w:rPr>
              <w:t> </w:t>
            </w:r>
          </w:p>
        </w:tc>
        <w:tc>
          <w:tcPr>
            <w:tcW w:w="1017" w:type="dxa"/>
            <w:shd w:val="clear" w:color="auto" w:fill="auto"/>
            <w:vAlign w:val="center"/>
            <w:hideMark/>
          </w:tcPr>
          <w:p w:rsidR="004F6F30" w:rsidRPr="00937803" w:rsidRDefault="004F6F30" w:rsidP="006B357C">
            <w:pPr>
              <w:jc w:val="right"/>
              <w:rPr>
                <w:sz w:val="20"/>
                <w:szCs w:val="20"/>
              </w:rPr>
            </w:pPr>
            <w:r w:rsidRPr="00937803">
              <w:rPr>
                <w:sz w:val="20"/>
                <w:szCs w:val="20"/>
              </w:rPr>
              <w:t>0.44</w:t>
            </w:r>
          </w:p>
        </w:tc>
        <w:tc>
          <w:tcPr>
            <w:tcW w:w="1591" w:type="dxa"/>
            <w:shd w:val="clear" w:color="auto" w:fill="auto"/>
            <w:noWrap/>
            <w:vAlign w:val="center"/>
            <w:hideMark/>
          </w:tcPr>
          <w:p w:rsidR="004F6F30" w:rsidRPr="00937803" w:rsidRDefault="004F6F30" w:rsidP="006B357C">
            <w:pPr>
              <w:rPr>
                <w:sz w:val="20"/>
                <w:szCs w:val="20"/>
              </w:rPr>
            </w:pPr>
            <w:r w:rsidRPr="00937803">
              <w:rPr>
                <w:sz w:val="20"/>
                <w:szCs w:val="20"/>
              </w:rPr>
              <w:t> </w:t>
            </w:r>
          </w:p>
        </w:tc>
      </w:tr>
    </w:tbl>
    <w:p w:rsidR="004A596D" w:rsidRDefault="004A596D" w:rsidP="004A596D">
      <w:pPr>
        <w:rPr>
          <w:lang/>
        </w:rPr>
      </w:pPr>
    </w:p>
    <w:p w:rsidR="004A596D" w:rsidRDefault="004A596D" w:rsidP="00947FAA">
      <w:pPr>
        <w:pStyle w:val="aff6"/>
        <w:keepNext/>
        <w:keepLines/>
        <w:rPr>
          <w:sz w:val="28"/>
          <w:szCs w:val="28"/>
          <w:lang w:val="ru-RU"/>
        </w:rPr>
      </w:pPr>
      <w:r w:rsidRPr="0069771D">
        <w:rPr>
          <w:sz w:val="28"/>
          <w:szCs w:val="28"/>
        </w:rPr>
        <w:t xml:space="preserve">Таблица </w:t>
      </w:r>
      <w:r w:rsidR="005F715A" w:rsidRPr="0069771D">
        <w:rPr>
          <w:sz w:val="28"/>
          <w:szCs w:val="28"/>
        </w:rPr>
        <w:fldChar w:fldCharType="begin"/>
      </w:r>
      <w:r w:rsidRPr="0069771D">
        <w:rPr>
          <w:sz w:val="28"/>
          <w:szCs w:val="28"/>
        </w:rPr>
        <w:instrText xml:space="preserve"> SEQ Таблица \* ARABIC </w:instrText>
      </w:r>
      <w:r w:rsidR="005F715A" w:rsidRPr="0069771D">
        <w:rPr>
          <w:sz w:val="28"/>
          <w:szCs w:val="28"/>
        </w:rPr>
        <w:fldChar w:fldCharType="separate"/>
      </w:r>
      <w:r w:rsidR="007A4C43">
        <w:rPr>
          <w:noProof/>
          <w:sz w:val="28"/>
          <w:szCs w:val="28"/>
        </w:rPr>
        <w:t>49</w:t>
      </w:r>
      <w:r w:rsidR="005F715A" w:rsidRPr="0069771D">
        <w:rPr>
          <w:sz w:val="28"/>
          <w:szCs w:val="28"/>
        </w:rPr>
        <w:fldChar w:fldCharType="end"/>
      </w:r>
      <w:r w:rsidRPr="0069771D">
        <w:rPr>
          <w:sz w:val="28"/>
          <w:szCs w:val="28"/>
          <w:lang w:val="ru-RU"/>
        </w:rPr>
        <w:t xml:space="preserve">. </w:t>
      </w:r>
      <w:r w:rsidRPr="00A34552">
        <w:rPr>
          <w:sz w:val="28"/>
          <w:szCs w:val="28"/>
          <w:lang w:val="ru-RU"/>
        </w:rPr>
        <w:t xml:space="preserve">Общий баланс водоотведения п. </w:t>
      </w:r>
      <w:r w:rsidR="00FC7230">
        <w:rPr>
          <w:sz w:val="28"/>
          <w:szCs w:val="28"/>
          <w:lang w:val="ru-RU"/>
        </w:rPr>
        <w:t>Осельки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64"/>
        <w:gridCol w:w="6193"/>
        <w:gridCol w:w="1322"/>
        <w:gridCol w:w="1315"/>
      </w:tblGrid>
      <w:tr w:rsidR="00FC7230" w:rsidRPr="00937803" w:rsidTr="00937803">
        <w:trPr>
          <w:trHeight w:val="20"/>
          <w:tblHeader/>
        </w:trPr>
        <w:tc>
          <w:tcPr>
            <w:tcW w:w="446" w:type="pct"/>
            <w:shd w:val="clear" w:color="auto" w:fill="auto"/>
            <w:noWrap/>
            <w:vAlign w:val="center"/>
          </w:tcPr>
          <w:p w:rsidR="00FC7230" w:rsidRPr="00937803" w:rsidRDefault="00FC7230" w:rsidP="00937803">
            <w:pPr>
              <w:keepNext/>
              <w:keepLines/>
              <w:jc w:val="center"/>
              <w:rPr>
                <w:bCs/>
                <w:color w:val="000000"/>
                <w:sz w:val="20"/>
                <w:szCs w:val="20"/>
              </w:rPr>
            </w:pPr>
            <w:r w:rsidRPr="00937803">
              <w:rPr>
                <w:bCs/>
                <w:color w:val="000000"/>
                <w:sz w:val="20"/>
                <w:szCs w:val="20"/>
              </w:rPr>
              <w:t>№ п/п</w:t>
            </w:r>
          </w:p>
        </w:tc>
        <w:tc>
          <w:tcPr>
            <w:tcW w:w="3194" w:type="pct"/>
            <w:shd w:val="clear" w:color="auto" w:fill="auto"/>
            <w:vAlign w:val="center"/>
          </w:tcPr>
          <w:p w:rsidR="00FC7230" w:rsidRPr="00937803" w:rsidRDefault="00FC7230" w:rsidP="00937803">
            <w:pPr>
              <w:keepNext/>
              <w:keepLines/>
              <w:jc w:val="center"/>
              <w:rPr>
                <w:bCs/>
                <w:color w:val="000000"/>
                <w:sz w:val="20"/>
                <w:szCs w:val="20"/>
              </w:rPr>
            </w:pPr>
            <w:r w:rsidRPr="00937803">
              <w:rPr>
                <w:bCs/>
                <w:color w:val="000000"/>
                <w:sz w:val="20"/>
                <w:szCs w:val="20"/>
              </w:rPr>
              <w:t>Наименование статей затрат</w:t>
            </w:r>
          </w:p>
        </w:tc>
        <w:tc>
          <w:tcPr>
            <w:tcW w:w="682" w:type="pct"/>
            <w:shd w:val="clear" w:color="auto" w:fill="auto"/>
            <w:noWrap/>
            <w:vAlign w:val="center"/>
          </w:tcPr>
          <w:p w:rsidR="00FC7230" w:rsidRPr="00937803" w:rsidRDefault="00FC7230" w:rsidP="00937803">
            <w:pPr>
              <w:keepNext/>
              <w:keepLines/>
              <w:jc w:val="center"/>
              <w:rPr>
                <w:bCs/>
                <w:color w:val="000000"/>
                <w:sz w:val="20"/>
                <w:szCs w:val="20"/>
              </w:rPr>
            </w:pPr>
            <w:r w:rsidRPr="00937803">
              <w:rPr>
                <w:bCs/>
                <w:color w:val="000000"/>
                <w:sz w:val="20"/>
                <w:szCs w:val="20"/>
              </w:rPr>
              <w:t>Ед. изм.</w:t>
            </w:r>
          </w:p>
        </w:tc>
        <w:tc>
          <w:tcPr>
            <w:tcW w:w="679" w:type="pct"/>
            <w:shd w:val="clear" w:color="auto" w:fill="auto"/>
            <w:noWrap/>
            <w:vAlign w:val="center"/>
          </w:tcPr>
          <w:p w:rsidR="00FC7230" w:rsidRPr="00937803" w:rsidRDefault="00FC7230" w:rsidP="00937803">
            <w:pPr>
              <w:keepNext/>
              <w:keepLines/>
              <w:jc w:val="center"/>
              <w:rPr>
                <w:bCs/>
                <w:color w:val="000000"/>
                <w:sz w:val="20"/>
                <w:szCs w:val="20"/>
              </w:rPr>
            </w:pPr>
            <w:r w:rsidRPr="00937803">
              <w:rPr>
                <w:bCs/>
                <w:color w:val="000000"/>
                <w:sz w:val="20"/>
                <w:szCs w:val="20"/>
              </w:rPr>
              <w:t>20</w:t>
            </w:r>
            <w:r w:rsidR="00297634">
              <w:rPr>
                <w:bCs/>
                <w:color w:val="000000"/>
                <w:sz w:val="20"/>
                <w:szCs w:val="20"/>
              </w:rPr>
              <w:t>20</w:t>
            </w:r>
            <w:r w:rsidRPr="00937803">
              <w:rPr>
                <w:bCs/>
                <w:color w:val="000000"/>
                <w:sz w:val="20"/>
                <w:szCs w:val="20"/>
              </w:rPr>
              <w:t xml:space="preserve"> год</w:t>
            </w:r>
          </w:p>
        </w:tc>
      </w:tr>
      <w:tr w:rsidR="00FC7230" w:rsidRPr="00937803" w:rsidTr="00937803">
        <w:trPr>
          <w:trHeight w:val="20"/>
        </w:trPr>
        <w:tc>
          <w:tcPr>
            <w:tcW w:w="446" w:type="pct"/>
            <w:shd w:val="clear" w:color="auto" w:fill="auto"/>
            <w:noWrap/>
            <w:vAlign w:val="center"/>
          </w:tcPr>
          <w:p w:rsidR="00FC7230" w:rsidRPr="00937803" w:rsidRDefault="00FC7230" w:rsidP="00947FAA">
            <w:pPr>
              <w:keepNext/>
              <w:keepLines/>
              <w:jc w:val="center"/>
              <w:rPr>
                <w:color w:val="000000"/>
                <w:sz w:val="20"/>
                <w:szCs w:val="20"/>
              </w:rPr>
            </w:pPr>
            <w:r w:rsidRPr="00937803">
              <w:rPr>
                <w:color w:val="000000"/>
                <w:sz w:val="20"/>
                <w:szCs w:val="20"/>
              </w:rPr>
              <w:t>1</w:t>
            </w:r>
          </w:p>
        </w:tc>
        <w:tc>
          <w:tcPr>
            <w:tcW w:w="3194" w:type="pct"/>
            <w:shd w:val="clear" w:color="auto" w:fill="auto"/>
            <w:vAlign w:val="center"/>
          </w:tcPr>
          <w:p w:rsidR="00FC7230" w:rsidRPr="00937803" w:rsidRDefault="00FC7230" w:rsidP="00947FAA">
            <w:pPr>
              <w:keepNext/>
              <w:keepLines/>
              <w:rPr>
                <w:color w:val="000000"/>
                <w:sz w:val="20"/>
                <w:szCs w:val="20"/>
              </w:rPr>
            </w:pPr>
            <w:r w:rsidRPr="00937803">
              <w:rPr>
                <w:color w:val="000000"/>
                <w:sz w:val="20"/>
                <w:szCs w:val="20"/>
              </w:rPr>
              <w:t>Принято сточных вод всего:</w:t>
            </w:r>
          </w:p>
        </w:tc>
        <w:tc>
          <w:tcPr>
            <w:tcW w:w="682" w:type="pct"/>
            <w:shd w:val="clear" w:color="auto" w:fill="auto"/>
            <w:noWrap/>
            <w:vAlign w:val="center"/>
          </w:tcPr>
          <w:p w:rsidR="00FC7230" w:rsidRPr="00937803" w:rsidRDefault="00FC7230" w:rsidP="00947FAA">
            <w:pPr>
              <w:keepNext/>
              <w:keepLines/>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shd w:val="clear" w:color="auto" w:fill="auto"/>
            <w:noWrap/>
            <w:vAlign w:val="center"/>
          </w:tcPr>
          <w:p w:rsidR="00FC7230" w:rsidRPr="00937803" w:rsidRDefault="00937803" w:rsidP="00947FAA">
            <w:pPr>
              <w:keepNext/>
              <w:keepLines/>
              <w:jc w:val="center"/>
              <w:rPr>
                <w:color w:val="000000"/>
                <w:sz w:val="20"/>
                <w:szCs w:val="20"/>
              </w:rPr>
            </w:pPr>
            <w:r>
              <w:rPr>
                <w:color w:val="000000"/>
                <w:sz w:val="20"/>
                <w:szCs w:val="20"/>
              </w:rPr>
              <w:t>149,028</w:t>
            </w:r>
          </w:p>
        </w:tc>
      </w:tr>
      <w:tr w:rsidR="00FC7230" w:rsidRPr="00937803" w:rsidTr="00937803">
        <w:trPr>
          <w:trHeight w:val="20"/>
        </w:trPr>
        <w:tc>
          <w:tcPr>
            <w:tcW w:w="446" w:type="pct"/>
            <w:shd w:val="clear" w:color="auto" w:fill="auto"/>
            <w:noWrap/>
            <w:vAlign w:val="center"/>
          </w:tcPr>
          <w:p w:rsidR="00FC7230" w:rsidRPr="00937803" w:rsidRDefault="00FC7230" w:rsidP="00947FAA">
            <w:pPr>
              <w:keepNext/>
              <w:keepLines/>
              <w:jc w:val="center"/>
              <w:rPr>
                <w:color w:val="000000"/>
                <w:sz w:val="20"/>
                <w:szCs w:val="20"/>
              </w:rPr>
            </w:pPr>
            <w:r w:rsidRPr="00937803">
              <w:rPr>
                <w:color w:val="000000"/>
                <w:sz w:val="20"/>
                <w:szCs w:val="20"/>
              </w:rPr>
              <w:t>2</w:t>
            </w:r>
          </w:p>
        </w:tc>
        <w:tc>
          <w:tcPr>
            <w:tcW w:w="3194" w:type="pct"/>
            <w:shd w:val="clear" w:color="auto" w:fill="auto"/>
            <w:vAlign w:val="center"/>
          </w:tcPr>
          <w:p w:rsidR="00FC7230" w:rsidRPr="00937803" w:rsidRDefault="00FC7230" w:rsidP="00947FAA">
            <w:pPr>
              <w:keepNext/>
              <w:keepLines/>
              <w:rPr>
                <w:color w:val="000000"/>
                <w:sz w:val="20"/>
                <w:szCs w:val="20"/>
              </w:rPr>
            </w:pPr>
            <w:r w:rsidRPr="00937803">
              <w:rPr>
                <w:color w:val="000000"/>
                <w:sz w:val="20"/>
                <w:szCs w:val="20"/>
              </w:rPr>
              <w:t>Технологические нужды предприятия</w:t>
            </w:r>
          </w:p>
        </w:tc>
        <w:tc>
          <w:tcPr>
            <w:tcW w:w="682" w:type="pct"/>
            <w:shd w:val="clear" w:color="auto" w:fill="auto"/>
            <w:noWrap/>
            <w:vAlign w:val="center"/>
          </w:tcPr>
          <w:p w:rsidR="00FC7230" w:rsidRPr="00937803" w:rsidRDefault="00FC7230" w:rsidP="00947FAA">
            <w:pPr>
              <w:keepNext/>
              <w:keepLines/>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shd w:val="clear" w:color="auto" w:fill="auto"/>
            <w:noWrap/>
            <w:vAlign w:val="center"/>
          </w:tcPr>
          <w:p w:rsidR="00FC7230" w:rsidRPr="00937803" w:rsidRDefault="00FC7230" w:rsidP="00947FAA">
            <w:pPr>
              <w:keepNext/>
              <w:keepLines/>
              <w:jc w:val="center"/>
              <w:rPr>
                <w:color w:val="000000"/>
                <w:sz w:val="20"/>
                <w:szCs w:val="20"/>
              </w:rPr>
            </w:pPr>
            <w:r w:rsidRPr="00937803">
              <w:rPr>
                <w:color w:val="000000"/>
                <w:sz w:val="20"/>
                <w:szCs w:val="20"/>
              </w:rPr>
              <w:t>0</w:t>
            </w:r>
          </w:p>
        </w:tc>
      </w:tr>
      <w:tr w:rsidR="00FC7230" w:rsidRPr="00937803" w:rsidTr="00937803">
        <w:trPr>
          <w:trHeight w:val="20"/>
        </w:trPr>
        <w:tc>
          <w:tcPr>
            <w:tcW w:w="446" w:type="pct"/>
            <w:shd w:val="clear" w:color="auto" w:fill="auto"/>
            <w:noWrap/>
            <w:vAlign w:val="center"/>
          </w:tcPr>
          <w:p w:rsidR="00FC7230" w:rsidRPr="00937803" w:rsidRDefault="00FC7230" w:rsidP="002458D2">
            <w:pPr>
              <w:jc w:val="center"/>
              <w:rPr>
                <w:color w:val="000000"/>
                <w:sz w:val="20"/>
                <w:szCs w:val="20"/>
              </w:rPr>
            </w:pPr>
            <w:r w:rsidRPr="00937803">
              <w:rPr>
                <w:color w:val="000000"/>
                <w:sz w:val="20"/>
                <w:szCs w:val="20"/>
              </w:rPr>
              <w:t>3</w:t>
            </w:r>
          </w:p>
        </w:tc>
        <w:tc>
          <w:tcPr>
            <w:tcW w:w="3194" w:type="pct"/>
            <w:shd w:val="clear" w:color="auto" w:fill="auto"/>
            <w:vAlign w:val="center"/>
          </w:tcPr>
          <w:p w:rsidR="00FC7230" w:rsidRPr="00937803" w:rsidRDefault="00FC7230" w:rsidP="00FC7230">
            <w:pPr>
              <w:rPr>
                <w:color w:val="000000"/>
                <w:sz w:val="20"/>
                <w:szCs w:val="20"/>
              </w:rPr>
            </w:pPr>
            <w:r w:rsidRPr="00937803">
              <w:rPr>
                <w:color w:val="000000"/>
                <w:sz w:val="20"/>
                <w:szCs w:val="20"/>
              </w:rPr>
              <w:t>Хозяйственные нужды предприятия</w:t>
            </w:r>
          </w:p>
        </w:tc>
        <w:tc>
          <w:tcPr>
            <w:tcW w:w="682" w:type="pct"/>
            <w:shd w:val="clear" w:color="auto" w:fill="auto"/>
            <w:noWrap/>
            <w:vAlign w:val="center"/>
          </w:tcPr>
          <w:p w:rsidR="00FC7230" w:rsidRPr="00937803" w:rsidRDefault="00FC7230" w:rsidP="002458D2">
            <w:pPr>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shd w:val="clear" w:color="auto" w:fill="auto"/>
            <w:noWrap/>
            <w:vAlign w:val="center"/>
          </w:tcPr>
          <w:p w:rsidR="00FC7230" w:rsidRPr="00937803" w:rsidRDefault="00FC7230" w:rsidP="00FC7230">
            <w:pPr>
              <w:jc w:val="center"/>
              <w:rPr>
                <w:color w:val="000000"/>
                <w:sz w:val="20"/>
                <w:szCs w:val="20"/>
              </w:rPr>
            </w:pPr>
            <w:r w:rsidRPr="00937803">
              <w:rPr>
                <w:color w:val="000000"/>
                <w:sz w:val="20"/>
                <w:szCs w:val="20"/>
              </w:rPr>
              <w:t>0</w:t>
            </w:r>
          </w:p>
        </w:tc>
      </w:tr>
      <w:tr w:rsidR="00FC7230" w:rsidRPr="00937803" w:rsidTr="00937803">
        <w:trPr>
          <w:trHeight w:val="20"/>
        </w:trPr>
        <w:tc>
          <w:tcPr>
            <w:tcW w:w="446" w:type="pct"/>
            <w:shd w:val="clear" w:color="auto" w:fill="auto"/>
            <w:noWrap/>
            <w:vAlign w:val="center"/>
          </w:tcPr>
          <w:p w:rsidR="00FC7230" w:rsidRPr="00937803" w:rsidRDefault="00FC7230" w:rsidP="002458D2">
            <w:pPr>
              <w:jc w:val="center"/>
              <w:rPr>
                <w:color w:val="000000"/>
                <w:sz w:val="20"/>
                <w:szCs w:val="20"/>
              </w:rPr>
            </w:pPr>
            <w:r w:rsidRPr="00937803">
              <w:rPr>
                <w:color w:val="000000"/>
                <w:sz w:val="20"/>
                <w:szCs w:val="20"/>
              </w:rPr>
              <w:t>4</w:t>
            </w:r>
          </w:p>
        </w:tc>
        <w:tc>
          <w:tcPr>
            <w:tcW w:w="3194" w:type="pct"/>
            <w:shd w:val="clear" w:color="auto" w:fill="auto"/>
            <w:vAlign w:val="center"/>
          </w:tcPr>
          <w:p w:rsidR="00FC7230" w:rsidRPr="00937803" w:rsidRDefault="00FC7230" w:rsidP="00FC7230">
            <w:pPr>
              <w:rPr>
                <w:color w:val="000000"/>
                <w:sz w:val="20"/>
                <w:szCs w:val="20"/>
              </w:rPr>
            </w:pPr>
            <w:r w:rsidRPr="00937803">
              <w:rPr>
                <w:color w:val="000000"/>
                <w:sz w:val="20"/>
                <w:szCs w:val="20"/>
              </w:rPr>
              <w:t>Пропущено сточных вод, в том числе:</w:t>
            </w:r>
          </w:p>
        </w:tc>
        <w:tc>
          <w:tcPr>
            <w:tcW w:w="682" w:type="pct"/>
            <w:shd w:val="clear" w:color="auto" w:fill="auto"/>
            <w:noWrap/>
            <w:vAlign w:val="center"/>
          </w:tcPr>
          <w:p w:rsidR="00FC7230" w:rsidRPr="00937803" w:rsidRDefault="00FC7230" w:rsidP="002458D2">
            <w:pPr>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shd w:val="clear" w:color="auto" w:fill="auto"/>
            <w:noWrap/>
            <w:vAlign w:val="center"/>
          </w:tcPr>
          <w:p w:rsidR="00FC7230" w:rsidRPr="00937803" w:rsidRDefault="00937803" w:rsidP="00FC7230">
            <w:pPr>
              <w:jc w:val="center"/>
              <w:rPr>
                <w:color w:val="000000"/>
                <w:sz w:val="20"/>
                <w:szCs w:val="20"/>
              </w:rPr>
            </w:pPr>
            <w:r>
              <w:rPr>
                <w:color w:val="000000"/>
                <w:sz w:val="20"/>
                <w:szCs w:val="20"/>
              </w:rPr>
              <w:t>149,028</w:t>
            </w:r>
          </w:p>
        </w:tc>
      </w:tr>
      <w:tr w:rsidR="00937803" w:rsidRPr="00937803" w:rsidTr="00937803">
        <w:trPr>
          <w:trHeight w:val="20"/>
        </w:trPr>
        <w:tc>
          <w:tcPr>
            <w:tcW w:w="446" w:type="pct"/>
            <w:shd w:val="clear" w:color="auto" w:fill="auto"/>
            <w:noWrap/>
            <w:vAlign w:val="center"/>
          </w:tcPr>
          <w:p w:rsidR="00937803" w:rsidRPr="00937803" w:rsidRDefault="00937803" w:rsidP="00937803">
            <w:pPr>
              <w:jc w:val="center"/>
              <w:rPr>
                <w:color w:val="000000"/>
                <w:sz w:val="20"/>
                <w:szCs w:val="20"/>
              </w:rPr>
            </w:pPr>
            <w:r w:rsidRPr="00937803">
              <w:rPr>
                <w:color w:val="000000"/>
                <w:sz w:val="20"/>
                <w:szCs w:val="20"/>
              </w:rPr>
              <w:t>4.1</w:t>
            </w:r>
          </w:p>
        </w:tc>
        <w:tc>
          <w:tcPr>
            <w:tcW w:w="3194" w:type="pct"/>
            <w:shd w:val="clear" w:color="auto" w:fill="auto"/>
            <w:vAlign w:val="center"/>
          </w:tcPr>
          <w:p w:rsidR="00937803" w:rsidRPr="00937803" w:rsidRDefault="00937803" w:rsidP="00937803">
            <w:pPr>
              <w:rPr>
                <w:color w:val="000000"/>
                <w:sz w:val="20"/>
                <w:szCs w:val="20"/>
              </w:rPr>
            </w:pPr>
            <w:r w:rsidRPr="00937803">
              <w:rPr>
                <w:color w:val="000000"/>
                <w:sz w:val="20"/>
                <w:szCs w:val="20"/>
              </w:rPr>
              <w:t>от бюджетных организаций</w:t>
            </w:r>
          </w:p>
        </w:tc>
        <w:tc>
          <w:tcPr>
            <w:tcW w:w="682" w:type="pct"/>
            <w:shd w:val="clear" w:color="auto" w:fill="auto"/>
            <w:noWrap/>
            <w:vAlign w:val="center"/>
          </w:tcPr>
          <w:p w:rsidR="00937803" w:rsidRPr="00937803" w:rsidRDefault="00937803" w:rsidP="00937803">
            <w:pPr>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937803" w:rsidRPr="00937803" w:rsidRDefault="00937803" w:rsidP="00937803">
            <w:pPr>
              <w:jc w:val="center"/>
              <w:rPr>
                <w:color w:val="000000"/>
                <w:sz w:val="20"/>
                <w:szCs w:val="20"/>
              </w:rPr>
            </w:pPr>
            <w:r>
              <w:rPr>
                <w:color w:val="000000"/>
                <w:sz w:val="20"/>
                <w:szCs w:val="20"/>
              </w:rPr>
              <w:t>52,180</w:t>
            </w:r>
          </w:p>
        </w:tc>
      </w:tr>
      <w:tr w:rsidR="00937803" w:rsidRPr="00937803" w:rsidTr="00937803">
        <w:trPr>
          <w:trHeight w:val="20"/>
        </w:trPr>
        <w:tc>
          <w:tcPr>
            <w:tcW w:w="446" w:type="pct"/>
            <w:shd w:val="clear" w:color="auto" w:fill="auto"/>
            <w:noWrap/>
            <w:vAlign w:val="center"/>
          </w:tcPr>
          <w:p w:rsidR="00937803" w:rsidRPr="00937803" w:rsidRDefault="00937803" w:rsidP="00937803">
            <w:pPr>
              <w:jc w:val="center"/>
              <w:rPr>
                <w:color w:val="000000"/>
                <w:sz w:val="20"/>
                <w:szCs w:val="20"/>
              </w:rPr>
            </w:pPr>
            <w:r w:rsidRPr="00937803">
              <w:rPr>
                <w:color w:val="000000"/>
                <w:sz w:val="20"/>
                <w:szCs w:val="20"/>
              </w:rPr>
              <w:t>4.2</w:t>
            </w:r>
          </w:p>
        </w:tc>
        <w:tc>
          <w:tcPr>
            <w:tcW w:w="3194" w:type="pct"/>
            <w:shd w:val="clear" w:color="auto" w:fill="auto"/>
            <w:vAlign w:val="center"/>
          </w:tcPr>
          <w:p w:rsidR="00937803" w:rsidRPr="00937803" w:rsidRDefault="00937803" w:rsidP="00937803">
            <w:pPr>
              <w:rPr>
                <w:color w:val="000000"/>
                <w:sz w:val="20"/>
                <w:szCs w:val="20"/>
              </w:rPr>
            </w:pPr>
            <w:r w:rsidRPr="00937803">
              <w:rPr>
                <w:color w:val="000000"/>
                <w:sz w:val="20"/>
                <w:szCs w:val="20"/>
              </w:rPr>
              <w:t>от населения</w:t>
            </w:r>
          </w:p>
        </w:tc>
        <w:tc>
          <w:tcPr>
            <w:tcW w:w="682" w:type="pct"/>
            <w:shd w:val="clear" w:color="auto" w:fill="auto"/>
            <w:noWrap/>
            <w:vAlign w:val="center"/>
          </w:tcPr>
          <w:p w:rsidR="00937803" w:rsidRPr="00937803" w:rsidRDefault="00937803" w:rsidP="00937803">
            <w:pPr>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tcBorders>
              <w:top w:val="nil"/>
              <w:left w:val="single" w:sz="4" w:space="0" w:color="auto"/>
              <w:bottom w:val="single" w:sz="4" w:space="0" w:color="auto"/>
              <w:right w:val="single" w:sz="4" w:space="0" w:color="auto"/>
            </w:tcBorders>
            <w:shd w:val="clear" w:color="auto" w:fill="auto"/>
            <w:noWrap/>
            <w:vAlign w:val="center"/>
          </w:tcPr>
          <w:p w:rsidR="00937803" w:rsidRPr="00937803" w:rsidRDefault="00937803" w:rsidP="00937803">
            <w:pPr>
              <w:jc w:val="center"/>
              <w:rPr>
                <w:color w:val="000000"/>
                <w:sz w:val="20"/>
                <w:szCs w:val="20"/>
              </w:rPr>
            </w:pPr>
            <w:r>
              <w:rPr>
                <w:color w:val="000000"/>
                <w:sz w:val="20"/>
                <w:szCs w:val="20"/>
              </w:rPr>
              <w:t>35,985</w:t>
            </w:r>
          </w:p>
        </w:tc>
      </w:tr>
      <w:tr w:rsidR="00937803" w:rsidRPr="00937803" w:rsidTr="00937803">
        <w:trPr>
          <w:trHeight w:val="20"/>
        </w:trPr>
        <w:tc>
          <w:tcPr>
            <w:tcW w:w="446" w:type="pct"/>
            <w:shd w:val="clear" w:color="auto" w:fill="auto"/>
            <w:noWrap/>
            <w:vAlign w:val="center"/>
          </w:tcPr>
          <w:p w:rsidR="00937803" w:rsidRPr="00937803" w:rsidRDefault="00937803" w:rsidP="00937803">
            <w:pPr>
              <w:jc w:val="center"/>
              <w:rPr>
                <w:color w:val="000000"/>
                <w:sz w:val="20"/>
                <w:szCs w:val="20"/>
              </w:rPr>
            </w:pPr>
            <w:r w:rsidRPr="00937803">
              <w:rPr>
                <w:color w:val="000000"/>
                <w:sz w:val="20"/>
                <w:szCs w:val="20"/>
              </w:rPr>
              <w:t>4.3</w:t>
            </w:r>
          </w:p>
        </w:tc>
        <w:tc>
          <w:tcPr>
            <w:tcW w:w="3194" w:type="pct"/>
            <w:shd w:val="clear" w:color="auto" w:fill="auto"/>
            <w:vAlign w:val="center"/>
          </w:tcPr>
          <w:p w:rsidR="00937803" w:rsidRPr="00937803" w:rsidRDefault="00937803" w:rsidP="00937803">
            <w:pPr>
              <w:rPr>
                <w:color w:val="000000"/>
                <w:sz w:val="20"/>
                <w:szCs w:val="20"/>
              </w:rPr>
            </w:pPr>
            <w:r w:rsidRPr="00937803">
              <w:rPr>
                <w:color w:val="000000"/>
                <w:sz w:val="20"/>
                <w:szCs w:val="20"/>
              </w:rPr>
              <w:t>от прочих потребителей</w:t>
            </w:r>
          </w:p>
        </w:tc>
        <w:tc>
          <w:tcPr>
            <w:tcW w:w="682" w:type="pct"/>
            <w:shd w:val="clear" w:color="auto" w:fill="auto"/>
            <w:noWrap/>
            <w:vAlign w:val="center"/>
          </w:tcPr>
          <w:p w:rsidR="00937803" w:rsidRPr="00937803" w:rsidRDefault="00937803" w:rsidP="00937803">
            <w:pPr>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tcBorders>
              <w:top w:val="nil"/>
              <w:left w:val="single" w:sz="4" w:space="0" w:color="auto"/>
              <w:bottom w:val="single" w:sz="4" w:space="0" w:color="auto"/>
              <w:right w:val="single" w:sz="4" w:space="0" w:color="auto"/>
            </w:tcBorders>
            <w:shd w:val="clear" w:color="auto" w:fill="auto"/>
            <w:noWrap/>
            <w:vAlign w:val="center"/>
          </w:tcPr>
          <w:p w:rsidR="00937803" w:rsidRPr="00937803" w:rsidRDefault="00937803" w:rsidP="00937803">
            <w:pPr>
              <w:jc w:val="center"/>
              <w:rPr>
                <w:color w:val="000000"/>
                <w:sz w:val="20"/>
                <w:szCs w:val="20"/>
              </w:rPr>
            </w:pPr>
            <w:r>
              <w:rPr>
                <w:color w:val="000000"/>
                <w:sz w:val="20"/>
                <w:szCs w:val="20"/>
              </w:rPr>
              <w:t>5,620</w:t>
            </w:r>
          </w:p>
        </w:tc>
      </w:tr>
      <w:tr w:rsidR="00FC7230" w:rsidRPr="00937803" w:rsidTr="00937803">
        <w:trPr>
          <w:trHeight w:val="20"/>
        </w:trPr>
        <w:tc>
          <w:tcPr>
            <w:tcW w:w="446" w:type="pct"/>
            <w:shd w:val="clear" w:color="auto" w:fill="auto"/>
            <w:noWrap/>
            <w:vAlign w:val="center"/>
          </w:tcPr>
          <w:p w:rsidR="00FC7230" w:rsidRPr="00937803" w:rsidRDefault="00937803" w:rsidP="002458D2">
            <w:pPr>
              <w:jc w:val="center"/>
              <w:rPr>
                <w:color w:val="000000"/>
                <w:sz w:val="20"/>
                <w:szCs w:val="20"/>
              </w:rPr>
            </w:pPr>
            <w:r>
              <w:rPr>
                <w:color w:val="000000"/>
                <w:sz w:val="20"/>
                <w:szCs w:val="20"/>
              </w:rPr>
              <w:t>4.4</w:t>
            </w:r>
          </w:p>
        </w:tc>
        <w:tc>
          <w:tcPr>
            <w:tcW w:w="3194" w:type="pct"/>
            <w:shd w:val="clear" w:color="auto" w:fill="auto"/>
            <w:vAlign w:val="center"/>
          </w:tcPr>
          <w:p w:rsidR="00FC7230" w:rsidRPr="00937803" w:rsidRDefault="00937803" w:rsidP="00FC7230">
            <w:pPr>
              <w:rPr>
                <w:color w:val="000000"/>
                <w:sz w:val="20"/>
                <w:szCs w:val="20"/>
              </w:rPr>
            </w:pPr>
            <w:r>
              <w:rPr>
                <w:color w:val="000000"/>
                <w:sz w:val="20"/>
                <w:szCs w:val="20"/>
              </w:rPr>
              <w:t>неорганизованный сток</w:t>
            </w:r>
          </w:p>
        </w:tc>
        <w:tc>
          <w:tcPr>
            <w:tcW w:w="682" w:type="pct"/>
            <w:shd w:val="clear" w:color="auto" w:fill="auto"/>
            <w:noWrap/>
            <w:vAlign w:val="center"/>
          </w:tcPr>
          <w:p w:rsidR="00FC7230" w:rsidRPr="00937803" w:rsidRDefault="00FC7230" w:rsidP="002458D2">
            <w:pPr>
              <w:jc w:val="center"/>
              <w:rPr>
                <w:color w:val="000000"/>
                <w:sz w:val="20"/>
                <w:szCs w:val="20"/>
              </w:rPr>
            </w:pPr>
            <w:r w:rsidRPr="00937803">
              <w:rPr>
                <w:color w:val="000000"/>
                <w:sz w:val="20"/>
                <w:szCs w:val="20"/>
              </w:rPr>
              <w:t>тыс.</w:t>
            </w:r>
            <w:r w:rsidR="00A55122">
              <w:rPr>
                <w:color w:val="000000"/>
                <w:sz w:val="20"/>
                <w:szCs w:val="20"/>
              </w:rPr>
              <w:t xml:space="preserve"> </w:t>
            </w:r>
            <w:r w:rsidRPr="00937803">
              <w:rPr>
                <w:color w:val="000000"/>
                <w:sz w:val="20"/>
                <w:szCs w:val="20"/>
              </w:rPr>
              <w:t>м</w:t>
            </w:r>
            <w:r w:rsidRPr="00937803">
              <w:rPr>
                <w:color w:val="000000"/>
                <w:sz w:val="20"/>
                <w:szCs w:val="20"/>
                <w:vertAlign w:val="superscript"/>
              </w:rPr>
              <w:t>3</w:t>
            </w:r>
          </w:p>
        </w:tc>
        <w:tc>
          <w:tcPr>
            <w:tcW w:w="679" w:type="pct"/>
            <w:shd w:val="clear" w:color="auto" w:fill="auto"/>
            <w:noWrap/>
            <w:vAlign w:val="center"/>
          </w:tcPr>
          <w:p w:rsidR="00FC7230" w:rsidRPr="00937803" w:rsidRDefault="00937803" w:rsidP="00FC7230">
            <w:pPr>
              <w:jc w:val="center"/>
              <w:rPr>
                <w:color w:val="000000"/>
                <w:sz w:val="20"/>
                <w:szCs w:val="20"/>
              </w:rPr>
            </w:pPr>
            <w:r>
              <w:rPr>
                <w:color w:val="000000"/>
                <w:sz w:val="20"/>
                <w:szCs w:val="20"/>
              </w:rPr>
              <w:t>55,243</w:t>
            </w:r>
          </w:p>
        </w:tc>
      </w:tr>
    </w:tbl>
    <w:p w:rsidR="006B357C" w:rsidRPr="005857D3" w:rsidRDefault="006B357C" w:rsidP="006B357C">
      <w:pPr>
        <w:spacing w:before="120" w:line="360" w:lineRule="auto"/>
        <w:ind w:firstLine="851"/>
        <w:jc w:val="both"/>
        <w:rPr>
          <w:sz w:val="28"/>
          <w:szCs w:val="28"/>
        </w:rPr>
      </w:pPr>
      <w:r w:rsidRPr="006B357C">
        <w:rPr>
          <w:sz w:val="28"/>
          <w:szCs w:val="28"/>
        </w:rPr>
        <w:t>Объемные показатели по водоотведению с разбивкой по потребителям в д. Лесколово</w:t>
      </w:r>
      <w:r>
        <w:rPr>
          <w:sz w:val="28"/>
          <w:szCs w:val="28"/>
        </w:rPr>
        <w:t xml:space="preserve"> приведены в таблице 5</w:t>
      </w:r>
      <w:r w:rsidR="00937803">
        <w:rPr>
          <w:sz w:val="28"/>
          <w:szCs w:val="28"/>
        </w:rPr>
        <w:t>0</w:t>
      </w:r>
      <w:r>
        <w:rPr>
          <w:sz w:val="28"/>
          <w:szCs w:val="28"/>
        </w:rPr>
        <w:t>.</w:t>
      </w:r>
    </w:p>
    <w:p w:rsidR="006B357C" w:rsidRPr="005357E5" w:rsidRDefault="006B357C" w:rsidP="006B357C">
      <w:pPr>
        <w:spacing w:before="120" w:line="276" w:lineRule="auto"/>
        <w:jc w:val="both"/>
        <w:rPr>
          <w:b/>
          <w:sz w:val="28"/>
          <w:szCs w:val="28"/>
        </w:rPr>
      </w:pPr>
      <w:r w:rsidRPr="005357E5">
        <w:rPr>
          <w:b/>
          <w:sz w:val="28"/>
        </w:rPr>
        <w:t xml:space="preserve">Таблица </w:t>
      </w:r>
      <w:r w:rsidR="005F715A" w:rsidRPr="005357E5">
        <w:rPr>
          <w:b/>
          <w:sz w:val="28"/>
        </w:rPr>
        <w:fldChar w:fldCharType="begin"/>
      </w:r>
      <w:r w:rsidRPr="005357E5">
        <w:rPr>
          <w:b/>
          <w:sz w:val="28"/>
        </w:rPr>
        <w:instrText xml:space="preserve"> SEQ Таблица \* ARABIC </w:instrText>
      </w:r>
      <w:r w:rsidR="005F715A" w:rsidRPr="005357E5">
        <w:rPr>
          <w:b/>
          <w:sz w:val="28"/>
        </w:rPr>
        <w:fldChar w:fldCharType="separate"/>
      </w:r>
      <w:r w:rsidR="007A4C43">
        <w:rPr>
          <w:b/>
          <w:noProof/>
          <w:sz w:val="28"/>
        </w:rPr>
        <w:t>50</w:t>
      </w:r>
      <w:r w:rsidR="005F715A" w:rsidRPr="005357E5">
        <w:rPr>
          <w:b/>
          <w:sz w:val="28"/>
        </w:rPr>
        <w:fldChar w:fldCharType="end"/>
      </w:r>
      <w:r w:rsidRPr="005357E5">
        <w:rPr>
          <w:b/>
          <w:sz w:val="28"/>
        </w:rPr>
        <w:t xml:space="preserve">. </w:t>
      </w:r>
      <w:r w:rsidRPr="00BA61DA">
        <w:rPr>
          <w:b/>
          <w:sz w:val="28"/>
        </w:rPr>
        <w:t>Объемные показатели по водо</w:t>
      </w:r>
      <w:r>
        <w:rPr>
          <w:b/>
          <w:sz w:val="28"/>
        </w:rPr>
        <w:t>отведению</w:t>
      </w:r>
      <w:r w:rsidRPr="00BA61DA">
        <w:rPr>
          <w:b/>
          <w:sz w:val="28"/>
        </w:rPr>
        <w:t xml:space="preserve"> с разбивкой по потребителям</w:t>
      </w:r>
      <w:r>
        <w:rPr>
          <w:b/>
          <w:sz w:val="28"/>
        </w:rPr>
        <w:t xml:space="preserve"> в д. Лесколово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363"/>
        <w:gridCol w:w="1607"/>
        <w:gridCol w:w="1888"/>
        <w:gridCol w:w="1336"/>
        <w:gridCol w:w="1404"/>
        <w:gridCol w:w="1078"/>
        <w:gridCol w:w="1018"/>
      </w:tblGrid>
      <w:tr w:rsidR="009A58DC" w:rsidRPr="00947FAA" w:rsidTr="002458D2">
        <w:trPr>
          <w:trHeight w:val="75"/>
          <w:tblHeader/>
        </w:trPr>
        <w:tc>
          <w:tcPr>
            <w:tcW w:w="703" w:type="pct"/>
            <w:vMerge w:val="restar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Наименование населённого пункта</w:t>
            </w:r>
          </w:p>
        </w:tc>
        <w:tc>
          <w:tcPr>
            <w:tcW w:w="829" w:type="pct"/>
            <w:vMerge w:val="restar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Наименование абонента</w:t>
            </w:r>
          </w:p>
        </w:tc>
        <w:tc>
          <w:tcPr>
            <w:tcW w:w="974" w:type="pct"/>
            <w:vMerge w:val="restar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Адрес</w:t>
            </w:r>
          </w:p>
        </w:tc>
        <w:tc>
          <w:tcPr>
            <w:tcW w:w="689" w:type="pct"/>
            <w:vMerge w:val="restar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Категория потребителя</w:t>
            </w:r>
          </w:p>
        </w:tc>
        <w:tc>
          <w:tcPr>
            <w:tcW w:w="724" w:type="pct"/>
            <w:vMerge w:val="restar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Назначение потребителя (пром-нность, общественные, жильё юридическое лицо)</w:t>
            </w:r>
          </w:p>
        </w:tc>
        <w:tc>
          <w:tcPr>
            <w:tcW w:w="1081" w:type="pct"/>
            <w:gridSpan w:val="2"/>
            <w:shd w:val="clear" w:color="auto" w:fill="auto"/>
            <w:vAlign w:val="center"/>
            <w:hideMark/>
          </w:tcPr>
          <w:p w:rsidR="009A58DC" w:rsidRPr="00947FAA" w:rsidRDefault="009A58DC" w:rsidP="002458D2">
            <w:pPr>
              <w:contextualSpacing/>
              <w:jc w:val="center"/>
              <w:rPr>
                <w:sz w:val="20"/>
                <w:szCs w:val="20"/>
              </w:rPr>
            </w:pPr>
            <w:r w:rsidRPr="00947FAA">
              <w:rPr>
                <w:sz w:val="20"/>
                <w:szCs w:val="20"/>
              </w:rPr>
              <w:t>Объемные показатели по водоотведению по абонентам м3/ч</w:t>
            </w:r>
          </w:p>
        </w:tc>
      </w:tr>
      <w:tr w:rsidR="009A58DC" w:rsidRPr="00947FAA" w:rsidTr="002458D2">
        <w:trPr>
          <w:trHeight w:val="1155"/>
          <w:tblHeader/>
        </w:trPr>
        <w:tc>
          <w:tcPr>
            <w:tcW w:w="703" w:type="pct"/>
            <w:vMerge/>
            <w:shd w:val="clear" w:color="auto" w:fill="auto"/>
            <w:vAlign w:val="center"/>
            <w:hideMark/>
          </w:tcPr>
          <w:p w:rsidR="009A58DC" w:rsidRPr="00947FAA" w:rsidRDefault="009A58DC" w:rsidP="002458D2">
            <w:pPr>
              <w:contextualSpacing/>
              <w:jc w:val="center"/>
              <w:rPr>
                <w:color w:val="000000"/>
                <w:sz w:val="20"/>
                <w:szCs w:val="20"/>
              </w:rPr>
            </w:pPr>
          </w:p>
        </w:tc>
        <w:tc>
          <w:tcPr>
            <w:tcW w:w="829" w:type="pct"/>
            <w:vMerge/>
            <w:shd w:val="clear" w:color="auto" w:fill="auto"/>
            <w:vAlign w:val="center"/>
            <w:hideMark/>
          </w:tcPr>
          <w:p w:rsidR="009A58DC" w:rsidRPr="00947FAA" w:rsidRDefault="009A58DC" w:rsidP="002458D2">
            <w:pPr>
              <w:contextualSpacing/>
              <w:jc w:val="center"/>
              <w:rPr>
                <w:color w:val="000000"/>
                <w:sz w:val="20"/>
                <w:szCs w:val="20"/>
              </w:rPr>
            </w:pPr>
          </w:p>
        </w:tc>
        <w:tc>
          <w:tcPr>
            <w:tcW w:w="974" w:type="pct"/>
            <w:vMerge/>
            <w:shd w:val="clear" w:color="auto" w:fill="auto"/>
            <w:vAlign w:val="center"/>
            <w:hideMark/>
          </w:tcPr>
          <w:p w:rsidR="009A58DC" w:rsidRPr="00947FAA" w:rsidRDefault="009A58DC" w:rsidP="002458D2">
            <w:pPr>
              <w:contextualSpacing/>
              <w:jc w:val="center"/>
              <w:rPr>
                <w:color w:val="000000"/>
                <w:sz w:val="20"/>
                <w:szCs w:val="20"/>
              </w:rPr>
            </w:pPr>
          </w:p>
        </w:tc>
        <w:tc>
          <w:tcPr>
            <w:tcW w:w="689" w:type="pct"/>
            <w:vMerge/>
            <w:shd w:val="clear" w:color="auto" w:fill="auto"/>
            <w:vAlign w:val="center"/>
            <w:hideMark/>
          </w:tcPr>
          <w:p w:rsidR="009A58DC" w:rsidRPr="00947FAA" w:rsidRDefault="009A58DC" w:rsidP="002458D2">
            <w:pPr>
              <w:contextualSpacing/>
              <w:jc w:val="center"/>
              <w:rPr>
                <w:color w:val="000000"/>
                <w:sz w:val="20"/>
                <w:szCs w:val="20"/>
              </w:rPr>
            </w:pPr>
          </w:p>
        </w:tc>
        <w:tc>
          <w:tcPr>
            <w:tcW w:w="724" w:type="pct"/>
            <w:vMerge/>
            <w:shd w:val="clear" w:color="auto" w:fill="auto"/>
            <w:vAlign w:val="center"/>
            <w:hideMark/>
          </w:tcPr>
          <w:p w:rsidR="009A58DC" w:rsidRPr="00947FAA" w:rsidRDefault="009A58DC" w:rsidP="002458D2">
            <w:pPr>
              <w:contextualSpacing/>
              <w:jc w:val="center"/>
              <w:rPr>
                <w:color w:val="000000"/>
                <w:sz w:val="20"/>
                <w:szCs w:val="20"/>
              </w:rPr>
            </w:pP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расчетно-нормативные пот-ния (Договор, м</w:t>
            </w:r>
            <w:r w:rsidRPr="00947FAA">
              <w:rPr>
                <w:color w:val="000000"/>
                <w:sz w:val="20"/>
                <w:szCs w:val="20"/>
                <w:vertAlign w:val="superscript"/>
              </w:rPr>
              <w:t>3</w:t>
            </w:r>
            <w:r w:rsidRPr="00947FAA">
              <w:rPr>
                <w:color w:val="000000"/>
                <w:sz w:val="20"/>
                <w:szCs w:val="20"/>
              </w:rPr>
              <w:t>/сут)</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Факт-кое за 20</w:t>
            </w:r>
            <w:r w:rsidR="00297634">
              <w:rPr>
                <w:color w:val="000000"/>
                <w:sz w:val="20"/>
                <w:szCs w:val="20"/>
              </w:rPr>
              <w:t>20</w:t>
            </w:r>
            <w:r w:rsidRPr="00947FAA">
              <w:rPr>
                <w:color w:val="000000"/>
                <w:sz w:val="20"/>
                <w:szCs w:val="20"/>
              </w:rPr>
              <w:t xml:space="preserve"> год (м</w:t>
            </w:r>
            <w:r w:rsidRPr="00947FAA">
              <w:rPr>
                <w:color w:val="000000"/>
                <w:sz w:val="20"/>
                <w:szCs w:val="20"/>
                <w:vertAlign w:val="superscript"/>
              </w:rPr>
              <w:t>3</w:t>
            </w:r>
            <w:r w:rsidRPr="00947FAA">
              <w:rPr>
                <w:color w:val="000000"/>
                <w:sz w:val="20"/>
                <w:szCs w:val="20"/>
              </w:rPr>
              <w:t>/год)</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 xml:space="preserve">ООО </w:t>
            </w:r>
            <w:r w:rsidR="006C45D6" w:rsidRPr="00947FAA">
              <w:rPr>
                <w:color w:val="000000"/>
                <w:sz w:val="20"/>
                <w:szCs w:val="20"/>
              </w:rPr>
              <w:t>«</w:t>
            </w:r>
            <w:r w:rsidRPr="00947FAA">
              <w:rPr>
                <w:color w:val="000000"/>
                <w:sz w:val="20"/>
                <w:szCs w:val="20"/>
              </w:rPr>
              <w:t>ГТМ-теплосервис</w:t>
            </w:r>
            <w:r w:rsidR="006C45D6" w:rsidRPr="00947FAA">
              <w:rPr>
                <w:color w:val="000000"/>
                <w:sz w:val="20"/>
                <w:szCs w:val="20"/>
              </w:rPr>
              <w:t>»</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Блок-модульная котельная № 22, д.Лесколово</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6.80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2 483.00</w:t>
            </w:r>
          </w:p>
        </w:tc>
      </w:tr>
      <w:tr w:rsidR="009A58DC" w:rsidRPr="00947FAA" w:rsidTr="002458D2">
        <w:trPr>
          <w:trHeight w:val="938"/>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ж/д станция Пери</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 xml:space="preserve">ОАО </w:t>
            </w:r>
            <w:r w:rsidR="006C45D6" w:rsidRPr="00947FAA">
              <w:rPr>
                <w:color w:val="000000"/>
                <w:sz w:val="20"/>
                <w:szCs w:val="20"/>
              </w:rPr>
              <w:t>«</w:t>
            </w:r>
            <w:r w:rsidRPr="00947FAA">
              <w:rPr>
                <w:color w:val="000000"/>
                <w:sz w:val="20"/>
                <w:szCs w:val="20"/>
              </w:rPr>
              <w:t>РЖД</w:t>
            </w:r>
            <w:r w:rsidR="006C45D6" w:rsidRPr="00947FAA">
              <w:rPr>
                <w:color w:val="000000"/>
                <w:sz w:val="20"/>
                <w:szCs w:val="20"/>
              </w:rPr>
              <w:t>»</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Ж/ст. Пери, Всеволожский р-он, Ленинградская обл.</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144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 xml:space="preserve">МОУ СОШ </w:t>
            </w:r>
            <w:r w:rsidR="006C45D6" w:rsidRPr="00947FAA">
              <w:rPr>
                <w:color w:val="000000"/>
                <w:sz w:val="20"/>
                <w:szCs w:val="20"/>
              </w:rPr>
              <w:t>«</w:t>
            </w:r>
            <w:r w:rsidRPr="00947FAA">
              <w:rPr>
                <w:color w:val="000000"/>
                <w:sz w:val="20"/>
                <w:szCs w:val="20"/>
              </w:rPr>
              <w:t>Лесколовский ЦО</w:t>
            </w:r>
            <w:r w:rsidR="006C45D6" w:rsidRPr="00947FAA">
              <w:rPr>
                <w:color w:val="000000"/>
                <w:sz w:val="20"/>
                <w:szCs w:val="20"/>
              </w:rPr>
              <w:t>»</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4 объекта: детсад № 38, ул</w:t>
            </w:r>
            <w:proofErr w:type="gramStart"/>
            <w:r w:rsidRPr="00947FAA">
              <w:rPr>
                <w:color w:val="000000"/>
                <w:sz w:val="20"/>
                <w:szCs w:val="20"/>
              </w:rPr>
              <w:t>.К</w:t>
            </w:r>
            <w:proofErr w:type="gramEnd"/>
            <w:r w:rsidRPr="00947FAA">
              <w:rPr>
                <w:color w:val="000000"/>
                <w:sz w:val="20"/>
                <w:szCs w:val="20"/>
              </w:rPr>
              <w:t>расноборская д.8, детсад № 58, ул.Красноборская д.8 а, школа, ул.Красноборская д.6, спортзал в ДК, ул.Красноборская д.4А,  д.Лесколово, Всеволожского р-на Ленинградской обл.</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общественные</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27.70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6 010.57</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 xml:space="preserve">МКУ </w:t>
            </w:r>
            <w:r w:rsidR="006C45D6" w:rsidRPr="00947FAA">
              <w:rPr>
                <w:color w:val="000000"/>
                <w:sz w:val="20"/>
                <w:szCs w:val="20"/>
              </w:rPr>
              <w:t>«</w:t>
            </w:r>
            <w:r w:rsidRPr="00947FAA">
              <w:rPr>
                <w:color w:val="000000"/>
                <w:sz w:val="20"/>
                <w:szCs w:val="20"/>
              </w:rPr>
              <w:t>Лесколовский ДК</w:t>
            </w:r>
            <w:r w:rsidR="006C45D6" w:rsidRPr="00947FAA">
              <w:rPr>
                <w:color w:val="000000"/>
                <w:sz w:val="20"/>
                <w:szCs w:val="20"/>
              </w:rPr>
              <w:t>»</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Лесколовский дом культуры, Ленинградская обл., Всеволожский р-он, д. Лесколово, ул. Красноборская, дом 4.</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общественные</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2.72</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1 047.56</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 xml:space="preserve">ГКУ </w:t>
            </w:r>
            <w:r w:rsidR="006C45D6" w:rsidRPr="00947FAA">
              <w:rPr>
                <w:color w:val="000000"/>
                <w:sz w:val="20"/>
                <w:szCs w:val="20"/>
              </w:rPr>
              <w:t>«</w:t>
            </w:r>
            <w:r w:rsidRPr="00947FAA">
              <w:rPr>
                <w:color w:val="000000"/>
                <w:sz w:val="20"/>
                <w:szCs w:val="20"/>
              </w:rPr>
              <w:t>Леноблпожспас</w:t>
            </w:r>
            <w:r w:rsidR="006C45D6" w:rsidRPr="00947FAA">
              <w:rPr>
                <w:color w:val="000000"/>
                <w:sz w:val="20"/>
                <w:szCs w:val="20"/>
              </w:rPr>
              <w:t>»</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104 пожарная часть. Ленинградская обл., Всеволожский р-он, д. Лесколово, ул. Зеленая, дом 62.</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общественные</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1.20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438.00</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 xml:space="preserve">ЗАО </w:t>
            </w:r>
            <w:r w:rsidR="006C45D6" w:rsidRPr="00947FAA">
              <w:rPr>
                <w:color w:val="000000"/>
                <w:sz w:val="20"/>
                <w:szCs w:val="20"/>
              </w:rPr>
              <w:t>«</w:t>
            </w:r>
            <w:r w:rsidRPr="00947FAA">
              <w:rPr>
                <w:color w:val="000000"/>
                <w:sz w:val="20"/>
                <w:szCs w:val="20"/>
              </w:rPr>
              <w:t>ИКС 5 Недвижимость</w:t>
            </w:r>
            <w:r w:rsidR="006C45D6" w:rsidRPr="00947FAA">
              <w:rPr>
                <w:color w:val="000000"/>
                <w:sz w:val="20"/>
                <w:szCs w:val="20"/>
              </w:rPr>
              <w:t>»</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Торговый комплекс, дом 42, ул. Зеленая, д. Лесколово, Всеволожский р-он, Ленинградская обл</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 xml:space="preserve">ООО </w:t>
            </w:r>
            <w:r w:rsidR="006C45D6" w:rsidRPr="00947FAA">
              <w:rPr>
                <w:color w:val="000000"/>
                <w:sz w:val="20"/>
                <w:szCs w:val="20"/>
              </w:rPr>
              <w:t>«</w:t>
            </w:r>
            <w:r w:rsidRPr="00947FAA">
              <w:rPr>
                <w:color w:val="000000"/>
                <w:sz w:val="20"/>
                <w:szCs w:val="20"/>
              </w:rPr>
              <w:t>Хоум Риал Эстейт</w:t>
            </w:r>
            <w:r w:rsidR="006C45D6" w:rsidRPr="00947FAA">
              <w:rPr>
                <w:color w:val="000000"/>
                <w:sz w:val="20"/>
                <w:szCs w:val="20"/>
              </w:rPr>
              <w:t>»</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Продовольственный магазин, Ленинградская обл., Всеволожский р-он, д. Лесколово, ул. Зелёная, д. 68-А.</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0.75</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152.00</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Собственник нежилого здания ТБЦ Ягубова М.О.</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Торгово-бытовой центр,</w:t>
            </w:r>
            <w:r w:rsidR="00947FAA">
              <w:rPr>
                <w:color w:val="000000"/>
                <w:sz w:val="20"/>
                <w:szCs w:val="20"/>
              </w:rPr>
              <w:t xml:space="preserve"> </w:t>
            </w:r>
            <w:proofErr w:type="gramStart"/>
            <w:r w:rsidRPr="00947FAA">
              <w:rPr>
                <w:color w:val="000000"/>
                <w:sz w:val="20"/>
                <w:szCs w:val="20"/>
              </w:rPr>
              <w:t>Ленинградская</w:t>
            </w:r>
            <w:proofErr w:type="gramEnd"/>
            <w:r w:rsidRPr="00947FAA">
              <w:rPr>
                <w:color w:val="000000"/>
                <w:sz w:val="20"/>
                <w:szCs w:val="20"/>
              </w:rPr>
              <w:t xml:space="preserve"> обл., Всеволожский р-он,  д. Лесколово, ул. Красноборская</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физическое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8.21</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955.00</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Токсовское райпо</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Магазин-кафе № 22 по адресу: Ленинградская обл., Всеволожский р-он, д.Лесколово, Красноборская площадь</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1.84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158.00</w:t>
            </w:r>
          </w:p>
        </w:tc>
      </w:tr>
      <w:tr w:rsidR="009A58DC" w:rsidRPr="00947FAA" w:rsidTr="002458D2">
        <w:trPr>
          <w:trHeight w:val="84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ИП Кириченко Л.В.</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Торговые павильоны на территории рынка Всеволожский р-он, д. Лесколово</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2.64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595.00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ИП Захаровой Н.В.</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Магазин стройхозтоваров Всеволожский р-он, д. Лесколово, ул. Зеленая, д. 66 А</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0.10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294.00</w:t>
            </w:r>
          </w:p>
        </w:tc>
      </w:tr>
      <w:tr w:rsidR="009A58DC" w:rsidRPr="00947FAA" w:rsidTr="002458D2">
        <w:trPr>
          <w:trHeight w:val="84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 xml:space="preserve">ПАО </w:t>
            </w:r>
            <w:r w:rsidR="006C45D6" w:rsidRPr="00947FAA">
              <w:rPr>
                <w:color w:val="000000"/>
                <w:sz w:val="20"/>
                <w:szCs w:val="20"/>
              </w:rPr>
              <w:t>«</w:t>
            </w:r>
            <w:r w:rsidRPr="00947FAA">
              <w:rPr>
                <w:color w:val="000000"/>
                <w:sz w:val="20"/>
                <w:szCs w:val="20"/>
              </w:rPr>
              <w:t>Ростелеком</w:t>
            </w:r>
            <w:r w:rsidR="006C45D6" w:rsidRPr="00947FAA">
              <w:rPr>
                <w:color w:val="000000"/>
                <w:sz w:val="20"/>
                <w:szCs w:val="20"/>
              </w:rPr>
              <w:t>»</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Ленинградская обл., Всеволожский р-он, д. Лесколово, ул. Красноборская, д. 1-а</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0.13</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9.96</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 xml:space="preserve">МП </w:t>
            </w:r>
            <w:r w:rsidR="006C45D6" w:rsidRPr="00947FAA">
              <w:rPr>
                <w:color w:val="000000"/>
                <w:sz w:val="20"/>
                <w:szCs w:val="20"/>
              </w:rPr>
              <w:t>«</w:t>
            </w:r>
            <w:r w:rsidRPr="00947FAA">
              <w:rPr>
                <w:color w:val="000000"/>
                <w:sz w:val="20"/>
                <w:szCs w:val="20"/>
              </w:rPr>
              <w:t>Лесколовская Фармация</w:t>
            </w:r>
            <w:r w:rsidR="006C45D6" w:rsidRPr="00947FAA">
              <w:rPr>
                <w:color w:val="000000"/>
                <w:sz w:val="20"/>
                <w:szCs w:val="20"/>
              </w:rPr>
              <w:t>»</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Аптека. д.Лесколово, ул. Красноборская, д. 9-а</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0.05</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55.00</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ИП Бессинная Е.А.</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Продовольственный магазин по адресу: Ленинградская обл., Всеволожский р-он, д.Лесколово, ул.Красноборская, д. 7 а.</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50.00</w:t>
            </w:r>
          </w:p>
        </w:tc>
      </w:tr>
      <w:tr w:rsidR="009A58DC" w:rsidRPr="00947FAA" w:rsidTr="002458D2">
        <w:trPr>
          <w:trHeight w:val="84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 xml:space="preserve">ООО </w:t>
            </w:r>
            <w:r w:rsidR="006C45D6" w:rsidRPr="00947FAA">
              <w:rPr>
                <w:color w:val="000000"/>
                <w:sz w:val="20"/>
                <w:szCs w:val="20"/>
              </w:rPr>
              <w:t>«</w:t>
            </w:r>
            <w:r w:rsidRPr="00947FAA">
              <w:rPr>
                <w:color w:val="000000"/>
                <w:sz w:val="20"/>
                <w:szCs w:val="20"/>
              </w:rPr>
              <w:t>ЭН В ЭФ</w:t>
            </w:r>
            <w:r w:rsidR="006C45D6" w:rsidRPr="00947FAA">
              <w:rPr>
                <w:color w:val="000000"/>
                <w:sz w:val="20"/>
                <w:szCs w:val="20"/>
              </w:rPr>
              <w:t>»</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Тепличный комплекс по адресу Ленинградская область, Всеволожский р-он, д. Лесколово</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 xml:space="preserve">ГБУЗ ЛО </w:t>
            </w:r>
            <w:r w:rsidR="006C45D6" w:rsidRPr="00947FAA">
              <w:rPr>
                <w:color w:val="000000"/>
                <w:sz w:val="20"/>
                <w:szCs w:val="20"/>
              </w:rPr>
              <w:t>«</w:t>
            </w:r>
            <w:r w:rsidRPr="00947FAA">
              <w:rPr>
                <w:color w:val="000000"/>
                <w:sz w:val="20"/>
                <w:szCs w:val="20"/>
              </w:rPr>
              <w:t>Токсовская МБ</w:t>
            </w:r>
            <w:r w:rsidR="006C45D6" w:rsidRPr="00947FAA">
              <w:rPr>
                <w:color w:val="000000"/>
                <w:sz w:val="20"/>
                <w:szCs w:val="20"/>
              </w:rPr>
              <w:t>»</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Поликлиника дом 9а, Станция скорой помощи дом 9 б по ул.Красноборская, д. Лесколово, Всеволожский р-он, Ленинградская обл.</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общественные</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1.46</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549.50</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 xml:space="preserve">ООО </w:t>
            </w:r>
            <w:r w:rsidR="006C45D6" w:rsidRPr="00947FAA">
              <w:rPr>
                <w:color w:val="000000"/>
                <w:sz w:val="20"/>
                <w:szCs w:val="20"/>
              </w:rPr>
              <w:t>«</w:t>
            </w:r>
            <w:r w:rsidRPr="00947FAA">
              <w:rPr>
                <w:color w:val="000000"/>
                <w:sz w:val="20"/>
                <w:szCs w:val="20"/>
              </w:rPr>
              <w:t>ЛЖО</w:t>
            </w:r>
            <w:r w:rsidR="006C45D6" w:rsidRPr="00947FAA">
              <w:rPr>
                <w:color w:val="000000"/>
                <w:sz w:val="20"/>
                <w:szCs w:val="20"/>
              </w:rPr>
              <w:t>»</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Подсобное помещение. Ленинградская обл., Всеволожский р-он, д. Лесколово, ул. Красноборская, дом 6 а.</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0.26</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211.32</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Собственник здания магазина Жук С.А.</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Магазин по адресу: Ленинградская обл., Всеволожский р-он, д. Лесколово</w:t>
            </w:r>
            <w:proofErr w:type="gramStart"/>
            <w:r w:rsidRPr="00947FAA">
              <w:rPr>
                <w:color w:val="000000"/>
                <w:sz w:val="20"/>
                <w:szCs w:val="20"/>
              </w:rPr>
              <w:t>,у</w:t>
            </w:r>
            <w:proofErr w:type="gramEnd"/>
            <w:r w:rsidRPr="00947FAA">
              <w:rPr>
                <w:color w:val="000000"/>
                <w:sz w:val="20"/>
                <w:szCs w:val="20"/>
              </w:rPr>
              <w:t>л. Красноборская, д. 33.</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физическое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Собственник помещения Гапдулхаков Ш.А.</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Помещение по адресу: Ленинградская обл. Всеволожский р-он, д. Лесколово, ул. Красноборская, д.4В, пом. 2-Н.</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физическое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0.14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ИП Сулейманова Г.В.</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Торгово-развлекательный центр по адресу: Ленинградская обл., Всеволожский р-он, д. Лесколово, ул. Зеленая, д. 62 Б.</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11.25</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ПМРО Приход храма Смоленской иконы Божией Матери</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Здание храма по адресу: Ленинградская обл., Всеволожский р-он, д.Лесколово, ул.Красноборская, д. 4-Б</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2.24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 xml:space="preserve">Управляющая компания ООО </w:t>
            </w:r>
            <w:r w:rsidR="006C45D6" w:rsidRPr="00947FAA">
              <w:rPr>
                <w:color w:val="000000"/>
                <w:sz w:val="20"/>
                <w:szCs w:val="20"/>
              </w:rPr>
              <w:t>«</w:t>
            </w:r>
            <w:r w:rsidRPr="00947FAA">
              <w:rPr>
                <w:color w:val="000000"/>
                <w:sz w:val="20"/>
                <w:szCs w:val="20"/>
              </w:rPr>
              <w:t>ЛЖО</w:t>
            </w:r>
            <w:r w:rsidR="006C45D6" w:rsidRPr="00947FAA">
              <w:rPr>
                <w:color w:val="000000"/>
                <w:sz w:val="20"/>
                <w:szCs w:val="20"/>
              </w:rPr>
              <w:t>»</w:t>
            </w:r>
            <w:r w:rsidRPr="00947FAA">
              <w:rPr>
                <w:color w:val="000000"/>
                <w:sz w:val="20"/>
                <w:szCs w:val="20"/>
              </w:rPr>
              <w:t xml:space="preserve"> *</w:t>
            </w:r>
          </w:p>
        </w:tc>
        <w:tc>
          <w:tcPr>
            <w:tcW w:w="974" w:type="pct"/>
            <w:shd w:val="clear" w:color="auto" w:fill="auto"/>
            <w:vAlign w:val="center"/>
            <w:hideMark/>
          </w:tcPr>
          <w:p w:rsidR="009A58DC" w:rsidRPr="00947FAA" w:rsidRDefault="009A58DC" w:rsidP="002458D2">
            <w:pPr>
              <w:contextualSpacing/>
              <w:jc w:val="center"/>
              <w:rPr>
                <w:color w:val="000000"/>
                <w:sz w:val="20"/>
                <w:szCs w:val="20"/>
              </w:rPr>
            </w:pP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юридическое лицо</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676.77</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д.60</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1 875.67</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д.62</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1 493.75</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д.66</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2 015.54</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д.68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1 597.67</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д.70</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3 183.29</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д.72</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3 065.06</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д.74</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2 202.83</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д.76</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3 501.89</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д.78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2 402.53</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д.80</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2 141.47</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д.1</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4 792.84</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д.3</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2 179.80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д.5</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1 809.72</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д.7</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3 164.73</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д.9</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2 740.17</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д.10</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5 470.78</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д.11</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7 406.94</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д.12</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7 093.40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д.13</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7 602.50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д.14</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6 921.76</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д.15</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8 965.85</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д.16</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6 983.49</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д.17</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4 191.00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д.18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6 874.34</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д.19</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5 099.52</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д.20</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12 532.34</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д.21</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4 229.00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д.22</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10 997.15</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д.23</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9 264.18</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д.24</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11 114.15</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д.26</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1 271.43</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д.28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1 691.82</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д.30</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1 615.69</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д.32</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1 353.93</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д.34</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1 101.45</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д.35</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2 681.25</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д.36</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1 067.91</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д.38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762.56</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д.40</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1 064.12</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д.58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2 821.04</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д.59</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2 645.03</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д.61</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8 315.48</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Красноборская, д.4В</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МКД,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2 535.00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д.45</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д.48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д.56</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0.14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106.94</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Зеленая, д. 50</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Кольцевая, д.1</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Кольцевая, д.2</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Кольцевая, д.4</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0.14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51.36</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Кольцевая, д.5</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0.84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64.36</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Кольцевая, д.6</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1.23</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191.17</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Кольцевая, д.7</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105.00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Кольцевая, д.8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10.71</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Кольцевая, д.9</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Кольцевая, д.18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Кольцевая, д.20</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д.2</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90.72</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д.3</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0.42</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161.50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д.4</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1.24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47.00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д.5</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0.21</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36.04</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д.6</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0.49</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28.00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д.7</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0.56</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60.00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0.14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82.00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д.9</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0.49</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86.00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д.11</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1.05</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114.33</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д.12</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0.56</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60.00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д.13</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59.42</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д.14</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89.52</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д.15</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0.34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81.00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д.16</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0.49</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171.17</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д.18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0.63</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79.99</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д.20</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0.74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146.00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д.22</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90.72</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д.24</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0.99</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34.04</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д.24-А</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1.24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75.60</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д.25</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0.42</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192.02</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д.26</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0.50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147.18</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д.28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0.28</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53.08</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д.30</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0.50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218.53</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д.32</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0.42</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200.00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д.33</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0.48</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170.83</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д.34</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0.75</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120.00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д.35</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0.21</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40.00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д.37</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0.74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153.00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д.38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0.74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268.56</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д.39</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0.98</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12.00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д.41</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0.50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225.69</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д.43</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0.14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10.00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д.45</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89.52</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д.51</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0.74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268.56</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д.57</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д.59</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0.25</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90.72</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Лесная, д.61</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0.21</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64.95</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Центральная, д.3</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0.14</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36.00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Центральная, д.7</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0.63</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207.00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Центральная, д.8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Центральная, д.12</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Центральная, д.16</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0.21</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84.00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Центральная, д.18</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0.28</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49.00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3-ий тупик, д.1</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870"/>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3-ий тупик, д.2</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3-ий тупик, д.3</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3-ий тупик, д.6</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r w:rsidR="009A58DC" w:rsidRPr="00947FAA" w:rsidTr="002458D2">
        <w:trPr>
          <w:trHeight w:val="585"/>
        </w:trPr>
        <w:tc>
          <w:tcPr>
            <w:tcW w:w="703"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деревня Лесколово</w:t>
            </w:r>
          </w:p>
        </w:tc>
        <w:tc>
          <w:tcPr>
            <w:tcW w:w="829" w:type="pct"/>
            <w:shd w:val="clear" w:color="auto" w:fill="auto"/>
            <w:vAlign w:val="center"/>
            <w:hideMark/>
          </w:tcPr>
          <w:p w:rsidR="009A58DC" w:rsidRPr="00947FAA" w:rsidRDefault="009A58DC" w:rsidP="002458D2">
            <w:pPr>
              <w:contextualSpacing/>
              <w:jc w:val="center"/>
              <w:rPr>
                <w:color w:val="000000"/>
                <w:sz w:val="20"/>
                <w:szCs w:val="20"/>
              </w:rPr>
            </w:pPr>
          </w:p>
        </w:tc>
        <w:tc>
          <w:tcPr>
            <w:tcW w:w="97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ул. 1-й тупик, д.5</w:t>
            </w:r>
          </w:p>
        </w:tc>
        <w:tc>
          <w:tcPr>
            <w:tcW w:w="689"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хозяйственно-питьевые</w:t>
            </w:r>
          </w:p>
        </w:tc>
        <w:tc>
          <w:tcPr>
            <w:tcW w:w="724"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ЧС, жильё</w:t>
            </w:r>
          </w:p>
        </w:tc>
        <w:tc>
          <w:tcPr>
            <w:tcW w:w="556"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c>
          <w:tcPr>
            <w:tcW w:w="525" w:type="pct"/>
            <w:shd w:val="clear" w:color="auto" w:fill="auto"/>
            <w:vAlign w:val="center"/>
            <w:hideMark/>
          </w:tcPr>
          <w:p w:rsidR="009A58DC" w:rsidRPr="00947FAA" w:rsidRDefault="009A58DC" w:rsidP="002458D2">
            <w:pPr>
              <w:contextualSpacing/>
              <w:jc w:val="center"/>
              <w:rPr>
                <w:color w:val="000000"/>
                <w:sz w:val="20"/>
                <w:szCs w:val="20"/>
              </w:rPr>
            </w:pPr>
            <w:r w:rsidRPr="00947FAA">
              <w:rPr>
                <w:color w:val="000000"/>
                <w:sz w:val="20"/>
                <w:szCs w:val="20"/>
              </w:rPr>
              <w:t>0.00</w:t>
            </w:r>
          </w:p>
        </w:tc>
      </w:tr>
    </w:tbl>
    <w:p w:rsidR="006F2C8C" w:rsidRDefault="006F2C8C" w:rsidP="00A34552">
      <w:pPr>
        <w:rPr>
          <w:lang/>
        </w:rPr>
      </w:pPr>
    </w:p>
    <w:p w:rsidR="008819F5" w:rsidRPr="005857D3" w:rsidRDefault="008819F5" w:rsidP="00D4130B">
      <w:pPr>
        <w:pStyle w:val="31"/>
        <w:numPr>
          <w:ilvl w:val="1"/>
          <w:numId w:val="4"/>
        </w:numPr>
        <w:tabs>
          <w:tab w:val="left" w:pos="567"/>
        </w:tabs>
        <w:spacing w:line="276" w:lineRule="auto"/>
        <w:ind w:left="0" w:firstLine="0"/>
        <w:rPr>
          <w:sz w:val="28"/>
          <w:szCs w:val="28"/>
        </w:rPr>
      </w:pPr>
      <w:bookmarkStart w:id="307" w:name="_Toc381779943"/>
      <w:bookmarkStart w:id="308" w:name="_Toc384223074"/>
      <w:bookmarkStart w:id="309" w:name="_Toc387160676"/>
      <w:bookmarkStart w:id="310" w:name="_Toc388948588"/>
      <w:bookmarkStart w:id="311" w:name="_Toc59439735"/>
      <w:r w:rsidRPr="005857D3">
        <w:rPr>
          <w:sz w:val="28"/>
          <w:szCs w:val="28"/>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07"/>
      <w:bookmarkEnd w:id="308"/>
      <w:bookmarkEnd w:id="309"/>
      <w:bookmarkEnd w:id="310"/>
      <w:bookmarkEnd w:id="311"/>
    </w:p>
    <w:p w:rsidR="00923C47" w:rsidRPr="008B243E" w:rsidRDefault="00923C47" w:rsidP="007704AE">
      <w:pPr>
        <w:spacing w:before="120" w:line="360" w:lineRule="auto"/>
        <w:ind w:firstLine="851"/>
        <w:jc w:val="both"/>
        <w:rPr>
          <w:sz w:val="28"/>
          <w:szCs w:val="28"/>
        </w:rPr>
      </w:pPr>
      <w:r w:rsidRPr="00615ABC">
        <w:rPr>
          <w:sz w:val="28"/>
          <w:szCs w:val="28"/>
        </w:rPr>
        <w:t xml:space="preserve">Неорганизованный сток - дождевые, талые и инфильтрационные воды, поступающие в системы коммунальной канализации через </w:t>
      </w:r>
      <w:r w:rsidR="005857D3" w:rsidRPr="00615ABC">
        <w:rPr>
          <w:sz w:val="28"/>
          <w:szCs w:val="28"/>
        </w:rPr>
        <w:t>неплотности</w:t>
      </w:r>
      <w:r w:rsidRPr="00615ABC">
        <w:rPr>
          <w:sz w:val="28"/>
          <w:szCs w:val="28"/>
        </w:rPr>
        <w:t xml:space="preserve"> в </w:t>
      </w:r>
      <w:r w:rsidRPr="008B243E">
        <w:rPr>
          <w:sz w:val="28"/>
          <w:szCs w:val="28"/>
        </w:rPr>
        <w:t>элементах канализационной сети и сооружений.</w:t>
      </w:r>
    </w:p>
    <w:p w:rsidR="003B6247" w:rsidRDefault="003B6247" w:rsidP="009C71C4">
      <w:pPr>
        <w:spacing w:line="360" w:lineRule="auto"/>
        <w:ind w:firstLine="851"/>
        <w:jc w:val="both"/>
        <w:rPr>
          <w:sz w:val="28"/>
          <w:szCs w:val="28"/>
        </w:rPr>
      </w:pPr>
      <w:r w:rsidRPr="003B6247">
        <w:rPr>
          <w:sz w:val="28"/>
          <w:szCs w:val="28"/>
        </w:rPr>
        <w:t>Поверхностные стоки и инфильтрационные воды поступают в городскую сеть хозяйственно-бытовой канализации через неплотности</w:t>
      </w:r>
      <w:r w:rsidRPr="003B6247">
        <w:t xml:space="preserve"> </w:t>
      </w:r>
      <w:r w:rsidRPr="003B6247">
        <w:rPr>
          <w:sz w:val="28"/>
          <w:szCs w:val="28"/>
        </w:rPr>
        <w:t>в железобетонных конструкциях колодцев, повреждения на трубопроводах, а также при обследовании установлено</w:t>
      </w:r>
      <w:r w:rsidRPr="003B6247">
        <w:t xml:space="preserve"> </w:t>
      </w:r>
      <w:r>
        <w:rPr>
          <w:sz w:val="28"/>
          <w:szCs w:val="28"/>
        </w:rPr>
        <w:t xml:space="preserve">несколько </w:t>
      </w:r>
      <w:r w:rsidRPr="003B6247">
        <w:rPr>
          <w:sz w:val="28"/>
          <w:szCs w:val="28"/>
        </w:rPr>
        <w:t>несанкционированных подключений</w:t>
      </w:r>
      <w:r w:rsidRPr="003B6247">
        <w:t xml:space="preserve"> </w:t>
      </w:r>
      <w:r w:rsidRPr="003B6247">
        <w:rPr>
          <w:sz w:val="28"/>
          <w:szCs w:val="28"/>
        </w:rPr>
        <w:t>сети дождевой канализации.</w:t>
      </w:r>
    </w:p>
    <w:p w:rsidR="00D64580" w:rsidRDefault="00D64580" w:rsidP="009C71C4">
      <w:pPr>
        <w:spacing w:line="360" w:lineRule="auto"/>
        <w:ind w:firstLine="851"/>
        <w:jc w:val="both"/>
        <w:rPr>
          <w:sz w:val="28"/>
          <w:szCs w:val="28"/>
        </w:rPr>
      </w:pPr>
      <w:r w:rsidRPr="00D64580">
        <w:rPr>
          <w:sz w:val="28"/>
          <w:szCs w:val="28"/>
        </w:rPr>
        <w:t>Оценка фактического притока неорганизованного стока невозможна ввиду отсутствия приборов учета на очистных сооружениях.</w:t>
      </w:r>
    </w:p>
    <w:p w:rsidR="00C120F7" w:rsidRPr="00F85356" w:rsidRDefault="00C120F7" w:rsidP="0066308D">
      <w:pPr>
        <w:ind w:firstLine="851"/>
        <w:rPr>
          <w:sz w:val="28"/>
          <w:szCs w:val="28"/>
        </w:rPr>
      </w:pPr>
    </w:p>
    <w:p w:rsidR="008819F5" w:rsidRPr="005857D3" w:rsidRDefault="008819F5" w:rsidP="009E25D3">
      <w:pPr>
        <w:pStyle w:val="31"/>
        <w:numPr>
          <w:ilvl w:val="1"/>
          <w:numId w:val="4"/>
        </w:numPr>
        <w:tabs>
          <w:tab w:val="left" w:pos="567"/>
          <w:tab w:val="left" w:pos="709"/>
        </w:tabs>
        <w:spacing w:line="276" w:lineRule="auto"/>
        <w:ind w:left="0" w:firstLine="0"/>
        <w:rPr>
          <w:sz w:val="28"/>
          <w:szCs w:val="28"/>
        </w:rPr>
      </w:pPr>
      <w:bookmarkStart w:id="312" w:name="_Toc381779944"/>
      <w:bookmarkStart w:id="313" w:name="_Toc384223075"/>
      <w:bookmarkStart w:id="314" w:name="_Toc387160677"/>
      <w:bookmarkStart w:id="315" w:name="_Toc388948589"/>
      <w:bookmarkStart w:id="316" w:name="_Toc59439736"/>
      <w:r w:rsidRPr="005857D3">
        <w:rPr>
          <w:sz w:val="28"/>
          <w:szCs w:val="28"/>
        </w:rPr>
        <w:t>Сведения об оснащённости зданий, строений, сооружений приборами учёта принимаемых сточных вод и их применении при осуществлении коммерческих расчётов</w:t>
      </w:r>
      <w:bookmarkEnd w:id="312"/>
      <w:bookmarkEnd w:id="313"/>
      <w:bookmarkEnd w:id="314"/>
      <w:bookmarkEnd w:id="315"/>
      <w:bookmarkEnd w:id="316"/>
    </w:p>
    <w:p w:rsidR="00E05A98" w:rsidRPr="00E05A98" w:rsidRDefault="00C91E6E" w:rsidP="009A46C2">
      <w:pPr>
        <w:tabs>
          <w:tab w:val="left" w:pos="142"/>
        </w:tabs>
        <w:spacing w:before="120" w:line="360" w:lineRule="auto"/>
        <w:ind w:firstLine="851"/>
        <w:jc w:val="both"/>
        <w:rPr>
          <w:sz w:val="28"/>
          <w:szCs w:val="28"/>
        </w:rPr>
      </w:pPr>
      <w:r w:rsidRPr="00C91E6E">
        <w:rPr>
          <w:sz w:val="28"/>
          <w:szCs w:val="28"/>
        </w:rPr>
        <w:t xml:space="preserve">Коммерческий учет принимаемых сточных вод осуществляется в соответствии с </w:t>
      </w:r>
      <w:r w:rsidR="006C45D6">
        <w:rPr>
          <w:sz w:val="28"/>
          <w:szCs w:val="28"/>
        </w:rPr>
        <w:t>«</w:t>
      </w:r>
      <w:r w:rsidRPr="00C91E6E">
        <w:rPr>
          <w:sz w:val="28"/>
          <w:szCs w:val="28"/>
        </w:rPr>
        <w:t>Правилами организации коммерческого учета воды, сточных вод</w:t>
      </w:r>
      <w:r w:rsidR="006C45D6">
        <w:rPr>
          <w:sz w:val="28"/>
          <w:szCs w:val="28"/>
        </w:rPr>
        <w:t>»</w:t>
      </w:r>
      <w:r w:rsidRPr="00C91E6E">
        <w:rPr>
          <w:sz w:val="28"/>
          <w:szCs w:val="28"/>
        </w:rPr>
        <w:t>, утвержденными постановлением Правительства Российской Феде</w:t>
      </w:r>
      <w:r w:rsidR="00040233">
        <w:rPr>
          <w:sz w:val="28"/>
          <w:szCs w:val="28"/>
        </w:rPr>
        <w:t>рации от 4 сентября 2013 года №</w:t>
      </w:r>
      <w:r w:rsidRPr="00C91E6E">
        <w:rPr>
          <w:sz w:val="28"/>
          <w:szCs w:val="28"/>
        </w:rPr>
        <w:t xml:space="preserve">776. </w:t>
      </w:r>
      <w:r w:rsidR="00E05A98" w:rsidRPr="00E05A98">
        <w:rPr>
          <w:sz w:val="28"/>
          <w:szCs w:val="28"/>
        </w:rPr>
        <w:t xml:space="preserve">При отсутствии приборов учета коммерческий учет принимаемых сточных вод осуществляется в соответствии с действующим законодательством, </w:t>
      </w:r>
      <w:r w:rsidR="00AD7040" w:rsidRPr="00E05A98">
        <w:rPr>
          <w:sz w:val="28"/>
          <w:szCs w:val="28"/>
        </w:rPr>
        <w:t>т. е.</w:t>
      </w:r>
      <w:r w:rsidR="00E05A98" w:rsidRPr="00E05A98">
        <w:rPr>
          <w:sz w:val="28"/>
          <w:szCs w:val="28"/>
        </w:rPr>
        <w:t xml:space="preserve"> количество принятых сточных вод принимается равным количеству потребленной воды. Доля объемов, рассчитанная данным способом, составляет 100 %.</w:t>
      </w:r>
    </w:p>
    <w:p w:rsidR="00E05A98" w:rsidRDefault="00E05A98" w:rsidP="009A46C2">
      <w:pPr>
        <w:tabs>
          <w:tab w:val="left" w:pos="142"/>
        </w:tabs>
        <w:spacing w:line="360" w:lineRule="auto"/>
        <w:ind w:firstLine="851"/>
        <w:jc w:val="both"/>
        <w:rPr>
          <w:sz w:val="28"/>
          <w:szCs w:val="28"/>
        </w:rPr>
      </w:pPr>
      <w:r w:rsidRPr="00E05A98">
        <w:rPr>
          <w:sz w:val="28"/>
          <w:szCs w:val="28"/>
        </w:rPr>
        <w:t xml:space="preserve">Дальнейшее развитие коммерческого учета сточных вод осуществляется в соответствии с федеральным законом </w:t>
      </w:r>
      <w:r w:rsidR="006C45D6">
        <w:rPr>
          <w:sz w:val="28"/>
          <w:szCs w:val="28"/>
        </w:rPr>
        <w:t>«</w:t>
      </w:r>
      <w:r w:rsidRPr="00E05A98">
        <w:rPr>
          <w:sz w:val="28"/>
          <w:szCs w:val="28"/>
        </w:rPr>
        <w:t>О водоснабжении и водоотведении</w:t>
      </w:r>
      <w:r w:rsidR="006C45D6">
        <w:rPr>
          <w:sz w:val="28"/>
          <w:szCs w:val="28"/>
        </w:rPr>
        <w:t>»</w:t>
      </w:r>
      <w:r w:rsidRPr="00E05A98">
        <w:rPr>
          <w:sz w:val="28"/>
          <w:szCs w:val="28"/>
        </w:rPr>
        <w:t xml:space="preserve"> № 416 от </w:t>
      </w:r>
      <w:r w:rsidR="00101098">
        <w:rPr>
          <w:sz w:val="28"/>
          <w:szCs w:val="28"/>
        </w:rPr>
        <w:t xml:space="preserve">7 декабря </w:t>
      </w:r>
      <w:r w:rsidRPr="00E05A98">
        <w:rPr>
          <w:sz w:val="28"/>
          <w:szCs w:val="28"/>
        </w:rPr>
        <w:t>2011</w:t>
      </w:r>
      <w:r w:rsidR="00101098">
        <w:rPr>
          <w:sz w:val="28"/>
          <w:szCs w:val="28"/>
        </w:rPr>
        <w:t xml:space="preserve"> </w:t>
      </w:r>
      <w:r w:rsidRPr="00E05A98">
        <w:rPr>
          <w:sz w:val="28"/>
          <w:szCs w:val="28"/>
        </w:rPr>
        <w:t>г</w:t>
      </w:r>
      <w:r w:rsidR="00101098">
        <w:rPr>
          <w:sz w:val="28"/>
          <w:szCs w:val="28"/>
        </w:rPr>
        <w:t>ода</w:t>
      </w:r>
      <w:r w:rsidR="00AD7040">
        <w:rPr>
          <w:sz w:val="28"/>
          <w:szCs w:val="28"/>
        </w:rPr>
        <w:t>.</w:t>
      </w:r>
    </w:p>
    <w:p w:rsidR="007C2DFE" w:rsidRDefault="007C2DFE" w:rsidP="005857D3">
      <w:pPr>
        <w:spacing w:line="360" w:lineRule="auto"/>
        <w:ind w:firstLine="709"/>
        <w:rPr>
          <w:sz w:val="28"/>
          <w:szCs w:val="28"/>
        </w:rPr>
      </w:pPr>
    </w:p>
    <w:p w:rsidR="008819F5" w:rsidRPr="005857D3" w:rsidRDefault="008819F5" w:rsidP="00947FAA">
      <w:pPr>
        <w:pStyle w:val="31"/>
        <w:keepNext/>
        <w:keepLines/>
        <w:numPr>
          <w:ilvl w:val="1"/>
          <w:numId w:val="4"/>
        </w:numPr>
        <w:tabs>
          <w:tab w:val="left" w:pos="567"/>
        </w:tabs>
        <w:spacing w:line="276" w:lineRule="auto"/>
        <w:ind w:left="0" w:firstLine="0"/>
        <w:rPr>
          <w:sz w:val="28"/>
          <w:szCs w:val="28"/>
        </w:rPr>
      </w:pPr>
      <w:bookmarkStart w:id="317" w:name="_Toc381779945"/>
      <w:bookmarkStart w:id="318" w:name="_Toc384223076"/>
      <w:bookmarkStart w:id="319" w:name="_Toc387160678"/>
      <w:bookmarkStart w:id="320" w:name="_Toc388948590"/>
      <w:bookmarkStart w:id="321" w:name="_Toc59439737"/>
      <w:r w:rsidRPr="005857D3">
        <w:rPr>
          <w:sz w:val="28"/>
          <w:szCs w:val="28"/>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317"/>
      <w:bookmarkEnd w:id="318"/>
      <w:bookmarkEnd w:id="319"/>
      <w:bookmarkEnd w:id="320"/>
      <w:bookmarkEnd w:id="321"/>
    </w:p>
    <w:p w:rsidR="005857D3" w:rsidRDefault="005857D3" w:rsidP="009C71C4">
      <w:pPr>
        <w:spacing w:line="360" w:lineRule="auto"/>
        <w:ind w:firstLine="851"/>
        <w:jc w:val="both"/>
        <w:rPr>
          <w:sz w:val="28"/>
          <w:szCs w:val="28"/>
        </w:rPr>
      </w:pPr>
      <w:r w:rsidRPr="00D91CFF">
        <w:rPr>
          <w:sz w:val="28"/>
          <w:szCs w:val="28"/>
        </w:rPr>
        <w:t>Сведения об объемах территориального поступления сточных вод в централизованную систему водоотведения за последние 10 лет не предоставлены.</w:t>
      </w:r>
      <w:r>
        <w:rPr>
          <w:sz w:val="28"/>
          <w:szCs w:val="28"/>
        </w:rPr>
        <w:t xml:space="preserve"> В</w:t>
      </w:r>
      <w:r w:rsidRPr="00B31876">
        <w:rPr>
          <w:sz w:val="28"/>
          <w:szCs w:val="28"/>
        </w:rPr>
        <w:t xml:space="preserve"> связи с этим, проведение ретроспективного анализа не представляется возможным.</w:t>
      </w:r>
    </w:p>
    <w:p w:rsidR="005857D3" w:rsidRPr="00B31876" w:rsidRDefault="005857D3" w:rsidP="005857D3">
      <w:pPr>
        <w:spacing w:line="360" w:lineRule="auto"/>
        <w:ind w:firstLine="709"/>
        <w:rPr>
          <w:sz w:val="28"/>
          <w:szCs w:val="28"/>
        </w:rPr>
      </w:pPr>
    </w:p>
    <w:p w:rsidR="00BD0B37" w:rsidRDefault="00BD0B37" w:rsidP="00B413E0">
      <w:pPr>
        <w:pStyle w:val="31"/>
        <w:numPr>
          <w:ilvl w:val="1"/>
          <w:numId w:val="4"/>
        </w:numPr>
        <w:ind w:left="0" w:firstLine="0"/>
        <w:jc w:val="center"/>
        <w:rPr>
          <w:sz w:val="28"/>
          <w:szCs w:val="28"/>
        </w:rPr>
        <w:sectPr w:rsidR="00BD0B37" w:rsidSect="00FB21FF">
          <w:pgSz w:w="11907" w:h="16839" w:code="9"/>
          <w:pgMar w:top="1134" w:right="851" w:bottom="1134" w:left="1418" w:header="709" w:footer="709" w:gutter="0"/>
          <w:cols w:space="708"/>
          <w:docGrid w:linePitch="360"/>
        </w:sectPr>
      </w:pPr>
      <w:bookmarkStart w:id="322" w:name="_Toc381779946"/>
      <w:bookmarkStart w:id="323" w:name="_Toc384223077"/>
      <w:bookmarkStart w:id="324" w:name="_Toc387246848"/>
      <w:bookmarkStart w:id="325" w:name="_Toc388948591"/>
    </w:p>
    <w:p w:rsidR="00690C17" w:rsidRPr="005857D3" w:rsidRDefault="00690C17" w:rsidP="0075258F">
      <w:pPr>
        <w:pStyle w:val="31"/>
        <w:numPr>
          <w:ilvl w:val="1"/>
          <w:numId w:val="4"/>
        </w:numPr>
        <w:spacing w:line="276" w:lineRule="auto"/>
        <w:ind w:left="142" w:hanging="142"/>
        <w:rPr>
          <w:sz w:val="28"/>
          <w:szCs w:val="28"/>
        </w:rPr>
      </w:pPr>
      <w:bookmarkStart w:id="326" w:name="_Toc59439738"/>
      <w:r w:rsidRPr="005857D3">
        <w:rPr>
          <w:sz w:val="28"/>
          <w:szCs w:val="28"/>
        </w:rPr>
        <w:t xml:space="preserve">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w:t>
      </w:r>
      <w:r w:rsidR="00E53E5B">
        <w:rPr>
          <w:sz w:val="28"/>
          <w:szCs w:val="28"/>
          <w:lang w:val="ru-RU"/>
        </w:rPr>
        <w:t>до 2030 года</w:t>
      </w:r>
      <w:r w:rsidRPr="005857D3">
        <w:rPr>
          <w:sz w:val="28"/>
          <w:szCs w:val="28"/>
        </w:rPr>
        <w:t xml:space="preserve"> с учетом различных сценариев развития </w:t>
      </w:r>
      <w:bookmarkEnd w:id="322"/>
      <w:bookmarkEnd w:id="323"/>
      <w:bookmarkEnd w:id="324"/>
      <w:bookmarkEnd w:id="325"/>
      <w:r w:rsidR="00E53E5B">
        <w:rPr>
          <w:sz w:val="28"/>
          <w:szCs w:val="28"/>
          <w:lang w:val="ru-RU"/>
        </w:rPr>
        <w:t>муниципального образования</w:t>
      </w:r>
      <w:bookmarkEnd w:id="326"/>
    </w:p>
    <w:p w:rsidR="00D519F1" w:rsidRDefault="0075258F" w:rsidP="00761122">
      <w:pPr>
        <w:spacing w:before="120" w:line="360" w:lineRule="auto"/>
        <w:ind w:firstLine="851"/>
        <w:jc w:val="both"/>
        <w:rPr>
          <w:sz w:val="28"/>
          <w:szCs w:val="28"/>
        </w:rPr>
      </w:pPr>
      <w:r w:rsidRPr="0075258F">
        <w:rPr>
          <w:sz w:val="28"/>
          <w:szCs w:val="28"/>
        </w:rPr>
        <w:t xml:space="preserve">Прогнозные балансы отведения стоков </w:t>
      </w:r>
      <w:r w:rsidR="009B441C">
        <w:rPr>
          <w:sz w:val="28"/>
          <w:szCs w:val="28"/>
        </w:rPr>
        <w:t>МО Лесколовское сельское поселение</w:t>
      </w:r>
      <w:r w:rsidRPr="0075258F">
        <w:rPr>
          <w:sz w:val="28"/>
          <w:szCs w:val="28"/>
        </w:rPr>
        <w:t xml:space="preserve"> </w:t>
      </w:r>
      <w:r w:rsidR="00B9128F">
        <w:rPr>
          <w:sz w:val="28"/>
          <w:szCs w:val="28"/>
        </w:rPr>
        <w:t>п</w:t>
      </w:r>
      <w:r w:rsidR="00D519F1" w:rsidRPr="005857D3">
        <w:rPr>
          <w:sz w:val="28"/>
          <w:szCs w:val="28"/>
        </w:rPr>
        <w:t>редставлены в таблиц</w:t>
      </w:r>
      <w:r w:rsidR="00937803">
        <w:rPr>
          <w:sz w:val="28"/>
          <w:szCs w:val="28"/>
        </w:rPr>
        <w:t>е</w:t>
      </w:r>
      <w:r w:rsidR="00D519F1" w:rsidRPr="005857D3">
        <w:rPr>
          <w:sz w:val="28"/>
          <w:szCs w:val="28"/>
        </w:rPr>
        <w:t xml:space="preserve"> </w:t>
      </w:r>
      <w:r w:rsidR="002D1429">
        <w:rPr>
          <w:sz w:val="28"/>
          <w:szCs w:val="28"/>
        </w:rPr>
        <w:t>5</w:t>
      </w:r>
      <w:r w:rsidR="00937803">
        <w:rPr>
          <w:sz w:val="28"/>
          <w:szCs w:val="28"/>
        </w:rPr>
        <w:t>1</w:t>
      </w:r>
      <w:r w:rsidR="00D519F1" w:rsidRPr="005857D3">
        <w:rPr>
          <w:sz w:val="28"/>
          <w:szCs w:val="28"/>
        </w:rPr>
        <w:t>.</w:t>
      </w:r>
    </w:p>
    <w:p w:rsidR="006B1FA3" w:rsidRDefault="006B1FA3" w:rsidP="006B1FA3">
      <w:pPr>
        <w:pStyle w:val="aff6"/>
        <w:keepNext/>
        <w:rPr>
          <w:sz w:val="28"/>
          <w:lang w:val="ru-RU"/>
        </w:rPr>
      </w:pPr>
      <w:r w:rsidRPr="006B1FA3">
        <w:rPr>
          <w:sz w:val="28"/>
        </w:rPr>
        <w:t xml:space="preserve">Таблица </w:t>
      </w:r>
      <w:r w:rsidR="005F715A" w:rsidRPr="006B1FA3">
        <w:rPr>
          <w:sz w:val="28"/>
        </w:rPr>
        <w:fldChar w:fldCharType="begin"/>
      </w:r>
      <w:r w:rsidRPr="006B1FA3">
        <w:rPr>
          <w:sz w:val="28"/>
        </w:rPr>
        <w:instrText xml:space="preserve"> SEQ Таблица \* ARABIC </w:instrText>
      </w:r>
      <w:r w:rsidR="005F715A" w:rsidRPr="006B1FA3">
        <w:rPr>
          <w:sz w:val="28"/>
        </w:rPr>
        <w:fldChar w:fldCharType="separate"/>
      </w:r>
      <w:r w:rsidR="007A4C43">
        <w:rPr>
          <w:noProof/>
          <w:sz w:val="28"/>
        </w:rPr>
        <w:t>51</w:t>
      </w:r>
      <w:r w:rsidR="005F715A" w:rsidRPr="006B1FA3">
        <w:rPr>
          <w:sz w:val="28"/>
        </w:rPr>
        <w:fldChar w:fldCharType="end"/>
      </w:r>
      <w:r w:rsidRPr="006B1FA3">
        <w:rPr>
          <w:sz w:val="28"/>
          <w:lang w:val="ru-RU"/>
        </w:rPr>
        <w:t xml:space="preserve">. </w:t>
      </w:r>
      <w:r w:rsidR="0075258F" w:rsidRPr="0075258F">
        <w:rPr>
          <w:sz w:val="28"/>
          <w:lang w:val="ru-RU"/>
        </w:rPr>
        <w:t>Прогнозные балансы отведения сто</w:t>
      </w:r>
      <w:r w:rsidR="0046752A">
        <w:rPr>
          <w:sz w:val="28"/>
          <w:lang w:val="ru-RU"/>
        </w:rPr>
        <w:t>чных вод на территории Лесколовского сельского поселения</w:t>
      </w:r>
    </w:p>
    <w:tbl>
      <w:tblPr>
        <w:tblW w:w="5000" w:type="pct"/>
        <w:tblLayout w:type="fixed"/>
        <w:tblCellMar>
          <w:left w:w="28" w:type="dxa"/>
          <w:right w:w="28" w:type="dxa"/>
        </w:tblCellMar>
        <w:tblLook w:val="04A0"/>
      </w:tblPr>
      <w:tblGrid>
        <w:gridCol w:w="1017"/>
        <w:gridCol w:w="3539"/>
        <w:gridCol w:w="1017"/>
        <w:gridCol w:w="1018"/>
        <w:gridCol w:w="1018"/>
        <w:gridCol w:w="1019"/>
        <w:gridCol w:w="1019"/>
        <w:gridCol w:w="1019"/>
        <w:gridCol w:w="1019"/>
        <w:gridCol w:w="1019"/>
        <w:gridCol w:w="1019"/>
        <w:gridCol w:w="1019"/>
        <w:gridCol w:w="1019"/>
      </w:tblGrid>
      <w:tr w:rsidR="00297634" w:rsidRPr="0046752A" w:rsidTr="00297634">
        <w:trPr>
          <w:trHeight w:val="20"/>
          <w:tblHeader/>
        </w:trPr>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п/п</w:t>
            </w:r>
          </w:p>
        </w:tc>
        <w:tc>
          <w:tcPr>
            <w:tcW w:w="3311" w:type="dxa"/>
            <w:tcBorders>
              <w:top w:val="single" w:sz="4" w:space="0" w:color="auto"/>
              <w:left w:val="nil"/>
              <w:bottom w:val="single" w:sz="4" w:space="0" w:color="auto"/>
              <w:right w:val="single" w:sz="4" w:space="0" w:color="auto"/>
            </w:tcBorders>
            <w:shd w:val="clear" w:color="auto" w:fill="auto"/>
            <w:vAlign w:val="center"/>
            <w:hideMark/>
          </w:tcPr>
          <w:p w:rsidR="00297634" w:rsidRPr="0046752A" w:rsidRDefault="00297634" w:rsidP="0046752A">
            <w:pPr>
              <w:jc w:val="center"/>
              <w:rPr>
                <w:color w:val="000000"/>
                <w:sz w:val="20"/>
                <w:szCs w:val="20"/>
              </w:rPr>
            </w:pPr>
            <w:r w:rsidRPr="0046752A">
              <w:rPr>
                <w:color w:val="000000"/>
                <w:sz w:val="20"/>
                <w:szCs w:val="20"/>
              </w:rPr>
              <w:t>Параметры системы водо</w:t>
            </w:r>
            <w:r>
              <w:rPr>
                <w:color w:val="000000"/>
                <w:sz w:val="20"/>
                <w:szCs w:val="20"/>
              </w:rPr>
              <w:t>отвед</w:t>
            </w:r>
            <w:r w:rsidRPr="0046752A">
              <w:rPr>
                <w:color w:val="000000"/>
                <w:sz w:val="20"/>
                <w:szCs w:val="20"/>
              </w:rPr>
              <w:t>ения</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ед. изм.</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2021</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2022</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2023</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2024</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2025</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2026</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2027</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2028</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2029</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2030</w:t>
            </w:r>
          </w:p>
        </w:tc>
      </w:tr>
      <w:tr w:rsidR="00297634" w:rsidRPr="0046752A" w:rsidTr="00297634">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46752A">
            <w:pPr>
              <w:jc w:val="center"/>
              <w:rPr>
                <w:color w:val="000000"/>
                <w:sz w:val="20"/>
                <w:szCs w:val="20"/>
              </w:rPr>
            </w:pPr>
            <w:r>
              <w:rPr>
                <w:color w:val="000000"/>
                <w:sz w:val="20"/>
                <w:szCs w:val="20"/>
              </w:rPr>
              <w:t>1</w:t>
            </w:r>
          </w:p>
        </w:tc>
        <w:tc>
          <w:tcPr>
            <w:tcW w:w="3311" w:type="dxa"/>
            <w:tcBorders>
              <w:top w:val="nil"/>
              <w:left w:val="nil"/>
              <w:bottom w:val="single" w:sz="4" w:space="0" w:color="auto"/>
              <w:right w:val="single" w:sz="4" w:space="0" w:color="auto"/>
            </w:tcBorders>
            <w:shd w:val="clear" w:color="auto" w:fill="auto"/>
            <w:vAlign w:val="center"/>
            <w:hideMark/>
          </w:tcPr>
          <w:p w:rsidR="00297634" w:rsidRPr="0046752A" w:rsidRDefault="00297634" w:rsidP="0046752A">
            <w:pPr>
              <w:rPr>
                <w:color w:val="000000"/>
                <w:sz w:val="20"/>
                <w:szCs w:val="20"/>
              </w:rPr>
            </w:pPr>
            <w:r w:rsidRPr="0046752A">
              <w:rPr>
                <w:color w:val="000000"/>
                <w:sz w:val="20"/>
                <w:szCs w:val="20"/>
              </w:rPr>
              <w:t>д. Гапсары</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46752A">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297634" w:rsidRPr="0046752A" w:rsidRDefault="00297634" w:rsidP="0046752A">
            <w:pPr>
              <w:rPr>
                <w:color w:val="000000"/>
                <w:sz w:val="20"/>
                <w:szCs w:val="20"/>
              </w:rPr>
            </w:pPr>
            <w:r w:rsidRPr="0046752A">
              <w:rPr>
                <w:color w:val="000000"/>
                <w:sz w:val="20"/>
                <w:szCs w:val="20"/>
              </w:rPr>
              <w:t>Прием сточных вод, в т. ч.:</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800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1 000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1 250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1 563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1 954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2 442</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46752A">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297634" w:rsidRPr="0046752A" w:rsidRDefault="00297634" w:rsidP="0046752A">
            <w:pPr>
              <w:rPr>
                <w:color w:val="000000"/>
                <w:sz w:val="20"/>
                <w:szCs w:val="20"/>
              </w:rPr>
            </w:pPr>
            <w:r w:rsidRPr="0046752A">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800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1 000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1 250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1 563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1 954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2 442</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46752A">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297634" w:rsidRPr="0046752A" w:rsidRDefault="00297634" w:rsidP="0046752A">
            <w:pPr>
              <w:rPr>
                <w:color w:val="000000"/>
                <w:sz w:val="20"/>
                <w:szCs w:val="20"/>
              </w:rPr>
            </w:pPr>
            <w:r w:rsidRPr="0046752A">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46752A">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297634" w:rsidRPr="0046752A" w:rsidRDefault="00297634" w:rsidP="0046752A">
            <w:pPr>
              <w:rPr>
                <w:color w:val="000000"/>
                <w:sz w:val="20"/>
                <w:szCs w:val="20"/>
              </w:rPr>
            </w:pPr>
            <w:r w:rsidRPr="0046752A">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r>
      <w:tr w:rsidR="00297634" w:rsidRPr="0046752A" w:rsidTr="00297634">
        <w:trPr>
          <w:trHeight w:val="20"/>
        </w:trPr>
        <w:tc>
          <w:tcPr>
            <w:tcW w:w="952" w:type="dxa"/>
            <w:vMerge w:val="restart"/>
            <w:tcBorders>
              <w:top w:val="nil"/>
              <w:left w:val="single" w:sz="4" w:space="0" w:color="auto"/>
              <w:right w:val="single" w:sz="4" w:space="0" w:color="auto"/>
            </w:tcBorders>
            <w:shd w:val="clear" w:color="auto" w:fill="auto"/>
            <w:vAlign w:val="center"/>
          </w:tcPr>
          <w:p w:rsidR="00297634" w:rsidRDefault="00297634" w:rsidP="0046752A">
            <w:pPr>
              <w:jc w:val="center"/>
              <w:rPr>
                <w:color w:val="000000"/>
                <w:sz w:val="20"/>
                <w:szCs w:val="20"/>
              </w:rPr>
            </w:pPr>
            <w:r>
              <w:rPr>
                <w:color w:val="000000"/>
                <w:sz w:val="20"/>
                <w:szCs w:val="20"/>
              </w:rPr>
              <w:t>2</w:t>
            </w:r>
          </w:p>
        </w:tc>
        <w:tc>
          <w:tcPr>
            <w:tcW w:w="3311" w:type="dxa"/>
            <w:tcBorders>
              <w:top w:val="nil"/>
              <w:left w:val="nil"/>
              <w:bottom w:val="single" w:sz="4" w:space="0" w:color="auto"/>
              <w:right w:val="single" w:sz="4" w:space="0" w:color="auto"/>
            </w:tcBorders>
            <w:shd w:val="clear" w:color="auto" w:fill="auto"/>
            <w:vAlign w:val="center"/>
          </w:tcPr>
          <w:p w:rsidR="00297634" w:rsidRPr="0046752A" w:rsidRDefault="00297634" w:rsidP="0046752A">
            <w:pPr>
              <w:rPr>
                <w:color w:val="000000"/>
                <w:sz w:val="20"/>
                <w:szCs w:val="20"/>
              </w:rPr>
            </w:pPr>
            <w:r>
              <w:rPr>
                <w:color w:val="000000"/>
                <w:sz w:val="20"/>
                <w:szCs w:val="20"/>
              </w:rPr>
              <w:t>д. Лесколово и д. Кискелово</w:t>
            </w:r>
          </w:p>
        </w:tc>
        <w:tc>
          <w:tcPr>
            <w:tcW w:w="952" w:type="dxa"/>
            <w:tcBorders>
              <w:top w:val="nil"/>
              <w:left w:val="nil"/>
              <w:bottom w:val="single" w:sz="4" w:space="0" w:color="auto"/>
              <w:right w:val="single" w:sz="4" w:space="0" w:color="auto"/>
            </w:tcBorders>
            <w:shd w:val="clear" w:color="auto" w:fill="auto"/>
            <w:noWrap/>
            <w:vAlign w:val="center"/>
          </w:tcPr>
          <w:p w:rsidR="00297634" w:rsidRPr="0046752A" w:rsidRDefault="00297634" w:rsidP="0046752A">
            <w:pPr>
              <w:jc w:val="cente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tcPr>
          <w:p w:rsidR="00297634" w:rsidRPr="0046752A" w:rsidRDefault="00297634" w:rsidP="0046752A">
            <w:pPr>
              <w:jc w:val="cente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tcPr>
          <w:p w:rsidR="00297634" w:rsidRPr="0046752A" w:rsidRDefault="00297634" w:rsidP="0046752A">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46752A" w:rsidRDefault="00297634" w:rsidP="0046752A">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46752A" w:rsidRDefault="00297634" w:rsidP="0046752A">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46752A" w:rsidRDefault="00297634" w:rsidP="0046752A">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46752A" w:rsidRDefault="00297634" w:rsidP="0046752A">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46752A" w:rsidRDefault="00297634" w:rsidP="0046752A">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46752A" w:rsidRDefault="00297634" w:rsidP="0046752A">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46752A" w:rsidRDefault="00297634" w:rsidP="0046752A">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46752A" w:rsidRDefault="00297634" w:rsidP="0046752A">
            <w:pPr>
              <w:jc w:val="center"/>
              <w:rPr>
                <w:color w:val="000000"/>
                <w:sz w:val="20"/>
                <w:szCs w:val="20"/>
              </w:rPr>
            </w:pPr>
          </w:p>
        </w:tc>
      </w:tr>
      <w:tr w:rsidR="00297634" w:rsidRPr="0046752A" w:rsidTr="00297634">
        <w:trPr>
          <w:trHeight w:val="20"/>
        </w:trPr>
        <w:tc>
          <w:tcPr>
            <w:tcW w:w="952" w:type="dxa"/>
            <w:vMerge/>
            <w:tcBorders>
              <w:left w:val="single" w:sz="4" w:space="0" w:color="auto"/>
              <w:right w:val="single" w:sz="4" w:space="0" w:color="auto"/>
            </w:tcBorders>
            <w:shd w:val="clear" w:color="auto" w:fill="auto"/>
            <w:vAlign w:val="center"/>
          </w:tcPr>
          <w:p w:rsidR="00297634" w:rsidRDefault="00297634" w:rsidP="00A55122">
            <w:pPr>
              <w:jc w:val="center"/>
              <w:rPr>
                <w:color w:val="000000"/>
                <w:sz w:val="20"/>
                <w:szCs w:val="20"/>
              </w:rPr>
            </w:pPr>
          </w:p>
        </w:tc>
        <w:tc>
          <w:tcPr>
            <w:tcW w:w="3311" w:type="dxa"/>
            <w:tcBorders>
              <w:top w:val="single" w:sz="4" w:space="0" w:color="auto"/>
              <w:left w:val="single" w:sz="4" w:space="0" w:color="auto"/>
              <w:bottom w:val="single" w:sz="4" w:space="0" w:color="auto"/>
              <w:right w:val="single" w:sz="4" w:space="0" w:color="auto"/>
            </w:tcBorders>
            <w:shd w:val="clear" w:color="auto" w:fill="auto"/>
            <w:vAlign w:val="center"/>
          </w:tcPr>
          <w:p w:rsidR="00297634" w:rsidRPr="0046752A" w:rsidRDefault="00297634" w:rsidP="00A55122">
            <w:pPr>
              <w:rPr>
                <w:color w:val="000000"/>
                <w:sz w:val="20"/>
                <w:szCs w:val="20"/>
              </w:rPr>
            </w:pPr>
            <w:r>
              <w:rPr>
                <w:color w:val="000000"/>
                <w:sz w:val="20"/>
                <w:szCs w:val="20"/>
              </w:rPr>
              <w:t>Прием сточных вод, в т. ч.:</w:t>
            </w:r>
          </w:p>
        </w:tc>
        <w:tc>
          <w:tcPr>
            <w:tcW w:w="952" w:type="dxa"/>
            <w:tcBorders>
              <w:top w:val="nil"/>
              <w:left w:val="nil"/>
              <w:bottom w:val="single" w:sz="4" w:space="0" w:color="auto"/>
              <w:right w:val="single" w:sz="4" w:space="0" w:color="auto"/>
            </w:tcBorders>
            <w:shd w:val="clear" w:color="auto" w:fill="auto"/>
            <w:noWrap/>
            <w:vAlign w:val="center"/>
          </w:tcPr>
          <w:p w:rsidR="00297634" w:rsidRPr="0046752A" w:rsidRDefault="00297634" w:rsidP="00A55122">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289 142</w:t>
            </w:r>
          </w:p>
        </w:tc>
        <w:tc>
          <w:tcPr>
            <w:tcW w:w="952"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302 183</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315 849</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332 730</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363 023</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402 682</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439 846</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474 192</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507 480</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544 009</w:t>
            </w:r>
          </w:p>
        </w:tc>
      </w:tr>
      <w:tr w:rsidR="00297634" w:rsidRPr="0046752A" w:rsidTr="00297634">
        <w:trPr>
          <w:trHeight w:val="20"/>
        </w:trPr>
        <w:tc>
          <w:tcPr>
            <w:tcW w:w="952" w:type="dxa"/>
            <w:vMerge/>
            <w:tcBorders>
              <w:left w:val="single" w:sz="4" w:space="0" w:color="auto"/>
              <w:right w:val="single" w:sz="4" w:space="0" w:color="auto"/>
            </w:tcBorders>
            <w:shd w:val="clear" w:color="auto" w:fill="auto"/>
            <w:vAlign w:val="center"/>
          </w:tcPr>
          <w:p w:rsidR="00297634" w:rsidRDefault="00297634" w:rsidP="00A55122">
            <w:pPr>
              <w:jc w:val="center"/>
              <w:rPr>
                <w:color w:val="000000"/>
                <w:sz w:val="20"/>
                <w:szCs w:val="20"/>
              </w:rPr>
            </w:pPr>
          </w:p>
        </w:tc>
        <w:tc>
          <w:tcPr>
            <w:tcW w:w="3311" w:type="dxa"/>
            <w:tcBorders>
              <w:top w:val="nil"/>
              <w:left w:val="single" w:sz="4" w:space="0" w:color="auto"/>
              <w:bottom w:val="single" w:sz="4" w:space="0" w:color="auto"/>
              <w:right w:val="single" w:sz="4" w:space="0" w:color="auto"/>
            </w:tcBorders>
            <w:shd w:val="clear" w:color="auto" w:fill="auto"/>
            <w:vAlign w:val="center"/>
          </w:tcPr>
          <w:p w:rsidR="00297634" w:rsidRPr="0046752A" w:rsidRDefault="00297634" w:rsidP="00A55122">
            <w:pPr>
              <w:rPr>
                <w:color w:val="000000"/>
                <w:sz w:val="20"/>
                <w:szCs w:val="20"/>
              </w:rPr>
            </w:pPr>
            <w:r>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tcPr>
          <w:p w:rsidR="00297634" w:rsidRPr="0046752A" w:rsidRDefault="00297634" w:rsidP="00A55122">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199 596</w:t>
            </w:r>
          </w:p>
        </w:tc>
        <w:tc>
          <w:tcPr>
            <w:tcW w:w="952"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212 190</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225 406</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241 834</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271 673</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310 875</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347 580</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381 465</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414 289</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450 352</w:t>
            </w:r>
          </w:p>
        </w:tc>
      </w:tr>
      <w:tr w:rsidR="00297634" w:rsidRPr="0046752A" w:rsidTr="00297634">
        <w:trPr>
          <w:trHeight w:val="20"/>
        </w:trPr>
        <w:tc>
          <w:tcPr>
            <w:tcW w:w="952" w:type="dxa"/>
            <w:vMerge/>
            <w:tcBorders>
              <w:left w:val="single" w:sz="4" w:space="0" w:color="auto"/>
              <w:right w:val="single" w:sz="4" w:space="0" w:color="auto"/>
            </w:tcBorders>
            <w:shd w:val="clear" w:color="auto" w:fill="auto"/>
            <w:vAlign w:val="center"/>
          </w:tcPr>
          <w:p w:rsidR="00297634" w:rsidRDefault="00297634" w:rsidP="00A55122">
            <w:pPr>
              <w:jc w:val="center"/>
              <w:rPr>
                <w:color w:val="000000"/>
                <w:sz w:val="20"/>
                <w:szCs w:val="20"/>
              </w:rPr>
            </w:pPr>
          </w:p>
        </w:tc>
        <w:tc>
          <w:tcPr>
            <w:tcW w:w="3311" w:type="dxa"/>
            <w:tcBorders>
              <w:top w:val="nil"/>
              <w:left w:val="single" w:sz="4" w:space="0" w:color="auto"/>
              <w:bottom w:val="single" w:sz="4" w:space="0" w:color="auto"/>
              <w:right w:val="single" w:sz="4" w:space="0" w:color="auto"/>
            </w:tcBorders>
            <w:shd w:val="clear" w:color="auto" w:fill="auto"/>
            <w:vAlign w:val="center"/>
          </w:tcPr>
          <w:p w:rsidR="00297634" w:rsidRPr="0046752A" w:rsidRDefault="00297634" w:rsidP="00A55122">
            <w:pPr>
              <w:rPr>
                <w:color w:val="000000"/>
                <w:sz w:val="20"/>
                <w:szCs w:val="20"/>
              </w:rPr>
            </w:pPr>
            <w:r>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tcPr>
          <w:p w:rsidR="00297634" w:rsidRPr="0046752A" w:rsidRDefault="00297634" w:rsidP="00A55122">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76 079</w:t>
            </w:r>
          </w:p>
        </w:tc>
        <w:tc>
          <w:tcPr>
            <w:tcW w:w="952"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76 459</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76 841</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77 225</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77 612</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78 000</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78 390</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78 782</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79 175</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79 571</w:t>
            </w:r>
          </w:p>
        </w:tc>
      </w:tr>
      <w:tr w:rsidR="00297634" w:rsidRPr="0046752A" w:rsidTr="00297634">
        <w:trPr>
          <w:trHeight w:val="20"/>
        </w:trPr>
        <w:tc>
          <w:tcPr>
            <w:tcW w:w="952" w:type="dxa"/>
            <w:vMerge/>
            <w:tcBorders>
              <w:left w:val="single" w:sz="4" w:space="0" w:color="auto"/>
              <w:bottom w:val="single" w:sz="4" w:space="0" w:color="000000"/>
              <w:right w:val="single" w:sz="4" w:space="0" w:color="auto"/>
            </w:tcBorders>
            <w:shd w:val="clear" w:color="auto" w:fill="auto"/>
            <w:vAlign w:val="center"/>
          </w:tcPr>
          <w:p w:rsidR="00297634" w:rsidRDefault="00297634" w:rsidP="00A55122">
            <w:pPr>
              <w:jc w:val="center"/>
              <w:rPr>
                <w:color w:val="000000"/>
                <w:sz w:val="20"/>
                <w:szCs w:val="20"/>
              </w:rPr>
            </w:pPr>
          </w:p>
        </w:tc>
        <w:tc>
          <w:tcPr>
            <w:tcW w:w="3311" w:type="dxa"/>
            <w:tcBorders>
              <w:top w:val="nil"/>
              <w:left w:val="single" w:sz="4" w:space="0" w:color="auto"/>
              <w:bottom w:val="single" w:sz="4" w:space="0" w:color="auto"/>
              <w:right w:val="single" w:sz="4" w:space="0" w:color="auto"/>
            </w:tcBorders>
            <w:shd w:val="clear" w:color="auto" w:fill="auto"/>
            <w:vAlign w:val="center"/>
          </w:tcPr>
          <w:p w:rsidR="00297634" w:rsidRPr="0046752A" w:rsidRDefault="00297634" w:rsidP="00A55122">
            <w:pPr>
              <w:rPr>
                <w:color w:val="000000"/>
                <w:sz w:val="20"/>
                <w:szCs w:val="20"/>
              </w:rPr>
            </w:pPr>
            <w:r>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tcPr>
          <w:p w:rsidR="00297634" w:rsidRPr="0046752A" w:rsidRDefault="00297634" w:rsidP="00A55122">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13 467</w:t>
            </w:r>
          </w:p>
        </w:tc>
        <w:tc>
          <w:tcPr>
            <w:tcW w:w="952"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13 534</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13 602</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13 670</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13 738</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13 807</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13 876</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13 945</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14 015</w:t>
            </w:r>
          </w:p>
        </w:tc>
        <w:tc>
          <w:tcPr>
            <w:tcW w:w="953" w:type="dxa"/>
            <w:tcBorders>
              <w:top w:val="nil"/>
              <w:left w:val="nil"/>
              <w:bottom w:val="single" w:sz="8" w:space="0" w:color="auto"/>
              <w:right w:val="single" w:sz="8" w:space="0" w:color="auto"/>
            </w:tcBorders>
            <w:shd w:val="clear" w:color="auto" w:fill="auto"/>
            <w:noWrap/>
            <w:vAlign w:val="center"/>
          </w:tcPr>
          <w:p w:rsidR="00297634" w:rsidRPr="0046752A" w:rsidRDefault="00297634" w:rsidP="00A55122">
            <w:pPr>
              <w:jc w:val="center"/>
              <w:rPr>
                <w:color w:val="000000"/>
                <w:sz w:val="20"/>
                <w:szCs w:val="20"/>
              </w:rPr>
            </w:pPr>
            <w:r>
              <w:rPr>
                <w:color w:val="000000"/>
                <w:sz w:val="20"/>
                <w:szCs w:val="20"/>
              </w:rPr>
              <w:t>14 085</w:t>
            </w:r>
          </w:p>
        </w:tc>
      </w:tr>
      <w:tr w:rsidR="00297634" w:rsidRPr="0046752A" w:rsidTr="00297634">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tcPr>
          <w:p w:rsidR="00297634" w:rsidRPr="00A55122" w:rsidRDefault="00297634" w:rsidP="0046752A">
            <w:pPr>
              <w:jc w:val="center"/>
              <w:rPr>
                <w:i/>
                <w:iCs/>
                <w:color w:val="000000"/>
                <w:sz w:val="20"/>
                <w:szCs w:val="20"/>
              </w:rPr>
            </w:pPr>
            <w:r w:rsidRPr="00A55122">
              <w:rPr>
                <w:i/>
                <w:iCs/>
                <w:color w:val="000000"/>
                <w:sz w:val="20"/>
                <w:szCs w:val="20"/>
              </w:rPr>
              <w:t>2.1</w:t>
            </w:r>
          </w:p>
        </w:tc>
        <w:tc>
          <w:tcPr>
            <w:tcW w:w="3311" w:type="dxa"/>
            <w:tcBorders>
              <w:top w:val="nil"/>
              <w:left w:val="nil"/>
              <w:bottom w:val="single" w:sz="4" w:space="0" w:color="auto"/>
              <w:right w:val="single" w:sz="4" w:space="0" w:color="auto"/>
            </w:tcBorders>
            <w:shd w:val="clear" w:color="auto" w:fill="auto"/>
            <w:vAlign w:val="center"/>
            <w:hideMark/>
          </w:tcPr>
          <w:p w:rsidR="00297634" w:rsidRPr="00A55122" w:rsidRDefault="00297634" w:rsidP="0046752A">
            <w:pPr>
              <w:rPr>
                <w:i/>
                <w:iCs/>
                <w:color w:val="000000"/>
                <w:sz w:val="20"/>
                <w:szCs w:val="20"/>
              </w:rPr>
            </w:pPr>
            <w:r w:rsidRPr="00A55122">
              <w:rPr>
                <w:i/>
                <w:iCs/>
                <w:color w:val="000000"/>
                <w:sz w:val="20"/>
                <w:szCs w:val="20"/>
              </w:rPr>
              <w:t>д. Кискелово</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A55122" w:rsidRDefault="00297634" w:rsidP="0046752A">
            <w:pPr>
              <w:rPr>
                <w:i/>
                <w:iCs/>
                <w:color w:val="000000"/>
                <w:sz w:val="20"/>
                <w:szCs w:val="20"/>
              </w:rPr>
            </w:pPr>
          </w:p>
        </w:tc>
        <w:tc>
          <w:tcPr>
            <w:tcW w:w="3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634" w:rsidRPr="00A55122" w:rsidRDefault="00297634" w:rsidP="0046752A">
            <w:pPr>
              <w:rPr>
                <w:i/>
                <w:iCs/>
                <w:color w:val="000000"/>
                <w:sz w:val="20"/>
                <w:szCs w:val="20"/>
              </w:rPr>
            </w:pPr>
            <w:r w:rsidRPr="00A55122">
              <w:rPr>
                <w:i/>
                <w:iCs/>
                <w:color w:val="000000"/>
                <w:sz w:val="20"/>
                <w:szCs w:val="20"/>
              </w:rPr>
              <w:t>Прием сточных вод, в т. ч.:</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2 561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3 201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4 001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5 002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6 252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7 815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9 769</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A55122" w:rsidRDefault="00297634" w:rsidP="0046752A">
            <w:pPr>
              <w:rPr>
                <w:i/>
                <w:iCs/>
                <w:color w:val="000000"/>
                <w:sz w:val="20"/>
                <w:szCs w:val="20"/>
              </w:rPr>
            </w:pPr>
          </w:p>
        </w:tc>
        <w:tc>
          <w:tcPr>
            <w:tcW w:w="3311" w:type="dxa"/>
            <w:tcBorders>
              <w:top w:val="nil"/>
              <w:left w:val="single" w:sz="4" w:space="0" w:color="auto"/>
              <w:bottom w:val="single" w:sz="4" w:space="0" w:color="auto"/>
              <w:right w:val="single" w:sz="4" w:space="0" w:color="auto"/>
            </w:tcBorders>
            <w:shd w:val="clear" w:color="auto" w:fill="auto"/>
            <w:vAlign w:val="center"/>
            <w:hideMark/>
          </w:tcPr>
          <w:p w:rsidR="00297634" w:rsidRPr="00A55122" w:rsidRDefault="00297634" w:rsidP="0046752A">
            <w:pPr>
              <w:rPr>
                <w:i/>
                <w:iCs/>
                <w:color w:val="000000"/>
                <w:sz w:val="20"/>
                <w:szCs w:val="20"/>
              </w:rPr>
            </w:pPr>
            <w:r w:rsidRPr="00A55122">
              <w:rPr>
                <w:i/>
                <w:iCs/>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2 561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3 201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4 001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5 002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6 252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7 815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9 769</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A55122" w:rsidRDefault="00297634" w:rsidP="0046752A">
            <w:pPr>
              <w:rPr>
                <w:i/>
                <w:iCs/>
                <w:color w:val="000000"/>
                <w:sz w:val="20"/>
                <w:szCs w:val="20"/>
              </w:rPr>
            </w:pPr>
          </w:p>
        </w:tc>
        <w:tc>
          <w:tcPr>
            <w:tcW w:w="3311" w:type="dxa"/>
            <w:tcBorders>
              <w:top w:val="nil"/>
              <w:left w:val="single" w:sz="4" w:space="0" w:color="auto"/>
              <w:bottom w:val="single" w:sz="4" w:space="0" w:color="auto"/>
              <w:right w:val="single" w:sz="4" w:space="0" w:color="auto"/>
            </w:tcBorders>
            <w:shd w:val="clear" w:color="auto" w:fill="auto"/>
            <w:vAlign w:val="center"/>
            <w:hideMark/>
          </w:tcPr>
          <w:p w:rsidR="00297634" w:rsidRPr="00A55122" w:rsidRDefault="00297634" w:rsidP="0046752A">
            <w:pPr>
              <w:rPr>
                <w:i/>
                <w:iCs/>
                <w:color w:val="000000"/>
                <w:sz w:val="20"/>
                <w:szCs w:val="20"/>
              </w:rPr>
            </w:pPr>
            <w:r w:rsidRPr="00A55122">
              <w:rPr>
                <w:i/>
                <w:iCs/>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A55122" w:rsidRDefault="00297634" w:rsidP="0046752A">
            <w:pPr>
              <w:rPr>
                <w:i/>
                <w:iCs/>
                <w:color w:val="000000"/>
                <w:sz w:val="20"/>
                <w:szCs w:val="20"/>
              </w:rPr>
            </w:pPr>
          </w:p>
        </w:tc>
        <w:tc>
          <w:tcPr>
            <w:tcW w:w="3311" w:type="dxa"/>
            <w:tcBorders>
              <w:top w:val="nil"/>
              <w:left w:val="single" w:sz="4" w:space="0" w:color="auto"/>
              <w:bottom w:val="single" w:sz="4" w:space="0" w:color="auto"/>
              <w:right w:val="single" w:sz="4" w:space="0" w:color="auto"/>
            </w:tcBorders>
            <w:shd w:val="clear" w:color="auto" w:fill="auto"/>
            <w:vAlign w:val="center"/>
            <w:hideMark/>
          </w:tcPr>
          <w:p w:rsidR="00297634" w:rsidRPr="00A55122" w:rsidRDefault="00297634" w:rsidP="0046752A">
            <w:pPr>
              <w:rPr>
                <w:i/>
                <w:iCs/>
                <w:color w:val="000000"/>
                <w:sz w:val="20"/>
                <w:szCs w:val="20"/>
              </w:rPr>
            </w:pPr>
            <w:r w:rsidRPr="00A55122">
              <w:rPr>
                <w:i/>
                <w:iCs/>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r>
      <w:tr w:rsidR="00297634" w:rsidRPr="0046752A" w:rsidTr="00297634">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tcPr>
          <w:p w:rsidR="00297634" w:rsidRPr="00A55122" w:rsidRDefault="00297634" w:rsidP="0046752A">
            <w:pPr>
              <w:jc w:val="center"/>
              <w:rPr>
                <w:i/>
                <w:iCs/>
                <w:color w:val="000000"/>
                <w:sz w:val="20"/>
                <w:szCs w:val="20"/>
              </w:rPr>
            </w:pPr>
            <w:r w:rsidRPr="00A55122">
              <w:rPr>
                <w:i/>
                <w:iCs/>
                <w:color w:val="000000"/>
                <w:sz w:val="20"/>
                <w:szCs w:val="20"/>
              </w:rPr>
              <w:t>2.2</w:t>
            </w:r>
          </w:p>
        </w:tc>
        <w:tc>
          <w:tcPr>
            <w:tcW w:w="3311" w:type="dxa"/>
            <w:tcBorders>
              <w:top w:val="nil"/>
              <w:left w:val="nil"/>
              <w:bottom w:val="single" w:sz="4" w:space="0" w:color="auto"/>
              <w:right w:val="single" w:sz="4" w:space="0" w:color="auto"/>
            </w:tcBorders>
            <w:shd w:val="clear" w:color="auto" w:fill="auto"/>
            <w:vAlign w:val="center"/>
            <w:hideMark/>
          </w:tcPr>
          <w:p w:rsidR="00297634" w:rsidRPr="00A55122" w:rsidRDefault="00297634" w:rsidP="0046752A">
            <w:pPr>
              <w:rPr>
                <w:i/>
                <w:iCs/>
                <w:color w:val="000000"/>
                <w:sz w:val="20"/>
                <w:szCs w:val="20"/>
              </w:rPr>
            </w:pPr>
            <w:r w:rsidRPr="00A55122">
              <w:rPr>
                <w:i/>
                <w:iCs/>
                <w:color w:val="000000"/>
                <w:sz w:val="20"/>
                <w:szCs w:val="20"/>
              </w:rPr>
              <w:t>д. Лесколово</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 </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A55122" w:rsidRDefault="00297634" w:rsidP="0046752A">
            <w:pPr>
              <w:rPr>
                <w:i/>
                <w:iCs/>
                <w:color w:val="000000"/>
                <w:sz w:val="20"/>
                <w:szCs w:val="20"/>
              </w:rPr>
            </w:pPr>
          </w:p>
        </w:tc>
        <w:tc>
          <w:tcPr>
            <w:tcW w:w="3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634" w:rsidRPr="00A55122" w:rsidRDefault="00297634" w:rsidP="0046752A">
            <w:pPr>
              <w:rPr>
                <w:i/>
                <w:iCs/>
                <w:color w:val="000000"/>
                <w:sz w:val="20"/>
                <w:szCs w:val="20"/>
              </w:rPr>
            </w:pPr>
            <w:r w:rsidRPr="00A55122">
              <w:rPr>
                <w:i/>
                <w:iCs/>
                <w:color w:val="000000"/>
                <w:sz w:val="20"/>
                <w:szCs w:val="20"/>
              </w:rPr>
              <w:t>Прием сточных вод, в т. ч.:</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289 142</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302 183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315 849</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330 169</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359 822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398 681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434 844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467 940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499 665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534 240</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A55122" w:rsidRDefault="00297634" w:rsidP="0046752A">
            <w:pPr>
              <w:rPr>
                <w:i/>
                <w:iCs/>
                <w:color w:val="000000"/>
                <w:sz w:val="20"/>
                <w:szCs w:val="20"/>
              </w:rPr>
            </w:pPr>
          </w:p>
        </w:tc>
        <w:tc>
          <w:tcPr>
            <w:tcW w:w="3311" w:type="dxa"/>
            <w:tcBorders>
              <w:top w:val="nil"/>
              <w:left w:val="single" w:sz="4" w:space="0" w:color="auto"/>
              <w:bottom w:val="single" w:sz="4" w:space="0" w:color="auto"/>
              <w:right w:val="single" w:sz="4" w:space="0" w:color="auto"/>
            </w:tcBorders>
            <w:shd w:val="clear" w:color="auto" w:fill="auto"/>
            <w:vAlign w:val="center"/>
            <w:hideMark/>
          </w:tcPr>
          <w:p w:rsidR="00297634" w:rsidRPr="00A55122" w:rsidRDefault="00297634" w:rsidP="0046752A">
            <w:pPr>
              <w:rPr>
                <w:i/>
                <w:iCs/>
                <w:color w:val="000000"/>
                <w:sz w:val="20"/>
                <w:szCs w:val="20"/>
              </w:rPr>
            </w:pPr>
            <w:r w:rsidRPr="00A55122">
              <w:rPr>
                <w:i/>
                <w:iCs/>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199 596</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212 190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225 406</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239 273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268 472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306 874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342 578</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375 213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406 474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440 583</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A55122" w:rsidRDefault="00297634" w:rsidP="0046752A">
            <w:pPr>
              <w:rPr>
                <w:i/>
                <w:iCs/>
                <w:color w:val="000000"/>
                <w:sz w:val="20"/>
                <w:szCs w:val="20"/>
              </w:rPr>
            </w:pPr>
          </w:p>
        </w:tc>
        <w:tc>
          <w:tcPr>
            <w:tcW w:w="3311" w:type="dxa"/>
            <w:tcBorders>
              <w:top w:val="nil"/>
              <w:left w:val="single" w:sz="4" w:space="0" w:color="auto"/>
              <w:bottom w:val="single" w:sz="4" w:space="0" w:color="auto"/>
              <w:right w:val="single" w:sz="4" w:space="0" w:color="auto"/>
            </w:tcBorders>
            <w:shd w:val="clear" w:color="auto" w:fill="auto"/>
            <w:vAlign w:val="center"/>
            <w:hideMark/>
          </w:tcPr>
          <w:p w:rsidR="00297634" w:rsidRPr="00A55122" w:rsidRDefault="00297634" w:rsidP="0046752A">
            <w:pPr>
              <w:rPr>
                <w:i/>
                <w:iCs/>
                <w:color w:val="000000"/>
                <w:sz w:val="20"/>
                <w:szCs w:val="20"/>
              </w:rPr>
            </w:pPr>
            <w:r w:rsidRPr="00A55122">
              <w:rPr>
                <w:i/>
                <w:iCs/>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76 079</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76 459</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76 841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77 225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77 612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78 000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78 390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78 782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79 175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79 571</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A55122" w:rsidRDefault="00297634" w:rsidP="0046752A">
            <w:pPr>
              <w:rPr>
                <w:i/>
                <w:iCs/>
                <w:color w:val="000000"/>
                <w:sz w:val="20"/>
                <w:szCs w:val="20"/>
              </w:rPr>
            </w:pPr>
          </w:p>
        </w:tc>
        <w:tc>
          <w:tcPr>
            <w:tcW w:w="3311" w:type="dxa"/>
            <w:tcBorders>
              <w:top w:val="nil"/>
              <w:left w:val="single" w:sz="4" w:space="0" w:color="auto"/>
              <w:bottom w:val="single" w:sz="4" w:space="0" w:color="auto"/>
              <w:right w:val="single" w:sz="4" w:space="0" w:color="auto"/>
            </w:tcBorders>
            <w:shd w:val="clear" w:color="auto" w:fill="auto"/>
            <w:vAlign w:val="center"/>
            <w:hideMark/>
          </w:tcPr>
          <w:p w:rsidR="00297634" w:rsidRPr="00A55122" w:rsidRDefault="00297634" w:rsidP="0046752A">
            <w:pPr>
              <w:rPr>
                <w:i/>
                <w:iCs/>
                <w:color w:val="000000"/>
                <w:sz w:val="20"/>
                <w:szCs w:val="20"/>
              </w:rPr>
            </w:pPr>
            <w:r w:rsidRPr="00A55122">
              <w:rPr>
                <w:i/>
                <w:iCs/>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м</w:t>
            </w:r>
            <w:r w:rsidRPr="00A55122">
              <w:rPr>
                <w:i/>
                <w:iCs/>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13 467</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13 534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13 602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13 670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13 738</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13 807</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13 876</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13 945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14 015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55122" w:rsidRDefault="00297634" w:rsidP="0046752A">
            <w:pPr>
              <w:jc w:val="center"/>
              <w:rPr>
                <w:i/>
                <w:iCs/>
                <w:color w:val="000000"/>
                <w:sz w:val="20"/>
                <w:szCs w:val="20"/>
              </w:rPr>
            </w:pPr>
            <w:r w:rsidRPr="00A55122">
              <w:rPr>
                <w:i/>
                <w:iCs/>
                <w:color w:val="000000"/>
                <w:sz w:val="20"/>
                <w:szCs w:val="20"/>
              </w:rPr>
              <w:t>14 085</w:t>
            </w:r>
          </w:p>
        </w:tc>
      </w:tr>
      <w:tr w:rsidR="00297634" w:rsidRPr="0046752A" w:rsidTr="00297634">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46752A">
            <w:pPr>
              <w:jc w:val="center"/>
              <w:rPr>
                <w:color w:val="000000"/>
                <w:sz w:val="20"/>
                <w:szCs w:val="20"/>
              </w:rPr>
            </w:pPr>
            <w:r>
              <w:rPr>
                <w:color w:val="000000"/>
                <w:sz w:val="20"/>
                <w:szCs w:val="20"/>
              </w:rPr>
              <w:t>3</w:t>
            </w:r>
          </w:p>
        </w:tc>
        <w:tc>
          <w:tcPr>
            <w:tcW w:w="3311" w:type="dxa"/>
            <w:tcBorders>
              <w:top w:val="nil"/>
              <w:left w:val="nil"/>
              <w:bottom w:val="single" w:sz="4" w:space="0" w:color="auto"/>
              <w:right w:val="single" w:sz="4" w:space="0" w:color="auto"/>
            </w:tcBorders>
            <w:shd w:val="clear" w:color="auto" w:fill="auto"/>
            <w:vAlign w:val="center"/>
            <w:hideMark/>
          </w:tcPr>
          <w:p w:rsidR="00297634" w:rsidRPr="0046752A" w:rsidRDefault="00297634" w:rsidP="0046752A">
            <w:pPr>
              <w:rPr>
                <w:color w:val="000000"/>
                <w:sz w:val="20"/>
                <w:szCs w:val="20"/>
              </w:rPr>
            </w:pPr>
            <w:r w:rsidRPr="0046752A">
              <w:rPr>
                <w:color w:val="000000"/>
                <w:sz w:val="20"/>
                <w:szCs w:val="20"/>
              </w:rPr>
              <w:t>д. Верхние Осельки, д. Нижние Осельки, п. Осельки, п. ст. Пери</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46752A">
            <w:pPr>
              <w:rPr>
                <w:color w:val="000000"/>
                <w:sz w:val="20"/>
                <w:szCs w:val="20"/>
              </w:rPr>
            </w:pPr>
          </w:p>
        </w:tc>
        <w:tc>
          <w:tcPr>
            <w:tcW w:w="33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7634" w:rsidRPr="0046752A" w:rsidRDefault="00297634" w:rsidP="0046752A">
            <w:pPr>
              <w:rPr>
                <w:color w:val="000000"/>
                <w:sz w:val="20"/>
                <w:szCs w:val="20"/>
              </w:rPr>
            </w:pPr>
            <w:r>
              <w:rPr>
                <w:color w:val="000000"/>
                <w:sz w:val="20"/>
                <w:szCs w:val="20"/>
              </w:rPr>
              <w:t>Прием сточных вод, в т. ч.:</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103 803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116 161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131 452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150 418</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173 990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203 337</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239 923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285 586</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342 632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413 952</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46752A">
            <w:pPr>
              <w:rPr>
                <w:color w:val="000000"/>
                <w:sz w:val="20"/>
                <w:szCs w:val="20"/>
              </w:rPr>
            </w:pPr>
          </w:p>
        </w:tc>
        <w:tc>
          <w:tcPr>
            <w:tcW w:w="3311" w:type="dxa"/>
            <w:tcBorders>
              <w:top w:val="nil"/>
              <w:left w:val="single" w:sz="4" w:space="0" w:color="auto"/>
              <w:bottom w:val="single" w:sz="4" w:space="0" w:color="auto"/>
              <w:right w:val="single" w:sz="4" w:space="0" w:color="auto"/>
            </w:tcBorders>
            <w:shd w:val="clear" w:color="auto" w:fill="auto"/>
            <w:vAlign w:val="center"/>
            <w:hideMark/>
          </w:tcPr>
          <w:p w:rsidR="00297634" w:rsidRPr="0046752A" w:rsidRDefault="00297634" w:rsidP="0046752A">
            <w:pPr>
              <w:rPr>
                <w:color w:val="000000"/>
                <w:sz w:val="20"/>
                <w:szCs w:val="20"/>
              </w:rPr>
            </w:pPr>
            <w:r>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45 136</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56 614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71 012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89 071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111 723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140 136</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175 774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220 475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276 544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346 873</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46752A">
            <w:pPr>
              <w:rPr>
                <w:color w:val="000000"/>
                <w:sz w:val="20"/>
                <w:szCs w:val="20"/>
              </w:rPr>
            </w:pPr>
          </w:p>
        </w:tc>
        <w:tc>
          <w:tcPr>
            <w:tcW w:w="3311" w:type="dxa"/>
            <w:tcBorders>
              <w:top w:val="nil"/>
              <w:left w:val="single" w:sz="4" w:space="0" w:color="auto"/>
              <w:bottom w:val="single" w:sz="4" w:space="0" w:color="auto"/>
              <w:right w:val="single" w:sz="4" w:space="0" w:color="auto"/>
            </w:tcBorders>
            <w:shd w:val="clear" w:color="auto" w:fill="auto"/>
            <w:vAlign w:val="center"/>
            <w:hideMark/>
          </w:tcPr>
          <w:p w:rsidR="00297634" w:rsidRPr="0046752A" w:rsidRDefault="00297634" w:rsidP="0046752A">
            <w:pPr>
              <w:rPr>
                <w:color w:val="000000"/>
                <w:sz w:val="20"/>
                <w:szCs w:val="20"/>
              </w:rPr>
            </w:pPr>
            <w:r>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52 963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53 757</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54 563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55 382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56 213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57 056</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57 912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58 780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59 662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60 557</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46752A">
            <w:pPr>
              <w:rPr>
                <w:color w:val="000000"/>
                <w:sz w:val="20"/>
                <w:szCs w:val="20"/>
              </w:rPr>
            </w:pPr>
          </w:p>
        </w:tc>
        <w:tc>
          <w:tcPr>
            <w:tcW w:w="3311" w:type="dxa"/>
            <w:tcBorders>
              <w:top w:val="nil"/>
              <w:left w:val="single" w:sz="4" w:space="0" w:color="auto"/>
              <w:bottom w:val="single" w:sz="4" w:space="0" w:color="auto"/>
              <w:right w:val="single" w:sz="4" w:space="0" w:color="auto"/>
            </w:tcBorders>
            <w:shd w:val="clear" w:color="auto" w:fill="auto"/>
            <w:vAlign w:val="center"/>
            <w:hideMark/>
          </w:tcPr>
          <w:p w:rsidR="00297634" w:rsidRPr="0046752A" w:rsidRDefault="00297634" w:rsidP="0046752A">
            <w:pPr>
              <w:rPr>
                <w:color w:val="000000"/>
                <w:sz w:val="20"/>
                <w:szCs w:val="20"/>
              </w:rPr>
            </w:pPr>
            <w:r>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5 704</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5 790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5 877</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5 965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6 054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6 145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6 237</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6 331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6 426</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6 522</w:t>
            </w:r>
          </w:p>
        </w:tc>
      </w:tr>
      <w:tr w:rsidR="00297634" w:rsidRPr="0046752A" w:rsidTr="00297634">
        <w:trPr>
          <w:trHeight w:val="20"/>
        </w:trPr>
        <w:tc>
          <w:tcPr>
            <w:tcW w:w="952" w:type="dxa"/>
            <w:vMerge w:val="restart"/>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46752A">
            <w:pPr>
              <w:jc w:val="cente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297634" w:rsidRPr="0046752A" w:rsidRDefault="00297634" w:rsidP="0046752A">
            <w:pPr>
              <w:rPr>
                <w:color w:val="000000"/>
                <w:sz w:val="20"/>
                <w:szCs w:val="20"/>
              </w:rPr>
            </w:pPr>
            <w:r w:rsidRPr="0046752A">
              <w:rPr>
                <w:color w:val="000000"/>
                <w:sz w:val="20"/>
                <w:szCs w:val="20"/>
              </w:rPr>
              <w:t>Всего по Лесколовскому сельскому поселению</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46752A">
            <w:pPr>
              <w:jc w:val="center"/>
              <w:rPr>
                <w:color w:val="000000"/>
                <w:sz w:val="20"/>
                <w:szCs w:val="20"/>
              </w:rPr>
            </w:pPr>
            <w:r w:rsidRPr="0046752A">
              <w:rPr>
                <w:color w:val="000000"/>
                <w:sz w:val="20"/>
                <w:szCs w:val="20"/>
              </w:rPr>
              <w:t> </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9574C9">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297634" w:rsidRPr="0046752A" w:rsidRDefault="00297634" w:rsidP="009574C9">
            <w:pPr>
              <w:rPr>
                <w:color w:val="000000"/>
                <w:sz w:val="20"/>
                <w:szCs w:val="20"/>
              </w:rPr>
            </w:pPr>
            <w:r>
              <w:rPr>
                <w:color w:val="000000"/>
                <w:sz w:val="20"/>
                <w:szCs w:val="20"/>
              </w:rPr>
              <w:t>Прием сточных вод, в т. ч.:</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9574C9">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392 945</w:t>
            </w:r>
          </w:p>
        </w:tc>
        <w:tc>
          <w:tcPr>
            <w:tcW w:w="952"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418 344</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447 301</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483 147</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537 813</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607 019</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681 019</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761 341</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852 065</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960 402</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9574C9">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297634" w:rsidRPr="0046752A" w:rsidRDefault="00297634" w:rsidP="009574C9">
            <w:pPr>
              <w:rPr>
                <w:color w:val="000000"/>
                <w:sz w:val="20"/>
                <w:szCs w:val="20"/>
              </w:rPr>
            </w:pPr>
            <w:r>
              <w:rPr>
                <w:color w:val="000000"/>
                <w:sz w:val="20"/>
                <w:szCs w:val="20"/>
              </w:rPr>
              <w:t>население</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9574C9">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244 732</w:t>
            </w:r>
          </w:p>
        </w:tc>
        <w:tc>
          <w:tcPr>
            <w:tcW w:w="952"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268 804</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296 418</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330 905</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384 196</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452 011</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524 604</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603 503</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692 787</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799 667</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9574C9">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297634" w:rsidRPr="0046752A" w:rsidRDefault="00297634" w:rsidP="009574C9">
            <w:pPr>
              <w:rPr>
                <w:color w:val="000000"/>
                <w:sz w:val="20"/>
                <w:szCs w:val="20"/>
              </w:rPr>
            </w:pPr>
            <w:r>
              <w:rPr>
                <w:color w:val="000000"/>
                <w:sz w:val="20"/>
                <w:szCs w:val="20"/>
              </w:rPr>
              <w:t>бюджетные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9574C9">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129 042</w:t>
            </w:r>
          </w:p>
        </w:tc>
        <w:tc>
          <w:tcPr>
            <w:tcW w:w="952"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130 216</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131 404</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132 607</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133 825</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135 056</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136 302</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137 562</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138 837</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140 128</w:t>
            </w:r>
          </w:p>
        </w:tc>
      </w:tr>
      <w:tr w:rsidR="00297634" w:rsidRPr="0046752A" w:rsidTr="00297634">
        <w:trPr>
          <w:trHeight w:val="20"/>
        </w:trPr>
        <w:tc>
          <w:tcPr>
            <w:tcW w:w="952" w:type="dxa"/>
            <w:vMerge/>
            <w:tcBorders>
              <w:top w:val="nil"/>
              <w:left w:val="single" w:sz="4" w:space="0" w:color="auto"/>
              <w:bottom w:val="single" w:sz="4" w:space="0" w:color="000000"/>
              <w:right w:val="single" w:sz="4" w:space="0" w:color="auto"/>
            </w:tcBorders>
            <w:shd w:val="clear" w:color="auto" w:fill="auto"/>
            <w:vAlign w:val="center"/>
          </w:tcPr>
          <w:p w:rsidR="00297634" w:rsidRPr="0046752A" w:rsidRDefault="00297634" w:rsidP="009574C9">
            <w:pPr>
              <w:rPr>
                <w:color w:val="000000"/>
                <w:sz w:val="20"/>
                <w:szCs w:val="20"/>
              </w:rPr>
            </w:pPr>
          </w:p>
        </w:tc>
        <w:tc>
          <w:tcPr>
            <w:tcW w:w="3311" w:type="dxa"/>
            <w:tcBorders>
              <w:top w:val="nil"/>
              <w:left w:val="nil"/>
              <w:bottom w:val="single" w:sz="4" w:space="0" w:color="auto"/>
              <w:right w:val="single" w:sz="4" w:space="0" w:color="auto"/>
            </w:tcBorders>
            <w:shd w:val="clear" w:color="auto" w:fill="auto"/>
            <w:vAlign w:val="center"/>
            <w:hideMark/>
          </w:tcPr>
          <w:p w:rsidR="00297634" w:rsidRPr="0046752A" w:rsidRDefault="00297634" w:rsidP="009574C9">
            <w:pPr>
              <w:rPr>
                <w:color w:val="000000"/>
                <w:sz w:val="20"/>
                <w:szCs w:val="20"/>
              </w:rPr>
            </w:pPr>
            <w:r>
              <w:rPr>
                <w:color w:val="000000"/>
                <w:sz w:val="20"/>
                <w:szCs w:val="20"/>
              </w:rPr>
              <w:t>прочие потребители</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46752A" w:rsidRDefault="00297634" w:rsidP="009574C9">
            <w:pPr>
              <w:jc w:val="center"/>
              <w:rPr>
                <w:color w:val="000000"/>
                <w:sz w:val="20"/>
                <w:szCs w:val="20"/>
              </w:rPr>
            </w:pPr>
            <w:r w:rsidRPr="0046752A">
              <w:rPr>
                <w:color w:val="000000"/>
                <w:sz w:val="20"/>
                <w:szCs w:val="20"/>
              </w:rPr>
              <w:t>м</w:t>
            </w:r>
            <w:r w:rsidRPr="0046752A">
              <w:rPr>
                <w:color w:val="000000"/>
                <w:sz w:val="20"/>
                <w:szCs w:val="20"/>
                <w:vertAlign w:val="superscript"/>
              </w:rPr>
              <w:t>3</w:t>
            </w:r>
          </w:p>
        </w:tc>
        <w:tc>
          <w:tcPr>
            <w:tcW w:w="952"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19 171</w:t>
            </w:r>
          </w:p>
        </w:tc>
        <w:tc>
          <w:tcPr>
            <w:tcW w:w="952"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19 324</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19 479</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19 635</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19 792</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19 952</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20 113</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20 276</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20 441</w:t>
            </w:r>
          </w:p>
        </w:tc>
        <w:tc>
          <w:tcPr>
            <w:tcW w:w="953" w:type="dxa"/>
            <w:tcBorders>
              <w:top w:val="nil"/>
              <w:left w:val="nil"/>
              <w:bottom w:val="single" w:sz="8" w:space="0" w:color="auto"/>
              <w:right w:val="single" w:sz="8" w:space="0" w:color="auto"/>
            </w:tcBorders>
            <w:shd w:val="clear" w:color="auto" w:fill="auto"/>
            <w:noWrap/>
            <w:vAlign w:val="center"/>
            <w:hideMark/>
          </w:tcPr>
          <w:p w:rsidR="00297634" w:rsidRPr="0046752A" w:rsidRDefault="00297634" w:rsidP="009574C9">
            <w:pPr>
              <w:jc w:val="center"/>
              <w:rPr>
                <w:color w:val="000000"/>
                <w:sz w:val="20"/>
                <w:szCs w:val="20"/>
              </w:rPr>
            </w:pPr>
            <w:r>
              <w:rPr>
                <w:color w:val="000000"/>
                <w:sz w:val="20"/>
                <w:szCs w:val="20"/>
              </w:rPr>
              <w:t>20 607</w:t>
            </w:r>
          </w:p>
        </w:tc>
      </w:tr>
    </w:tbl>
    <w:p w:rsidR="00D87FC2" w:rsidRDefault="00D87FC2" w:rsidP="00BD0B37">
      <w:pPr>
        <w:spacing w:line="360" w:lineRule="auto"/>
        <w:ind w:firstLine="851"/>
        <w:rPr>
          <w:sz w:val="28"/>
          <w:szCs w:val="28"/>
        </w:rPr>
      </w:pPr>
    </w:p>
    <w:p w:rsidR="00D87FC2" w:rsidRDefault="00D87FC2" w:rsidP="00BD0B37">
      <w:pPr>
        <w:spacing w:line="360" w:lineRule="auto"/>
        <w:ind w:firstLine="851"/>
        <w:rPr>
          <w:sz w:val="28"/>
          <w:szCs w:val="28"/>
        </w:rPr>
        <w:sectPr w:rsidR="00D87FC2" w:rsidSect="0046752A">
          <w:pgSz w:w="16839" w:h="11907" w:orient="landscape" w:code="9"/>
          <w:pgMar w:top="1418" w:right="567" w:bottom="851" w:left="567" w:header="709" w:footer="709" w:gutter="0"/>
          <w:cols w:space="708"/>
          <w:docGrid w:linePitch="360"/>
        </w:sectPr>
      </w:pPr>
    </w:p>
    <w:p w:rsidR="007035EF" w:rsidRPr="005857D3" w:rsidRDefault="007035EF" w:rsidP="00FE22DE">
      <w:pPr>
        <w:pStyle w:val="af4"/>
        <w:numPr>
          <w:ilvl w:val="0"/>
          <w:numId w:val="4"/>
        </w:numPr>
        <w:spacing w:after="0"/>
        <w:ind w:left="0" w:firstLine="142"/>
        <w:outlineLvl w:val="1"/>
        <w:rPr>
          <w:b/>
          <w:sz w:val="32"/>
          <w:szCs w:val="32"/>
        </w:rPr>
      </w:pPr>
      <w:bookmarkStart w:id="327" w:name="_Toc374449714"/>
      <w:bookmarkStart w:id="328" w:name="_Toc381779947"/>
      <w:bookmarkStart w:id="329" w:name="_Toc384223078"/>
      <w:bookmarkStart w:id="330" w:name="_Toc387246849"/>
      <w:bookmarkStart w:id="331" w:name="_Toc388948592"/>
      <w:bookmarkStart w:id="332" w:name="_Toc59439739"/>
      <w:r w:rsidRPr="005857D3">
        <w:rPr>
          <w:b/>
          <w:sz w:val="32"/>
          <w:szCs w:val="32"/>
        </w:rPr>
        <w:t>Прогноз объема сточных вод</w:t>
      </w:r>
      <w:bookmarkEnd w:id="327"/>
      <w:bookmarkEnd w:id="328"/>
      <w:bookmarkEnd w:id="329"/>
      <w:bookmarkEnd w:id="330"/>
      <w:bookmarkEnd w:id="331"/>
      <w:bookmarkEnd w:id="332"/>
    </w:p>
    <w:p w:rsidR="007035EF" w:rsidRDefault="007035EF" w:rsidP="00FE22DE">
      <w:pPr>
        <w:pStyle w:val="16"/>
        <w:spacing w:before="0"/>
        <w:ind w:firstLine="142"/>
      </w:pPr>
    </w:p>
    <w:p w:rsidR="007035EF" w:rsidRPr="005857D3" w:rsidRDefault="007035EF" w:rsidP="00FE22DE">
      <w:pPr>
        <w:pStyle w:val="31"/>
        <w:numPr>
          <w:ilvl w:val="1"/>
          <w:numId w:val="4"/>
        </w:numPr>
        <w:spacing w:line="276" w:lineRule="auto"/>
        <w:ind w:left="0" w:firstLine="142"/>
        <w:rPr>
          <w:sz w:val="28"/>
          <w:szCs w:val="28"/>
        </w:rPr>
      </w:pPr>
      <w:bookmarkStart w:id="333" w:name="_Toc374427188"/>
      <w:bookmarkStart w:id="334" w:name="_Toc374431799"/>
      <w:bookmarkStart w:id="335" w:name="_Toc374449715"/>
      <w:bookmarkStart w:id="336" w:name="_Toc381779948"/>
      <w:bookmarkStart w:id="337" w:name="_Toc384223079"/>
      <w:bookmarkStart w:id="338" w:name="_Toc387246850"/>
      <w:bookmarkStart w:id="339" w:name="_Toc388948593"/>
      <w:bookmarkStart w:id="340" w:name="_Toc59439740"/>
      <w:r w:rsidRPr="005857D3">
        <w:rPr>
          <w:sz w:val="28"/>
          <w:szCs w:val="28"/>
        </w:rPr>
        <w:t>Сведения о фактическом и ожидаемом поступлении сточных вод в централизованную систему водоотведения</w:t>
      </w:r>
      <w:bookmarkEnd w:id="333"/>
      <w:bookmarkEnd w:id="334"/>
      <w:bookmarkEnd w:id="335"/>
      <w:bookmarkEnd w:id="336"/>
      <w:bookmarkEnd w:id="337"/>
      <w:bookmarkEnd w:id="338"/>
      <w:bookmarkEnd w:id="339"/>
      <w:bookmarkEnd w:id="340"/>
    </w:p>
    <w:p w:rsidR="00FE22DE" w:rsidRPr="00DC217C" w:rsidRDefault="00FE22DE" w:rsidP="0090622B">
      <w:pPr>
        <w:spacing w:before="120" w:line="360" w:lineRule="auto"/>
        <w:ind w:firstLine="851"/>
        <w:jc w:val="both"/>
        <w:rPr>
          <w:sz w:val="28"/>
          <w:szCs w:val="28"/>
        </w:rPr>
      </w:pPr>
      <w:r w:rsidRPr="00DC217C">
        <w:rPr>
          <w:sz w:val="28"/>
          <w:szCs w:val="28"/>
        </w:rPr>
        <w:t>Расчетное поступление сточных вод в 20</w:t>
      </w:r>
      <w:r w:rsidR="00297634">
        <w:rPr>
          <w:sz w:val="28"/>
          <w:szCs w:val="28"/>
        </w:rPr>
        <w:t>20</w:t>
      </w:r>
      <w:r w:rsidRPr="00DC217C">
        <w:rPr>
          <w:sz w:val="28"/>
          <w:szCs w:val="28"/>
        </w:rPr>
        <w:t xml:space="preserve"> году в </w:t>
      </w:r>
      <w:r w:rsidR="00530872">
        <w:rPr>
          <w:sz w:val="28"/>
          <w:szCs w:val="28"/>
        </w:rPr>
        <w:t>п. Осельки</w:t>
      </w:r>
      <w:r w:rsidRPr="00DC217C">
        <w:rPr>
          <w:sz w:val="28"/>
          <w:szCs w:val="28"/>
        </w:rPr>
        <w:t xml:space="preserve"> составило </w:t>
      </w:r>
      <w:r w:rsidR="0046752A">
        <w:rPr>
          <w:sz w:val="28"/>
          <w:szCs w:val="28"/>
        </w:rPr>
        <w:t>149,028</w:t>
      </w:r>
      <w:r w:rsidRPr="00DC217C">
        <w:rPr>
          <w:sz w:val="28"/>
          <w:szCs w:val="28"/>
        </w:rPr>
        <w:t xml:space="preserve"> тыс. м</w:t>
      </w:r>
      <w:r w:rsidRPr="00DC217C">
        <w:rPr>
          <w:sz w:val="28"/>
          <w:szCs w:val="28"/>
          <w:vertAlign w:val="superscript"/>
        </w:rPr>
        <w:t>3</w:t>
      </w:r>
      <w:r w:rsidRPr="00DC217C">
        <w:rPr>
          <w:sz w:val="28"/>
          <w:szCs w:val="28"/>
        </w:rPr>
        <w:t>, среднее поступление в сутки около 0,</w:t>
      </w:r>
      <w:r w:rsidR="0046752A">
        <w:rPr>
          <w:sz w:val="28"/>
          <w:szCs w:val="28"/>
        </w:rPr>
        <w:t>408</w:t>
      </w:r>
      <w:r w:rsidRPr="00DC217C">
        <w:rPr>
          <w:sz w:val="28"/>
          <w:szCs w:val="28"/>
        </w:rPr>
        <w:t xml:space="preserve"> тыс. м</w:t>
      </w:r>
      <w:r w:rsidRPr="00DC217C">
        <w:rPr>
          <w:sz w:val="28"/>
          <w:szCs w:val="28"/>
          <w:vertAlign w:val="superscript"/>
        </w:rPr>
        <w:t>3</w:t>
      </w:r>
      <w:r w:rsidRPr="00DC217C">
        <w:rPr>
          <w:sz w:val="28"/>
          <w:szCs w:val="28"/>
        </w:rPr>
        <w:t>.</w:t>
      </w:r>
    </w:p>
    <w:p w:rsidR="00FE22DE" w:rsidRDefault="00FE22DE" w:rsidP="00FE22DE">
      <w:pPr>
        <w:spacing w:line="360" w:lineRule="auto"/>
        <w:ind w:firstLine="851"/>
        <w:jc w:val="both"/>
        <w:rPr>
          <w:sz w:val="28"/>
          <w:szCs w:val="28"/>
        </w:rPr>
      </w:pPr>
      <w:r w:rsidRPr="00DC217C">
        <w:rPr>
          <w:sz w:val="28"/>
          <w:szCs w:val="28"/>
        </w:rPr>
        <w:t>Расчетное поступление сточных вод в 20</w:t>
      </w:r>
      <w:r w:rsidR="00297634">
        <w:rPr>
          <w:sz w:val="28"/>
          <w:szCs w:val="28"/>
        </w:rPr>
        <w:t>20</w:t>
      </w:r>
      <w:r w:rsidRPr="00DC217C">
        <w:rPr>
          <w:sz w:val="28"/>
          <w:szCs w:val="28"/>
        </w:rPr>
        <w:t xml:space="preserve"> году в </w:t>
      </w:r>
      <w:r w:rsidR="00530872">
        <w:rPr>
          <w:sz w:val="28"/>
          <w:szCs w:val="28"/>
        </w:rPr>
        <w:t>д. Лесколово</w:t>
      </w:r>
      <w:r w:rsidRPr="00DC217C">
        <w:rPr>
          <w:sz w:val="28"/>
          <w:szCs w:val="28"/>
        </w:rPr>
        <w:t xml:space="preserve"> составило </w:t>
      </w:r>
      <w:r w:rsidR="008C5129">
        <w:rPr>
          <w:sz w:val="28"/>
          <w:szCs w:val="28"/>
        </w:rPr>
        <w:t>290</w:t>
      </w:r>
      <w:r w:rsidRPr="00DC217C">
        <w:rPr>
          <w:sz w:val="28"/>
          <w:szCs w:val="28"/>
        </w:rPr>
        <w:t xml:space="preserve"> тыс. м</w:t>
      </w:r>
      <w:r w:rsidRPr="00DC217C">
        <w:rPr>
          <w:sz w:val="28"/>
          <w:szCs w:val="28"/>
          <w:vertAlign w:val="superscript"/>
        </w:rPr>
        <w:t>3</w:t>
      </w:r>
      <w:r w:rsidRPr="00DC217C">
        <w:rPr>
          <w:sz w:val="28"/>
          <w:szCs w:val="28"/>
        </w:rPr>
        <w:t>, среднее поступление в сутки около 0,</w:t>
      </w:r>
      <w:r w:rsidR="008C5129">
        <w:rPr>
          <w:sz w:val="28"/>
          <w:szCs w:val="28"/>
        </w:rPr>
        <w:t>795</w:t>
      </w:r>
      <w:r w:rsidR="00A06E2A">
        <w:rPr>
          <w:sz w:val="28"/>
          <w:szCs w:val="28"/>
        </w:rPr>
        <w:t xml:space="preserve"> </w:t>
      </w:r>
      <w:r w:rsidRPr="00DC217C">
        <w:rPr>
          <w:sz w:val="28"/>
          <w:szCs w:val="28"/>
        </w:rPr>
        <w:t>тыс. м</w:t>
      </w:r>
      <w:r w:rsidRPr="00DC217C">
        <w:rPr>
          <w:sz w:val="28"/>
          <w:szCs w:val="28"/>
          <w:vertAlign w:val="superscript"/>
        </w:rPr>
        <w:t>3</w:t>
      </w:r>
      <w:r w:rsidRPr="00DC217C">
        <w:rPr>
          <w:sz w:val="28"/>
          <w:szCs w:val="28"/>
        </w:rPr>
        <w:t>.</w:t>
      </w:r>
    </w:p>
    <w:p w:rsidR="00E676F5" w:rsidRPr="009574C9" w:rsidRDefault="00E676F5" w:rsidP="00FE22DE">
      <w:pPr>
        <w:spacing w:line="360" w:lineRule="auto"/>
        <w:ind w:firstLine="851"/>
        <w:jc w:val="both"/>
        <w:rPr>
          <w:sz w:val="28"/>
          <w:szCs w:val="28"/>
        </w:rPr>
      </w:pPr>
      <w:r>
        <w:rPr>
          <w:sz w:val="28"/>
          <w:szCs w:val="28"/>
        </w:rPr>
        <w:t xml:space="preserve">К 2030 году по Лесколовскому сельскому поселению ожидается поступление сточных вод в централизованные системы водоотведения </w:t>
      </w:r>
      <w:r w:rsidR="007C54D0">
        <w:rPr>
          <w:sz w:val="28"/>
          <w:szCs w:val="28"/>
        </w:rPr>
        <w:t>960,402</w:t>
      </w:r>
      <w:r>
        <w:rPr>
          <w:sz w:val="28"/>
          <w:szCs w:val="28"/>
        </w:rPr>
        <w:t xml:space="preserve"> тыс. м</w:t>
      </w:r>
      <w:r>
        <w:rPr>
          <w:sz w:val="28"/>
          <w:szCs w:val="28"/>
          <w:vertAlign w:val="superscript"/>
        </w:rPr>
        <w:t>3</w:t>
      </w:r>
      <w:r>
        <w:rPr>
          <w:sz w:val="28"/>
          <w:szCs w:val="28"/>
        </w:rPr>
        <w:t>, среднее поступление в сутки 2,</w:t>
      </w:r>
      <w:r w:rsidR="007C54D0">
        <w:rPr>
          <w:sz w:val="28"/>
          <w:szCs w:val="28"/>
        </w:rPr>
        <w:t>631</w:t>
      </w:r>
      <w:r>
        <w:rPr>
          <w:sz w:val="28"/>
          <w:szCs w:val="28"/>
        </w:rPr>
        <w:t xml:space="preserve"> тыс. м</w:t>
      </w:r>
      <w:r>
        <w:rPr>
          <w:sz w:val="28"/>
          <w:szCs w:val="28"/>
          <w:vertAlign w:val="superscript"/>
        </w:rPr>
        <w:t>3</w:t>
      </w:r>
      <w:r>
        <w:rPr>
          <w:sz w:val="28"/>
          <w:szCs w:val="28"/>
        </w:rPr>
        <w:t>.</w:t>
      </w:r>
    </w:p>
    <w:p w:rsidR="008C7D39" w:rsidRDefault="008C7D39" w:rsidP="0090622B">
      <w:pPr>
        <w:ind w:firstLine="709"/>
        <w:rPr>
          <w:sz w:val="28"/>
          <w:szCs w:val="28"/>
        </w:rPr>
      </w:pPr>
    </w:p>
    <w:p w:rsidR="007035EF" w:rsidRDefault="007035EF" w:rsidP="0009555C">
      <w:pPr>
        <w:pStyle w:val="31"/>
        <w:numPr>
          <w:ilvl w:val="1"/>
          <w:numId w:val="4"/>
        </w:numPr>
        <w:spacing w:line="276" w:lineRule="auto"/>
        <w:ind w:left="0" w:firstLine="0"/>
        <w:rPr>
          <w:sz w:val="28"/>
          <w:szCs w:val="28"/>
        </w:rPr>
      </w:pPr>
      <w:bookmarkStart w:id="341" w:name="_Toc386035545"/>
      <w:bookmarkStart w:id="342" w:name="_Toc381779949"/>
      <w:bookmarkStart w:id="343" w:name="_Toc384223080"/>
      <w:bookmarkStart w:id="344" w:name="_Toc387246851"/>
      <w:bookmarkStart w:id="345" w:name="_Toc388948594"/>
      <w:bookmarkStart w:id="346" w:name="_Toc59439741"/>
      <w:r w:rsidRPr="005857D3">
        <w:rPr>
          <w:sz w:val="28"/>
          <w:szCs w:val="28"/>
        </w:rPr>
        <w:t xml:space="preserve">Описание структуры перспективного водоотведения </w:t>
      </w:r>
      <w:r w:rsidR="00CB7C20">
        <w:rPr>
          <w:sz w:val="28"/>
          <w:szCs w:val="28"/>
          <w:lang w:val="ru-RU"/>
        </w:rPr>
        <w:t>Лесколовско</w:t>
      </w:r>
      <w:r w:rsidR="002458D2">
        <w:rPr>
          <w:sz w:val="28"/>
          <w:szCs w:val="28"/>
          <w:lang w:val="ru-RU"/>
        </w:rPr>
        <w:t>го</w:t>
      </w:r>
      <w:r w:rsidR="00CB7C20">
        <w:rPr>
          <w:sz w:val="28"/>
          <w:szCs w:val="28"/>
          <w:lang w:val="ru-RU"/>
        </w:rPr>
        <w:t xml:space="preserve"> сельско</w:t>
      </w:r>
      <w:r w:rsidR="002458D2">
        <w:rPr>
          <w:sz w:val="28"/>
          <w:szCs w:val="28"/>
          <w:lang w:val="ru-RU"/>
        </w:rPr>
        <w:t>го</w:t>
      </w:r>
      <w:r w:rsidR="00CB7C20">
        <w:rPr>
          <w:sz w:val="28"/>
          <w:szCs w:val="28"/>
          <w:lang w:val="ru-RU"/>
        </w:rPr>
        <w:t xml:space="preserve"> поселени</w:t>
      </w:r>
      <w:r w:rsidR="002458D2">
        <w:rPr>
          <w:sz w:val="28"/>
          <w:szCs w:val="28"/>
          <w:lang w:val="ru-RU"/>
        </w:rPr>
        <w:t>я</w:t>
      </w:r>
      <w:r w:rsidRPr="005857D3">
        <w:rPr>
          <w:sz w:val="28"/>
          <w:szCs w:val="28"/>
        </w:rPr>
        <w:t xml:space="preserve"> (эксплуатационные и технологические зоны)</w:t>
      </w:r>
      <w:bookmarkEnd w:id="341"/>
      <w:bookmarkEnd w:id="342"/>
      <w:bookmarkEnd w:id="343"/>
      <w:bookmarkEnd w:id="344"/>
      <w:bookmarkEnd w:id="345"/>
      <w:bookmarkEnd w:id="346"/>
    </w:p>
    <w:p w:rsidR="00782447" w:rsidRPr="005857D3" w:rsidRDefault="00782447" w:rsidP="0009555C">
      <w:pPr>
        <w:spacing w:before="120" w:line="360" w:lineRule="auto"/>
        <w:ind w:firstLine="851"/>
        <w:jc w:val="both"/>
        <w:rPr>
          <w:sz w:val="28"/>
          <w:szCs w:val="28"/>
        </w:rPr>
      </w:pPr>
      <w:r w:rsidRPr="005857D3">
        <w:rPr>
          <w:sz w:val="28"/>
          <w:szCs w:val="28"/>
        </w:rPr>
        <w:t>В соответствии с требованиями к содержанию схем водоснабжения и водоотведения тех</w:t>
      </w:r>
      <w:r w:rsidR="005857D3">
        <w:rPr>
          <w:sz w:val="28"/>
          <w:szCs w:val="28"/>
        </w:rPr>
        <w:t>нологическая зона водоотведения</w:t>
      </w:r>
      <w:r w:rsidRPr="005857D3">
        <w:rPr>
          <w:sz w:val="28"/>
          <w:szCs w:val="28"/>
        </w:rPr>
        <w:t xml:space="preserve"> </w:t>
      </w:r>
      <w:r w:rsidR="00CB7C20">
        <w:rPr>
          <w:sz w:val="28"/>
          <w:szCs w:val="28"/>
        </w:rPr>
        <w:t>–</w:t>
      </w:r>
      <w:r w:rsidRPr="005857D3">
        <w:rPr>
          <w:sz w:val="28"/>
          <w:szCs w:val="28"/>
        </w:rPr>
        <w:t xml:space="preserve">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CB7C20" w:rsidRDefault="00782447" w:rsidP="002458D2">
      <w:pPr>
        <w:spacing w:line="360" w:lineRule="auto"/>
        <w:ind w:firstLine="851"/>
        <w:jc w:val="both"/>
        <w:rPr>
          <w:sz w:val="28"/>
          <w:szCs w:val="28"/>
        </w:rPr>
      </w:pPr>
      <w:r w:rsidRPr="005857D3">
        <w:rPr>
          <w:sz w:val="28"/>
          <w:szCs w:val="28"/>
        </w:rPr>
        <w:t xml:space="preserve">Эксплуатационная зона - зона эксплуатационной ответственности организации, осуществляющей водоотведение, определенная по признаку обязанностей </w:t>
      </w:r>
      <w:r w:rsidRPr="00C82183">
        <w:rPr>
          <w:sz w:val="28"/>
          <w:szCs w:val="28"/>
        </w:rPr>
        <w:t>(ответственности) организации по эксплуатации централизованных систем водоотведения.</w:t>
      </w:r>
    </w:p>
    <w:p w:rsidR="00CB7C20" w:rsidRPr="00CB7C20" w:rsidRDefault="00CB7C20" w:rsidP="002458D2">
      <w:pPr>
        <w:spacing w:line="360" w:lineRule="auto"/>
        <w:ind w:firstLine="851"/>
        <w:jc w:val="both"/>
        <w:rPr>
          <w:sz w:val="28"/>
        </w:rPr>
      </w:pPr>
      <w:r w:rsidRPr="00CB7C20">
        <w:rPr>
          <w:sz w:val="28"/>
        </w:rPr>
        <w:t>Централизованное водоотведение хозяйственно-бытовых и производственных стоков предполагается осуществлять следующем образом:</w:t>
      </w:r>
    </w:p>
    <w:p w:rsidR="00CB7C20" w:rsidRPr="00CB7C20" w:rsidRDefault="00CB7C20" w:rsidP="002458D2">
      <w:pPr>
        <w:tabs>
          <w:tab w:val="left" w:pos="1134"/>
        </w:tabs>
        <w:spacing w:line="360" w:lineRule="auto"/>
        <w:ind w:firstLine="851"/>
        <w:jc w:val="both"/>
        <w:rPr>
          <w:sz w:val="28"/>
        </w:rPr>
      </w:pPr>
      <w:r w:rsidRPr="00CB7C20">
        <w:rPr>
          <w:sz w:val="28"/>
        </w:rPr>
        <w:t>•</w:t>
      </w:r>
      <w:r w:rsidRPr="00CB7C20">
        <w:rPr>
          <w:sz w:val="28"/>
        </w:rPr>
        <w:tab/>
        <w:t>от существующей и перспективной застройки деревни Лесколово – по существующей схеме на канализационные очистные сооружения, расположенные на территории</w:t>
      </w:r>
      <w:r w:rsidR="009D4909" w:rsidRPr="009D4909">
        <w:rPr>
          <w:sz w:val="28"/>
        </w:rPr>
        <w:t xml:space="preserve"> </w:t>
      </w:r>
      <w:r w:rsidR="009D4909">
        <w:rPr>
          <w:sz w:val="28"/>
        </w:rPr>
        <w:t>бывшей</w:t>
      </w:r>
      <w:r w:rsidRPr="00CB7C20">
        <w:rPr>
          <w:sz w:val="28"/>
        </w:rPr>
        <w:t xml:space="preserve"> ЗАО </w:t>
      </w:r>
      <w:r w:rsidR="006C45D6">
        <w:rPr>
          <w:sz w:val="28"/>
        </w:rPr>
        <w:t>«</w:t>
      </w:r>
      <w:r w:rsidRPr="00CB7C20">
        <w:rPr>
          <w:sz w:val="28"/>
        </w:rPr>
        <w:t xml:space="preserve">Птицефабрика </w:t>
      </w:r>
      <w:r w:rsidR="006C45D6">
        <w:rPr>
          <w:sz w:val="28"/>
        </w:rPr>
        <w:t>«</w:t>
      </w:r>
      <w:r w:rsidRPr="00CB7C20">
        <w:rPr>
          <w:sz w:val="28"/>
        </w:rPr>
        <w:t>Невская</w:t>
      </w:r>
      <w:r w:rsidR="006C45D6">
        <w:rPr>
          <w:sz w:val="28"/>
        </w:rPr>
        <w:t>»</w:t>
      </w:r>
      <w:r w:rsidRPr="00CB7C20">
        <w:rPr>
          <w:sz w:val="28"/>
        </w:rPr>
        <w:t>;</w:t>
      </w:r>
    </w:p>
    <w:p w:rsidR="00CB7C20" w:rsidRPr="00CB7C20" w:rsidRDefault="00CB7C20" w:rsidP="002458D2">
      <w:pPr>
        <w:tabs>
          <w:tab w:val="left" w:pos="1134"/>
        </w:tabs>
        <w:spacing w:line="360" w:lineRule="auto"/>
        <w:ind w:firstLine="851"/>
        <w:jc w:val="both"/>
        <w:rPr>
          <w:sz w:val="28"/>
        </w:rPr>
      </w:pPr>
      <w:r w:rsidRPr="00CB7C20">
        <w:rPr>
          <w:sz w:val="28"/>
        </w:rPr>
        <w:t>•</w:t>
      </w:r>
      <w:r w:rsidRPr="00CB7C20">
        <w:rPr>
          <w:sz w:val="28"/>
        </w:rPr>
        <w:tab/>
        <w:t xml:space="preserve">от существующей и перспективной застройки </w:t>
      </w:r>
      <w:r w:rsidR="00A14E5C" w:rsidRPr="00A14E5C">
        <w:rPr>
          <w:sz w:val="28"/>
        </w:rPr>
        <w:t>д. Верхние Осельки, д. Нижние Осельки, п. Осельки, п. ст. Пери</w:t>
      </w:r>
      <w:r w:rsidR="00A14E5C">
        <w:rPr>
          <w:sz w:val="28"/>
        </w:rPr>
        <w:t xml:space="preserve"> </w:t>
      </w:r>
      <w:r w:rsidRPr="00CB7C20">
        <w:rPr>
          <w:sz w:val="28"/>
        </w:rPr>
        <w:t>- на проектные канализационные очистные сооружения поселка Осельки;</w:t>
      </w:r>
    </w:p>
    <w:p w:rsidR="00A14E5C" w:rsidRDefault="00A14E5C" w:rsidP="00A14E5C">
      <w:pPr>
        <w:tabs>
          <w:tab w:val="left" w:pos="1134"/>
        </w:tabs>
        <w:spacing w:line="360" w:lineRule="auto"/>
        <w:ind w:firstLine="851"/>
        <w:jc w:val="both"/>
        <w:rPr>
          <w:sz w:val="28"/>
        </w:rPr>
      </w:pPr>
      <w:r w:rsidRPr="00CB7C20">
        <w:rPr>
          <w:sz w:val="28"/>
        </w:rPr>
        <w:t>•</w:t>
      </w:r>
      <w:r w:rsidRPr="00CB7C20">
        <w:rPr>
          <w:sz w:val="28"/>
        </w:rPr>
        <w:tab/>
        <w:t xml:space="preserve">водоотведение бытовых стоков с территории </w:t>
      </w:r>
      <w:r>
        <w:rPr>
          <w:sz w:val="28"/>
        </w:rPr>
        <w:t>д. Гапсары</w:t>
      </w:r>
      <w:r w:rsidRPr="00CB7C20">
        <w:rPr>
          <w:sz w:val="28"/>
        </w:rPr>
        <w:t xml:space="preserve"> на проектные канализационные очистные сооружения со сбросом очищенного стока в ручей</w:t>
      </w:r>
      <w:r>
        <w:rPr>
          <w:sz w:val="28"/>
        </w:rPr>
        <w:t>;</w:t>
      </w:r>
    </w:p>
    <w:p w:rsidR="00A14E5C" w:rsidRDefault="00A14E5C" w:rsidP="00A14E5C">
      <w:pPr>
        <w:tabs>
          <w:tab w:val="left" w:pos="1134"/>
        </w:tabs>
        <w:spacing w:line="360" w:lineRule="auto"/>
        <w:ind w:firstLine="851"/>
        <w:jc w:val="both"/>
        <w:rPr>
          <w:sz w:val="28"/>
        </w:rPr>
      </w:pPr>
      <w:r w:rsidRPr="00CB7C20">
        <w:rPr>
          <w:sz w:val="28"/>
        </w:rPr>
        <w:t>•</w:t>
      </w:r>
      <w:r w:rsidRPr="00CB7C20">
        <w:rPr>
          <w:sz w:val="28"/>
        </w:rPr>
        <w:tab/>
        <w:t xml:space="preserve">водоотведение бытовых стоков с территории </w:t>
      </w:r>
      <w:r>
        <w:rPr>
          <w:sz w:val="28"/>
        </w:rPr>
        <w:t xml:space="preserve">д. Кискелово </w:t>
      </w:r>
      <w:r w:rsidRPr="00CB7C20">
        <w:rPr>
          <w:sz w:val="28"/>
        </w:rPr>
        <w:t>на проектные канализационные очистные сооружения со сбросом очищенного стока в ручей</w:t>
      </w:r>
      <w:r w:rsidR="00DD0690">
        <w:rPr>
          <w:sz w:val="28"/>
        </w:rPr>
        <w:t>.</w:t>
      </w:r>
    </w:p>
    <w:p w:rsidR="00690C17" w:rsidRDefault="00A14E5C" w:rsidP="00A14E5C">
      <w:pPr>
        <w:tabs>
          <w:tab w:val="left" w:pos="1134"/>
        </w:tabs>
        <w:spacing w:line="360" w:lineRule="auto"/>
        <w:ind w:firstLine="851"/>
        <w:jc w:val="both"/>
        <w:rPr>
          <w:sz w:val="28"/>
        </w:rPr>
      </w:pPr>
      <w:r w:rsidRPr="00A14E5C">
        <w:rPr>
          <w:sz w:val="28"/>
        </w:rPr>
        <w:t>На территори</w:t>
      </w:r>
      <w:r>
        <w:rPr>
          <w:sz w:val="28"/>
        </w:rPr>
        <w:t>ях садовых некоммерческих товариществ</w:t>
      </w:r>
      <w:r w:rsidRPr="00A14E5C">
        <w:rPr>
          <w:sz w:val="28"/>
        </w:rPr>
        <w:t xml:space="preserve"> </w:t>
      </w:r>
      <w:r>
        <w:rPr>
          <w:sz w:val="28"/>
        </w:rPr>
        <w:t>на перспективу развития для сбора и очистки сточных вод предполагается установка индивидуальных септиков.</w:t>
      </w:r>
    </w:p>
    <w:p w:rsidR="00A14E5C" w:rsidRPr="00A14E5C" w:rsidRDefault="00A14E5C" w:rsidP="00A14E5C">
      <w:pPr>
        <w:tabs>
          <w:tab w:val="left" w:pos="1134"/>
        </w:tabs>
        <w:spacing w:line="360" w:lineRule="auto"/>
        <w:ind w:firstLine="851"/>
        <w:jc w:val="both"/>
        <w:rPr>
          <w:sz w:val="28"/>
        </w:rPr>
      </w:pPr>
    </w:p>
    <w:p w:rsidR="00782447" w:rsidRPr="005857D3" w:rsidRDefault="00782447" w:rsidP="0039588C">
      <w:pPr>
        <w:pStyle w:val="31"/>
        <w:numPr>
          <w:ilvl w:val="1"/>
          <w:numId w:val="4"/>
        </w:numPr>
        <w:spacing w:line="276" w:lineRule="auto"/>
        <w:ind w:left="0" w:firstLine="0"/>
        <w:rPr>
          <w:sz w:val="28"/>
          <w:szCs w:val="28"/>
        </w:rPr>
      </w:pPr>
      <w:bookmarkStart w:id="347" w:name="_Toc374427190"/>
      <w:bookmarkStart w:id="348" w:name="_Toc374431801"/>
      <w:bookmarkStart w:id="349" w:name="_Toc374449717"/>
      <w:bookmarkStart w:id="350" w:name="_Toc381779950"/>
      <w:bookmarkStart w:id="351" w:name="_Toc384223081"/>
      <w:bookmarkStart w:id="352" w:name="_Toc387246852"/>
      <w:bookmarkStart w:id="353" w:name="_Toc388948595"/>
      <w:bookmarkStart w:id="354" w:name="_Toc59439742"/>
      <w:r w:rsidRPr="005857D3">
        <w:rPr>
          <w:sz w:val="28"/>
          <w:szCs w:val="28"/>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w:t>
      </w:r>
      <w:bookmarkEnd w:id="347"/>
      <w:bookmarkEnd w:id="348"/>
      <w:bookmarkEnd w:id="349"/>
      <w:bookmarkEnd w:id="350"/>
      <w:bookmarkEnd w:id="351"/>
      <w:bookmarkEnd w:id="352"/>
      <w:bookmarkEnd w:id="353"/>
      <w:r w:rsidR="00CF75FD">
        <w:rPr>
          <w:sz w:val="28"/>
          <w:szCs w:val="28"/>
          <w:lang w:val="ru-RU"/>
        </w:rPr>
        <w:t xml:space="preserve"> с разбивкой по годам</w:t>
      </w:r>
      <w:bookmarkEnd w:id="354"/>
    </w:p>
    <w:p w:rsidR="000F4E7C" w:rsidRDefault="00A14E5C" w:rsidP="00A14E5C">
      <w:pPr>
        <w:spacing w:before="120" w:line="360" w:lineRule="auto"/>
        <w:ind w:firstLine="851"/>
        <w:jc w:val="both"/>
        <w:rPr>
          <w:sz w:val="28"/>
          <w:szCs w:val="28"/>
        </w:rPr>
      </w:pPr>
      <w:r>
        <w:rPr>
          <w:sz w:val="28"/>
          <w:szCs w:val="28"/>
        </w:rPr>
        <w:t xml:space="preserve">В таблице </w:t>
      </w:r>
      <w:r w:rsidR="007F6E8B">
        <w:rPr>
          <w:sz w:val="28"/>
          <w:szCs w:val="28"/>
        </w:rPr>
        <w:t>52</w:t>
      </w:r>
      <w:r>
        <w:rPr>
          <w:sz w:val="28"/>
          <w:szCs w:val="28"/>
        </w:rPr>
        <w:t xml:space="preserve"> приведены расчёты </w:t>
      </w:r>
      <w:r w:rsidRPr="00A14E5C">
        <w:rPr>
          <w:sz w:val="28"/>
          <w:szCs w:val="28"/>
        </w:rPr>
        <w:t>требуемой мощности очистных сооружений</w:t>
      </w:r>
      <w:r>
        <w:rPr>
          <w:sz w:val="28"/>
          <w:szCs w:val="28"/>
        </w:rPr>
        <w:t xml:space="preserve"> в централизованных системах водоотведения на территории Лесколовского сельского поселения на перспективу развития до 2030 года включительно,</w:t>
      </w:r>
      <w:r w:rsidRPr="00A14E5C">
        <w:rPr>
          <w:sz w:val="28"/>
          <w:szCs w:val="28"/>
        </w:rPr>
        <w:t xml:space="preserve"> исходя из данных о расчетном расходе сточных вод, дефицита (резерва) мощностей по технологическим зонам водоотведения с разбивкой по годам</w:t>
      </w:r>
      <w:r>
        <w:rPr>
          <w:sz w:val="28"/>
          <w:szCs w:val="28"/>
        </w:rPr>
        <w:t>.</w:t>
      </w:r>
    </w:p>
    <w:p w:rsidR="00A14E5C" w:rsidRDefault="00A14E5C" w:rsidP="00A14E5C">
      <w:pPr>
        <w:spacing w:before="120" w:line="360" w:lineRule="auto"/>
        <w:ind w:firstLine="851"/>
        <w:jc w:val="both"/>
        <w:rPr>
          <w:sz w:val="28"/>
          <w:szCs w:val="28"/>
        </w:rPr>
      </w:pPr>
    </w:p>
    <w:p w:rsidR="00A14E5C" w:rsidRDefault="00A14E5C" w:rsidP="00A14E5C">
      <w:pPr>
        <w:spacing w:before="120" w:line="360" w:lineRule="auto"/>
        <w:ind w:firstLine="851"/>
        <w:jc w:val="both"/>
        <w:rPr>
          <w:sz w:val="28"/>
          <w:szCs w:val="28"/>
        </w:rPr>
        <w:sectPr w:rsidR="00A14E5C" w:rsidSect="00FB21FF">
          <w:pgSz w:w="11907" w:h="16839" w:code="9"/>
          <w:pgMar w:top="1134" w:right="851" w:bottom="1134" w:left="1418" w:header="709" w:footer="709" w:gutter="0"/>
          <w:cols w:space="708"/>
          <w:docGrid w:linePitch="360"/>
        </w:sectPr>
      </w:pPr>
    </w:p>
    <w:p w:rsidR="00A14E5C" w:rsidRPr="007F6E8B" w:rsidRDefault="007F6E8B" w:rsidP="007F6E8B">
      <w:pPr>
        <w:spacing w:before="120" w:line="276" w:lineRule="auto"/>
        <w:jc w:val="both"/>
        <w:rPr>
          <w:b/>
          <w:bCs/>
          <w:sz w:val="28"/>
          <w:szCs w:val="28"/>
        </w:rPr>
      </w:pPr>
      <w:r w:rsidRPr="007F6E8B">
        <w:rPr>
          <w:b/>
          <w:bCs/>
          <w:sz w:val="28"/>
        </w:rPr>
        <w:t xml:space="preserve">Таблица </w:t>
      </w:r>
      <w:r w:rsidR="005F715A" w:rsidRPr="007F6E8B">
        <w:rPr>
          <w:b/>
          <w:bCs/>
          <w:sz w:val="28"/>
        </w:rPr>
        <w:fldChar w:fldCharType="begin"/>
      </w:r>
      <w:r w:rsidRPr="007F6E8B">
        <w:rPr>
          <w:b/>
          <w:bCs/>
          <w:sz w:val="28"/>
        </w:rPr>
        <w:instrText xml:space="preserve"> SEQ Таблица \* ARABIC </w:instrText>
      </w:r>
      <w:r w:rsidR="005F715A" w:rsidRPr="007F6E8B">
        <w:rPr>
          <w:b/>
          <w:bCs/>
          <w:sz w:val="28"/>
        </w:rPr>
        <w:fldChar w:fldCharType="separate"/>
      </w:r>
      <w:r w:rsidR="007A4C43">
        <w:rPr>
          <w:b/>
          <w:bCs/>
          <w:noProof/>
          <w:sz w:val="28"/>
        </w:rPr>
        <w:t>52</w:t>
      </w:r>
      <w:r w:rsidR="005F715A" w:rsidRPr="007F6E8B">
        <w:rPr>
          <w:b/>
          <w:bCs/>
          <w:sz w:val="28"/>
        </w:rPr>
        <w:fldChar w:fldCharType="end"/>
      </w:r>
      <w:r w:rsidRPr="007F6E8B">
        <w:rPr>
          <w:b/>
          <w:bCs/>
          <w:sz w:val="28"/>
        </w:rPr>
        <w:t>.</w:t>
      </w:r>
      <w:r>
        <w:rPr>
          <w:b/>
          <w:bCs/>
          <w:sz w:val="28"/>
        </w:rPr>
        <w:t xml:space="preserve"> Р</w:t>
      </w:r>
      <w:r w:rsidRPr="007F6E8B">
        <w:rPr>
          <w:b/>
          <w:bCs/>
          <w:sz w:val="28"/>
        </w:rPr>
        <w:t>асчёты требуемой мощности очистных сооружений в централизованных системах водоотведения на территории Лесколовского сельского поселения на перспективу развития до 2030 года включительно, исходя из данных о расчетном расходе сточных вод, дефицита (резерва) мощностей по технологическим зонам водоотведения с разбивкой по годам</w:t>
      </w:r>
    </w:p>
    <w:tbl>
      <w:tblPr>
        <w:tblW w:w="5000" w:type="pct"/>
        <w:tblLayout w:type="fixed"/>
        <w:tblCellMar>
          <w:left w:w="28" w:type="dxa"/>
          <w:right w:w="28" w:type="dxa"/>
        </w:tblCellMar>
        <w:tblLook w:val="04A0"/>
      </w:tblPr>
      <w:tblGrid>
        <w:gridCol w:w="751"/>
        <w:gridCol w:w="3793"/>
        <w:gridCol w:w="1019"/>
        <w:gridCol w:w="1019"/>
        <w:gridCol w:w="1019"/>
        <w:gridCol w:w="1020"/>
        <w:gridCol w:w="1020"/>
        <w:gridCol w:w="1020"/>
        <w:gridCol w:w="1020"/>
        <w:gridCol w:w="1020"/>
        <w:gridCol w:w="1020"/>
        <w:gridCol w:w="1020"/>
        <w:gridCol w:w="1020"/>
      </w:tblGrid>
      <w:tr w:rsidR="00297634" w:rsidRPr="00A14E5C" w:rsidTr="00297634">
        <w:trPr>
          <w:trHeight w:val="20"/>
          <w:tblHeader/>
        </w:trPr>
        <w:tc>
          <w:tcPr>
            <w:tcW w:w="7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п/п</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297634" w:rsidRPr="00A14E5C" w:rsidRDefault="00297634" w:rsidP="00A14E5C">
            <w:pPr>
              <w:jc w:val="center"/>
              <w:rPr>
                <w:color w:val="000000"/>
                <w:sz w:val="20"/>
                <w:szCs w:val="20"/>
              </w:rPr>
            </w:pPr>
            <w:r w:rsidRPr="00A14E5C">
              <w:rPr>
                <w:color w:val="000000"/>
                <w:sz w:val="20"/>
                <w:szCs w:val="20"/>
              </w:rPr>
              <w:t>Параметры системы водоотведения</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Pr>
                <w:color w:val="000000"/>
                <w:sz w:val="20"/>
                <w:szCs w:val="20"/>
              </w:rPr>
              <w:t>Е</w:t>
            </w:r>
            <w:r w:rsidRPr="00A14E5C">
              <w:rPr>
                <w:color w:val="000000"/>
                <w:sz w:val="20"/>
                <w:szCs w:val="20"/>
              </w:rPr>
              <w:t>д. изм.</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2021</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2022</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2023</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2024</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2025</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2026</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2027</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2028</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2029</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2030</w:t>
            </w:r>
          </w:p>
        </w:tc>
      </w:tr>
      <w:tr w:rsidR="00297634" w:rsidRPr="00A14E5C" w:rsidTr="00297634">
        <w:trPr>
          <w:trHeight w:val="20"/>
        </w:trPr>
        <w:tc>
          <w:tcPr>
            <w:tcW w:w="703" w:type="dxa"/>
            <w:vMerge w:val="restart"/>
            <w:tcBorders>
              <w:top w:val="nil"/>
              <w:left w:val="single" w:sz="4" w:space="0" w:color="auto"/>
              <w:bottom w:val="single" w:sz="4" w:space="0" w:color="000000"/>
              <w:right w:val="single" w:sz="4" w:space="0" w:color="auto"/>
            </w:tcBorders>
            <w:shd w:val="clear" w:color="auto" w:fill="auto"/>
            <w:vAlign w:val="center"/>
          </w:tcPr>
          <w:p w:rsidR="00297634" w:rsidRPr="00A14E5C" w:rsidRDefault="00297634" w:rsidP="00A14E5C">
            <w:pPr>
              <w:jc w:val="center"/>
              <w:rPr>
                <w:color w:val="000000"/>
                <w:sz w:val="20"/>
                <w:szCs w:val="20"/>
              </w:rPr>
            </w:pPr>
            <w:r>
              <w:rPr>
                <w:color w:val="000000"/>
                <w:sz w:val="20"/>
                <w:szCs w:val="20"/>
              </w:rPr>
              <w:t>1</w:t>
            </w:r>
          </w:p>
        </w:tc>
        <w:tc>
          <w:tcPr>
            <w:tcW w:w="3544" w:type="dxa"/>
            <w:tcBorders>
              <w:top w:val="nil"/>
              <w:left w:val="nil"/>
              <w:bottom w:val="single" w:sz="4" w:space="0" w:color="auto"/>
              <w:right w:val="single" w:sz="4" w:space="0" w:color="auto"/>
            </w:tcBorders>
            <w:shd w:val="clear" w:color="auto" w:fill="auto"/>
            <w:vAlign w:val="center"/>
            <w:hideMark/>
          </w:tcPr>
          <w:p w:rsidR="00297634" w:rsidRPr="00A14E5C" w:rsidRDefault="00297634" w:rsidP="00A14E5C">
            <w:pPr>
              <w:rPr>
                <w:color w:val="000000"/>
                <w:sz w:val="20"/>
                <w:szCs w:val="20"/>
              </w:rPr>
            </w:pPr>
            <w:r w:rsidRPr="00A14E5C">
              <w:rPr>
                <w:color w:val="000000"/>
                <w:sz w:val="20"/>
                <w:szCs w:val="20"/>
              </w:rPr>
              <w:t>д. Гапсары</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r>
      <w:tr w:rsidR="00297634" w:rsidRPr="00A14E5C" w:rsidTr="00297634">
        <w:trPr>
          <w:trHeight w:val="20"/>
        </w:trPr>
        <w:tc>
          <w:tcPr>
            <w:tcW w:w="703" w:type="dxa"/>
            <w:vMerge/>
            <w:tcBorders>
              <w:top w:val="nil"/>
              <w:left w:val="single" w:sz="4" w:space="0" w:color="auto"/>
              <w:bottom w:val="single" w:sz="4" w:space="0" w:color="000000"/>
              <w:right w:val="single" w:sz="4" w:space="0" w:color="auto"/>
            </w:tcBorders>
            <w:shd w:val="clear" w:color="auto" w:fill="auto"/>
            <w:vAlign w:val="center"/>
          </w:tcPr>
          <w:p w:rsidR="00297634" w:rsidRPr="00A14E5C" w:rsidRDefault="00297634" w:rsidP="00A14E5C">
            <w:pPr>
              <w:rPr>
                <w:color w:val="000000"/>
                <w:sz w:val="20"/>
                <w:szCs w:val="20"/>
              </w:rPr>
            </w:pPr>
          </w:p>
        </w:tc>
        <w:tc>
          <w:tcPr>
            <w:tcW w:w="3544" w:type="dxa"/>
            <w:tcBorders>
              <w:top w:val="nil"/>
              <w:left w:val="nil"/>
              <w:bottom w:val="single" w:sz="4" w:space="0" w:color="auto"/>
              <w:right w:val="single" w:sz="4" w:space="0" w:color="auto"/>
            </w:tcBorders>
            <w:shd w:val="clear" w:color="auto" w:fill="auto"/>
            <w:vAlign w:val="center"/>
            <w:hideMark/>
          </w:tcPr>
          <w:p w:rsidR="00297634" w:rsidRPr="00A14E5C" w:rsidRDefault="00297634" w:rsidP="00A14E5C">
            <w:pPr>
              <w:rPr>
                <w:color w:val="000000"/>
                <w:sz w:val="20"/>
                <w:szCs w:val="20"/>
              </w:rPr>
            </w:pPr>
            <w:r w:rsidRPr="00A14E5C">
              <w:rPr>
                <w:color w:val="000000"/>
                <w:sz w:val="20"/>
                <w:szCs w:val="20"/>
              </w:rPr>
              <w:t>Среднесуточный приём сточных вод</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м</w:t>
            </w:r>
            <w:r w:rsidRPr="00A14E5C">
              <w:rPr>
                <w:color w:val="000000"/>
                <w:sz w:val="20"/>
                <w:szCs w:val="20"/>
                <w:vertAlign w:val="superscript"/>
              </w:rPr>
              <w:t>3</w:t>
            </w:r>
            <w:r w:rsidRPr="00A14E5C">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2,19</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2,74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3,43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4,28</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5,35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6,69</w:t>
            </w:r>
          </w:p>
        </w:tc>
      </w:tr>
      <w:tr w:rsidR="00297634" w:rsidRPr="00A14E5C" w:rsidTr="00297634">
        <w:trPr>
          <w:trHeight w:val="20"/>
        </w:trPr>
        <w:tc>
          <w:tcPr>
            <w:tcW w:w="703" w:type="dxa"/>
            <w:vMerge/>
            <w:tcBorders>
              <w:top w:val="nil"/>
              <w:left w:val="single" w:sz="4" w:space="0" w:color="auto"/>
              <w:bottom w:val="single" w:sz="4" w:space="0" w:color="000000"/>
              <w:right w:val="single" w:sz="4" w:space="0" w:color="auto"/>
            </w:tcBorders>
            <w:shd w:val="clear" w:color="auto" w:fill="auto"/>
            <w:vAlign w:val="center"/>
          </w:tcPr>
          <w:p w:rsidR="00297634" w:rsidRPr="00A14E5C" w:rsidRDefault="00297634" w:rsidP="00A14E5C">
            <w:pPr>
              <w:rPr>
                <w:color w:val="000000"/>
                <w:sz w:val="20"/>
                <w:szCs w:val="20"/>
              </w:rPr>
            </w:pPr>
          </w:p>
        </w:tc>
        <w:tc>
          <w:tcPr>
            <w:tcW w:w="3544" w:type="dxa"/>
            <w:tcBorders>
              <w:top w:val="nil"/>
              <w:left w:val="nil"/>
              <w:bottom w:val="single" w:sz="4" w:space="0" w:color="auto"/>
              <w:right w:val="single" w:sz="4" w:space="0" w:color="auto"/>
            </w:tcBorders>
            <w:shd w:val="clear" w:color="auto" w:fill="auto"/>
            <w:vAlign w:val="center"/>
            <w:hideMark/>
          </w:tcPr>
          <w:p w:rsidR="00297634" w:rsidRPr="00A14E5C" w:rsidRDefault="00297634" w:rsidP="00A14E5C">
            <w:pPr>
              <w:rPr>
                <w:color w:val="000000"/>
                <w:sz w:val="20"/>
                <w:szCs w:val="20"/>
              </w:rPr>
            </w:pPr>
            <w:r w:rsidRPr="00A14E5C">
              <w:rPr>
                <w:color w:val="000000"/>
                <w:sz w:val="20"/>
                <w:szCs w:val="20"/>
              </w:rPr>
              <w:t>Производительность КОС</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м</w:t>
            </w:r>
            <w:r w:rsidRPr="00A14E5C">
              <w:rPr>
                <w:color w:val="000000"/>
                <w:sz w:val="20"/>
                <w:szCs w:val="20"/>
                <w:vertAlign w:val="superscript"/>
              </w:rPr>
              <w:t>3</w:t>
            </w:r>
            <w:r w:rsidRPr="00A14E5C">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10</w:t>
            </w:r>
          </w:p>
        </w:tc>
      </w:tr>
      <w:tr w:rsidR="00297634" w:rsidRPr="00A14E5C" w:rsidTr="00297634">
        <w:trPr>
          <w:trHeight w:val="20"/>
        </w:trPr>
        <w:tc>
          <w:tcPr>
            <w:tcW w:w="703" w:type="dxa"/>
            <w:vMerge/>
            <w:tcBorders>
              <w:top w:val="nil"/>
              <w:left w:val="single" w:sz="4" w:space="0" w:color="auto"/>
              <w:bottom w:val="single" w:sz="4" w:space="0" w:color="000000"/>
              <w:right w:val="single" w:sz="4" w:space="0" w:color="auto"/>
            </w:tcBorders>
            <w:shd w:val="clear" w:color="auto" w:fill="auto"/>
            <w:vAlign w:val="center"/>
          </w:tcPr>
          <w:p w:rsidR="00297634" w:rsidRPr="00A14E5C" w:rsidRDefault="00297634" w:rsidP="00A14E5C">
            <w:pPr>
              <w:rPr>
                <w:color w:val="000000"/>
                <w:sz w:val="20"/>
                <w:szCs w:val="20"/>
              </w:rPr>
            </w:pPr>
          </w:p>
        </w:tc>
        <w:tc>
          <w:tcPr>
            <w:tcW w:w="3544" w:type="dxa"/>
            <w:vMerge w:val="restart"/>
            <w:tcBorders>
              <w:top w:val="nil"/>
              <w:left w:val="single" w:sz="4" w:space="0" w:color="auto"/>
              <w:bottom w:val="single" w:sz="4" w:space="0" w:color="000000"/>
              <w:right w:val="single" w:sz="4" w:space="0" w:color="auto"/>
            </w:tcBorders>
            <w:shd w:val="clear" w:color="auto" w:fill="auto"/>
            <w:vAlign w:val="center"/>
            <w:hideMark/>
          </w:tcPr>
          <w:p w:rsidR="00297634" w:rsidRPr="00A14E5C" w:rsidRDefault="00297634" w:rsidP="00A14E5C">
            <w:pPr>
              <w:rPr>
                <w:color w:val="000000"/>
                <w:sz w:val="20"/>
                <w:szCs w:val="20"/>
              </w:rPr>
            </w:pPr>
            <w:r w:rsidRPr="00A14E5C">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м</w:t>
            </w:r>
            <w:r w:rsidRPr="00A14E5C">
              <w:rPr>
                <w:color w:val="000000"/>
                <w:sz w:val="20"/>
                <w:szCs w:val="20"/>
                <w:vertAlign w:val="superscript"/>
              </w:rPr>
              <w:t>3</w:t>
            </w:r>
            <w:r w:rsidRPr="00A14E5C">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7,81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7,26</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6,57</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5,72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4,65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3,31</w:t>
            </w:r>
          </w:p>
        </w:tc>
      </w:tr>
      <w:tr w:rsidR="00297634" w:rsidRPr="00A14E5C" w:rsidTr="00297634">
        <w:trPr>
          <w:trHeight w:val="20"/>
        </w:trPr>
        <w:tc>
          <w:tcPr>
            <w:tcW w:w="703" w:type="dxa"/>
            <w:vMerge/>
            <w:tcBorders>
              <w:top w:val="nil"/>
              <w:left w:val="single" w:sz="4" w:space="0" w:color="auto"/>
              <w:bottom w:val="single" w:sz="4" w:space="0" w:color="000000"/>
              <w:right w:val="single" w:sz="4" w:space="0" w:color="auto"/>
            </w:tcBorders>
            <w:shd w:val="clear" w:color="auto" w:fill="auto"/>
            <w:vAlign w:val="center"/>
          </w:tcPr>
          <w:p w:rsidR="00297634" w:rsidRPr="00A14E5C" w:rsidRDefault="00297634" w:rsidP="00A14E5C">
            <w:pPr>
              <w:rPr>
                <w:color w:val="000000"/>
                <w:sz w:val="20"/>
                <w:szCs w:val="20"/>
              </w:rPr>
            </w:pPr>
          </w:p>
        </w:tc>
        <w:tc>
          <w:tcPr>
            <w:tcW w:w="3544" w:type="dxa"/>
            <w:vMerge/>
            <w:tcBorders>
              <w:top w:val="nil"/>
              <w:left w:val="single" w:sz="4" w:space="0" w:color="auto"/>
              <w:bottom w:val="single" w:sz="4" w:space="0" w:color="000000"/>
              <w:right w:val="single" w:sz="4" w:space="0" w:color="auto"/>
            </w:tcBorders>
            <w:shd w:val="clear" w:color="auto" w:fill="auto"/>
            <w:vAlign w:val="center"/>
            <w:hideMark/>
          </w:tcPr>
          <w:p w:rsidR="00297634" w:rsidRPr="00A14E5C" w:rsidRDefault="00297634" w:rsidP="00A14E5C">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78,1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72,6</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65,7</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57,2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46,5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33,1</w:t>
            </w:r>
          </w:p>
        </w:tc>
      </w:tr>
      <w:tr w:rsidR="00297634" w:rsidRPr="00A14E5C" w:rsidTr="00297634">
        <w:trPr>
          <w:trHeight w:val="20"/>
        </w:trPr>
        <w:tc>
          <w:tcPr>
            <w:tcW w:w="703" w:type="dxa"/>
            <w:vMerge w:val="restart"/>
            <w:tcBorders>
              <w:top w:val="nil"/>
              <w:left w:val="single" w:sz="4" w:space="0" w:color="auto"/>
              <w:right w:val="single" w:sz="4" w:space="0" w:color="auto"/>
            </w:tcBorders>
            <w:shd w:val="clear" w:color="auto" w:fill="auto"/>
            <w:vAlign w:val="center"/>
          </w:tcPr>
          <w:p w:rsidR="00297634" w:rsidRPr="00A14E5C" w:rsidRDefault="00297634" w:rsidP="00A14E5C">
            <w:pPr>
              <w:jc w:val="center"/>
              <w:rPr>
                <w:color w:val="000000"/>
                <w:sz w:val="20"/>
                <w:szCs w:val="20"/>
              </w:rPr>
            </w:pPr>
            <w:r>
              <w:rPr>
                <w:color w:val="000000"/>
                <w:sz w:val="20"/>
                <w:szCs w:val="20"/>
              </w:rPr>
              <w:t>2</w:t>
            </w:r>
          </w:p>
        </w:tc>
        <w:tc>
          <w:tcPr>
            <w:tcW w:w="3544" w:type="dxa"/>
            <w:tcBorders>
              <w:top w:val="nil"/>
              <w:left w:val="nil"/>
              <w:bottom w:val="single" w:sz="4" w:space="0" w:color="auto"/>
              <w:right w:val="single" w:sz="4" w:space="0" w:color="auto"/>
            </w:tcBorders>
            <w:shd w:val="clear" w:color="auto" w:fill="auto"/>
            <w:vAlign w:val="center"/>
            <w:hideMark/>
          </w:tcPr>
          <w:p w:rsidR="00297634" w:rsidRPr="00935307" w:rsidRDefault="00297634" w:rsidP="00A14E5C">
            <w:pPr>
              <w:rPr>
                <w:i/>
                <w:iCs/>
                <w:color w:val="000000"/>
                <w:sz w:val="20"/>
                <w:szCs w:val="20"/>
              </w:rPr>
            </w:pPr>
            <w:r w:rsidRPr="00935307">
              <w:rPr>
                <w:i/>
                <w:iCs/>
                <w:color w:val="000000"/>
                <w:sz w:val="20"/>
                <w:szCs w:val="20"/>
              </w:rPr>
              <w:t>д. Кискелово</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r>
      <w:tr w:rsidR="00297634" w:rsidRPr="00A14E5C" w:rsidTr="00297634">
        <w:trPr>
          <w:trHeight w:val="20"/>
        </w:trPr>
        <w:tc>
          <w:tcPr>
            <w:tcW w:w="703" w:type="dxa"/>
            <w:vMerge/>
            <w:tcBorders>
              <w:left w:val="single" w:sz="4" w:space="0" w:color="auto"/>
              <w:right w:val="single" w:sz="4" w:space="0" w:color="auto"/>
            </w:tcBorders>
            <w:shd w:val="clear" w:color="auto" w:fill="auto"/>
            <w:vAlign w:val="center"/>
          </w:tcPr>
          <w:p w:rsidR="00297634" w:rsidRPr="00A14E5C" w:rsidRDefault="00297634" w:rsidP="00A14E5C">
            <w:pPr>
              <w:rPr>
                <w:color w:val="000000"/>
                <w:sz w:val="20"/>
                <w:szCs w:val="20"/>
              </w:rPr>
            </w:pPr>
          </w:p>
        </w:tc>
        <w:tc>
          <w:tcPr>
            <w:tcW w:w="3544" w:type="dxa"/>
            <w:tcBorders>
              <w:top w:val="nil"/>
              <w:left w:val="nil"/>
              <w:bottom w:val="single" w:sz="4" w:space="0" w:color="auto"/>
              <w:right w:val="single" w:sz="4" w:space="0" w:color="auto"/>
            </w:tcBorders>
            <w:shd w:val="clear" w:color="auto" w:fill="auto"/>
            <w:vAlign w:val="center"/>
            <w:hideMark/>
          </w:tcPr>
          <w:p w:rsidR="00297634" w:rsidRPr="00935307" w:rsidRDefault="00297634" w:rsidP="00A14E5C">
            <w:pPr>
              <w:rPr>
                <w:i/>
                <w:iCs/>
                <w:color w:val="000000"/>
                <w:sz w:val="20"/>
                <w:szCs w:val="20"/>
              </w:rPr>
            </w:pPr>
            <w:r w:rsidRPr="00935307">
              <w:rPr>
                <w:i/>
                <w:iCs/>
                <w:color w:val="000000"/>
                <w:sz w:val="20"/>
                <w:szCs w:val="20"/>
              </w:rPr>
              <w:t>Среднесуточный приём сточных вод</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м</w:t>
            </w:r>
            <w:r w:rsidRPr="00935307">
              <w:rPr>
                <w:i/>
                <w:iCs/>
                <w:color w:val="000000"/>
                <w:sz w:val="20"/>
                <w:szCs w:val="20"/>
                <w:vertAlign w:val="superscript"/>
              </w:rPr>
              <w:t>3</w:t>
            </w:r>
            <w:r w:rsidRPr="00935307">
              <w:rPr>
                <w:i/>
                <w:iCs/>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7,02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8,77</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10,96</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13,70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17,13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21,41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26,76</w:t>
            </w:r>
          </w:p>
        </w:tc>
      </w:tr>
      <w:tr w:rsidR="00297634" w:rsidRPr="00A14E5C" w:rsidTr="00297634">
        <w:trPr>
          <w:trHeight w:val="20"/>
        </w:trPr>
        <w:tc>
          <w:tcPr>
            <w:tcW w:w="703" w:type="dxa"/>
            <w:vMerge/>
            <w:tcBorders>
              <w:left w:val="single" w:sz="4" w:space="0" w:color="auto"/>
              <w:right w:val="single" w:sz="4" w:space="0" w:color="auto"/>
            </w:tcBorders>
            <w:shd w:val="clear" w:color="auto" w:fill="auto"/>
            <w:vAlign w:val="center"/>
          </w:tcPr>
          <w:p w:rsidR="00297634" w:rsidRPr="00A14E5C" w:rsidRDefault="00297634" w:rsidP="00A14E5C">
            <w:pPr>
              <w:jc w:val="center"/>
              <w:rPr>
                <w:color w:val="000000"/>
                <w:sz w:val="20"/>
                <w:szCs w:val="20"/>
              </w:rPr>
            </w:pPr>
          </w:p>
        </w:tc>
        <w:tc>
          <w:tcPr>
            <w:tcW w:w="3544" w:type="dxa"/>
            <w:tcBorders>
              <w:top w:val="nil"/>
              <w:left w:val="nil"/>
              <w:bottom w:val="single" w:sz="4" w:space="0" w:color="auto"/>
              <w:right w:val="single" w:sz="4" w:space="0" w:color="auto"/>
            </w:tcBorders>
            <w:shd w:val="clear" w:color="auto" w:fill="auto"/>
            <w:vAlign w:val="center"/>
            <w:hideMark/>
          </w:tcPr>
          <w:p w:rsidR="00297634" w:rsidRPr="00935307" w:rsidRDefault="00297634" w:rsidP="00A14E5C">
            <w:pPr>
              <w:rPr>
                <w:i/>
                <w:iCs/>
                <w:color w:val="000000"/>
                <w:sz w:val="20"/>
                <w:szCs w:val="20"/>
              </w:rPr>
            </w:pPr>
            <w:r w:rsidRPr="00935307">
              <w:rPr>
                <w:i/>
                <w:iCs/>
                <w:color w:val="000000"/>
                <w:sz w:val="20"/>
                <w:szCs w:val="20"/>
              </w:rPr>
              <w:t>д. Лесколово</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 </w:t>
            </w:r>
          </w:p>
        </w:tc>
      </w:tr>
      <w:tr w:rsidR="00297634" w:rsidRPr="00A14E5C" w:rsidTr="00297634">
        <w:trPr>
          <w:trHeight w:val="20"/>
        </w:trPr>
        <w:tc>
          <w:tcPr>
            <w:tcW w:w="703" w:type="dxa"/>
            <w:vMerge/>
            <w:tcBorders>
              <w:left w:val="single" w:sz="4" w:space="0" w:color="auto"/>
              <w:right w:val="single" w:sz="4" w:space="0" w:color="auto"/>
            </w:tcBorders>
            <w:shd w:val="clear" w:color="auto" w:fill="auto"/>
            <w:vAlign w:val="center"/>
          </w:tcPr>
          <w:p w:rsidR="00297634" w:rsidRPr="00A14E5C" w:rsidRDefault="00297634" w:rsidP="00A14E5C">
            <w:pPr>
              <w:rPr>
                <w:color w:val="000000"/>
                <w:sz w:val="20"/>
                <w:szCs w:val="20"/>
              </w:rPr>
            </w:pPr>
          </w:p>
        </w:tc>
        <w:tc>
          <w:tcPr>
            <w:tcW w:w="3544" w:type="dxa"/>
            <w:tcBorders>
              <w:top w:val="nil"/>
              <w:left w:val="nil"/>
              <w:bottom w:val="single" w:sz="4" w:space="0" w:color="auto"/>
              <w:right w:val="single" w:sz="4" w:space="0" w:color="auto"/>
            </w:tcBorders>
            <w:shd w:val="clear" w:color="auto" w:fill="auto"/>
            <w:vAlign w:val="center"/>
            <w:hideMark/>
          </w:tcPr>
          <w:p w:rsidR="00297634" w:rsidRPr="00935307" w:rsidRDefault="00297634" w:rsidP="00A14E5C">
            <w:pPr>
              <w:rPr>
                <w:i/>
                <w:iCs/>
                <w:color w:val="000000"/>
                <w:sz w:val="20"/>
                <w:szCs w:val="20"/>
              </w:rPr>
            </w:pPr>
            <w:r w:rsidRPr="00935307">
              <w:rPr>
                <w:i/>
                <w:iCs/>
                <w:color w:val="000000"/>
                <w:sz w:val="20"/>
                <w:szCs w:val="20"/>
              </w:rPr>
              <w:t>Среднесуточный приём сточных вод</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м</w:t>
            </w:r>
            <w:r w:rsidRPr="00935307">
              <w:rPr>
                <w:i/>
                <w:iCs/>
                <w:color w:val="000000"/>
                <w:sz w:val="20"/>
                <w:szCs w:val="20"/>
                <w:vertAlign w:val="superscript"/>
              </w:rPr>
              <w:t>3</w:t>
            </w:r>
            <w:r w:rsidRPr="00935307">
              <w:rPr>
                <w:i/>
                <w:iCs/>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792,17</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827,90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865,34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904,57</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985,81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1 092,28</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1 191,35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1 282,03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1 368,94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935307" w:rsidRDefault="00297634" w:rsidP="00A14E5C">
            <w:pPr>
              <w:jc w:val="center"/>
              <w:rPr>
                <w:i/>
                <w:iCs/>
                <w:color w:val="000000"/>
                <w:sz w:val="20"/>
                <w:szCs w:val="20"/>
              </w:rPr>
            </w:pPr>
            <w:r w:rsidRPr="00935307">
              <w:rPr>
                <w:i/>
                <w:iCs/>
                <w:color w:val="000000"/>
                <w:sz w:val="20"/>
                <w:szCs w:val="20"/>
              </w:rPr>
              <w:t>1 463,67</w:t>
            </w:r>
          </w:p>
        </w:tc>
      </w:tr>
      <w:tr w:rsidR="00297634" w:rsidRPr="00A14E5C" w:rsidTr="00297634">
        <w:trPr>
          <w:trHeight w:val="20"/>
        </w:trPr>
        <w:tc>
          <w:tcPr>
            <w:tcW w:w="703" w:type="dxa"/>
            <w:vMerge/>
            <w:tcBorders>
              <w:left w:val="single" w:sz="4" w:space="0" w:color="auto"/>
              <w:right w:val="single" w:sz="4" w:space="0" w:color="auto"/>
            </w:tcBorders>
            <w:shd w:val="clear" w:color="auto" w:fill="auto"/>
            <w:vAlign w:val="center"/>
          </w:tcPr>
          <w:p w:rsidR="00297634" w:rsidRPr="00A14E5C" w:rsidRDefault="00297634" w:rsidP="00571D00">
            <w:pPr>
              <w:rPr>
                <w:color w:val="000000"/>
                <w:sz w:val="20"/>
                <w:szCs w:val="20"/>
              </w:rPr>
            </w:pPr>
          </w:p>
        </w:tc>
        <w:tc>
          <w:tcPr>
            <w:tcW w:w="3544" w:type="dxa"/>
            <w:tcBorders>
              <w:top w:val="nil"/>
              <w:left w:val="nil"/>
              <w:bottom w:val="single" w:sz="4" w:space="0" w:color="auto"/>
              <w:right w:val="single" w:sz="4" w:space="0" w:color="auto"/>
            </w:tcBorders>
            <w:shd w:val="clear" w:color="auto" w:fill="auto"/>
            <w:vAlign w:val="center"/>
          </w:tcPr>
          <w:p w:rsidR="00297634" w:rsidRPr="00935307" w:rsidRDefault="00297634" w:rsidP="00571D00">
            <w:pPr>
              <w:rPr>
                <w:color w:val="000000"/>
                <w:sz w:val="20"/>
                <w:szCs w:val="20"/>
              </w:rPr>
            </w:pPr>
            <w:r w:rsidRPr="00935307">
              <w:rPr>
                <w:color w:val="000000"/>
                <w:sz w:val="20"/>
                <w:szCs w:val="20"/>
              </w:rPr>
              <w:t>д. Лесколово и д. Кискелово</w:t>
            </w:r>
          </w:p>
        </w:tc>
        <w:tc>
          <w:tcPr>
            <w:tcW w:w="952"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 </w:t>
            </w:r>
          </w:p>
        </w:tc>
        <w:tc>
          <w:tcPr>
            <w:tcW w:w="952"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p>
        </w:tc>
        <w:tc>
          <w:tcPr>
            <w:tcW w:w="953"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p>
        </w:tc>
      </w:tr>
      <w:tr w:rsidR="00297634" w:rsidRPr="00A14E5C" w:rsidTr="00297634">
        <w:trPr>
          <w:trHeight w:val="20"/>
        </w:trPr>
        <w:tc>
          <w:tcPr>
            <w:tcW w:w="703" w:type="dxa"/>
            <w:vMerge/>
            <w:tcBorders>
              <w:left w:val="single" w:sz="4" w:space="0" w:color="auto"/>
              <w:right w:val="single" w:sz="4" w:space="0" w:color="auto"/>
            </w:tcBorders>
            <w:shd w:val="clear" w:color="auto" w:fill="auto"/>
            <w:vAlign w:val="center"/>
          </w:tcPr>
          <w:p w:rsidR="00297634" w:rsidRPr="00A14E5C" w:rsidRDefault="00297634" w:rsidP="00571D00">
            <w:pPr>
              <w:rPr>
                <w:color w:val="000000"/>
                <w:sz w:val="20"/>
                <w:szCs w:val="20"/>
              </w:rPr>
            </w:pPr>
          </w:p>
        </w:tc>
        <w:tc>
          <w:tcPr>
            <w:tcW w:w="3544" w:type="dxa"/>
            <w:tcBorders>
              <w:top w:val="nil"/>
              <w:left w:val="nil"/>
              <w:bottom w:val="single" w:sz="4" w:space="0" w:color="auto"/>
              <w:right w:val="single" w:sz="4" w:space="0" w:color="auto"/>
            </w:tcBorders>
            <w:shd w:val="clear" w:color="auto" w:fill="auto"/>
            <w:vAlign w:val="center"/>
          </w:tcPr>
          <w:p w:rsidR="00297634" w:rsidRPr="00935307" w:rsidRDefault="00297634" w:rsidP="00571D00">
            <w:pPr>
              <w:rPr>
                <w:color w:val="000000"/>
                <w:sz w:val="20"/>
                <w:szCs w:val="20"/>
              </w:rPr>
            </w:pPr>
            <w:r w:rsidRPr="00935307">
              <w:rPr>
                <w:color w:val="000000"/>
                <w:sz w:val="20"/>
                <w:szCs w:val="20"/>
              </w:rPr>
              <w:t>Среднесуточный приём сточных вод</w:t>
            </w:r>
          </w:p>
        </w:tc>
        <w:tc>
          <w:tcPr>
            <w:tcW w:w="952"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м</w:t>
            </w:r>
            <w:r w:rsidRPr="00935307">
              <w:rPr>
                <w:color w:val="000000"/>
                <w:sz w:val="20"/>
                <w:szCs w:val="20"/>
                <w:vertAlign w:val="superscript"/>
              </w:rPr>
              <w:t>3</w:t>
            </w:r>
            <w:r w:rsidRPr="00935307">
              <w:rPr>
                <w:color w:val="000000"/>
                <w:sz w:val="20"/>
                <w:szCs w:val="20"/>
              </w:rPr>
              <w:t>/сут.</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792,17</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827,9</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865,34</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911,59</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994,58</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1103,24</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1205,05</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1299,16</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1390,35</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1490,43</w:t>
            </w:r>
          </w:p>
        </w:tc>
      </w:tr>
      <w:tr w:rsidR="00297634" w:rsidRPr="00A14E5C" w:rsidTr="00297634">
        <w:trPr>
          <w:trHeight w:val="20"/>
        </w:trPr>
        <w:tc>
          <w:tcPr>
            <w:tcW w:w="703" w:type="dxa"/>
            <w:vMerge/>
            <w:tcBorders>
              <w:left w:val="single" w:sz="4" w:space="0" w:color="auto"/>
              <w:right w:val="single" w:sz="4" w:space="0" w:color="auto"/>
            </w:tcBorders>
            <w:shd w:val="clear" w:color="auto" w:fill="auto"/>
            <w:vAlign w:val="center"/>
          </w:tcPr>
          <w:p w:rsidR="00297634" w:rsidRPr="00A14E5C" w:rsidRDefault="00297634" w:rsidP="00571D00">
            <w:pPr>
              <w:rPr>
                <w:color w:val="000000"/>
                <w:sz w:val="20"/>
                <w:szCs w:val="20"/>
              </w:rPr>
            </w:pPr>
          </w:p>
        </w:tc>
        <w:tc>
          <w:tcPr>
            <w:tcW w:w="3544" w:type="dxa"/>
            <w:tcBorders>
              <w:top w:val="nil"/>
              <w:left w:val="nil"/>
              <w:bottom w:val="single" w:sz="4" w:space="0" w:color="auto"/>
              <w:right w:val="single" w:sz="4" w:space="0" w:color="auto"/>
            </w:tcBorders>
            <w:shd w:val="clear" w:color="auto" w:fill="auto"/>
            <w:vAlign w:val="center"/>
          </w:tcPr>
          <w:p w:rsidR="00297634" w:rsidRPr="00935307" w:rsidRDefault="00297634" w:rsidP="00571D00">
            <w:pPr>
              <w:rPr>
                <w:color w:val="000000"/>
                <w:sz w:val="20"/>
                <w:szCs w:val="20"/>
              </w:rPr>
            </w:pPr>
            <w:r w:rsidRPr="00935307">
              <w:rPr>
                <w:color w:val="000000"/>
                <w:sz w:val="20"/>
                <w:szCs w:val="20"/>
              </w:rPr>
              <w:t>Производительность КОС</w:t>
            </w:r>
          </w:p>
        </w:tc>
        <w:tc>
          <w:tcPr>
            <w:tcW w:w="952"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м</w:t>
            </w:r>
            <w:r w:rsidRPr="00935307">
              <w:rPr>
                <w:color w:val="000000"/>
                <w:sz w:val="20"/>
                <w:szCs w:val="20"/>
                <w:vertAlign w:val="superscript"/>
              </w:rPr>
              <w:t>3</w:t>
            </w:r>
            <w:r w:rsidRPr="00935307">
              <w:rPr>
                <w:color w:val="000000"/>
                <w:sz w:val="20"/>
                <w:szCs w:val="20"/>
              </w:rPr>
              <w:t>/сут.</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1 400,00</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1 400,00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1 400,00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1 400,00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1 400,00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1 400,00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1 400,00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2 200,00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2 200,00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2 200,00</w:t>
            </w:r>
          </w:p>
        </w:tc>
      </w:tr>
      <w:tr w:rsidR="00297634" w:rsidRPr="00A14E5C" w:rsidTr="00297634">
        <w:trPr>
          <w:trHeight w:val="20"/>
        </w:trPr>
        <w:tc>
          <w:tcPr>
            <w:tcW w:w="703" w:type="dxa"/>
            <w:vMerge/>
            <w:tcBorders>
              <w:left w:val="single" w:sz="4" w:space="0" w:color="auto"/>
              <w:right w:val="single" w:sz="4" w:space="0" w:color="auto"/>
            </w:tcBorders>
            <w:shd w:val="clear" w:color="auto" w:fill="auto"/>
            <w:vAlign w:val="center"/>
          </w:tcPr>
          <w:p w:rsidR="00297634" w:rsidRPr="00A14E5C" w:rsidRDefault="00297634" w:rsidP="00571D00">
            <w:pPr>
              <w:rPr>
                <w:color w:val="000000"/>
                <w:sz w:val="20"/>
                <w:szCs w:val="20"/>
              </w:rPr>
            </w:pPr>
          </w:p>
        </w:tc>
        <w:tc>
          <w:tcPr>
            <w:tcW w:w="3544" w:type="dxa"/>
            <w:vMerge w:val="restart"/>
            <w:tcBorders>
              <w:top w:val="nil"/>
              <w:left w:val="single" w:sz="4" w:space="0" w:color="auto"/>
              <w:right w:val="single" w:sz="4" w:space="0" w:color="auto"/>
            </w:tcBorders>
            <w:shd w:val="clear" w:color="auto" w:fill="auto"/>
            <w:vAlign w:val="center"/>
          </w:tcPr>
          <w:p w:rsidR="00297634" w:rsidRPr="00935307" w:rsidRDefault="00297634" w:rsidP="00571D00">
            <w:pPr>
              <w:rPr>
                <w:color w:val="000000"/>
                <w:sz w:val="20"/>
                <w:szCs w:val="20"/>
              </w:rPr>
            </w:pPr>
            <w:r w:rsidRPr="00935307">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м</w:t>
            </w:r>
            <w:r w:rsidRPr="00935307">
              <w:rPr>
                <w:color w:val="000000"/>
                <w:sz w:val="20"/>
                <w:szCs w:val="20"/>
                <w:vertAlign w:val="superscript"/>
              </w:rPr>
              <w:t>3</w:t>
            </w:r>
            <w:r w:rsidRPr="00935307">
              <w:rPr>
                <w:color w:val="000000"/>
                <w:sz w:val="20"/>
                <w:szCs w:val="20"/>
              </w:rPr>
              <w:t>/сут.</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607,83</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572,10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534,66</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488,41</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405,42</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296,76</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194,95</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900,84</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809,65</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709,57</w:t>
            </w:r>
          </w:p>
        </w:tc>
      </w:tr>
      <w:tr w:rsidR="00297634" w:rsidRPr="00A14E5C" w:rsidTr="00297634">
        <w:trPr>
          <w:trHeight w:val="20"/>
        </w:trPr>
        <w:tc>
          <w:tcPr>
            <w:tcW w:w="703" w:type="dxa"/>
            <w:vMerge/>
            <w:tcBorders>
              <w:left w:val="single" w:sz="4" w:space="0" w:color="auto"/>
              <w:bottom w:val="single" w:sz="4" w:space="0" w:color="000000"/>
              <w:right w:val="single" w:sz="4" w:space="0" w:color="auto"/>
            </w:tcBorders>
            <w:shd w:val="clear" w:color="auto" w:fill="auto"/>
            <w:vAlign w:val="center"/>
          </w:tcPr>
          <w:p w:rsidR="00297634" w:rsidRPr="00A14E5C" w:rsidRDefault="00297634" w:rsidP="00571D00">
            <w:pPr>
              <w:rPr>
                <w:color w:val="000000"/>
                <w:sz w:val="20"/>
                <w:szCs w:val="20"/>
              </w:rPr>
            </w:pPr>
          </w:p>
        </w:tc>
        <w:tc>
          <w:tcPr>
            <w:tcW w:w="3544" w:type="dxa"/>
            <w:vMerge/>
            <w:tcBorders>
              <w:left w:val="single" w:sz="4" w:space="0" w:color="auto"/>
              <w:bottom w:val="single" w:sz="4" w:space="0" w:color="000000"/>
              <w:right w:val="single" w:sz="4" w:space="0" w:color="auto"/>
            </w:tcBorders>
            <w:shd w:val="clear" w:color="auto" w:fill="auto"/>
            <w:vAlign w:val="center"/>
          </w:tcPr>
          <w:p w:rsidR="00297634" w:rsidRPr="00935307" w:rsidRDefault="00297634" w:rsidP="00571D00">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tcPr>
          <w:p w:rsidR="00297634" w:rsidRPr="00935307" w:rsidRDefault="00297634" w:rsidP="00571D00">
            <w:pPr>
              <w:jc w:val="center"/>
              <w:rPr>
                <w:color w:val="000000"/>
                <w:sz w:val="20"/>
                <w:szCs w:val="20"/>
              </w:rPr>
            </w:pPr>
            <w:r w:rsidRPr="00935307">
              <w:rPr>
                <w:color w:val="000000"/>
                <w:sz w:val="20"/>
                <w:szCs w:val="20"/>
              </w:rPr>
              <w:t>%</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43,4</w:t>
            </w:r>
          </w:p>
        </w:tc>
        <w:tc>
          <w:tcPr>
            <w:tcW w:w="9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40,9</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38,2</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34,9</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29,0</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21,2</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13,9</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40,9</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36,8</w:t>
            </w:r>
          </w:p>
        </w:tc>
        <w:tc>
          <w:tcPr>
            <w:tcW w:w="95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7634" w:rsidRPr="00935307" w:rsidRDefault="00297634" w:rsidP="00571D00">
            <w:pPr>
              <w:jc w:val="center"/>
              <w:rPr>
                <w:color w:val="000000"/>
                <w:sz w:val="20"/>
                <w:szCs w:val="20"/>
              </w:rPr>
            </w:pPr>
            <w:r w:rsidRPr="00935307">
              <w:rPr>
                <w:color w:val="000000"/>
                <w:sz w:val="20"/>
                <w:szCs w:val="20"/>
              </w:rPr>
              <w:t>32,3</w:t>
            </w:r>
          </w:p>
        </w:tc>
      </w:tr>
      <w:tr w:rsidR="00297634" w:rsidRPr="00A14E5C" w:rsidTr="00297634">
        <w:trPr>
          <w:trHeight w:val="20"/>
        </w:trPr>
        <w:tc>
          <w:tcPr>
            <w:tcW w:w="703" w:type="dxa"/>
            <w:vMerge w:val="restart"/>
            <w:tcBorders>
              <w:top w:val="nil"/>
              <w:left w:val="single" w:sz="4" w:space="0" w:color="auto"/>
              <w:bottom w:val="single" w:sz="4" w:space="0" w:color="000000"/>
              <w:right w:val="single" w:sz="4" w:space="0" w:color="auto"/>
            </w:tcBorders>
            <w:shd w:val="clear" w:color="auto" w:fill="auto"/>
            <w:vAlign w:val="center"/>
          </w:tcPr>
          <w:p w:rsidR="00297634" w:rsidRPr="00A14E5C" w:rsidRDefault="00297634" w:rsidP="00A14E5C">
            <w:pPr>
              <w:jc w:val="center"/>
              <w:rPr>
                <w:color w:val="000000"/>
                <w:sz w:val="20"/>
                <w:szCs w:val="20"/>
              </w:rPr>
            </w:pPr>
            <w:r>
              <w:rPr>
                <w:color w:val="000000"/>
                <w:sz w:val="20"/>
                <w:szCs w:val="20"/>
              </w:rPr>
              <w:t>3</w:t>
            </w:r>
          </w:p>
        </w:tc>
        <w:tc>
          <w:tcPr>
            <w:tcW w:w="3544" w:type="dxa"/>
            <w:tcBorders>
              <w:top w:val="nil"/>
              <w:left w:val="nil"/>
              <w:bottom w:val="single" w:sz="4" w:space="0" w:color="auto"/>
              <w:right w:val="single" w:sz="4" w:space="0" w:color="auto"/>
            </w:tcBorders>
            <w:shd w:val="clear" w:color="auto" w:fill="auto"/>
            <w:vAlign w:val="center"/>
            <w:hideMark/>
          </w:tcPr>
          <w:p w:rsidR="00297634" w:rsidRPr="00A14E5C" w:rsidRDefault="00297634" w:rsidP="00A14E5C">
            <w:pPr>
              <w:rPr>
                <w:color w:val="000000"/>
                <w:sz w:val="20"/>
                <w:szCs w:val="20"/>
              </w:rPr>
            </w:pPr>
            <w:r w:rsidRPr="00A14E5C">
              <w:rPr>
                <w:color w:val="000000"/>
                <w:sz w:val="20"/>
                <w:szCs w:val="20"/>
              </w:rPr>
              <w:t>д. Верхние Осельки, д. Нижние Осельки, п. Осельки, п. ст. Пери</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 </w:t>
            </w:r>
          </w:p>
        </w:tc>
      </w:tr>
      <w:tr w:rsidR="00297634" w:rsidRPr="00A14E5C" w:rsidTr="00297634">
        <w:trPr>
          <w:trHeight w:val="20"/>
        </w:trPr>
        <w:tc>
          <w:tcPr>
            <w:tcW w:w="703" w:type="dxa"/>
            <w:vMerge/>
            <w:tcBorders>
              <w:top w:val="nil"/>
              <w:left w:val="single" w:sz="4" w:space="0" w:color="auto"/>
              <w:bottom w:val="single" w:sz="4" w:space="0" w:color="000000"/>
              <w:right w:val="single" w:sz="4" w:space="0" w:color="auto"/>
            </w:tcBorders>
            <w:shd w:val="clear" w:color="auto" w:fill="auto"/>
            <w:vAlign w:val="center"/>
          </w:tcPr>
          <w:p w:rsidR="00297634" w:rsidRPr="00A14E5C" w:rsidRDefault="00297634" w:rsidP="00A14E5C">
            <w:pPr>
              <w:rPr>
                <w:color w:val="000000"/>
                <w:sz w:val="20"/>
                <w:szCs w:val="20"/>
              </w:rPr>
            </w:pPr>
          </w:p>
        </w:tc>
        <w:tc>
          <w:tcPr>
            <w:tcW w:w="3544" w:type="dxa"/>
            <w:tcBorders>
              <w:top w:val="nil"/>
              <w:left w:val="nil"/>
              <w:bottom w:val="single" w:sz="4" w:space="0" w:color="auto"/>
              <w:right w:val="single" w:sz="4" w:space="0" w:color="auto"/>
            </w:tcBorders>
            <w:shd w:val="clear" w:color="auto" w:fill="auto"/>
            <w:vAlign w:val="center"/>
            <w:hideMark/>
          </w:tcPr>
          <w:p w:rsidR="00297634" w:rsidRPr="00A14E5C" w:rsidRDefault="00297634" w:rsidP="00A14E5C">
            <w:pPr>
              <w:rPr>
                <w:color w:val="000000"/>
                <w:sz w:val="20"/>
                <w:szCs w:val="20"/>
              </w:rPr>
            </w:pPr>
            <w:r w:rsidRPr="00A14E5C">
              <w:rPr>
                <w:color w:val="000000"/>
                <w:sz w:val="20"/>
                <w:szCs w:val="20"/>
              </w:rPr>
              <w:t>Среднесуточный приём сточных вод</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м</w:t>
            </w:r>
            <w:r w:rsidRPr="00A14E5C">
              <w:rPr>
                <w:color w:val="000000"/>
                <w:sz w:val="20"/>
                <w:szCs w:val="20"/>
                <w:vertAlign w:val="superscript"/>
              </w:rPr>
              <w:t>3</w:t>
            </w:r>
            <w:r w:rsidRPr="00A14E5C">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284,39</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318,25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360,14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412,10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476,69</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557,09</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657,32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782,43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938,72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1 134,12</w:t>
            </w:r>
          </w:p>
        </w:tc>
      </w:tr>
      <w:tr w:rsidR="00297634" w:rsidRPr="00A14E5C" w:rsidTr="00297634">
        <w:trPr>
          <w:trHeight w:val="20"/>
        </w:trPr>
        <w:tc>
          <w:tcPr>
            <w:tcW w:w="703" w:type="dxa"/>
            <w:vMerge/>
            <w:tcBorders>
              <w:top w:val="nil"/>
              <w:left w:val="single" w:sz="4" w:space="0" w:color="auto"/>
              <w:bottom w:val="single" w:sz="4" w:space="0" w:color="000000"/>
              <w:right w:val="single" w:sz="4" w:space="0" w:color="auto"/>
            </w:tcBorders>
            <w:shd w:val="clear" w:color="auto" w:fill="auto"/>
            <w:vAlign w:val="center"/>
          </w:tcPr>
          <w:p w:rsidR="00297634" w:rsidRPr="00A14E5C" w:rsidRDefault="00297634" w:rsidP="00A14E5C">
            <w:pPr>
              <w:rPr>
                <w:color w:val="000000"/>
                <w:sz w:val="20"/>
                <w:szCs w:val="20"/>
              </w:rPr>
            </w:pPr>
          </w:p>
        </w:tc>
        <w:tc>
          <w:tcPr>
            <w:tcW w:w="3544" w:type="dxa"/>
            <w:tcBorders>
              <w:top w:val="nil"/>
              <w:left w:val="nil"/>
              <w:bottom w:val="single" w:sz="4" w:space="0" w:color="auto"/>
              <w:right w:val="single" w:sz="4" w:space="0" w:color="auto"/>
            </w:tcBorders>
            <w:shd w:val="clear" w:color="auto" w:fill="auto"/>
            <w:vAlign w:val="center"/>
            <w:hideMark/>
          </w:tcPr>
          <w:p w:rsidR="00297634" w:rsidRPr="00A14E5C" w:rsidRDefault="00297634" w:rsidP="00A14E5C">
            <w:pPr>
              <w:rPr>
                <w:color w:val="000000"/>
                <w:sz w:val="20"/>
                <w:szCs w:val="20"/>
              </w:rPr>
            </w:pPr>
            <w:r w:rsidRPr="00A14E5C">
              <w:rPr>
                <w:color w:val="000000"/>
                <w:sz w:val="20"/>
                <w:szCs w:val="20"/>
              </w:rPr>
              <w:t>Производительность КОС</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м</w:t>
            </w:r>
            <w:r w:rsidRPr="00A14E5C">
              <w:rPr>
                <w:color w:val="000000"/>
                <w:sz w:val="20"/>
                <w:szCs w:val="20"/>
                <w:vertAlign w:val="superscript"/>
              </w:rPr>
              <w:t>3</w:t>
            </w:r>
            <w:r w:rsidRPr="00A14E5C">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256</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256</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1 500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1 500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1 500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1 500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1 500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1 500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1 500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1 500</w:t>
            </w:r>
          </w:p>
        </w:tc>
      </w:tr>
      <w:tr w:rsidR="00297634" w:rsidRPr="00A14E5C" w:rsidTr="00297634">
        <w:trPr>
          <w:trHeight w:val="20"/>
        </w:trPr>
        <w:tc>
          <w:tcPr>
            <w:tcW w:w="703" w:type="dxa"/>
            <w:vMerge/>
            <w:tcBorders>
              <w:top w:val="nil"/>
              <w:left w:val="single" w:sz="4" w:space="0" w:color="auto"/>
              <w:bottom w:val="single" w:sz="4" w:space="0" w:color="000000"/>
              <w:right w:val="single" w:sz="4" w:space="0" w:color="auto"/>
            </w:tcBorders>
            <w:shd w:val="clear" w:color="auto" w:fill="auto"/>
            <w:vAlign w:val="center"/>
          </w:tcPr>
          <w:p w:rsidR="00297634" w:rsidRPr="00A14E5C" w:rsidRDefault="00297634" w:rsidP="00A14E5C">
            <w:pPr>
              <w:rPr>
                <w:color w:val="000000"/>
                <w:sz w:val="20"/>
                <w:szCs w:val="20"/>
              </w:rPr>
            </w:pPr>
          </w:p>
        </w:tc>
        <w:tc>
          <w:tcPr>
            <w:tcW w:w="3544" w:type="dxa"/>
            <w:vMerge w:val="restart"/>
            <w:tcBorders>
              <w:top w:val="nil"/>
              <w:left w:val="single" w:sz="4" w:space="0" w:color="auto"/>
              <w:bottom w:val="single" w:sz="4" w:space="0" w:color="000000"/>
              <w:right w:val="single" w:sz="4" w:space="0" w:color="auto"/>
            </w:tcBorders>
            <w:shd w:val="clear" w:color="auto" w:fill="auto"/>
            <w:vAlign w:val="center"/>
            <w:hideMark/>
          </w:tcPr>
          <w:p w:rsidR="00297634" w:rsidRPr="00A14E5C" w:rsidRDefault="00297634" w:rsidP="00A14E5C">
            <w:pPr>
              <w:rPr>
                <w:color w:val="000000"/>
                <w:sz w:val="20"/>
                <w:szCs w:val="20"/>
              </w:rPr>
            </w:pPr>
            <w:r w:rsidRPr="00A14E5C">
              <w:rPr>
                <w:color w:val="000000"/>
                <w:sz w:val="20"/>
                <w:szCs w:val="20"/>
              </w:rPr>
              <w:t>Резерв</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м</w:t>
            </w:r>
            <w:r w:rsidRPr="00A14E5C">
              <w:rPr>
                <w:color w:val="000000"/>
                <w:sz w:val="20"/>
                <w:szCs w:val="20"/>
                <w:vertAlign w:val="superscript"/>
              </w:rPr>
              <w:t>3</w:t>
            </w:r>
            <w:r w:rsidRPr="00A14E5C">
              <w:rPr>
                <w:color w:val="000000"/>
                <w:sz w:val="20"/>
                <w:szCs w:val="20"/>
              </w:rPr>
              <w:t>/сут.</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-28,39</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-62,25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1 139,86</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1 087,90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1 023,31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942,91</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842,68</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717,57</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561,28</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365,88</w:t>
            </w:r>
          </w:p>
        </w:tc>
      </w:tr>
      <w:tr w:rsidR="00297634" w:rsidRPr="00A14E5C" w:rsidTr="00297634">
        <w:trPr>
          <w:trHeight w:val="20"/>
        </w:trPr>
        <w:tc>
          <w:tcPr>
            <w:tcW w:w="703" w:type="dxa"/>
            <w:vMerge/>
            <w:tcBorders>
              <w:top w:val="nil"/>
              <w:left w:val="single" w:sz="4" w:space="0" w:color="auto"/>
              <w:bottom w:val="single" w:sz="4" w:space="0" w:color="000000"/>
              <w:right w:val="single" w:sz="4" w:space="0" w:color="auto"/>
            </w:tcBorders>
            <w:shd w:val="clear" w:color="auto" w:fill="auto"/>
            <w:vAlign w:val="center"/>
          </w:tcPr>
          <w:p w:rsidR="00297634" w:rsidRPr="00A14E5C" w:rsidRDefault="00297634" w:rsidP="00A14E5C">
            <w:pPr>
              <w:rPr>
                <w:color w:val="000000"/>
                <w:sz w:val="20"/>
                <w:szCs w:val="20"/>
              </w:rPr>
            </w:pPr>
          </w:p>
        </w:tc>
        <w:tc>
          <w:tcPr>
            <w:tcW w:w="3544" w:type="dxa"/>
            <w:vMerge/>
            <w:tcBorders>
              <w:top w:val="nil"/>
              <w:left w:val="single" w:sz="4" w:space="0" w:color="auto"/>
              <w:bottom w:val="single" w:sz="4" w:space="0" w:color="000000"/>
              <w:right w:val="single" w:sz="4" w:space="0" w:color="auto"/>
            </w:tcBorders>
            <w:shd w:val="clear" w:color="auto" w:fill="auto"/>
            <w:vAlign w:val="center"/>
            <w:hideMark/>
          </w:tcPr>
          <w:p w:rsidR="00297634" w:rsidRPr="00A14E5C" w:rsidRDefault="00297634" w:rsidP="00A14E5C">
            <w:pPr>
              <w:rPr>
                <w:color w:val="000000"/>
                <w:sz w:val="20"/>
                <w:szCs w:val="20"/>
              </w:rPr>
            </w:pP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-11,1</w:t>
            </w:r>
          </w:p>
        </w:tc>
        <w:tc>
          <w:tcPr>
            <w:tcW w:w="952"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-24,3</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76,0</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72,5</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68,2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62,9</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56,2</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47,8</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37,4</w:t>
            </w:r>
          </w:p>
        </w:tc>
        <w:tc>
          <w:tcPr>
            <w:tcW w:w="953" w:type="dxa"/>
            <w:tcBorders>
              <w:top w:val="nil"/>
              <w:left w:val="nil"/>
              <w:bottom w:val="single" w:sz="4" w:space="0" w:color="auto"/>
              <w:right w:val="single" w:sz="4" w:space="0" w:color="auto"/>
            </w:tcBorders>
            <w:shd w:val="clear" w:color="auto" w:fill="auto"/>
            <w:noWrap/>
            <w:vAlign w:val="center"/>
            <w:hideMark/>
          </w:tcPr>
          <w:p w:rsidR="00297634" w:rsidRPr="00A14E5C" w:rsidRDefault="00297634" w:rsidP="00A14E5C">
            <w:pPr>
              <w:jc w:val="center"/>
              <w:rPr>
                <w:color w:val="000000"/>
                <w:sz w:val="20"/>
                <w:szCs w:val="20"/>
              </w:rPr>
            </w:pPr>
            <w:r w:rsidRPr="00A14E5C">
              <w:rPr>
                <w:color w:val="000000"/>
                <w:sz w:val="20"/>
                <w:szCs w:val="20"/>
              </w:rPr>
              <w:t>24,4</w:t>
            </w:r>
          </w:p>
        </w:tc>
      </w:tr>
    </w:tbl>
    <w:p w:rsidR="00A14E5C" w:rsidRDefault="00A14E5C" w:rsidP="00A14E5C">
      <w:pPr>
        <w:spacing w:before="120" w:line="360" w:lineRule="auto"/>
        <w:ind w:firstLine="851"/>
        <w:jc w:val="both"/>
        <w:rPr>
          <w:sz w:val="28"/>
          <w:szCs w:val="28"/>
        </w:rPr>
      </w:pPr>
    </w:p>
    <w:p w:rsidR="00A14E5C" w:rsidRDefault="00A14E5C" w:rsidP="00A14E5C">
      <w:pPr>
        <w:spacing w:before="120" w:line="360" w:lineRule="auto"/>
        <w:ind w:firstLine="851"/>
        <w:jc w:val="both"/>
        <w:rPr>
          <w:sz w:val="28"/>
          <w:szCs w:val="28"/>
        </w:rPr>
        <w:sectPr w:rsidR="00A14E5C" w:rsidSect="00A14E5C">
          <w:pgSz w:w="16839" w:h="11907" w:orient="landscape" w:code="9"/>
          <w:pgMar w:top="1418" w:right="567" w:bottom="851" w:left="567" w:header="709" w:footer="709" w:gutter="0"/>
          <w:cols w:space="708"/>
          <w:docGrid w:linePitch="360"/>
        </w:sectPr>
      </w:pPr>
    </w:p>
    <w:p w:rsidR="0030725F" w:rsidRPr="005857D3" w:rsidRDefault="0030725F" w:rsidP="00EB0CAB">
      <w:pPr>
        <w:pStyle w:val="31"/>
        <w:numPr>
          <w:ilvl w:val="1"/>
          <w:numId w:val="4"/>
        </w:numPr>
        <w:spacing w:line="276" w:lineRule="auto"/>
        <w:ind w:left="0" w:firstLine="0"/>
        <w:rPr>
          <w:sz w:val="28"/>
          <w:szCs w:val="28"/>
        </w:rPr>
      </w:pPr>
      <w:bookmarkStart w:id="355" w:name="_Toc374427191"/>
      <w:bookmarkStart w:id="356" w:name="_Toc374431802"/>
      <w:bookmarkStart w:id="357" w:name="_Toc374449718"/>
      <w:bookmarkStart w:id="358" w:name="_Toc381779951"/>
      <w:bookmarkStart w:id="359" w:name="_Toc384223082"/>
      <w:bookmarkStart w:id="360" w:name="_Toc387246853"/>
      <w:bookmarkStart w:id="361" w:name="_Toc388948596"/>
      <w:bookmarkStart w:id="362" w:name="_Toc59439743"/>
      <w:r w:rsidRPr="005857D3">
        <w:rPr>
          <w:sz w:val="28"/>
          <w:szCs w:val="28"/>
        </w:rPr>
        <w:t>Результаты анализа гидравлических режимов и режимов работы элементов централизованной системы водоотведения</w:t>
      </w:r>
      <w:bookmarkEnd w:id="355"/>
      <w:bookmarkEnd w:id="356"/>
      <w:bookmarkEnd w:id="357"/>
      <w:bookmarkEnd w:id="358"/>
      <w:bookmarkEnd w:id="359"/>
      <w:bookmarkEnd w:id="360"/>
      <w:bookmarkEnd w:id="361"/>
      <w:bookmarkEnd w:id="362"/>
    </w:p>
    <w:p w:rsidR="004D6BF6" w:rsidRPr="004D6BF6" w:rsidRDefault="004D6BF6" w:rsidP="009E6451">
      <w:pPr>
        <w:spacing w:before="120" w:line="360" w:lineRule="auto"/>
        <w:ind w:firstLine="851"/>
        <w:jc w:val="both"/>
        <w:rPr>
          <w:sz w:val="28"/>
          <w:szCs w:val="28"/>
        </w:rPr>
      </w:pPr>
      <w:r w:rsidRPr="004D6BF6">
        <w:rPr>
          <w:sz w:val="28"/>
          <w:szCs w:val="28"/>
        </w:rPr>
        <w:t>Обследование сетей и сооружений канализации и сбор исходных данных предназначены для разработки мероприятий реконструкции сетей хозяйственно-бытовой канализации.</w:t>
      </w:r>
    </w:p>
    <w:p w:rsidR="004D6BF6" w:rsidRDefault="004D6BF6" w:rsidP="00592C32">
      <w:pPr>
        <w:spacing w:line="360" w:lineRule="auto"/>
        <w:ind w:firstLine="851"/>
        <w:jc w:val="both"/>
        <w:rPr>
          <w:sz w:val="28"/>
          <w:szCs w:val="28"/>
        </w:rPr>
      </w:pPr>
      <w:r w:rsidRPr="004D6BF6">
        <w:rPr>
          <w:sz w:val="28"/>
          <w:szCs w:val="28"/>
        </w:rPr>
        <w:t>Необходимо выполнить подробную геодезическую съемку с определением высотного и планового положения трубопроводов для определения фактического положения сетей и выполнения проекта реконструкции сетей и сооружений.</w:t>
      </w:r>
    </w:p>
    <w:p w:rsidR="004D6BF6" w:rsidRPr="004D6BF6" w:rsidRDefault="004D6BF6" w:rsidP="00592C32">
      <w:pPr>
        <w:spacing w:line="360" w:lineRule="auto"/>
        <w:ind w:firstLine="851"/>
        <w:jc w:val="both"/>
        <w:rPr>
          <w:sz w:val="28"/>
          <w:szCs w:val="28"/>
        </w:rPr>
      </w:pPr>
      <w:r w:rsidRPr="004D6BF6">
        <w:rPr>
          <w:sz w:val="28"/>
          <w:szCs w:val="28"/>
        </w:rPr>
        <w:t>Для предварительного определения объемов работ по реконструкции сетей выполнен гидравлический расчет по магистральным сетям хозяйственно-бытовой канализации</w:t>
      </w:r>
      <w:r w:rsidR="007F6E8B">
        <w:rPr>
          <w:sz w:val="28"/>
          <w:szCs w:val="28"/>
        </w:rPr>
        <w:t>, который приведён в электронной модели, являющейся неотъемлемой частью Схемы водоснабжения и водоотведения Лесколовского сельского поселения.</w:t>
      </w:r>
    </w:p>
    <w:p w:rsidR="004D6BF6" w:rsidRDefault="004D6BF6" w:rsidP="00592C32">
      <w:pPr>
        <w:spacing w:line="360" w:lineRule="auto"/>
        <w:ind w:firstLine="851"/>
        <w:jc w:val="both"/>
        <w:rPr>
          <w:sz w:val="28"/>
          <w:szCs w:val="28"/>
        </w:rPr>
      </w:pPr>
      <w:r w:rsidRPr="004D6BF6">
        <w:rPr>
          <w:sz w:val="28"/>
          <w:szCs w:val="28"/>
        </w:rPr>
        <w:t xml:space="preserve">На основании данных исполнительной документации и нормативов пропускной способности труб по параметрам </w:t>
      </w:r>
      <w:r>
        <w:rPr>
          <w:sz w:val="28"/>
          <w:szCs w:val="28"/>
        </w:rPr>
        <w:t>в соответствии с</w:t>
      </w:r>
      <w:r w:rsidR="007F6E8B">
        <w:rPr>
          <w:sz w:val="28"/>
          <w:szCs w:val="28"/>
        </w:rPr>
        <w:t xml:space="preserve"> </w:t>
      </w:r>
      <w:r w:rsidRPr="004D6BF6">
        <w:rPr>
          <w:sz w:val="28"/>
          <w:szCs w:val="28"/>
        </w:rPr>
        <w:t>СП 32.13330.201</w:t>
      </w:r>
      <w:r w:rsidR="00750EA9">
        <w:rPr>
          <w:sz w:val="28"/>
          <w:szCs w:val="28"/>
        </w:rPr>
        <w:t>8</w:t>
      </w:r>
      <w:r w:rsidRPr="004D6BF6">
        <w:rPr>
          <w:sz w:val="28"/>
          <w:szCs w:val="28"/>
        </w:rPr>
        <w:t xml:space="preserve"> </w:t>
      </w:r>
      <w:r w:rsidR="006C45D6">
        <w:rPr>
          <w:sz w:val="28"/>
          <w:szCs w:val="28"/>
        </w:rPr>
        <w:t>«</w:t>
      </w:r>
      <w:r w:rsidRPr="004D6BF6">
        <w:rPr>
          <w:sz w:val="28"/>
          <w:szCs w:val="28"/>
        </w:rPr>
        <w:t>Канализация. Наружные сети и сооружения. Актуализированная редакция СНиП 2.04.03-85</w:t>
      </w:r>
      <w:r w:rsidR="006C45D6">
        <w:rPr>
          <w:sz w:val="28"/>
          <w:szCs w:val="28"/>
        </w:rPr>
        <w:t>»</w:t>
      </w:r>
      <w:r w:rsidR="006E68B9">
        <w:rPr>
          <w:sz w:val="28"/>
          <w:szCs w:val="28"/>
        </w:rPr>
        <w:t xml:space="preserve"> </w:t>
      </w:r>
      <w:r w:rsidRPr="004D6BF6">
        <w:rPr>
          <w:sz w:val="28"/>
          <w:szCs w:val="28"/>
        </w:rPr>
        <w:t>определена максимально возможная пропускная способность труб и выявлена необходимость перекладки труб.</w:t>
      </w:r>
    </w:p>
    <w:p w:rsidR="007F11E7" w:rsidRDefault="007F11E7" w:rsidP="00592C32">
      <w:pPr>
        <w:spacing w:line="360" w:lineRule="auto"/>
        <w:ind w:firstLine="851"/>
        <w:jc w:val="both"/>
        <w:rPr>
          <w:sz w:val="28"/>
          <w:szCs w:val="28"/>
        </w:rPr>
      </w:pPr>
    </w:p>
    <w:p w:rsidR="005857D3" w:rsidRPr="005857D3" w:rsidRDefault="00556411" w:rsidP="008C2335">
      <w:pPr>
        <w:pStyle w:val="31"/>
        <w:numPr>
          <w:ilvl w:val="1"/>
          <w:numId w:val="4"/>
        </w:numPr>
        <w:tabs>
          <w:tab w:val="left" w:pos="567"/>
        </w:tabs>
        <w:spacing w:line="276" w:lineRule="auto"/>
        <w:ind w:left="0" w:firstLine="0"/>
        <w:rPr>
          <w:sz w:val="28"/>
          <w:szCs w:val="28"/>
        </w:rPr>
      </w:pPr>
      <w:bookmarkStart w:id="363" w:name="_Toc387246854"/>
      <w:bookmarkStart w:id="364" w:name="_Toc388948597"/>
      <w:bookmarkStart w:id="365" w:name="_Toc374427192"/>
      <w:bookmarkStart w:id="366" w:name="_Toc374431803"/>
      <w:bookmarkStart w:id="367" w:name="_Toc374449719"/>
      <w:bookmarkStart w:id="368" w:name="_Toc381779952"/>
      <w:bookmarkStart w:id="369" w:name="_Toc384223083"/>
      <w:bookmarkStart w:id="370" w:name="_Toc59439744"/>
      <w:r w:rsidRPr="005857D3">
        <w:rPr>
          <w:sz w:val="28"/>
          <w:szCs w:val="28"/>
        </w:rPr>
        <w:t>Анализ резервов производственных мощностей очистных сооружений системы водоотведения и возможности расширения зоны их действия</w:t>
      </w:r>
      <w:bookmarkEnd w:id="363"/>
      <w:bookmarkEnd w:id="364"/>
      <w:bookmarkEnd w:id="365"/>
      <w:bookmarkEnd w:id="366"/>
      <w:bookmarkEnd w:id="367"/>
      <w:bookmarkEnd w:id="368"/>
      <w:bookmarkEnd w:id="369"/>
      <w:bookmarkEnd w:id="370"/>
    </w:p>
    <w:p w:rsidR="007F6E8B" w:rsidRDefault="007F6E8B" w:rsidP="00996933">
      <w:pPr>
        <w:spacing w:before="120" w:line="360" w:lineRule="auto"/>
        <w:ind w:firstLine="851"/>
        <w:jc w:val="both"/>
        <w:rPr>
          <w:sz w:val="28"/>
          <w:szCs w:val="28"/>
        </w:rPr>
      </w:pPr>
      <w:r>
        <w:rPr>
          <w:sz w:val="28"/>
          <w:szCs w:val="28"/>
        </w:rPr>
        <w:t>На момент актуализации Схемы полноценная система централизованного водоотведения имеется только на территории д. Лесколово, где КОС имеет порядка 46% резерва.</w:t>
      </w:r>
    </w:p>
    <w:p w:rsidR="007F6E8B" w:rsidRDefault="007F6E8B" w:rsidP="007F6E8B">
      <w:pPr>
        <w:spacing w:line="360" w:lineRule="auto"/>
        <w:ind w:firstLine="851"/>
        <w:jc w:val="both"/>
        <w:rPr>
          <w:sz w:val="28"/>
          <w:szCs w:val="28"/>
        </w:rPr>
      </w:pPr>
      <w:r>
        <w:rPr>
          <w:sz w:val="28"/>
          <w:szCs w:val="28"/>
        </w:rPr>
        <w:t>В п. Осельки в централизованной системе водоотведения отсутствуют КОС. Сточные воды собираются по самотечным коллекторам в отстойники.</w:t>
      </w:r>
    </w:p>
    <w:p w:rsidR="007F11E7" w:rsidRDefault="007F6E8B" w:rsidP="007F6E8B">
      <w:pPr>
        <w:spacing w:line="360" w:lineRule="auto"/>
        <w:ind w:firstLine="851"/>
        <w:jc w:val="both"/>
        <w:rPr>
          <w:sz w:val="28"/>
          <w:szCs w:val="28"/>
        </w:rPr>
      </w:pPr>
      <w:r>
        <w:rPr>
          <w:sz w:val="28"/>
          <w:szCs w:val="28"/>
        </w:rPr>
        <w:t xml:space="preserve">На перспективу развития </w:t>
      </w:r>
      <w:r w:rsidR="007F11E7">
        <w:rPr>
          <w:sz w:val="28"/>
          <w:szCs w:val="28"/>
        </w:rPr>
        <w:t xml:space="preserve">(на период действия Схемы) </w:t>
      </w:r>
      <w:r w:rsidR="006561A9">
        <w:rPr>
          <w:sz w:val="28"/>
          <w:szCs w:val="28"/>
        </w:rPr>
        <w:t>рассматрива</w:t>
      </w:r>
      <w:r w:rsidR="007F11E7">
        <w:rPr>
          <w:sz w:val="28"/>
          <w:szCs w:val="28"/>
        </w:rPr>
        <w:t>ется централизованн</w:t>
      </w:r>
      <w:r w:rsidR="006561A9">
        <w:rPr>
          <w:sz w:val="28"/>
          <w:szCs w:val="28"/>
        </w:rPr>
        <w:t>ое</w:t>
      </w:r>
      <w:r w:rsidR="007F11E7">
        <w:rPr>
          <w:sz w:val="28"/>
          <w:szCs w:val="28"/>
        </w:rPr>
        <w:t xml:space="preserve"> водоотведени</w:t>
      </w:r>
      <w:r w:rsidR="006561A9">
        <w:rPr>
          <w:sz w:val="28"/>
          <w:szCs w:val="28"/>
        </w:rPr>
        <w:t>е</w:t>
      </w:r>
      <w:r w:rsidR="007F11E7">
        <w:rPr>
          <w:sz w:val="28"/>
          <w:szCs w:val="28"/>
        </w:rPr>
        <w:t xml:space="preserve"> </w:t>
      </w:r>
      <w:r w:rsidR="00DD0690">
        <w:rPr>
          <w:sz w:val="28"/>
          <w:szCs w:val="28"/>
        </w:rPr>
        <w:t>в следующих</w:t>
      </w:r>
      <w:r w:rsidR="007F11E7">
        <w:rPr>
          <w:sz w:val="28"/>
          <w:szCs w:val="28"/>
        </w:rPr>
        <w:t xml:space="preserve"> населённых пунктах Лесколовского сельского поселения:</w:t>
      </w:r>
    </w:p>
    <w:p w:rsidR="00571D00" w:rsidRDefault="007F11E7" w:rsidP="007F6E8B">
      <w:pPr>
        <w:spacing w:line="360" w:lineRule="auto"/>
        <w:ind w:firstLine="851"/>
        <w:jc w:val="both"/>
        <w:rPr>
          <w:sz w:val="28"/>
          <w:szCs w:val="28"/>
        </w:rPr>
      </w:pPr>
      <w:r>
        <w:rPr>
          <w:sz w:val="28"/>
          <w:szCs w:val="28"/>
        </w:rPr>
        <w:t xml:space="preserve">- </w:t>
      </w:r>
      <w:r w:rsidR="00571D00">
        <w:rPr>
          <w:sz w:val="28"/>
          <w:szCs w:val="28"/>
        </w:rPr>
        <w:t>в д. Гапсары;</w:t>
      </w:r>
    </w:p>
    <w:p w:rsidR="007F6E8B" w:rsidRDefault="00571D00" w:rsidP="007F6E8B">
      <w:pPr>
        <w:spacing w:line="360" w:lineRule="auto"/>
        <w:ind w:firstLine="851"/>
        <w:jc w:val="both"/>
        <w:rPr>
          <w:sz w:val="28"/>
          <w:szCs w:val="28"/>
        </w:rPr>
      </w:pPr>
      <w:r>
        <w:rPr>
          <w:sz w:val="28"/>
          <w:szCs w:val="28"/>
        </w:rPr>
        <w:t xml:space="preserve">- </w:t>
      </w:r>
      <w:r w:rsidR="007F11E7">
        <w:rPr>
          <w:sz w:val="28"/>
          <w:szCs w:val="28"/>
        </w:rPr>
        <w:t>в д. Лесколово</w:t>
      </w:r>
      <w:r>
        <w:rPr>
          <w:sz w:val="28"/>
          <w:szCs w:val="28"/>
        </w:rPr>
        <w:t xml:space="preserve"> (совместно с д. Кискелово)</w:t>
      </w:r>
      <w:r w:rsidR="007F11E7">
        <w:rPr>
          <w:sz w:val="28"/>
          <w:szCs w:val="28"/>
        </w:rPr>
        <w:t>, в связи с большим износом КОС, предлагается строительство новых блочных очистных сооружений.</w:t>
      </w:r>
    </w:p>
    <w:p w:rsidR="007F11E7" w:rsidRDefault="007F11E7" w:rsidP="007F6E8B">
      <w:pPr>
        <w:spacing w:line="360" w:lineRule="auto"/>
        <w:ind w:firstLine="851"/>
        <w:jc w:val="both"/>
        <w:rPr>
          <w:sz w:val="28"/>
          <w:szCs w:val="28"/>
        </w:rPr>
      </w:pPr>
      <w:r>
        <w:rPr>
          <w:sz w:val="28"/>
          <w:szCs w:val="28"/>
        </w:rPr>
        <w:t xml:space="preserve">- для </w:t>
      </w:r>
      <w:r w:rsidRPr="007F11E7">
        <w:rPr>
          <w:sz w:val="28"/>
          <w:szCs w:val="28"/>
        </w:rPr>
        <w:t xml:space="preserve">д. Верхние Осельки, д. Нижние Осельки, </w:t>
      </w:r>
      <w:r w:rsidR="006561A9">
        <w:rPr>
          <w:sz w:val="28"/>
          <w:szCs w:val="28"/>
        </w:rPr>
        <w:t xml:space="preserve">п. Осельки, </w:t>
      </w:r>
      <w:r w:rsidRPr="007F11E7">
        <w:rPr>
          <w:sz w:val="28"/>
          <w:szCs w:val="28"/>
        </w:rPr>
        <w:t>п. ст. Пери</w:t>
      </w:r>
      <w:r>
        <w:rPr>
          <w:sz w:val="28"/>
          <w:szCs w:val="28"/>
        </w:rPr>
        <w:t xml:space="preserve"> предполагается строительство общих КОС.</w:t>
      </w:r>
    </w:p>
    <w:p w:rsidR="007F6E8B" w:rsidRDefault="007F11E7" w:rsidP="007F6E8B">
      <w:pPr>
        <w:spacing w:line="360" w:lineRule="auto"/>
        <w:ind w:firstLine="851"/>
        <w:jc w:val="both"/>
        <w:rPr>
          <w:sz w:val="28"/>
          <w:szCs w:val="28"/>
        </w:rPr>
      </w:pPr>
      <w:r>
        <w:rPr>
          <w:sz w:val="28"/>
          <w:szCs w:val="28"/>
        </w:rPr>
        <w:t xml:space="preserve">Необходимые к строительству </w:t>
      </w:r>
      <w:r w:rsidRPr="007F11E7">
        <w:rPr>
          <w:sz w:val="28"/>
          <w:szCs w:val="28"/>
        </w:rPr>
        <w:t>производственны</w:t>
      </w:r>
      <w:r>
        <w:rPr>
          <w:sz w:val="28"/>
          <w:szCs w:val="28"/>
        </w:rPr>
        <w:t>е</w:t>
      </w:r>
      <w:r w:rsidRPr="007F11E7">
        <w:rPr>
          <w:sz w:val="28"/>
          <w:szCs w:val="28"/>
        </w:rPr>
        <w:t xml:space="preserve"> мощност</w:t>
      </w:r>
      <w:r>
        <w:rPr>
          <w:sz w:val="28"/>
          <w:szCs w:val="28"/>
        </w:rPr>
        <w:t>и</w:t>
      </w:r>
      <w:r w:rsidRPr="007F11E7">
        <w:rPr>
          <w:sz w:val="28"/>
          <w:szCs w:val="28"/>
        </w:rPr>
        <w:t xml:space="preserve"> очистных сооружений систем водоотведения</w:t>
      </w:r>
      <w:r>
        <w:rPr>
          <w:sz w:val="28"/>
          <w:szCs w:val="28"/>
        </w:rPr>
        <w:t xml:space="preserve"> на территории Лесколовского сельского поселения приведены в таблице 53.</w:t>
      </w:r>
    </w:p>
    <w:p w:rsidR="007F11E7" w:rsidRPr="007F11E7" w:rsidRDefault="007F11E7" w:rsidP="007F11E7">
      <w:pPr>
        <w:spacing w:line="276" w:lineRule="auto"/>
        <w:jc w:val="both"/>
        <w:rPr>
          <w:sz w:val="28"/>
          <w:szCs w:val="28"/>
        </w:rPr>
      </w:pPr>
      <w:r w:rsidRPr="007F11E7">
        <w:rPr>
          <w:b/>
          <w:bCs/>
          <w:sz w:val="28"/>
          <w:szCs w:val="28"/>
        </w:rPr>
        <w:t xml:space="preserve">Таблица </w:t>
      </w:r>
      <w:r w:rsidR="005F715A" w:rsidRPr="005F715A">
        <w:rPr>
          <w:b/>
          <w:bCs/>
          <w:sz w:val="28"/>
          <w:szCs w:val="28"/>
        </w:rPr>
        <w:fldChar w:fldCharType="begin"/>
      </w:r>
      <w:r w:rsidRPr="007F11E7">
        <w:rPr>
          <w:b/>
          <w:bCs/>
          <w:sz w:val="28"/>
          <w:szCs w:val="28"/>
        </w:rPr>
        <w:instrText xml:space="preserve"> SEQ Таблица \* ARABIC </w:instrText>
      </w:r>
      <w:r w:rsidR="005F715A" w:rsidRPr="005F715A">
        <w:rPr>
          <w:b/>
          <w:bCs/>
          <w:sz w:val="28"/>
          <w:szCs w:val="28"/>
        </w:rPr>
        <w:fldChar w:fldCharType="separate"/>
      </w:r>
      <w:r w:rsidR="007A4C43">
        <w:rPr>
          <w:b/>
          <w:bCs/>
          <w:noProof/>
          <w:sz w:val="28"/>
          <w:szCs w:val="28"/>
        </w:rPr>
        <w:t>53</w:t>
      </w:r>
      <w:r w:rsidR="005F715A" w:rsidRPr="007F11E7">
        <w:rPr>
          <w:sz w:val="28"/>
          <w:szCs w:val="28"/>
        </w:rPr>
        <w:fldChar w:fldCharType="end"/>
      </w:r>
      <w:r w:rsidRPr="007F11E7">
        <w:rPr>
          <w:b/>
          <w:bCs/>
          <w:sz w:val="28"/>
          <w:szCs w:val="28"/>
        </w:rPr>
        <w:t>.</w:t>
      </w:r>
      <w:r>
        <w:rPr>
          <w:b/>
          <w:bCs/>
          <w:sz w:val="28"/>
          <w:szCs w:val="28"/>
        </w:rPr>
        <w:t xml:space="preserve"> </w:t>
      </w:r>
      <w:r w:rsidRPr="007F11E7">
        <w:rPr>
          <w:b/>
          <w:bCs/>
          <w:sz w:val="28"/>
          <w:szCs w:val="28"/>
        </w:rPr>
        <w:t>Необходимые к строительству производственные мощности очистных сооружений систем водоотведения на территории Лесколовского сельского поселения</w:t>
      </w:r>
    </w:p>
    <w:tbl>
      <w:tblPr>
        <w:tblW w:w="5000" w:type="pct"/>
        <w:tblLayout w:type="fixed"/>
        <w:tblCellMar>
          <w:left w:w="28" w:type="dxa"/>
          <w:right w:w="28" w:type="dxa"/>
        </w:tblCellMar>
        <w:tblLook w:val="04A0"/>
      </w:tblPr>
      <w:tblGrid>
        <w:gridCol w:w="1497"/>
        <w:gridCol w:w="5205"/>
        <w:gridCol w:w="1496"/>
        <w:gridCol w:w="1496"/>
      </w:tblGrid>
      <w:tr w:rsidR="007F11E7" w:rsidRPr="007F11E7" w:rsidTr="00DD0690">
        <w:trPr>
          <w:trHeight w:val="20"/>
          <w:tblHeader/>
        </w:trPr>
        <w:tc>
          <w:tcPr>
            <w:tcW w:w="1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 п/п</w:t>
            </w:r>
          </w:p>
        </w:tc>
        <w:tc>
          <w:tcPr>
            <w:tcW w:w="5170" w:type="dxa"/>
            <w:tcBorders>
              <w:top w:val="single" w:sz="4" w:space="0" w:color="auto"/>
              <w:left w:val="nil"/>
              <w:bottom w:val="single" w:sz="4" w:space="0" w:color="auto"/>
              <w:right w:val="single" w:sz="4" w:space="0" w:color="auto"/>
            </w:tcBorders>
            <w:shd w:val="clear" w:color="auto" w:fill="auto"/>
            <w:vAlign w:val="center"/>
            <w:hideMark/>
          </w:tcPr>
          <w:p w:rsidR="007F11E7" w:rsidRPr="007F11E7" w:rsidRDefault="007F11E7" w:rsidP="007F11E7">
            <w:pPr>
              <w:jc w:val="center"/>
              <w:rPr>
                <w:color w:val="000000"/>
                <w:sz w:val="20"/>
                <w:szCs w:val="20"/>
              </w:rPr>
            </w:pPr>
            <w:r w:rsidRPr="007F11E7">
              <w:rPr>
                <w:color w:val="000000"/>
                <w:sz w:val="20"/>
                <w:szCs w:val="20"/>
              </w:rPr>
              <w:t>Параметры системы водоотведения</w:t>
            </w:r>
          </w:p>
        </w:tc>
        <w:tc>
          <w:tcPr>
            <w:tcW w:w="1486" w:type="dxa"/>
            <w:tcBorders>
              <w:top w:val="single" w:sz="4" w:space="0" w:color="auto"/>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Pr>
                <w:color w:val="000000"/>
                <w:sz w:val="20"/>
                <w:szCs w:val="20"/>
              </w:rPr>
              <w:t>Е</w:t>
            </w:r>
            <w:r w:rsidRPr="007F11E7">
              <w:rPr>
                <w:color w:val="000000"/>
                <w:sz w:val="20"/>
                <w:szCs w:val="20"/>
              </w:rPr>
              <w:t>д. изм.</w:t>
            </w:r>
          </w:p>
        </w:tc>
        <w:tc>
          <w:tcPr>
            <w:tcW w:w="1486" w:type="dxa"/>
            <w:tcBorders>
              <w:top w:val="single" w:sz="4" w:space="0" w:color="auto"/>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2030</w:t>
            </w:r>
          </w:p>
        </w:tc>
      </w:tr>
      <w:tr w:rsidR="007F11E7" w:rsidRPr="007F11E7" w:rsidTr="006561A9">
        <w:trPr>
          <w:trHeight w:val="20"/>
        </w:trPr>
        <w:tc>
          <w:tcPr>
            <w:tcW w:w="1486" w:type="dxa"/>
            <w:vMerge w:val="restart"/>
            <w:tcBorders>
              <w:top w:val="nil"/>
              <w:left w:val="single" w:sz="4" w:space="0" w:color="auto"/>
              <w:bottom w:val="single" w:sz="4" w:space="0" w:color="000000"/>
              <w:right w:val="single" w:sz="4" w:space="0" w:color="auto"/>
            </w:tcBorders>
            <w:shd w:val="clear" w:color="auto" w:fill="auto"/>
            <w:vAlign w:val="center"/>
          </w:tcPr>
          <w:p w:rsidR="007F11E7" w:rsidRPr="007F11E7" w:rsidRDefault="006561A9" w:rsidP="007F11E7">
            <w:pPr>
              <w:jc w:val="center"/>
              <w:rPr>
                <w:color w:val="000000"/>
                <w:sz w:val="20"/>
                <w:szCs w:val="20"/>
              </w:rPr>
            </w:pPr>
            <w:r>
              <w:rPr>
                <w:color w:val="000000"/>
                <w:sz w:val="20"/>
                <w:szCs w:val="20"/>
              </w:rPr>
              <w:t>1</w:t>
            </w:r>
          </w:p>
        </w:tc>
        <w:tc>
          <w:tcPr>
            <w:tcW w:w="5170" w:type="dxa"/>
            <w:tcBorders>
              <w:top w:val="nil"/>
              <w:left w:val="nil"/>
              <w:bottom w:val="single" w:sz="4" w:space="0" w:color="auto"/>
              <w:right w:val="single" w:sz="4" w:space="0" w:color="auto"/>
            </w:tcBorders>
            <w:shd w:val="clear" w:color="auto" w:fill="auto"/>
            <w:vAlign w:val="center"/>
            <w:hideMark/>
          </w:tcPr>
          <w:p w:rsidR="007F11E7" w:rsidRPr="007F11E7" w:rsidRDefault="007F11E7" w:rsidP="007F11E7">
            <w:pPr>
              <w:rPr>
                <w:color w:val="000000"/>
                <w:sz w:val="20"/>
                <w:szCs w:val="20"/>
              </w:rPr>
            </w:pPr>
            <w:r w:rsidRPr="007F11E7">
              <w:rPr>
                <w:color w:val="000000"/>
                <w:sz w:val="20"/>
                <w:szCs w:val="20"/>
              </w:rPr>
              <w:t>д. Гапсары</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 </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 </w:t>
            </w:r>
          </w:p>
        </w:tc>
      </w:tr>
      <w:tr w:rsidR="007F11E7" w:rsidRPr="007F11E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rsidR="007F11E7" w:rsidRPr="007F11E7" w:rsidRDefault="007F11E7" w:rsidP="007F11E7">
            <w:pPr>
              <w:rPr>
                <w:color w:val="000000"/>
                <w:sz w:val="20"/>
                <w:szCs w:val="20"/>
              </w:rPr>
            </w:pPr>
          </w:p>
        </w:tc>
        <w:tc>
          <w:tcPr>
            <w:tcW w:w="5170" w:type="dxa"/>
            <w:tcBorders>
              <w:top w:val="nil"/>
              <w:left w:val="nil"/>
              <w:bottom w:val="single" w:sz="4" w:space="0" w:color="auto"/>
              <w:right w:val="single" w:sz="4" w:space="0" w:color="auto"/>
            </w:tcBorders>
            <w:shd w:val="clear" w:color="auto" w:fill="auto"/>
            <w:vAlign w:val="center"/>
            <w:hideMark/>
          </w:tcPr>
          <w:p w:rsidR="007F11E7" w:rsidRPr="007F11E7" w:rsidRDefault="007F11E7" w:rsidP="007F11E7">
            <w:pPr>
              <w:rPr>
                <w:color w:val="000000"/>
                <w:sz w:val="20"/>
                <w:szCs w:val="20"/>
              </w:rPr>
            </w:pPr>
            <w:r w:rsidRPr="007F11E7">
              <w:rPr>
                <w:color w:val="000000"/>
                <w:sz w:val="20"/>
                <w:szCs w:val="20"/>
              </w:rPr>
              <w:t>Среднесуточный приём сточных вод</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/сут.</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6,69</w:t>
            </w:r>
          </w:p>
        </w:tc>
      </w:tr>
      <w:tr w:rsidR="007F11E7" w:rsidRPr="007F11E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rsidR="007F11E7" w:rsidRPr="007F11E7" w:rsidRDefault="007F11E7" w:rsidP="007F11E7">
            <w:pPr>
              <w:rPr>
                <w:color w:val="000000"/>
                <w:sz w:val="20"/>
                <w:szCs w:val="20"/>
              </w:rPr>
            </w:pPr>
          </w:p>
        </w:tc>
        <w:tc>
          <w:tcPr>
            <w:tcW w:w="5170" w:type="dxa"/>
            <w:tcBorders>
              <w:top w:val="nil"/>
              <w:left w:val="nil"/>
              <w:bottom w:val="single" w:sz="4" w:space="0" w:color="auto"/>
              <w:right w:val="single" w:sz="4" w:space="0" w:color="auto"/>
            </w:tcBorders>
            <w:shd w:val="clear" w:color="auto" w:fill="auto"/>
            <w:vAlign w:val="center"/>
            <w:hideMark/>
          </w:tcPr>
          <w:p w:rsidR="007F11E7" w:rsidRPr="007F11E7" w:rsidRDefault="007F11E7" w:rsidP="007F11E7">
            <w:pPr>
              <w:rPr>
                <w:color w:val="000000"/>
                <w:sz w:val="20"/>
                <w:szCs w:val="20"/>
              </w:rPr>
            </w:pPr>
            <w:r w:rsidRPr="007F11E7">
              <w:rPr>
                <w:color w:val="000000"/>
                <w:sz w:val="20"/>
                <w:szCs w:val="20"/>
              </w:rPr>
              <w:t>Производительность КОС</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/сут.</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10</w:t>
            </w:r>
          </w:p>
        </w:tc>
      </w:tr>
      <w:tr w:rsidR="007F11E7" w:rsidRPr="007F11E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rsidR="007F11E7" w:rsidRPr="007F11E7" w:rsidRDefault="007F11E7" w:rsidP="007F11E7">
            <w:pPr>
              <w:rPr>
                <w:color w:val="000000"/>
                <w:sz w:val="20"/>
                <w:szCs w:val="20"/>
              </w:rPr>
            </w:pPr>
          </w:p>
        </w:tc>
        <w:tc>
          <w:tcPr>
            <w:tcW w:w="5170" w:type="dxa"/>
            <w:vMerge w:val="restart"/>
            <w:tcBorders>
              <w:top w:val="nil"/>
              <w:left w:val="single" w:sz="4" w:space="0" w:color="auto"/>
              <w:bottom w:val="single" w:sz="4" w:space="0" w:color="000000"/>
              <w:right w:val="single" w:sz="4" w:space="0" w:color="auto"/>
            </w:tcBorders>
            <w:shd w:val="clear" w:color="auto" w:fill="auto"/>
            <w:vAlign w:val="center"/>
            <w:hideMark/>
          </w:tcPr>
          <w:p w:rsidR="007F11E7" w:rsidRPr="007F11E7" w:rsidRDefault="007F11E7" w:rsidP="007F11E7">
            <w:pPr>
              <w:rPr>
                <w:color w:val="000000"/>
                <w:sz w:val="20"/>
                <w:szCs w:val="20"/>
              </w:rPr>
            </w:pPr>
            <w:r w:rsidRPr="007F11E7">
              <w:rPr>
                <w:color w:val="000000"/>
                <w:sz w:val="20"/>
                <w:szCs w:val="20"/>
              </w:rPr>
              <w:t>Резерв</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/сут.</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3,31</w:t>
            </w:r>
          </w:p>
        </w:tc>
      </w:tr>
      <w:tr w:rsidR="007F11E7" w:rsidRPr="007F11E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rsidR="007F11E7" w:rsidRPr="007F11E7" w:rsidRDefault="007F11E7" w:rsidP="007F11E7">
            <w:pPr>
              <w:rPr>
                <w:color w:val="000000"/>
                <w:sz w:val="20"/>
                <w:szCs w:val="20"/>
              </w:rPr>
            </w:pPr>
          </w:p>
        </w:tc>
        <w:tc>
          <w:tcPr>
            <w:tcW w:w="5170" w:type="dxa"/>
            <w:vMerge/>
            <w:tcBorders>
              <w:top w:val="nil"/>
              <w:left w:val="single" w:sz="4" w:space="0" w:color="auto"/>
              <w:bottom w:val="single" w:sz="4" w:space="0" w:color="000000"/>
              <w:right w:val="single" w:sz="4" w:space="0" w:color="auto"/>
            </w:tcBorders>
            <w:shd w:val="clear" w:color="auto" w:fill="auto"/>
            <w:vAlign w:val="center"/>
            <w:hideMark/>
          </w:tcPr>
          <w:p w:rsidR="007F11E7" w:rsidRPr="007F11E7" w:rsidRDefault="007F11E7" w:rsidP="007F11E7">
            <w:pPr>
              <w:rPr>
                <w:color w:val="000000"/>
                <w:sz w:val="20"/>
                <w:szCs w:val="20"/>
              </w:rPr>
            </w:pP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33,1</w:t>
            </w:r>
          </w:p>
        </w:tc>
      </w:tr>
      <w:tr w:rsidR="007F11E7" w:rsidRPr="007F11E7" w:rsidTr="006561A9">
        <w:trPr>
          <w:trHeight w:val="20"/>
        </w:trPr>
        <w:tc>
          <w:tcPr>
            <w:tcW w:w="1486" w:type="dxa"/>
            <w:vMerge w:val="restart"/>
            <w:tcBorders>
              <w:top w:val="nil"/>
              <w:left w:val="single" w:sz="4" w:space="0" w:color="auto"/>
              <w:bottom w:val="single" w:sz="4" w:space="0" w:color="000000"/>
              <w:right w:val="single" w:sz="4" w:space="0" w:color="auto"/>
            </w:tcBorders>
            <w:shd w:val="clear" w:color="auto" w:fill="auto"/>
            <w:vAlign w:val="center"/>
          </w:tcPr>
          <w:p w:rsidR="007F11E7" w:rsidRPr="007F11E7" w:rsidRDefault="00571D00" w:rsidP="007F11E7">
            <w:pPr>
              <w:jc w:val="center"/>
              <w:rPr>
                <w:color w:val="000000"/>
                <w:sz w:val="20"/>
                <w:szCs w:val="20"/>
              </w:rPr>
            </w:pPr>
            <w:r>
              <w:rPr>
                <w:color w:val="000000"/>
                <w:sz w:val="20"/>
                <w:szCs w:val="20"/>
              </w:rPr>
              <w:t>2</w:t>
            </w:r>
          </w:p>
        </w:tc>
        <w:tc>
          <w:tcPr>
            <w:tcW w:w="5170" w:type="dxa"/>
            <w:tcBorders>
              <w:top w:val="nil"/>
              <w:left w:val="nil"/>
              <w:bottom w:val="single" w:sz="4" w:space="0" w:color="auto"/>
              <w:right w:val="single" w:sz="4" w:space="0" w:color="auto"/>
            </w:tcBorders>
            <w:shd w:val="clear" w:color="auto" w:fill="auto"/>
            <w:vAlign w:val="center"/>
            <w:hideMark/>
          </w:tcPr>
          <w:p w:rsidR="007F11E7" w:rsidRPr="007F11E7" w:rsidRDefault="007F11E7" w:rsidP="007F11E7">
            <w:pPr>
              <w:rPr>
                <w:color w:val="000000"/>
                <w:sz w:val="20"/>
                <w:szCs w:val="20"/>
              </w:rPr>
            </w:pPr>
            <w:r w:rsidRPr="007F11E7">
              <w:rPr>
                <w:color w:val="000000"/>
                <w:sz w:val="20"/>
                <w:szCs w:val="20"/>
              </w:rPr>
              <w:t>д. Лесколово</w:t>
            </w:r>
            <w:r w:rsidR="00571D00">
              <w:rPr>
                <w:color w:val="000000"/>
                <w:sz w:val="20"/>
                <w:szCs w:val="20"/>
              </w:rPr>
              <w:t xml:space="preserve"> и д. Кискелово</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 </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 </w:t>
            </w:r>
          </w:p>
        </w:tc>
      </w:tr>
      <w:tr w:rsidR="007F11E7" w:rsidRPr="007F11E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rsidR="007F11E7" w:rsidRPr="007F11E7" w:rsidRDefault="007F11E7" w:rsidP="007F11E7">
            <w:pPr>
              <w:rPr>
                <w:color w:val="000000"/>
                <w:sz w:val="20"/>
                <w:szCs w:val="20"/>
              </w:rPr>
            </w:pPr>
          </w:p>
        </w:tc>
        <w:tc>
          <w:tcPr>
            <w:tcW w:w="5170" w:type="dxa"/>
            <w:tcBorders>
              <w:top w:val="nil"/>
              <w:left w:val="nil"/>
              <w:bottom w:val="single" w:sz="4" w:space="0" w:color="auto"/>
              <w:right w:val="single" w:sz="4" w:space="0" w:color="auto"/>
            </w:tcBorders>
            <w:shd w:val="clear" w:color="auto" w:fill="auto"/>
            <w:vAlign w:val="center"/>
            <w:hideMark/>
          </w:tcPr>
          <w:p w:rsidR="007F11E7" w:rsidRPr="007F11E7" w:rsidRDefault="007F11E7" w:rsidP="007F11E7">
            <w:pPr>
              <w:rPr>
                <w:color w:val="000000"/>
                <w:sz w:val="20"/>
                <w:szCs w:val="20"/>
              </w:rPr>
            </w:pPr>
            <w:r w:rsidRPr="007F11E7">
              <w:rPr>
                <w:color w:val="000000"/>
                <w:sz w:val="20"/>
                <w:szCs w:val="20"/>
              </w:rPr>
              <w:t>Среднесуточный приём сточных вод</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/сут.</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1 4</w:t>
            </w:r>
            <w:r w:rsidR="00571D00">
              <w:rPr>
                <w:color w:val="000000"/>
                <w:sz w:val="20"/>
                <w:szCs w:val="20"/>
              </w:rPr>
              <w:t>90</w:t>
            </w:r>
            <w:r w:rsidRPr="007F11E7">
              <w:rPr>
                <w:color w:val="000000"/>
                <w:sz w:val="20"/>
                <w:szCs w:val="20"/>
              </w:rPr>
              <w:t>,</w:t>
            </w:r>
            <w:r w:rsidR="00571D00">
              <w:rPr>
                <w:color w:val="000000"/>
                <w:sz w:val="20"/>
                <w:szCs w:val="20"/>
              </w:rPr>
              <w:t>43</w:t>
            </w:r>
          </w:p>
        </w:tc>
      </w:tr>
      <w:tr w:rsidR="007F11E7" w:rsidRPr="007F11E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rsidR="007F11E7" w:rsidRPr="007F11E7" w:rsidRDefault="007F11E7" w:rsidP="007F11E7">
            <w:pPr>
              <w:rPr>
                <w:color w:val="000000"/>
                <w:sz w:val="20"/>
                <w:szCs w:val="20"/>
              </w:rPr>
            </w:pPr>
          </w:p>
        </w:tc>
        <w:tc>
          <w:tcPr>
            <w:tcW w:w="5170" w:type="dxa"/>
            <w:tcBorders>
              <w:top w:val="nil"/>
              <w:left w:val="nil"/>
              <w:bottom w:val="single" w:sz="4" w:space="0" w:color="auto"/>
              <w:right w:val="single" w:sz="4" w:space="0" w:color="auto"/>
            </w:tcBorders>
            <w:shd w:val="clear" w:color="auto" w:fill="auto"/>
            <w:vAlign w:val="center"/>
            <w:hideMark/>
          </w:tcPr>
          <w:p w:rsidR="007F11E7" w:rsidRPr="007F11E7" w:rsidRDefault="007F11E7" w:rsidP="007F11E7">
            <w:pPr>
              <w:rPr>
                <w:color w:val="000000"/>
                <w:sz w:val="20"/>
                <w:szCs w:val="20"/>
              </w:rPr>
            </w:pPr>
            <w:r w:rsidRPr="007F11E7">
              <w:rPr>
                <w:color w:val="000000"/>
                <w:sz w:val="20"/>
                <w:szCs w:val="20"/>
              </w:rPr>
              <w:t>Производительность КОС</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/сут.</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2 200</w:t>
            </w:r>
          </w:p>
        </w:tc>
      </w:tr>
      <w:tr w:rsidR="007F11E7" w:rsidRPr="007F11E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rsidR="007F11E7" w:rsidRPr="007F11E7" w:rsidRDefault="007F11E7" w:rsidP="007F11E7">
            <w:pPr>
              <w:rPr>
                <w:color w:val="000000"/>
                <w:sz w:val="20"/>
                <w:szCs w:val="20"/>
              </w:rPr>
            </w:pPr>
          </w:p>
        </w:tc>
        <w:tc>
          <w:tcPr>
            <w:tcW w:w="5170" w:type="dxa"/>
            <w:vMerge w:val="restart"/>
            <w:tcBorders>
              <w:top w:val="nil"/>
              <w:left w:val="single" w:sz="4" w:space="0" w:color="auto"/>
              <w:bottom w:val="single" w:sz="4" w:space="0" w:color="000000"/>
              <w:right w:val="single" w:sz="4" w:space="0" w:color="auto"/>
            </w:tcBorders>
            <w:shd w:val="clear" w:color="auto" w:fill="auto"/>
            <w:vAlign w:val="center"/>
            <w:hideMark/>
          </w:tcPr>
          <w:p w:rsidR="007F11E7" w:rsidRPr="007F11E7" w:rsidRDefault="007F11E7" w:rsidP="007F11E7">
            <w:pPr>
              <w:rPr>
                <w:color w:val="000000"/>
                <w:sz w:val="20"/>
                <w:szCs w:val="20"/>
              </w:rPr>
            </w:pPr>
            <w:r w:rsidRPr="007F11E7">
              <w:rPr>
                <w:color w:val="000000"/>
                <w:sz w:val="20"/>
                <w:szCs w:val="20"/>
              </w:rPr>
              <w:t>Резерв</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/сут.</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7</w:t>
            </w:r>
            <w:r w:rsidR="00571D00">
              <w:rPr>
                <w:color w:val="000000"/>
                <w:sz w:val="20"/>
                <w:szCs w:val="20"/>
              </w:rPr>
              <w:t>09</w:t>
            </w:r>
            <w:r w:rsidRPr="007F11E7">
              <w:rPr>
                <w:color w:val="000000"/>
                <w:sz w:val="20"/>
                <w:szCs w:val="20"/>
              </w:rPr>
              <w:t>,</w:t>
            </w:r>
            <w:r w:rsidR="00571D00">
              <w:rPr>
                <w:color w:val="000000"/>
                <w:sz w:val="20"/>
                <w:szCs w:val="20"/>
              </w:rPr>
              <w:t>57</w:t>
            </w:r>
          </w:p>
        </w:tc>
      </w:tr>
      <w:tr w:rsidR="007F11E7" w:rsidRPr="007F11E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rsidR="007F11E7" w:rsidRPr="007F11E7" w:rsidRDefault="007F11E7" w:rsidP="007F11E7">
            <w:pPr>
              <w:rPr>
                <w:color w:val="000000"/>
                <w:sz w:val="20"/>
                <w:szCs w:val="20"/>
              </w:rPr>
            </w:pPr>
          </w:p>
        </w:tc>
        <w:tc>
          <w:tcPr>
            <w:tcW w:w="5170" w:type="dxa"/>
            <w:vMerge/>
            <w:tcBorders>
              <w:top w:val="nil"/>
              <w:left w:val="single" w:sz="4" w:space="0" w:color="auto"/>
              <w:bottom w:val="single" w:sz="4" w:space="0" w:color="000000"/>
              <w:right w:val="single" w:sz="4" w:space="0" w:color="auto"/>
            </w:tcBorders>
            <w:shd w:val="clear" w:color="auto" w:fill="auto"/>
            <w:vAlign w:val="center"/>
            <w:hideMark/>
          </w:tcPr>
          <w:p w:rsidR="007F11E7" w:rsidRPr="007F11E7" w:rsidRDefault="007F11E7" w:rsidP="007F11E7">
            <w:pPr>
              <w:rPr>
                <w:color w:val="000000"/>
                <w:sz w:val="20"/>
                <w:szCs w:val="20"/>
              </w:rPr>
            </w:pP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3</w:t>
            </w:r>
            <w:r w:rsidR="00571D00">
              <w:rPr>
                <w:color w:val="000000"/>
                <w:sz w:val="20"/>
                <w:szCs w:val="20"/>
              </w:rPr>
              <w:t>2</w:t>
            </w:r>
            <w:r w:rsidRPr="007F11E7">
              <w:rPr>
                <w:color w:val="000000"/>
                <w:sz w:val="20"/>
                <w:szCs w:val="20"/>
              </w:rPr>
              <w:t>,</w:t>
            </w:r>
            <w:r w:rsidR="00571D00">
              <w:rPr>
                <w:color w:val="000000"/>
                <w:sz w:val="20"/>
                <w:szCs w:val="20"/>
              </w:rPr>
              <w:t>3</w:t>
            </w:r>
          </w:p>
        </w:tc>
      </w:tr>
      <w:tr w:rsidR="007F11E7" w:rsidRPr="007F11E7" w:rsidTr="006561A9">
        <w:trPr>
          <w:trHeight w:val="20"/>
        </w:trPr>
        <w:tc>
          <w:tcPr>
            <w:tcW w:w="1486" w:type="dxa"/>
            <w:vMerge w:val="restart"/>
            <w:tcBorders>
              <w:top w:val="nil"/>
              <w:left w:val="single" w:sz="4" w:space="0" w:color="auto"/>
              <w:bottom w:val="single" w:sz="4" w:space="0" w:color="000000"/>
              <w:right w:val="single" w:sz="4" w:space="0" w:color="auto"/>
            </w:tcBorders>
            <w:shd w:val="clear" w:color="auto" w:fill="auto"/>
            <w:vAlign w:val="center"/>
          </w:tcPr>
          <w:p w:rsidR="007F11E7" w:rsidRPr="007F11E7" w:rsidRDefault="00571D00" w:rsidP="007F11E7">
            <w:pPr>
              <w:jc w:val="center"/>
              <w:rPr>
                <w:color w:val="000000"/>
                <w:sz w:val="20"/>
                <w:szCs w:val="20"/>
              </w:rPr>
            </w:pPr>
            <w:r>
              <w:rPr>
                <w:color w:val="000000"/>
                <w:sz w:val="20"/>
                <w:szCs w:val="20"/>
              </w:rPr>
              <w:t>3</w:t>
            </w:r>
          </w:p>
        </w:tc>
        <w:tc>
          <w:tcPr>
            <w:tcW w:w="5170" w:type="dxa"/>
            <w:tcBorders>
              <w:top w:val="nil"/>
              <w:left w:val="nil"/>
              <w:bottom w:val="single" w:sz="4" w:space="0" w:color="auto"/>
              <w:right w:val="single" w:sz="4" w:space="0" w:color="auto"/>
            </w:tcBorders>
            <w:shd w:val="clear" w:color="auto" w:fill="auto"/>
            <w:vAlign w:val="center"/>
            <w:hideMark/>
          </w:tcPr>
          <w:p w:rsidR="007F11E7" w:rsidRPr="007F11E7" w:rsidRDefault="007F11E7" w:rsidP="007F11E7">
            <w:pPr>
              <w:rPr>
                <w:color w:val="000000"/>
                <w:sz w:val="20"/>
                <w:szCs w:val="20"/>
              </w:rPr>
            </w:pPr>
            <w:r w:rsidRPr="007F11E7">
              <w:rPr>
                <w:color w:val="000000"/>
                <w:sz w:val="20"/>
                <w:szCs w:val="20"/>
              </w:rPr>
              <w:t xml:space="preserve">д. Верхние Осельки, д. Нижние Осельки, </w:t>
            </w:r>
            <w:r w:rsidR="006561A9">
              <w:rPr>
                <w:color w:val="000000"/>
                <w:sz w:val="20"/>
                <w:szCs w:val="20"/>
              </w:rPr>
              <w:t xml:space="preserve">п. Осельки, </w:t>
            </w:r>
            <w:r w:rsidRPr="007F11E7">
              <w:rPr>
                <w:color w:val="000000"/>
                <w:sz w:val="20"/>
                <w:szCs w:val="20"/>
              </w:rPr>
              <w:t>п. ст. Пери</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 </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 </w:t>
            </w:r>
          </w:p>
        </w:tc>
      </w:tr>
      <w:tr w:rsidR="007F11E7" w:rsidRPr="007F11E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rsidR="007F11E7" w:rsidRPr="007F11E7" w:rsidRDefault="007F11E7" w:rsidP="007F11E7">
            <w:pPr>
              <w:rPr>
                <w:color w:val="000000"/>
                <w:sz w:val="20"/>
                <w:szCs w:val="20"/>
              </w:rPr>
            </w:pPr>
          </w:p>
        </w:tc>
        <w:tc>
          <w:tcPr>
            <w:tcW w:w="5170" w:type="dxa"/>
            <w:tcBorders>
              <w:top w:val="nil"/>
              <w:left w:val="nil"/>
              <w:bottom w:val="single" w:sz="4" w:space="0" w:color="auto"/>
              <w:right w:val="single" w:sz="4" w:space="0" w:color="auto"/>
            </w:tcBorders>
            <w:shd w:val="clear" w:color="auto" w:fill="auto"/>
            <w:vAlign w:val="center"/>
            <w:hideMark/>
          </w:tcPr>
          <w:p w:rsidR="007F11E7" w:rsidRPr="007F11E7" w:rsidRDefault="007F11E7" w:rsidP="007F11E7">
            <w:pPr>
              <w:rPr>
                <w:color w:val="000000"/>
                <w:sz w:val="20"/>
                <w:szCs w:val="20"/>
              </w:rPr>
            </w:pPr>
            <w:r w:rsidRPr="007F11E7">
              <w:rPr>
                <w:color w:val="000000"/>
                <w:sz w:val="20"/>
                <w:szCs w:val="20"/>
              </w:rPr>
              <w:t>Среднесуточный приём сточных вод</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/сут.</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1 134,12</w:t>
            </w:r>
          </w:p>
        </w:tc>
      </w:tr>
      <w:tr w:rsidR="007F11E7" w:rsidRPr="007F11E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rsidR="007F11E7" w:rsidRPr="007F11E7" w:rsidRDefault="007F11E7" w:rsidP="007F11E7">
            <w:pPr>
              <w:rPr>
                <w:color w:val="000000"/>
                <w:sz w:val="20"/>
                <w:szCs w:val="20"/>
              </w:rPr>
            </w:pPr>
          </w:p>
        </w:tc>
        <w:tc>
          <w:tcPr>
            <w:tcW w:w="5170" w:type="dxa"/>
            <w:tcBorders>
              <w:top w:val="nil"/>
              <w:left w:val="nil"/>
              <w:bottom w:val="single" w:sz="4" w:space="0" w:color="auto"/>
              <w:right w:val="single" w:sz="4" w:space="0" w:color="auto"/>
            </w:tcBorders>
            <w:shd w:val="clear" w:color="auto" w:fill="auto"/>
            <w:vAlign w:val="center"/>
            <w:hideMark/>
          </w:tcPr>
          <w:p w:rsidR="007F11E7" w:rsidRPr="007F11E7" w:rsidRDefault="007F11E7" w:rsidP="007F11E7">
            <w:pPr>
              <w:rPr>
                <w:color w:val="000000"/>
                <w:sz w:val="20"/>
                <w:szCs w:val="20"/>
              </w:rPr>
            </w:pPr>
            <w:r w:rsidRPr="007F11E7">
              <w:rPr>
                <w:color w:val="000000"/>
                <w:sz w:val="20"/>
                <w:szCs w:val="20"/>
              </w:rPr>
              <w:t>Производительность КОС</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/сут.</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1 500</w:t>
            </w:r>
          </w:p>
        </w:tc>
      </w:tr>
      <w:tr w:rsidR="007F11E7" w:rsidRPr="007F11E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rsidR="007F11E7" w:rsidRPr="007F11E7" w:rsidRDefault="007F11E7" w:rsidP="007F11E7">
            <w:pPr>
              <w:rPr>
                <w:color w:val="000000"/>
                <w:sz w:val="20"/>
                <w:szCs w:val="20"/>
              </w:rPr>
            </w:pPr>
          </w:p>
        </w:tc>
        <w:tc>
          <w:tcPr>
            <w:tcW w:w="5170" w:type="dxa"/>
            <w:vMerge w:val="restart"/>
            <w:tcBorders>
              <w:top w:val="nil"/>
              <w:left w:val="single" w:sz="4" w:space="0" w:color="auto"/>
              <w:bottom w:val="single" w:sz="4" w:space="0" w:color="000000"/>
              <w:right w:val="single" w:sz="4" w:space="0" w:color="auto"/>
            </w:tcBorders>
            <w:shd w:val="clear" w:color="auto" w:fill="auto"/>
            <w:vAlign w:val="center"/>
            <w:hideMark/>
          </w:tcPr>
          <w:p w:rsidR="007F11E7" w:rsidRPr="007F11E7" w:rsidRDefault="007F11E7" w:rsidP="007F11E7">
            <w:pPr>
              <w:rPr>
                <w:color w:val="000000"/>
                <w:sz w:val="20"/>
                <w:szCs w:val="20"/>
              </w:rPr>
            </w:pPr>
            <w:r w:rsidRPr="007F11E7">
              <w:rPr>
                <w:color w:val="000000"/>
                <w:sz w:val="20"/>
                <w:szCs w:val="20"/>
              </w:rPr>
              <w:t>Резерв</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м</w:t>
            </w:r>
            <w:r w:rsidRPr="007F11E7">
              <w:rPr>
                <w:color w:val="000000"/>
                <w:sz w:val="20"/>
                <w:szCs w:val="20"/>
                <w:vertAlign w:val="superscript"/>
              </w:rPr>
              <w:t>3</w:t>
            </w:r>
            <w:r w:rsidRPr="007F11E7">
              <w:rPr>
                <w:color w:val="000000"/>
                <w:sz w:val="20"/>
                <w:szCs w:val="20"/>
              </w:rPr>
              <w:t>/сут.</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365,88</w:t>
            </w:r>
          </w:p>
        </w:tc>
      </w:tr>
      <w:tr w:rsidR="007F11E7" w:rsidRPr="007F11E7" w:rsidTr="006561A9">
        <w:trPr>
          <w:trHeight w:val="20"/>
        </w:trPr>
        <w:tc>
          <w:tcPr>
            <w:tcW w:w="1486" w:type="dxa"/>
            <w:vMerge/>
            <w:tcBorders>
              <w:top w:val="nil"/>
              <w:left w:val="single" w:sz="4" w:space="0" w:color="auto"/>
              <w:bottom w:val="single" w:sz="4" w:space="0" w:color="000000"/>
              <w:right w:val="single" w:sz="4" w:space="0" w:color="auto"/>
            </w:tcBorders>
            <w:shd w:val="clear" w:color="auto" w:fill="auto"/>
            <w:vAlign w:val="center"/>
          </w:tcPr>
          <w:p w:rsidR="007F11E7" w:rsidRPr="007F11E7" w:rsidRDefault="007F11E7" w:rsidP="007F11E7">
            <w:pPr>
              <w:rPr>
                <w:color w:val="000000"/>
                <w:sz w:val="20"/>
                <w:szCs w:val="20"/>
              </w:rPr>
            </w:pPr>
          </w:p>
        </w:tc>
        <w:tc>
          <w:tcPr>
            <w:tcW w:w="5170" w:type="dxa"/>
            <w:vMerge/>
            <w:tcBorders>
              <w:top w:val="nil"/>
              <w:left w:val="single" w:sz="4" w:space="0" w:color="auto"/>
              <w:bottom w:val="single" w:sz="4" w:space="0" w:color="000000"/>
              <w:right w:val="single" w:sz="4" w:space="0" w:color="auto"/>
            </w:tcBorders>
            <w:shd w:val="clear" w:color="auto" w:fill="auto"/>
            <w:vAlign w:val="center"/>
            <w:hideMark/>
          </w:tcPr>
          <w:p w:rsidR="007F11E7" w:rsidRPr="007F11E7" w:rsidRDefault="007F11E7" w:rsidP="007F11E7">
            <w:pPr>
              <w:rPr>
                <w:color w:val="000000"/>
                <w:sz w:val="20"/>
                <w:szCs w:val="20"/>
              </w:rPr>
            </w:pP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w:t>
            </w:r>
          </w:p>
        </w:tc>
        <w:tc>
          <w:tcPr>
            <w:tcW w:w="1486" w:type="dxa"/>
            <w:tcBorders>
              <w:top w:val="nil"/>
              <w:left w:val="nil"/>
              <w:bottom w:val="single" w:sz="4" w:space="0" w:color="auto"/>
              <w:right w:val="single" w:sz="4" w:space="0" w:color="auto"/>
            </w:tcBorders>
            <w:shd w:val="clear" w:color="auto" w:fill="auto"/>
            <w:noWrap/>
            <w:vAlign w:val="center"/>
            <w:hideMark/>
          </w:tcPr>
          <w:p w:rsidR="007F11E7" w:rsidRPr="007F11E7" w:rsidRDefault="007F11E7" w:rsidP="007F11E7">
            <w:pPr>
              <w:jc w:val="center"/>
              <w:rPr>
                <w:color w:val="000000"/>
                <w:sz w:val="20"/>
                <w:szCs w:val="20"/>
              </w:rPr>
            </w:pPr>
            <w:r w:rsidRPr="007F11E7">
              <w:rPr>
                <w:color w:val="000000"/>
                <w:sz w:val="20"/>
                <w:szCs w:val="20"/>
              </w:rPr>
              <w:t>24,4</w:t>
            </w:r>
          </w:p>
        </w:tc>
      </w:tr>
    </w:tbl>
    <w:p w:rsidR="003B16A9" w:rsidRDefault="003B16A9" w:rsidP="003B16A9">
      <w:pPr>
        <w:spacing w:line="360" w:lineRule="auto"/>
        <w:ind w:firstLine="851"/>
        <w:jc w:val="both"/>
        <w:rPr>
          <w:sz w:val="28"/>
          <w:szCs w:val="28"/>
        </w:rPr>
      </w:pPr>
    </w:p>
    <w:p w:rsidR="00020D37" w:rsidRDefault="00020D37" w:rsidP="005857D3">
      <w:pPr>
        <w:spacing w:line="360" w:lineRule="auto"/>
        <w:ind w:firstLine="709"/>
        <w:rPr>
          <w:sz w:val="28"/>
          <w:szCs w:val="28"/>
        </w:rPr>
      </w:pPr>
    </w:p>
    <w:p w:rsidR="00615ABC" w:rsidRDefault="00615ABC" w:rsidP="005857D3">
      <w:pPr>
        <w:spacing w:line="360" w:lineRule="auto"/>
        <w:ind w:firstLine="709"/>
        <w:rPr>
          <w:bCs/>
          <w:color w:val="000000"/>
        </w:rPr>
        <w:sectPr w:rsidR="00615ABC" w:rsidSect="00FB21FF">
          <w:pgSz w:w="11907" w:h="16839" w:code="9"/>
          <w:pgMar w:top="1134" w:right="851" w:bottom="1134" w:left="1418" w:header="709" w:footer="709" w:gutter="0"/>
          <w:cols w:space="708"/>
          <w:docGrid w:linePitch="360"/>
        </w:sectPr>
      </w:pPr>
    </w:p>
    <w:p w:rsidR="00556411" w:rsidRPr="005857D3" w:rsidRDefault="00556411" w:rsidP="00951B1B">
      <w:pPr>
        <w:pStyle w:val="af4"/>
        <w:numPr>
          <w:ilvl w:val="0"/>
          <w:numId w:val="4"/>
        </w:numPr>
        <w:spacing w:after="0"/>
        <w:ind w:left="0" w:firstLine="0"/>
        <w:outlineLvl w:val="1"/>
        <w:rPr>
          <w:b/>
          <w:sz w:val="32"/>
          <w:szCs w:val="32"/>
        </w:rPr>
      </w:pPr>
      <w:bookmarkStart w:id="371" w:name="_Toc374449720"/>
      <w:bookmarkStart w:id="372" w:name="_Toc381779953"/>
      <w:bookmarkStart w:id="373" w:name="_Toc384223084"/>
      <w:bookmarkStart w:id="374" w:name="_Toc387246855"/>
      <w:bookmarkStart w:id="375" w:name="_Toc388948598"/>
      <w:bookmarkStart w:id="376" w:name="_Toc59439745"/>
      <w:r w:rsidRPr="005857D3">
        <w:rPr>
          <w:b/>
          <w:sz w:val="32"/>
          <w:szCs w:val="32"/>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371"/>
      <w:bookmarkEnd w:id="372"/>
      <w:bookmarkEnd w:id="373"/>
      <w:bookmarkEnd w:id="374"/>
      <w:bookmarkEnd w:id="375"/>
      <w:bookmarkEnd w:id="376"/>
    </w:p>
    <w:p w:rsidR="00556411" w:rsidRDefault="00556411" w:rsidP="00951B1B">
      <w:pPr>
        <w:spacing w:line="276" w:lineRule="auto"/>
        <w:jc w:val="both"/>
      </w:pPr>
    </w:p>
    <w:p w:rsidR="00556411" w:rsidRPr="005857D3" w:rsidRDefault="00556411" w:rsidP="00951B1B">
      <w:pPr>
        <w:pStyle w:val="31"/>
        <w:numPr>
          <w:ilvl w:val="1"/>
          <w:numId w:val="4"/>
        </w:numPr>
        <w:tabs>
          <w:tab w:val="left" w:pos="567"/>
        </w:tabs>
        <w:spacing w:line="276" w:lineRule="auto"/>
        <w:ind w:left="0" w:firstLine="0"/>
        <w:rPr>
          <w:sz w:val="28"/>
          <w:szCs w:val="28"/>
        </w:rPr>
      </w:pPr>
      <w:bookmarkStart w:id="377" w:name="_Toc374427194"/>
      <w:bookmarkStart w:id="378" w:name="_Toc374431805"/>
      <w:bookmarkStart w:id="379" w:name="_Toc374449721"/>
      <w:bookmarkStart w:id="380" w:name="_Toc381779954"/>
      <w:bookmarkStart w:id="381" w:name="_Toc384223085"/>
      <w:bookmarkStart w:id="382" w:name="_Toc387246856"/>
      <w:bookmarkStart w:id="383" w:name="_Toc388948599"/>
      <w:bookmarkStart w:id="384" w:name="_Toc59439746"/>
      <w:r w:rsidRPr="005857D3">
        <w:rPr>
          <w:sz w:val="28"/>
          <w:szCs w:val="28"/>
        </w:rPr>
        <w:t xml:space="preserve">Основные направления, принципы, задачи и </w:t>
      </w:r>
      <w:r w:rsidR="0080436E">
        <w:rPr>
          <w:sz w:val="28"/>
          <w:szCs w:val="28"/>
          <w:lang w:val="ru-RU"/>
        </w:rPr>
        <w:t>плановые значения показателей</w:t>
      </w:r>
      <w:r w:rsidRPr="005857D3">
        <w:rPr>
          <w:sz w:val="28"/>
          <w:szCs w:val="28"/>
        </w:rPr>
        <w:t xml:space="preserve"> развития централизованной системы водоотведения</w:t>
      </w:r>
      <w:bookmarkEnd w:id="377"/>
      <w:bookmarkEnd w:id="378"/>
      <w:bookmarkEnd w:id="379"/>
      <w:bookmarkEnd w:id="380"/>
      <w:bookmarkEnd w:id="381"/>
      <w:bookmarkEnd w:id="382"/>
      <w:bookmarkEnd w:id="383"/>
      <w:bookmarkEnd w:id="384"/>
    </w:p>
    <w:p w:rsidR="00556411" w:rsidRPr="005857D3" w:rsidRDefault="00556411" w:rsidP="007024BF">
      <w:pPr>
        <w:spacing w:line="360" w:lineRule="auto"/>
        <w:ind w:firstLine="851"/>
        <w:jc w:val="both"/>
        <w:rPr>
          <w:sz w:val="28"/>
          <w:szCs w:val="28"/>
        </w:rPr>
      </w:pPr>
      <w:r w:rsidRPr="005857D3">
        <w:rPr>
          <w:sz w:val="28"/>
          <w:szCs w:val="28"/>
        </w:rPr>
        <w:t xml:space="preserve">Принципами развития централизованной системы водоотведения </w:t>
      </w:r>
      <w:r w:rsidR="00AB1332">
        <w:rPr>
          <w:sz w:val="28"/>
          <w:szCs w:val="28"/>
        </w:rPr>
        <w:t>Лесколовско</w:t>
      </w:r>
      <w:r w:rsidR="007024BF">
        <w:rPr>
          <w:sz w:val="28"/>
          <w:szCs w:val="28"/>
        </w:rPr>
        <w:t>го</w:t>
      </w:r>
      <w:r w:rsidR="00AB1332">
        <w:rPr>
          <w:sz w:val="28"/>
          <w:szCs w:val="28"/>
        </w:rPr>
        <w:t xml:space="preserve"> сельско</w:t>
      </w:r>
      <w:r w:rsidR="007024BF">
        <w:rPr>
          <w:sz w:val="28"/>
          <w:szCs w:val="28"/>
        </w:rPr>
        <w:t>го</w:t>
      </w:r>
      <w:r w:rsidR="00AB1332">
        <w:rPr>
          <w:sz w:val="28"/>
          <w:szCs w:val="28"/>
        </w:rPr>
        <w:t xml:space="preserve"> поселени</w:t>
      </w:r>
      <w:r w:rsidR="007024BF">
        <w:rPr>
          <w:sz w:val="28"/>
          <w:szCs w:val="28"/>
        </w:rPr>
        <w:t>я</w:t>
      </w:r>
      <w:r w:rsidRPr="005857D3">
        <w:rPr>
          <w:sz w:val="28"/>
          <w:szCs w:val="28"/>
        </w:rPr>
        <w:t xml:space="preserve"> являются:</w:t>
      </w:r>
    </w:p>
    <w:p w:rsidR="00556411" w:rsidRPr="00B64F6A" w:rsidRDefault="00556411" w:rsidP="007024BF">
      <w:pPr>
        <w:pStyle w:val="af4"/>
        <w:numPr>
          <w:ilvl w:val="0"/>
          <w:numId w:val="73"/>
        </w:numPr>
        <w:tabs>
          <w:tab w:val="left" w:pos="1134"/>
        </w:tabs>
        <w:spacing w:after="0" w:line="360" w:lineRule="auto"/>
        <w:ind w:left="0" w:firstLine="851"/>
        <w:rPr>
          <w:sz w:val="28"/>
          <w:szCs w:val="28"/>
        </w:rPr>
      </w:pPr>
      <w:r w:rsidRPr="00B64F6A">
        <w:rPr>
          <w:sz w:val="28"/>
          <w:szCs w:val="28"/>
        </w:rPr>
        <w:t>постоянное улучшение качества предоставления услуг водоотведения потребителям (абонентам);</w:t>
      </w:r>
    </w:p>
    <w:p w:rsidR="00556411" w:rsidRPr="00B64F6A" w:rsidRDefault="00556411" w:rsidP="007024BF">
      <w:pPr>
        <w:pStyle w:val="af4"/>
        <w:numPr>
          <w:ilvl w:val="0"/>
          <w:numId w:val="73"/>
        </w:numPr>
        <w:tabs>
          <w:tab w:val="left" w:pos="1134"/>
        </w:tabs>
        <w:spacing w:after="0" w:line="360" w:lineRule="auto"/>
        <w:ind w:left="0" w:firstLine="851"/>
        <w:rPr>
          <w:sz w:val="28"/>
          <w:szCs w:val="28"/>
        </w:rPr>
      </w:pPr>
      <w:r w:rsidRPr="00B64F6A">
        <w:rPr>
          <w:sz w:val="28"/>
          <w:szCs w:val="28"/>
        </w:rPr>
        <w:t>удовлетворение потребности в обеспечении услугой водоотведения новых объектов капитального строительства;</w:t>
      </w:r>
    </w:p>
    <w:p w:rsidR="00556411" w:rsidRPr="00B64F6A" w:rsidRDefault="00556411" w:rsidP="007024BF">
      <w:pPr>
        <w:pStyle w:val="af4"/>
        <w:numPr>
          <w:ilvl w:val="0"/>
          <w:numId w:val="73"/>
        </w:numPr>
        <w:tabs>
          <w:tab w:val="left" w:pos="1134"/>
        </w:tabs>
        <w:spacing w:after="0" w:line="360" w:lineRule="auto"/>
        <w:ind w:left="0" w:firstLine="851"/>
        <w:rPr>
          <w:sz w:val="28"/>
          <w:szCs w:val="28"/>
        </w:rPr>
      </w:pPr>
      <w:r w:rsidRPr="00B64F6A">
        <w:rPr>
          <w:sz w:val="28"/>
          <w:szCs w:val="28"/>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rsidR="00556411" w:rsidRPr="005857D3" w:rsidRDefault="00556411" w:rsidP="007024BF">
      <w:pPr>
        <w:spacing w:line="360" w:lineRule="auto"/>
        <w:ind w:firstLine="851"/>
        <w:jc w:val="both"/>
        <w:rPr>
          <w:sz w:val="28"/>
          <w:szCs w:val="28"/>
        </w:rPr>
      </w:pPr>
      <w:r w:rsidRPr="005857D3">
        <w:rPr>
          <w:sz w:val="28"/>
          <w:szCs w:val="28"/>
        </w:rPr>
        <w:t xml:space="preserve">Основными задачами, решаемыми в разделе </w:t>
      </w:r>
      <w:r w:rsidR="006C45D6">
        <w:rPr>
          <w:sz w:val="28"/>
          <w:szCs w:val="28"/>
        </w:rPr>
        <w:t>«</w:t>
      </w:r>
      <w:r w:rsidR="00522694" w:rsidRPr="005857D3">
        <w:rPr>
          <w:sz w:val="28"/>
          <w:szCs w:val="28"/>
        </w:rPr>
        <w:t>Водоотведение</w:t>
      </w:r>
      <w:r w:rsidR="006C45D6">
        <w:rPr>
          <w:sz w:val="28"/>
          <w:szCs w:val="28"/>
        </w:rPr>
        <w:t>»</w:t>
      </w:r>
      <w:r w:rsidR="00522694" w:rsidRPr="005857D3">
        <w:rPr>
          <w:sz w:val="28"/>
          <w:szCs w:val="28"/>
        </w:rPr>
        <w:t xml:space="preserve"> схемы водоснабжения и водоотведения,</w:t>
      </w:r>
      <w:r w:rsidRPr="005857D3">
        <w:rPr>
          <w:sz w:val="28"/>
          <w:szCs w:val="28"/>
        </w:rPr>
        <w:t xml:space="preserve"> являются:</w:t>
      </w:r>
    </w:p>
    <w:p w:rsidR="00556411" w:rsidRPr="00B64F6A" w:rsidRDefault="00556411" w:rsidP="007024BF">
      <w:pPr>
        <w:pStyle w:val="af4"/>
        <w:numPr>
          <w:ilvl w:val="0"/>
          <w:numId w:val="73"/>
        </w:numPr>
        <w:tabs>
          <w:tab w:val="left" w:pos="1134"/>
        </w:tabs>
        <w:spacing w:after="0" w:line="360" w:lineRule="auto"/>
        <w:ind w:left="0" w:firstLine="851"/>
        <w:rPr>
          <w:sz w:val="28"/>
          <w:szCs w:val="28"/>
        </w:rPr>
      </w:pPr>
      <w:r w:rsidRPr="00B64F6A">
        <w:rPr>
          <w:sz w:val="28"/>
          <w:szCs w:val="28"/>
        </w:rPr>
        <w:t>обновление и строительство канализационной сети с целью повышения надежности и снижения количества отказов системы;</w:t>
      </w:r>
    </w:p>
    <w:p w:rsidR="00556411" w:rsidRPr="00B64F6A" w:rsidRDefault="00556411" w:rsidP="007024BF">
      <w:pPr>
        <w:pStyle w:val="af4"/>
        <w:numPr>
          <w:ilvl w:val="0"/>
          <w:numId w:val="73"/>
        </w:numPr>
        <w:tabs>
          <w:tab w:val="left" w:pos="1134"/>
        </w:tabs>
        <w:spacing w:after="0" w:line="360" w:lineRule="auto"/>
        <w:ind w:left="0" w:firstLine="851"/>
        <w:rPr>
          <w:sz w:val="28"/>
          <w:szCs w:val="28"/>
        </w:rPr>
      </w:pPr>
      <w:r w:rsidRPr="00B64F6A">
        <w:rPr>
          <w:sz w:val="28"/>
          <w:szCs w:val="28"/>
        </w:rPr>
        <w:t>повышение энергетической эффективности системы водоотведения;</w:t>
      </w:r>
    </w:p>
    <w:p w:rsidR="00556411" w:rsidRPr="00B64F6A" w:rsidRDefault="00556411" w:rsidP="007024BF">
      <w:pPr>
        <w:pStyle w:val="af4"/>
        <w:numPr>
          <w:ilvl w:val="0"/>
          <w:numId w:val="73"/>
        </w:numPr>
        <w:tabs>
          <w:tab w:val="left" w:pos="1134"/>
        </w:tabs>
        <w:spacing w:after="0" w:line="360" w:lineRule="auto"/>
        <w:ind w:left="0" w:firstLine="851"/>
        <w:rPr>
          <w:sz w:val="28"/>
          <w:szCs w:val="28"/>
        </w:rPr>
      </w:pPr>
      <w:r w:rsidRPr="00B64F6A">
        <w:rPr>
          <w:sz w:val="28"/>
          <w:szCs w:val="28"/>
        </w:rPr>
        <w:t>строительство сетей и сооружений для отведения сточных вод с отдельных территорий, не имеющих централизованного водоотведения с целью обеспечения доступности услуг водоотведения для всех жителей поселения</w:t>
      </w:r>
      <w:r w:rsidR="00D84580">
        <w:rPr>
          <w:sz w:val="28"/>
          <w:szCs w:val="28"/>
          <w:lang w:val="ru-RU"/>
        </w:rPr>
        <w:t>;</w:t>
      </w:r>
    </w:p>
    <w:p w:rsidR="00556411" w:rsidRPr="00B64F6A" w:rsidRDefault="00556411" w:rsidP="007024BF">
      <w:pPr>
        <w:pStyle w:val="af4"/>
        <w:numPr>
          <w:ilvl w:val="0"/>
          <w:numId w:val="73"/>
        </w:numPr>
        <w:tabs>
          <w:tab w:val="left" w:pos="1134"/>
        </w:tabs>
        <w:spacing w:after="0" w:line="360" w:lineRule="auto"/>
        <w:ind w:left="0" w:firstLine="851"/>
        <w:rPr>
          <w:sz w:val="28"/>
          <w:szCs w:val="28"/>
        </w:rPr>
      </w:pPr>
      <w:r w:rsidRPr="00B64F6A">
        <w:rPr>
          <w:sz w:val="28"/>
          <w:szCs w:val="28"/>
        </w:rPr>
        <w:t>обеспечение доступа к услугам водоотведения новых потребителей.</w:t>
      </w:r>
    </w:p>
    <w:p w:rsidR="00D84580" w:rsidRPr="00DC217C" w:rsidRDefault="00D84580" w:rsidP="007024BF">
      <w:pPr>
        <w:spacing w:line="360" w:lineRule="auto"/>
        <w:ind w:firstLine="851"/>
        <w:jc w:val="both"/>
        <w:rPr>
          <w:bCs/>
          <w:color w:val="000000"/>
          <w:sz w:val="28"/>
          <w:szCs w:val="28"/>
        </w:rPr>
      </w:pPr>
      <w:r w:rsidRPr="00DC217C">
        <w:rPr>
          <w:bCs/>
          <w:color w:val="000000"/>
          <w:sz w:val="28"/>
          <w:szCs w:val="28"/>
        </w:rPr>
        <w:t>В соответствии с постановлением Правительства РФ от 5</w:t>
      </w:r>
      <w:r w:rsidR="007024BF">
        <w:rPr>
          <w:bCs/>
          <w:color w:val="000000"/>
          <w:sz w:val="28"/>
          <w:szCs w:val="28"/>
        </w:rPr>
        <w:t xml:space="preserve"> сентября </w:t>
      </w:r>
      <w:r w:rsidRPr="00DC217C">
        <w:rPr>
          <w:bCs/>
          <w:color w:val="000000"/>
          <w:sz w:val="28"/>
          <w:szCs w:val="28"/>
        </w:rPr>
        <w:t>2013</w:t>
      </w:r>
      <w:r w:rsidR="007024BF">
        <w:rPr>
          <w:bCs/>
          <w:color w:val="000000"/>
          <w:sz w:val="28"/>
          <w:szCs w:val="28"/>
        </w:rPr>
        <w:t xml:space="preserve"> года</w:t>
      </w:r>
      <w:r w:rsidRPr="00DC217C">
        <w:rPr>
          <w:bCs/>
          <w:color w:val="000000"/>
          <w:sz w:val="28"/>
          <w:szCs w:val="28"/>
        </w:rPr>
        <w:t xml:space="preserve"> №782 </w:t>
      </w:r>
      <w:r w:rsidR="006C45D6">
        <w:rPr>
          <w:bCs/>
          <w:color w:val="000000"/>
          <w:sz w:val="28"/>
          <w:szCs w:val="28"/>
        </w:rPr>
        <w:t>«</w:t>
      </w:r>
      <w:r w:rsidRPr="00DC217C">
        <w:rPr>
          <w:bCs/>
          <w:color w:val="000000"/>
          <w:sz w:val="28"/>
          <w:szCs w:val="28"/>
        </w:rPr>
        <w:t>О схемах водоснабжения и водоотведения</w:t>
      </w:r>
      <w:r w:rsidR="006C45D6">
        <w:rPr>
          <w:bCs/>
          <w:color w:val="000000"/>
          <w:sz w:val="28"/>
          <w:szCs w:val="28"/>
        </w:rPr>
        <w:t>»</w:t>
      </w:r>
      <w:r w:rsidRPr="00DC217C">
        <w:rPr>
          <w:bCs/>
          <w:color w:val="000000"/>
          <w:sz w:val="28"/>
          <w:szCs w:val="28"/>
        </w:rPr>
        <w:t xml:space="preserve"> (вместе с </w:t>
      </w:r>
      <w:r w:rsidR="006C45D6">
        <w:rPr>
          <w:bCs/>
          <w:color w:val="000000"/>
          <w:sz w:val="28"/>
          <w:szCs w:val="28"/>
        </w:rPr>
        <w:t>«</w:t>
      </w:r>
      <w:r w:rsidRPr="00DC217C">
        <w:rPr>
          <w:bCs/>
          <w:color w:val="000000"/>
          <w:sz w:val="28"/>
          <w:szCs w:val="28"/>
        </w:rPr>
        <w:t>Правилами разработки и утверждения схем водоснабжения и водоотведения</w:t>
      </w:r>
      <w:r w:rsidR="006C45D6">
        <w:rPr>
          <w:bCs/>
          <w:color w:val="000000"/>
          <w:sz w:val="28"/>
          <w:szCs w:val="28"/>
        </w:rPr>
        <w:t>»</w:t>
      </w:r>
      <w:r w:rsidRPr="00DC217C">
        <w:rPr>
          <w:bCs/>
          <w:color w:val="000000"/>
          <w:sz w:val="28"/>
          <w:szCs w:val="28"/>
        </w:rPr>
        <w:t xml:space="preserve">, </w:t>
      </w:r>
      <w:r w:rsidR="006C45D6">
        <w:rPr>
          <w:bCs/>
          <w:color w:val="000000"/>
          <w:sz w:val="28"/>
          <w:szCs w:val="28"/>
        </w:rPr>
        <w:t>«</w:t>
      </w:r>
      <w:r w:rsidRPr="00DC217C">
        <w:rPr>
          <w:bCs/>
          <w:color w:val="000000"/>
          <w:sz w:val="28"/>
          <w:szCs w:val="28"/>
        </w:rPr>
        <w:t>Требованиями к содержанию схем водоснабжения и водоотведения</w:t>
      </w:r>
      <w:r w:rsidR="006C45D6">
        <w:rPr>
          <w:bCs/>
          <w:color w:val="000000"/>
          <w:sz w:val="28"/>
          <w:szCs w:val="28"/>
        </w:rPr>
        <w:t>»</w:t>
      </w:r>
      <w:r w:rsidRPr="00DC217C">
        <w:rPr>
          <w:bCs/>
          <w:color w:val="000000"/>
          <w:sz w:val="28"/>
          <w:szCs w:val="28"/>
        </w:rPr>
        <w:t>) к целевым показателям развития централизованных систем водоотведения относятся:</w:t>
      </w:r>
    </w:p>
    <w:p w:rsidR="00D84580" w:rsidRPr="00DC217C" w:rsidRDefault="00D84580" w:rsidP="007024BF">
      <w:pPr>
        <w:pStyle w:val="af4"/>
        <w:numPr>
          <w:ilvl w:val="0"/>
          <w:numId w:val="74"/>
        </w:numPr>
        <w:tabs>
          <w:tab w:val="left" w:pos="1134"/>
        </w:tabs>
        <w:spacing w:after="0" w:line="360" w:lineRule="auto"/>
        <w:ind w:left="0" w:firstLine="851"/>
        <w:rPr>
          <w:rFonts w:eastAsia="Times New Roman"/>
          <w:bCs/>
          <w:color w:val="000000"/>
          <w:sz w:val="28"/>
          <w:szCs w:val="28"/>
          <w:lang w:eastAsia="ru-RU"/>
        </w:rPr>
      </w:pPr>
      <w:r w:rsidRPr="00DC217C">
        <w:rPr>
          <w:rFonts w:eastAsia="Times New Roman"/>
          <w:bCs/>
          <w:color w:val="000000"/>
          <w:sz w:val="28"/>
          <w:szCs w:val="28"/>
          <w:lang w:eastAsia="ru-RU"/>
        </w:rPr>
        <w:t>показатели надежности и бесперебойности водоотведения;</w:t>
      </w:r>
    </w:p>
    <w:p w:rsidR="00D84580" w:rsidRPr="00DC217C" w:rsidRDefault="00D84580" w:rsidP="007024BF">
      <w:pPr>
        <w:pStyle w:val="af4"/>
        <w:numPr>
          <w:ilvl w:val="0"/>
          <w:numId w:val="74"/>
        </w:numPr>
        <w:tabs>
          <w:tab w:val="left" w:pos="1134"/>
        </w:tabs>
        <w:spacing w:after="0" w:line="360" w:lineRule="auto"/>
        <w:ind w:left="0" w:firstLine="851"/>
        <w:rPr>
          <w:rFonts w:eastAsia="Times New Roman"/>
          <w:bCs/>
          <w:color w:val="000000"/>
          <w:sz w:val="28"/>
          <w:szCs w:val="28"/>
          <w:lang w:eastAsia="ru-RU"/>
        </w:rPr>
      </w:pPr>
      <w:r w:rsidRPr="00DC217C">
        <w:rPr>
          <w:rFonts w:eastAsia="Times New Roman"/>
          <w:bCs/>
          <w:color w:val="000000"/>
          <w:sz w:val="28"/>
          <w:szCs w:val="28"/>
          <w:lang w:eastAsia="ru-RU"/>
        </w:rPr>
        <w:t>показатели качества обслуживания абонентов;</w:t>
      </w:r>
    </w:p>
    <w:p w:rsidR="00D84580" w:rsidRPr="00DC217C" w:rsidRDefault="00D84580" w:rsidP="007024BF">
      <w:pPr>
        <w:pStyle w:val="af4"/>
        <w:numPr>
          <w:ilvl w:val="0"/>
          <w:numId w:val="74"/>
        </w:numPr>
        <w:tabs>
          <w:tab w:val="left" w:pos="1134"/>
        </w:tabs>
        <w:spacing w:after="0" w:line="360" w:lineRule="auto"/>
        <w:ind w:left="0" w:firstLine="851"/>
        <w:rPr>
          <w:rFonts w:eastAsia="Times New Roman"/>
          <w:bCs/>
          <w:color w:val="000000"/>
          <w:sz w:val="28"/>
          <w:szCs w:val="28"/>
          <w:lang w:eastAsia="ru-RU"/>
        </w:rPr>
      </w:pPr>
      <w:r w:rsidRPr="00DC217C">
        <w:rPr>
          <w:rFonts w:eastAsia="Times New Roman"/>
          <w:bCs/>
          <w:color w:val="000000"/>
          <w:sz w:val="28"/>
          <w:szCs w:val="28"/>
          <w:lang w:eastAsia="ru-RU"/>
        </w:rPr>
        <w:t>показатели качества очистки сточных вод;</w:t>
      </w:r>
    </w:p>
    <w:p w:rsidR="00D84580" w:rsidRPr="00DC217C" w:rsidRDefault="00D84580" w:rsidP="007024BF">
      <w:pPr>
        <w:pStyle w:val="af4"/>
        <w:numPr>
          <w:ilvl w:val="0"/>
          <w:numId w:val="74"/>
        </w:numPr>
        <w:tabs>
          <w:tab w:val="left" w:pos="1134"/>
        </w:tabs>
        <w:spacing w:after="0" w:line="360" w:lineRule="auto"/>
        <w:ind w:left="0" w:firstLine="851"/>
        <w:rPr>
          <w:rFonts w:eastAsia="Times New Roman"/>
          <w:bCs/>
          <w:color w:val="000000"/>
          <w:sz w:val="28"/>
          <w:szCs w:val="28"/>
          <w:lang w:eastAsia="ru-RU"/>
        </w:rPr>
      </w:pPr>
      <w:r w:rsidRPr="00DC217C">
        <w:rPr>
          <w:rFonts w:eastAsia="Times New Roman"/>
          <w:bCs/>
          <w:color w:val="000000"/>
          <w:sz w:val="28"/>
          <w:szCs w:val="28"/>
          <w:lang w:eastAsia="ru-RU"/>
        </w:rPr>
        <w:t xml:space="preserve">показатели эффективности использования ресурсов при транспортировке сточных вод; </w:t>
      </w:r>
    </w:p>
    <w:p w:rsidR="00D84580" w:rsidRPr="00DC217C" w:rsidRDefault="00D84580" w:rsidP="007024BF">
      <w:pPr>
        <w:pStyle w:val="af4"/>
        <w:numPr>
          <w:ilvl w:val="0"/>
          <w:numId w:val="74"/>
        </w:numPr>
        <w:tabs>
          <w:tab w:val="left" w:pos="1134"/>
        </w:tabs>
        <w:spacing w:after="0" w:line="360" w:lineRule="auto"/>
        <w:ind w:left="0" w:firstLine="851"/>
        <w:rPr>
          <w:rFonts w:eastAsia="Times New Roman"/>
          <w:bCs/>
          <w:color w:val="000000"/>
          <w:sz w:val="28"/>
          <w:szCs w:val="28"/>
          <w:lang w:eastAsia="ru-RU"/>
        </w:rPr>
      </w:pPr>
      <w:r w:rsidRPr="00DC217C">
        <w:rPr>
          <w:rFonts w:eastAsia="Times New Roman"/>
          <w:bCs/>
          <w:color w:val="000000"/>
          <w:sz w:val="28"/>
          <w:szCs w:val="28"/>
          <w:lang w:eastAsia="ru-RU"/>
        </w:rPr>
        <w:t xml:space="preserve">соотношение цены реализации мероприятий инвестиционной программы и их эффективности - улучшение качества воды; </w:t>
      </w:r>
    </w:p>
    <w:p w:rsidR="00D84580" w:rsidRPr="00DC217C" w:rsidRDefault="00D84580" w:rsidP="007024BF">
      <w:pPr>
        <w:pStyle w:val="af4"/>
        <w:numPr>
          <w:ilvl w:val="0"/>
          <w:numId w:val="74"/>
        </w:numPr>
        <w:tabs>
          <w:tab w:val="left" w:pos="1134"/>
        </w:tabs>
        <w:spacing w:after="0" w:line="360" w:lineRule="auto"/>
        <w:ind w:left="0" w:firstLine="851"/>
        <w:rPr>
          <w:rFonts w:eastAsia="Times New Roman"/>
          <w:bCs/>
          <w:color w:val="000000"/>
          <w:sz w:val="28"/>
          <w:szCs w:val="28"/>
          <w:lang w:eastAsia="ru-RU"/>
        </w:rPr>
      </w:pPr>
      <w:r w:rsidRPr="00DC217C">
        <w:rPr>
          <w:rFonts w:eastAsia="Times New Roman"/>
          <w:bCs/>
          <w:color w:val="000000"/>
          <w:sz w:val="28"/>
          <w:szCs w:val="28"/>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D3D79" w:rsidRDefault="002D3D79" w:rsidP="00D84580">
      <w:pPr>
        <w:ind w:firstLine="851"/>
        <w:rPr>
          <w:bCs/>
          <w:color w:val="000000"/>
        </w:rPr>
      </w:pPr>
    </w:p>
    <w:p w:rsidR="00556411" w:rsidRPr="007B3CAA" w:rsidRDefault="00556411" w:rsidP="00C83998">
      <w:pPr>
        <w:pStyle w:val="31"/>
        <w:numPr>
          <w:ilvl w:val="1"/>
          <w:numId w:val="4"/>
        </w:numPr>
        <w:tabs>
          <w:tab w:val="left" w:pos="567"/>
        </w:tabs>
        <w:spacing w:line="276" w:lineRule="auto"/>
        <w:ind w:left="0" w:firstLine="0"/>
        <w:rPr>
          <w:sz w:val="28"/>
          <w:szCs w:val="28"/>
        </w:rPr>
      </w:pPr>
      <w:bookmarkStart w:id="385" w:name="_Toc386035551"/>
      <w:bookmarkStart w:id="386" w:name="_Toc387246857"/>
      <w:bookmarkStart w:id="387" w:name="_Toc388948600"/>
      <w:bookmarkStart w:id="388" w:name="_Toc59439747"/>
      <w:r w:rsidRPr="007B3CAA">
        <w:rPr>
          <w:sz w:val="28"/>
          <w:szCs w:val="28"/>
        </w:rPr>
        <w:t>Перечень основных мероприятий по реализации схем водоотведения с разбивкой по годам, включая технические обоснования этих мероприятий</w:t>
      </w:r>
      <w:bookmarkEnd w:id="385"/>
      <w:bookmarkEnd w:id="386"/>
      <w:bookmarkEnd w:id="387"/>
      <w:bookmarkEnd w:id="388"/>
    </w:p>
    <w:p w:rsidR="00C83998" w:rsidRPr="00DC217C" w:rsidRDefault="00C83998" w:rsidP="007024BF">
      <w:pPr>
        <w:autoSpaceDE w:val="0"/>
        <w:autoSpaceDN w:val="0"/>
        <w:adjustRightInd w:val="0"/>
        <w:spacing w:line="360" w:lineRule="auto"/>
        <w:ind w:firstLine="567"/>
        <w:jc w:val="both"/>
        <w:rPr>
          <w:color w:val="000000"/>
          <w:sz w:val="28"/>
          <w:szCs w:val="28"/>
        </w:rPr>
      </w:pPr>
      <w:r w:rsidRPr="00DC217C">
        <w:rPr>
          <w:color w:val="000000"/>
          <w:sz w:val="28"/>
          <w:szCs w:val="28"/>
        </w:rPr>
        <w:t>В целях реализации схемы водоотведения сельского поселения Лесколово до 20</w:t>
      </w:r>
      <w:r>
        <w:rPr>
          <w:color w:val="000000"/>
          <w:sz w:val="28"/>
          <w:szCs w:val="28"/>
        </w:rPr>
        <w:t>30</w:t>
      </w:r>
      <w:r w:rsidRPr="00DC217C">
        <w:rPr>
          <w:color w:val="000000"/>
          <w:sz w:val="28"/>
          <w:szCs w:val="28"/>
        </w:rPr>
        <w:t xml:space="preserve"> года необходимо выполнить комплекс мероприятий, направленных на обеспечение в полном объёме необходимого резерва мощностей инженерно</w:t>
      </w:r>
      <w:r>
        <w:rPr>
          <w:color w:val="000000"/>
          <w:sz w:val="28"/>
          <w:szCs w:val="28"/>
        </w:rPr>
        <w:t>-</w:t>
      </w:r>
      <w:r w:rsidRPr="00DC217C">
        <w:rPr>
          <w:color w:val="000000"/>
          <w:sz w:val="28"/>
          <w:szCs w:val="28"/>
        </w:rPr>
        <w:t xml:space="preserve">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надёжность систем жизнеобеспечения. </w:t>
      </w:r>
      <w:r w:rsidR="000E3DAE">
        <w:rPr>
          <w:color w:val="000000"/>
          <w:sz w:val="28"/>
          <w:szCs w:val="28"/>
        </w:rPr>
        <w:t>Предлагаем</w:t>
      </w:r>
      <w:r w:rsidRPr="00DC217C">
        <w:rPr>
          <w:color w:val="000000"/>
          <w:sz w:val="28"/>
          <w:szCs w:val="28"/>
        </w:rPr>
        <w:t xml:space="preserve">ые мероприятия </w:t>
      </w:r>
      <w:r w:rsidR="000E3DAE">
        <w:rPr>
          <w:color w:val="000000"/>
          <w:sz w:val="28"/>
          <w:szCs w:val="28"/>
        </w:rPr>
        <w:t>приведены в таблице 54.</w:t>
      </w:r>
    </w:p>
    <w:p w:rsidR="00B03B6E" w:rsidRPr="000E3DAE" w:rsidRDefault="000E3DAE" w:rsidP="000E3DAE">
      <w:pPr>
        <w:pStyle w:val="af4"/>
        <w:spacing w:after="0" w:line="360" w:lineRule="auto"/>
        <w:ind w:left="0"/>
        <w:rPr>
          <w:sz w:val="28"/>
          <w:szCs w:val="28"/>
          <w:lang w:val="ru-RU"/>
        </w:rPr>
      </w:pPr>
      <w:r w:rsidRPr="007F11E7">
        <w:rPr>
          <w:b/>
          <w:bCs/>
          <w:sz w:val="28"/>
          <w:szCs w:val="28"/>
        </w:rPr>
        <w:t xml:space="preserve">Таблица </w:t>
      </w:r>
      <w:r w:rsidR="005F715A" w:rsidRPr="005F715A">
        <w:rPr>
          <w:b/>
          <w:bCs/>
          <w:sz w:val="28"/>
          <w:szCs w:val="28"/>
        </w:rPr>
        <w:fldChar w:fldCharType="begin"/>
      </w:r>
      <w:r w:rsidRPr="007F11E7">
        <w:rPr>
          <w:b/>
          <w:bCs/>
          <w:sz w:val="28"/>
          <w:szCs w:val="28"/>
        </w:rPr>
        <w:instrText xml:space="preserve"> SEQ Таблица \* ARABIC </w:instrText>
      </w:r>
      <w:r w:rsidR="005F715A" w:rsidRPr="005F715A">
        <w:rPr>
          <w:b/>
          <w:bCs/>
          <w:sz w:val="28"/>
          <w:szCs w:val="28"/>
        </w:rPr>
        <w:fldChar w:fldCharType="separate"/>
      </w:r>
      <w:r w:rsidR="007A4C43">
        <w:rPr>
          <w:b/>
          <w:bCs/>
          <w:noProof/>
          <w:sz w:val="28"/>
          <w:szCs w:val="28"/>
        </w:rPr>
        <w:t>54</w:t>
      </w:r>
      <w:r w:rsidR="005F715A" w:rsidRPr="007F11E7">
        <w:rPr>
          <w:sz w:val="28"/>
          <w:szCs w:val="28"/>
        </w:rPr>
        <w:fldChar w:fldCharType="end"/>
      </w:r>
      <w:r w:rsidRPr="007F11E7">
        <w:rPr>
          <w:b/>
          <w:bCs/>
          <w:sz w:val="28"/>
          <w:szCs w:val="28"/>
        </w:rPr>
        <w:t>.</w:t>
      </w:r>
      <w:r>
        <w:rPr>
          <w:b/>
          <w:bCs/>
          <w:sz w:val="28"/>
          <w:szCs w:val="28"/>
          <w:lang w:val="ru-RU"/>
        </w:rPr>
        <w:t xml:space="preserve"> </w:t>
      </w:r>
      <w:r w:rsidRPr="000E3DAE">
        <w:rPr>
          <w:b/>
          <w:bCs/>
          <w:sz w:val="28"/>
          <w:szCs w:val="28"/>
          <w:lang w:val="ru-RU"/>
        </w:rPr>
        <w:t xml:space="preserve">Перечень основных мероприятий по реализации схем водоотведения </w:t>
      </w:r>
      <w:r>
        <w:rPr>
          <w:b/>
          <w:bCs/>
          <w:sz w:val="28"/>
          <w:szCs w:val="28"/>
          <w:lang w:val="ru-RU"/>
        </w:rPr>
        <w:t xml:space="preserve">на территории Лесколовского сельского поселения </w:t>
      </w:r>
      <w:r w:rsidRPr="000E3DAE">
        <w:rPr>
          <w:b/>
          <w:bCs/>
          <w:sz w:val="28"/>
          <w:szCs w:val="28"/>
          <w:lang w:val="ru-RU"/>
        </w:rPr>
        <w:t>с разбивкой по годам</w:t>
      </w:r>
    </w:p>
    <w:tbl>
      <w:tblPr>
        <w:tblW w:w="5000" w:type="pct"/>
        <w:tblLayout w:type="fixed"/>
        <w:tblCellMar>
          <w:left w:w="28" w:type="dxa"/>
          <w:right w:w="28" w:type="dxa"/>
        </w:tblCellMar>
        <w:tblLook w:val="04A0"/>
      </w:tblPr>
      <w:tblGrid>
        <w:gridCol w:w="1322"/>
        <w:gridCol w:w="6664"/>
        <w:gridCol w:w="1708"/>
      </w:tblGrid>
      <w:tr w:rsidR="000E3DAE" w:rsidRPr="000E3DAE" w:rsidTr="00935307">
        <w:trPr>
          <w:trHeight w:val="20"/>
          <w:tblHeader/>
        </w:trPr>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 п/п</w:t>
            </w:r>
          </w:p>
        </w:tc>
        <w:tc>
          <w:tcPr>
            <w:tcW w:w="6619" w:type="dxa"/>
            <w:tcBorders>
              <w:top w:val="single" w:sz="4" w:space="0" w:color="auto"/>
              <w:left w:val="nil"/>
              <w:bottom w:val="single" w:sz="4" w:space="0" w:color="auto"/>
              <w:right w:val="single" w:sz="4" w:space="0" w:color="auto"/>
            </w:tcBorders>
            <w:shd w:val="clear" w:color="auto" w:fill="auto"/>
            <w:vAlign w:val="center"/>
            <w:hideMark/>
          </w:tcPr>
          <w:p w:rsidR="000E3DAE" w:rsidRPr="000E3DAE" w:rsidRDefault="000E3DAE" w:rsidP="000E3DAE">
            <w:pPr>
              <w:jc w:val="center"/>
              <w:rPr>
                <w:color w:val="000000"/>
                <w:sz w:val="20"/>
                <w:szCs w:val="20"/>
              </w:rPr>
            </w:pPr>
            <w:r w:rsidRPr="000E3DAE">
              <w:rPr>
                <w:color w:val="000000"/>
                <w:sz w:val="20"/>
                <w:szCs w:val="20"/>
              </w:rPr>
              <w:t>Наименование мероприятия</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rsidR="000E3DAE" w:rsidRPr="000E3DAE" w:rsidRDefault="000E3DAE" w:rsidP="000E3DAE">
            <w:pPr>
              <w:jc w:val="center"/>
              <w:rPr>
                <w:color w:val="000000"/>
                <w:sz w:val="20"/>
                <w:szCs w:val="20"/>
              </w:rPr>
            </w:pPr>
            <w:r w:rsidRPr="000E3DAE">
              <w:rPr>
                <w:color w:val="000000"/>
                <w:sz w:val="20"/>
                <w:szCs w:val="20"/>
              </w:rPr>
              <w:t>Год реализации</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1.</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Реконструкция существующей системы водоотведения деревни Лесколово</w:t>
            </w:r>
          </w:p>
        </w:tc>
        <w:tc>
          <w:tcPr>
            <w:tcW w:w="1696"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jc w:val="center"/>
              <w:rPr>
                <w:color w:val="000000"/>
                <w:sz w:val="20"/>
                <w:szCs w:val="20"/>
              </w:rPr>
            </w:pPr>
            <w:r w:rsidRPr="000E3DAE">
              <w:rPr>
                <w:color w:val="000000"/>
                <w:sz w:val="20"/>
                <w:szCs w:val="20"/>
              </w:rPr>
              <w:t> </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1.1.</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 xml:space="preserve">Замена участка канализации Ду 200 от дома № 1 ул. Красноборская до амбулатории, сети канализации д. Лесколово </w:t>
            </w:r>
            <w:r w:rsidR="00A55122">
              <w:rPr>
                <w:color w:val="000000"/>
                <w:sz w:val="20"/>
                <w:szCs w:val="20"/>
              </w:rPr>
              <w:t>(302,42 м)</w:t>
            </w:r>
          </w:p>
        </w:tc>
        <w:tc>
          <w:tcPr>
            <w:tcW w:w="1696"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jc w:val="center"/>
              <w:rPr>
                <w:color w:val="000000"/>
                <w:sz w:val="20"/>
                <w:szCs w:val="20"/>
              </w:rPr>
            </w:pPr>
            <w:r w:rsidRPr="000E3DAE">
              <w:rPr>
                <w:color w:val="000000"/>
                <w:sz w:val="20"/>
                <w:szCs w:val="20"/>
              </w:rPr>
              <w:t>202</w:t>
            </w:r>
            <w:r w:rsidR="00297634">
              <w:rPr>
                <w:color w:val="000000"/>
                <w:sz w:val="20"/>
                <w:szCs w:val="20"/>
              </w:rPr>
              <w:t>1</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1.2.</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Замена сетей канализации от д. № 1 ул. Зеленая до амбулатории (2 сметы ЕСЗ)</w:t>
            </w:r>
          </w:p>
        </w:tc>
        <w:tc>
          <w:tcPr>
            <w:tcW w:w="1696" w:type="dxa"/>
            <w:tcBorders>
              <w:top w:val="nil"/>
              <w:left w:val="nil"/>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202</w:t>
            </w:r>
            <w:r w:rsidR="00297634">
              <w:rPr>
                <w:color w:val="000000"/>
                <w:sz w:val="20"/>
                <w:szCs w:val="20"/>
              </w:rPr>
              <w:t>1</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1.3.</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lang/>
              </w:rPr>
              <w:t>Ремонт уличного освещения (замена светильников РКУ-250 на светодиодные)</w:t>
            </w:r>
          </w:p>
        </w:tc>
        <w:tc>
          <w:tcPr>
            <w:tcW w:w="1696" w:type="dxa"/>
            <w:tcBorders>
              <w:top w:val="nil"/>
              <w:left w:val="nil"/>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202</w:t>
            </w:r>
            <w:r w:rsidR="00297634">
              <w:rPr>
                <w:color w:val="000000"/>
                <w:sz w:val="20"/>
                <w:szCs w:val="20"/>
              </w:rPr>
              <w:t>1</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1.4.</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lang/>
              </w:rPr>
              <w:t>Установка системы учета стоков</w:t>
            </w:r>
          </w:p>
        </w:tc>
        <w:tc>
          <w:tcPr>
            <w:tcW w:w="1696"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jc w:val="center"/>
              <w:rPr>
                <w:color w:val="000000"/>
                <w:sz w:val="20"/>
                <w:szCs w:val="20"/>
              </w:rPr>
            </w:pPr>
            <w:r w:rsidRPr="000E3DAE">
              <w:rPr>
                <w:color w:val="000000"/>
                <w:sz w:val="20"/>
                <w:szCs w:val="20"/>
              </w:rPr>
              <w:t>202</w:t>
            </w:r>
            <w:r w:rsidR="00297634">
              <w:rPr>
                <w:color w:val="000000"/>
                <w:sz w:val="20"/>
                <w:szCs w:val="20"/>
              </w:rPr>
              <w:t>1</w:t>
            </w:r>
            <w:r w:rsidRPr="000E3DAE">
              <w:rPr>
                <w:color w:val="000000"/>
                <w:sz w:val="20"/>
                <w:szCs w:val="20"/>
              </w:rPr>
              <w:t>-202</w:t>
            </w:r>
            <w:r w:rsidR="00297634">
              <w:rPr>
                <w:color w:val="000000"/>
                <w:sz w:val="20"/>
                <w:szCs w:val="20"/>
              </w:rPr>
              <w:t>2</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1.5.</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Капремонт воздуходувки EVL-308-59 МП</w:t>
            </w:r>
          </w:p>
        </w:tc>
        <w:tc>
          <w:tcPr>
            <w:tcW w:w="1696"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jc w:val="center"/>
              <w:rPr>
                <w:color w:val="000000"/>
                <w:sz w:val="20"/>
                <w:szCs w:val="20"/>
              </w:rPr>
            </w:pPr>
            <w:r w:rsidRPr="000E3DAE">
              <w:rPr>
                <w:color w:val="000000"/>
                <w:sz w:val="20"/>
                <w:szCs w:val="20"/>
              </w:rPr>
              <w:t>202</w:t>
            </w:r>
            <w:r w:rsidR="00297634">
              <w:rPr>
                <w:color w:val="000000"/>
                <w:sz w:val="20"/>
                <w:szCs w:val="20"/>
              </w:rPr>
              <w:t>2</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1.6.</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Замена сетей канализации от д. № 1 ул. Зеленая до д. № 68 методом ГМБ</w:t>
            </w:r>
          </w:p>
        </w:tc>
        <w:tc>
          <w:tcPr>
            <w:tcW w:w="1696"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jc w:val="center"/>
              <w:rPr>
                <w:color w:val="000000"/>
                <w:sz w:val="20"/>
                <w:szCs w:val="20"/>
              </w:rPr>
            </w:pPr>
            <w:r w:rsidRPr="000E3DAE">
              <w:rPr>
                <w:color w:val="000000"/>
                <w:sz w:val="20"/>
                <w:szCs w:val="20"/>
              </w:rPr>
              <w:t>202</w:t>
            </w:r>
            <w:r w:rsidR="00297634">
              <w:rPr>
                <w:color w:val="000000"/>
                <w:sz w:val="20"/>
                <w:szCs w:val="20"/>
              </w:rPr>
              <w:t>2</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1.7.</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Замена окон на металлопластиковые КНС 1, КНС 2</w:t>
            </w:r>
          </w:p>
        </w:tc>
        <w:tc>
          <w:tcPr>
            <w:tcW w:w="1696"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jc w:val="center"/>
              <w:rPr>
                <w:color w:val="000000"/>
                <w:sz w:val="20"/>
                <w:szCs w:val="20"/>
              </w:rPr>
            </w:pPr>
            <w:r w:rsidRPr="000E3DAE">
              <w:rPr>
                <w:color w:val="000000"/>
                <w:sz w:val="20"/>
                <w:szCs w:val="20"/>
              </w:rPr>
              <w:t>202</w:t>
            </w:r>
            <w:r w:rsidR="00297634">
              <w:rPr>
                <w:color w:val="000000"/>
                <w:sz w:val="20"/>
                <w:szCs w:val="20"/>
              </w:rPr>
              <w:t>2</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1.8.</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Ремонт внутреннего освещения (замена люминесцентных светильников на светодиодные)</w:t>
            </w:r>
          </w:p>
        </w:tc>
        <w:tc>
          <w:tcPr>
            <w:tcW w:w="1696"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jc w:val="center"/>
              <w:rPr>
                <w:color w:val="000000"/>
                <w:sz w:val="20"/>
                <w:szCs w:val="20"/>
              </w:rPr>
            </w:pPr>
            <w:r w:rsidRPr="000E3DAE">
              <w:rPr>
                <w:color w:val="000000"/>
                <w:sz w:val="20"/>
                <w:szCs w:val="20"/>
              </w:rPr>
              <w:t>202</w:t>
            </w:r>
            <w:r w:rsidR="00297634">
              <w:rPr>
                <w:color w:val="000000"/>
                <w:sz w:val="20"/>
                <w:szCs w:val="20"/>
              </w:rPr>
              <w:t>2</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1.9.</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Изготовление, монтаж, ПНР автоматической механической решетки, установка отапливаемого блок-модуля и строительство подъездных технологических дорог</w:t>
            </w:r>
          </w:p>
        </w:tc>
        <w:tc>
          <w:tcPr>
            <w:tcW w:w="1696"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jc w:val="center"/>
              <w:rPr>
                <w:color w:val="000000"/>
                <w:sz w:val="20"/>
                <w:szCs w:val="20"/>
              </w:rPr>
            </w:pPr>
            <w:r w:rsidRPr="000E3DAE">
              <w:rPr>
                <w:color w:val="000000"/>
                <w:sz w:val="20"/>
                <w:szCs w:val="20"/>
              </w:rPr>
              <w:t>2022</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1.10.</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lang/>
              </w:rPr>
              <w:t>Замена ворот машинного зала</w:t>
            </w:r>
          </w:p>
        </w:tc>
        <w:tc>
          <w:tcPr>
            <w:tcW w:w="1696"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jc w:val="center"/>
              <w:rPr>
                <w:color w:val="000000"/>
                <w:sz w:val="20"/>
                <w:szCs w:val="20"/>
              </w:rPr>
            </w:pPr>
            <w:r w:rsidRPr="000E3DAE">
              <w:rPr>
                <w:color w:val="000000"/>
                <w:sz w:val="20"/>
                <w:szCs w:val="20"/>
              </w:rPr>
              <w:t>2022</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1.11.</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Замена входных дверей</w:t>
            </w:r>
          </w:p>
        </w:tc>
        <w:tc>
          <w:tcPr>
            <w:tcW w:w="1696"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jc w:val="center"/>
              <w:rPr>
                <w:color w:val="000000"/>
                <w:sz w:val="20"/>
                <w:szCs w:val="20"/>
              </w:rPr>
            </w:pPr>
            <w:r w:rsidRPr="000E3DAE">
              <w:rPr>
                <w:color w:val="000000"/>
                <w:sz w:val="20"/>
                <w:szCs w:val="20"/>
              </w:rPr>
              <w:t>2022</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2.</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Строительство новых объектов водоотведения</w:t>
            </w:r>
          </w:p>
        </w:tc>
        <w:tc>
          <w:tcPr>
            <w:tcW w:w="1696" w:type="dxa"/>
            <w:tcBorders>
              <w:top w:val="nil"/>
              <w:left w:val="nil"/>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 </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2.1.</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Строительство новых КОС д. Лесколово, 2200 м</w:t>
            </w:r>
            <w:r w:rsidRPr="000E3DAE">
              <w:rPr>
                <w:color w:val="000000"/>
                <w:sz w:val="20"/>
                <w:szCs w:val="20"/>
                <w:vertAlign w:val="superscript"/>
              </w:rPr>
              <w:t>3</w:t>
            </w:r>
            <w:r w:rsidRPr="000E3DAE">
              <w:rPr>
                <w:color w:val="000000"/>
                <w:sz w:val="20"/>
                <w:szCs w:val="20"/>
              </w:rPr>
              <w:t>/сут.</w:t>
            </w:r>
          </w:p>
        </w:tc>
        <w:tc>
          <w:tcPr>
            <w:tcW w:w="1696" w:type="dxa"/>
            <w:tcBorders>
              <w:top w:val="nil"/>
              <w:left w:val="nil"/>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2026-2027</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2.2.</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Строительство КОС д. Верхние Осельки, д. Нижние Осельки, п. Осельки, п. ст. Пери, 2200 м3/сут.</w:t>
            </w:r>
          </w:p>
        </w:tc>
        <w:tc>
          <w:tcPr>
            <w:tcW w:w="1696" w:type="dxa"/>
            <w:tcBorders>
              <w:top w:val="nil"/>
              <w:left w:val="nil"/>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2022-2023</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2.3.</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Строительство КНС в д. Верхние Осельки, д. Нижние Осельки, п. Осельки, п. ст. Пери, 4 шт</w:t>
            </w:r>
          </w:p>
        </w:tc>
        <w:tc>
          <w:tcPr>
            <w:tcW w:w="1696" w:type="dxa"/>
            <w:tcBorders>
              <w:top w:val="nil"/>
              <w:left w:val="nil"/>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2022-2023</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2.</w:t>
            </w:r>
            <w:r w:rsidR="00935307">
              <w:rPr>
                <w:color w:val="000000"/>
                <w:sz w:val="20"/>
                <w:szCs w:val="20"/>
              </w:rPr>
              <w:t>4</w:t>
            </w:r>
            <w:r w:rsidRPr="000E3DAE">
              <w:rPr>
                <w:color w:val="000000"/>
                <w:sz w:val="20"/>
                <w:szCs w:val="20"/>
              </w:rPr>
              <w:t>.</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Строительство КОС д. Гапсары, 10 м3/сут.</w:t>
            </w:r>
          </w:p>
        </w:tc>
        <w:tc>
          <w:tcPr>
            <w:tcW w:w="1696" w:type="dxa"/>
            <w:tcBorders>
              <w:top w:val="nil"/>
              <w:left w:val="nil"/>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2025</w:t>
            </w:r>
          </w:p>
        </w:tc>
      </w:tr>
      <w:tr w:rsidR="000E3DAE" w:rsidRPr="000E3DAE" w:rsidTr="00935307">
        <w:trPr>
          <w:trHeight w:val="20"/>
        </w:trPr>
        <w:tc>
          <w:tcPr>
            <w:tcW w:w="1313" w:type="dxa"/>
            <w:tcBorders>
              <w:top w:val="nil"/>
              <w:left w:val="single" w:sz="4" w:space="0" w:color="auto"/>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2.</w:t>
            </w:r>
            <w:r w:rsidR="00935307">
              <w:rPr>
                <w:color w:val="000000"/>
                <w:sz w:val="20"/>
                <w:szCs w:val="20"/>
              </w:rPr>
              <w:t>5</w:t>
            </w:r>
            <w:r w:rsidRPr="000E3DAE">
              <w:rPr>
                <w:color w:val="000000"/>
                <w:sz w:val="20"/>
                <w:szCs w:val="20"/>
              </w:rPr>
              <w:t>.</w:t>
            </w:r>
          </w:p>
        </w:tc>
        <w:tc>
          <w:tcPr>
            <w:tcW w:w="6619" w:type="dxa"/>
            <w:tcBorders>
              <w:top w:val="nil"/>
              <w:left w:val="nil"/>
              <w:bottom w:val="single" w:sz="4" w:space="0" w:color="auto"/>
              <w:right w:val="single" w:sz="4" w:space="0" w:color="auto"/>
            </w:tcBorders>
            <w:shd w:val="clear" w:color="auto" w:fill="auto"/>
            <w:vAlign w:val="center"/>
            <w:hideMark/>
          </w:tcPr>
          <w:p w:rsidR="000E3DAE" w:rsidRPr="000E3DAE" w:rsidRDefault="000E3DAE" w:rsidP="000E3DAE">
            <w:pPr>
              <w:rPr>
                <w:color w:val="000000"/>
                <w:sz w:val="20"/>
                <w:szCs w:val="20"/>
              </w:rPr>
            </w:pPr>
            <w:r w:rsidRPr="000E3DAE">
              <w:rPr>
                <w:color w:val="000000"/>
                <w:sz w:val="20"/>
                <w:szCs w:val="20"/>
              </w:rPr>
              <w:t>Строительство новых сетей водоотведения</w:t>
            </w:r>
            <w:r w:rsidR="00A55122">
              <w:rPr>
                <w:color w:val="000000"/>
                <w:sz w:val="20"/>
                <w:szCs w:val="20"/>
              </w:rPr>
              <w:t xml:space="preserve"> (65 572,45 м)</w:t>
            </w:r>
          </w:p>
        </w:tc>
        <w:tc>
          <w:tcPr>
            <w:tcW w:w="1696" w:type="dxa"/>
            <w:tcBorders>
              <w:top w:val="nil"/>
              <w:left w:val="nil"/>
              <w:bottom w:val="single" w:sz="4" w:space="0" w:color="auto"/>
              <w:right w:val="single" w:sz="4" w:space="0" w:color="auto"/>
            </w:tcBorders>
            <w:shd w:val="clear" w:color="auto" w:fill="auto"/>
            <w:noWrap/>
            <w:vAlign w:val="center"/>
            <w:hideMark/>
          </w:tcPr>
          <w:p w:rsidR="000E3DAE" w:rsidRPr="000E3DAE" w:rsidRDefault="000E3DAE" w:rsidP="000E3DAE">
            <w:pPr>
              <w:jc w:val="center"/>
              <w:rPr>
                <w:color w:val="000000"/>
                <w:sz w:val="20"/>
                <w:szCs w:val="20"/>
              </w:rPr>
            </w:pPr>
            <w:r w:rsidRPr="000E3DAE">
              <w:rPr>
                <w:color w:val="000000"/>
                <w:sz w:val="20"/>
                <w:szCs w:val="20"/>
              </w:rPr>
              <w:t>2023-2029</w:t>
            </w:r>
          </w:p>
        </w:tc>
      </w:tr>
    </w:tbl>
    <w:p w:rsidR="000E3DAE" w:rsidRDefault="000E3DAE" w:rsidP="007024BF">
      <w:pPr>
        <w:pStyle w:val="af4"/>
        <w:spacing w:after="0" w:line="360" w:lineRule="auto"/>
        <w:ind w:left="851"/>
        <w:rPr>
          <w:sz w:val="28"/>
          <w:szCs w:val="28"/>
        </w:rPr>
      </w:pPr>
    </w:p>
    <w:p w:rsidR="00507727" w:rsidRPr="007B3CAA" w:rsidRDefault="00507727" w:rsidP="00E759DD">
      <w:pPr>
        <w:pStyle w:val="31"/>
        <w:numPr>
          <w:ilvl w:val="1"/>
          <w:numId w:val="4"/>
        </w:numPr>
        <w:tabs>
          <w:tab w:val="left" w:pos="567"/>
        </w:tabs>
        <w:spacing w:line="276" w:lineRule="auto"/>
        <w:ind w:left="0" w:firstLine="0"/>
        <w:rPr>
          <w:sz w:val="28"/>
          <w:szCs w:val="28"/>
        </w:rPr>
      </w:pPr>
      <w:bookmarkStart w:id="389" w:name="_Toc386035552"/>
      <w:bookmarkStart w:id="390" w:name="_Toc387246858"/>
      <w:bookmarkStart w:id="391" w:name="_Toc388948601"/>
      <w:bookmarkStart w:id="392" w:name="_Toc59439748"/>
      <w:r w:rsidRPr="007B3CAA">
        <w:rPr>
          <w:sz w:val="28"/>
          <w:szCs w:val="28"/>
        </w:rPr>
        <w:t>Технические обоснования основных мероприятий по реализации схем водоотведения</w:t>
      </w:r>
      <w:bookmarkEnd w:id="389"/>
      <w:bookmarkEnd w:id="390"/>
      <w:bookmarkEnd w:id="391"/>
      <w:bookmarkEnd w:id="392"/>
    </w:p>
    <w:p w:rsidR="00335913" w:rsidRDefault="00335913" w:rsidP="00BA04F1">
      <w:pPr>
        <w:pStyle w:val="afff"/>
        <w:spacing w:before="120" w:line="360" w:lineRule="auto"/>
        <w:ind w:firstLine="851"/>
        <w:jc w:val="both"/>
        <w:rPr>
          <w:sz w:val="28"/>
          <w:szCs w:val="28"/>
        </w:rPr>
      </w:pPr>
      <w:r w:rsidRPr="00DC59CF">
        <w:rPr>
          <w:sz w:val="28"/>
          <w:szCs w:val="28"/>
        </w:rPr>
        <w:t>Реконструкция ветхих (изношенных) участков канализационных сетей</w:t>
      </w:r>
      <w:r>
        <w:rPr>
          <w:sz w:val="28"/>
          <w:szCs w:val="28"/>
        </w:rPr>
        <w:t xml:space="preserve"> и объектов водоотведения</w:t>
      </w:r>
      <w:r w:rsidR="0028018B">
        <w:rPr>
          <w:sz w:val="28"/>
          <w:szCs w:val="28"/>
          <w:lang w:val="ru-RU"/>
        </w:rPr>
        <w:t xml:space="preserve">, в том числе </w:t>
      </w:r>
      <w:r w:rsidR="0028018B">
        <w:rPr>
          <w:rStyle w:val="FontStyle23"/>
          <w:rFonts w:ascii="Times New Roman" w:hAnsi="Times New Roman" w:cs="Times New Roman"/>
          <w:sz w:val="28"/>
        </w:rPr>
        <w:t>канализационных коллекторов</w:t>
      </w:r>
      <w:r w:rsidRPr="00DC59CF">
        <w:rPr>
          <w:sz w:val="28"/>
          <w:szCs w:val="28"/>
        </w:rPr>
        <w:t xml:space="preserve"> выполняется в связи с высоким процентом износа, а также с целью обеспечения высокого уровня надежности услуг водоотведения.</w:t>
      </w:r>
    </w:p>
    <w:p w:rsidR="00335913" w:rsidRDefault="00226B81" w:rsidP="00B56F81">
      <w:pPr>
        <w:pStyle w:val="afff"/>
        <w:spacing w:line="360" w:lineRule="auto"/>
        <w:ind w:firstLine="851"/>
        <w:jc w:val="both"/>
        <w:rPr>
          <w:sz w:val="28"/>
          <w:szCs w:val="28"/>
        </w:rPr>
      </w:pPr>
      <w:r w:rsidRPr="00226B81">
        <w:rPr>
          <w:sz w:val="28"/>
          <w:szCs w:val="28"/>
          <w:lang w:val="ru-RU"/>
        </w:rPr>
        <w:t xml:space="preserve">Очистные сооружения </w:t>
      </w:r>
      <w:r w:rsidR="000E3DAE">
        <w:rPr>
          <w:sz w:val="28"/>
          <w:szCs w:val="28"/>
          <w:lang w:val="ru-RU"/>
        </w:rPr>
        <w:t xml:space="preserve">в д. Лесколово </w:t>
      </w:r>
      <w:r w:rsidRPr="00226B81">
        <w:rPr>
          <w:sz w:val="28"/>
          <w:szCs w:val="28"/>
          <w:lang w:val="ru-RU"/>
        </w:rPr>
        <w:t>физически и морально устарели, не обеспечивают требуемую очистку стоков по объе</w:t>
      </w:r>
      <w:r>
        <w:rPr>
          <w:sz w:val="28"/>
          <w:szCs w:val="28"/>
          <w:lang w:val="ru-RU"/>
        </w:rPr>
        <w:t xml:space="preserve">мным и качественным показателям. </w:t>
      </w:r>
      <w:r w:rsidR="0028018B">
        <w:rPr>
          <w:sz w:val="28"/>
          <w:szCs w:val="28"/>
          <w:lang w:val="ru-RU"/>
        </w:rPr>
        <w:t xml:space="preserve">Проектирование и реконструкция </w:t>
      </w:r>
      <w:r w:rsidR="00335913" w:rsidRPr="00DC59CF">
        <w:rPr>
          <w:sz w:val="28"/>
          <w:szCs w:val="28"/>
        </w:rPr>
        <w:t xml:space="preserve">канализационных очистных сооружений </w:t>
      </w:r>
      <w:r w:rsidR="00335913">
        <w:rPr>
          <w:sz w:val="28"/>
          <w:szCs w:val="28"/>
          <w:lang w:val="ru-RU"/>
        </w:rPr>
        <w:t>связана</w:t>
      </w:r>
      <w:r w:rsidR="00335913" w:rsidRPr="00DC59CF">
        <w:rPr>
          <w:sz w:val="28"/>
          <w:szCs w:val="28"/>
        </w:rPr>
        <w:t xml:space="preserve"> с необходимостью </w:t>
      </w:r>
      <w:proofErr w:type="gramStart"/>
      <w:r w:rsidR="00335913" w:rsidRPr="00DC59CF">
        <w:rPr>
          <w:sz w:val="28"/>
          <w:szCs w:val="28"/>
        </w:rPr>
        <w:t>обеспечения качества степени очистки сбрасываемых вод</w:t>
      </w:r>
      <w:proofErr w:type="gramEnd"/>
      <w:r w:rsidR="00335913" w:rsidRPr="00DC59CF">
        <w:rPr>
          <w:sz w:val="28"/>
          <w:szCs w:val="28"/>
        </w:rPr>
        <w:t xml:space="preserve"> требованиям СанПиН 2.1.5.980-00 </w:t>
      </w:r>
      <w:r w:rsidR="006C45D6">
        <w:rPr>
          <w:sz w:val="28"/>
          <w:szCs w:val="28"/>
        </w:rPr>
        <w:t>«</w:t>
      </w:r>
      <w:r w:rsidR="00335913" w:rsidRPr="00DC59CF">
        <w:rPr>
          <w:sz w:val="28"/>
          <w:szCs w:val="28"/>
        </w:rPr>
        <w:t>Гигиенические требования к охране поверхностных вод</w:t>
      </w:r>
      <w:r w:rsidR="006C45D6">
        <w:rPr>
          <w:sz w:val="28"/>
          <w:szCs w:val="28"/>
        </w:rPr>
        <w:t>»</w:t>
      </w:r>
      <w:r w:rsidR="00335913" w:rsidRPr="00DC59CF">
        <w:rPr>
          <w:sz w:val="28"/>
          <w:szCs w:val="28"/>
        </w:rPr>
        <w:t>.</w:t>
      </w:r>
    </w:p>
    <w:p w:rsidR="00E85679" w:rsidRDefault="00E85679" w:rsidP="00E85679">
      <w:pPr>
        <w:pStyle w:val="afff"/>
        <w:spacing w:line="360" w:lineRule="auto"/>
        <w:ind w:firstLine="851"/>
        <w:jc w:val="both"/>
        <w:rPr>
          <w:sz w:val="28"/>
          <w:szCs w:val="28"/>
          <w:lang w:val="ru-RU"/>
        </w:rPr>
      </w:pPr>
      <w:r w:rsidRPr="00E85679">
        <w:rPr>
          <w:sz w:val="28"/>
          <w:szCs w:val="28"/>
          <w:lang w:val="ru-RU"/>
        </w:rPr>
        <w:t>Для увеличения производительности КОС</w:t>
      </w:r>
      <w:r w:rsidR="007024BF">
        <w:rPr>
          <w:sz w:val="28"/>
          <w:szCs w:val="28"/>
          <w:lang w:val="ru-RU"/>
        </w:rPr>
        <w:t>,</w:t>
      </w:r>
      <w:r w:rsidRPr="00E85679">
        <w:rPr>
          <w:sz w:val="28"/>
          <w:szCs w:val="28"/>
          <w:lang w:val="ru-RU"/>
        </w:rPr>
        <w:t xml:space="preserve"> расположенных на территории </w:t>
      </w:r>
      <w:r w:rsidR="000E3DAE">
        <w:rPr>
          <w:sz w:val="28"/>
          <w:szCs w:val="28"/>
          <w:lang w:val="ru-RU"/>
        </w:rPr>
        <w:t xml:space="preserve">бывшей </w:t>
      </w:r>
      <w:r w:rsidRPr="00E85679">
        <w:rPr>
          <w:sz w:val="28"/>
          <w:szCs w:val="28"/>
          <w:lang w:val="ru-RU"/>
        </w:rPr>
        <w:t xml:space="preserve">ЗАО </w:t>
      </w:r>
      <w:r w:rsidR="006C45D6">
        <w:rPr>
          <w:sz w:val="28"/>
          <w:szCs w:val="28"/>
          <w:lang w:val="ru-RU"/>
        </w:rPr>
        <w:t>«</w:t>
      </w:r>
      <w:r w:rsidRPr="00E85679">
        <w:rPr>
          <w:sz w:val="28"/>
          <w:szCs w:val="28"/>
          <w:lang w:val="ru-RU"/>
        </w:rPr>
        <w:t xml:space="preserve">Птицефабрика </w:t>
      </w:r>
      <w:r w:rsidR="006C45D6">
        <w:rPr>
          <w:sz w:val="28"/>
          <w:szCs w:val="28"/>
          <w:lang w:val="ru-RU"/>
        </w:rPr>
        <w:t>«</w:t>
      </w:r>
      <w:r w:rsidRPr="00E85679">
        <w:rPr>
          <w:sz w:val="28"/>
          <w:szCs w:val="28"/>
          <w:lang w:val="ru-RU"/>
        </w:rPr>
        <w:t>Невская</w:t>
      </w:r>
      <w:r w:rsidR="006C45D6">
        <w:rPr>
          <w:sz w:val="28"/>
          <w:szCs w:val="28"/>
          <w:lang w:val="ru-RU"/>
        </w:rPr>
        <w:t>»</w:t>
      </w:r>
      <w:r w:rsidR="007024BF">
        <w:rPr>
          <w:sz w:val="28"/>
          <w:szCs w:val="28"/>
          <w:lang w:val="ru-RU"/>
        </w:rPr>
        <w:t>,</w:t>
      </w:r>
      <w:r w:rsidRPr="00E85679">
        <w:rPr>
          <w:sz w:val="28"/>
          <w:szCs w:val="28"/>
          <w:lang w:val="ru-RU"/>
        </w:rPr>
        <w:t xml:space="preserve"> п</w:t>
      </w:r>
      <w:r w:rsidR="000E3DAE">
        <w:rPr>
          <w:sz w:val="28"/>
          <w:szCs w:val="28"/>
          <w:lang w:val="ru-RU"/>
        </w:rPr>
        <w:t>редлага</w:t>
      </w:r>
      <w:r w:rsidRPr="00E85679">
        <w:rPr>
          <w:sz w:val="28"/>
          <w:szCs w:val="28"/>
          <w:lang w:val="ru-RU"/>
        </w:rPr>
        <w:t xml:space="preserve">ется </w:t>
      </w:r>
      <w:r w:rsidR="000E3DAE">
        <w:rPr>
          <w:sz w:val="28"/>
          <w:szCs w:val="28"/>
          <w:lang w:val="ru-RU"/>
        </w:rPr>
        <w:t>их реконструкция или строительство новых</w:t>
      </w:r>
      <w:r w:rsidRPr="00E85679">
        <w:rPr>
          <w:sz w:val="28"/>
          <w:szCs w:val="28"/>
          <w:lang w:val="ru-RU"/>
        </w:rPr>
        <w:t>.</w:t>
      </w:r>
    </w:p>
    <w:p w:rsidR="000E3DAE" w:rsidRPr="00E85679" w:rsidRDefault="000E3DAE" w:rsidP="000E3DAE">
      <w:pPr>
        <w:pStyle w:val="afff"/>
        <w:spacing w:line="360" w:lineRule="auto"/>
        <w:ind w:firstLine="851"/>
        <w:jc w:val="both"/>
        <w:rPr>
          <w:sz w:val="28"/>
          <w:szCs w:val="28"/>
          <w:lang w:val="ru-RU"/>
        </w:rPr>
      </w:pPr>
      <w:r w:rsidRPr="00E85679">
        <w:rPr>
          <w:sz w:val="28"/>
          <w:szCs w:val="28"/>
          <w:lang w:val="ru-RU"/>
        </w:rPr>
        <w:t xml:space="preserve">По причине того, что в </w:t>
      </w:r>
      <w:r>
        <w:rPr>
          <w:sz w:val="28"/>
          <w:szCs w:val="28"/>
          <w:lang w:val="ru-RU"/>
        </w:rPr>
        <w:t>населённых пунктах Лесколовского сельского поселения (кроме д. Лесколово) отсутствуют централизованные системы водоотведения</w:t>
      </w:r>
      <w:r w:rsidRPr="00E85679">
        <w:rPr>
          <w:sz w:val="28"/>
          <w:szCs w:val="28"/>
          <w:lang w:val="ru-RU"/>
        </w:rPr>
        <w:t xml:space="preserve">, планируется </w:t>
      </w:r>
      <w:r>
        <w:rPr>
          <w:sz w:val="28"/>
          <w:szCs w:val="28"/>
          <w:lang w:val="ru-RU"/>
        </w:rPr>
        <w:t xml:space="preserve">их </w:t>
      </w:r>
      <w:r w:rsidRPr="00E85679">
        <w:rPr>
          <w:sz w:val="28"/>
          <w:szCs w:val="28"/>
          <w:lang w:val="ru-RU"/>
        </w:rPr>
        <w:t>строительство</w:t>
      </w:r>
      <w:r>
        <w:rPr>
          <w:sz w:val="28"/>
          <w:szCs w:val="28"/>
          <w:lang w:val="ru-RU"/>
        </w:rPr>
        <w:t xml:space="preserve">, включая </w:t>
      </w:r>
      <w:r w:rsidRPr="00E85679">
        <w:rPr>
          <w:sz w:val="28"/>
          <w:szCs w:val="28"/>
          <w:lang w:val="ru-RU"/>
        </w:rPr>
        <w:t>КОС</w:t>
      </w:r>
      <w:r>
        <w:rPr>
          <w:sz w:val="28"/>
          <w:szCs w:val="28"/>
          <w:lang w:val="ru-RU"/>
        </w:rPr>
        <w:t>, КНС сети водоотведения</w:t>
      </w:r>
      <w:r w:rsidR="00935307">
        <w:rPr>
          <w:sz w:val="28"/>
          <w:szCs w:val="28"/>
          <w:lang w:val="ru-RU"/>
        </w:rPr>
        <w:t xml:space="preserve"> для д. Гапсары, д. Верхние Осельки, д. Нижние Осельки, п. Осельки, п. ст. Пери</w:t>
      </w:r>
      <w:r w:rsidRPr="00E85679">
        <w:rPr>
          <w:sz w:val="28"/>
          <w:szCs w:val="28"/>
          <w:lang w:val="ru-RU"/>
        </w:rPr>
        <w:t>.</w:t>
      </w:r>
    </w:p>
    <w:p w:rsidR="00E85679" w:rsidRDefault="00E85679" w:rsidP="00E85679">
      <w:pPr>
        <w:pStyle w:val="afff"/>
        <w:spacing w:line="360" w:lineRule="auto"/>
        <w:ind w:firstLine="851"/>
        <w:jc w:val="both"/>
        <w:rPr>
          <w:sz w:val="28"/>
          <w:szCs w:val="28"/>
          <w:lang w:val="ru-RU"/>
        </w:rPr>
      </w:pPr>
    </w:p>
    <w:p w:rsidR="003A195F" w:rsidRPr="005857D3" w:rsidRDefault="003A195F" w:rsidP="00935307">
      <w:pPr>
        <w:pStyle w:val="31"/>
        <w:keepNext/>
        <w:keepLines/>
        <w:numPr>
          <w:ilvl w:val="1"/>
          <w:numId w:val="4"/>
        </w:numPr>
        <w:tabs>
          <w:tab w:val="left" w:pos="567"/>
        </w:tabs>
        <w:spacing w:line="276" w:lineRule="auto"/>
        <w:ind w:left="0" w:firstLine="0"/>
        <w:rPr>
          <w:sz w:val="28"/>
          <w:szCs w:val="28"/>
        </w:rPr>
      </w:pPr>
      <w:bookmarkStart w:id="393" w:name="_Toc374427196"/>
      <w:bookmarkStart w:id="394" w:name="_Toc374431807"/>
      <w:bookmarkStart w:id="395" w:name="_Toc374449723"/>
      <w:bookmarkStart w:id="396" w:name="_Toc381779956"/>
      <w:bookmarkStart w:id="397" w:name="_Toc384223087"/>
      <w:bookmarkStart w:id="398" w:name="_Toc387246859"/>
      <w:bookmarkStart w:id="399" w:name="_Toc388948602"/>
      <w:bookmarkStart w:id="400" w:name="_Toc59439749"/>
      <w:r w:rsidRPr="005857D3">
        <w:rPr>
          <w:sz w:val="28"/>
          <w:szCs w:val="28"/>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393"/>
      <w:bookmarkEnd w:id="394"/>
      <w:bookmarkEnd w:id="395"/>
      <w:bookmarkEnd w:id="396"/>
      <w:bookmarkEnd w:id="397"/>
      <w:bookmarkEnd w:id="398"/>
      <w:bookmarkEnd w:id="399"/>
      <w:bookmarkEnd w:id="400"/>
    </w:p>
    <w:p w:rsidR="008E4B91" w:rsidRPr="008E4B91" w:rsidRDefault="008E4B91" w:rsidP="007024BF">
      <w:pPr>
        <w:spacing w:before="120" w:line="360" w:lineRule="auto"/>
        <w:ind w:firstLine="851"/>
        <w:jc w:val="center"/>
        <w:rPr>
          <w:sz w:val="28"/>
          <w:szCs w:val="28"/>
          <w:u w:val="single"/>
        </w:rPr>
      </w:pPr>
      <w:r w:rsidRPr="008E4B91">
        <w:rPr>
          <w:sz w:val="28"/>
          <w:szCs w:val="28"/>
          <w:u w:val="single"/>
        </w:rPr>
        <w:t>Реконструируемые объекты системы водоотведения</w:t>
      </w:r>
    </w:p>
    <w:p w:rsidR="008E4B91" w:rsidRPr="00DC217C" w:rsidRDefault="008E4B91" w:rsidP="007024BF">
      <w:pPr>
        <w:spacing w:line="360" w:lineRule="auto"/>
        <w:ind w:firstLine="851"/>
        <w:jc w:val="both"/>
        <w:rPr>
          <w:sz w:val="28"/>
          <w:szCs w:val="28"/>
        </w:rPr>
      </w:pPr>
      <w:r w:rsidRPr="00DC217C">
        <w:rPr>
          <w:sz w:val="28"/>
          <w:szCs w:val="28"/>
        </w:rPr>
        <w:t xml:space="preserve">Реконструкция </w:t>
      </w:r>
      <w:r w:rsidR="00DC48EA">
        <w:rPr>
          <w:sz w:val="28"/>
          <w:szCs w:val="28"/>
        </w:rPr>
        <w:t xml:space="preserve">(или строительство новых) </w:t>
      </w:r>
      <w:r w:rsidRPr="00DC217C">
        <w:rPr>
          <w:sz w:val="28"/>
          <w:szCs w:val="28"/>
        </w:rPr>
        <w:t xml:space="preserve">КОС в </w:t>
      </w:r>
      <w:r w:rsidR="005B3FF1">
        <w:rPr>
          <w:sz w:val="28"/>
          <w:szCs w:val="28"/>
        </w:rPr>
        <w:t xml:space="preserve">д. </w:t>
      </w:r>
      <w:r w:rsidR="007024BF" w:rsidRPr="00DC217C">
        <w:rPr>
          <w:sz w:val="28"/>
          <w:szCs w:val="28"/>
        </w:rPr>
        <w:t>Лесколов</w:t>
      </w:r>
      <w:r w:rsidR="005B3FF1">
        <w:rPr>
          <w:sz w:val="28"/>
          <w:szCs w:val="28"/>
        </w:rPr>
        <w:t>о</w:t>
      </w:r>
      <w:r w:rsidR="007024BF">
        <w:rPr>
          <w:sz w:val="28"/>
          <w:szCs w:val="28"/>
        </w:rPr>
        <w:t xml:space="preserve"> </w:t>
      </w:r>
      <w:r w:rsidRPr="00DC217C">
        <w:rPr>
          <w:sz w:val="28"/>
          <w:szCs w:val="28"/>
        </w:rPr>
        <w:t xml:space="preserve">на территории </w:t>
      </w:r>
      <w:r w:rsidR="00DC48EA">
        <w:rPr>
          <w:sz w:val="28"/>
          <w:szCs w:val="28"/>
        </w:rPr>
        <w:t xml:space="preserve">бывшей </w:t>
      </w:r>
      <w:r w:rsidRPr="00DC217C">
        <w:rPr>
          <w:sz w:val="28"/>
          <w:szCs w:val="28"/>
        </w:rPr>
        <w:t xml:space="preserve">ЗАО </w:t>
      </w:r>
      <w:r w:rsidR="006C45D6">
        <w:rPr>
          <w:sz w:val="28"/>
          <w:szCs w:val="28"/>
        </w:rPr>
        <w:t>«</w:t>
      </w:r>
      <w:r w:rsidRPr="00DC217C">
        <w:rPr>
          <w:sz w:val="28"/>
          <w:szCs w:val="28"/>
        </w:rPr>
        <w:t xml:space="preserve">Птицефабрика </w:t>
      </w:r>
      <w:r w:rsidR="006C45D6">
        <w:rPr>
          <w:sz w:val="28"/>
          <w:szCs w:val="28"/>
        </w:rPr>
        <w:t>«</w:t>
      </w:r>
      <w:r w:rsidRPr="00DC217C">
        <w:rPr>
          <w:sz w:val="28"/>
          <w:szCs w:val="28"/>
        </w:rPr>
        <w:t>Невская</w:t>
      </w:r>
      <w:r w:rsidR="006C45D6">
        <w:rPr>
          <w:sz w:val="28"/>
          <w:szCs w:val="28"/>
        </w:rPr>
        <w:t>»</w:t>
      </w:r>
      <w:r w:rsidR="00DC48EA">
        <w:rPr>
          <w:sz w:val="28"/>
          <w:szCs w:val="28"/>
        </w:rPr>
        <w:t xml:space="preserve"> производительностью 2 200 м</w:t>
      </w:r>
      <w:r w:rsidR="00DC48EA">
        <w:rPr>
          <w:sz w:val="28"/>
          <w:szCs w:val="28"/>
          <w:vertAlign w:val="superscript"/>
        </w:rPr>
        <w:t>3</w:t>
      </w:r>
      <w:r w:rsidR="00DC48EA">
        <w:rPr>
          <w:sz w:val="28"/>
          <w:szCs w:val="28"/>
        </w:rPr>
        <w:t>/сут</w:t>
      </w:r>
      <w:r w:rsidRPr="00DC217C">
        <w:rPr>
          <w:sz w:val="28"/>
          <w:szCs w:val="28"/>
        </w:rPr>
        <w:t>.</w:t>
      </w:r>
    </w:p>
    <w:p w:rsidR="008E4B91" w:rsidRPr="00DC217C" w:rsidRDefault="008E4B91" w:rsidP="007024BF">
      <w:pPr>
        <w:spacing w:line="360" w:lineRule="auto"/>
        <w:ind w:firstLine="851"/>
        <w:jc w:val="center"/>
        <w:rPr>
          <w:sz w:val="28"/>
          <w:szCs w:val="28"/>
          <w:u w:val="single"/>
        </w:rPr>
      </w:pPr>
      <w:r w:rsidRPr="00DC217C">
        <w:rPr>
          <w:sz w:val="28"/>
          <w:szCs w:val="28"/>
          <w:u w:val="single"/>
        </w:rPr>
        <w:t>Вновь строящиеся объекты системы водоотведения</w:t>
      </w:r>
    </w:p>
    <w:p w:rsidR="00DC48EA" w:rsidRPr="00DC48EA" w:rsidRDefault="008E4B91" w:rsidP="007024BF">
      <w:pPr>
        <w:pStyle w:val="af4"/>
        <w:numPr>
          <w:ilvl w:val="0"/>
          <w:numId w:val="76"/>
        </w:numPr>
        <w:tabs>
          <w:tab w:val="left" w:pos="1134"/>
        </w:tabs>
        <w:spacing w:after="0" w:line="360" w:lineRule="auto"/>
        <w:ind w:left="0" w:firstLine="851"/>
        <w:rPr>
          <w:sz w:val="28"/>
          <w:szCs w:val="28"/>
        </w:rPr>
      </w:pPr>
      <w:r w:rsidRPr="00DC217C">
        <w:rPr>
          <w:sz w:val="28"/>
          <w:szCs w:val="28"/>
        </w:rPr>
        <w:t xml:space="preserve">Строительство канализационных очистных сооружений </w:t>
      </w:r>
      <w:r w:rsidR="00DC48EA">
        <w:rPr>
          <w:sz w:val="28"/>
          <w:szCs w:val="28"/>
          <w:lang w:val="ru-RU"/>
        </w:rPr>
        <w:t>для:</w:t>
      </w:r>
    </w:p>
    <w:p w:rsidR="008E4B91" w:rsidRDefault="00DC48EA" w:rsidP="00DC48EA">
      <w:pPr>
        <w:pStyle w:val="af4"/>
        <w:numPr>
          <w:ilvl w:val="0"/>
          <w:numId w:val="81"/>
        </w:numPr>
        <w:tabs>
          <w:tab w:val="left" w:pos="1134"/>
        </w:tabs>
        <w:spacing w:after="0" w:line="360" w:lineRule="auto"/>
        <w:rPr>
          <w:sz w:val="28"/>
          <w:szCs w:val="28"/>
        </w:rPr>
      </w:pPr>
      <w:r w:rsidRPr="00DC48EA">
        <w:rPr>
          <w:sz w:val="28"/>
          <w:szCs w:val="28"/>
        </w:rPr>
        <w:t>д. Верхние Осельки, д. Нижние Осельки, п. Осельки, п. ст. Пери</w:t>
      </w:r>
      <w:r>
        <w:rPr>
          <w:sz w:val="28"/>
          <w:szCs w:val="28"/>
          <w:lang w:val="ru-RU"/>
        </w:rPr>
        <w:t xml:space="preserve"> производительностью 2 200 м</w:t>
      </w:r>
      <w:r>
        <w:rPr>
          <w:sz w:val="28"/>
          <w:szCs w:val="28"/>
          <w:vertAlign w:val="superscript"/>
          <w:lang w:val="ru-RU"/>
        </w:rPr>
        <w:t>3</w:t>
      </w:r>
      <w:r>
        <w:rPr>
          <w:sz w:val="28"/>
          <w:szCs w:val="28"/>
          <w:lang w:val="ru-RU"/>
        </w:rPr>
        <w:t>/сут.</w:t>
      </w:r>
      <w:r w:rsidR="008E4B91" w:rsidRPr="00DC217C">
        <w:rPr>
          <w:sz w:val="28"/>
          <w:szCs w:val="28"/>
        </w:rPr>
        <w:t>;</w:t>
      </w:r>
    </w:p>
    <w:p w:rsidR="00DC48EA" w:rsidRPr="00DC48EA" w:rsidRDefault="00DC48EA" w:rsidP="00DC48EA">
      <w:pPr>
        <w:pStyle w:val="af4"/>
        <w:numPr>
          <w:ilvl w:val="0"/>
          <w:numId w:val="81"/>
        </w:numPr>
        <w:tabs>
          <w:tab w:val="left" w:pos="1134"/>
        </w:tabs>
        <w:spacing w:after="0" w:line="360" w:lineRule="auto"/>
        <w:rPr>
          <w:sz w:val="28"/>
          <w:szCs w:val="28"/>
        </w:rPr>
      </w:pPr>
      <w:r>
        <w:rPr>
          <w:sz w:val="28"/>
          <w:szCs w:val="28"/>
          <w:lang w:val="ru-RU"/>
        </w:rPr>
        <w:t>д. Гапсары</w:t>
      </w:r>
      <w:r w:rsidRPr="00DC48EA">
        <w:rPr>
          <w:sz w:val="28"/>
          <w:szCs w:val="28"/>
          <w:lang w:val="ru-RU"/>
        </w:rPr>
        <w:t xml:space="preserve"> </w:t>
      </w:r>
      <w:r>
        <w:rPr>
          <w:sz w:val="28"/>
          <w:szCs w:val="28"/>
          <w:lang w:val="ru-RU"/>
        </w:rPr>
        <w:t xml:space="preserve">производительностью 10 </w:t>
      </w:r>
      <w:r w:rsidRPr="00DC48EA">
        <w:rPr>
          <w:sz w:val="28"/>
          <w:szCs w:val="28"/>
          <w:lang w:val="ru-RU"/>
        </w:rPr>
        <w:t>м</w:t>
      </w:r>
      <w:r w:rsidRPr="00DC48EA">
        <w:rPr>
          <w:sz w:val="28"/>
          <w:szCs w:val="28"/>
          <w:vertAlign w:val="superscript"/>
          <w:lang w:val="ru-RU"/>
        </w:rPr>
        <w:t>3</w:t>
      </w:r>
      <w:r w:rsidRPr="00DC48EA">
        <w:rPr>
          <w:sz w:val="28"/>
          <w:szCs w:val="28"/>
          <w:lang w:val="ru-RU"/>
        </w:rPr>
        <w:t>/сут.</w:t>
      </w:r>
    </w:p>
    <w:p w:rsidR="008E4B91" w:rsidRPr="00DC217C" w:rsidRDefault="00DC48EA" w:rsidP="007024BF">
      <w:pPr>
        <w:pStyle w:val="af4"/>
        <w:numPr>
          <w:ilvl w:val="0"/>
          <w:numId w:val="76"/>
        </w:numPr>
        <w:tabs>
          <w:tab w:val="left" w:pos="1134"/>
        </w:tabs>
        <w:spacing w:after="0" w:line="360" w:lineRule="auto"/>
        <w:ind w:left="0" w:firstLine="851"/>
        <w:rPr>
          <w:sz w:val="28"/>
          <w:szCs w:val="28"/>
        </w:rPr>
      </w:pPr>
      <w:r>
        <w:rPr>
          <w:sz w:val="28"/>
          <w:szCs w:val="28"/>
          <w:lang w:val="ru-RU"/>
        </w:rPr>
        <w:t xml:space="preserve">Строительство новых сетей водоотведения </w:t>
      </w:r>
      <w:r w:rsidR="00935307">
        <w:rPr>
          <w:sz w:val="28"/>
          <w:szCs w:val="28"/>
          <w:lang w:val="ru-RU"/>
        </w:rPr>
        <w:t xml:space="preserve">в д. Лесколово, д. Кискелово, </w:t>
      </w:r>
      <w:r w:rsidR="00935307" w:rsidRPr="00935307">
        <w:rPr>
          <w:sz w:val="28"/>
          <w:szCs w:val="28"/>
          <w:lang w:val="ru-RU"/>
        </w:rPr>
        <w:t>д. Гапсары, д. Верхние Осельки, д. Нижние Осельки, п. Осельки, п. ст. Пери.</w:t>
      </w:r>
      <w:r>
        <w:rPr>
          <w:sz w:val="28"/>
          <w:szCs w:val="28"/>
          <w:lang w:val="ru-RU"/>
        </w:rPr>
        <w:t xml:space="preserve"> для подключения </w:t>
      </w:r>
      <w:r w:rsidR="005B3FF1">
        <w:rPr>
          <w:sz w:val="28"/>
          <w:szCs w:val="28"/>
          <w:lang w:val="ru-RU"/>
        </w:rPr>
        <w:t xml:space="preserve">потребителей </w:t>
      </w:r>
      <w:r>
        <w:rPr>
          <w:sz w:val="28"/>
          <w:szCs w:val="28"/>
          <w:lang w:val="ru-RU"/>
        </w:rPr>
        <w:t>к услуге централизованного водоотведения</w:t>
      </w:r>
      <w:r w:rsidR="008E4B91" w:rsidRPr="00DC217C">
        <w:rPr>
          <w:sz w:val="28"/>
          <w:szCs w:val="28"/>
        </w:rPr>
        <w:t>.</w:t>
      </w:r>
    </w:p>
    <w:p w:rsidR="008E4B91" w:rsidRPr="00DC217C" w:rsidRDefault="008E4B91" w:rsidP="007024BF">
      <w:pPr>
        <w:spacing w:line="360" w:lineRule="auto"/>
        <w:ind w:firstLine="851"/>
        <w:jc w:val="center"/>
        <w:rPr>
          <w:bCs/>
          <w:color w:val="000000"/>
          <w:sz w:val="28"/>
          <w:szCs w:val="28"/>
          <w:u w:val="single"/>
        </w:rPr>
      </w:pPr>
      <w:r w:rsidRPr="00DC217C">
        <w:rPr>
          <w:bCs/>
          <w:color w:val="000000"/>
          <w:sz w:val="28"/>
          <w:szCs w:val="28"/>
          <w:u w:val="single"/>
        </w:rPr>
        <w:t>Предлагаемые к выводу из эксплуатации объекты централизованной системы водоотведения</w:t>
      </w:r>
    </w:p>
    <w:p w:rsidR="005B3FF1" w:rsidRDefault="005B3FF1" w:rsidP="005B3FF1">
      <w:pPr>
        <w:spacing w:line="360" w:lineRule="auto"/>
        <w:ind w:firstLine="851"/>
        <w:jc w:val="both"/>
        <w:rPr>
          <w:bCs/>
          <w:color w:val="000000"/>
          <w:sz w:val="28"/>
          <w:szCs w:val="28"/>
        </w:rPr>
      </w:pPr>
      <w:r>
        <w:rPr>
          <w:bCs/>
          <w:color w:val="000000"/>
          <w:sz w:val="28"/>
          <w:szCs w:val="28"/>
        </w:rPr>
        <w:t>В случае принятия решения по</w:t>
      </w:r>
      <w:r w:rsidRPr="005B3FF1">
        <w:rPr>
          <w:bCs/>
          <w:color w:val="000000"/>
          <w:sz w:val="28"/>
          <w:szCs w:val="28"/>
        </w:rPr>
        <w:t xml:space="preserve"> строительств</w:t>
      </w:r>
      <w:r>
        <w:rPr>
          <w:bCs/>
          <w:color w:val="000000"/>
          <w:sz w:val="28"/>
          <w:szCs w:val="28"/>
        </w:rPr>
        <w:t>у</w:t>
      </w:r>
      <w:r w:rsidRPr="005B3FF1">
        <w:rPr>
          <w:bCs/>
          <w:color w:val="000000"/>
          <w:sz w:val="28"/>
          <w:szCs w:val="28"/>
        </w:rPr>
        <w:t xml:space="preserve"> новых КОС в </w:t>
      </w:r>
      <w:r>
        <w:rPr>
          <w:bCs/>
          <w:color w:val="000000"/>
          <w:sz w:val="28"/>
          <w:szCs w:val="28"/>
        </w:rPr>
        <w:t xml:space="preserve">д. </w:t>
      </w:r>
      <w:r w:rsidRPr="005B3FF1">
        <w:rPr>
          <w:bCs/>
          <w:color w:val="000000"/>
          <w:sz w:val="28"/>
          <w:szCs w:val="28"/>
        </w:rPr>
        <w:t>Лесколов</w:t>
      </w:r>
      <w:r>
        <w:rPr>
          <w:bCs/>
          <w:color w:val="000000"/>
          <w:sz w:val="28"/>
          <w:szCs w:val="28"/>
        </w:rPr>
        <w:t>о, необходимо проведение работ по выводу существующих КОС</w:t>
      </w:r>
      <w:r w:rsidRPr="005B3FF1">
        <w:rPr>
          <w:bCs/>
          <w:color w:val="000000"/>
          <w:sz w:val="28"/>
          <w:szCs w:val="28"/>
        </w:rPr>
        <w:t xml:space="preserve"> на территории бывшей ЗАО «Птицефабрика «Невская» производительностью 2 200 м</w:t>
      </w:r>
      <w:r w:rsidRPr="005B3FF1">
        <w:rPr>
          <w:bCs/>
          <w:color w:val="000000"/>
          <w:sz w:val="28"/>
          <w:szCs w:val="28"/>
          <w:vertAlign w:val="superscript"/>
        </w:rPr>
        <w:t>3</w:t>
      </w:r>
      <w:r w:rsidRPr="005B3FF1">
        <w:rPr>
          <w:bCs/>
          <w:color w:val="000000"/>
          <w:sz w:val="28"/>
          <w:szCs w:val="28"/>
        </w:rPr>
        <w:t>/сут.</w:t>
      </w:r>
    </w:p>
    <w:p w:rsidR="005857D3" w:rsidRPr="0018643A" w:rsidRDefault="00ED552C" w:rsidP="005B3FF1">
      <w:pPr>
        <w:keepNext/>
        <w:keepLines/>
        <w:spacing w:line="360" w:lineRule="auto"/>
        <w:ind w:firstLine="851"/>
        <w:jc w:val="center"/>
        <w:rPr>
          <w:sz w:val="28"/>
          <w:szCs w:val="28"/>
          <w:u w:val="single"/>
        </w:rPr>
      </w:pPr>
      <w:r w:rsidRPr="0018643A">
        <w:rPr>
          <w:sz w:val="28"/>
          <w:szCs w:val="28"/>
          <w:u w:val="single"/>
        </w:rPr>
        <w:t>Строительство нов</w:t>
      </w:r>
      <w:r w:rsidR="003F68C2" w:rsidRPr="0018643A">
        <w:rPr>
          <w:sz w:val="28"/>
          <w:szCs w:val="28"/>
          <w:u w:val="single"/>
        </w:rPr>
        <w:t>ых</w:t>
      </w:r>
      <w:r w:rsidR="0034735B" w:rsidRPr="0018643A">
        <w:rPr>
          <w:sz w:val="28"/>
          <w:szCs w:val="28"/>
          <w:u w:val="single"/>
        </w:rPr>
        <w:t xml:space="preserve"> </w:t>
      </w:r>
      <w:r w:rsidR="001B76F7" w:rsidRPr="0018643A">
        <w:rPr>
          <w:sz w:val="28"/>
          <w:szCs w:val="28"/>
          <w:u w:val="single"/>
        </w:rPr>
        <w:t>КНС (с учетом перспективы развития)</w:t>
      </w:r>
    </w:p>
    <w:p w:rsidR="00557059" w:rsidRPr="00557059" w:rsidRDefault="00557059" w:rsidP="007024BF">
      <w:pPr>
        <w:spacing w:line="360" w:lineRule="auto"/>
        <w:ind w:firstLine="851"/>
        <w:jc w:val="both"/>
        <w:rPr>
          <w:sz w:val="28"/>
          <w:szCs w:val="28"/>
        </w:rPr>
      </w:pPr>
      <w:r w:rsidRPr="00557059">
        <w:rPr>
          <w:sz w:val="28"/>
          <w:szCs w:val="28"/>
        </w:rPr>
        <w:t>В целях повышения надежности и энергоэффективности системы водоотведения, проектом предусматривается</w:t>
      </w:r>
      <w:r>
        <w:rPr>
          <w:sz w:val="28"/>
          <w:szCs w:val="28"/>
        </w:rPr>
        <w:t xml:space="preserve"> </w:t>
      </w:r>
      <w:r w:rsidRPr="00557059">
        <w:rPr>
          <w:sz w:val="28"/>
          <w:szCs w:val="28"/>
        </w:rPr>
        <w:t>строительство новых КНС</w:t>
      </w:r>
      <w:r w:rsidR="00DC48EA">
        <w:rPr>
          <w:sz w:val="28"/>
          <w:szCs w:val="28"/>
        </w:rPr>
        <w:t xml:space="preserve"> в </w:t>
      </w:r>
      <w:r w:rsidR="00DC48EA" w:rsidRPr="00DC48EA">
        <w:rPr>
          <w:sz w:val="28"/>
          <w:szCs w:val="28"/>
        </w:rPr>
        <w:t>д. Верхние Осельки, д. Нижние Осельки, п. Осельки, п. ст. Пери</w:t>
      </w:r>
      <w:r w:rsidR="00DC48EA">
        <w:rPr>
          <w:sz w:val="28"/>
          <w:szCs w:val="28"/>
        </w:rPr>
        <w:t>.</w:t>
      </w:r>
    </w:p>
    <w:p w:rsidR="005857D3" w:rsidRPr="00D657DC" w:rsidRDefault="005857D3" w:rsidP="007024BF">
      <w:pPr>
        <w:spacing w:line="360" w:lineRule="auto"/>
        <w:ind w:firstLine="851"/>
        <w:jc w:val="both"/>
        <w:rPr>
          <w:sz w:val="28"/>
          <w:szCs w:val="28"/>
        </w:rPr>
      </w:pPr>
      <w:r w:rsidRPr="00D657DC">
        <w:rPr>
          <w:sz w:val="28"/>
          <w:szCs w:val="28"/>
        </w:rPr>
        <w:t>К строительству предлагаются комплектные канализационные станции</w:t>
      </w:r>
      <w:r w:rsidR="002A0D11">
        <w:rPr>
          <w:sz w:val="28"/>
          <w:szCs w:val="28"/>
        </w:rPr>
        <w:t>, например,</w:t>
      </w:r>
      <w:r w:rsidR="003F68C2">
        <w:rPr>
          <w:sz w:val="28"/>
          <w:szCs w:val="28"/>
        </w:rPr>
        <w:t xml:space="preserve"> Grundfos.</w:t>
      </w:r>
    </w:p>
    <w:p w:rsidR="005857D3" w:rsidRPr="00D657DC" w:rsidRDefault="005F715A" w:rsidP="000F0552">
      <w:pPr>
        <w:spacing w:line="360" w:lineRule="auto"/>
        <w:ind w:firstLine="851"/>
        <w:jc w:val="both"/>
        <w:rPr>
          <w:sz w:val="28"/>
          <w:szCs w:val="28"/>
        </w:rPr>
      </w:pPr>
      <w:r w:rsidRPr="005F715A">
        <w:rPr>
          <w:noProof/>
        </w:rPr>
        <w:pict>
          <v:shape id="Рисунок 49" o:spid="_x0000_s1027" type="#_x0000_t75" alt="http://www.kns-spb.ru/images/img_66_1.jpg" style="position:absolute;left:0;text-align:left;margin-left:348.95pt;margin-top:10.9pt;width:142.85pt;height:223.05pt;z-index:251633664;visibility:visible">
            <v:imagedata r:id="rId22" o:title="img_66_1"/>
            <w10:wrap type="square"/>
          </v:shape>
        </w:pict>
      </w:r>
      <w:r w:rsidR="005857D3" w:rsidRPr="00D657DC">
        <w:rPr>
          <w:sz w:val="28"/>
          <w:szCs w:val="28"/>
        </w:rPr>
        <w:t>Комплектные насосные станции компании используются для сбора и перекачивания дренажных, хозбытовых сточных вод, а также дождевой воды. Станции малой п</w:t>
      </w:r>
      <w:r w:rsidR="00500F1C" w:rsidRPr="00D657DC">
        <w:rPr>
          <w:sz w:val="28"/>
          <w:szCs w:val="28"/>
        </w:rPr>
        <w:t xml:space="preserve">роизводительности Grundfos PUST </w:t>
      </w:r>
      <w:r w:rsidR="005857D3" w:rsidRPr="00D657DC">
        <w:rPr>
          <w:sz w:val="28"/>
          <w:szCs w:val="28"/>
        </w:rPr>
        <w:t>требуют минимального технического обслуживания и просты в эксплуатации. Используемые в них канализационные насосы с измельчителем идеально подходят для напорных канализационных систем.</w:t>
      </w:r>
    </w:p>
    <w:p w:rsidR="005857D3" w:rsidRPr="00D657DC" w:rsidRDefault="005857D3" w:rsidP="000F0552">
      <w:pPr>
        <w:spacing w:line="360" w:lineRule="auto"/>
        <w:ind w:firstLine="851"/>
        <w:jc w:val="both"/>
        <w:rPr>
          <w:sz w:val="28"/>
          <w:szCs w:val="28"/>
        </w:rPr>
      </w:pPr>
      <w:r w:rsidRPr="00D657DC">
        <w:rPr>
          <w:sz w:val="28"/>
          <w:szCs w:val="28"/>
        </w:rPr>
        <w:t>Сточные воды направляются в канализационный колодец. Когда уровень жидкости в колодце достигает уровня включения насоса, происходит его пуск, и жидкость подается дальше к станции очистки сточных вод.</w:t>
      </w:r>
    </w:p>
    <w:p w:rsidR="005857D3" w:rsidRPr="00D657DC" w:rsidRDefault="005857D3" w:rsidP="000F0552">
      <w:pPr>
        <w:spacing w:line="360" w:lineRule="auto"/>
        <w:ind w:firstLine="851"/>
        <w:jc w:val="both"/>
        <w:rPr>
          <w:sz w:val="28"/>
          <w:szCs w:val="28"/>
        </w:rPr>
      </w:pPr>
      <w:r w:rsidRPr="00D657DC">
        <w:rPr>
          <w:sz w:val="28"/>
          <w:szCs w:val="28"/>
        </w:rPr>
        <w:t>Канализационный колодец изготовлен из полиэтилена и поставляется оборудованным напорными трубопроводами и клапанами.</w:t>
      </w:r>
    </w:p>
    <w:p w:rsidR="005857D3" w:rsidRDefault="005857D3" w:rsidP="000F0552">
      <w:pPr>
        <w:spacing w:line="360" w:lineRule="auto"/>
        <w:ind w:firstLine="851"/>
        <w:jc w:val="both"/>
        <w:rPr>
          <w:sz w:val="28"/>
          <w:szCs w:val="28"/>
        </w:rPr>
      </w:pPr>
      <w:r w:rsidRPr="00D657DC">
        <w:rPr>
          <w:sz w:val="28"/>
          <w:szCs w:val="28"/>
        </w:rPr>
        <w:t>Максимальная температура перекачиваемой жидкости составляет 40 ̊С.</w:t>
      </w:r>
    </w:p>
    <w:p w:rsidR="003E2FA2" w:rsidRPr="0018643A" w:rsidRDefault="003E2FA2" w:rsidP="0018643A">
      <w:pPr>
        <w:spacing w:line="360" w:lineRule="auto"/>
        <w:jc w:val="center"/>
        <w:rPr>
          <w:sz w:val="28"/>
          <w:szCs w:val="28"/>
          <w:u w:val="single"/>
        </w:rPr>
      </w:pPr>
      <w:r w:rsidRPr="0018643A">
        <w:rPr>
          <w:sz w:val="28"/>
          <w:szCs w:val="28"/>
          <w:u w:val="single"/>
        </w:rPr>
        <w:t>Обычная погружная насосная станция</w:t>
      </w:r>
    </w:p>
    <w:p w:rsidR="00803337" w:rsidRDefault="003E2FA2" w:rsidP="0018643A">
      <w:pPr>
        <w:widowControl w:val="0"/>
        <w:spacing w:line="360" w:lineRule="auto"/>
        <w:ind w:firstLine="851"/>
        <w:jc w:val="both"/>
        <w:rPr>
          <w:sz w:val="28"/>
          <w:szCs w:val="28"/>
        </w:rPr>
      </w:pPr>
      <w:r w:rsidRPr="003E2FA2">
        <w:rPr>
          <w:sz w:val="28"/>
          <w:szCs w:val="28"/>
        </w:rPr>
        <w:t xml:space="preserve">Наиболее простая по конструкции и распространенная модель насосной станции, в которой погружные насосы могут опускаться или подниматься по направляющим трубам на утопленных соединениях. Станция оснащается одним или двумя насосами с оборудованием. Клапаны расположены в колодце, оборудованном складывающейся рабочей площадкой и жестко закрепленной лестницей. Наземный пульт управления с наружными шкафами может располагаться как непосредственно над насосной станцией, так и в отдалении от нее или, при необходимости, в закрытом помещении. В оборудование насосной станции входят также запираемая подпружиненная крышка и вентиляционная фурма. Данная модель используется как </w:t>
      </w:r>
      <w:r w:rsidR="007C5A63" w:rsidRPr="003E2FA2">
        <w:rPr>
          <w:sz w:val="28"/>
          <w:szCs w:val="28"/>
        </w:rPr>
        <w:t>для отдельных</w:t>
      </w:r>
      <w:r w:rsidRPr="003E2FA2">
        <w:rPr>
          <w:sz w:val="28"/>
          <w:szCs w:val="28"/>
        </w:rPr>
        <w:t xml:space="preserve"> строений, так и в роли небольшой муниципальной насосной станции сточных вод в начале системы с небольшим расходом воды. Модель входит в стандартное оборудование отдельной насосной станции хозяйст</w:t>
      </w:r>
      <w:r>
        <w:rPr>
          <w:sz w:val="28"/>
          <w:szCs w:val="28"/>
        </w:rPr>
        <w:t>венно-</w:t>
      </w:r>
      <w:r w:rsidR="0018643A">
        <w:rPr>
          <w:sz w:val="28"/>
          <w:szCs w:val="28"/>
        </w:rPr>
        <w:t>б</w:t>
      </w:r>
      <w:r>
        <w:rPr>
          <w:sz w:val="28"/>
          <w:szCs w:val="28"/>
        </w:rPr>
        <w:t>ытовых и других стоков.</w:t>
      </w:r>
    </w:p>
    <w:p w:rsidR="000F0552" w:rsidRDefault="00BE5083" w:rsidP="000F0552">
      <w:pPr>
        <w:keepNext/>
        <w:spacing w:line="360" w:lineRule="auto"/>
        <w:ind w:firstLine="851"/>
        <w:jc w:val="center"/>
      </w:pPr>
      <w:r w:rsidRPr="003E2FA2">
        <w:rPr>
          <w:noProof/>
          <w:sz w:val="28"/>
          <w:szCs w:val="28"/>
        </w:rPr>
        <w:drawing>
          <wp:inline distT="0" distB="0" distL="0" distR="0">
            <wp:extent cx="2161309" cy="2904335"/>
            <wp:effectExtent l="0" t="0" r="0" b="0"/>
            <wp:docPr id="75" name="Рисунок 75" descr="кн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нс2"/>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5291" cy="2923123"/>
                    </a:xfrm>
                    <a:prstGeom prst="rect">
                      <a:avLst/>
                    </a:prstGeom>
                    <a:noFill/>
                    <a:ln>
                      <a:noFill/>
                    </a:ln>
                  </pic:spPr>
                </pic:pic>
              </a:graphicData>
            </a:graphic>
          </wp:inline>
        </w:drawing>
      </w:r>
    </w:p>
    <w:p w:rsidR="000F0552" w:rsidRPr="000F0552" w:rsidRDefault="000F0552" w:rsidP="000F0552">
      <w:pPr>
        <w:pStyle w:val="aff6"/>
        <w:jc w:val="center"/>
        <w:rPr>
          <w:sz w:val="28"/>
          <w:lang w:val="ru-RU"/>
        </w:rPr>
      </w:pPr>
      <w:r w:rsidRPr="000F0552">
        <w:rPr>
          <w:sz w:val="28"/>
        </w:rPr>
        <w:t xml:space="preserve">Рисунок </w:t>
      </w:r>
      <w:r w:rsidR="005F715A" w:rsidRPr="000F0552">
        <w:rPr>
          <w:sz w:val="28"/>
        </w:rPr>
        <w:fldChar w:fldCharType="begin"/>
      </w:r>
      <w:r w:rsidRPr="000F0552">
        <w:rPr>
          <w:sz w:val="28"/>
        </w:rPr>
        <w:instrText xml:space="preserve"> SEQ Рисунок \* ARABIC </w:instrText>
      </w:r>
      <w:r w:rsidR="005F715A" w:rsidRPr="000F0552">
        <w:rPr>
          <w:sz w:val="28"/>
        </w:rPr>
        <w:fldChar w:fldCharType="separate"/>
      </w:r>
      <w:r w:rsidR="00297634">
        <w:rPr>
          <w:noProof/>
          <w:sz w:val="28"/>
        </w:rPr>
        <w:t>12</w:t>
      </w:r>
      <w:r w:rsidR="005F715A" w:rsidRPr="000F0552">
        <w:rPr>
          <w:sz w:val="28"/>
        </w:rPr>
        <w:fldChar w:fldCharType="end"/>
      </w:r>
      <w:r w:rsidRPr="000F0552">
        <w:rPr>
          <w:sz w:val="28"/>
          <w:lang w:val="ru-RU"/>
        </w:rPr>
        <w:t>. Защищенная насосная станция</w:t>
      </w:r>
    </w:p>
    <w:p w:rsidR="00E72EAE" w:rsidRDefault="00E72EAE" w:rsidP="000F0552">
      <w:pPr>
        <w:spacing w:line="360" w:lineRule="auto"/>
        <w:ind w:firstLine="851"/>
        <w:jc w:val="both"/>
        <w:rPr>
          <w:sz w:val="28"/>
          <w:szCs w:val="28"/>
        </w:rPr>
      </w:pPr>
      <w:r>
        <w:rPr>
          <w:sz w:val="28"/>
          <w:szCs w:val="28"/>
        </w:rPr>
        <w:t>Н</w:t>
      </w:r>
      <w:r w:rsidRPr="00E72EAE">
        <w:rPr>
          <w:sz w:val="28"/>
          <w:szCs w:val="28"/>
        </w:rPr>
        <w:t>асосная станция сточных вод, сочетающая преимущества погруженной насосной станции с удобством эксплуатации и обслуживания насосов сухой установки. В данной модели резервуар для сточной воды выполнен отдельно от насосного помещения. Погружные насосы сухой установки герметичны и способны выдерживать возможные паводки. Клапаны и пульт управления расположены в сухом помещении и легкодоступны для осмотра. Поскольку все оборудование данной насосной станции находится под землей, эта модель является наиболее подходящей для установки в местах, где невозможна установка наземных сооружений из- за риска, например, хулиганских действий, или в силу с</w:t>
      </w:r>
      <w:r>
        <w:rPr>
          <w:sz w:val="28"/>
          <w:szCs w:val="28"/>
        </w:rPr>
        <w:t>ложившейся дорожной обстановки.</w:t>
      </w:r>
    </w:p>
    <w:p w:rsidR="00E72EAE" w:rsidRPr="00E72EAE" w:rsidRDefault="00E72EAE" w:rsidP="000F0552">
      <w:pPr>
        <w:spacing w:line="360" w:lineRule="auto"/>
        <w:ind w:firstLine="851"/>
        <w:jc w:val="both"/>
        <w:rPr>
          <w:sz w:val="28"/>
          <w:szCs w:val="28"/>
        </w:rPr>
      </w:pPr>
      <w:r w:rsidRPr="00E72EAE">
        <w:rPr>
          <w:sz w:val="28"/>
          <w:szCs w:val="28"/>
        </w:rPr>
        <w:t>В оборудование насосной станции входят также запираемая крышка и вентиляционные фурмы в сухое и мокрое помещения.</w:t>
      </w:r>
    </w:p>
    <w:p w:rsidR="00E72EAE" w:rsidRPr="00E72EAE" w:rsidRDefault="00E72EAE" w:rsidP="000F0552">
      <w:pPr>
        <w:spacing w:line="360" w:lineRule="auto"/>
        <w:ind w:firstLine="851"/>
        <w:jc w:val="both"/>
        <w:rPr>
          <w:sz w:val="28"/>
          <w:szCs w:val="28"/>
        </w:rPr>
      </w:pPr>
      <w:r w:rsidRPr="00E72EAE">
        <w:rPr>
          <w:sz w:val="28"/>
          <w:szCs w:val="28"/>
        </w:rPr>
        <w:t>В случае если насосная станция оснащается несущим бетонным кожухом с люком, возможен ее монтаж под автомобильной дорогой.</w:t>
      </w:r>
    </w:p>
    <w:p w:rsidR="00E72EAE" w:rsidRDefault="00E72EAE" w:rsidP="000F0552">
      <w:pPr>
        <w:spacing w:line="360" w:lineRule="auto"/>
        <w:ind w:firstLine="851"/>
        <w:jc w:val="both"/>
        <w:rPr>
          <w:sz w:val="28"/>
          <w:szCs w:val="28"/>
        </w:rPr>
      </w:pPr>
      <w:r w:rsidRPr="00E72EAE">
        <w:rPr>
          <w:sz w:val="28"/>
          <w:szCs w:val="28"/>
        </w:rPr>
        <w:t>Данная модель насосной станции сточных вод предназначена для муниципального использования и применяется на наиболее ответственных участках системы</w:t>
      </w:r>
      <w:r w:rsidR="00F03E3D">
        <w:rPr>
          <w:sz w:val="28"/>
          <w:szCs w:val="28"/>
        </w:rPr>
        <w:t>.</w:t>
      </w:r>
    </w:p>
    <w:p w:rsidR="00C708BA" w:rsidRDefault="00C708BA" w:rsidP="00C708BA">
      <w:pPr>
        <w:pStyle w:val="aff"/>
        <w:spacing w:before="0" w:beforeAutospacing="0" w:after="0" w:afterAutospacing="0" w:line="360" w:lineRule="auto"/>
        <w:ind w:firstLine="851"/>
        <w:jc w:val="both"/>
        <w:rPr>
          <w:sz w:val="28"/>
          <w:szCs w:val="28"/>
        </w:rPr>
      </w:pPr>
    </w:p>
    <w:p w:rsidR="00A41491" w:rsidRPr="005857D3" w:rsidRDefault="00E53E5B" w:rsidP="007024BF">
      <w:pPr>
        <w:pStyle w:val="31"/>
        <w:keepNext/>
        <w:keepLines/>
        <w:tabs>
          <w:tab w:val="left" w:pos="426"/>
        </w:tabs>
        <w:spacing w:line="276" w:lineRule="auto"/>
        <w:ind w:left="0" w:firstLine="0"/>
        <w:rPr>
          <w:sz w:val="28"/>
          <w:szCs w:val="28"/>
        </w:rPr>
      </w:pPr>
      <w:bookmarkStart w:id="401" w:name="_Toc374427197"/>
      <w:bookmarkStart w:id="402" w:name="_Toc374431808"/>
      <w:bookmarkStart w:id="403" w:name="_Toc374449724"/>
      <w:bookmarkStart w:id="404" w:name="_Toc381779957"/>
      <w:bookmarkStart w:id="405" w:name="_Toc384223088"/>
      <w:bookmarkStart w:id="406" w:name="_Toc387246860"/>
      <w:bookmarkStart w:id="407" w:name="_Toc388948603"/>
      <w:r>
        <w:rPr>
          <w:sz w:val="28"/>
          <w:szCs w:val="28"/>
          <w:lang w:val="ru-RU"/>
        </w:rPr>
        <w:t xml:space="preserve"> </w:t>
      </w:r>
      <w:bookmarkStart w:id="408" w:name="_Toc59439750"/>
      <w:r w:rsidR="00A41491" w:rsidRPr="005857D3">
        <w:rPr>
          <w:sz w:val="28"/>
          <w:szCs w:val="28"/>
        </w:rPr>
        <w:t>Сведения о развитии систем диспетчеризации, телемеханизации и систем управления режимами водоотведения на объектах организаций, осуществляющих водоотведение</w:t>
      </w:r>
      <w:bookmarkEnd w:id="401"/>
      <w:bookmarkEnd w:id="402"/>
      <w:bookmarkEnd w:id="403"/>
      <w:bookmarkEnd w:id="404"/>
      <w:bookmarkEnd w:id="405"/>
      <w:bookmarkEnd w:id="406"/>
      <w:bookmarkEnd w:id="407"/>
      <w:bookmarkEnd w:id="408"/>
    </w:p>
    <w:p w:rsidR="00AD60BB" w:rsidRPr="00DC217C" w:rsidRDefault="005B3FF1" w:rsidP="00AD60BB">
      <w:pPr>
        <w:spacing w:before="120" w:line="360" w:lineRule="auto"/>
        <w:ind w:firstLine="851"/>
        <w:jc w:val="both"/>
        <w:rPr>
          <w:sz w:val="28"/>
          <w:szCs w:val="28"/>
        </w:rPr>
      </w:pPr>
      <w:r>
        <w:rPr>
          <w:sz w:val="28"/>
          <w:szCs w:val="28"/>
        </w:rPr>
        <w:t>На момент актуализации Схемы</w:t>
      </w:r>
      <w:r w:rsidR="00AD60BB" w:rsidRPr="00DC217C">
        <w:rPr>
          <w:sz w:val="28"/>
          <w:szCs w:val="28"/>
        </w:rPr>
        <w:t xml:space="preserve"> коммерческий учет принимаемых сточных вод осуществляется в соответствии с действующим законодательством и количество принятых сточных вод принимается равным количеству потребленной холодной и горячей воды. Доля объемов, рассчитанная данным способом для жилых многоквартирных домов, составляет 100%.</w:t>
      </w:r>
    </w:p>
    <w:p w:rsidR="00AD60BB" w:rsidRPr="00DC217C" w:rsidRDefault="00AD60BB" w:rsidP="00AD60BB">
      <w:pPr>
        <w:spacing w:line="360" w:lineRule="auto"/>
        <w:ind w:firstLine="851"/>
        <w:jc w:val="both"/>
        <w:rPr>
          <w:sz w:val="28"/>
          <w:szCs w:val="28"/>
        </w:rPr>
      </w:pPr>
      <w:r w:rsidRPr="00DC217C">
        <w:rPr>
          <w:sz w:val="28"/>
          <w:szCs w:val="28"/>
        </w:rPr>
        <w:t xml:space="preserve">В </w:t>
      </w:r>
      <w:r w:rsidR="007024BF" w:rsidRPr="00DC217C">
        <w:rPr>
          <w:sz w:val="28"/>
          <w:szCs w:val="28"/>
        </w:rPr>
        <w:t>Лесколов</w:t>
      </w:r>
      <w:r w:rsidR="007024BF">
        <w:rPr>
          <w:sz w:val="28"/>
          <w:szCs w:val="28"/>
        </w:rPr>
        <w:t>ском</w:t>
      </w:r>
      <w:r w:rsidR="007024BF" w:rsidRPr="00DC217C">
        <w:rPr>
          <w:sz w:val="28"/>
          <w:szCs w:val="28"/>
        </w:rPr>
        <w:t xml:space="preserve"> </w:t>
      </w:r>
      <w:r w:rsidRPr="00DC217C">
        <w:rPr>
          <w:sz w:val="28"/>
          <w:szCs w:val="28"/>
        </w:rPr>
        <w:t>сельском поселении отсутствует автоматизированная система оперативного диспетчерского управления.</w:t>
      </w:r>
    </w:p>
    <w:p w:rsidR="00AD60BB" w:rsidRPr="00B656BF" w:rsidRDefault="005B3FF1" w:rsidP="00AD60BB">
      <w:pPr>
        <w:spacing w:line="360" w:lineRule="auto"/>
        <w:ind w:firstLine="851"/>
        <w:jc w:val="both"/>
        <w:rPr>
          <w:sz w:val="28"/>
          <w:szCs w:val="28"/>
        </w:rPr>
      </w:pPr>
      <w:r>
        <w:rPr>
          <w:sz w:val="28"/>
          <w:szCs w:val="28"/>
        </w:rPr>
        <w:t xml:space="preserve">В ходе создания централизованных систем водоотведения в населённых пунктах Лесколовского сельского поселения необходимо предусмотреть системы </w:t>
      </w:r>
      <w:r w:rsidRPr="005B3FF1">
        <w:rPr>
          <w:sz w:val="28"/>
          <w:szCs w:val="28"/>
        </w:rPr>
        <w:t>диспетчеризации, телемеханизации и систем управления режимами водоотведени</w:t>
      </w:r>
      <w:r>
        <w:rPr>
          <w:sz w:val="28"/>
          <w:szCs w:val="28"/>
        </w:rPr>
        <w:t>я с интеграцией в единую систему, предлагаемую в</w:t>
      </w:r>
      <w:r w:rsidR="00B656BF">
        <w:rPr>
          <w:sz w:val="28"/>
          <w:szCs w:val="28"/>
        </w:rPr>
        <w:t xml:space="preserve"> п. 4.4. Главы </w:t>
      </w:r>
      <w:r w:rsidR="00B656BF">
        <w:rPr>
          <w:sz w:val="28"/>
          <w:szCs w:val="28"/>
          <w:lang w:val="en-US"/>
        </w:rPr>
        <w:t>I</w:t>
      </w:r>
      <w:r w:rsidR="00B656BF">
        <w:rPr>
          <w:sz w:val="28"/>
          <w:szCs w:val="28"/>
        </w:rPr>
        <w:t>: Водоснабжение.</w:t>
      </w:r>
    </w:p>
    <w:p w:rsidR="00AD60BB" w:rsidRDefault="00AD60BB" w:rsidP="007D46E2">
      <w:pPr>
        <w:spacing w:line="360" w:lineRule="auto"/>
        <w:ind w:firstLine="851"/>
        <w:jc w:val="both"/>
        <w:rPr>
          <w:sz w:val="28"/>
          <w:szCs w:val="28"/>
        </w:rPr>
      </w:pPr>
    </w:p>
    <w:p w:rsidR="00A41491" w:rsidRPr="005857D3" w:rsidRDefault="00E53E5B" w:rsidP="000646E1">
      <w:pPr>
        <w:pStyle w:val="31"/>
        <w:tabs>
          <w:tab w:val="left" w:pos="426"/>
          <w:tab w:val="left" w:pos="567"/>
        </w:tabs>
        <w:spacing w:line="276" w:lineRule="auto"/>
        <w:ind w:left="0" w:firstLine="0"/>
        <w:rPr>
          <w:sz w:val="28"/>
          <w:szCs w:val="28"/>
        </w:rPr>
      </w:pPr>
      <w:bookmarkStart w:id="409" w:name="_Toc374427198"/>
      <w:bookmarkStart w:id="410" w:name="_Toc374431809"/>
      <w:bookmarkStart w:id="411" w:name="_Toc374449725"/>
      <w:bookmarkStart w:id="412" w:name="_Toc381779958"/>
      <w:bookmarkStart w:id="413" w:name="_Toc384223089"/>
      <w:bookmarkStart w:id="414" w:name="_Toc387246861"/>
      <w:bookmarkStart w:id="415" w:name="_Toc388948604"/>
      <w:r>
        <w:rPr>
          <w:sz w:val="28"/>
          <w:szCs w:val="28"/>
          <w:lang w:val="ru-RU"/>
        </w:rPr>
        <w:t xml:space="preserve"> </w:t>
      </w:r>
      <w:bookmarkStart w:id="416" w:name="_Toc59439751"/>
      <w:r w:rsidR="00A41491" w:rsidRPr="005857D3">
        <w:rPr>
          <w:sz w:val="28"/>
          <w:szCs w:val="28"/>
        </w:rPr>
        <w:t>Описание вариантов маршрутов прохождения трубопроводов (трасс) по территории города, расположения намечаемых площадок под строительство сооружений водоотведения и их обоснование</w:t>
      </w:r>
      <w:bookmarkEnd w:id="409"/>
      <w:bookmarkEnd w:id="410"/>
      <w:bookmarkEnd w:id="411"/>
      <w:bookmarkEnd w:id="412"/>
      <w:bookmarkEnd w:id="413"/>
      <w:bookmarkEnd w:id="414"/>
      <w:bookmarkEnd w:id="415"/>
      <w:bookmarkEnd w:id="416"/>
    </w:p>
    <w:p w:rsidR="00833150" w:rsidRDefault="009C1421" w:rsidP="004978BB">
      <w:pPr>
        <w:spacing w:before="120" w:line="360" w:lineRule="auto"/>
        <w:ind w:firstLine="851"/>
        <w:jc w:val="both"/>
        <w:rPr>
          <w:sz w:val="28"/>
          <w:szCs w:val="28"/>
        </w:rPr>
      </w:pPr>
      <w:r w:rsidRPr="009C1421">
        <w:rPr>
          <w:sz w:val="28"/>
          <w:szCs w:val="28"/>
        </w:rPr>
        <w:t>Маршруты прохождения вновь создаваемых сетей водоотведения на присоединенных территориях представлены на отдельных листах</w:t>
      </w:r>
      <w:r>
        <w:rPr>
          <w:sz w:val="28"/>
          <w:szCs w:val="28"/>
        </w:rPr>
        <w:t xml:space="preserve"> (макетах)</w:t>
      </w:r>
      <w:r w:rsidRPr="009C1421">
        <w:rPr>
          <w:sz w:val="28"/>
          <w:szCs w:val="28"/>
        </w:rPr>
        <w:t>, являющихся неотъемлемой частью настоящей схемы.</w:t>
      </w:r>
    </w:p>
    <w:p w:rsidR="004978BB" w:rsidRDefault="004978BB" w:rsidP="004978BB">
      <w:pPr>
        <w:spacing w:line="360" w:lineRule="auto"/>
        <w:ind w:firstLine="851"/>
        <w:jc w:val="both"/>
      </w:pPr>
    </w:p>
    <w:p w:rsidR="00BA0D2E" w:rsidRPr="005857D3" w:rsidRDefault="00E53E5B" w:rsidP="005F0FD5">
      <w:pPr>
        <w:pStyle w:val="31"/>
        <w:tabs>
          <w:tab w:val="left" w:pos="567"/>
        </w:tabs>
        <w:spacing w:line="276" w:lineRule="auto"/>
        <w:ind w:left="0" w:firstLine="0"/>
        <w:rPr>
          <w:sz w:val="28"/>
          <w:szCs w:val="28"/>
        </w:rPr>
      </w:pPr>
      <w:bookmarkStart w:id="417" w:name="_Toc374427199"/>
      <w:bookmarkStart w:id="418" w:name="_Toc374431810"/>
      <w:bookmarkStart w:id="419" w:name="_Toc374449726"/>
      <w:bookmarkStart w:id="420" w:name="_Toc381779959"/>
      <w:bookmarkStart w:id="421" w:name="_Toc384223090"/>
      <w:bookmarkStart w:id="422" w:name="_Toc387246862"/>
      <w:bookmarkStart w:id="423" w:name="_Toc388948605"/>
      <w:r>
        <w:rPr>
          <w:sz w:val="28"/>
          <w:szCs w:val="28"/>
          <w:lang w:val="ru-RU"/>
        </w:rPr>
        <w:t xml:space="preserve"> </w:t>
      </w:r>
      <w:bookmarkStart w:id="424" w:name="_Toc59439752"/>
      <w:r w:rsidR="00BA0D2E" w:rsidRPr="005857D3">
        <w:rPr>
          <w:sz w:val="28"/>
          <w:szCs w:val="28"/>
        </w:rPr>
        <w:t>Границы и характеристики охранных зон сетей и сооружений централизованной системы водоотведения</w:t>
      </w:r>
      <w:bookmarkEnd w:id="417"/>
      <w:bookmarkEnd w:id="418"/>
      <w:bookmarkEnd w:id="419"/>
      <w:bookmarkEnd w:id="420"/>
      <w:bookmarkEnd w:id="421"/>
      <w:bookmarkEnd w:id="422"/>
      <w:bookmarkEnd w:id="423"/>
      <w:bookmarkEnd w:id="424"/>
    </w:p>
    <w:p w:rsidR="00833150" w:rsidRDefault="00833150" w:rsidP="00CA5686">
      <w:pPr>
        <w:spacing w:before="120" w:line="360" w:lineRule="auto"/>
        <w:ind w:firstLine="851"/>
        <w:jc w:val="both"/>
        <w:rPr>
          <w:sz w:val="28"/>
          <w:szCs w:val="28"/>
        </w:rPr>
      </w:pPr>
      <w:bookmarkStart w:id="425" w:name="_Toc374427200"/>
      <w:bookmarkStart w:id="426" w:name="_Toc374431811"/>
      <w:bookmarkStart w:id="427" w:name="_Toc374449727"/>
      <w:bookmarkStart w:id="428" w:name="_Toc381779960"/>
      <w:bookmarkStart w:id="429" w:name="_Toc384223091"/>
      <w:bookmarkStart w:id="430" w:name="_Toc387246863"/>
      <w:bookmarkStart w:id="431" w:name="_Toc388948606"/>
      <w:r w:rsidRPr="004E705F">
        <w:rPr>
          <w:sz w:val="28"/>
          <w:szCs w:val="28"/>
        </w:rPr>
        <w:t>Размеры санитарно-защитных зон для канализационных очистных сооружений следует при</w:t>
      </w:r>
      <w:r w:rsidR="00396F77">
        <w:rPr>
          <w:sz w:val="28"/>
          <w:szCs w:val="28"/>
        </w:rPr>
        <w:t>нима</w:t>
      </w:r>
      <w:r w:rsidRPr="004E705F">
        <w:rPr>
          <w:sz w:val="28"/>
          <w:szCs w:val="28"/>
        </w:rPr>
        <w:t xml:space="preserve">ть по таблице </w:t>
      </w:r>
      <w:r w:rsidR="00CD3F83">
        <w:rPr>
          <w:sz w:val="28"/>
          <w:szCs w:val="28"/>
        </w:rPr>
        <w:t>5</w:t>
      </w:r>
      <w:r w:rsidR="00B656BF">
        <w:rPr>
          <w:sz w:val="28"/>
          <w:szCs w:val="28"/>
        </w:rPr>
        <w:t>5</w:t>
      </w:r>
      <w:r w:rsidRPr="004E705F">
        <w:rPr>
          <w:sz w:val="28"/>
          <w:szCs w:val="28"/>
        </w:rPr>
        <w:t>.</w:t>
      </w:r>
    </w:p>
    <w:p w:rsidR="00E9629C" w:rsidRPr="00E9629C" w:rsidRDefault="00E9629C" w:rsidP="00E9629C">
      <w:pPr>
        <w:pStyle w:val="aff6"/>
        <w:keepNext/>
        <w:rPr>
          <w:sz w:val="28"/>
          <w:lang w:val="ru-RU"/>
        </w:rPr>
      </w:pPr>
      <w:r w:rsidRPr="00E9629C">
        <w:rPr>
          <w:sz w:val="28"/>
        </w:rPr>
        <w:t xml:space="preserve">Таблица </w:t>
      </w:r>
      <w:r w:rsidR="005F715A" w:rsidRPr="00E9629C">
        <w:rPr>
          <w:sz w:val="28"/>
        </w:rPr>
        <w:fldChar w:fldCharType="begin"/>
      </w:r>
      <w:r w:rsidRPr="00E9629C">
        <w:rPr>
          <w:sz w:val="28"/>
        </w:rPr>
        <w:instrText xml:space="preserve"> SEQ Таблица \* ARABIC </w:instrText>
      </w:r>
      <w:r w:rsidR="005F715A" w:rsidRPr="00E9629C">
        <w:rPr>
          <w:sz w:val="28"/>
        </w:rPr>
        <w:fldChar w:fldCharType="separate"/>
      </w:r>
      <w:r w:rsidR="007A4C43">
        <w:rPr>
          <w:noProof/>
          <w:sz w:val="28"/>
        </w:rPr>
        <w:t>55</w:t>
      </w:r>
      <w:r w:rsidR="005F715A" w:rsidRPr="00E9629C">
        <w:rPr>
          <w:sz w:val="28"/>
        </w:rPr>
        <w:fldChar w:fldCharType="end"/>
      </w:r>
      <w:r w:rsidRPr="00E9629C">
        <w:rPr>
          <w:sz w:val="28"/>
          <w:lang w:val="ru-RU"/>
        </w:rPr>
        <w:t>. Санитарно-защитные зоны для канализационных очистных сооружений</w:t>
      </w:r>
    </w:p>
    <w:tbl>
      <w:tblPr>
        <w:tblW w:w="5000" w:type="pct"/>
        <w:jc w:val="center"/>
        <w:tblBorders>
          <w:top w:val="single" w:sz="6" w:space="0" w:color="auto"/>
          <w:left w:val="single" w:sz="6" w:space="0" w:color="auto"/>
          <w:bottom w:val="single" w:sz="6" w:space="0" w:color="auto"/>
          <w:right w:val="single" w:sz="6" w:space="0" w:color="auto"/>
        </w:tblBorders>
        <w:tblCellMar>
          <w:left w:w="40" w:type="dxa"/>
          <w:right w:w="40" w:type="dxa"/>
        </w:tblCellMar>
        <w:tblLook w:val="0000"/>
      </w:tblPr>
      <w:tblGrid>
        <w:gridCol w:w="5050"/>
        <w:gridCol w:w="1234"/>
        <w:gridCol w:w="1504"/>
        <w:gridCol w:w="900"/>
        <w:gridCol w:w="1030"/>
      </w:tblGrid>
      <w:tr w:rsidR="00833150" w:rsidRPr="007024BF" w:rsidTr="00C62B66">
        <w:trPr>
          <w:trHeight w:val="20"/>
          <w:tblHeader/>
          <w:jc w:val="center"/>
        </w:trPr>
        <w:tc>
          <w:tcPr>
            <w:tcW w:w="2598"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833150" w:rsidRPr="007024BF" w:rsidRDefault="00833150" w:rsidP="007024BF">
            <w:pPr>
              <w:jc w:val="center"/>
              <w:rPr>
                <w:b/>
                <w:sz w:val="22"/>
                <w:szCs w:val="22"/>
              </w:rPr>
            </w:pPr>
            <w:r w:rsidRPr="007024BF">
              <w:rPr>
                <w:b/>
                <w:sz w:val="22"/>
                <w:szCs w:val="22"/>
              </w:rPr>
              <w:t>Сооружения для очистки сточных вод</w:t>
            </w:r>
          </w:p>
        </w:tc>
        <w:tc>
          <w:tcPr>
            <w:tcW w:w="2402" w:type="pct"/>
            <w:gridSpan w:val="4"/>
            <w:tcBorders>
              <w:top w:val="single" w:sz="6" w:space="0" w:color="auto"/>
              <w:left w:val="single" w:sz="6" w:space="0" w:color="auto"/>
              <w:bottom w:val="single" w:sz="6" w:space="0" w:color="auto"/>
              <w:right w:val="single" w:sz="6" w:space="0" w:color="auto"/>
            </w:tcBorders>
            <w:shd w:val="clear" w:color="auto" w:fill="auto"/>
            <w:vAlign w:val="center"/>
          </w:tcPr>
          <w:p w:rsidR="00833150" w:rsidRPr="007024BF" w:rsidRDefault="00833150" w:rsidP="007024BF">
            <w:pPr>
              <w:jc w:val="center"/>
              <w:rPr>
                <w:b/>
                <w:sz w:val="22"/>
                <w:szCs w:val="22"/>
              </w:rPr>
            </w:pPr>
            <w:r w:rsidRPr="007024BF">
              <w:rPr>
                <w:b/>
                <w:sz w:val="22"/>
                <w:szCs w:val="22"/>
              </w:rPr>
              <w:t>Расстояние в м при расчетной производительности очистных сооружений в тыс. м</w:t>
            </w:r>
            <w:r w:rsidRPr="00B656BF">
              <w:rPr>
                <w:b/>
                <w:sz w:val="22"/>
                <w:szCs w:val="22"/>
                <w:vertAlign w:val="superscript"/>
              </w:rPr>
              <w:t>3</w:t>
            </w:r>
            <w:r w:rsidRPr="007024BF">
              <w:rPr>
                <w:b/>
                <w:sz w:val="22"/>
                <w:szCs w:val="22"/>
              </w:rPr>
              <w:t>/сутки</w:t>
            </w:r>
          </w:p>
        </w:tc>
      </w:tr>
      <w:tr w:rsidR="00833150" w:rsidRPr="007024BF" w:rsidTr="00C62B66">
        <w:trPr>
          <w:trHeight w:val="20"/>
          <w:tblHeader/>
          <w:jc w:val="center"/>
        </w:trPr>
        <w:tc>
          <w:tcPr>
            <w:tcW w:w="2598" w:type="pct"/>
            <w:vMerge/>
            <w:tcBorders>
              <w:top w:val="single" w:sz="6" w:space="0" w:color="auto"/>
              <w:left w:val="single" w:sz="6" w:space="0" w:color="auto"/>
              <w:bottom w:val="single" w:sz="6" w:space="0" w:color="auto"/>
              <w:right w:val="single" w:sz="6" w:space="0" w:color="auto"/>
            </w:tcBorders>
            <w:shd w:val="clear" w:color="auto" w:fill="auto"/>
            <w:vAlign w:val="center"/>
          </w:tcPr>
          <w:p w:rsidR="00833150" w:rsidRPr="007024BF" w:rsidRDefault="00833150" w:rsidP="007024BF">
            <w:pPr>
              <w:jc w:val="center"/>
              <w:rPr>
                <w:b/>
                <w:sz w:val="22"/>
                <w:szCs w:val="22"/>
              </w:rPr>
            </w:pP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33150" w:rsidRPr="007024BF" w:rsidRDefault="00833150" w:rsidP="007024BF">
            <w:pPr>
              <w:shd w:val="clear" w:color="auto" w:fill="FFFFFF"/>
              <w:tabs>
                <w:tab w:val="left" w:pos="284"/>
              </w:tabs>
              <w:jc w:val="center"/>
              <w:rPr>
                <w:b/>
                <w:sz w:val="22"/>
                <w:szCs w:val="22"/>
              </w:rPr>
            </w:pPr>
            <w:r w:rsidRPr="007024BF">
              <w:rPr>
                <w:b/>
                <w:sz w:val="22"/>
                <w:szCs w:val="22"/>
              </w:rPr>
              <w:t>до 0,2</w:t>
            </w:r>
          </w:p>
        </w:tc>
        <w:tc>
          <w:tcPr>
            <w:tcW w:w="774" w:type="pct"/>
            <w:tcBorders>
              <w:top w:val="single" w:sz="6" w:space="0" w:color="auto"/>
              <w:left w:val="single" w:sz="6" w:space="0" w:color="auto"/>
              <w:bottom w:val="single" w:sz="6" w:space="0" w:color="auto"/>
              <w:right w:val="single" w:sz="6" w:space="0" w:color="auto"/>
            </w:tcBorders>
            <w:shd w:val="clear" w:color="auto" w:fill="auto"/>
            <w:vAlign w:val="center"/>
          </w:tcPr>
          <w:p w:rsidR="00833150" w:rsidRPr="007024BF" w:rsidRDefault="00833150" w:rsidP="007024BF">
            <w:pPr>
              <w:shd w:val="clear" w:color="auto" w:fill="FFFFFF"/>
              <w:tabs>
                <w:tab w:val="left" w:pos="284"/>
              </w:tabs>
              <w:jc w:val="center"/>
              <w:rPr>
                <w:b/>
                <w:sz w:val="22"/>
                <w:szCs w:val="22"/>
              </w:rPr>
            </w:pPr>
            <w:r w:rsidRPr="007024BF">
              <w:rPr>
                <w:b/>
                <w:sz w:val="22"/>
                <w:szCs w:val="22"/>
              </w:rPr>
              <w:t>более 0,2 до 5,0</w:t>
            </w:r>
          </w:p>
        </w:tc>
        <w:tc>
          <w:tcPr>
            <w:tcW w:w="463" w:type="pct"/>
            <w:tcBorders>
              <w:top w:val="single" w:sz="6" w:space="0" w:color="auto"/>
              <w:left w:val="single" w:sz="6" w:space="0" w:color="auto"/>
              <w:bottom w:val="single" w:sz="6" w:space="0" w:color="auto"/>
              <w:right w:val="single" w:sz="6" w:space="0" w:color="auto"/>
            </w:tcBorders>
            <w:shd w:val="clear" w:color="auto" w:fill="auto"/>
            <w:vAlign w:val="center"/>
          </w:tcPr>
          <w:p w:rsidR="00833150" w:rsidRPr="007024BF" w:rsidRDefault="00833150" w:rsidP="007024BF">
            <w:pPr>
              <w:shd w:val="clear" w:color="auto" w:fill="FFFFFF"/>
              <w:tabs>
                <w:tab w:val="left" w:pos="284"/>
              </w:tabs>
              <w:jc w:val="center"/>
              <w:rPr>
                <w:b/>
                <w:sz w:val="22"/>
                <w:szCs w:val="22"/>
              </w:rPr>
            </w:pPr>
            <w:r w:rsidRPr="007024BF">
              <w:rPr>
                <w:b/>
                <w:sz w:val="22"/>
                <w:szCs w:val="22"/>
              </w:rPr>
              <w:t>более 5,0 до 50,0</w:t>
            </w:r>
          </w:p>
        </w:tc>
        <w:tc>
          <w:tcPr>
            <w:tcW w:w="530" w:type="pct"/>
            <w:tcBorders>
              <w:top w:val="single" w:sz="6" w:space="0" w:color="auto"/>
              <w:left w:val="single" w:sz="6" w:space="0" w:color="auto"/>
              <w:bottom w:val="single" w:sz="6" w:space="0" w:color="auto"/>
              <w:right w:val="single" w:sz="6" w:space="0" w:color="auto"/>
            </w:tcBorders>
            <w:shd w:val="clear" w:color="auto" w:fill="auto"/>
            <w:vAlign w:val="center"/>
          </w:tcPr>
          <w:p w:rsidR="00833150" w:rsidRPr="007024BF" w:rsidRDefault="00833150" w:rsidP="007024BF">
            <w:pPr>
              <w:shd w:val="clear" w:color="auto" w:fill="FFFFFF"/>
              <w:tabs>
                <w:tab w:val="left" w:pos="284"/>
              </w:tabs>
              <w:jc w:val="center"/>
              <w:rPr>
                <w:b/>
                <w:sz w:val="22"/>
                <w:szCs w:val="22"/>
              </w:rPr>
            </w:pPr>
            <w:r w:rsidRPr="007024BF">
              <w:rPr>
                <w:b/>
                <w:sz w:val="22"/>
                <w:szCs w:val="22"/>
              </w:rPr>
              <w:t>более 50,0 до 280</w:t>
            </w:r>
          </w:p>
        </w:tc>
      </w:tr>
      <w:tr w:rsidR="00833150" w:rsidRPr="007024BF" w:rsidTr="00C62B66">
        <w:trPr>
          <w:trHeight w:val="20"/>
          <w:jc w:val="center"/>
        </w:trPr>
        <w:tc>
          <w:tcPr>
            <w:tcW w:w="2598"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Насосные станции и аварийно-регулирующие резервуары, локальные очистные сооружения</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33150" w:rsidRPr="007024BF" w:rsidRDefault="00833150" w:rsidP="007024BF">
            <w:pPr>
              <w:jc w:val="center"/>
              <w:rPr>
                <w:sz w:val="22"/>
                <w:szCs w:val="22"/>
              </w:rPr>
            </w:pPr>
            <w:r w:rsidRPr="007024BF">
              <w:rPr>
                <w:sz w:val="22"/>
                <w:szCs w:val="22"/>
              </w:rPr>
              <w:t>15</w:t>
            </w:r>
          </w:p>
        </w:tc>
        <w:tc>
          <w:tcPr>
            <w:tcW w:w="774"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20</w:t>
            </w:r>
          </w:p>
        </w:tc>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20</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30</w:t>
            </w:r>
          </w:p>
        </w:tc>
      </w:tr>
      <w:tr w:rsidR="00833150" w:rsidRPr="007024BF" w:rsidTr="00C62B66">
        <w:trPr>
          <w:trHeight w:val="20"/>
          <w:jc w:val="center"/>
        </w:trPr>
        <w:tc>
          <w:tcPr>
            <w:tcW w:w="2598"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Сооружения для механической и биологической очистки с иловыми площадками для сброженных осадков, а также иловые площадки</w:t>
            </w:r>
          </w:p>
        </w:tc>
        <w:tc>
          <w:tcPr>
            <w:tcW w:w="635"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150</w:t>
            </w:r>
          </w:p>
        </w:tc>
        <w:tc>
          <w:tcPr>
            <w:tcW w:w="774"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200</w:t>
            </w:r>
          </w:p>
        </w:tc>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400</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500</w:t>
            </w:r>
          </w:p>
        </w:tc>
      </w:tr>
      <w:tr w:rsidR="00833150" w:rsidRPr="007024BF" w:rsidTr="00C62B66">
        <w:trPr>
          <w:trHeight w:val="20"/>
          <w:jc w:val="center"/>
        </w:trPr>
        <w:tc>
          <w:tcPr>
            <w:tcW w:w="2598"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Сооружения для механической и биологической очистки с термомеханической обработкой осадка в закрытых помещениях</w:t>
            </w:r>
          </w:p>
        </w:tc>
        <w:tc>
          <w:tcPr>
            <w:tcW w:w="635"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100</w:t>
            </w:r>
          </w:p>
        </w:tc>
        <w:tc>
          <w:tcPr>
            <w:tcW w:w="774"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150</w:t>
            </w:r>
          </w:p>
        </w:tc>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300</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400</w:t>
            </w:r>
          </w:p>
        </w:tc>
      </w:tr>
      <w:tr w:rsidR="00833150" w:rsidRPr="007024BF" w:rsidTr="00C62B66">
        <w:trPr>
          <w:trHeight w:val="20"/>
          <w:jc w:val="center"/>
        </w:trPr>
        <w:tc>
          <w:tcPr>
            <w:tcW w:w="2598" w:type="pct"/>
            <w:tcBorders>
              <w:top w:val="single" w:sz="6" w:space="0" w:color="auto"/>
              <w:left w:val="single" w:sz="6" w:space="0" w:color="auto"/>
              <w:bottom w:val="nil"/>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Поля:</w:t>
            </w:r>
          </w:p>
        </w:tc>
        <w:tc>
          <w:tcPr>
            <w:tcW w:w="635" w:type="pct"/>
            <w:tcBorders>
              <w:top w:val="single" w:sz="6" w:space="0" w:color="auto"/>
              <w:left w:val="single" w:sz="6" w:space="0" w:color="auto"/>
              <w:bottom w:val="nil"/>
              <w:right w:val="single" w:sz="6" w:space="0" w:color="auto"/>
            </w:tcBorders>
            <w:shd w:val="clear" w:color="auto" w:fill="FFFFFF"/>
            <w:vAlign w:val="center"/>
          </w:tcPr>
          <w:p w:rsidR="00833150" w:rsidRPr="007024BF" w:rsidRDefault="00833150" w:rsidP="007024BF">
            <w:pPr>
              <w:jc w:val="center"/>
              <w:rPr>
                <w:sz w:val="22"/>
                <w:szCs w:val="22"/>
              </w:rPr>
            </w:pPr>
          </w:p>
        </w:tc>
        <w:tc>
          <w:tcPr>
            <w:tcW w:w="774" w:type="pct"/>
            <w:tcBorders>
              <w:top w:val="single" w:sz="6" w:space="0" w:color="auto"/>
              <w:left w:val="single" w:sz="6" w:space="0" w:color="auto"/>
              <w:bottom w:val="nil"/>
              <w:right w:val="single" w:sz="6" w:space="0" w:color="auto"/>
            </w:tcBorders>
            <w:shd w:val="clear" w:color="auto" w:fill="FFFFFF"/>
            <w:vAlign w:val="center"/>
          </w:tcPr>
          <w:p w:rsidR="00833150" w:rsidRPr="007024BF" w:rsidRDefault="00833150" w:rsidP="007024BF">
            <w:pPr>
              <w:jc w:val="center"/>
              <w:rPr>
                <w:sz w:val="22"/>
                <w:szCs w:val="22"/>
              </w:rPr>
            </w:pPr>
          </w:p>
        </w:tc>
        <w:tc>
          <w:tcPr>
            <w:tcW w:w="463" w:type="pct"/>
            <w:tcBorders>
              <w:top w:val="single" w:sz="6" w:space="0" w:color="auto"/>
              <w:left w:val="single" w:sz="6" w:space="0" w:color="auto"/>
              <w:bottom w:val="nil"/>
              <w:right w:val="single" w:sz="6" w:space="0" w:color="auto"/>
            </w:tcBorders>
            <w:shd w:val="clear" w:color="auto" w:fill="FFFFFF"/>
            <w:vAlign w:val="center"/>
          </w:tcPr>
          <w:p w:rsidR="00833150" w:rsidRPr="007024BF" w:rsidRDefault="00833150" w:rsidP="007024BF">
            <w:pPr>
              <w:jc w:val="center"/>
              <w:rPr>
                <w:sz w:val="22"/>
                <w:szCs w:val="22"/>
              </w:rPr>
            </w:pPr>
          </w:p>
        </w:tc>
        <w:tc>
          <w:tcPr>
            <w:tcW w:w="530" w:type="pct"/>
            <w:tcBorders>
              <w:top w:val="single" w:sz="6" w:space="0" w:color="auto"/>
              <w:left w:val="single" w:sz="6" w:space="0" w:color="auto"/>
              <w:bottom w:val="nil"/>
              <w:right w:val="single" w:sz="6" w:space="0" w:color="auto"/>
            </w:tcBorders>
            <w:shd w:val="clear" w:color="auto" w:fill="FFFFFF"/>
            <w:vAlign w:val="center"/>
          </w:tcPr>
          <w:p w:rsidR="00833150" w:rsidRPr="007024BF" w:rsidRDefault="00833150" w:rsidP="007024BF">
            <w:pPr>
              <w:jc w:val="center"/>
              <w:rPr>
                <w:sz w:val="22"/>
                <w:szCs w:val="22"/>
              </w:rPr>
            </w:pPr>
          </w:p>
        </w:tc>
      </w:tr>
      <w:tr w:rsidR="00833150" w:rsidRPr="007024BF" w:rsidTr="00C62B66">
        <w:trPr>
          <w:trHeight w:val="20"/>
          <w:jc w:val="center"/>
        </w:trPr>
        <w:tc>
          <w:tcPr>
            <w:tcW w:w="2598" w:type="pct"/>
            <w:tcBorders>
              <w:top w:val="nil"/>
              <w:left w:val="single" w:sz="6" w:space="0" w:color="auto"/>
              <w:bottom w:val="nil"/>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а) фильтрации</w:t>
            </w:r>
          </w:p>
        </w:tc>
        <w:tc>
          <w:tcPr>
            <w:tcW w:w="635" w:type="pct"/>
            <w:tcBorders>
              <w:top w:val="nil"/>
              <w:left w:val="single" w:sz="6" w:space="0" w:color="auto"/>
              <w:bottom w:val="nil"/>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200</w:t>
            </w:r>
          </w:p>
        </w:tc>
        <w:tc>
          <w:tcPr>
            <w:tcW w:w="774" w:type="pct"/>
            <w:tcBorders>
              <w:top w:val="nil"/>
              <w:left w:val="single" w:sz="6" w:space="0" w:color="auto"/>
              <w:bottom w:val="nil"/>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300</w:t>
            </w:r>
          </w:p>
        </w:tc>
        <w:tc>
          <w:tcPr>
            <w:tcW w:w="463" w:type="pct"/>
            <w:tcBorders>
              <w:top w:val="nil"/>
              <w:left w:val="single" w:sz="6" w:space="0" w:color="auto"/>
              <w:bottom w:val="nil"/>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500</w:t>
            </w:r>
          </w:p>
        </w:tc>
        <w:tc>
          <w:tcPr>
            <w:tcW w:w="530" w:type="pct"/>
            <w:tcBorders>
              <w:top w:val="nil"/>
              <w:left w:val="single" w:sz="6" w:space="0" w:color="auto"/>
              <w:bottom w:val="nil"/>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1000</w:t>
            </w:r>
          </w:p>
        </w:tc>
      </w:tr>
      <w:tr w:rsidR="00833150" w:rsidRPr="007024BF" w:rsidTr="00C62B66">
        <w:trPr>
          <w:trHeight w:val="20"/>
          <w:jc w:val="center"/>
        </w:trPr>
        <w:tc>
          <w:tcPr>
            <w:tcW w:w="2598" w:type="pct"/>
            <w:tcBorders>
              <w:top w:val="nil"/>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б) орошения</w:t>
            </w:r>
          </w:p>
        </w:tc>
        <w:tc>
          <w:tcPr>
            <w:tcW w:w="635" w:type="pct"/>
            <w:tcBorders>
              <w:top w:val="nil"/>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150</w:t>
            </w:r>
          </w:p>
        </w:tc>
        <w:tc>
          <w:tcPr>
            <w:tcW w:w="774" w:type="pct"/>
            <w:tcBorders>
              <w:top w:val="nil"/>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200</w:t>
            </w:r>
          </w:p>
        </w:tc>
        <w:tc>
          <w:tcPr>
            <w:tcW w:w="463" w:type="pct"/>
            <w:tcBorders>
              <w:top w:val="nil"/>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400</w:t>
            </w:r>
          </w:p>
        </w:tc>
        <w:tc>
          <w:tcPr>
            <w:tcW w:w="530" w:type="pct"/>
            <w:tcBorders>
              <w:top w:val="nil"/>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1000</w:t>
            </w:r>
          </w:p>
        </w:tc>
      </w:tr>
      <w:tr w:rsidR="00833150" w:rsidRPr="007024BF" w:rsidTr="00C62B66">
        <w:trPr>
          <w:trHeight w:val="20"/>
          <w:jc w:val="center"/>
        </w:trPr>
        <w:tc>
          <w:tcPr>
            <w:tcW w:w="2598"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Биологические пруды</w:t>
            </w:r>
          </w:p>
        </w:tc>
        <w:tc>
          <w:tcPr>
            <w:tcW w:w="635"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200</w:t>
            </w:r>
          </w:p>
        </w:tc>
        <w:tc>
          <w:tcPr>
            <w:tcW w:w="774"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200</w:t>
            </w:r>
          </w:p>
        </w:tc>
        <w:tc>
          <w:tcPr>
            <w:tcW w:w="463"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300</w:t>
            </w:r>
          </w:p>
        </w:tc>
        <w:tc>
          <w:tcPr>
            <w:tcW w:w="530" w:type="pct"/>
            <w:tcBorders>
              <w:top w:val="single" w:sz="6" w:space="0" w:color="auto"/>
              <w:left w:val="single" w:sz="6" w:space="0" w:color="auto"/>
              <w:bottom w:val="single" w:sz="6" w:space="0" w:color="auto"/>
              <w:right w:val="single" w:sz="6" w:space="0" w:color="auto"/>
            </w:tcBorders>
            <w:shd w:val="clear" w:color="auto" w:fill="FFFFFF"/>
            <w:vAlign w:val="center"/>
          </w:tcPr>
          <w:p w:rsidR="00833150" w:rsidRPr="007024BF" w:rsidRDefault="00833150" w:rsidP="007024BF">
            <w:pPr>
              <w:jc w:val="center"/>
              <w:rPr>
                <w:sz w:val="22"/>
                <w:szCs w:val="22"/>
              </w:rPr>
            </w:pPr>
            <w:r w:rsidRPr="007024BF">
              <w:rPr>
                <w:sz w:val="22"/>
                <w:szCs w:val="22"/>
              </w:rPr>
              <w:t>300</w:t>
            </w:r>
          </w:p>
        </w:tc>
      </w:tr>
    </w:tbl>
    <w:p w:rsidR="00D14678" w:rsidRPr="00CA5686" w:rsidRDefault="00D14678" w:rsidP="00C62B66">
      <w:pPr>
        <w:tabs>
          <w:tab w:val="num" w:pos="0"/>
        </w:tabs>
        <w:spacing w:line="360" w:lineRule="auto"/>
        <w:ind w:firstLine="851"/>
        <w:rPr>
          <w:sz w:val="28"/>
          <w:szCs w:val="28"/>
          <w:lang/>
        </w:rPr>
      </w:pPr>
    </w:p>
    <w:p w:rsidR="00AA6C05" w:rsidRPr="005857D3" w:rsidRDefault="00E53E5B" w:rsidP="005F0FD5">
      <w:pPr>
        <w:pStyle w:val="31"/>
        <w:tabs>
          <w:tab w:val="left" w:pos="567"/>
        </w:tabs>
        <w:spacing w:line="276" w:lineRule="auto"/>
        <w:ind w:left="0" w:firstLine="0"/>
        <w:rPr>
          <w:sz w:val="28"/>
          <w:szCs w:val="28"/>
        </w:rPr>
      </w:pPr>
      <w:r>
        <w:rPr>
          <w:sz w:val="28"/>
          <w:szCs w:val="28"/>
          <w:lang w:val="ru-RU"/>
        </w:rPr>
        <w:t xml:space="preserve"> </w:t>
      </w:r>
      <w:bookmarkStart w:id="432" w:name="_Toc59439753"/>
      <w:r w:rsidR="00AA6C05" w:rsidRPr="005857D3">
        <w:rPr>
          <w:sz w:val="28"/>
          <w:szCs w:val="28"/>
        </w:rPr>
        <w:t>Границы планируемых зон размещения объектов централизованной системы водоотведения</w:t>
      </w:r>
      <w:bookmarkEnd w:id="425"/>
      <w:bookmarkEnd w:id="426"/>
      <w:bookmarkEnd w:id="427"/>
      <w:bookmarkEnd w:id="428"/>
      <w:bookmarkEnd w:id="429"/>
      <w:bookmarkEnd w:id="430"/>
      <w:bookmarkEnd w:id="431"/>
      <w:bookmarkEnd w:id="432"/>
    </w:p>
    <w:p w:rsidR="000646E1" w:rsidRDefault="000646E1" w:rsidP="000646E1">
      <w:pPr>
        <w:pStyle w:val="af4"/>
        <w:numPr>
          <w:ilvl w:val="0"/>
          <w:numId w:val="10"/>
        </w:numPr>
        <w:spacing w:before="120" w:after="0" w:line="360" w:lineRule="auto"/>
        <w:ind w:left="0" w:firstLine="851"/>
        <w:rPr>
          <w:sz w:val="28"/>
          <w:szCs w:val="28"/>
        </w:rPr>
      </w:pPr>
      <w:r w:rsidRPr="00CA5686">
        <w:rPr>
          <w:sz w:val="28"/>
          <w:szCs w:val="28"/>
        </w:rPr>
        <w:t xml:space="preserve">Все строящиеся объекты будут размещены в границах </w:t>
      </w:r>
      <w:r w:rsidR="007024BF" w:rsidRPr="00CA5686">
        <w:rPr>
          <w:sz w:val="28"/>
          <w:szCs w:val="28"/>
        </w:rPr>
        <w:t>Лесколов</w:t>
      </w:r>
      <w:r w:rsidR="007024BF">
        <w:rPr>
          <w:sz w:val="28"/>
          <w:szCs w:val="28"/>
          <w:lang w:val="ru-RU"/>
        </w:rPr>
        <w:t>ского</w:t>
      </w:r>
      <w:r w:rsidR="007024BF" w:rsidRPr="00CA5686">
        <w:rPr>
          <w:sz w:val="28"/>
          <w:szCs w:val="28"/>
        </w:rPr>
        <w:t xml:space="preserve"> </w:t>
      </w:r>
      <w:r w:rsidRPr="00CA5686">
        <w:rPr>
          <w:sz w:val="28"/>
          <w:szCs w:val="28"/>
        </w:rPr>
        <w:t>сельского поселения.</w:t>
      </w:r>
    </w:p>
    <w:p w:rsidR="000646E1" w:rsidRDefault="000646E1">
      <w:pPr>
        <w:rPr>
          <w:sz w:val="28"/>
          <w:szCs w:val="28"/>
        </w:rPr>
      </w:pPr>
    </w:p>
    <w:p w:rsidR="00A953AB" w:rsidRDefault="00A953AB">
      <w:pPr>
        <w:rPr>
          <w:sz w:val="28"/>
          <w:szCs w:val="28"/>
        </w:rPr>
      </w:pPr>
      <w:r>
        <w:rPr>
          <w:sz w:val="28"/>
          <w:szCs w:val="28"/>
        </w:rPr>
        <w:br w:type="page"/>
      </w:r>
    </w:p>
    <w:p w:rsidR="00AA6C05" w:rsidRPr="005857D3" w:rsidRDefault="00AA6C05" w:rsidP="00DC147B">
      <w:pPr>
        <w:pStyle w:val="af4"/>
        <w:numPr>
          <w:ilvl w:val="0"/>
          <w:numId w:val="4"/>
        </w:numPr>
        <w:spacing w:after="0"/>
        <w:ind w:left="0" w:firstLine="0"/>
        <w:outlineLvl w:val="1"/>
        <w:rPr>
          <w:b/>
          <w:sz w:val="32"/>
          <w:szCs w:val="32"/>
        </w:rPr>
      </w:pPr>
      <w:bookmarkStart w:id="433" w:name="_Toc374449728"/>
      <w:bookmarkStart w:id="434" w:name="_Toc381779961"/>
      <w:bookmarkStart w:id="435" w:name="_Toc384223092"/>
      <w:bookmarkStart w:id="436" w:name="_Toc387246864"/>
      <w:bookmarkStart w:id="437" w:name="_Toc388948607"/>
      <w:bookmarkStart w:id="438" w:name="_Toc59439754"/>
      <w:r w:rsidRPr="005857D3">
        <w:rPr>
          <w:b/>
          <w:sz w:val="32"/>
          <w:szCs w:val="32"/>
        </w:rPr>
        <w:t>Экологические аспекты мероприятий по строительству и реконструкции объектов централизованной системы водоотведения</w:t>
      </w:r>
      <w:bookmarkEnd w:id="433"/>
      <w:bookmarkEnd w:id="434"/>
      <w:bookmarkEnd w:id="435"/>
      <w:bookmarkEnd w:id="436"/>
      <w:bookmarkEnd w:id="437"/>
      <w:bookmarkEnd w:id="438"/>
    </w:p>
    <w:p w:rsidR="00AA6C05" w:rsidRPr="00BF70AB" w:rsidRDefault="00AA6C05" w:rsidP="00DC147B">
      <w:pPr>
        <w:autoSpaceDE w:val="0"/>
        <w:autoSpaceDN w:val="0"/>
        <w:adjustRightInd w:val="0"/>
        <w:spacing w:line="276" w:lineRule="auto"/>
        <w:jc w:val="both"/>
        <w:rPr>
          <w:color w:val="000000"/>
        </w:rPr>
      </w:pPr>
    </w:p>
    <w:p w:rsidR="00AA6C05" w:rsidRPr="005857D3" w:rsidRDefault="00E53E5B" w:rsidP="00DC147B">
      <w:pPr>
        <w:pStyle w:val="31"/>
        <w:spacing w:line="276" w:lineRule="auto"/>
        <w:ind w:left="0" w:firstLine="0"/>
        <w:rPr>
          <w:sz w:val="28"/>
          <w:szCs w:val="28"/>
        </w:rPr>
      </w:pPr>
      <w:bookmarkStart w:id="439" w:name="_Toc374427202"/>
      <w:bookmarkStart w:id="440" w:name="_Toc374431813"/>
      <w:bookmarkStart w:id="441" w:name="_Toc374449729"/>
      <w:bookmarkStart w:id="442" w:name="_Toc381779962"/>
      <w:bookmarkStart w:id="443" w:name="_Toc384223093"/>
      <w:bookmarkStart w:id="444" w:name="_Toc387246865"/>
      <w:bookmarkStart w:id="445" w:name="_Toc388948608"/>
      <w:r>
        <w:rPr>
          <w:sz w:val="28"/>
          <w:szCs w:val="28"/>
          <w:lang w:val="ru-RU"/>
        </w:rPr>
        <w:t xml:space="preserve"> </w:t>
      </w:r>
      <w:bookmarkStart w:id="446" w:name="_Toc59439755"/>
      <w:r w:rsidR="00AA6C05" w:rsidRPr="005857D3">
        <w:rPr>
          <w:sz w:val="28"/>
          <w:szCs w:val="28"/>
        </w:rPr>
        <w:t>Сведения о мероприятиях, содержащихся в планах снижени</w:t>
      </w:r>
      <w:r w:rsidR="0080436E">
        <w:rPr>
          <w:sz w:val="28"/>
          <w:szCs w:val="28"/>
          <w:lang w:val="ru-RU"/>
        </w:rPr>
        <w:t>я</w:t>
      </w:r>
      <w:r w:rsidR="00AA6C05" w:rsidRPr="005857D3">
        <w:rPr>
          <w:sz w:val="28"/>
          <w:szCs w:val="28"/>
        </w:rPr>
        <w:t xml:space="preserve"> сбросов загрязняющих веществ, </w:t>
      </w:r>
      <w:bookmarkEnd w:id="439"/>
      <w:bookmarkEnd w:id="440"/>
      <w:bookmarkEnd w:id="441"/>
      <w:bookmarkEnd w:id="442"/>
      <w:bookmarkEnd w:id="443"/>
      <w:bookmarkEnd w:id="444"/>
      <w:bookmarkEnd w:id="445"/>
      <w:r w:rsidR="0080436E" w:rsidRPr="0080436E">
        <w:rPr>
          <w:sz w:val="28"/>
          <w:szCs w:val="28"/>
        </w:rPr>
        <w:t>программах повышения экологической эффективности, планах мероприятий по охране окружающей среды</w:t>
      </w:r>
      <w:bookmarkEnd w:id="446"/>
    </w:p>
    <w:p w:rsidR="00AA6C05" w:rsidRDefault="00AA6C05" w:rsidP="00570CA4">
      <w:pPr>
        <w:spacing w:before="120" w:line="360" w:lineRule="auto"/>
        <w:ind w:firstLine="851"/>
        <w:jc w:val="both"/>
        <w:rPr>
          <w:sz w:val="28"/>
          <w:szCs w:val="28"/>
        </w:rPr>
      </w:pPr>
      <w:r w:rsidRPr="005857D3">
        <w:rPr>
          <w:sz w:val="28"/>
          <w:szCs w:val="28"/>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r w:rsidR="00DC147B">
        <w:rPr>
          <w:sz w:val="28"/>
          <w:szCs w:val="28"/>
        </w:rPr>
        <w:t xml:space="preserve"> </w:t>
      </w:r>
      <w:r w:rsidR="00DC147B" w:rsidRPr="00DC147B">
        <w:rPr>
          <w:sz w:val="28"/>
          <w:szCs w:val="28"/>
        </w:rPr>
        <w:t>Для этого необходимо провести реконструкцию очистных сооружений со строительством блоков доочистки стоков.</w:t>
      </w:r>
    </w:p>
    <w:p w:rsidR="00A47E3B" w:rsidRDefault="00A47E3B" w:rsidP="00A47E3B">
      <w:pPr>
        <w:ind w:firstLine="709"/>
      </w:pPr>
    </w:p>
    <w:p w:rsidR="00A47E3B" w:rsidRPr="005857D3" w:rsidRDefault="00E53E5B" w:rsidP="00497A0E">
      <w:pPr>
        <w:pStyle w:val="31"/>
        <w:spacing w:line="276" w:lineRule="auto"/>
        <w:ind w:left="0" w:firstLine="0"/>
        <w:rPr>
          <w:sz w:val="28"/>
          <w:szCs w:val="28"/>
        </w:rPr>
      </w:pPr>
      <w:bookmarkStart w:id="447" w:name="_Toc374427203"/>
      <w:bookmarkStart w:id="448" w:name="_Toc374431814"/>
      <w:bookmarkStart w:id="449" w:name="_Toc374449730"/>
      <w:bookmarkStart w:id="450" w:name="_Toc379894582"/>
      <w:bookmarkStart w:id="451" w:name="_Toc381794395"/>
      <w:bookmarkStart w:id="452" w:name="_Toc384223094"/>
      <w:bookmarkStart w:id="453" w:name="_Toc387246866"/>
      <w:bookmarkStart w:id="454" w:name="_Toc388948609"/>
      <w:r>
        <w:rPr>
          <w:sz w:val="28"/>
          <w:szCs w:val="28"/>
          <w:lang w:val="ru-RU"/>
        </w:rPr>
        <w:t xml:space="preserve"> </w:t>
      </w:r>
      <w:bookmarkStart w:id="455" w:name="_Toc59439756"/>
      <w:r w:rsidR="00A47E3B" w:rsidRPr="005857D3">
        <w:rPr>
          <w:sz w:val="28"/>
          <w:szCs w:val="28"/>
        </w:rPr>
        <w:t>Сведения о применении методов, безопасных для окружающей среды, при утилизации осадков сточных вод</w:t>
      </w:r>
      <w:bookmarkEnd w:id="447"/>
      <w:bookmarkEnd w:id="448"/>
      <w:bookmarkEnd w:id="449"/>
      <w:bookmarkEnd w:id="450"/>
      <w:bookmarkEnd w:id="451"/>
      <w:bookmarkEnd w:id="452"/>
      <w:bookmarkEnd w:id="453"/>
      <w:bookmarkEnd w:id="454"/>
      <w:bookmarkEnd w:id="455"/>
    </w:p>
    <w:p w:rsidR="005857D3" w:rsidRPr="001F5533" w:rsidRDefault="005857D3" w:rsidP="00E07B22">
      <w:pPr>
        <w:spacing w:before="120" w:line="360" w:lineRule="auto"/>
        <w:ind w:firstLine="851"/>
        <w:jc w:val="both"/>
        <w:rPr>
          <w:sz w:val="28"/>
          <w:szCs w:val="28"/>
        </w:rPr>
      </w:pPr>
      <w:r w:rsidRPr="001F5533">
        <w:rPr>
          <w:sz w:val="28"/>
          <w:szCs w:val="28"/>
        </w:rPr>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Активный ил особенно богат азотом и фосфорным ангидридом, такими, как медь, молибден, цинк.</w:t>
      </w:r>
    </w:p>
    <w:p w:rsidR="005857D3" w:rsidRPr="001F5533" w:rsidRDefault="005857D3" w:rsidP="00C46D8C">
      <w:pPr>
        <w:spacing w:line="360" w:lineRule="auto"/>
        <w:ind w:firstLine="851"/>
        <w:jc w:val="both"/>
        <w:rPr>
          <w:sz w:val="28"/>
          <w:szCs w:val="28"/>
        </w:rPr>
      </w:pPr>
      <w:r w:rsidRPr="001F5533">
        <w:rPr>
          <w:sz w:val="28"/>
          <w:szCs w:val="28"/>
        </w:rPr>
        <w:t>В качестве удобрения можно использовать те осадки сточных вод и избыточный активный ил, которые предварительно были подвергнуты обработке, гарантирующей последующую их незагниваемость, а также гибель патогенных микроорганизмов и яиц гельминтов.</w:t>
      </w:r>
    </w:p>
    <w:p w:rsidR="005857D3" w:rsidRPr="001F5533" w:rsidRDefault="005857D3" w:rsidP="00C46D8C">
      <w:pPr>
        <w:spacing w:line="360" w:lineRule="auto"/>
        <w:ind w:firstLine="851"/>
        <w:jc w:val="both"/>
        <w:rPr>
          <w:sz w:val="28"/>
          <w:szCs w:val="28"/>
        </w:rPr>
      </w:pPr>
      <w:r w:rsidRPr="001F5533">
        <w:rPr>
          <w:sz w:val="28"/>
          <w:szCs w:val="28"/>
        </w:rPr>
        <w:t>Наиболее эффективным способом обезвоживания отходов, образующихся при очистке сточных вод, является термическая сушка. Перспективные технологические способы обезвоживания осадков и избыточного активного ила, включающие использование барабанных вакуум-фильтров, центрифуг, с последующей термической сушкой и одновременной грануляцией позволяют получать продукт в виде гранул, что обеспечивает получение незагнивающего и удобного для транспортировки, хранения и внесения в почву органоминерального удобрения, содержащего азот, фосфор, микроэлементы.</w:t>
      </w:r>
    </w:p>
    <w:p w:rsidR="005857D3" w:rsidRPr="001F5533" w:rsidRDefault="005857D3" w:rsidP="00C46D8C">
      <w:pPr>
        <w:spacing w:line="360" w:lineRule="auto"/>
        <w:ind w:firstLine="851"/>
        <w:jc w:val="both"/>
        <w:rPr>
          <w:sz w:val="28"/>
          <w:szCs w:val="28"/>
        </w:rPr>
      </w:pPr>
      <w:r w:rsidRPr="001F5533">
        <w:rPr>
          <w:sz w:val="28"/>
          <w:szCs w:val="28"/>
        </w:rPr>
        <w:t>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 связанные с наличием в них вредных для растений веществ</w:t>
      </w:r>
      <w:r w:rsidR="00935307">
        <w:rPr>
          <w:sz w:val="28"/>
          <w:szCs w:val="28"/>
        </w:rPr>
        <w:t>,</w:t>
      </w:r>
      <w:r w:rsidRPr="001F5533">
        <w:rPr>
          <w:sz w:val="28"/>
          <w:szCs w:val="28"/>
        </w:rPr>
        <w:t xml:space="preserve"> в частности</w:t>
      </w:r>
      <w:r w:rsidR="00A55122">
        <w:rPr>
          <w:sz w:val="28"/>
          <w:szCs w:val="28"/>
        </w:rPr>
        <w:t xml:space="preserve"> –</w:t>
      </w:r>
      <w:r w:rsidRPr="001F5533">
        <w:rPr>
          <w:sz w:val="28"/>
          <w:szCs w:val="28"/>
        </w:rPr>
        <w:t xml:space="preserve"> ядов, химикатов, солей тяжелых металлов и т.п.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w:t>
      </w:r>
    </w:p>
    <w:p w:rsidR="005857D3" w:rsidRPr="001F5533" w:rsidRDefault="005857D3" w:rsidP="00C46D8C">
      <w:pPr>
        <w:spacing w:line="360" w:lineRule="auto"/>
        <w:ind w:firstLine="851"/>
        <w:jc w:val="both"/>
        <w:rPr>
          <w:sz w:val="28"/>
          <w:szCs w:val="28"/>
        </w:rPr>
      </w:pPr>
      <w:r w:rsidRPr="001F5533">
        <w:rPr>
          <w:sz w:val="28"/>
          <w:szCs w:val="28"/>
        </w:rPr>
        <w:t xml:space="preserve">Извлечение ионов тяжелых металлов и других вредных примесей из сточных вод гарантирует, например, получение безвредной биомассы избыточного активного ила, которую можно использовать в качестве </w:t>
      </w:r>
      <w:r w:rsidR="00CF75F0">
        <w:rPr>
          <w:sz w:val="28"/>
          <w:szCs w:val="28"/>
        </w:rPr>
        <w:t>кормовой добавки или удобрения.</w:t>
      </w:r>
    </w:p>
    <w:p w:rsidR="005857D3" w:rsidRDefault="005857D3" w:rsidP="00C46D8C">
      <w:pPr>
        <w:spacing w:line="360" w:lineRule="auto"/>
        <w:ind w:firstLine="851"/>
        <w:jc w:val="both"/>
        <w:rPr>
          <w:sz w:val="28"/>
          <w:szCs w:val="28"/>
        </w:rPr>
      </w:pPr>
      <w:r w:rsidRPr="001F5533">
        <w:rPr>
          <w:sz w:val="28"/>
          <w:szCs w:val="28"/>
        </w:rPr>
        <w:t>В настоящее время известно достаточно много эффективных и достаточно простых в аппаратурном оформлении способов извлечения этих примесей из сточных вод. В связи с широким использованием осадка сточных вод и избыточного активного ила в качестве удобрения возникает необходимость в интенсивных исследованиях возможного влияния присутствующих в них токсичных веществ (в частности</w:t>
      </w:r>
      <w:r w:rsidR="00935307">
        <w:rPr>
          <w:sz w:val="28"/>
          <w:szCs w:val="28"/>
        </w:rPr>
        <w:t>,</w:t>
      </w:r>
      <w:r w:rsidRPr="001F5533">
        <w:rPr>
          <w:sz w:val="28"/>
          <w:szCs w:val="28"/>
        </w:rPr>
        <w:t xml:space="preserve"> тяжелых металлов) на рост и накопление их в растениях и почве.</w:t>
      </w:r>
    </w:p>
    <w:p w:rsidR="00647369" w:rsidRPr="00DC217C" w:rsidRDefault="00647369" w:rsidP="007024BF">
      <w:pPr>
        <w:spacing w:line="360" w:lineRule="auto"/>
        <w:ind w:firstLine="851"/>
        <w:jc w:val="both"/>
        <w:rPr>
          <w:sz w:val="28"/>
          <w:szCs w:val="28"/>
        </w:rPr>
      </w:pPr>
      <w:r w:rsidRPr="00DC217C">
        <w:rPr>
          <w:sz w:val="28"/>
          <w:szCs w:val="28"/>
        </w:rPr>
        <w:t xml:space="preserve">На очистных сооружениях </w:t>
      </w:r>
      <w:r w:rsidR="00B656BF">
        <w:rPr>
          <w:sz w:val="28"/>
          <w:szCs w:val="28"/>
        </w:rPr>
        <w:t xml:space="preserve">д. Лесколово </w:t>
      </w:r>
      <w:r w:rsidRPr="00DC217C">
        <w:rPr>
          <w:sz w:val="28"/>
          <w:szCs w:val="28"/>
        </w:rPr>
        <w:t>сточная вода, прошедшая биологическую очистку, самотеком сливается в р. Аволга, а остатки отработанного активного ила периодически отсасываются и складируются на иловых картах.</w:t>
      </w:r>
    </w:p>
    <w:p w:rsidR="00647369" w:rsidRPr="00DC217C" w:rsidRDefault="00647369" w:rsidP="007024BF">
      <w:pPr>
        <w:spacing w:line="360" w:lineRule="auto"/>
        <w:ind w:firstLine="851"/>
        <w:jc w:val="both"/>
        <w:rPr>
          <w:sz w:val="28"/>
          <w:szCs w:val="28"/>
        </w:rPr>
      </w:pPr>
      <w:r w:rsidRPr="00DC217C">
        <w:rPr>
          <w:sz w:val="28"/>
          <w:szCs w:val="28"/>
        </w:rPr>
        <w:t>Введение в эксплуатацию очистных сооружений хозяйственно – бытовой канализации в</w:t>
      </w:r>
      <w:r w:rsidR="00B656BF">
        <w:rPr>
          <w:sz w:val="28"/>
          <w:szCs w:val="28"/>
        </w:rPr>
        <w:t>о всех</w:t>
      </w:r>
      <w:r w:rsidRPr="00DC217C">
        <w:rPr>
          <w:sz w:val="28"/>
          <w:szCs w:val="28"/>
        </w:rPr>
        <w:t xml:space="preserve"> </w:t>
      </w:r>
      <w:r w:rsidR="00B656BF">
        <w:rPr>
          <w:sz w:val="28"/>
          <w:szCs w:val="28"/>
        </w:rPr>
        <w:t>населённых пунктах Лесколовского сельского поселения</w:t>
      </w:r>
      <w:r w:rsidRPr="00DC217C">
        <w:rPr>
          <w:sz w:val="28"/>
          <w:szCs w:val="28"/>
        </w:rPr>
        <w:t xml:space="preserve"> позволит:</w:t>
      </w:r>
    </w:p>
    <w:p w:rsidR="00647369" w:rsidRPr="00DC217C" w:rsidRDefault="00647369" w:rsidP="007024BF">
      <w:pPr>
        <w:pStyle w:val="af4"/>
        <w:numPr>
          <w:ilvl w:val="0"/>
          <w:numId w:val="77"/>
        </w:numPr>
        <w:tabs>
          <w:tab w:val="left" w:pos="1134"/>
        </w:tabs>
        <w:spacing w:after="0" w:line="360" w:lineRule="auto"/>
        <w:ind w:left="0" w:firstLine="851"/>
        <w:rPr>
          <w:sz w:val="28"/>
          <w:szCs w:val="28"/>
        </w:rPr>
      </w:pPr>
      <w:r w:rsidRPr="00DC217C">
        <w:rPr>
          <w:sz w:val="28"/>
          <w:szCs w:val="28"/>
        </w:rPr>
        <w:t>достичь качества очистки сточных вод до требований, предъявляемым к воде водоемов рыбохозяйственного назначения;</w:t>
      </w:r>
    </w:p>
    <w:p w:rsidR="00647369" w:rsidRPr="00DC217C" w:rsidRDefault="00647369" w:rsidP="007024BF">
      <w:pPr>
        <w:pStyle w:val="af4"/>
        <w:numPr>
          <w:ilvl w:val="0"/>
          <w:numId w:val="77"/>
        </w:numPr>
        <w:tabs>
          <w:tab w:val="left" w:pos="1134"/>
        </w:tabs>
        <w:spacing w:after="0" w:line="360" w:lineRule="auto"/>
        <w:ind w:left="0" w:firstLine="851"/>
        <w:rPr>
          <w:sz w:val="28"/>
          <w:szCs w:val="28"/>
        </w:rPr>
      </w:pPr>
      <w:r w:rsidRPr="00DC217C">
        <w:rPr>
          <w:sz w:val="28"/>
          <w:szCs w:val="28"/>
        </w:rPr>
        <w:t>уменьшить массу загрязняющих веществ, сбрасываемых в водоемы;</w:t>
      </w:r>
    </w:p>
    <w:p w:rsidR="00B656BF" w:rsidRPr="00B656BF" w:rsidRDefault="00647369" w:rsidP="007024BF">
      <w:pPr>
        <w:pStyle w:val="af4"/>
        <w:numPr>
          <w:ilvl w:val="0"/>
          <w:numId w:val="77"/>
        </w:numPr>
        <w:tabs>
          <w:tab w:val="left" w:pos="1134"/>
        </w:tabs>
        <w:spacing w:after="0" w:line="360" w:lineRule="auto"/>
        <w:ind w:left="0" w:firstLine="851"/>
        <w:rPr>
          <w:sz w:val="28"/>
          <w:szCs w:val="28"/>
        </w:rPr>
      </w:pPr>
      <w:r w:rsidRPr="00DC217C">
        <w:rPr>
          <w:sz w:val="28"/>
          <w:szCs w:val="28"/>
        </w:rPr>
        <w:t>предотвратить экологический ущерб</w:t>
      </w:r>
      <w:r w:rsidR="00B656BF">
        <w:rPr>
          <w:sz w:val="28"/>
          <w:szCs w:val="28"/>
          <w:lang w:val="ru-RU"/>
        </w:rPr>
        <w:t>;</w:t>
      </w:r>
    </w:p>
    <w:p w:rsidR="00647369" w:rsidRDefault="00B656BF" w:rsidP="007024BF">
      <w:pPr>
        <w:pStyle w:val="af4"/>
        <w:numPr>
          <w:ilvl w:val="0"/>
          <w:numId w:val="77"/>
        </w:numPr>
        <w:tabs>
          <w:tab w:val="left" w:pos="1134"/>
        </w:tabs>
        <w:spacing w:after="0" w:line="360" w:lineRule="auto"/>
        <w:ind w:left="0" w:firstLine="851"/>
        <w:rPr>
          <w:sz w:val="28"/>
          <w:szCs w:val="28"/>
        </w:rPr>
      </w:pPr>
      <w:r>
        <w:rPr>
          <w:sz w:val="28"/>
          <w:szCs w:val="28"/>
          <w:lang w:val="ru-RU"/>
        </w:rPr>
        <w:t xml:space="preserve">повысить качество жизни в населённых пунктах Лесколовского сельского поселения, а </w:t>
      </w:r>
      <w:r w:rsidR="00935307">
        <w:rPr>
          <w:sz w:val="28"/>
          <w:szCs w:val="28"/>
          <w:lang w:val="ru-RU"/>
        </w:rPr>
        <w:t>также</w:t>
      </w:r>
      <w:r>
        <w:rPr>
          <w:sz w:val="28"/>
          <w:szCs w:val="28"/>
          <w:lang w:val="ru-RU"/>
        </w:rPr>
        <w:t xml:space="preserve"> привлекательность поселения для потенциальных жителей</w:t>
      </w:r>
      <w:r w:rsidR="00647369" w:rsidRPr="00DC217C">
        <w:rPr>
          <w:sz w:val="28"/>
          <w:szCs w:val="28"/>
        </w:rPr>
        <w:t>.</w:t>
      </w:r>
    </w:p>
    <w:p w:rsidR="00B656BF" w:rsidRPr="00B656BF" w:rsidRDefault="00B656BF" w:rsidP="00B656BF">
      <w:pPr>
        <w:tabs>
          <w:tab w:val="left" w:pos="1134"/>
        </w:tabs>
        <w:spacing w:line="360" w:lineRule="auto"/>
        <w:rPr>
          <w:sz w:val="28"/>
          <w:szCs w:val="28"/>
        </w:rPr>
      </w:pPr>
    </w:p>
    <w:p w:rsidR="003F25FB" w:rsidRDefault="003F25FB" w:rsidP="00C46D8C">
      <w:pPr>
        <w:spacing w:line="360" w:lineRule="auto"/>
        <w:ind w:firstLine="851"/>
        <w:jc w:val="both"/>
        <w:rPr>
          <w:sz w:val="28"/>
          <w:szCs w:val="28"/>
        </w:rPr>
        <w:sectPr w:rsidR="003F25FB" w:rsidSect="00FB21FF">
          <w:pgSz w:w="11907" w:h="16839" w:code="9"/>
          <w:pgMar w:top="1134" w:right="851" w:bottom="1134" w:left="1418" w:header="709" w:footer="709" w:gutter="0"/>
          <w:cols w:space="708"/>
          <w:docGrid w:linePitch="360"/>
        </w:sectPr>
      </w:pPr>
    </w:p>
    <w:p w:rsidR="00A47E3B" w:rsidRDefault="00A47E3B" w:rsidP="001F532D">
      <w:pPr>
        <w:pStyle w:val="21"/>
        <w:keepNext w:val="0"/>
        <w:keepLines w:val="0"/>
        <w:numPr>
          <w:ilvl w:val="0"/>
          <w:numId w:val="4"/>
        </w:numPr>
        <w:spacing w:before="0"/>
        <w:ind w:left="0" w:firstLine="0"/>
        <w:contextualSpacing/>
        <w:rPr>
          <w:rFonts w:ascii="Times New Roman" w:eastAsia="Calibri" w:hAnsi="Times New Roman"/>
          <w:b/>
          <w:color w:val="auto"/>
          <w:sz w:val="32"/>
          <w:szCs w:val="32"/>
        </w:rPr>
      </w:pPr>
      <w:bookmarkStart w:id="456" w:name="_Toc384223095"/>
      <w:bookmarkStart w:id="457" w:name="_Toc387246867"/>
      <w:bookmarkStart w:id="458" w:name="_Toc388948610"/>
      <w:bookmarkStart w:id="459" w:name="_Toc59439757"/>
      <w:r w:rsidRPr="002364BA">
        <w:rPr>
          <w:rFonts w:ascii="Times New Roman" w:eastAsia="Calibri" w:hAnsi="Times New Roman"/>
          <w:b/>
          <w:color w:val="auto"/>
          <w:sz w:val="32"/>
          <w:szCs w:val="32"/>
        </w:rPr>
        <w:t>Оценка</w:t>
      </w:r>
      <w:r w:rsidR="00E53E5B">
        <w:rPr>
          <w:rFonts w:ascii="Times New Roman" w:eastAsia="Calibri" w:hAnsi="Times New Roman"/>
          <w:b/>
          <w:color w:val="auto"/>
          <w:sz w:val="32"/>
          <w:szCs w:val="32"/>
          <w:lang w:val="ru-RU"/>
        </w:rPr>
        <w:t xml:space="preserve"> потребности в</w:t>
      </w:r>
      <w:r w:rsidRPr="002364BA">
        <w:rPr>
          <w:rFonts w:ascii="Times New Roman" w:eastAsia="Calibri" w:hAnsi="Times New Roman"/>
          <w:b/>
          <w:color w:val="auto"/>
          <w:sz w:val="32"/>
          <w:szCs w:val="32"/>
        </w:rPr>
        <w:t xml:space="preserve"> капитальных вложени</w:t>
      </w:r>
      <w:r w:rsidR="00E53E5B">
        <w:rPr>
          <w:rFonts w:ascii="Times New Roman" w:eastAsia="Calibri" w:hAnsi="Times New Roman"/>
          <w:b/>
          <w:color w:val="auto"/>
          <w:sz w:val="32"/>
          <w:szCs w:val="32"/>
          <w:lang w:val="ru-RU"/>
        </w:rPr>
        <w:t>ях</w:t>
      </w:r>
      <w:r w:rsidRPr="002364BA">
        <w:rPr>
          <w:rFonts w:ascii="Times New Roman" w:eastAsia="Calibri" w:hAnsi="Times New Roman"/>
          <w:b/>
          <w:color w:val="auto"/>
          <w:sz w:val="32"/>
          <w:szCs w:val="32"/>
        </w:rPr>
        <w:t xml:space="preserve"> в строительство, реконструкцию и модернизацию объектов централизованн</w:t>
      </w:r>
      <w:r w:rsidR="00E53E5B">
        <w:rPr>
          <w:rFonts w:ascii="Times New Roman" w:eastAsia="Calibri" w:hAnsi="Times New Roman"/>
          <w:b/>
          <w:color w:val="auto"/>
          <w:sz w:val="32"/>
          <w:szCs w:val="32"/>
          <w:lang w:val="ru-RU"/>
        </w:rPr>
        <w:t>ой</w:t>
      </w:r>
      <w:r w:rsidRPr="002364BA">
        <w:rPr>
          <w:rFonts w:ascii="Times New Roman" w:eastAsia="Calibri" w:hAnsi="Times New Roman"/>
          <w:b/>
          <w:color w:val="auto"/>
          <w:sz w:val="32"/>
          <w:szCs w:val="32"/>
        </w:rPr>
        <w:t xml:space="preserve"> систем</w:t>
      </w:r>
      <w:r w:rsidR="00E53E5B">
        <w:rPr>
          <w:rFonts w:ascii="Times New Roman" w:eastAsia="Calibri" w:hAnsi="Times New Roman"/>
          <w:b/>
          <w:color w:val="auto"/>
          <w:sz w:val="32"/>
          <w:szCs w:val="32"/>
          <w:lang w:val="ru-RU"/>
        </w:rPr>
        <w:t>ы</w:t>
      </w:r>
      <w:r w:rsidRPr="002364BA">
        <w:rPr>
          <w:rFonts w:ascii="Times New Roman" w:eastAsia="Calibri" w:hAnsi="Times New Roman"/>
          <w:b/>
          <w:color w:val="auto"/>
          <w:sz w:val="32"/>
          <w:szCs w:val="32"/>
        </w:rPr>
        <w:t xml:space="preserve"> водоотведения</w:t>
      </w:r>
      <w:bookmarkEnd w:id="456"/>
      <w:bookmarkEnd w:id="457"/>
      <w:bookmarkEnd w:id="458"/>
      <w:bookmarkEnd w:id="459"/>
    </w:p>
    <w:p w:rsidR="00471FE2" w:rsidRPr="00471FE2" w:rsidRDefault="00471FE2" w:rsidP="001F532D">
      <w:pPr>
        <w:spacing w:before="120" w:line="360" w:lineRule="auto"/>
        <w:ind w:firstLine="851"/>
        <w:jc w:val="both"/>
        <w:rPr>
          <w:rFonts w:eastAsia="Calibri"/>
          <w:sz w:val="28"/>
          <w:lang/>
        </w:rPr>
      </w:pPr>
      <w:r>
        <w:rPr>
          <w:rFonts w:eastAsia="Calibri"/>
          <w:sz w:val="28"/>
          <w:lang/>
        </w:rPr>
        <w:t xml:space="preserve">Оценка капитальных вложений </w:t>
      </w:r>
      <w:r w:rsidRPr="00471FE2">
        <w:rPr>
          <w:rFonts w:eastAsia="Calibri"/>
          <w:sz w:val="28"/>
          <w:lang/>
        </w:rPr>
        <w:t>в строительство, реконструкцию и модернизацию объектов централизованной системы водоотведения</w:t>
      </w:r>
      <w:r w:rsidR="00AC04B6">
        <w:rPr>
          <w:rFonts w:eastAsia="Calibri"/>
          <w:sz w:val="28"/>
          <w:lang/>
        </w:rPr>
        <w:t xml:space="preserve"> приведена в таблице </w:t>
      </w:r>
      <w:r w:rsidR="00B656BF">
        <w:rPr>
          <w:rFonts w:eastAsia="Calibri"/>
          <w:sz w:val="28"/>
          <w:lang/>
        </w:rPr>
        <w:t>56</w:t>
      </w:r>
      <w:r>
        <w:rPr>
          <w:rFonts w:eastAsia="Calibri"/>
          <w:sz w:val="28"/>
          <w:lang/>
        </w:rPr>
        <w:t>.</w:t>
      </w:r>
    </w:p>
    <w:p w:rsidR="00316602" w:rsidRDefault="00316602" w:rsidP="003F25FB">
      <w:pPr>
        <w:pStyle w:val="aff6"/>
        <w:keepNext/>
        <w:spacing w:after="120"/>
        <w:ind w:left="-57" w:right="-57"/>
        <w:rPr>
          <w:sz w:val="28"/>
          <w:lang w:val="ru-RU"/>
        </w:rPr>
      </w:pPr>
      <w:r w:rsidRPr="00316602">
        <w:rPr>
          <w:sz w:val="28"/>
        </w:rPr>
        <w:t xml:space="preserve">Таблица </w:t>
      </w:r>
      <w:r w:rsidR="005F715A" w:rsidRPr="00316602">
        <w:rPr>
          <w:sz w:val="28"/>
        </w:rPr>
        <w:fldChar w:fldCharType="begin"/>
      </w:r>
      <w:r w:rsidRPr="00316602">
        <w:rPr>
          <w:sz w:val="28"/>
        </w:rPr>
        <w:instrText xml:space="preserve"> SEQ Таблица \* ARABIC </w:instrText>
      </w:r>
      <w:r w:rsidR="005F715A" w:rsidRPr="00316602">
        <w:rPr>
          <w:sz w:val="28"/>
        </w:rPr>
        <w:fldChar w:fldCharType="separate"/>
      </w:r>
      <w:r w:rsidR="007A4C43">
        <w:rPr>
          <w:noProof/>
          <w:sz w:val="28"/>
        </w:rPr>
        <w:t>56</w:t>
      </w:r>
      <w:r w:rsidR="005F715A" w:rsidRPr="00316602">
        <w:rPr>
          <w:sz w:val="28"/>
        </w:rPr>
        <w:fldChar w:fldCharType="end"/>
      </w:r>
      <w:r w:rsidRPr="00316602">
        <w:rPr>
          <w:sz w:val="28"/>
          <w:lang w:val="ru-RU"/>
        </w:rPr>
        <w:t>. Оценка капитальных вложений в новое строительство, реконструкцию и модернизацию объектов централизованных систем водоотведения</w:t>
      </w:r>
    </w:p>
    <w:tbl>
      <w:tblPr>
        <w:tblW w:w="5000" w:type="pct"/>
        <w:tblLayout w:type="fixed"/>
        <w:tblCellMar>
          <w:left w:w="28" w:type="dxa"/>
          <w:right w:w="28" w:type="dxa"/>
        </w:tblCellMar>
        <w:tblLook w:val="04A0"/>
      </w:tblPr>
      <w:tblGrid>
        <w:gridCol w:w="808"/>
        <w:gridCol w:w="3775"/>
        <w:gridCol w:w="1184"/>
        <w:gridCol w:w="1629"/>
        <w:gridCol w:w="809"/>
        <w:gridCol w:w="808"/>
        <w:gridCol w:w="808"/>
        <w:gridCol w:w="808"/>
        <w:gridCol w:w="808"/>
        <w:gridCol w:w="808"/>
        <w:gridCol w:w="808"/>
        <w:gridCol w:w="808"/>
        <w:gridCol w:w="808"/>
        <w:gridCol w:w="808"/>
      </w:tblGrid>
      <w:tr w:rsidR="00297634" w:rsidRPr="00B656BF" w:rsidTr="00297634">
        <w:trPr>
          <w:trHeight w:val="20"/>
          <w:tblHeader/>
        </w:trPr>
        <w:tc>
          <w:tcPr>
            <w:tcW w:w="7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B656BF">
            <w:pPr>
              <w:jc w:val="center"/>
              <w:rPr>
                <w:color w:val="000000"/>
                <w:sz w:val="20"/>
                <w:szCs w:val="20"/>
              </w:rPr>
            </w:pPr>
            <w:r w:rsidRPr="00B656BF">
              <w:rPr>
                <w:color w:val="000000"/>
                <w:sz w:val="20"/>
                <w:szCs w:val="20"/>
              </w:rPr>
              <w:t>№ п/п</w:t>
            </w:r>
          </w:p>
        </w:tc>
        <w:tc>
          <w:tcPr>
            <w:tcW w:w="3572" w:type="dxa"/>
            <w:tcBorders>
              <w:top w:val="single" w:sz="4" w:space="0" w:color="auto"/>
              <w:left w:val="nil"/>
              <w:bottom w:val="single" w:sz="4" w:space="0" w:color="auto"/>
              <w:right w:val="single" w:sz="4" w:space="0" w:color="auto"/>
            </w:tcBorders>
            <w:shd w:val="clear" w:color="auto" w:fill="auto"/>
            <w:vAlign w:val="center"/>
            <w:hideMark/>
          </w:tcPr>
          <w:p w:rsidR="00297634" w:rsidRPr="00B656BF" w:rsidRDefault="00297634" w:rsidP="00B656BF">
            <w:pPr>
              <w:jc w:val="center"/>
              <w:rPr>
                <w:color w:val="000000"/>
                <w:sz w:val="20"/>
                <w:szCs w:val="20"/>
              </w:rPr>
            </w:pPr>
            <w:r w:rsidRPr="00B656BF">
              <w:rPr>
                <w:color w:val="000000"/>
                <w:sz w:val="20"/>
                <w:szCs w:val="20"/>
              </w:rPr>
              <w:t>Наименование мероприятия</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297634" w:rsidRPr="00B656BF" w:rsidRDefault="00297634" w:rsidP="00B656BF">
            <w:pPr>
              <w:jc w:val="center"/>
              <w:rPr>
                <w:color w:val="000000"/>
                <w:sz w:val="20"/>
                <w:szCs w:val="20"/>
              </w:rPr>
            </w:pPr>
            <w:r w:rsidRPr="00B656BF">
              <w:rPr>
                <w:color w:val="000000"/>
                <w:sz w:val="20"/>
                <w:szCs w:val="20"/>
              </w:rPr>
              <w:t>Год реализации</w:t>
            </w:r>
          </w:p>
        </w:tc>
        <w:tc>
          <w:tcPr>
            <w:tcW w:w="1541" w:type="dxa"/>
            <w:tcBorders>
              <w:top w:val="single" w:sz="4" w:space="0" w:color="auto"/>
              <w:left w:val="nil"/>
              <w:bottom w:val="single" w:sz="4" w:space="0" w:color="auto"/>
              <w:right w:val="single" w:sz="4" w:space="0" w:color="auto"/>
            </w:tcBorders>
            <w:shd w:val="clear" w:color="auto" w:fill="auto"/>
            <w:vAlign w:val="center"/>
            <w:hideMark/>
          </w:tcPr>
          <w:p w:rsidR="00297634" w:rsidRPr="00B656BF" w:rsidRDefault="00297634" w:rsidP="00B656BF">
            <w:pPr>
              <w:jc w:val="center"/>
              <w:rPr>
                <w:color w:val="000000"/>
                <w:sz w:val="20"/>
                <w:szCs w:val="20"/>
              </w:rPr>
            </w:pPr>
            <w:r w:rsidRPr="00B656BF">
              <w:rPr>
                <w:color w:val="000000"/>
                <w:sz w:val="20"/>
                <w:szCs w:val="20"/>
              </w:rPr>
              <w:t>Объем финансирования, тыс. руб.</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297634" w:rsidRPr="00B656BF" w:rsidRDefault="00297634" w:rsidP="00B656BF">
            <w:pPr>
              <w:jc w:val="center"/>
              <w:rPr>
                <w:color w:val="000000"/>
                <w:sz w:val="20"/>
                <w:szCs w:val="20"/>
              </w:rPr>
            </w:pPr>
            <w:r w:rsidRPr="00B656BF">
              <w:rPr>
                <w:color w:val="000000"/>
                <w:sz w:val="20"/>
                <w:szCs w:val="20"/>
              </w:rPr>
              <w:t>2021</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297634" w:rsidRPr="00B656BF" w:rsidRDefault="00297634" w:rsidP="00B656BF">
            <w:pPr>
              <w:jc w:val="center"/>
              <w:rPr>
                <w:color w:val="000000"/>
                <w:sz w:val="20"/>
                <w:szCs w:val="20"/>
              </w:rPr>
            </w:pPr>
            <w:r w:rsidRPr="00B656BF">
              <w:rPr>
                <w:color w:val="000000"/>
                <w:sz w:val="20"/>
                <w:szCs w:val="20"/>
              </w:rPr>
              <w:t>2022</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297634" w:rsidRPr="00B656BF" w:rsidRDefault="00297634" w:rsidP="00B656BF">
            <w:pPr>
              <w:jc w:val="center"/>
              <w:rPr>
                <w:color w:val="000000"/>
                <w:sz w:val="20"/>
                <w:szCs w:val="20"/>
              </w:rPr>
            </w:pPr>
            <w:r w:rsidRPr="00B656BF">
              <w:rPr>
                <w:color w:val="000000"/>
                <w:sz w:val="20"/>
                <w:szCs w:val="20"/>
              </w:rPr>
              <w:t>2023</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297634" w:rsidRPr="00B656BF" w:rsidRDefault="00297634" w:rsidP="00B656BF">
            <w:pPr>
              <w:jc w:val="center"/>
              <w:rPr>
                <w:color w:val="000000"/>
                <w:sz w:val="20"/>
                <w:szCs w:val="20"/>
              </w:rPr>
            </w:pPr>
            <w:r w:rsidRPr="00B656BF">
              <w:rPr>
                <w:color w:val="000000"/>
                <w:sz w:val="20"/>
                <w:szCs w:val="20"/>
              </w:rPr>
              <w:t>2024</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297634" w:rsidRPr="00B656BF" w:rsidRDefault="00297634" w:rsidP="00B656BF">
            <w:pPr>
              <w:jc w:val="center"/>
              <w:rPr>
                <w:color w:val="000000"/>
                <w:sz w:val="20"/>
                <w:szCs w:val="20"/>
              </w:rPr>
            </w:pPr>
            <w:r w:rsidRPr="00B656BF">
              <w:rPr>
                <w:color w:val="000000"/>
                <w:sz w:val="20"/>
                <w:szCs w:val="20"/>
              </w:rPr>
              <w:t>2025</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297634" w:rsidRPr="00B656BF" w:rsidRDefault="00297634" w:rsidP="00B656BF">
            <w:pPr>
              <w:jc w:val="center"/>
              <w:rPr>
                <w:color w:val="000000"/>
                <w:sz w:val="20"/>
                <w:szCs w:val="20"/>
              </w:rPr>
            </w:pPr>
            <w:r w:rsidRPr="00B656BF">
              <w:rPr>
                <w:color w:val="000000"/>
                <w:sz w:val="20"/>
                <w:szCs w:val="20"/>
              </w:rPr>
              <w:t>2026</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297634" w:rsidRPr="00B656BF" w:rsidRDefault="00297634" w:rsidP="00B656BF">
            <w:pPr>
              <w:jc w:val="center"/>
              <w:rPr>
                <w:color w:val="000000"/>
                <w:sz w:val="20"/>
                <w:szCs w:val="20"/>
              </w:rPr>
            </w:pPr>
            <w:r w:rsidRPr="00B656BF">
              <w:rPr>
                <w:color w:val="000000"/>
                <w:sz w:val="20"/>
                <w:szCs w:val="20"/>
              </w:rPr>
              <w:t>2027</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297634" w:rsidRPr="00B656BF" w:rsidRDefault="00297634" w:rsidP="00B656BF">
            <w:pPr>
              <w:jc w:val="center"/>
              <w:rPr>
                <w:color w:val="000000"/>
                <w:sz w:val="20"/>
                <w:szCs w:val="20"/>
              </w:rPr>
            </w:pPr>
            <w:r w:rsidRPr="00B656BF">
              <w:rPr>
                <w:color w:val="000000"/>
                <w:sz w:val="20"/>
                <w:szCs w:val="20"/>
              </w:rPr>
              <w:t>2028</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297634" w:rsidRPr="00B656BF" w:rsidRDefault="00297634" w:rsidP="00B656BF">
            <w:pPr>
              <w:jc w:val="center"/>
              <w:rPr>
                <w:color w:val="000000"/>
                <w:sz w:val="20"/>
                <w:szCs w:val="20"/>
              </w:rPr>
            </w:pPr>
            <w:r w:rsidRPr="00B656BF">
              <w:rPr>
                <w:color w:val="000000"/>
                <w:sz w:val="20"/>
                <w:szCs w:val="20"/>
              </w:rPr>
              <w:t>2029</w:t>
            </w:r>
          </w:p>
        </w:tc>
        <w:tc>
          <w:tcPr>
            <w:tcW w:w="765" w:type="dxa"/>
            <w:tcBorders>
              <w:top w:val="single" w:sz="4" w:space="0" w:color="auto"/>
              <w:left w:val="nil"/>
              <w:bottom w:val="single" w:sz="4" w:space="0" w:color="auto"/>
              <w:right w:val="single" w:sz="4" w:space="0" w:color="auto"/>
            </w:tcBorders>
            <w:shd w:val="clear" w:color="auto" w:fill="auto"/>
            <w:noWrap/>
            <w:vAlign w:val="center"/>
            <w:hideMark/>
          </w:tcPr>
          <w:p w:rsidR="00297634" w:rsidRPr="00B656BF" w:rsidRDefault="00297634" w:rsidP="00B656BF">
            <w:pPr>
              <w:jc w:val="center"/>
              <w:rPr>
                <w:color w:val="000000"/>
                <w:sz w:val="20"/>
                <w:szCs w:val="20"/>
              </w:rPr>
            </w:pPr>
            <w:r w:rsidRPr="00B656BF">
              <w:rPr>
                <w:color w:val="000000"/>
                <w:sz w:val="20"/>
                <w:szCs w:val="20"/>
              </w:rPr>
              <w:t>2030</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B656BF">
            <w:pPr>
              <w:jc w:val="center"/>
              <w:rPr>
                <w:color w:val="000000"/>
                <w:sz w:val="20"/>
                <w:szCs w:val="20"/>
              </w:rPr>
            </w:pPr>
            <w:r w:rsidRPr="00B656BF">
              <w:rPr>
                <w:color w:val="000000"/>
                <w:sz w:val="20"/>
                <w:szCs w:val="20"/>
              </w:rPr>
              <w:t>1.</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B656BF">
            <w:pPr>
              <w:rPr>
                <w:color w:val="000000"/>
                <w:sz w:val="20"/>
                <w:szCs w:val="20"/>
              </w:rPr>
            </w:pPr>
            <w:r w:rsidRPr="00B656BF">
              <w:rPr>
                <w:color w:val="000000"/>
                <w:sz w:val="20"/>
                <w:szCs w:val="20"/>
              </w:rPr>
              <w:t>Реконструкция существующей системы водоотведения деревни Лесколово</w:t>
            </w:r>
          </w:p>
        </w:tc>
        <w:tc>
          <w:tcPr>
            <w:tcW w:w="1120"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B656BF">
            <w:pPr>
              <w:jc w:val="center"/>
              <w:rPr>
                <w:color w:val="000000"/>
                <w:sz w:val="20"/>
                <w:szCs w:val="20"/>
              </w:rPr>
            </w:pPr>
            <w:r w:rsidRPr="00B656BF">
              <w:rPr>
                <w:color w:val="000000"/>
                <w:sz w:val="20"/>
                <w:szCs w:val="20"/>
              </w:rPr>
              <w:t> </w:t>
            </w:r>
          </w:p>
        </w:tc>
        <w:tc>
          <w:tcPr>
            <w:tcW w:w="1541"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B656BF">
            <w:pPr>
              <w:jc w:val="right"/>
              <w:rPr>
                <w:color w:val="000000"/>
                <w:sz w:val="20"/>
                <w:szCs w:val="20"/>
              </w:rPr>
            </w:pPr>
            <w:r w:rsidRPr="00B656BF">
              <w:rPr>
                <w:color w:val="000000"/>
                <w:sz w:val="20"/>
                <w:szCs w:val="20"/>
              </w:rPr>
              <w:t> </w:t>
            </w:r>
          </w:p>
        </w:tc>
        <w:tc>
          <w:tcPr>
            <w:tcW w:w="765" w:type="dxa"/>
            <w:tcBorders>
              <w:top w:val="nil"/>
              <w:left w:val="nil"/>
              <w:bottom w:val="single" w:sz="4" w:space="0" w:color="auto"/>
              <w:right w:val="single" w:sz="4" w:space="0" w:color="auto"/>
            </w:tcBorders>
            <w:shd w:val="clear" w:color="auto" w:fill="auto"/>
            <w:noWrap/>
            <w:vAlign w:val="center"/>
            <w:hideMark/>
          </w:tcPr>
          <w:p w:rsidR="00297634" w:rsidRPr="00B656BF" w:rsidRDefault="00297634" w:rsidP="00B656BF">
            <w:pPr>
              <w:jc w:val="right"/>
              <w:rPr>
                <w:color w:val="000000"/>
                <w:sz w:val="20"/>
                <w:szCs w:val="20"/>
              </w:rPr>
            </w:pPr>
            <w:r w:rsidRPr="00B656BF">
              <w:rPr>
                <w:color w:val="000000"/>
                <w:sz w:val="20"/>
                <w:szCs w:val="20"/>
              </w:rPr>
              <w:t> </w:t>
            </w:r>
          </w:p>
        </w:tc>
        <w:tc>
          <w:tcPr>
            <w:tcW w:w="765" w:type="dxa"/>
            <w:tcBorders>
              <w:top w:val="nil"/>
              <w:left w:val="nil"/>
              <w:bottom w:val="single" w:sz="4" w:space="0" w:color="auto"/>
              <w:right w:val="single" w:sz="4" w:space="0" w:color="auto"/>
            </w:tcBorders>
            <w:shd w:val="clear" w:color="auto" w:fill="auto"/>
            <w:noWrap/>
            <w:vAlign w:val="center"/>
            <w:hideMark/>
          </w:tcPr>
          <w:p w:rsidR="00297634" w:rsidRPr="00B656BF" w:rsidRDefault="00297634" w:rsidP="00B656BF">
            <w:pPr>
              <w:jc w:val="right"/>
              <w:rPr>
                <w:color w:val="000000"/>
                <w:sz w:val="20"/>
                <w:szCs w:val="20"/>
              </w:rPr>
            </w:pPr>
            <w:r w:rsidRPr="00B656BF">
              <w:rPr>
                <w:color w:val="000000"/>
                <w:sz w:val="20"/>
                <w:szCs w:val="20"/>
              </w:rPr>
              <w:t> </w:t>
            </w:r>
          </w:p>
        </w:tc>
        <w:tc>
          <w:tcPr>
            <w:tcW w:w="765" w:type="dxa"/>
            <w:tcBorders>
              <w:top w:val="nil"/>
              <w:left w:val="nil"/>
              <w:bottom w:val="single" w:sz="4" w:space="0" w:color="auto"/>
              <w:right w:val="single" w:sz="4" w:space="0" w:color="auto"/>
            </w:tcBorders>
            <w:shd w:val="clear" w:color="auto" w:fill="auto"/>
            <w:noWrap/>
            <w:vAlign w:val="center"/>
            <w:hideMark/>
          </w:tcPr>
          <w:p w:rsidR="00297634" w:rsidRPr="00B656BF" w:rsidRDefault="00297634" w:rsidP="00B656BF">
            <w:pPr>
              <w:jc w:val="right"/>
              <w:rPr>
                <w:color w:val="000000"/>
                <w:sz w:val="20"/>
                <w:szCs w:val="20"/>
              </w:rPr>
            </w:pPr>
            <w:r w:rsidRPr="00B656BF">
              <w:rPr>
                <w:color w:val="000000"/>
                <w:sz w:val="20"/>
                <w:szCs w:val="20"/>
              </w:rPr>
              <w:t> </w:t>
            </w:r>
          </w:p>
        </w:tc>
        <w:tc>
          <w:tcPr>
            <w:tcW w:w="765" w:type="dxa"/>
            <w:tcBorders>
              <w:top w:val="nil"/>
              <w:left w:val="nil"/>
              <w:bottom w:val="single" w:sz="4" w:space="0" w:color="auto"/>
              <w:right w:val="single" w:sz="4" w:space="0" w:color="auto"/>
            </w:tcBorders>
            <w:shd w:val="clear" w:color="auto" w:fill="auto"/>
            <w:noWrap/>
            <w:vAlign w:val="center"/>
            <w:hideMark/>
          </w:tcPr>
          <w:p w:rsidR="00297634" w:rsidRPr="00B656BF" w:rsidRDefault="00297634" w:rsidP="00B656BF">
            <w:pPr>
              <w:jc w:val="right"/>
              <w:rPr>
                <w:color w:val="000000"/>
                <w:sz w:val="20"/>
                <w:szCs w:val="20"/>
              </w:rPr>
            </w:pPr>
            <w:r w:rsidRPr="00B656BF">
              <w:rPr>
                <w:color w:val="000000"/>
                <w:sz w:val="20"/>
                <w:szCs w:val="20"/>
              </w:rPr>
              <w:t> </w:t>
            </w:r>
          </w:p>
        </w:tc>
        <w:tc>
          <w:tcPr>
            <w:tcW w:w="765" w:type="dxa"/>
            <w:tcBorders>
              <w:top w:val="nil"/>
              <w:left w:val="nil"/>
              <w:bottom w:val="single" w:sz="4" w:space="0" w:color="auto"/>
              <w:right w:val="single" w:sz="4" w:space="0" w:color="auto"/>
            </w:tcBorders>
            <w:shd w:val="clear" w:color="auto" w:fill="auto"/>
            <w:noWrap/>
            <w:vAlign w:val="center"/>
            <w:hideMark/>
          </w:tcPr>
          <w:p w:rsidR="00297634" w:rsidRPr="00B656BF" w:rsidRDefault="00297634" w:rsidP="00B656BF">
            <w:pPr>
              <w:jc w:val="right"/>
              <w:rPr>
                <w:color w:val="000000"/>
                <w:sz w:val="20"/>
                <w:szCs w:val="20"/>
              </w:rPr>
            </w:pPr>
            <w:r w:rsidRPr="00B656BF">
              <w:rPr>
                <w:color w:val="000000"/>
                <w:sz w:val="20"/>
                <w:szCs w:val="20"/>
              </w:rPr>
              <w:t> </w:t>
            </w:r>
          </w:p>
        </w:tc>
        <w:tc>
          <w:tcPr>
            <w:tcW w:w="765" w:type="dxa"/>
            <w:tcBorders>
              <w:top w:val="nil"/>
              <w:left w:val="nil"/>
              <w:bottom w:val="single" w:sz="4" w:space="0" w:color="auto"/>
              <w:right w:val="single" w:sz="4" w:space="0" w:color="auto"/>
            </w:tcBorders>
            <w:shd w:val="clear" w:color="auto" w:fill="auto"/>
            <w:noWrap/>
            <w:vAlign w:val="center"/>
            <w:hideMark/>
          </w:tcPr>
          <w:p w:rsidR="00297634" w:rsidRPr="00B656BF" w:rsidRDefault="00297634" w:rsidP="00B656BF">
            <w:pPr>
              <w:jc w:val="right"/>
              <w:rPr>
                <w:color w:val="000000"/>
                <w:sz w:val="20"/>
                <w:szCs w:val="20"/>
              </w:rPr>
            </w:pPr>
            <w:r w:rsidRPr="00B656BF">
              <w:rPr>
                <w:color w:val="000000"/>
                <w:sz w:val="20"/>
                <w:szCs w:val="20"/>
              </w:rPr>
              <w:t> </w:t>
            </w:r>
          </w:p>
        </w:tc>
        <w:tc>
          <w:tcPr>
            <w:tcW w:w="765" w:type="dxa"/>
            <w:tcBorders>
              <w:top w:val="nil"/>
              <w:left w:val="nil"/>
              <w:bottom w:val="single" w:sz="4" w:space="0" w:color="auto"/>
              <w:right w:val="single" w:sz="4" w:space="0" w:color="auto"/>
            </w:tcBorders>
            <w:shd w:val="clear" w:color="auto" w:fill="auto"/>
            <w:noWrap/>
            <w:vAlign w:val="center"/>
            <w:hideMark/>
          </w:tcPr>
          <w:p w:rsidR="00297634" w:rsidRPr="00B656BF" w:rsidRDefault="00297634" w:rsidP="00B656BF">
            <w:pPr>
              <w:jc w:val="right"/>
              <w:rPr>
                <w:color w:val="000000"/>
                <w:sz w:val="20"/>
                <w:szCs w:val="20"/>
              </w:rPr>
            </w:pPr>
            <w:r w:rsidRPr="00B656BF">
              <w:rPr>
                <w:color w:val="000000"/>
                <w:sz w:val="20"/>
                <w:szCs w:val="20"/>
              </w:rPr>
              <w:t> </w:t>
            </w:r>
          </w:p>
        </w:tc>
        <w:tc>
          <w:tcPr>
            <w:tcW w:w="765" w:type="dxa"/>
            <w:tcBorders>
              <w:top w:val="nil"/>
              <w:left w:val="nil"/>
              <w:bottom w:val="single" w:sz="4" w:space="0" w:color="auto"/>
              <w:right w:val="single" w:sz="4" w:space="0" w:color="auto"/>
            </w:tcBorders>
            <w:shd w:val="clear" w:color="auto" w:fill="auto"/>
            <w:noWrap/>
            <w:vAlign w:val="center"/>
            <w:hideMark/>
          </w:tcPr>
          <w:p w:rsidR="00297634" w:rsidRPr="00B656BF" w:rsidRDefault="00297634" w:rsidP="00B656BF">
            <w:pPr>
              <w:jc w:val="right"/>
              <w:rPr>
                <w:color w:val="000000"/>
                <w:sz w:val="20"/>
                <w:szCs w:val="20"/>
              </w:rPr>
            </w:pPr>
            <w:r w:rsidRPr="00B656BF">
              <w:rPr>
                <w:color w:val="000000"/>
                <w:sz w:val="20"/>
                <w:szCs w:val="20"/>
              </w:rPr>
              <w:t> </w:t>
            </w:r>
          </w:p>
        </w:tc>
        <w:tc>
          <w:tcPr>
            <w:tcW w:w="765" w:type="dxa"/>
            <w:tcBorders>
              <w:top w:val="nil"/>
              <w:left w:val="nil"/>
              <w:bottom w:val="single" w:sz="4" w:space="0" w:color="auto"/>
              <w:right w:val="single" w:sz="4" w:space="0" w:color="auto"/>
            </w:tcBorders>
            <w:shd w:val="clear" w:color="auto" w:fill="auto"/>
            <w:noWrap/>
            <w:vAlign w:val="center"/>
            <w:hideMark/>
          </w:tcPr>
          <w:p w:rsidR="00297634" w:rsidRPr="00B656BF" w:rsidRDefault="00297634" w:rsidP="00B656BF">
            <w:pPr>
              <w:jc w:val="right"/>
              <w:rPr>
                <w:color w:val="000000"/>
                <w:sz w:val="20"/>
                <w:szCs w:val="20"/>
              </w:rPr>
            </w:pPr>
            <w:r w:rsidRPr="00B656BF">
              <w:rPr>
                <w:color w:val="000000"/>
                <w:sz w:val="20"/>
                <w:szCs w:val="20"/>
              </w:rPr>
              <w:t> </w:t>
            </w:r>
          </w:p>
        </w:tc>
        <w:tc>
          <w:tcPr>
            <w:tcW w:w="765" w:type="dxa"/>
            <w:tcBorders>
              <w:top w:val="nil"/>
              <w:left w:val="nil"/>
              <w:bottom w:val="single" w:sz="4" w:space="0" w:color="auto"/>
              <w:right w:val="single" w:sz="4" w:space="0" w:color="auto"/>
            </w:tcBorders>
            <w:shd w:val="clear" w:color="auto" w:fill="auto"/>
            <w:noWrap/>
            <w:vAlign w:val="center"/>
            <w:hideMark/>
          </w:tcPr>
          <w:p w:rsidR="00297634" w:rsidRPr="00B656BF" w:rsidRDefault="00297634" w:rsidP="00B656BF">
            <w:pPr>
              <w:jc w:val="right"/>
              <w:rPr>
                <w:color w:val="000000"/>
                <w:sz w:val="20"/>
                <w:szCs w:val="20"/>
              </w:rPr>
            </w:pPr>
            <w:r w:rsidRPr="00B656BF">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1.1.</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 xml:space="preserve">Замена участка канализации Ду 200 от дома № 1 ул. Красноборская до амбулатории, сети канализации д. Лесколово </w:t>
            </w:r>
            <w:r>
              <w:rPr>
                <w:color w:val="000000"/>
                <w:sz w:val="20"/>
                <w:szCs w:val="20"/>
              </w:rPr>
              <w:t>(302,42 м)</w:t>
            </w:r>
          </w:p>
        </w:tc>
        <w:tc>
          <w:tcPr>
            <w:tcW w:w="1120"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center"/>
              <w:rPr>
                <w:color w:val="000000"/>
                <w:sz w:val="20"/>
                <w:szCs w:val="20"/>
              </w:rPr>
            </w:pPr>
            <w:r>
              <w:rPr>
                <w:color w:val="000000"/>
                <w:sz w:val="20"/>
                <w:szCs w:val="20"/>
              </w:rPr>
              <w:t>2021</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2 072,80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2 072,80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1.2.</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Замена сетей канализации от д. № 1 ул. Зеленая до амбулатории (2 сметы ЕСЗ)</w:t>
            </w:r>
          </w:p>
        </w:tc>
        <w:tc>
          <w:tcPr>
            <w:tcW w:w="1120"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center"/>
              <w:rPr>
                <w:color w:val="000000"/>
                <w:sz w:val="20"/>
                <w:szCs w:val="20"/>
              </w:rPr>
            </w:pPr>
            <w:r>
              <w:rPr>
                <w:color w:val="000000"/>
                <w:sz w:val="20"/>
                <w:szCs w:val="20"/>
              </w:rPr>
              <w:t>2021</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3 100,00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3 100,00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1.3.</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lang/>
              </w:rPr>
              <w:t>Ремонт уличного освещения (замена светильников РКУ-250 на светодиодные)</w:t>
            </w:r>
          </w:p>
        </w:tc>
        <w:tc>
          <w:tcPr>
            <w:tcW w:w="1120"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center"/>
              <w:rPr>
                <w:color w:val="000000"/>
                <w:sz w:val="20"/>
                <w:szCs w:val="20"/>
              </w:rPr>
            </w:pPr>
            <w:r>
              <w:rPr>
                <w:color w:val="000000"/>
                <w:sz w:val="20"/>
                <w:szCs w:val="20"/>
              </w:rPr>
              <w:t>2021</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320,00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320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1.4.</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lang/>
              </w:rPr>
              <w:t>Установка системы учета стоков</w:t>
            </w:r>
          </w:p>
        </w:tc>
        <w:tc>
          <w:tcPr>
            <w:tcW w:w="1120"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center"/>
              <w:rPr>
                <w:color w:val="000000"/>
                <w:sz w:val="20"/>
                <w:szCs w:val="20"/>
              </w:rPr>
            </w:pPr>
            <w:r>
              <w:rPr>
                <w:color w:val="000000"/>
                <w:sz w:val="20"/>
                <w:szCs w:val="20"/>
              </w:rPr>
              <w:t>2021-2022</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1 075,00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537,5</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537,5</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1.5.</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Капремонт воздуходувки EVL-308-59 МП</w:t>
            </w:r>
          </w:p>
        </w:tc>
        <w:tc>
          <w:tcPr>
            <w:tcW w:w="1120"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center"/>
              <w:rPr>
                <w:color w:val="000000"/>
                <w:sz w:val="20"/>
                <w:szCs w:val="20"/>
              </w:rPr>
            </w:pPr>
            <w:r>
              <w:rPr>
                <w:color w:val="000000"/>
                <w:sz w:val="20"/>
                <w:szCs w:val="20"/>
              </w:rPr>
              <w:t>2022</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925,10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925,1</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1.6.</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Замена сетей канализации от д. № 1 ул. Зеленая до д. № 68 методом ГМБ</w:t>
            </w:r>
          </w:p>
        </w:tc>
        <w:tc>
          <w:tcPr>
            <w:tcW w:w="1120"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center"/>
              <w:rPr>
                <w:color w:val="000000"/>
                <w:sz w:val="20"/>
                <w:szCs w:val="20"/>
              </w:rPr>
            </w:pPr>
            <w:r>
              <w:rPr>
                <w:color w:val="000000"/>
                <w:sz w:val="20"/>
                <w:szCs w:val="20"/>
              </w:rPr>
              <w:t>2022</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1 900,00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1 900,00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1.7.</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Замена окон на металлопластиковые КНС 1, КНС 2</w:t>
            </w:r>
          </w:p>
        </w:tc>
        <w:tc>
          <w:tcPr>
            <w:tcW w:w="1120"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center"/>
              <w:rPr>
                <w:color w:val="000000"/>
                <w:sz w:val="20"/>
                <w:szCs w:val="20"/>
              </w:rPr>
            </w:pPr>
            <w:r>
              <w:rPr>
                <w:color w:val="000000"/>
                <w:sz w:val="20"/>
                <w:szCs w:val="20"/>
              </w:rPr>
              <w:t>2022</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72,00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72</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1.8.</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Ремонт внутреннего освещения (замена люминесцентных светильников на светодиодные)</w:t>
            </w:r>
          </w:p>
        </w:tc>
        <w:tc>
          <w:tcPr>
            <w:tcW w:w="1120"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center"/>
              <w:rPr>
                <w:color w:val="000000"/>
                <w:sz w:val="20"/>
                <w:szCs w:val="20"/>
              </w:rPr>
            </w:pPr>
            <w:r>
              <w:rPr>
                <w:color w:val="000000"/>
                <w:sz w:val="20"/>
                <w:szCs w:val="20"/>
              </w:rPr>
              <w:t>2022</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160,00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160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1.9.</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Изготовление, монтаж, ПНР автоматической механической решетки, установка отапливаемого блок-модуля и строительство подъездных технологических дорог</w:t>
            </w:r>
          </w:p>
        </w:tc>
        <w:tc>
          <w:tcPr>
            <w:tcW w:w="1120"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center"/>
              <w:rPr>
                <w:color w:val="000000"/>
                <w:sz w:val="20"/>
                <w:szCs w:val="20"/>
              </w:rPr>
            </w:pPr>
            <w:r>
              <w:rPr>
                <w:color w:val="000000"/>
                <w:sz w:val="20"/>
                <w:szCs w:val="20"/>
              </w:rPr>
              <w:t>2022</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2 964,40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2 964,40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1.10.</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lang/>
              </w:rPr>
              <w:t>Замена ворот машинного зала</w:t>
            </w:r>
          </w:p>
        </w:tc>
        <w:tc>
          <w:tcPr>
            <w:tcW w:w="1120"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center"/>
              <w:rPr>
                <w:color w:val="000000"/>
                <w:sz w:val="20"/>
                <w:szCs w:val="20"/>
              </w:rPr>
            </w:pPr>
            <w:r>
              <w:rPr>
                <w:color w:val="000000"/>
                <w:sz w:val="20"/>
                <w:szCs w:val="20"/>
              </w:rPr>
              <w:t>2022</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160,00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160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1.11.</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Замена входных дверей</w:t>
            </w:r>
          </w:p>
        </w:tc>
        <w:tc>
          <w:tcPr>
            <w:tcW w:w="1120"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center"/>
              <w:rPr>
                <w:color w:val="000000"/>
                <w:sz w:val="20"/>
                <w:szCs w:val="20"/>
              </w:rPr>
            </w:pPr>
            <w:r>
              <w:rPr>
                <w:color w:val="000000"/>
                <w:sz w:val="20"/>
                <w:szCs w:val="20"/>
              </w:rPr>
              <w:t>2022</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71,00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71</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2.</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Строительство новых объектов водоотведения</w:t>
            </w:r>
          </w:p>
        </w:tc>
        <w:tc>
          <w:tcPr>
            <w:tcW w:w="1120"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center"/>
              <w:rPr>
                <w:color w:val="000000"/>
                <w:sz w:val="20"/>
                <w:szCs w:val="20"/>
              </w:rPr>
            </w:pPr>
            <w:r>
              <w:rPr>
                <w:color w:val="000000"/>
                <w:sz w:val="20"/>
                <w:szCs w:val="20"/>
              </w:rPr>
              <w:t> </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2.1.</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Строительство новых КОС д. Лесколово, 2200 м</w:t>
            </w:r>
            <w:r w:rsidRPr="00B656BF">
              <w:rPr>
                <w:color w:val="000000"/>
                <w:sz w:val="20"/>
                <w:szCs w:val="20"/>
                <w:vertAlign w:val="superscript"/>
              </w:rPr>
              <w:t>3</w:t>
            </w:r>
            <w:r w:rsidRPr="00B656BF">
              <w:rPr>
                <w:color w:val="000000"/>
                <w:sz w:val="20"/>
                <w:szCs w:val="20"/>
              </w:rPr>
              <w:t>/сут.</w:t>
            </w:r>
          </w:p>
        </w:tc>
        <w:tc>
          <w:tcPr>
            <w:tcW w:w="1120"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center"/>
              <w:rPr>
                <w:color w:val="000000"/>
                <w:sz w:val="20"/>
                <w:szCs w:val="20"/>
              </w:rPr>
            </w:pPr>
            <w:r>
              <w:rPr>
                <w:color w:val="000000"/>
                <w:sz w:val="20"/>
                <w:szCs w:val="20"/>
              </w:rPr>
              <w:t>2026-2027</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41 338,00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21 338,00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20 000,00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2.2.</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Строительство КОС д. Верхние Осельки, д. Нижние Осельки, п. Осельки, п. ст. Пери, 2200 м3/сут.</w:t>
            </w:r>
          </w:p>
        </w:tc>
        <w:tc>
          <w:tcPr>
            <w:tcW w:w="1120"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center"/>
              <w:rPr>
                <w:color w:val="000000"/>
                <w:sz w:val="20"/>
                <w:szCs w:val="20"/>
              </w:rPr>
            </w:pPr>
            <w:r>
              <w:rPr>
                <w:color w:val="000000"/>
                <w:sz w:val="20"/>
                <w:szCs w:val="20"/>
              </w:rPr>
              <w:t>2022-2023</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41 338,00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21 338,00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20 000,00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2.3.</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Строительство КНС в д. Верхние Осельки, д. Нижние Осельки, п. Осельки, п. ст. Пери, 4 шт</w:t>
            </w:r>
          </w:p>
        </w:tc>
        <w:tc>
          <w:tcPr>
            <w:tcW w:w="1120"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center"/>
              <w:rPr>
                <w:color w:val="000000"/>
                <w:sz w:val="20"/>
                <w:szCs w:val="20"/>
              </w:rPr>
            </w:pPr>
            <w:r>
              <w:rPr>
                <w:color w:val="000000"/>
                <w:sz w:val="20"/>
                <w:szCs w:val="20"/>
              </w:rPr>
              <w:t>2022-2023</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34 980,00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17 490,00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17 490,00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2.</w:t>
            </w:r>
            <w:r>
              <w:rPr>
                <w:color w:val="000000"/>
                <w:sz w:val="20"/>
                <w:szCs w:val="20"/>
              </w:rPr>
              <w:t>4</w:t>
            </w:r>
            <w:r w:rsidRPr="00B656BF">
              <w:rPr>
                <w:color w:val="000000"/>
                <w:sz w:val="20"/>
                <w:szCs w:val="20"/>
              </w:rPr>
              <w:t>.</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Строительство КОС д. Гапсары, 10 м3/сут.</w:t>
            </w:r>
          </w:p>
        </w:tc>
        <w:tc>
          <w:tcPr>
            <w:tcW w:w="1120"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center"/>
              <w:rPr>
                <w:color w:val="000000"/>
                <w:sz w:val="20"/>
                <w:szCs w:val="20"/>
              </w:rPr>
            </w:pPr>
            <w:r>
              <w:rPr>
                <w:color w:val="000000"/>
                <w:sz w:val="20"/>
                <w:szCs w:val="20"/>
              </w:rPr>
              <w:t>2025</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400,00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400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2.</w:t>
            </w:r>
            <w:r>
              <w:rPr>
                <w:color w:val="000000"/>
                <w:sz w:val="20"/>
                <w:szCs w:val="20"/>
              </w:rPr>
              <w:t>5</w:t>
            </w:r>
            <w:r w:rsidRPr="00B656BF">
              <w:rPr>
                <w:color w:val="000000"/>
                <w:sz w:val="20"/>
                <w:szCs w:val="20"/>
              </w:rPr>
              <w:t>.</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Строительство новых сетей водоотведения</w:t>
            </w:r>
            <w:r>
              <w:rPr>
                <w:color w:val="000000"/>
                <w:sz w:val="20"/>
                <w:szCs w:val="20"/>
              </w:rPr>
              <w:t xml:space="preserve"> (65 572,45 м)</w:t>
            </w:r>
          </w:p>
        </w:tc>
        <w:tc>
          <w:tcPr>
            <w:tcW w:w="1120"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center"/>
              <w:rPr>
                <w:color w:val="000000"/>
                <w:sz w:val="20"/>
                <w:szCs w:val="20"/>
              </w:rPr>
            </w:pPr>
            <w:r>
              <w:rPr>
                <w:color w:val="000000"/>
                <w:sz w:val="20"/>
                <w:szCs w:val="20"/>
              </w:rPr>
              <w:t>2023-2029</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344 000,00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43 000,00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43 000,00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43 000,00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43 000,00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43 000,00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43 000,00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43 000,00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43 000,00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rPr>
                <w:color w:val="000000"/>
                <w:sz w:val="20"/>
                <w:szCs w:val="20"/>
              </w:rPr>
            </w:pPr>
            <w:r>
              <w:rPr>
                <w:color w:val="000000"/>
                <w:sz w:val="20"/>
                <w:szCs w:val="20"/>
              </w:rPr>
              <w:t> </w:t>
            </w:r>
          </w:p>
        </w:tc>
      </w:tr>
      <w:tr w:rsidR="00297634" w:rsidRPr="00B656BF" w:rsidTr="00297634">
        <w:trPr>
          <w:trHeight w:val="20"/>
        </w:trPr>
        <w:tc>
          <w:tcPr>
            <w:tcW w:w="764" w:type="dxa"/>
            <w:tcBorders>
              <w:top w:val="nil"/>
              <w:left w:val="single" w:sz="4" w:space="0" w:color="auto"/>
              <w:bottom w:val="single" w:sz="4" w:space="0" w:color="auto"/>
              <w:right w:val="single" w:sz="4" w:space="0" w:color="auto"/>
            </w:tcBorders>
            <w:shd w:val="clear" w:color="auto" w:fill="auto"/>
            <w:noWrap/>
            <w:vAlign w:val="center"/>
            <w:hideMark/>
          </w:tcPr>
          <w:p w:rsidR="00297634" w:rsidRPr="00B656BF" w:rsidRDefault="00297634" w:rsidP="00297634">
            <w:pPr>
              <w:jc w:val="center"/>
              <w:rPr>
                <w:color w:val="000000"/>
                <w:sz w:val="20"/>
                <w:szCs w:val="20"/>
              </w:rPr>
            </w:pPr>
            <w:r w:rsidRPr="00B656BF">
              <w:rPr>
                <w:color w:val="000000"/>
                <w:sz w:val="20"/>
                <w:szCs w:val="20"/>
              </w:rPr>
              <w:t> </w:t>
            </w:r>
          </w:p>
        </w:tc>
        <w:tc>
          <w:tcPr>
            <w:tcW w:w="3572" w:type="dxa"/>
            <w:tcBorders>
              <w:top w:val="nil"/>
              <w:left w:val="nil"/>
              <w:bottom w:val="single" w:sz="4" w:space="0" w:color="auto"/>
              <w:right w:val="single" w:sz="4" w:space="0" w:color="auto"/>
            </w:tcBorders>
            <w:shd w:val="clear" w:color="auto" w:fill="auto"/>
            <w:vAlign w:val="center"/>
            <w:hideMark/>
          </w:tcPr>
          <w:p w:rsidR="00297634" w:rsidRPr="00B656BF" w:rsidRDefault="00297634" w:rsidP="00297634">
            <w:pPr>
              <w:rPr>
                <w:color w:val="000000"/>
                <w:sz w:val="20"/>
                <w:szCs w:val="20"/>
              </w:rPr>
            </w:pPr>
            <w:r w:rsidRPr="00B656BF">
              <w:rPr>
                <w:color w:val="000000"/>
                <w:sz w:val="20"/>
                <w:szCs w:val="20"/>
              </w:rPr>
              <w:t>Итого</w:t>
            </w:r>
          </w:p>
        </w:tc>
        <w:tc>
          <w:tcPr>
            <w:tcW w:w="1120"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center"/>
              <w:rPr>
                <w:color w:val="000000"/>
                <w:sz w:val="20"/>
                <w:szCs w:val="20"/>
              </w:rPr>
            </w:pPr>
            <w:r>
              <w:rPr>
                <w:color w:val="000000"/>
                <w:sz w:val="20"/>
                <w:szCs w:val="20"/>
              </w:rPr>
              <w:t> </w:t>
            </w:r>
          </w:p>
        </w:tc>
        <w:tc>
          <w:tcPr>
            <w:tcW w:w="1541" w:type="dxa"/>
            <w:tcBorders>
              <w:top w:val="nil"/>
              <w:left w:val="nil"/>
              <w:bottom w:val="single" w:sz="8" w:space="0" w:color="auto"/>
              <w:right w:val="single" w:sz="8" w:space="0" w:color="auto"/>
            </w:tcBorders>
            <w:shd w:val="clear" w:color="auto" w:fill="auto"/>
            <w:vAlign w:val="center"/>
            <w:hideMark/>
          </w:tcPr>
          <w:p w:rsidR="00297634" w:rsidRPr="00B656BF" w:rsidRDefault="00297634" w:rsidP="00297634">
            <w:pPr>
              <w:jc w:val="right"/>
              <w:rPr>
                <w:color w:val="000000"/>
                <w:sz w:val="20"/>
                <w:szCs w:val="20"/>
              </w:rPr>
            </w:pPr>
            <w:r>
              <w:rPr>
                <w:color w:val="000000"/>
                <w:sz w:val="20"/>
                <w:szCs w:val="20"/>
              </w:rPr>
              <w:t>474 876,30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6 030,30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88 618,00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80 490,00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43 000,00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43 400,00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64 338,00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63 000,00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43 000,00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43 000,00</w:t>
            </w:r>
          </w:p>
        </w:tc>
        <w:tc>
          <w:tcPr>
            <w:tcW w:w="765" w:type="dxa"/>
            <w:tcBorders>
              <w:top w:val="nil"/>
              <w:left w:val="nil"/>
              <w:bottom w:val="single" w:sz="8" w:space="0" w:color="auto"/>
              <w:right w:val="single" w:sz="8" w:space="0" w:color="auto"/>
            </w:tcBorders>
            <w:shd w:val="clear" w:color="auto" w:fill="auto"/>
            <w:noWrap/>
            <w:vAlign w:val="center"/>
            <w:hideMark/>
          </w:tcPr>
          <w:p w:rsidR="00297634" w:rsidRPr="00B656BF" w:rsidRDefault="00297634" w:rsidP="00297634">
            <w:pPr>
              <w:jc w:val="right"/>
              <w:rPr>
                <w:color w:val="000000"/>
                <w:sz w:val="20"/>
                <w:szCs w:val="20"/>
              </w:rPr>
            </w:pPr>
            <w:r>
              <w:rPr>
                <w:color w:val="000000"/>
                <w:sz w:val="20"/>
                <w:szCs w:val="20"/>
              </w:rPr>
              <w:t>0,00</w:t>
            </w:r>
          </w:p>
        </w:tc>
      </w:tr>
    </w:tbl>
    <w:p w:rsidR="00DB48DA" w:rsidRPr="00595D1C" w:rsidRDefault="00DB48DA" w:rsidP="003F25FB">
      <w:pPr>
        <w:spacing w:line="360" w:lineRule="auto"/>
        <w:jc w:val="both"/>
        <w:rPr>
          <w:bCs/>
          <w:color w:val="000000"/>
        </w:rPr>
      </w:pPr>
    </w:p>
    <w:p w:rsidR="00DB48DA" w:rsidRDefault="00DB48DA" w:rsidP="00A47E3B">
      <w:pPr>
        <w:ind w:firstLine="709"/>
        <w:rPr>
          <w:bCs/>
          <w:color w:val="000000"/>
          <w:sz w:val="22"/>
        </w:rPr>
        <w:sectPr w:rsidR="00DB48DA" w:rsidSect="00B656BF">
          <w:pgSz w:w="16839" w:h="11907" w:orient="landscape" w:code="9"/>
          <w:pgMar w:top="1418" w:right="851" w:bottom="567" w:left="567" w:header="709" w:footer="709" w:gutter="0"/>
          <w:cols w:space="708"/>
          <w:docGrid w:linePitch="360"/>
        </w:sectPr>
      </w:pPr>
    </w:p>
    <w:p w:rsidR="004B79A1" w:rsidRPr="005857D3" w:rsidRDefault="00F170C3" w:rsidP="001F532D">
      <w:pPr>
        <w:pStyle w:val="21"/>
        <w:keepNext w:val="0"/>
        <w:keepLines w:val="0"/>
        <w:numPr>
          <w:ilvl w:val="0"/>
          <w:numId w:val="4"/>
        </w:numPr>
        <w:spacing w:before="0"/>
        <w:ind w:left="0" w:firstLine="0"/>
        <w:contextualSpacing/>
        <w:rPr>
          <w:rFonts w:ascii="Times New Roman" w:eastAsia="Calibri" w:hAnsi="Times New Roman"/>
          <w:b/>
          <w:color w:val="auto"/>
          <w:sz w:val="32"/>
          <w:szCs w:val="32"/>
        </w:rPr>
      </w:pPr>
      <w:bookmarkStart w:id="460" w:name="_Toc381779965"/>
      <w:bookmarkStart w:id="461" w:name="_Toc384223096"/>
      <w:bookmarkStart w:id="462" w:name="_Toc387246868"/>
      <w:bookmarkStart w:id="463" w:name="_Toc388948611"/>
      <w:bookmarkStart w:id="464" w:name="_Toc59439758"/>
      <w:r>
        <w:rPr>
          <w:rFonts w:ascii="Times New Roman" w:eastAsia="Calibri" w:hAnsi="Times New Roman"/>
          <w:b/>
          <w:color w:val="auto"/>
          <w:sz w:val="32"/>
          <w:szCs w:val="32"/>
          <w:lang w:val="ru-RU"/>
        </w:rPr>
        <w:t>Плановые значения показателей</w:t>
      </w:r>
      <w:r w:rsidR="004B79A1" w:rsidRPr="005857D3">
        <w:rPr>
          <w:rFonts w:ascii="Times New Roman" w:eastAsia="Calibri" w:hAnsi="Times New Roman"/>
          <w:b/>
          <w:color w:val="auto"/>
          <w:sz w:val="32"/>
          <w:szCs w:val="32"/>
        </w:rPr>
        <w:t xml:space="preserve"> развития централизованной системы водоотведения</w:t>
      </w:r>
      <w:bookmarkEnd w:id="460"/>
      <w:bookmarkEnd w:id="461"/>
      <w:bookmarkEnd w:id="462"/>
      <w:bookmarkEnd w:id="463"/>
      <w:bookmarkEnd w:id="464"/>
    </w:p>
    <w:p w:rsidR="005857D3" w:rsidRPr="0027247E" w:rsidRDefault="005857D3" w:rsidP="007024BF">
      <w:pPr>
        <w:spacing w:before="120" w:line="360" w:lineRule="auto"/>
        <w:ind w:firstLine="851"/>
        <w:jc w:val="both"/>
        <w:rPr>
          <w:sz w:val="28"/>
          <w:szCs w:val="28"/>
        </w:rPr>
      </w:pPr>
      <w:r w:rsidRPr="0027247E">
        <w:rPr>
          <w:sz w:val="28"/>
          <w:szCs w:val="28"/>
        </w:rPr>
        <w:t xml:space="preserve">В соответствии с постановлением Правительства РФ от </w:t>
      </w:r>
      <w:r w:rsidR="00595D1C">
        <w:rPr>
          <w:sz w:val="28"/>
          <w:szCs w:val="28"/>
        </w:rPr>
        <w:t xml:space="preserve">5 сентября </w:t>
      </w:r>
      <w:r w:rsidRPr="0027247E">
        <w:rPr>
          <w:sz w:val="28"/>
          <w:szCs w:val="28"/>
        </w:rPr>
        <w:t xml:space="preserve">2013 </w:t>
      </w:r>
      <w:r w:rsidR="00595D1C">
        <w:rPr>
          <w:sz w:val="28"/>
          <w:szCs w:val="28"/>
        </w:rPr>
        <w:t xml:space="preserve">года </w:t>
      </w:r>
      <w:r w:rsidRPr="0027247E">
        <w:rPr>
          <w:sz w:val="28"/>
          <w:szCs w:val="28"/>
        </w:rPr>
        <w:t xml:space="preserve">№782 </w:t>
      </w:r>
      <w:r w:rsidR="006C45D6">
        <w:rPr>
          <w:sz w:val="28"/>
          <w:szCs w:val="28"/>
        </w:rPr>
        <w:t>«</w:t>
      </w:r>
      <w:r w:rsidRPr="0027247E">
        <w:rPr>
          <w:sz w:val="28"/>
          <w:szCs w:val="28"/>
        </w:rPr>
        <w:t>О схемах водоснабжения и водоотведения</w:t>
      </w:r>
      <w:r w:rsidR="006C45D6">
        <w:rPr>
          <w:sz w:val="28"/>
          <w:szCs w:val="28"/>
        </w:rPr>
        <w:t>»</w:t>
      </w:r>
      <w:r w:rsidRPr="0027247E">
        <w:rPr>
          <w:sz w:val="28"/>
          <w:szCs w:val="28"/>
        </w:rPr>
        <w:t xml:space="preserve"> (вместе с </w:t>
      </w:r>
      <w:r w:rsidR="006C45D6">
        <w:rPr>
          <w:sz w:val="28"/>
          <w:szCs w:val="28"/>
        </w:rPr>
        <w:t>«</w:t>
      </w:r>
      <w:r w:rsidRPr="0027247E">
        <w:rPr>
          <w:sz w:val="28"/>
          <w:szCs w:val="28"/>
        </w:rPr>
        <w:t>Правилами разработки и утверждения схем водоснабжения и водоотведения</w:t>
      </w:r>
      <w:r w:rsidR="006C45D6">
        <w:rPr>
          <w:sz w:val="28"/>
          <w:szCs w:val="28"/>
        </w:rPr>
        <w:t>»</w:t>
      </w:r>
      <w:r w:rsidRPr="0027247E">
        <w:rPr>
          <w:sz w:val="28"/>
          <w:szCs w:val="28"/>
        </w:rPr>
        <w:t xml:space="preserve">, </w:t>
      </w:r>
      <w:r w:rsidR="006C45D6">
        <w:rPr>
          <w:sz w:val="28"/>
          <w:szCs w:val="28"/>
        </w:rPr>
        <w:t>«</w:t>
      </w:r>
      <w:r w:rsidRPr="0027247E">
        <w:rPr>
          <w:sz w:val="28"/>
          <w:szCs w:val="28"/>
        </w:rPr>
        <w:t>Требованиями к содержанию схем водоснабжения и водоотведения</w:t>
      </w:r>
      <w:r w:rsidR="006C45D6">
        <w:rPr>
          <w:sz w:val="28"/>
          <w:szCs w:val="28"/>
        </w:rPr>
        <w:t>»</w:t>
      </w:r>
      <w:r w:rsidRPr="0027247E">
        <w:rPr>
          <w:sz w:val="28"/>
          <w:szCs w:val="28"/>
        </w:rPr>
        <w:t>) к целевым показателям развития централизованных систем водоотведения относятся:</w:t>
      </w:r>
    </w:p>
    <w:p w:rsidR="005857D3" w:rsidRPr="004327B7" w:rsidRDefault="005857D3" w:rsidP="007024BF">
      <w:pPr>
        <w:pStyle w:val="af4"/>
        <w:numPr>
          <w:ilvl w:val="0"/>
          <w:numId w:val="78"/>
        </w:numPr>
        <w:tabs>
          <w:tab w:val="left" w:pos="1134"/>
        </w:tabs>
        <w:spacing w:after="0" w:line="360" w:lineRule="auto"/>
        <w:ind w:left="0" w:firstLine="851"/>
        <w:rPr>
          <w:sz w:val="28"/>
          <w:szCs w:val="28"/>
        </w:rPr>
      </w:pPr>
      <w:r w:rsidRPr="004327B7">
        <w:rPr>
          <w:sz w:val="28"/>
          <w:szCs w:val="28"/>
        </w:rPr>
        <w:t>показатели надежности и бесперебойности водоснабжения;</w:t>
      </w:r>
    </w:p>
    <w:p w:rsidR="005857D3" w:rsidRPr="004327B7" w:rsidRDefault="005857D3" w:rsidP="007024BF">
      <w:pPr>
        <w:pStyle w:val="af4"/>
        <w:numPr>
          <w:ilvl w:val="0"/>
          <w:numId w:val="78"/>
        </w:numPr>
        <w:tabs>
          <w:tab w:val="left" w:pos="1134"/>
        </w:tabs>
        <w:spacing w:after="0" w:line="360" w:lineRule="auto"/>
        <w:ind w:left="0" w:firstLine="851"/>
        <w:rPr>
          <w:sz w:val="28"/>
          <w:szCs w:val="28"/>
        </w:rPr>
      </w:pPr>
      <w:r w:rsidRPr="004327B7">
        <w:rPr>
          <w:sz w:val="28"/>
          <w:szCs w:val="28"/>
        </w:rPr>
        <w:t>показатели качества обслуживания абонентов;</w:t>
      </w:r>
    </w:p>
    <w:p w:rsidR="005857D3" w:rsidRPr="004327B7" w:rsidRDefault="005857D3" w:rsidP="007024BF">
      <w:pPr>
        <w:pStyle w:val="af4"/>
        <w:numPr>
          <w:ilvl w:val="0"/>
          <w:numId w:val="78"/>
        </w:numPr>
        <w:tabs>
          <w:tab w:val="left" w:pos="1134"/>
        </w:tabs>
        <w:spacing w:after="0" w:line="360" w:lineRule="auto"/>
        <w:ind w:left="0" w:firstLine="851"/>
        <w:rPr>
          <w:sz w:val="28"/>
          <w:szCs w:val="28"/>
        </w:rPr>
      </w:pPr>
      <w:r w:rsidRPr="004327B7">
        <w:rPr>
          <w:sz w:val="28"/>
          <w:szCs w:val="28"/>
        </w:rPr>
        <w:t>показатели качества очистки сточных вод;</w:t>
      </w:r>
    </w:p>
    <w:p w:rsidR="005857D3" w:rsidRPr="004327B7" w:rsidRDefault="005857D3" w:rsidP="007024BF">
      <w:pPr>
        <w:pStyle w:val="af4"/>
        <w:numPr>
          <w:ilvl w:val="0"/>
          <w:numId w:val="78"/>
        </w:numPr>
        <w:tabs>
          <w:tab w:val="left" w:pos="1134"/>
        </w:tabs>
        <w:spacing w:after="0" w:line="360" w:lineRule="auto"/>
        <w:ind w:left="0" w:firstLine="851"/>
        <w:rPr>
          <w:sz w:val="28"/>
          <w:szCs w:val="28"/>
        </w:rPr>
      </w:pPr>
      <w:r w:rsidRPr="004327B7">
        <w:rPr>
          <w:sz w:val="28"/>
          <w:szCs w:val="28"/>
        </w:rPr>
        <w:t>показатели эффективности использования ресурсов при транспортировке сточных вод;</w:t>
      </w:r>
    </w:p>
    <w:p w:rsidR="005857D3" w:rsidRPr="004327B7" w:rsidRDefault="005857D3" w:rsidP="007024BF">
      <w:pPr>
        <w:pStyle w:val="af4"/>
        <w:numPr>
          <w:ilvl w:val="0"/>
          <w:numId w:val="78"/>
        </w:numPr>
        <w:tabs>
          <w:tab w:val="left" w:pos="1134"/>
        </w:tabs>
        <w:spacing w:after="0" w:line="360" w:lineRule="auto"/>
        <w:ind w:left="0" w:firstLine="851"/>
        <w:rPr>
          <w:sz w:val="28"/>
          <w:szCs w:val="28"/>
        </w:rPr>
      </w:pPr>
      <w:r w:rsidRPr="004327B7">
        <w:rPr>
          <w:sz w:val="28"/>
          <w:szCs w:val="28"/>
        </w:rPr>
        <w:t>соотношение цены реализации мероприятий инвестиционной программы и их эффективности - улучшение качества воды;</w:t>
      </w:r>
    </w:p>
    <w:p w:rsidR="00773377" w:rsidRDefault="005857D3" w:rsidP="007024BF">
      <w:pPr>
        <w:pStyle w:val="af4"/>
        <w:numPr>
          <w:ilvl w:val="0"/>
          <w:numId w:val="78"/>
        </w:numPr>
        <w:tabs>
          <w:tab w:val="left" w:pos="1134"/>
        </w:tabs>
        <w:spacing w:after="0" w:line="360" w:lineRule="auto"/>
        <w:ind w:left="0" w:firstLine="851"/>
      </w:pPr>
      <w:r w:rsidRPr="004327B7">
        <w:rPr>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4B79A1" w:rsidRDefault="00813A4F" w:rsidP="007024BF">
      <w:pPr>
        <w:spacing w:before="120" w:line="360" w:lineRule="auto"/>
        <w:ind w:firstLine="851"/>
        <w:jc w:val="both"/>
        <w:rPr>
          <w:sz w:val="28"/>
          <w:szCs w:val="28"/>
        </w:rPr>
      </w:pPr>
      <w:r>
        <w:rPr>
          <w:sz w:val="28"/>
          <w:szCs w:val="28"/>
        </w:rPr>
        <w:t>Планов</w:t>
      </w:r>
      <w:r w:rsidR="00471FE2" w:rsidRPr="00471FE2">
        <w:rPr>
          <w:sz w:val="28"/>
          <w:szCs w:val="28"/>
        </w:rPr>
        <w:t>ые показатели развития централизованной системы водоотведения</w:t>
      </w:r>
      <w:r w:rsidR="00044939">
        <w:rPr>
          <w:sz w:val="28"/>
          <w:szCs w:val="28"/>
        </w:rPr>
        <w:t xml:space="preserve"> приведены в таблице </w:t>
      </w:r>
      <w:r w:rsidR="009E0E1A">
        <w:rPr>
          <w:sz w:val="28"/>
          <w:szCs w:val="28"/>
        </w:rPr>
        <w:t>57</w:t>
      </w:r>
      <w:r w:rsidR="00471FE2">
        <w:rPr>
          <w:sz w:val="28"/>
          <w:szCs w:val="28"/>
        </w:rPr>
        <w:t>.</w:t>
      </w:r>
    </w:p>
    <w:p w:rsidR="001B6D7D" w:rsidRPr="001B6D7D" w:rsidRDefault="001B6D7D" w:rsidP="001B6D7D">
      <w:pPr>
        <w:pStyle w:val="aff6"/>
        <w:keepNext/>
        <w:rPr>
          <w:sz w:val="28"/>
          <w:szCs w:val="28"/>
          <w:lang w:val="ru-RU"/>
        </w:rPr>
      </w:pPr>
      <w:r w:rsidRPr="001B6D7D">
        <w:rPr>
          <w:sz w:val="28"/>
          <w:szCs w:val="28"/>
        </w:rPr>
        <w:t xml:space="preserve">Таблица </w:t>
      </w:r>
      <w:r w:rsidR="005F715A" w:rsidRPr="001B6D7D">
        <w:rPr>
          <w:sz w:val="28"/>
          <w:szCs w:val="28"/>
        </w:rPr>
        <w:fldChar w:fldCharType="begin"/>
      </w:r>
      <w:r w:rsidRPr="001B6D7D">
        <w:rPr>
          <w:sz w:val="28"/>
          <w:szCs w:val="28"/>
        </w:rPr>
        <w:instrText xml:space="preserve"> SEQ Таблица \* ARABIC </w:instrText>
      </w:r>
      <w:r w:rsidR="005F715A" w:rsidRPr="001B6D7D">
        <w:rPr>
          <w:sz w:val="28"/>
          <w:szCs w:val="28"/>
        </w:rPr>
        <w:fldChar w:fldCharType="separate"/>
      </w:r>
      <w:r w:rsidR="007A4C43">
        <w:rPr>
          <w:noProof/>
          <w:sz w:val="28"/>
          <w:szCs w:val="28"/>
        </w:rPr>
        <w:t>57</w:t>
      </w:r>
      <w:r w:rsidR="005F715A" w:rsidRPr="001B6D7D">
        <w:rPr>
          <w:sz w:val="28"/>
          <w:szCs w:val="28"/>
        </w:rPr>
        <w:fldChar w:fldCharType="end"/>
      </w:r>
      <w:r w:rsidRPr="001B6D7D">
        <w:rPr>
          <w:sz w:val="28"/>
          <w:szCs w:val="28"/>
          <w:lang w:val="ru-RU"/>
        </w:rPr>
        <w:t xml:space="preserve">. </w:t>
      </w:r>
      <w:r w:rsidR="00813A4F">
        <w:rPr>
          <w:sz w:val="28"/>
          <w:szCs w:val="28"/>
          <w:lang w:val="ru-RU"/>
        </w:rPr>
        <w:t>Плано</w:t>
      </w:r>
      <w:r w:rsidRPr="001B6D7D">
        <w:rPr>
          <w:sz w:val="28"/>
          <w:szCs w:val="28"/>
          <w:lang w:val="ru-RU"/>
        </w:rPr>
        <w:t>вые показатели развития централизованной системы водоотведения</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72"/>
        <w:gridCol w:w="4854"/>
        <w:gridCol w:w="1385"/>
        <w:gridCol w:w="1238"/>
        <w:gridCol w:w="1651"/>
      </w:tblGrid>
      <w:tr w:rsidR="009E0E1A" w:rsidRPr="009E0E1A" w:rsidTr="009E0E1A">
        <w:trPr>
          <w:trHeight w:val="20"/>
          <w:tblHeader/>
        </w:trPr>
        <w:tc>
          <w:tcPr>
            <w:tcW w:w="295" w:type="pct"/>
            <w:vMerge w:val="restart"/>
            <w:shd w:val="clear" w:color="auto" w:fill="auto"/>
            <w:vAlign w:val="center"/>
          </w:tcPr>
          <w:p w:rsidR="009E0E1A" w:rsidRPr="009E0E1A" w:rsidRDefault="009E0E1A" w:rsidP="000845B1">
            <w:pPr>
              <w:autoSpaceDE w:val="0"/>
              <w:autoSpaceDN w:val="0"/>
              <w:adjustRightInd w:val="0"/>
              <w:jc w:val="center"/>
              <w:rPr>
                <w:bCs/>
                <w:color w:val="000000"/>
                <w:sz w:val="22"/>
                <w:szCs w:val="22"/>
              </w:rPr>
            </w:pPr>
            <w:r w:rsidRPr="009E0E1A">
              <w:rPr>
                <w:bCs/>
                <w:color w:val="000000"/>
                <w:sz w:val="22"/>
                <w:szCs w:val="22"/>
              </w:rPr>
              <w:t>№ п/п</w:t>
            </w:r>
          </w:p>
        </w:tc>
        <w:tc>
          <w:tcPr>
            <w:tcW w:w="2502" w:type="pct"/>
            <w:vMerge w:val="restart"/>
            <w:shd w:val="clear" w:color="auto" w:fill="auto"/>
            <w:vAlign w:val="center"/>
          </w:tcPr>
          <w:p w:rsidR="009E0E1A" w:rsidRPr="009E0E1A" w:rsidRDefault="009E0E1A" w:rsidP="000845B1">
            <w:pPr>
              <w:autoSpaceDE w:val="0"/>
              <w:autoSpaceDN w:val="0"/>
              <w:adjustRightInd w:val="0"/>
              <w:jc w:val="center"/>
              <w:rPr>
                <w:bCs/>
                <w:color w:val="000000"/>
                <w:sz w:val="22"/>
                <w:szCs w:val="22"/>
              </w:rPr>
            </w:pPr>
            <w:r w:rsidRPr="009E0E1A">
              <w:rPr>
                <w:bCs/>
                <w:color w:val="000000"/>
                <w:sz w:val="22"/>
                <w:szCs w:val="22"/>
              </w:rPr>
              <w:t>Показатель</w:t>
            </w:r>
          </w:p>
        </w:tc>
        <w:tc>
          <w:tcPr>
            <w:tcW w:w="714" w:type="pct"/>
            <w:vMerge w:val="restart"/>
            <w:shd w:val="clear" w:color="auto" w:fill="auto"/>
            <w:vAlign w:val="center"/>
          </w:tcPr>
          <w:p w:rsidR="009E0E1A" w:rsidRPr="009E0E1A" w:rsidRDefault="009E0E1A" w:rsidP="000845B1">
            <w:pPr>
              <w:autoSpaceDE w:val="0"/>
              <w:autoSpaceDN w:val="0"/>
              <w:adjustRightInd w:val="0"/>
              <w:jc w:val="center"/>
              <w:rPr>
                <w:bCs/>
                <w:color w:val="000000"/>
                <w:sz w:val="22"/>
                <w:szCs w:val="22"/>
              </w:rPr>
            </w:pPr>
            <w:r w:rsidRPr="009E0E1A">
              <w:rPr>
                <w:bCs/>
                <w:color w:val="000000"/>
                <w:sz w:val="22"/>
                <w:szCs w:val="22"/>
              </w:rPr>
              <w:t>Единица измерения</w:t>
            </w:r>
          </w:p>
        </w:tc>
        <w:tc>
          <w:tcPr>
            <w:tcW w:w="638" w:type="pct"/>
            <w:vMerge w:val="restart"/>
            <w:vAlign w:val="center"/>
          </w:tcPr>
          <w:p w:rsidR="009E0E1A" w:rsidRPr="009E0E1A" w:rsidRDefault="009E0E1A" w:rsidP="000845B1">
            <w:pPr>
              <w:autoSpaceDE w:val="0"/>
              <w:autoSpaceDN w:val="0"/>
              <w:adjustRightInd w:val="0"/>
              <w:jc w:val="center"/>
              <w:rPr>
                <w:bCs/>
                <w:color w:val="000000"/>
                <w:sz w:val="22"/>
                <w:szCs w:val="22"/>
              </w:rPr>
            </w:pPr>
            <w:r w:rsidRPr="009E0E1A">
              <w:rPr>
                <w:bCs/>
                <w:color w:val="000000"/>
                <w:sz w:val="22"/>
                <w:szCs w:val="22"/>
              </w:rPr>
              <w:t>2020 год</w:t>
            </w:r>
          </w:p>
        </w:tc>
        <w:tc>
          <w:tcPr>
            <w:tcW w:w="852" w:type="pct"/>
            <w:shd w:val="clear" w:color="auto" w:fill="auto"/>
            <w:vAlign w:val="center"/>
          </w:tcPr>
          <w:p w:rsidR="009E0E1A" w:rsidRPr="009E0E1A" w:rsidRDefault="009E0E1A" w:rsidP="000845B1">
            <w:pPr>
              <w:autoSpaceDE w:val="0"/>
              <w:autoSpaceDN w:val="0"/>
              <w:adjustRightInd w:val="0"/>
              <w:jc w:val="center"/>
              <w:rPr>
                <w:bCs/>
                <w:color w:val="000000"/>
                <w:sz w:val="22"/>
                <w:szCs w:val="22"/>
              </w:rPr>
            </w:pPr>
            <w:r w:rsidRPr="009E0E1A">
              <w:rPr>
                <w:bCs/>
                <w:color w:val="000000"/>
                <w:sz w:val="22"/>
                <w:szCs w:val="22"/>
              </w:rPr>
              <w:t>Плановые показатели</w:t>
            </w:r>
          </w:p>
        </w:tc>
      </w:tr>
      <w:tr w:rsidR="009E0E1A" w:rsidRPr="009E0E1A" w:rsidTr="009E0E1A">
        <w:trPr>
          <w:trHeight w:val="20"/>
          <w:tblHeader/>
        </w:trPr>
        <w:tc>
          <w:tcPr>
            <w:tcW w:w="295" w:type="pct"/>
            <w:vMerge/>
            <w:shd w:val="clear" w:color="auto" w:fill="auto"/>
            <w:vAlign w:val="center"/>
          </w:tcPr>
          <w:p w:rsidR="009E0E1A" w:rsidRPr="009E0E1A" w:rsidRDefault="009E0E1A" w:rsidP="000845B1">
            <w:pPr>
              <w:autoSpaceDE w:val="0"/>
              <w:autoSpaceDN w:val="0"/>
              <w:adjustRightInd w:val="0"/>
              <w:jc w:val="center"/>
              <w:rPr>
                <w:bCs/>
                <w:iCs/>
                <w:color w:val="000000"/>
                <w:sz w:val="22"/>
                <w:szCs w:val="22"/>
              </w:rPr>
            </w:pPr>
          </w:p>
        </w:tc>
        <w:tc>
          <w:tcPr>
            <w:tcW w:w="2502" w:type="pct"/>
            <w:vMerge/>
            <w:shd w:val="clear" w:color="auto" w:fill="auto"/>
            <w:vAlign w:val="center"/>
          </w:tcPr>
          <w:p w:rsidR="009E0E1A" w:rsidRPr="009E0E1A" w:rsidRDefault="009E0E1A" w:rsidP="000845B1">
            <w:pPr>
              <w:autoSpaceDE w:val="0"/>
              <w:autoSpaceDN w:val="0"/>
              <w:adjustRightInd w:val="0"/>
              <w:jc w:val="center"/>
              <w:rPr>
                <w:bCs/>
                <w:color w:val="000000"/>
                <w:sz w:val="22"/>
                <w:szCs w:val="22"/>
              </w:rPr>
            </w:pPr>
          </w:p>
        </w:tc>
        <w:tc>
          <w:tcPr>
            <w:tcW w:w="714" w:type="pct"/>
            <w:vMerge/>
            <w:shd w:val="clear" w:color="auto" w:fill="auto"/>
            <w:vAlign w:val="center"/>
          </w:tcPr>
          <w:p w:rsidR="009E0E1A" w:rsidRPr="009E0E1A" w:rsidRDefault="009E0E1A" w:rsidP="000845B1">
            <w:pPr>
              <w:autoSpaceDE w:val="0"/>
              <w:autoSpaceDN w:val="0"/>
              <w:adjustRightInd w:val="0"/>
              <w:jc w:val="center"/>
              <w:rPr>
                <w:bCs/>
                <w:color w:val="000000"/>
                <w:sz w:val="22"/>
                <w:szCs w:val="22"/>
              </w:rPr>
            </w:pPr>
          </w:p>
        </w:tc>
        <w:tc>
          <w:tcPr>
            <w:tcW w:w="638" w:type="pct"/>
            <w:vMerge/>
            <w:vAlign w:val="center"/>
          </w:tcPr>
          <w:p w:rsidR="009E0E1A" w:rsidRPr="009E0E1A" w:rsidRDefault="009E0E1A" w:rsidP="00B83F2D">
            <w:pPr>
              <w:autoSpaceDE w:val="0"/>
              <w:autoSpaceDN w:val="0"/>
              <w:adjustRightInd w:val="0"/>
              <w:jc w:val="center"/>
              <w:rPr>
                <w:bCs/>
                <w:color w:val="000000"/>
                <w:sz w:val="22"/>
                <w:szCs w:val="22"/>
              </w:rPr>
            </w:pPr>
          </w:p>
        </w:tc>
        <w:tc>
          <w:tcPr>
            <w:tcW w:w="852" w:type="pct"/>
            <w:shd w:val="clear" w:color="auto" w:fill="auto"/>
            <w:vAlign w:val="center"/>
          </w:tcPr>
          <w:p w:rsidR="009E0E1A" w:rsidRPr="009E0E1A" w:rsidRDefault="009E0E1A" w:rsidP="00B83F2D">
            <w:pPr>
              <w:autoSpaceDE w:val="0"/>
              <w:autoSpaceDN w:val="0"/>
              <w:adjustRightInd w:val="0"/>
              <w:jc w:val="center"/>
              <w:rPr>
                <w:bCs/>
                <w:color w:val="000000"/>
                <w:sz w:val="22"/>
                <w:szCs w:val="22"/>
              </w:rPr>
            </w:pPr>
            <w:r w:rsidRPr="009E0E1A">
              <w:rPr>
                <w:bCs/>
                <w:color w:val="000000"/>
                <w:sz w:val="22"/>
                <w:szCs w:val="22"/>
              </w:rPr>
              <w:t>2030 г.</w:t>
            </w:r>
          </w:p>
        </w:tc>
      </w:tr>
      <w:tr w:rsidR="008003E9" w:rsidRPr="009E0E1A" w:rsidTr="009E0E1A">
        <w:trPr>
          <w:trHeight w:val="20"/>
        </w:trPr>
        <w:tc>
          <w:tcPr>
            <w:tcW w:w="295" w:type="pct"/>
            <w:vAlign w:val="center"/>
          </w:tcPr>
          <w:p w:rsidR="008003E9" w:rsidRPr="009E0E1A" w:rsidRDefault="008003E9" w:rsidP="000845B1">
            <w:pPr>
              <w:autoSpaceDE w:val="0"/>
              <w:autoSpaceDN w:val="0"/>
              <w:adjustRightInd w:val="0"/>
              <w:jc w:val="center"/>
              <w:rPr>
                <w:bCs/>
                <w:color w:val="000000"/>
                <w:sz w:val="22"/>
                <w:szCs w:val="22"/>
              </w:rPr>
            </w:pPr>
            <w:r w:rsidRPr="009E0E1A">
              <w:rPr>
                <w:bCs/>
                <w:iCs/>
                <w:color w:val="000000"/>
                <w:sz w:val="22"/>
                <w:szCs w:val="22"/>
              </w:rPr>
              <w:t>1.</w:t>
            </w:r>
          </w:p>
        </w:tc>
        <w:tc>
          <w:tcPr>
            <w:tcW w:w="4705" w:type="pct"/>
            <w:gridSpan w:val="4"/>
            <w:vAlign w:val="center"/>
          </w:tcPr>
          <w:p w:rsidR="008003E9" w:rsidRPr="009E0E1A" w:rsidRDefault="008003E9" w:rsidP="000845B1">
            <w:pPr>
              <w:autoSpaceDE w:val="0"/>
              <w:autoSpaceDN w:val="0"/>
              <w:adjustRightInd w:val="0"/>
              <w:jc w:val="center"/>
              <w:rPr>
                <w:bCs/>
                <w:color w:val="000000"/>
                <w:sz w:val="22"/>
                <w:szCs w:val="22"/>
              </w:rPr>
            </w:pPr>
            <w:r w:rsidRPr="009E0E1A">
              <w:rPr>
                <w:bCs/>
                <w:iCs/>
                <w:color w:val="000000"/>
                <w:sz w:val="22"/>
                <w:szCs w:val="22"/>
              </w:rPr>
              <w:t>Показатели надежности и бесперебойности водоотведения</w:t>
            </w:r>
          </w:p>
        </w:tc>
      </w:tr>
      <w:tr w:rsidR="009E0E1A" w:rsidRPr="009E0E1A" w:rsidTr="009E0E1A">
        <w:trPr>
          <w:trHeight w:val="20"/>
        </w:trPr>
        <w:tc>
          <w:tcPr>
            <w:tcW w:w="295" w:type="pct"/>
            <w:vAlign w:val="center"/>
          </w:tcPr>
          <w:p w:rsidR="009E0E1A" w:rsidRPr="009E0E1A" w:rsidRDefault="009E0E1A" w:rsidP="00C4019D">
            <w:pPr>
              <w:autoSpaceDE w:val="0"/>
              <w:autoSpaceDN w:val="0"/>
              <w:adjustRightInd w:val="0"/>
              <w:jc w:val="center"/>
              <w:rPr>
                <w:bCs/>
                <w:color w:val="000000"/>
                <w:sz w:val="22"/>
                <w:szCs w:val="22"/>
              </w:rPr>
            </w:pPr>
            <w:r w:rsidRPr="009E0E1A">
              <w:rPr>
                <w:bCs/>
                <w:color w:val="000000"/>
                <w:sz w:val="22"/>
                <w:szCs w:val="22"/>
              </w:rPr>
              <w:t>1.1.</w:t>
            </w:r>
          </w:p>
        </w:tc>
        <w:tc>
          <w:tcPr>
            <w:tcW w:w="2502" w:type="pct"/>
            <w:vAlign w:val="center"/>
          </w:tcPr>
          <w:p w:rsidR="009E0E1A" w:rsidRPr="009E0E1A" w:rsidRDefault="009E0E1A" w:rsidP="00C4019D">
            <w:pPr>
              <w:autoSpaceDE w:val="0"/>
              <w:autoSpaceDN w:val="0"/>
              <w:adjustRightInd w:val="0"/>
              <w:rPr>
                <w:bCs/>
                <w:color w:val="000000"/>
                <w:sz w:val="22"/>
                <w:szCs w:val="22"/>
              </w:rPr>
            </w:pPr>
            <w:r w:rsidRPr="009E0E1A">
              <w:rPr>
                <w:bCs/>
                <w:color w:val="000000"/>
                <w:sz w:val="22"/>
                <w:szCs w:val="22"/>
              </w:rPr>
              <w:t>Удельное количество засоров на сетях водоотведения</w:t>
            </w:r>
          </w:p>
        </w:tc>
        <w:tc>
          <w:tcPr>
            <w:tcW w:w="714" w:type="pct"/>
            <w:vAlign w:val="center"/>
          </w:tcPr>
          <w:p w:rsidR="009E0E1A" w:rsidRPr="009E0E1A" w:rsidRDefault="009E0E1A" w:rsidP="00C4019D">
            <w:pPr>
              <w:autoSpaceDE w:val="0"/>
              <w:autoSpaceDN w:val="0"/>
              <w:adjustRightInd w:val="0"/>
              <w:jc w:val="center"/>
              <w:rPr>
                <w:bCs/>
                <w:color w:val="000000"/>
                <w:sz w:val="22"/>
                <w:szCs w:val="22"/>
              </w:rPr>
            </w:pPr>
            <w:r w:rsidRPr="009E0E1A">
              <w:rPr>
                <w:bCs/>
                <w:color w:val="000000"/>
                <w:sz w:val="22"/>
                <w:szCs w:val="22"/>
              </w:rPr>
              <w:t>ед. /100 км</w:t>
            </w:r>
          </w:p>
        </w:tc>
        <w:tc>
          <w:tcPr>
            <w:tcW w:w="638" w:type="pct"/>
            <w:vAlign w:val="center"/>
          </w:tcPr>
          <w:p w:rsidR="009E0E1A" w:rsidRPr="009E0E1A" w:rsidRDefault="009E0E1A" w:rsidP="00C4019D">
            <w:pPr>
              <w:jc w:val="center"/>
              <w:rPr>
                <w:bCs/>
                <w:sz w:val="22"/>
                <w:szCs w:val="22"/>
              </w:rPr>
            </w:pPr>
            <w:r w:rsidRPr="009E0E1A">
              <w:rPr>
                <w:bCs/>
                <w:sz w:val="22"/>
                <w:szCs w:val="22"/>
              </w:rPr>
              <w:t>153</w:t>
            </w:r>
          </w:p>
        </w:tc>
        <w:tc>
          <w:tcPr>
            <w:tcW w:w="852" w:type="pct"/>
            <w:vAlign w:val="center"/>
          </w:tcPr>
          <w:p w:rsidR="009E0E1A" w:rsidRPr="009E0E1A" w:rsidRDefault="009E0E1A" w:rsidP="00C4019D">
            <w:pPr>
              <w:jc w:val="center"/>
              <w:rPr>
                <w:bCs/>
                <w:sz w:val="22"/>
                <w:szCs w:val="22"/>
              </w:rPr>
            </w:pPr>
            <w:r w:rsidRPr="009E0E1A">
              <w:rPr>
                <w:bCs/>
                <w:sz w:val="22"/>
                <w:szCs w:val="22"/>
              </w:rPr>
              <w:t>20</w:t>
            </w:r>
          </w:p>
        </w:tc>
      </w:tr>
      <w:tr w:rsidR="009E0E1A" w:rsidRPr="009E0E1A" w:rsidTr="009E0E1A">
        <w:trPr>
          <w:trHeight w:val="20"/>
        </w:trPr>
        <w:tc>
          <w:tcPr>
            <w:tcW w:w="295" w:type="pct"/>
            <w:vAlign w:val="center"/>
          </w:tcPr>
          <w:p w:rsidR="009E0E1A" w:rsidRPr="009E0E1A" w:rsidRDefault="009E0E1A" w:rsidP="00C4019D">
            <w:pPr>
              <w:autoSpaceDE w:val="0"/>
              <w:autoSpaceDN w:val="0"/>
              <w:adjustRightInd w:val="0"/>
              <w:jc w:val="center"/>
              <w:rPr>
                <w:bCs/>
                <w:color w:val="000000"/>
                <w:sz w:val="22"/>
                <w:szCs w:val="22"/>
              </w:rPr>
            </w:pPr>
            <w:r w:rsidRPr="009E0E1A">
              <w:rPr>
                <w:bCs/>
                <w:color w:val="000000"/>
                <w:sz w:val="22"/>
                <w:szCs w:val="22"/>
              </w:rPr>
              <w:t>1.2.</w:t>
            </w:r>
          </w:p>
        </w:tc>
        <w:tc>
          <w:tcPr>
            <w:tcW w:w="2502" w:type="pct"/>
            <w:vAlign w:val="center"/>
          </w:tcPr>
          <w:p w:rsidR="009E0E1A" w:rsidRPr="009E0E1A" w:rsidRDefault="009E0E1A" w:rsidP="00C4019D">
            <w:pPr>
              <w:autoSpaceDE w:val="0"/>
              <w:autoSpaceDN w:val="0"/>
              <w:adjustRightInd w:val="0"/>
              <w:rPr>
                <w:bCs/>
                <w:color w:val="000000"/>
                <w:sz w:val="22"/>
                <w:szCs w:val="22"/>
              </w:rPr>
            </w:pPr>
            <w:r w:rsidRPr="009E0E1A">
              <w:rPr>
                <w:bCs/>
                <w:color w:val="000000"/>
                <w:sz w:val="22"/>
                <w:szCs w:val="22"/>
              </w:rPr>
              <w:t>Удельный вес сетей водоотведения, нуждающихся в замене</w:t>
            </w:r>
          </w:p>
        </w:tc>
        <w:tc>
          <w:tcPr>
            <w:tcW w:w="714" w:type="pct"/>
            <w:vAlign w:val="center"/>
          </w:tcPr>
          <w:p w:rsidR="009E0E1A" w:rsidRPr="009E0E1A" w:rsidRDefault="009E0E1A" w:rsidP="00C4019D">
            <w:pPr>
              <w:autoSpaceDE w:val="0"/>
              <w:autoSpaceDN w:val="0"/>
              <w:adjustRightInd w:val="0"/>
              <w:jc w:val="center"/>
              <w:rPr>
                <w:bCs/>
                <w:color w:val="000000"/>
                <w:sz w:val="22"/>
                <w:szCs w:val="22"/>
              </w:rPr>
            </w:pPr>
            <w:r w:rsidRPr="009E0E1A">
              <w:rPr>
                <w:bCs/>
                <w:color w:val="000000"/>
                <w:sz w:val="22"/>
                <w:szCs w:val="22"/>
              </w:rPr>
              <w:t>%</w:t>
            </w:r>
          </w:p>
        </w:tc>
        <w:tc>
          <w:tcPr>
            <w:tcW w:w="638" w:type="pct"/>
            <w:vAlign w:val="center"/>
          </w:tcPr>
          <w:p w:rsidR="009E0E1A" w:rsidRPr="009E0E1A" w:rsidRDefault="009E0E1A" w:rsidP="00C4019D">
            <w:pPr>
              <w:autoSpaceDE w:val="0"/>
              <w:autoSpaceDN w:val="0"/>
              <w:adjustRightInd w:val="0"/>
              <w:jc w:val="center"/>
              <w:rPr>
                <w:bCs/>
                <w:color w:val="000000"/>
                <w:sz w:val="22"/>
                <w:szCs w:val="22"/>
              </w:rPr>
            </w:pPr>
            <w:r w:rsidRPr="009E0E1A">
              <w:rPr>
                <w:bCs/>
                <w:color w:val="000000"/>
                <w:sz w:val="22"/>
                <w:szCs w:val="22"/>
              </w:rPr>
              <w:t>88</w:t>
            </w:r>
          </w:p>
        </w:tc>
        <w:tc>
          <w:tcPr>
            <w:tcW w:w="852" w:type="pct"/>
            <w:vAlign w:val="center"/>
          </w:tcPr>
          <w:p w:rsidR="009E0E1A" w:rsidRPr="009E0E1A" w:rsidRDefault="009E0E1A" w:rsidP="00C4019D">
            <w:pPr>
              <w:autoSpaceDE w:val="0"/>
              <w:autoSpaceDN w:val="0"/>
              <w:adjustRightInd w:val="0"/>
              <w:jc w:val="center"/>
              <w:rPr>
                <w:bCs/>
                <w:color w:val="000000"/>
                <w:sz w:val="22"/>
                <w:szCs w:val="22"/>
              </w:rPr>
            </w:pPr>
            <w:r>
              <w:rPr>
                <w:bCs/>
                <w:color w:val="000000"/>
                <w:sz w:val="22"/>
                <w:szCs w:val="22"/>
              </w:rPr>
              <w:t>10</w:t>
            </w:r>
          </w:p>
        </w:tc>
      </w:tr>
      <w:tr w:rsidR="008003E9" w:rsidRPr="009E0E1A" w:rsidTr="009E0E1A">
        <w:trPr>
          <w:trHeight w:val="20"/>
        </w:trPr>
        <w:tc>
          <w:tcPr>
            <w:tcW w:w="295" w:type="pct"/>
            <w:vAlign w:val="center"/>
          </w:tcPr>
          <w:p w:rsidR="008003E9" w:rsidRPr="009E0E1A" w:rsidRDefault="008003E9" w:rsidP="00C4019D">
            <w:pPr>
              <w:autoSpaceDE w:val="0"/>
              <w:autoSpaceDN w:val="0"/>
              <w:adjustRightInd w:val="0"/>
              <w:jc w:val="center"/>
              <w:rPr>
                <w:bCs/>
                <w:color w:val="000000"/>
                <w:sz w:val="22"/>
                <w:szCs w:val="22"/>
              </w:rPr>
            </w:pPr>
            <w:r w:rsidRPr="009E0E1A">
              <w:rPr>
                <w:bCs/>
                <w:iCs/>
                <w:color w:val="000000"/>
                <w:sz w:val="22"/>
                <w:szCs w:val="22"/>
              </w:rPr>
              <w:t>2.</w:t>
            </w:r>
          </w:p>
        </w:tc>
        <w:tc>
          <w:tcPr>
            <w:tcW w:w="4705" w:type="pct"/>
            <w:gridSpan w:val="4"/>
            <w:vAlign w:val="center"/>
          </w:tcPr>
          <w:p w:rsidR="008003E9" w:rsidRPr="009E0E1A" w:rsidRDefault="008003E9" w:rsidP="00C4019D">
            <w:pPr>
              <w:autoSpaceDE w:val="0"/>
              <w:autoSpaceDN w:val="0"/>
              <w:adjustRightInd w:val="0"/>
              <w:jc w:val="center"/>
              <w:rPr>
                <w:bCs/>
                <w:color w:val="000000"/>
                <w:sz w:val="22"/>
                <w:szCs w:val="22"/>
              </w:rPr>
            </w:pPr>
            <w:r w:rsidRPr="009E0E1A">
              <w:rPr>
                <w:bCs/>
                <w:iCs/>
                <w:color w:val="000000"/>
                <w:sz w:val="22"/>
                <w:szCs w:val="22"/>
              </w:rPr>
              <w:t>Показатель качества обслуживания абонентов</w:t>
            </w:r>
          </w:p>
        </w:tc>
      </w:tr>
      <w:tr w:rsidR="009E0E1A" w:rsidRPr="009E0E1A" w:rsidTr="009E0E1A">
        <w:trPr>
          <w:trHeight w:val="20"/>
        </w:trPr>
        <w:tc>
          <w:tcPr>
            <w:tcW w:w="295" w:type="pct"/>
            <w:vAlign w:val="center"/>
          </w:tcPr>
          <w:p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2.1.</w:t>
            </w:r>
          </w:p>
        </w:tc>
        <w:tc>
          <w:tcPr>
            <w:tcW w:w="2502" w:type="pct"/>
            <w:vAlign w:val="center"/>
          </w:tcPr>
          <w:p w:rsidR="009E0E1A" w:rsidRPr="009E0E1A" w:rsidRDefault="009E0E1A" w:rsidP="00595D1C">
            <w:pPr>
              <w:autoSpaceDE w:val="0"/>
              <w:autoSpaceDN w:val="0"/>
              <w:adjustRightInd w:val="0"/>
              <w:rPr>
                <w:bCs/>
                <w:color w:val="000000"/>
                <w:sz w:val="22"/>
                <w:szCs w:val="22"/>
              </w:rPr>
            </w:pPr>
            <w:r w:rsidRPr="009E0E1A">
              <w:rPr>
                <w:bCs/>
                <w:color w:val="000000"/>
                <w:sz w:val="22"/>
                <w:szCs w:val="22"/>
              </w:rPr>
              <w:t>Доля заявок на подключение, исполненная по итогам года</w:t>
            </w:r>
          </w:p>
        </w:tc>
        <w:tc>
          <w:tcPr>
            <w:tcW w:w="714" w:type="pct"/>
            <w:vAlign w:val="center"/>
          </w:tcPr>
          <w:p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w:t>
            </w:r>
          </w:p>
        </w:tc>
        <w:tc>
          <w:tcPr>
            <w:tcW w:w="638" w:type="pct"/>
            <w:vAlign w:val="center"/>
          </w:tcPr>
          <w:p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100</w:t>
            </w:r>
          </w:p>
        </w:tc>
        <w:tc>
          <w:tcPr>
            <w:tcW w:w="852" w:type="pct"/>
            <w:vAlign w:val="center"/>
          </w:tcPr>
          <w:p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100</w:t>
            </w:r>
          </w:p>
        </w:tc>
      </w:tr>
      <w:tr w:rsidR="008003E9" w:rsidRPr="009E0E1A" w:rsidTr="009E0E1A">
        <w:trPr>
          <w:trHeight w:val="20"/>
        </w:trPr>
        <w:tc>
          <w:tcPr>
            <w:tcW w:w="295" w:type="pct"/>
            <w:vAlign w:val="center"/>
          </w:tcPr>
          <w:p w:rsidR="008003E9" w:rsidRPr="009E0E1A" w:rsidRDefault="008003E9" w:rsidP="00595D1C">
            <w:pPr>
              <w:autoSpaceDE w:val="0"/>
              <w:autoSpaceDN w:val="0"/>
              <w:adjustRightInd w:val="0"/>
              <w:jc w:val="center"/>
              <w:rPr>
                <w:bCs/>
                <w:color w:val="000000"/>
                <w:sz w:val="22"/>
                <w:szCs w:val="22"/>
              </w:rPr>
            </w:pPr>
            <w:r w:rsidRPr="009E0E1A">
              <w:rPr>
                <w:bCs/>
                <w:iCs/>
                <w:color w:val="000000"/>
                <w:sz w:val="22"/>
                <w:szCs w:val="22"/>
              </w:rPr>
              <w:t>3.</w:t>
            </w:r>
          </w:p>
        </w:tc>
        <w:tc>
          <w:tcPr>
            <w:tcW w:w="4705" w:type="pct"/>
            <w:gridSpan w:val="4"/>
            <w:vAlign w:val="center"/>
          </w:tcPr>
          <w:p w:rsidR="008003E9" w:rsidRPr="009E0E1A" w:rsidRDefault="008003E9" w:rsidP="00595D1C">
            <w:pPr>
              <w:autoSpaceDE w:val="0"/>
              <w:autoSpaceDN w:val="0"/>
              <w:adjustRightInd w:val="0"/>
              <w:jc w:val="center"/>
              <w:rPr>
                <w:bCs/>
                <w:color w:val="000000"/>
                <w:sz w:val="22"/>
                <w:szCs w:val="22"/>
              </w:rPr>
            </w:pPr>
            <w:r w:rsidRPr="009E0E1A">
              <w:rPr>
                <w:bCs/>
                <w:iCs/>
                <w:color w:val="000000"/>
                <w:sz w:val="22"/>
                <w:szCs w:val="22"/>
              </w:rPr>
              <w:t>Показатель качества очистки сточных вод</w:t>
            </w:r>
          </w:p>
        </w:tc>
      </w:tr>
      <w:tr w:rsidR="009E0E1A" w:rsidRPr="009E0E1A" w:rsidTr="009E0E1A">
        <w:trPr>
          <w:trHeight w:val="20"/>
        </w:trPr>
        <w:tc>
          <w:tcPr>
            <w:tcW w:w="295" w:type="pct"/>
            <w:vAlign w:val="center"/>
          </w:tcPr>
          <w:p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3.1.</w:t>
            </w:r>
          </w:p>
        </w:tc>
        <w:tc>
          <w:tcPr>
            <w:tcW w:w="2502" w:type="pct"/>
            <w:vAlign w:val="center"/>
          </w:tcPr>
          <w:p w:rsidR="009E0E1A" w:rsidRPr="009E0E1A" w:rsidRDefault="009E0E1A" w:rsidP="00595D1C">
            <w:pPr>
              <w:autoSpaceDE w:val="0"/>
              <w:autoSpaceDN w:val="0"/>
              <w:adjustRightInd w:val="0"/>
              <w:rPr>
                <w:bCs/>
                <w:color w:val="000000"/>
                <w:sz w:val="22"/>
                <w:szCs w:val="22"/>
              </w:rPr>
            </w:pPr>
            <w:r w:rsidRPr="009E0E1A">
              <w:rPr>
                <w:bCs/>
                <w:color w:val="000000"/>
                <w:sz w:val="22"/>
                <w:szCs w:val="22"/>
              </w:rPr>
              <w:t>Доля хозяйственно- бытовых сточных вод, подвергающихся очистке, в общем объеме сбрасываемых сточных вод</w:t>
            </w:r>
          </w:p>
        </w:tc>
        <w:tc>
          <w:tcPr>
            <w:tcW w:w="714" w:type="pct"/>
            <w:vAlign w:val="center"/>
          </w:tcPr>
          <w:p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w:t>
            </w:r>
          </w:p>
        </w:tc>
        <w:tc>
          <w:tcPr>
            <w:tcW w:w="638" w:type="pct"/>
            <w:vAlign w:val="center"/>
          </w:tcPr>
          <w:p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100</w:t>
            </w:r>
          </w:p>
        </w:tc>
        <w:tc>
          <w:tcPr>
            <w:tcW w:w="852" w:type="pct"/>
            <w:vAlign w:val="center"/>
          </w:tcPr>
          <w:p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100</w:t>
            </w:r>
          </w:p>
        </w:tc>
      </w:tr>
      <w:tr w:rsidR="008003E9" w:rsidRPr="009E0E1A" w:rsidTr="009E0E1A">
        <w:trPr>
          <w:trHeight w:val="20"/>
        </w:trPr>
        <w:tc>
          <w:tcPr>
            <w:tcW w:w="295" w:type="pct"/>
            <w:vAlign w:val="center"/>
          </w:tcPr>
          <w:p w:rsidR="008003E9" w:rsidRPr="009E0E1A" w:rsidRDefault="008003E9" w:rsidP="00595D1C">
            <w:pPr>
              <w:autoSpaceDE w:val="0"/>
              <w:autoSpaceDN w:val="0"/>
              <w:adjustRightInd w:val="0"/>
              <w:jc w:val="center"/>
              <w:rPr>
                <w:bCs/>
                <w:color w:val="000000"/>
                <w:sz w:val="22"/>
                <w:szCs w:val="22"/>
              </w:rPr>
            </w:pPr>
            <w:r w:rsidRPr="009E0E1A">
              <w:rPr>
                <w:bCs/>
                <w:iCs/>
                <w:color w:val="000000"/>
                <w:sz w:val="22"/>
                <w:szCs w:val="22"/>
              </w:rPr>
              <w:t>4.</w:t>
            </w:r>
          </w:p>
        </w:tc>
        <w:tc>
          <w:tcPr>
            <w:tcW w:w="4705" w:type="pct"/>
            <w:gridSpan w:val="4"/>
            <w:vAlign w:val="center"/>
          </w:tcPr>
          <w:p w:rsidR="008003E9" w:rsidRPr="009E0E1A" w:rsidRDefault="008003E9" w:rsidP="00595D1C">
            <w:pPr>
              <w:autoSpaceDE w:val="0"/>
              <w:autoSpaceDN w:val="0"/>
              <w:adjustRightInd w:val="0"/>
              <w:jc w:val="center"/>
              <w:rPr>
                <w:bCs/>
                <w:color w:val="000000"/>
                <w:sz w:val="22"/>
                <w:szCs w:val="22"/>
              </w:rPr>
            </w:pPr>
            <w:r w:rsidRPr="009E0E1A">
              <w:rPr>
                <w:bCs/>
                <w:iCs/>
                <w:color w:val="000000" w:themeColor="text1"/>
                <w:sz w:val="22"/>
                <w:szCs w:val="22"/>
              </w:rPr>
              <w:t>Показатель эффективности использования ресурсов</w:t>
            </w:r>
          </w:p>
        </w:tc>
      </w:tr>
      <w:tr w:rsidR="009E0E1A" w:rsidRPr="009E0E1A" w:rsidTr="009E0E1A">
        <w:trPr>
          <w:trHeight w:val="20"/>
        </w:trPr>
        <w:tc>
          <w:tcPr>
            <w:tcW w:w="295" w:type="pct"/>
            <w:vAlign w:val="center"/>
          </w:tcPr>
          <w:p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4.1.</w:t>
            </w:r>
          </w:p>
        </w:tc>
        <w:tc>
          <w:tcPr>
            <w:tcW w:w="2502" w:type="pct"/>
            <w:vAlign w:val="center"/>
          </w:tcPr>
          <w:p w:rsidR="009E0E1A" w:rsidRPr="009E0E1A" w:rsidRDefault="009E0E1A" w:rsidP="00595D1C">
            <w:pPr>
              <w:autoSpaceDE w:val="0"/>
              <w:autoSpaceDN w:val="0"/>
              <w:adjustRightInd w:val="0"/>
              <w:rPr>
                <w:bCs/>
                <w:color w:val="000000" w:themeColor="text1"/>
                <w:sz w:val="22"/>
                <w:szCs w:val="22"/>
              </w:rPr>
            </w:pPr>
            <w:r w:rsidRPr="009E0E1A">
              <w:rPr>
                <w:bCs/>
                <w:color w:val="000000" w:themeColor="text1"/>
                <w:sz w:val="22"/>
                <w:szCs w:val="22"/>
              </w:rPr>
              <w:t>Удельный расход электрической энергии при транспортировке сточных вод</w:t>
            </w:r>
          </w:p>
        </w:tc>
        <w:tc>
          <w:tcPr>
            <w:tcW w:w="714" w:type="pct"/>
            <w:vAlign w:val="center"/>
          </w:tcPr>
          <w:p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кВт×ч/м</w:t>
            </w:r>
            <w:r w:rsidRPr="009E0E1A">
              <w:rPr>
                <w:bCs/>
                <w:color w:val="000000"/>
                <w:sz w:val="22"/>
                <w:szCs w:val="22"/>
                <w:vertAlign w:val="superscript"/>
              </w:rPr>
              <w:t>3</w:t>
            </w:r>
          </w:p>
        </w:tc>
        <w:tc>
          <w:tcPr>
            <w:tcW w:w="638" w:type="pct"/>
            <w:vAlign w:val="center"/>
          </w:tcPr>
          <w:p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0,3</w:t>
            </w:r>
          </w:p>
        </w:tc>
        <w:tc>
          <w:tcPr>
            <w:tcW w:w="852" w:type="pct"/>
            <w:vAlign w:val="center"/>
          </w:tcPr>
          <w:p w:rsidR="009E0E1A" w:rsidRPr="009E0E1A" w:rsidRDefault="009E0E1A" w:rsidP="00595D1C">
            <w:pPr>
              <w:autoSpaceDE w:val="0"/>
              <w:autoSpaceDN w:val="0"/>
              <w:adjustRightInd w:val="0"/>
              <w:jc w:val="center"/>
              <w:rPr>
                <w:bCs/>
                <w:color w:val="000000"/>
                <w:sz w:val="22"/>
                <w:szCs w:val="22"/>
              </w:rPr>
            </w:pPr>
            <w:r w:rsidRPr="009E0E1A">
              <w:rPr>
                <w:bCs/>
                <w:color w:val="000000"/>
                <w:sz w:val="22"/>
                <w:szCs w:val="22"/>
              </w:rPr>
              <w:t>0,3</w:t>
            </w:r>
          </w:p>
        </w:tc>
      </w:tr>
    </w:tbl>
    <w:p w:rsidR="005E7843" w:rsidRDefault="005E7843">
      <w:bookmarkStart w:id="465" w:name="_Toc374449733"/>
      <w:bookmarkStart w:id="466" w:name="_Toc381779966"/>
      <w:bookmarkStart w:id="467" w:name="_Toc384223097"/>
      <w:bookmarkStart w:id="468" w:name="_Toc387246869"/>
      <w:bookmarkStart w:id="469" w:name="_Toc388948612"/>
    </w:p>
    <w:p w:rsidR="005E7843" w:rsidRDefault="005E7843"/>
    <w:p w:rsidR="00773377" w:rsidRDefault="00773377">
      <w:r>
        <w:br w:type="page"/>
      </w:r>
    </w:p>
    <w:p w:rsidR="0008527B" w:rsidRPr="005857D3" w:rsidRDefault="0008527B" w:rsidP="005E7843">
      <w:pPr>
        <w:pStyle w:val="21"/>
        <w:keepNext w:val="0"/>
        <w:keepLines w:val="0"/>
        <w:numPr>
          <w:ilvl w:val="0"/>
          <w:numId w:val="4"/>
        </w:numPr>
        <w:spacing w:before="0"/>
        <w:ind w:left="0" w:firstLine="0"/>
        <w:contextualSpacing/>
        <w:rPr>
          <w:rFonts w:ascii="Times New Roman" w:eastAsia="Calibri" w:hAnsi="Times New Roman"/>
          <w:b/>
          <w:color w:val="auto"/>
          <w:sz w:val="32"/>
          <w:szCs w:val="32"/>
        </w:rPr>
      </w:pPr>
      <w:bookmarkStart w:id="470" w:name="_Toc59439759"/>
      <w:r w:rsidRPr="005857D3">
        <w:rPr>
          <w:rFonts w:ascii="Times New Roman" w:eastAsia="Calibri" w:hAnsi="Times New Roman"/>
          <w:b/>
          <w:color w:val="auto"/>
          <w:sz w:val="32"/>
          <w:szCs w:val="32"/>
        </w:rPr>
        <w:t>Перечень выявленных бесхозяйных объектов централизованной системы водоотведения</w:t>
      </w:r>
      <w:r w:rsidR="00A502EA">
        <w:rPr>
          <w:rFonts w:ascii="Times New Roman" w:eastAsia="Calibri" w:hAnsi="Times New Roman"/>
          <w:b/>
          <w:color w:val="auto"/>
          <w:sz w:val="32"/>
          <w:szCs w:val="32"/>
          <w:lang w:val="ru-RU"/>
        </w:rPr>
        <w:t xml:space="preserve"> (в случае их выявления)</w:t>
      </w:r>
      <w:r w:rsidRPr="005857D3">
        <w:rPr>
          <w:rFonts w:ascii="Times New Roman" w:eastAsia="Calibri" w:hAnsi="Times New Roman"/>
          <w:b/>
          <w:color w:val="auto"/>
          <w:sz w:val="32"/>
          <w:szCs w:val="32"/>
        </w:rPr>
        <w:t xml:space="preserve"> и перечень организаций, уполномоченных на их эксплуатацию</w:t>
      </w:r>
      <w:bookmarkEnd w:id="465"/>
      <w:bookmarkEnd w:id="466"/>
      <w:bookmarkEnd w:id="467"/>
      <w:bookmarkEnd w:id="468"/>
      <w:bookmarkEnd w:id="469"/>
      <w:bookmarkEnd w:id="470"/>
    </w:p>
    <w:p w:rsidR="005E7843" w:rsidRPr="005E7843" w:rsidRDefault="005E7843" w:rsidP="005E7843">
      <w:pPr>
        <w:spacing w:before="120" w:line="360" w:lineRule="auto"/>
        <w:ind w:firstLine="851"/>
        <w:jc w:val="both"/>
        <w:rPr>
          <w:sz w:val="28"/>
          <w:szCs w:val="28"/>
        </w:rPr>
      </w:pPr>
      <w:r w:rsidRPr="005E7843">
        <w:rPr>
          <w:sz w:val="28"/>
          <w:szCs w:val="28"/>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водоотведения, в том числе водопроводных и канализационных сетей, путем эксплуатации которых обеспечиваются водоотведение осуществляется в порядке, установленном Федеральным законом от 07.12.2011 г. № 416-ФЗ </w:t>
      </w:r>
      <w:r w:rsidR="006C45D6">
        <w:rPr>
          <w:sz w:val="28"/>
          <w:szCs w:val="28"/>
        </w:rPr>
        <w:t>«</w:t>
      </w:r>
      <w:r w:rsidRPr="005E7843">
        <w:rPr>
          <w:sz w:val="28"/>
          <w:szCs w:val="28"/>
        </w:rPr>
        <w:t>О водоснабжении и водоотведении</w:t>
      </w:r>
      <w:r w:rsidR="006C45D6">
        <w:rPr>
          <w:sz w:val="28"/>
          <w:szCs w:val="28"/>
        </w:rPr>
        <w:t>»</w:t>
      </w:r>
      <w:r w:rsidRPr="005E7843">
        <w:rPr>
          <w:sz w:val="28"/>
          <w:szCs w:val="28"/>
        </w:rPr>
        <w:t>.</w:t>
      </w:r>
    </w:p>
    <w:p w:rsidR="005E7843" w:rsidRPr="005E7843" w:rsidRDefault="005E7843" w:rsidP="005E7843">
      <w:pPr>
        <w:spacing w:line="360" w:lineRule="auto"/>
        <w:ind w:firstLine="851"/>
        <w:jc w:val="both"/>
        <w:rPr>
          <w:sz w:val="28"/>
          <w:szCs w:val="28"/>
        </w:rPr>
      </w:pPr>
      <w:r w:rsidRPr="005E7843">
        <w:rPr>
          <w:sz w:val="28"/>
          <w:szCs w:val="28"/>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сельского поселения, осуществляющим полномочия администрации поселения по владению, пользованию и распоряжению объектами муниципальной собственности сельского поселения.</w:t>
      </w:r>
    </w:p>
    <w:p w:rsidR="005E7843" w:rsidRDefault="005E7843" w:rsidP="005E7843">
      <w:pPr>
        <w:spacing w:line="360" w:lineRule="auto"/>
        <w:ind w:firstLine="851"/>
        <w:jc w:val="both"/>
        <w:rPr>
          <w:sz w:val="28"/>
          <w:szCs w:val="28"/>
        </w:rPr>
      </w:pPr>
      <w:r w:rsidRPr="005E7843">
        <w:rPr>
          <w:sz w:val="28"/>
          <w:szCs w:val="28"/>
        </w:rPr>
        <w:t xml:space="preserve">На момент разработки настоящей схемы водоотведения в границах </w:t>
      </w:r>
      <w:r w:rsidR="009E0E1A" w:rsidRPr="005E7843">
        <w:rPr>
          <w:sz w:val="28"/>
          <w:szCs w:val="28"/>
        </w:rPr>
        <w:t>Лесколов</w:t>
      </w:r>
      <w:r w:rsidR="009E0E1A">
        <w:rPr>
          <w:sz w:val="28"/>
          <w:szCs w:val="28"/>
        </w:rPr>
        <w:t>ского</w:t>
      </w:r>
      <w:r w:rsidR="009E0E1A" w:rsidRPr="005E7843">
        <w:rPr>
          <w:sz w:val="28"/>
          <w:szCs w:val="28"/>
        </w:rPr>
        <w:t xml:space="preserve"> </w:t>
      </w:r>
      <w:r w:rsidRPr="005E7843">
        <w:rPr>
          <w:sz w:val="28"/>
          <w:szCs w:val="28"/>
        </w:rPr>
        <w:t>сельского поселения не выявлено участков бесхозяйных сетей.</w:t>
      </w:r>
    </w:p>
    <w:p w:rsidR="005E7843" w:rsidRDefault="005E7843" w:rsidP="00637495">
      <w:pPr>
        <w:spacing w:line="360" w:lineRule="auto"/>
        <w:ind w:firstLine="709"/>
        <w:jc w:val="both"/>
        <w:rPr>
          <w:sz w:val="28"/>
          <w:szCs w:val="28"/>
        </w:rPr>
      </w:pPr>
    </w:p>
    <w:p w:rsidR="00595D1C" w:rsidRDefault="00595D1C" w:rsidP="00773377">
      <w:pPr>
        <w:spacing w:line="360" w:lineRule="auto"/>
        <w:ind w:firstLine="709"/>
        <w:jc w:val="both"/>
        <w:rPr>
          <w:sz w:val="28"/>
          <w:szCs w:val="28"/>
        </w:rPr>
      </w:pPr>
    </w:p>
    <w:sectPr w:rsidR="00595D1C" w:rsidSect="00FB21FF">
      <w:pgSz w:w="11907" w:h="16839" w:code="9"/>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2B2F" w:rsidRDefault="00962B2F" w:rsidP="0015594F">
      <w:r>
        <w:separator/>
      </w:r>
    </w:p>
    <w:p w:rsidR="00962B2F" w:rsidRDefault="00962B2F"/>
  </w:endnote>
  <w:endnote w:type="continuationSeparator" w:id="0">
    <w:p w:rsidR="00962B2F" w:rsidRDefault="00962B2F" w:rsidP="0015594F">
      <w:r>
        <w:continuationSeparator/>
      </w:r>
    </w:p>
    <w:p w:rsidR="00962B2F" w:rsidRDefault="00962B2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2.">
    <w:altName w:val="Times New Roman"/>
    <w:panose1 w:val="00000000000000000000"/>
    <w:charset w:val="00"/>
    <w:family w:val="roman"/>
    <w:notTrueType/>
    <w:pitch w:val="default"/>
    <w:sig w:usb0="00000003" w:usb1="00000000" w:usb2="00000000" w:usb3="00000000" w:csb0="00000001" w:csb1="00000000"/>
  </w:font>
  <w:font w:name="3.2.1">
    <w:altName w:val="Times New Roman"/>
    <w:panose1 w:val="00000000000000000000"/>
    <w:charset w:val="00"/>
    <w:family w:val="roman"/>
    <w:notTrueType/>
    <w:pitch w:val="default"/>
    <w:sig w:usb0="00000003" w:usb1="00000000" w:usb2="00000000" w:usb3="00000000" w:csb0="00000001"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altName w:val="Yu Gothic"/>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DA6" w:rsidRDefault="005F715A">
    <w:pPr>
      <w:pStyle w:val="af1"/>
      <w:jc w:val="right"/>
    </w:pPr>
    <w:r>
      <w:fldChar w:fldCharType="begin"/>
    </w:r>
    <w:r w:rsidR="002D0DA6">
      <w:instrText>PAGE   \* MERGEFORMAT</w:instrText>
    </w:r>
    <w:r>
      <w:fldChar w:fldCharType="separate"/>
    </w:r>
    <w:r w:rsidR="00A21F82">
      <w:rPr>
        <w:noProof/>
      </w:rPr>
      <w:t>2</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DA6" w:rsidRDefault="002D0DA6">
    <w:pPr>
      <w:pStyle w:val="af1"/>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2B2F" w:rsidRDefault="00962B2F" w:rsidP="0015594F">
      <w:r>
        <w:separator/>
      </w:r>
    </w:p>
    <w:p w:rsidR="00962B2F" w:rsidRDefault="00962B2F"/>
  </w:footnote>
  <w:footnote w:type="continuationSeparator" w:id="0">
    <w:p w:rsidR="00962B2F" w:rsidRDefault="00962B2F" w:rsidP="0015594F">
      <w:r>
        <w:continuationSeparator/>
      </w:r>
    </w:p>
    <w:p w:rsidR="00962B2F" w:rsidRDefault="00962B2F"/>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7">
    <w:nsid w:val="0B9B6B82"/>
    <w:multiLevelType w:val="hybridMultilevel"/>
    <w:tmpl w:val="5868120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A2508E"/>
    <w:multiLevelType w:val="hybridMultilevel"/>
    <w:tmpl w:val="F68E6CB2"/>
    <w:lvl w:ilvl="0" w:tplc="41E8DC16">
      <w:start w:val="9"/>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0F9205BB"/>
    <w:multiLevelType w:val="hybridMultilevel"/>
    <w:tmpl w:val="2620ECEE"/>
    <w:lvl w:ilvl="0" w:tplc="ED8E22A6">
      <w:start w:val="1"/>
      <w:numFmt w:val="decimal"/>
      <w:lvlText w:val="%1."/>
      <w:lvlJc w:val="left"/>
      <w:pPr>
        <w:tabs>
          <w:tab w:val="num" w:pos="303"/>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FB42285"/>
    <w:multiLevelType w:val="hybridMultilevel"/>
    <w:tmpl w:val="FE98D3AA"/>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3">
    <w:nsid w:val="12090883"/>
    <w:multiLevelType w:val="hybridMultilevel"/>
    <w:tmpl w:val="70BE83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5">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6">
    <w:nsid w:val="1A5D068D"/>
    <w:multiLevelType w:val="hybridMultilevel"/>
    <w:tmpl w:val="F8F43E22"/>
    <w:lvl w:ilvl="0" w:tplc="04190001">
      <w:start w:val="1"/>
      <w:numFmt w:val="bullet"/>
      <w:lvlText w:val=""/>
      <w:lvlJc w:val="left"/>
      <w:pPr>
        <w:ind w:left="2291" w:hanging="360"/>
      </w:pPr>
      <w:rPr>
        <w:rFonts w:ascii="Symbol" w:hAnsi="Symbol" w:hint="default"/>
      </w:rPr>
    </w:lvl>
    <w:lvl w:ilvl="1" w:tplc="F51A7642">
      <w:numFmt w:val="bullet"/>
      <w:lvlText w:val="•"/>
      <w:lvlJc w:val="left"/>
      <w:pPr>
        <w:ind w:left="2291" w:hanging="360"/>
      </w:pPr>
      <w:rPr>
        <w:rFonts w:ascii="Times New Roman" w:eastAsiaTheme="minorHAns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1A765D78"/>
    <w:multiLevelType w:val="hybridMultilevel"/>
    <w:tmpl w:val="D990220E"/>
    <w:lvl w:ilvl="0" w:tplc="F51A7642">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1DE46C85"/>
    <w:multiLevelType w:val="hybridMultilevel"/>
    <w:tmpl w:val="D7F0A0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0">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BA1E78"/>
    <w:multiLevelType w:val="hybridMultilevel"/>
    <w:tmpl w:val="283E3DD6"/>
    <w:lvl w:ilvl="0" w:tplc="8D9E78F2">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4">
    <w:nsid w:val="2A7453CD"/>
    <w:multiLevelType w:val="hybridMultilevel"/>
    <w:tmpl w:val="2CF6660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nsid w:val="2AAF4522"/>
    <w:multiLevelType w:val="hybridMultilevel"/>
    <w:tmpl w:val="C076245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6">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7">
    <w:nsid w:val="2B4C2C02"/>
    <w:multiLevelType w:val="hybridMultilevel"/>
    <w:tmpl w:val="94227C40"/>
    <w:lvl w:ilvl="0" w:tplc="AF0044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2CA912A0"/>
    <w:multiLevelType w:val="hybridMultilevel"/>
    <w:tmpl w:val="924C047E"/>
    <w:lvl w:ilvl="0" w:tplc="81CE41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307F249B"/>
    <w:multiLevelType w:val="hybridMultilevel"/>
    <w:tmpl w:val="03E48E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17E6F96"/>
    <w:multiLevelType w:val="hybridMultilevel"/>
    <w:tmpl w:val="5BA41F96"/>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1">
    <w:nsid w:val="37AC7F33"/>
    <w:multiLevelType w:val="hybridMultilevel"/>
    <w:tmpl w:val="22601B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3">
    <w:nsid w:val="3AC85559"/>
    <w:multiLevelType w:val="hybridMultilevel"/>
    <w:tmpl w:val="A0E0368C"/>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4">
    <w:nsid w:val="3AD12BBD"/>
    <w:multiLevelType w:val="hybridMultilevel"/>
    <w:tmpl w:val="7A86F9D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3F502C7B"/>
    <w:multiLevelType w:val="hybridMultilevel"/>
    <w:tmpl w:val="92FAF0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36A0DCC"/>
    <w:multiLevelType w:val="multilevel"/>
    <w:tmpl w:val="6C1009C4"/>
    <w:lvl w:ilvl="0">
      <w:start w:val="1"/>
      <w:numFmt w:val="decimal"/>
      <w:lvlText w:val="%1."/>
      <w:lvlJc w:val="left"/>
      <w:pPr>
        <w:ind w:left="360" w:hanging="360"/>
      </w:pPr>
      <w:rPr>
        <w:rFonts w:hint="default"/>
        <w:color w:val="auto"/>
      </w:rPr>
    </w:lvl>
    <w:lvl w:ilvl="1">
      <w:start w:val="1"/>
      <w:numFmt w:val="decimal"/>
      <w:lvlText w:val="%1.%2."/>
      <w:lvlJc w:val="left"/>
      <w:pPr>
        <w:ind w:left="858"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43B239CD"/>
    <w:multiLevelType w:val="multilevel"/>
    <w:tmpl w:val="771AAE0A"/>
    <w:lvl w:ilvl="0">
      <w:start w:val="3"/>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38">
    <w:nsid w:val="44F93673"/>
    <w:multiLevelType w:val="hybridMultilevel"/>
    <w:tmpl w:val="3708AE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50C0D96"/>
    <w:multiLevelType w:val="hybridMultilevel"/>
    <w:tmpl w:val="BC301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464226B4"/>
    <w:multiLevelType w:val="hybridMultilevel"/>
    <w:tmpl w:val="1138104E"/>
    <w:lvl w:ilvl="0" w:tplc="05388A00">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1">
    <w:nsid w:val="4722145A"/>
    <w:multiLevelType w:val="multilevel"/>
    <w:tmpl w:val="D038865A"/>
    <w:lvl w:ilvl="0">
      <w:start w:val="3"/>
      <w:numFmt w:val="decimal"/>
      <w:lvlText w:val="%1."/>
      <w:lvlJc w:val="left"/>
      <w:pPr>
        <w:ind w:left="600" w:hanging="600"/>
      </w:pPr>
      <w:rPr>
        <w:rFonts w:hint="default"/>
      </w:rPr>
    </w:lvl>
    <w:lvl w:ilvl="1">
      <w:start w:val="10"/>
      <w:numFmt w:val="decimal"/>
      <w:lvlText w:val="%1.%2."/>
      <w:lvlJc w:val="left"/>
      <w:pPr>
        <w:ind w:left="1887" w:hanging="720"/>
      </w:pPr>
      <w:rPr>
        <w:rFonts w:hint="default"/>
      </w:rPr>
    </w:lvl>
    <w:lvl w:ilvl="2">
      <w:start w:val="1"/>
      <w:numFmt w:val="decimal"/>
      <w:lvlText w:val="%1.%2.%3."/>
      <w:lvlJc w:val="left"/>
      <w:pPr>
        <w:ind w:left="3054" w:hanging="720"/>
      </w:pPr>
      <w:rPr>
        <w:rFonts w:hint="default"/>
      </w:rPr>
    </w:lvl>
    <w:lvl w:ilvl="3">
      <w:start w:val="1"/>
      <w:numFmt w:val="decimal"/>
      <w:lvlText w:val="%1.%2.%3.%4."/>
      <w:lvlJc w:val="left"/>
      <w:pPr>
        <w:ind w:left="4581" w:hanging="1080"/>
      </w:pPr>
      <w:rPr>
        <w:rFonts w:hint="default"/>
      </w:rPr>
    </w:lvl>
    <w:lvl w:ilvl="4">
      <w:start w:val="1"/>
      <w:numFmt w:val="decimal"/>
      <w:lvlText w:val="%1.%2.%3.%4.%5."/>
      <w:lvlJc w:val="left"/>
      <w:pPr>
        <w:ind w:left="5748" w:hanging="1080"/>
      </w:pPr>
      <w:rPr>
        <w:rFonts w:hint="default"/>
      </w:rPr>
    </w:lvl>
    <w:lvl w:ilvl="5">
      <w:start w:val="1"/>
      <w:numFmt w:val="decimal"/>
      <w:lvlText w:val="%1.%2.%3.%4.%5.%6."/>
      <w:lvlJc w:val="left"/>
      <w:pPr>
        <w:ind w:left="7275" w:hanging="1440"/>
      </w:pPr>
      <w:rPr>
        <w:rFonts w:hint="default"/>
      </w:rPr>
    </w:lvl>
    <w:lvl w:ilvl="6">
      <w:start w:val="1"/>
      <w:numFmt w:val="decimal"/>
      <w:lvlText w:val="%1.%2.%3.%4.%5.%6.%7."/>
      <w:lvlJc w:val="left"/>
      <w:pPr>
        <w:ind w:left="8802" w:hanging="1800"/>
      </w:pPr>
      <w:rPr>
        <w:rFonts w:hint="default"/>
      </w:rPr>
    </w:lvl>
    <w:lvl w:ilvl="7">
      <w:start w:val="1"/>
      <w:numFmt w:val="decimal"/>
      <w:lvlText w:val="%1.%2.%3.%4.%5.%6.%7.%8."/>
      <w:lvlJc w:val="left"/>
      <w:pPr>
        <w:ind w:left="9969" w:hanging="1800"/>
      </w:pPr>
      <w:rPr>
        <w:rFonts w:hint="default"/>
      </w:rPr>
    </w:lvl>
    <w:lvl w:ilvl="8">
      <w:start w:val="1"/>
      <w:numFmt w:val="decimal"/>
      <w:lvlText w:val="%1.%2.%3.%4.%5.%6.%7.%8.%9."/>
      <w:lvlJc w:val="left"/>
      <w:pPr>
        <w:ind w:left="11496" w:hanging="2160"/>
      </w:pPr>
      <w:rPr>
        <w:rFonts w:hint="default"/>
      </w:rPr>
    </w:lvl>
  </w:abstractNum>
  <w:abstractNum w:abstractNumId="42">
    <w:nsid w:val="47990A92"/>
    <w:multiLevelType w:val="hybridMultilevel"/>
    <w:tmpl w:val="874C06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47D8716E"/>
    <w:multiLevelType w:val="hybridMultilevel"/>
    <w:tmpl w:val="A2CCF2F6"/>
    <w:lvl w:ilvl="0" w:tplc="81CE41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7E67754"/>
    <w:multiLevelType w:val="hybridMultilevel"/>
    <w:tmpl w:val="30F6BF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47">
    <w:nsid w:val="49CC4C6E"/>
    <w:multiLevelType w:val="hybridMultilevel"/>
    <w:tmpl w:val="EDF09D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D311C70"/>
    <w:multiLevelType w:val="hybridMultilevel"/>
    <w:tmpl w:val="94DE927E"/>
    <w:lvl w:ilvl="0" w:tplc="F51A7642">
      <w:numFmt w:val="bullet"/>
      <w:lvlText w:val="•"/>
      <w:lvlJc w:val="left"/>
      <w:pPr>
        <w:ind w:left="1571" w:hanging="360"/>
      </w:pPr>
      <w:rPr>
        <w:rFonts w:ascii="Times New Roman" w:eastAsiaTheme="minorHAnsi"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9">
    <w:nsid w:val="4E056A04"/>
    <w:multiLevelType w:val="multilevel"/>
    <w:tmpl w:val="E1063E46"/>
    <w:lvl w:ilvl="0">
      <w:start w:val="4"/>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50">
    <w:nsid w:val="4E4C70E2"/>
    <w:multiLevelType w:val="multilevel"/>
    <w:tmpl w:val="ABF8E15A"/>
    <w:lvl w:ilvl="0">
      <w:start w:val="6"/>
      <w:numFmt w:val="decimal"/>
      <w:lvlText w:val="%1."/>
      <w:lvlJc w:val="left"/>
      <w:pPr>
        <w:ind w:left="450" w:hanging="450"/>
      </w:pPr>
      <w:rPr>
        <w:rFonts w:hint="default"/>
      </w:rPr>
    </w:lvl>
    <w:lvl w:ilvl="1">
      <w:start w:val="1"/>
      <w:numFmt w:val="decimal"/>
      <w:lvlText w:val="%1.%2."/>
      <w:lvlJc w:val="left"/>
      <w:pPr>
        <w:ind w:left="1512" w:hanging="7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552" w:hanging="180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51">
    <w:nsid w:val="4FAB12F5"/>
    <w:multiLevelType w:val="hybridMultilevel"/>
    <w:tmpl w:val="479C7D4E"/>
    <w:lvl w:ilvl="0" w:tplc="A09C2C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nsid w:val="50646586"/>
    <w:multiLevelType w:val="hybridMultilevel"/>
    <w:tmpl w:val="0C1E59CC"/>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4">
    <w:nsid w:val="51B128C0"/>
    <w:multiLevelType w:val="multilevel"/>
    <w:tmpl w:val="04190025"/>
    <w:styleLink w:val="5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nsid w:val="538675B7"/>
    <w:multiLevelType w:val="hybridMultilevel"/>
    <w:tmpl w:val="1E38BE60"/>
    <w:lvl w:ilvl="0" w:tplc="1206D6B0">
      <w:start w:val="1"/>
      <w:numFmt w:val="decimal"/>
      <w:pStyle w:val="10"/>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4DA652E"/>
    <w:multiLevelType w:val="hybridMultilevel"/>
    <w:tmpl w:val="FCA04172"/>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7">
    <w:nsid w:val="5B993376"/>
    <w:multiLevelType w:val="hybridMultilevel"/>
    <w:tmpl w:val="D6C60D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D33493D"/>
    <w:multiLevelType w:val="hybridMultilevel"/>
    <w:tmpl w:val="06B6DA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9">
    <w:nsid w:val="5DB8265C"/>
    <w:multiLevelType w:val="hybridMultilevel"/>
    <w:tmpl w:val="BE8E0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E860B18"/>
    <w:multiLevelType w:val="hybridMultilevel"/>
    <w:tmpl w:val="7154284C"/>
    <w:lvl w:ilvl="0" w:tplc="04190003">
      <w:start w:val="1"/>
      <w:numFmt w:val="bullet"/>
      <w:lvlText w:val="o"/>
      <w:lvlJc w:val="left"/>
      <w:pPr>
        <w:ind w:left="1571" w:hanging="360"/>
      </w:pPr>
      <w:rPr>
        <w:rFonts w:ascii="Courier New" w:hAnsi="Courier New" w:cs="Courier New"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1">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62">
    <w:nsid w:val="601D7DF8"/>
    <w:multiLevelType w:val="hybridMultilevel"/>
    <w:tmpl w:val="E6B40FF4"/>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3">
    <w:nsid w:val="6069721E"/>
    <w:multiLevelType w:val="hybridMultilevel"/>
    <w:tmpl w:val="6DE44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1D16B8D"/>
    <w:multiLevelType w:val="hybridMultilevel"/>
    <w:tmpl w:val="7F5C6AC0"/>
    <w:lvl w:ilvl="0" w:tplc="05388A00">
      <w:start w:val="1"/>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5">
    <w:nsid w:val="63644AE2"/>
    <w:multiLevelType w:val="multilevel"/>
    <w:tmpl w:val="6E202C7A"/>
    <w:lvl w:ilvl="0">
      <w:start w:val="1"/>
      <w:numFmt w:val="decimal"/>
      <w:lvlText w:val="%1."/>
      <w:lvlJc w:val="left"/>
      <w:pPr>
        <w:ind w:left="360" w:hanging="360"/>
      </w:pPr>
      <w:rPr>
        <w:rFonts w:hint="default"/>
      </w:rPr>
    </w:lvl>
    <w:lvl w:ilvl="1">
      <w:start w:val="1"/>
      <w:numFmt w:val="decimal"/>
      <w:pStyle w:val="31"/>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646C594C"/>
    <w:multiLevelType w:val="hybridMultilevel"/>
    <w:tmpl w:val="037630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64B95E2B"/>
    <w:multiLevelType w:val="multilevel"/>
    <w:tmpl w:val="0F1AAC34"/>
    <w:lvl w:ilvl="0">
      <w:start w:val="1"/>
      <w:numFmt w:val="decimal"/>
      <w:lvlText w:val="%1"/>
      <w:lvlJc w:val="left"/>
      <w:pPr>
        <w:ind w:left="1080" w:hanging="360"/>
      </w:pPr>
      <w:rPr>
        <w:rFonts w:ascii="Times New Roman" w:eastAsia="Calibri" w:hAnsi="Times New Roman" w:cs="Times New Roman"/>
      </w:rPr>
    </w:lvl>
    <w:lvl w:ilvl="1">
      <w:start w:val="1"/>
      <w:numFmt w:val="decimal"/>
      <w:isLgl/>
      <w:lvlText w:val="%1.%2"/>
      <w:lvlJc w:val="left"/>
      <w:pPr>
        <w:ind w:left="2077" w:hanging="375"/>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193" w:hanging="1080"/>
      </w:pPr>
      <w:rPr>
        <w:rFonts w:hint="default"/>
      </w:rPr>
    </w:lvl>
    <w:lvl w:ilvl="4">
      <w:start w:val="1"/>
      <w:numFmt w:val="decimal"/>
      <w:isLgl/>
      <w:lvlText w:val="%1.%2.%3.%4.%5"/>
      <w:lvlJc w:val="left"/>
      <w:pPr>
        <w:ind w:left="2324" w:hanging="1080"/>
      </w:pPr>
      <w:rPr>
        <w:rFonts w:hint="default"/>
      </w:rPr>
    </w:lvl>
    <w:lvl w:ilvl="5">
      <w:start w:val="1"/>
      <w:numFmt w:val="decimal"/>
      <w:isLgl/>
      <w:lvlText w:val="%1.%2.%3.%4.%5.%6"/>
      <w:lvlJc w:val="left"/>
      <w:pPr>
        <w:ind w:left="2815" w:hanging="144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437" w:hanging="1800"/>
      </w:pPr>
      <w:rPr>
        <w:rFonts w:hint="default"/>
      </w:rPr>
    </w:lvl>
    <w:lvl w:ilvl="8">
      <w:start w:val="1"/>
      <w:numFmt w:val="decimal"/>
      <w:isLgl/>
      <w:lvlText w:val="%1.%2.%3.%4.%5.%6.%7.%8.%9"/>
      <w:lvlJc w:val="left"/>
      <w:pPr>
        <w:ind w:left="3928" w:hanging="2160"/>
      </w:pPr>
      <w:rPr>
        <w:rFonts w:hint="default"/>
      </w:rPr>
    </w:lvl>
  </w:abstractNum>
  <w:abstractNum w:abstractNumId="68">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69">
    <w:nsid w:val="67502F40"/>
    <w:multiLevelType w:val="hybridMultilevel"/>
    <w:tmpl w:val="DE96CF9A"/>
    <w:lvl w:ilvl="0" w:tplc="81CE4108">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70">
    <w:nsid w:val="67E57746"/>
    <w:multiLevelType w:val="hybridMultilevel"/>
    <w:tmpl w:val="37DEA134"/>
    <w:lvl w:ilvl="0" w:tplc="05388A0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69C90727"/>
    <w:multiLevelType w:val="multilevel"/>
    <w:tmpl w:val="F2309E50"/>
    <w:styleLink w:val="22"/>
    <w:lvl w:ilvl="0">
      <w:start w:val="1"/>
      <w:numFmt w:val="bullet"/>
      <w:pStyle w:val="12"/>
      <w:suff w:val="space"/>
      <w:lvlText w:val=""/>
      <w:lvlJc w:val="left"/>
      <w:pPr>
        <w:ind w:left="426"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72">
    <w:nsid w:val="6CD318C8"/>
    <w:multiLevelType w:val="hybridMultilevel"/>
    <w:tmpl w:val="CF823B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F090552"/>
    <w:multiLevelType w:val="hybridMultilevel"/>
    <w:tmpl w:val="7870BE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707A5460"/>
    <w:multiLevelType w:val="multilevel"/>
    <w:tmpl w:val="68421724"/>
    <w:lvl w:ilvl="0">
      <w:start w:val="2"/>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abstractNum w:abstractNumId="75">
    <w:nsid w:val="75687354"/>
    <w:multiLevelType w:val="multilevel"/>
    <w:tmpl w:val="995625B0"/>
    <w:lvl w:ilvl="0">
      <w:start w:val="2"/>
      <w:numFmt w:val="decimal"/>
      <w:lvlText w:val="%1."/>
      <w:lvlJc w:val="left"/>
      <w:pPr>
        <w:ind w:left="360" w:hanging="360"/>
      </w:pPr>
      <w:rPr>
        <w:rFonts w:hint="default"/>
      </w:rPr>
    </w:lvl>
    <w:lvl w:ilvl="1">
      <w:start w:val="3"/>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76">
    <w:nsid w:val="77F7007B"/>
    <w:multiLevelType w:val="hybridMultilevel"/>
    <w:tmpl w:val="58F8874E"/>
    <w:lvl w:ilvl="0" w:tplc="04190003">
      <w:start w:val="1"/>
      <w:numFmt w:val="bullet"/>
      <w:lvlText w:val="o"/>
      <w:lvlJc w:val="left"/>
      <w:pPr>
        <w:ind w:left="2149" w:hanging="360"/>
      </w:pPr>
      <w:rPr>
        <w:rFonts w:ascii="Courier New" w:hAnsi="Courier New" w:cs="Courier New"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77">
    <w:nsid w:val="78A10675"/>
    <w:multiLevelType w:val="hybridMultilevel"/>
    <w:tmpl w:val="E9EEFC22"/>
    <w:lvl w:ilvl="0" w:tplc="05388A00">
      <w:start w:val="1"/>
      <w:numFmt w:val="bullet"/>
      <w:lvlText w:val="•"/>
      <w:lvlJc w:val="left"/>
      <w:pPr>
        <w:ind w:left="1211" w:hanging="360"/>
      </w:pPr>
      <w:rPr>
        <w:rFonts w:ascii="Times New Roman"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8">
    <w:nsid w:val="7C2C0348"/>
    <w:multiLevelType w:val="multilevel"/>
    <w:tmpl w:val="0C8EF9FE"/>
    <w:lvl w:ilvl="0">
      <w:start w:val="5"/>
      <w:numFmt w:val="decimal"/>
      <w:lvlText w:val="%1"/>
      <w:lvlJc w:val="left"/>
      <w:pPr>
        <w:ind w:left="375" w:hanging="375"/>
      </w:pPr>
      <w:rPr>
        <w:rFonts w:hint="default"/>
      </w:rPr>
    </w:lvl>
    <w:lvl w:ilvl="1">
      <w:start w:val="1"/>
      <w:numFmt w:val="decimal"/>
      <w:lvlText w:val="%1.%2"/>
      <w:lvlJc w:val="left"/>
      <w:pPr>
        <w:ind w:left="1167" w:hanging="37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496" w:hanging="2160"/>
      </w:pPr>
      <w:rPr>
        <w:rFonts w:hint="default"/>
      </w:rPr>
    </w:lvl>
  </w:abstractNum>
  <w:num w:numId="1">
    <w:abstractNumId w:val="36"/>
  </w:num>
  <w:num w:numId="2">
    <w:abstractNumId w:val="75"/>
  </w:num>
  <w:num w:numId="3">
    <w:abstractNumId w:val="65"/>
  </w:num>
  <w:num w:numId="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3"/>
  </w:num>
  <w:num w:numId="6">
    <w:abstractNumId w:val="74"/>
  </w:num>
  <w:num w:numId="7">
    <w:abstractNumId w:val="37"/>
  </w:num>
  <w:num w:numId="8">
    <w:abstractNumId w:val="49"/>
  </w:num>
  <w:num w:numId="9">
    <w:abstractNumId w:val="78"/>
  </w:num>
  <w:num w:numId="10">
    <w:abstractNumId w:val="3"/>
  </w:num>
  <w:num w:numId="11">
    <w:abstractNumId w:val="38"/>
  </w:num>
  <w:num w:numId="12">
    <w:abstractNumId w:val="18"/>
  </w:num>
  <w:num w:numId="13">
    <w:abstractNumId w:val="8"/>
  </w:num>
  <w:num w:numId="14">
    <w:abstractNumId w:val="51"/>
  </w:num>
  <w:num w:numId="15">
    <w:abstractNumId w:val="67"/>
  </w:num>
  <w:num w:numId="16">
    <w:abstractNumId w:val="10"/>
  </w:num>
  <w:num w:numId="17">
    <w:abstractNumId w:val="41"/>
  </w:num>
  <w:num w:numId="18">
    <w:abstractNumId w:val="50"/>
  </w:num>
  <w:num w:numId="19">
    <w:abstractNumId w:val="39"/>
  </w:num>
  <w:num w:numId="20">
    <w:abstractNumId w:val="54"/>
  </w:num>
  <w:num w:numId="21">
    <w:abstractNumId w:val="71"/>
  </w:num>
  <w:num w:numId="22">
    <w:abstractNumId w:val="22"/>
  </w:num>
  <w:num w:numId="23">
    <w:abstractNumId w:val="32"/>
  </w:num>
  <w:num w:numId="24">
    <w:abstractNumId w:val="46"/>
  </w:num>
  <w:num w:numId="25">
    <w:abstractNumId w:val="4"/>
  </w:num>
  <w:num w:numId="26">
    <w:abstractNumId w:val="14"/>
  </w:num>
  <w:num w:numId="27">
    <w:abstractNumId w:val="26"/>
  </w:num>
  <w:num w:numId="28">
    <w:abstractNumId w:val="61"/>
  </w:num>
  <w:num w:numId="29">
    <w:abstractNumId w:val="1"/>
  </w:num>
  <w:num w:numId="30">
    <w:abstractNumId w:val="55"/>
  </w:num>
  <w:num w:numId="31">
    <w:abstractNumId w:val="0"/>
  </w:num>
  <w:num w:numId="32">
    <w:abstractNumId w:val="23"/>
  </w:num>
  <w:num w:numId="33">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2"/>
  </w:num>
  <w:num w:numId="36">
    <w:abstractNumId w:val="68"/>
  </w:num>
  <w:num w:numId="37">
    <w:abstractNumId w:val="2"/>
  </w:num>
  <w:num w:numId="38">
    <w:abstractNumId w:val="19"/>
  </w:num>
  <w:num w:numId="39">
    <w:abstractNumId w:val="15"/>
  </w:num>
  <w:num w:numId="40">
    <w:abstractNumId w:val="5"/>
  </w:num>
  <w:num w:numId="41">
    <w:abstractNumId w:val="9"/>
  </w:num>
  <w:num w:numId="42">
    <w:abstractNumId w:val="20"/>
  </w:num>
  <w:num w:numId="43">
    <w:abstractNumId w:val="45"/>
  </w:num>
  <w:num w:numId="44">
    <w:abstractNumId w:val="52"/>
  </w:num>
  <w:num w:numId="45">
    <w:abstractNumId w:val="27"/>
  </w:num>
  <w:num w:numId="46">
    <w:abstractNumId w:val="53"/>
  </w:num>
  <w:num w:numId="47">
    <w:abstractNumId w:val="30"/>
  </w:num>
  <w:num w:numId="48">
    <w:abstractNumId w:val="11"/>
  </w:num>
  <w:num w:numId="49">
    <w:abstractNumId w:val="56"/>
  </w:num>
  <w:num w:numId="50">
    <w:abstractNumId w:val="44"/>
  </w:num>
  <w:num w:numId="51">
    <w:abstractNumId w:val="29"/>
  </w:num>
  <w:num w:numId="52">
    <w:abstractNumId w:val="13"/>
  </w:num>
  <w:num w:numId="53">
    <w:abstractNumId w:val="72"/>
  </w:num>
  <w:num w:numId="54">
    <w:abstractNumId w:val="57"/>
  </w:num>
  <w:num w:numId="55">
    <w:abstractNumId w:val="58"/>
  </w:num>
  <w:num w:numId="56">
    <w:abstractNumId w:val="28"/>
  </w:num>
  <w:num w:numId="57">
    <w:abstractNumId w:val="43"/>
  </w:num>
  <w:num w:numId="58">
    <w:abstractNumId w:val="69"/>
  </w:num>
  <w:num w:numId="59">
    <w:abstractNumId w:val="17"/>
  </w:num>
  <w:num w:numId="60">
    <w:abstractNumId w:val="48"/>
  </w:num>
  <w:num w:numId="61">
    <w:abstractNumId w:val="16"/>
  </w:num>
  <w:num w:numId="62">
    <w:abstractNumId w:val="66"/>
  </w:num>
  <w:num w:numId="63">
    <w:abstractNumId w:val="76"/>
  </w:num>
  <w:num w:numId="64">
    <w:abstractNumId w:val="60"/>
  </w:num>
  <w:num w:numId="65">
    <w:abstractNumId w:val="35"/>
  </w:num>
  <w:num w:numId="66">
    <w:abstractNumId w:val="31"/>
  </w:num>
  <w:num w:numId="67">
    <w:abstractNumId w:val="42"/>
  </w:num>
  <w:num w:numId="68">
    <w:abstractNumId w:val="25"/>
  </w:num>
  <w:num w:numId="69">
    <w:abstractNumId w:val="77"/>
  </w:num>
  <w:num w:numId="70">
    <w:abstractNumId w:val="40"/>
  </w:num>
  <w:num w:numId="71">
    <w:abstractNumId w:val="62"/>
  </w:num>
  <w:num w:numId="72">
    <w:abstractNumId w:val="70"/>
  </w:num>
  <w:num w:numId="73">
    <w:abstractNumId w:val="33"/>
  </w:num>
  <w:num w:numId="74">
    <w:abstractNumId w:val="7"/>
  </w:num>
  <w:num w:numId="75">
    <w:abstractNumId w:val="59"/>
  </w:num>
  <w:num w:numId="76">
    <w:abstractNumId w:val="47"/>
  </w:num>
  <w:num w:numId="77">
    <w:abstractNumId w:val="63"/>
  </w:num>
  <w:num w:numId="78">
    <w:abstractNumId w:val="64"/>
  </w:num>
  <w:num w:numId="79">
    <w:abstractNumId w:val="24"/>
  </w:num>
  <w:num w:numId="80">
    <w:abstractNumId w:val="34"/>
  </w:num>
  <w:num w:numId="81">
    <w:abstractNumId w:val="21"/>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grammar="clean"/>
  <w:defaultTabStop w:val="708"/>
  <w:characterSpacingControl w:val="doNotCompress"/>
  <w:hdrShapeDefaults>
    <o:shapedefaults v:ext="edit" spidmax="4097"/>
  </w:hdrShapeDefaults>
  <w:footnotePr>
    <w:footnote w:id="-1"/>
    <w:footnote w:id="0"/>
  </w:footnotePr>
  <w:endnotePr>
    <w:endnote w:id="-1"/>
    <w:endnote w:id="0"/>
  </w:endnotePr>
  <w:compat/>
  <w:rsids>
    <w:rsidRoot w:val="0015594F"/>
    <w:rsid w:val="0000091F"/>
    <w:rsid w:val="0000097A"/>
    <w:rsid w:val="00000F8B"/>
    <w:rsid w:val="00001235"/>
    <w:rsid w:val="00001518"/>
    <w:rsid w:val="0000153F"/>
    <w:rsid w:val="00001617"/>
    <w:rsid w:val="0000180A"/>
    <w:rsid w:val="00001AE0"/>
    <w:rsid w:val="00001C3E"/>
    <w:rsid w:val="000025B1"/>
    <w:rsid w:val="00003183"/>
    <w:rsid w:val="000040DA"/>
    <w:rsid w:val="0000410F"/>
    <w:rsid w:val="00004404"/>
    <w:rsid w:val="00004547"/>
    <w:rsid w:val="00004553"/>
    <w:rsid w:val="000049D4"/>
    <w:rsid w:val="00004E6F"/>
    <w:rsid w:val="000051FF"/>
    <w:rsid w:val="000057B4"/>
    <w:rsid w:val="00005BEA"/>
    <w:rsid w:val="00006175"/>
    <w:rsid w:val="000066B9"/>
    <w:rsid w:val="000069FC"/>
    <w:rsid w:val="00006A3C"/>
    <w:rsid w:val="0000766F"/>
    <w:rsid w:val="000102A6"/>
    <w:rsid w:val="0001093D"/>
    <w:rsid w:val="000109D2"/>
    <w:rsid w:val="0001183C"/>
    <w:rsid w:val="00011A5C"/>
    <w:rsid w:val="00011EBE"/>
    <w:rsid w:val="00012346"/>
    <w:rsid w:val="000123A6"/>
    <w:rsid w:val="000123D3"/>
    <w:rsid w:val="00012FF9"/>
    <w:rsid w:val="000136BF"/>
    <w:rsid w:val="000138B8"/>
    <w:rsid w:val="0001396B"/>
    <w:rsid w:val="00013EC8"/>
    <w:rsid w:val="00014158"/>
    <w:rsid w:val="000144E9"/>
    <w:rsid w:val="0001585C"/>
    <w:rsid w:val="00015D46"/>
    <w:rsid w:val="00015D71"/>
    <w:rsid w:val="0001650A"/>
    <w:rsid w:val="0001726F"/>
    <w:rsid w:val="00017EBB"/>
    <w:rsid w:val="00020019"/>
    <w:rsid w:val="00020231"/>
    <w:rsid w:val="00020CFA"/>
    <w:rsid w:val="00020D37"/>
    <w:rsid w:val="00021642"/>
    <w:rsid w:val="000218B5"/>
    <w:rsid w:val="00021B2E"/>
    <w:rsid w:val="00021F26"/>
    <w:rsid w:val="00021F76"/>
    <w:rsid w:val="00022106"/>
    <w:rsid w:val="000228D7"/>
    <w:rsid w:val="00022E7B"/>
    <w:rsid w:val="000245E1"/>
    <w:rsid w:val="00024909"/>
    <w:rsid w:val="00024B9A"/>
    <w:rsid w:val="00024CF7"/>
    <w:rsid w:val="0002525C"/>
    <w:rsid w:val="00025C08"/>
    <w:rsid w:val="00026A7E"/>
    <w:rsid w:val="00026DCF"/>
    <w:rsid w:val="0002701E"/>
    <w:rsid w:val="000279C7"/>
    <w:rsid w:val="000279E3"/>
    <w:rsid w:val="000300F2"/>
    <w:rsid w:val="00030490"/>
    <w:rsid w:val="0003121D"/>
    <w:rsid w:val="000312B6"/>
    <w:rsid w:val="000312CF"/>
    <w:rsid w:val="000314D2"/>
    <w:rsid w:val="000316E7"/>
    <w:rsid w:val="000318B8"/>
    <w:rsid w:val="00031A7E"/>
    <w:rsid w:val="000322E6"/>
    <w:rsid w:val="000323A6"/>
    <w:rsid w:val="000328BF"/>
    <w:rsid w:val="0003324D"/>
    <w:rsid w:val="000335F4"/>
    <w:rsid w:val="0003397A"/>
    <w:rsid w:val="00033DF1"/>
    <w:rsid w:val="00034383"/>
    <w:rsid w:val="000349D4"/>
    <w:rsid w:val="000352A8"/>
    <w:rsid w:val="000355BF"/>
    <w:rsid w:val="000358BD"/>
    <w:rsid w:val="00035B3C"/>
    <w:rsid w:val="00036940"/>
    <w:rsid w:val="00036B8D"/>
    <w:rsid w:val="00036E61"/>
    <w:rsid w:val="00037591"/>
    <w:rsid w:val="0003795E"/>
    <w:rsid w:val="00037DE9"/>
    <w:rsid w:val="00037F90"/>
    <w:rsid w:val="00040233"/>
    <w:rsid w:val="00040769"/>
    <w:rsid w:val="00040982"/>
    <w:rsid w:val="00040A1D"/>
    <w:rsid w:val="00040B7B"/>
    <w:rsid w:val="00040DA8"/>
    <w:rsid w:val="0004108A"/>
    <w:rsid w:val="000413A6"/>
    <w:rsid w:val="000415C0"/>
    <w:rsid w:val="0004164E"/>
    <w:rsid w:val="000419E6"/>
    <w:rsid w:val="000429EB"/>
    <w:rsid w:val="00042BAB"/>
    <w:rsid w:val="00042EB1"/>
    <w:rsid w:val="00043014"/>
    <w:rsid w:val="000436B9"/>
    <w:rsid w:val="00043C0A"/>
    <w:rsid w:val="00043F38"/>
    <w:rsid w:val="000441D0"/>
    <w:rsid w:val="000445ED"/>
    <w:rsid w:val="00044939"/>
    <w:rsid w:val="00044981"/>
    <w:rsid w:val="000449FD"/>
    <w:rsid w:val="00044BE0"/>
    <w:rsid w:val="00044DD5"/>
    <w:rsid w:val="000451EB"/>
    <w:rsid w:val="0004547C"/>
    <w:rsid w:val="00045B9A"/>
    <w:rsid w:val="000462A3"/>
    <w:rsid w:val="00046C13"/>
    <w:rsid w:val="0004707E"/>
    <w:rsid w:val="00047831"/>
    <w:rsid w:val="00047B3F"/>
    <w:rsid w:val="00050BC8"/>
    <w:rsid w:val="00051390"/>
    <w:rsid w:val="00052539"/>
    <w:rsid w:val="00052A4E"/>
    <w:rsid w:val="000536A6"/>
    <w:rsid w:val="00053878"/>
    <w:rsid w:val="00053F8A"/>
    <w:rsid w:val="00053FA5"/>
    <w:rsid w:val="000542B3"/>
    <w:rsid w:val="000544E5"/>
    <w:rsid w:val="000544EF"/>
    <w:rsid w:val="0005482B"/>
    <w:rsid w:val="0005492E"/>
    <w:rsid w:val="000549CA"/>
    <w:rsid w:val="00054E5E"/>
    <w:rsid w:val="00055023"/>
    <w:rsid w:val="00055E09"/>
    <w:rsid w:val="00056373"/>
    <w:rsid w:val="000566B9"/>
    <w:rsid w:val="0005682C"/>
    <w:rsid w:val="00057300"/>
    <w:rsid w:val="000609EA"/>
    <w:rsid w:val="00060AF0"/>
    <w:rsid w:val="00061A3A"/>
    <w:rsid w:val="00061B8F"/>
    <w:rsid w:val="00061DC5"/>
    <w:rsid w:val="00062293"/>
    <w:rsid w:val="0006233D"/>
    <w:rsid w:val="000623FA"/>
    <w:rsid w:val="00062AD7"/>
    <w:rsid w:val="00062B38"/>
    <w:rsid w:val="00063121"/>
    <w:rsid w:val="00063197"/>
    <w:rsid w:val="00063757"/>
    <w:rsid w:val="00063BC6"/>
    <w:rsid w:val="00064409"/>
    <w:rsid w:val="000644B6"/>
    <w:rsid w:val="000646E1"/>
    <w:rsid w:val="00065154"/>
    <w:rsid w:val="0006550B"/>
    <w:rsid w:val="00065796"/>
    <w:rsid w:val="00065822"/>
    <w:rsid w:val="00065B0C"/>
    <w:rsid w:val="00065BD9"/>
    <w:rsid w:val="00065C09"/>
    <w:rsid w:val="00066211"/>
    <w:rsid w:val="000666FE"/>
    <w:rsid w:val="0006704F"/>
    <w:rsid w:val="000675D1"/>
    <w:rsid w:val="0006787D"/>
    <w:rsid w:val="00067A0A"/>
    <w:rsid w:val="00071522"/>
    <w:rsid w:val="0007181F"/>
    <w:rsid w:val="00071B1D"/>
    <w:rsid w:val="00071D61"/>
    <w:rsid w:val="00071E46"/>
    <w:rsid w:val="000720FE"/>
    <w:rsid w:val="0007220A"/>
    <w:rsid w:val="000731EF"/>
    <w:rsid w:val="00073686"/>
    <w:rsid w:val="00073B42"/>
    <w:rsid w:val="00073C8D"/>
    <w:rsid w:val="00073F65"/>
    <w:rsid w:val="000744EC"/>
    <w:rsid w:val="00074AF2"/>
    <w:rsid w:val="00076596"/>
    <w:rsid w:val="00077327"/>
    <w:rsid w:val="00077BA2"/>
    <w:rsid w:val="000801D7"/>
    <w:rsid w:val="00080511"/>
    <w:rsid w:val="00080560"/>
    <w:rsid w:val="000806F0"/>
    <w:rsid w:val="00080DC9"/>
    <w:rsid w:val="000810FB"/>
    <w:rsid w:val="00081819"/>
    <w:rsid w:val="0008194C"/>
    <w:rsid w:val="00081C7C"/>
    <w:rsid w:val="00082681"/>
    <w:rsid w:val="00082767"/>
    <w:rsid w:val="000829F4"/>
    <w:rsid w:val="000835A0"/>
    <w:rsid w:val="000835B3"/>
    <w:rsid w:val="00083B9B"/>
    <w:rsid w:val="00083EFA"/>
    <w:rsid w:val="000845B1"/>
    <w:rsid w:val="00084DFE"/>
    <w:rsid w:val="00084ED8"/>
    <w:rsid w:val="0008527B"/>
    <w:rsid w:val="0008539A"/>
    <w:rsid w:val="00085AAC"/>
    <w:rsid w:val="00086503"/>
    <w:rsid w:val="0008651A"/>
    <w:rsid w:val="00086528"/>
    <w:rsid w:val="00086761"/>
    <w:rsid w:val="00087F57"/>
    <w:rsid w:val="00090227"/>
    <w:rsid w:val="00091615"/>
    <w:rsid w:val="00091A16"/>
    <w:rsid w:val="00091F12"/>
    <w:rsid w:val="0009207D"/>
    <w:rsid w:val="00093AAB"/>
    <w:rsid w:val="00093B1A"/>
    <w:rsid w:val="0009555C"/>
    <w:rsid w:val="00095D40"/>
    <w:rsid w:val="00095D58"/>
    <w:rsid w:val="00096036"/>
    <w:rsid w:val="00097635"/>
    <w:rsid w:val="0009790C"/>
    <w:rsid w:val="00097F12"/>
    <w:rsid w:val="000A08C8"/>
    <w:rsid w:val="000A091F"/>
    <w:rsid w:val="000A0C6F"/>
    <w:rsid w:val="000A0DB2"/>
    <w:rsid w:val="000A126B"/>
    <w:rsid w:val="000A13D8"/>
    <w:rsid w:val="000A1FE3"/>
    <w:rsid w:val="000A2511"/>
    <w:rsid w:val="000A2571"/>
    <w:rsid w:val="000A25FB"/>
    <w:rsid w:val="000A2793"/>
    <w:rsid w:val="000A2C9B"/>
    <w:rsid w:val="000A2CA4"/>
    <w:rsid w:val="000A31FC"/>
    <w:rsid w:val="000A3B4A"/>
    <w:rsid w:val="000A3CD6"/>
    <w:rsid w:val="000A5369"/>
    <w:rsid w:val="000A5398"/>
    <w:rsid w:val="000A5CE2"/>
    <w:rsid w:val="000A6102"/>
    <w:rsid w:val="000A645E"/>
    <w:rsid w:val="000A651B"/>
    <w:rsid w:val="000A6583"/>
    <w:rsid w:val="000A6843"/>
    <w:rsid w:val="000A7E0F"/>
    <w:rsid w:val="000B0154"/>
    <w:rsid w:val="000B0A2C"/>
    <w:rsid w:val="000B104B"/>
    <w:rsid w:val="000B1594"/>
    <w:rsid w:val="000B17B9"/>
    <w:rsid w:val="000B1864"/>
    <w:rsid w:val="000B3165"/>
    <w:rsid w:val="000B3CD1"/>
    <w:rsid w:val="000B3DA0"/>
    <w:rsid w:val="000B3F3A"/>
    <w:rsid w:val="000B412F"/>
    <w:rsid w:val="000B4C32"/>
    <w:rsid w:val="000B4ED5"/>
    <w:rsid w:val="000B50AD"/>
    <w:rsid w:val="000B5366"/>
    <w:rsid w:val="000B5803"/>
    <w:rsid w:val="000B5A7B"/>
    <w:rsid w:val="000B5ACC"/>
    <w:rsid w:val="000B6263"/>
    <w:rsid w:val="000B69F9"/>
    <w:rsid w:val="000B6B66"/>
    <w:rsid w:val="000B78B1"/>
    <w:rsid w:val="000B79F8"/>
    <w:rsid w:val="000C0775"/>
    <w:rsid w:val="000C0D0C"/>
    <w:rsid w:val="000C0E11"/>
    <w:rsid w:val="000C123B"/>
    <w:rsid w:val="000C135A"/>
    <w:rsid w:val="000C1704"/>
    <w:rsid w:val="000C1C99"/>
    <w:rsid w:val="000C1D03"/>
    <w:rsid w:val="000C22DD"/>
    <w:rsid w:val="000C2403"/>
    <w:rsid w:val="000C2BAD"/>
    <w:rsid w:val="000C30EB"/>
    <w:rsid w:val="000C41CC"/>
    <w:rsid w:val="000C430E"/>
    <w:rsid w:val="000C5379"/>
    <w:rsid w:val="000C56B7"/>
    <w:rsid w:val="000C56F7"/>
    <w:rsid w:val="000C5EEF"/>
    <w:rsid w:val="000C604C"/>
    <w:rsid w:val="000C6B16"/>
    <w:rsid w:val="000C7153"/>
    <w:rsid w:val="000C72BE"/>
    <w:rsid w:val="000C79D7"/>
    <w:rsid w:val="000C7AF6"/>
    <w:rsid w:val="000D038B"/>
    <w:rsid w:val="000D0901"/>
    <w:rsid w:val="000D0EF8"/>
    <w:rsid w:val="000D1A66"/>
    <w:rsid w:val="000D1E70"/>
    <w:rsid w:val="000D22BB"/>
    <w:rsid w:val="000D243C"/>
    <w:rsid w:val="000D2491"/>
    <w:rsid w:val="000D3016"/>
    <w:rsid w:val="000D3545"/>
    <w:rsid w:val="000D3C51"/>
    <w:rsid w:val="000D4131"/>
    <w:rsid w:val="000D576D"/>
    <w:rsid w:val="000D5A93"/>
    <w:rsid w:val="000D5CB3"/>
    <w:rsid w:val="000D60C5"/>
    <w:rsid w:val="000D6992"/>
    <w:rsid w:val="000D6E40"/>
    <w:rsid w:val="000D6EAB"/>
    <w:rsid w:val="000D77B2"/>
    <w:rsid w:val="000D7D17"/>
    <w:rsid w:val="000E0384"/>
    <w:rsid w:val="000E039C"/>
    <w:rsid w:val="000E03D7"/>
    <w:rsid w:val="000E0572"/>
    <w:rsid w:val="000E076D"/>
    <w:rsid w:val="000E0A92"/>
    <w:rsid w:val="000E0D70"/>
    <w:rsid w:val="000E0EB8"/>
    <w:rsid w:val="000E1865"/>
    <w:rsid w:val="000E2034"/>
    <w:rsid w:val="000E222B"/>
    <w:rsid w:val="000E2A31"/>
    <w:rsid w:val="000E3024"/>
    <w:rsid w:val="000E3335"/>
    <w:rsid w:val="000E3CB2"/>
    <w:rsid w:val="000E3DAE"/>
    <w:rsid w:val="000E41F2"/>
    <w:rsid w:val="000E440F"/>
    <w:rsid w:val="000E4488"/>
    <w:rsid w:val="000E4678"/>
    <w:rsid w:val="000E49C4"/>
    <w:rsid w:val="000E49F8"/>
    <w:rsid w:val="000E4A97"/>
    <w:rsid w:val="000E50B9"/>
    <w:rsid w:val="000E5B71"/>
    <w:rsid w:val="000E694C"/>
    <w:rsid w:val="000E6A2F"/>
    <w:rsid w:val="000E715E"/>
    <w:rsid w:val="000E71ED"/>
    <w:rsid w:val="000E78A7"/>
    <w:rsid w:val="000E7EA5"/>
    <w:rsid w:val="000E7F5C"/>
    <w:rsid w:val="000F0552"/>
    <w:rsid w:val="000F0553"/>
    <w:rsid w:val="000F0B66"/>
    <w:rsid w:val="000F18E8"/>
    <w:rsid w:val="000F2A92"/>
    <w:rsid w:val="000F2ED0"/>
    <w:rsid w:val="000F303B"/>
    <w:rsid w:val="000F30CE"/>
    <w:rsid w:val="000F37AA"/>
    <w:rsid w:val="000F4790"/>
    <w:rsid w:val="000F47D4"/>
    <w:rsid w:val="000F4B29"/>
    <w:rsid w:val="000F4C0C"/>
    <w:rsid w:val="000F4E7C"/>
    <w:rsid w:val="000F5154"/>
    <w:rsid w:val="000F5195"/>
    <w:rsid w:val="000F54DB"/>
    <w:rsid w:val="000F5690"/>
    <w:rsid w:val="000F5696"/>
    <w:rsid w:val="000F5FF6"/>
    <w:rsid w:val="000F61EC"/>
    <w:rsid w:val="000F6237"/>
    <w:rsid w:val="000F6806"/>
    <w:rsid w:val="000F6AB2"/>
    <w:rsid w:val="000F6E94"/>
    <w:rsid w:val="000F79BC"/>
    <w:rsid w:val="000F7A15"/>
    <w:rsid w:val="000F7B60"/>
    <w:rsid w:val="000F7C66"/>
    <w:rsid w:val="000F7DEE"/>
    <w:rsid w:val="000F7F96"/>
    <w:rsid w:val="00100013"/>
    <w:rsid w:val="00100A2B"/>
    <w:rsid w:val="0010106A"/>
    <w:rsid w:val="00101098"/>
    <w:rsid w:val="001010C2"/>
    <w:rsid w:val="0010191C"/>
    <w:rsid w:val="00101AD3"/>
    <w:rsid w:val="00101B77"/>
    <w:rsid w:val="00101F35"/>
    <w:rsid w:val="00102B00"/>
    <w:rsid w:val="00102B20"/>
    <w:rsid w:val="00102F33"/>
    <w:rsid w:val="00103659"/>
    <w:rsid w:val="0010368C"/>
    <w:rsid w:val="001037F6"/>
    <w:rsid w:val="001038D0"/>
    <w:rsid w:val="00103B2B"/>
    <w:rsid w:val="00103CCB"/>
    <w:rsid w:val="001044F1"/>
    <w:rsid w:val="001045B3"/>
    <w:rsid w:val="00104DD6"/>
    <w:rsid w:val="00104F1C"/>
    <w:rsid w:val="00104FC5"/>
    <w:rsid w:val="0010516C"/>
    <w:rsid w:val="001052A3"/>
    <w:rsid w:val="00105393"/>
    <w:rsid w:val="00105F0E"/>
    <w:rsid w:val="00106338"/>
    <w:rsid w:val="00106D29"/>
    <w:rsid w:val="0010739C"/>
    <w:rsid w:val="00107461"/>
    <w:rsid w:val="001076ED"/>
    <w:rsid w:val="00107CC5"/>
    <w:rsid w:val="00110908"/>
    <w:rsid w:val="00110A09"/>
    <w:rsid w:val="00110A7E"/>
    <w:rsid w:val="00110C5F"/>
    <w:rsid w:val="00110C9C"/>
    <w:rsid w:val="0011156A"/>
    <w:rsid w:val="00111E1E"/>
    <w:rsid w:val="001125B1"/>
    <w:rsid w:val="001126E6"/>
    <w:rsid w:val="00112723"/>
    <w:rsid w:val="00112906"/>
    <w:rsid w:val="00112CAF"/>
    <w:rsid w:val="00113F26"/>
    <w:rsid w:val="001141E4"/>
    <w:rsid w:val="001143E5"/>
    <w:rsid w:val="001144A0"/>
    <w:rsid w:val="00114696"/>
    <w:rsid w:val="001152EF"/>
    <w:rsid w:val="00115547"/>
    <w:rsid w:val="00115AFF"/>
    <w:rsid w:val="0011612F"/>
    <w:rsid w:val="00117092"/>
    <w:rsid w:val="0011722B"/>
    <w:rsid w:val="00117C7E"/>
    <w:rsid w:val="00117CD2"/>
    <w:rsid w:val="001203F8"/>
    <w:rsid w:val="001206EF"/>
    <w:rsid w:val="00121279"/>
    <w:rsid w:val="001212AC"/>
    <w:rsid w:val="0012289A"/>
    <w:rsid w:val="00122933"/>
    <w:rsid w:val="00122F13"/>
    <w:rsid w:val="001233A6"/>
    <w:rsid w:val="00123CCD"/>
    <w:rsid w:val="00124B97"/>
    <w:rsid w:val="00125102"/>
    <w:rsid w:val="00125708"/>
    <w:rsid w:val="00125B5D"/>
    <w:rsid w:val="00125E82"/>
    <w:rsid w:val="001264FF"/>
    <w:rsid w:val="001267FD"/>
    <w:rsid w:val="00127353"/>
    <w:rsid w:val="0012737C"/>
    <w:rsid w:val="00127773"/>
    <w:rsid w:val="001277ED"/>
    <w:rsid w:val="00127ACD"/>
    <w:rsid w:val="001307F9"/>
    <w:rsid w:val="00131167"/>
    <w:rsid w:val="0013187E"/>
    <w:rsid w:val="00131BB2"/>
    <w:rsid w:val="00131E8D"/>
    <w:rsid w:val="00131E8F"/>
    <w:rsid w:val="00132459"/>
    <w:rsid w:val="00132D96"/>
    <w:rsid w:val="00133007"/>
    <w:rsid w:val="00133577"/>
    <w:rsid w:val="00134185"/>
    <w:rsid w:val="001354C0"/>
    <w:rsid w:val="0013658E"/>
    <w:rsid w:val="00136EC2"/>
    <w:rsid w:val="0013745F"/>
    <w:rsid w:val="00137793"/>
    <w:rsid w:val="00137AF1"/>
    <w:rsid w:val="00137E3F"/>
    <w:rsid w:val="00140EDA"/>
    <w:rsid w:val="0014114B"/>
    <w:rsid w:val="001414D4"/>
    <w:rsid w:val="00141632"/>
    <w:rsid w:val="00141688"/>
    <w:rsid w:val="00141788"/>
    <w:rsid w:val="001429DF"/>
    <w:rsid w:val="00143FEC"/>
    <w:rsid w:val="001442E1"/>
    <w:rsid w:val="00144571"/>
    <w:rsid w:val="00145087"/>
    <w:rsid w:val="0014542F"/>
    <w:rsid w:val="0014548C"/>
    <w:rsid w:val="001457D9"/>
    <w:rsid w:val="00146B45"/>
    <w:rsid w:val="00147B58"/>
    <w:rsid w:val="00150496"/>
    <w:rsid w:val="001506FF"/>
    <w:rsid w:val="0015178E"/>
    <w:rsid w:val="0015188E"/>
    <w:rsid w:val="00151B27"/>
    <w:rsid w:val="00151C8E"/>
    <w:rsid w:val="00151FD0"/>
    <w:rsid w:val="00152190"/>
    <w:rsid w:val="00152737"/>
    <w:rsid w:val="001528B7"/>
    <w:rsid w:val="001531EE"/>
    <w:rsid w:val="00153750"/>
    <w:rsid w:val="00153C3F"/>
    <w:rsid w:val="00154842"/>
    <w:rsid w:val="00154BD6"/>
    <w:rsid w:val="00154E89"/>
    <w:rsid w:val="001553A2"/>
    <w:rsid w:val="00155839"/>
    <w:rsid w:val="0015594F"/>
    <w:rsid w:val="00155DDD"/>
    <w:rsid w:val="00155F86"/>
    <w:rsid w:val="00157A5C"/>
    <w:rsid w:val="00157D3B"/>
    <w:rsid w:val="001607AE"/>
    <w:rsid w:val="00160B95"/>
    <w:rsid w:val="0016160F"/>
    <w:rsid w:val="001618F7"/>
    <w:rsid w:val="001626A3"/>
    <w:rsid w:val="0016276E"/>
    <w:rsid w:val="00162D50"/>
    <w:rsid w:val="00162F16"/>
    <w:rsid w:val="00163C5E"/>
    <w:rsid w:val="00163FFB"/>
    <w:rsid w:val="00164E29"/>
    <w:rsid w:val="00164FBA"/>
    <w:rsid w:val="0016547D"/>
    <w:rsid w:val="001661BA"/>
    <w:rsid w:val="00166338"/>
    <w:rsid w:val="0016647C"/>
    <w:rsid w:val="001664DA"/>
    <w:rsid w:val="00166B9D"/>
    <w:rsid w:val="00166E70"/>
    <w:rsid w:val="0016767B"/>
    <w:rsid w:val="00170413"/>
    <w:rsid w:val="00170B04"/>
    <w:rsid w:val="00170F85"/>
    <w:rsid w:val="00171EFA"/>
    <w:rsid w:val="00171FD4"/>
    <w:rsid w:val="0017227E"/>
    <w:rsid w:val="00172DD4"/>
    <w:rsid w:val="00173903"/>
    <w:rsid w:val="00173C26"/>
    <w:rsid w:val="0017435E"/>
    <w:rsid w:val="00174DB1"/>
    <w:rsid w:val="00174FBB"/>
    <w:rsid w:val="00174FF5"/>
    <w:rsid w:val="0017516F"/>
    <w:rsid w:val="00175566"/>
    <w:rsid w:val="001758B4"/>
    <w:rsid w:val="00175B5B"/>
    <w:rsid w:val="00176446"/>
    <w:rsid w:val="0017651B"/>
    <w:rsid w:val="001766D0"/>
    <w:rsid w:val="001766E2"/>
    <w:rsid w:val="00176D2E"/>
    <w:rsid w:val="001771DA"/>
    <w:rsid w:val="0017721B"/>
    <w:rsid w:val="00177356"/>
    <w:rsid w:val="001773B8"/>
    <w:rsid w:val="0017743B"/>
    <w:rsid w:val="001776AF"/>
    <w:rsid w:val="00177901"/>
    <w:rsid w:val="0018000B"/>
    <w:rsid w:val="00180384"/>
    <w:rsid w:val="0018065A"/>
    <w:rsid w:val="00181EAE"/>
    <w:rsid w:val="00182473"/>
    <w:rsid w:val="001829DD"/>
    <w:rsid w:val="00182D49"/>
    <w:rsid w:val="001833FB"/>
    <w:rsid w:val="0018362C"/>
    <w:rsid w:val="00183E03"/>
    <w:rsid w:val="00184152"/>
    <w:rsid w:val="00184284"/>
    <w:rsid w:val="001850BB"/>
    <w:rsid w:val="00185D1B"/>
    <w:rsid w:val="00186365"/>
    <w:rsid w:val="0018643A"/>
    <w:rsid w:val="00186CF7"/>
    <w:rsid w:val="00187287"/>
    <w:rsid w:val="00187330"/>
    <w:rsid w:val="00187432"/>
    <w:rsid w:val="00187781"/>
    <w:rsid w:val="001901A9"/>
    <w:rsid w:val="001901C1"/>
    <w:rsid w:val="00190404"/>
    <w:rsid w:val="00190A6F"/>
    <w:rsid w:val="00190B2B"/>
    <w:rsid w:val="0019100A"/>
    <w:rsid w:val="00191250"/>
    <w:rsid w:val="001914E2"/>
    <w:rsid w:val="001914EB"/>
    <w:rsid w:val="00191937"/>
    <w:rsid w:val="00191D7A"/>
    <w:rsid w:val="001921CD"/>
    <w:rsid w:val="0019303C"/>
    <w:rsid w:val="00193511"/>
    <w:rsid w:val="001936A3"/>
    <w:rsid w:val="001938F9"/>
    <w:rsid w:val="001939C1"/>
    <w:rsid w:val="00193AF9"/>
    <w:rsid w:val="001941E5"/>
    <w:rsid w:val="0019556F"/>
    <w:rsid w:val="00195B0B"/>
    <w:rsid w:val="00195EF1"/>
    <w:rsid w:val="001960B7"/>
    <w:rsid w:val="001963E5"/>
    <w:rsid w:val="001968A2"/>
    <w:rsid w:val="00196F4C"/>
    <w:rsid w:val="00197183"/>
    <w:rsid w:val="001975BE"/>
    <w:rsid w:val="00197B45"/>
    <w:rsid w:val="001A03EE"/>
    <w:rsid w:val="001A0509"/>
    <w:rsid w:val="001A0DD0"/>
    <w:rsid w:val="001A100B"/>
    <w:rsid w:val="001A1DBB"/>
    <w:rsid w:val="001A1F26"/>
    <w:rsid w:val="001A2638"/>
    <w:rsid w:val="001A2C78"/>
    <w:rsid w:val="001A2E03"/>
    <w:rsid w:val="001A3B71"/>
    <w:rsid w:val="001A3C02"/>
    <w:rsid w:val="001A3F83"/>
    <w:rsid w:val="001A43DD"/>
    <w:rsid w:val="001A4500"/>
    <w:rsid w:val="001A562A"/>
    <w:rsid w:val="001A618C"/>
    <w:rsid w:val="001A6F73"/>
    <w:rsid w:val="001A76DD"/>
    <w:rsid w:val="001B01CA"/>
    <w:rsid w:val="001B0231"/>
    <w:rsid w:val="001B0A9B"/>
    <w:rsid w:val="001B19B6"/>
    <w:rsid w:val="001B21F8"/>
    <w:rsid w:val="001B26D7"/>
    <w:rsid w:val="001B2819"/>
    <w:rsid w:val="001B3634"/>
    <w:rsid w:val="001B3789"/>
    <w:rsid w:val="001B3AFF"/>
    <w:rsid w:val="001B3BDA"/>
    <w:rsid w:val="001B4C36"/>
    <w:rsid w:val="001B5FFE"/>
    <w:rsid w:val="001B6467"/>
    <w:rsid w:val="001B67D7"/>
    <w:rsid w:val="001B6D7D"/>
    <w:rsid w:val="001B6EBE"/>
    <w:rsid w:val="001B6F67"/>
    <w:rsid w:val="001B76F7"/>
    <w:rsid w:val="001B77F3"/>
    <w:rsid w:val="001B7A47"/>
    <w:rsid w:val="001C00BA"/>
    <w:rsid w:val="001C04BC"/>
    <w:rsid w:val="001C06F2"/>
    <w:rsid w:val="001C0B2D"/>
    <w:rsid w:val="001C0F2D"/>
    <w:rsid w:val="001C2047"/>
    <w:rsid w:val="001C205E"/>
    <w:rsid w:val="001C24D4"/>
    <w:rsid w:val="001C2766"/>
    <w:rsid w:val="001C318E"/>
    <w:rsid w:val="001C333A"/>
    <w:rsid w:val="001C35CD"/>
    <w:rsid w:val="001C3F15"/>
    <w:rsid w:val="001C4507"/>
    <w:rsid w:val="001C49A8"/>
    <w:rsid w:val="001C49E1"/>
    <w:rsid w:val="001C4A54"/>
    <w:rsid w:val="001C5522"/>
    <w:rsid w:val="001C56FE"/>
    <w:rsid w:val="001C6057"/>
    <w:rsid w:val="001C607A"/>
    <w:rsid w:val="001C65F7"/>
    <w:rsid w:val="001C6A66"/>
    <w:rsid w:val="001C6F96"/>
    <w:rsid w:val="001C7061"/>
    <w:rsid w:val="001C7D41"/>
    <w:rsid w:val="001D1060"/>
    <w:rsid w:val="001D132E"/>
    <w:rsid w:val="001D1CE4"/>
    <w:rsid w:val="001D20C3"/>
    <w:rsid w:val="001D329F"/>
    <w:rsid w:val="001D3AD4"/>
    <w:rsid w:val="001D3FDD"/>
    <w:rsid w:val="001D406C"/>
    <w:rsid w:val="001D4929"/>
    <w:rsid w:val="001D4D40"/>
    <w:rsid w:val="001D50FF"/>
    <w:rsid w:val="001D54A3"/>
    <w:rsid w:val="001D556A"/>
    <w:rsid w:val="001D569F"/>
    <w:rsid w:val="001D58E4"/>
    <w:rsid w:val="001D5F3D"/>
    <w:rsid w:val="001D5FF6"/>
    <w:rsid w:val="001D6444"/>
    <w:rsid w:val="001D6ADA"/>
    <w:rsid w:val="001D7401"/>
    <w:rsid w:val="001D7830"/>
    <w:rsid w:val="001D7846"/>
    <w:rsid w:val="001D7F60"/>
    <w:rsid w:val="001E0067"/>
    <w:rsid w:val="001E0585"/>
    <w:rsid w:val="001E0899"/>
    <w:rsid w:val="001E0F4F"/>
    <w:rsid w:val="001E121A"/>
    <w:rsid w:val="001E17A8"/>
    <w:rsid w:val="001E1AEF"/>
    <w:rsid w:val="001E1FCC"/>
    <w:rsid w:val="001E20E8"/>
    <w:rsid w:val="001E3455"/>
    <w:rsid w:val="001E3BDF"/>
    <w:rsid w:val="001E3DA6"/>
    <w:rsid w:val="001E3E57"/>
    <w:rsid w:val="001E3F5E"/>
    <w:rsid w:val="001E4870"/>
    <w:rsid w:val="001E4AA0"/>
    <w:rsid w:val="001E4AB8"/>
    <w:rsid w:val="001E52C0"/>
    <w:rsid w:val="001E5672"/>
    <w:rsid w:val="001E5CE9"/>
    <w:rsid w:val="001E616D"/>
    <w:rsid w:val="001E68D5"/>
    <w:rsid w:val="001E6DD6"/>
    <w:rsid w:val="001E6F4E"/>
    <w:rsid w:val="001E7356"/>
    <w:rsid w:val="001E76B3"/>
    <w:rsid w:val="001F02FC"/>
    <w:rsid w:val="001F0850"/>
    <w:rsid w:val="001F17D5"/>
    <w:rsid w:val="001F183F"/>
    <w:rsid w:val="001F1C26"/>
    <w:rsid w:val="001F2224"/>
    <w:rsid w:val="001F2B59"/>
    <w:rsid w:val="001F3505"/>
    <w:rsid w:val="001F3587"/>
    <w:rsid w:val="001F3D06"/>
    <w:rsid w:val="001F3DCF"/>
    <w:rsid w:val="001F3FC3"/>
    <w:rsid w:val="001F42CD"/>
    <w:rsid w:val="001F4617"/>
    <w:rsid w:val="001F4BBF"/>
    <w:rsid w:val="001F4F35"/>
    <w:rsid w:val="001F514C"/>
    <w:rsid w:val="001F532D"/>
    <w:rsid w:val="001F5532"/>
    <w:rsid w:val="001F57AD"/>
    <w:rsid w:val="001F5B48"/>
    <w:rsid w:val="001F5C0D"/>
    <w:rsid w:val="001F5F1F"/>
    <w:rsid w:val="001F60B1"/>
    <w:rsid w:val="001F6236"/>
    <w:rsid w:val="001F6A3D"/>
    <w:rsid w:val="001F73C1"/>
    <w:rsid w:val="00200F78"/>
    <w:rsid w:val="00201399"/>
    <w:rsid w:val="00201CA9"/>
    <w:rsid w:val="00202443"/>
    <w:rsid w:val="002037D5"/>
    <w:rsid w:val="00204107"/>
    <w:rsid w:val="00204244"/>
    <w:rsid w:val="0020452F"/>
    <w:rsid w:val="00204B6F"/>
    <w:rsid w:val="002052C9"/>
    <w:rsid w:val="002055C1"/>
    <w:rsid w:val="00205F8C"/>
    <w:rsid w:val="002067CF"/>
    <w:rsid w:val="00207BB5"/>
    <w:rsid w:val="00207BEF"/>
    <w:rsid w:val="00210013"/>
    <w:rsid w:val="0021051F"/>
    <w:rsid w:val="00210DEC"/>
    <w:rsid w:val="002113FF"/>
    <w:rsid w:val="00211CA6"/>
    <w:rsid w:val="00211D76"/>
    <w:rsid w:val="002123B2"/>
    <w:rsid w:val="00212551"/>
    <w:rsid w:val="00212579"/>
    <w:rsid w:val="00212A2E"/>
    <w:rsid w:val="0021455F"/>
    <w:rsid w:val="002145D1"/>
    <w:rsid w:val="00214A1F"/>
    <w:rsid w:val="00215041"/>
    <w:rsid w:val="00215066"/>
    <w:rsid w:val="00215AD9"/>
    <w:rsid w:val="0021676B"/>
    <w:rsid w:val="00216D52"/>
    <w:rsid w:val="0021719F"/>
    <w:rsid w:val="00217203"/>
    <w:rsid w:val="002175C3"/>
    <w:rsid w:val="00217683"/>
    <w:rsid w:val="00217C57"/>
    <w:rsid w:val="0022024A"/>
    <w:rsid w:val="002202B9"/>
    <w:rsid w:val="00220916"/>
    <w:rsid w:val="00221004"/>
    <w:rsid w:val="0022148E"/>
    <w:rsid w:val="0022195A"/>
    <w:rsid w:val="00221D2A"/>
    <w:rsid w:val="0022204E"/>
    <w:rsid w:val="00222352"/>
    <w:rsid w:val="00222B23"/>
    <w:rsid w:val="00222E80"/>
    <w:rsid w:val="00223A1C"/>
    <w:rsid w:val="00223C2C"/>
    <w:rsid w:val="00223F88"/>
    <w:rsid w:val="00224297"/>
    <w:rsid w:val="00224565"/>
    <w:rsid w:val="00224B5F"/>
    <w:rsid w:val="00224DA8"/>
    <w:rsid w:val="00224DAE"/>
    <w:rsid w:val="002255FF"/>
    <w:rsid w:val="0022639E"/>
    <w:rsid w:val="00226502"/>
    <w:rsid w:val="00226B81"/>
    <w:rsid w:val="0022706A"/>
    <w:rsid w:val="00227118"/>
    <w:rsid w:val="002271FD"/>
    <w:rsid w:val="002273FF"/>
    <w:rsid w:val="00227617"/>
    <w:rsid w:val="002277C4"/>
    <w:rsid w:val="002278C3"/>
    <w:rsid w:val="00230155"/>
    <w:rsid w:val="00230F7C"/>
    <w:rsid w:val="00231408"/>
    <w:rsid w:val="00231703"/>
    <w:rsid w:val="00231767"/>
    <w:rsid w:val="00231ADB"/>
    <w:rsid w:val="00231C77"/>
    <w:rsid w:val="00232923"/>
    <w:rsid w:val="0023299A"/>
    <w:rsid w:val="00232CCB"/>
    <w:rsid w:val="00233162"/>
    <w:rsid w:val="002332E7"/>
    <w:rsid w:val="00233485"/>
    <w:rsid w:val="002336F5"/>
    <w:rsid w:val="002343CF"/>
    <w:rsid w:val="002345A7"/>
    <w:rsid w:val="00234CC1"/>
    <w:rsid w:val="002358A3"/>
    <w:rsid w:val="00235AF1"/>
    <w:rsid w:val="00235BD8"/>
    <w:rsid w:val="002364BA"/>
    <w:rsid w:val="002367C6"/>
    <w:rsid w:val="00236CEB"/>
    <w:rsid w:val="00237F91"/>
    <w:rsid w:val="00240148"/>
    <w:rsid w:val="002410AF"/>
    <w:rsid w:val="0024138A"/>
    <w:rsid w:val="002414FC"/>
    <w:rsid w:val="002415E9"/>
    <w:rsid w:val="002416AB"/>
    <w:rsid w:val="00241F43"/>
    <w:rsid w:val="002420BB"/>
    <w:rsid w:val="002425A8"/>
    <w:rsid w:val="00242F8B"/>
    <w:rsid w:val="00243D16"/>
    <w:rsid w:val="002446E3"/>
    <w:rsid w:val="002448B9"/>
    <w:rsid w:val="00244D03"/>
    <w:rsid w:val="00245450"/>
    <w:rsid w:val="002455D6"/>
    <w:rsid w:val="002456B0"/>
    <w:rsid w:val="0024587C"/>
    <w:rsid w:val="002458D2"/>
    <w:rsid w:val="00245A93"/>
    <w:rsid w:val="00245CF9"/>
    <w:rsid w:val="002463FE"/>
    <w:rsid w:val="0024676C"/>
    <w:rsid w:val="00246DCB"/>
    <w:rsid w:val="0024703E"/>
    <w:rsid w:val="00247D64"/>
    <w:rsid w:val="002501FE"/>
    <w:rsid w:val="00250718"/>
    <w:rsid w:val="00250AAD"/>
    <w:rsid w:val="00250B3D"/>
    <w:rsid w:val="00250D7E"/>
    <w:rsid w:val="00250DB7"/>
    <w:rsid w:val="00251633"/>
    <w:rsid w:val="002517D6"/>
    <w:rsid w:val="00252009"/>
    <w:rsid w:val="00252312"/>
    <w:rsid w:val="0025263B"/>
    <w:rsid w:val="00252973"/>
    <w:rsid w:val="00252E22"/>
    <w:rsid w:val="0025308C"/>
    <w:rsid w:val="00253090"/>
    <w:rsid w:val="00253103"/>
    <w:rsid w:val="0025399F"/>
    <w:rsid w:val="002539AD"/>
    <w:rsid w:val="00255034"/>
    <w:rsid w:val="00255343"/>
    <w:rsid w:val="00255F98"/>
    <w:rsid w:val="00255FA4"/>
    <w:rsid w:val="002566A2"/>
    <w:rsid w:val="002567D1"/>
    <w:rsid w:val="00256880"/>
    <w:rsid w:val="00256AD4"/>
    <w:rsid w:val="00257075"/>
    <w:rsid w:val="0025772D"/>
    <w:rsid w:val="002578A6"/>
    <w:rsid w:val="002578C6"/>
    <w:rsid w:val="002578FC"/>
    <w:rsid w:val="00257BAF"/>
    <w:rsid w:val="00257C60"/>
    <w:rsid w:val="00260EC2"/>
    <w:rsid w:val="00261167"/>
    <w:rsid w:val="00261702"/>
    <w:rsid w:val="002617FA"/>
    <w:rsid w:val="00261E4F"/>
    <w:rsid w:val="002621A1"/>
    <w:rsid w:val="002623B2"/>
    <w:rsid w:val="00262763"/>
    <w:rsid w:val="00262D66"/>
    <w:rsid w:val="00262E59"/>
    <w:rsid w:val="0026375D"/>
    <w:rsid w:val="002639C1"/>
    <w:rsid w:val="00263C70"/>
    <w:rsid w:val="00263E76"/>
    <w:rsid w:val="002646DE"/>
    <w:rsid w:val="002651B7"/>
    <w:rsid w:val="00267147"/>
    <w:rsid w:val="00267A1B"/>
    <w:rsid w:val="00267C48"/>
    <w:rsid w:val="002705A2"/>
    <w:rsid w:val="00270AF4"/>
    <w:rsid w:val="00270D14"/>
    <w:rsid w:val="0027104A"/>
    <w:rsid w:val="002714A5"/>
    <w:rsid w:val="0027171F"/>
    <w:rsid w:val="00271B23"/>
    <w:rsid w:val="00271D4B"/>
    <w:rsid w:val="002729CD"/>
    <w:rsid w:val="00273A0C"/>
    <w:rsid w:val="00273E4F"/>
    <w:rsid w:val="00274283"/>
    <w:rsid w:val="00274286"/>
    <w:rsid w:val="00274342"/>
    <w:rsid w:val="002744A6"/>
    <w:rsid w:val="00274615"/>
    <w:rsid w:val="00274716"/>
    <w:rsid w:val="00274A04"/>
    <w:rsid w:val="00275775"/>
    <w:rsid w:val="00275C19"/>
    <w:rsid w:val="00275E23"/>
    <w:rsid w:val="00275E81"/>
    <w:rsid w:val="00276471"/>
    <w:rsid w:val="00276989"/>
    <w:rsid w:val="0027753B"/>
    <w:rsid w:val="00277AD9"/>
    <w:rsid w:val="00277F60"/>
    <w:rsid w:val="0028018B"/>
    <w:rsid w:val="0028035E"/>
    <w:rsid w:val="002805E6"/>
    <w:rsid w:val="0028064C"/>
    <w:rsid w:val="00281BD7"/>
    <w:rsid w:val="00281F69"/>
    <w:rsid w:val="00282099"/>
    <w:rsid w:val="00282154"/>
    <w:rsid w:val="0028282D"/>
    <w:rsid w:val="0028361A"/>
    <w:rsid w:val="00283688"/>
    <w:rsid w:val="00283C45"/>
    <w:rsid w:val="002844B7"/>
    <w:rsid w:val="002844F9"/>
    <w:rsid w:val="00285033"/>
    <w:rsid w:val="00285665"/>
    <w:rsid w:val="00286459"/>
    <w:rsid w:val="0028703C"/>
    <w:rsid w:val="002871C6"/>
    <w:rsid w:val="002901EA"/>
    <w:rsid w:val="0029027E"/>
    <w:rsid w:val="002904B2"/>
    <w:rsid w:val="00290E9B"/>
    <w:rsid w:val="00290F6D"/>
    <w:rsid w:val="002911C3"/>
    <w:rsid w:val="00291343"/>
    <w:rsid w:val="0029165F"/>
    <w:rsid w:val="00291B5A"/>
    <w:rsid w:val="00291D2C"/>
    <w:rsid w:val="002920AC"/>
    <w:rsid w:val="00292E2F"/>
    <w:rsid w:val="002935F9"/>
    <w:rsid w:val="00293804"/>
    <w:rsid w:val="00293C57"/>
    <w:rsid w:val="00293DF6"/>
    <w:rsid w:val="00293E4D"/>
    <w:rsid w:val="00293F52"/>
    <w:rsid w:val="00294584"/>
    <w:rsid w:val="002950EB"/>
    <w:rsid w:val="00295772"/>
    <w:rsid w:val="002958C8"/>
    <w:rsid w:val="0029628F"/>
    <w:rsid w:val="00296C85"/>
    <w:rsid w:val="00296CB7"/>
    <w:rsid w:val="002970BC"/>
    <w:rsid w:val="002972ED"/>
    <w:rsid w:val="00297431"/>
    <w:rsid w:val="00297634"/>
    <w:rsid w:val="002976D1"/>
    <w:rsid w:val="002976DB"/>
    <w:rsid w:val="002976E5"/>
    <w:rsid w:val="00297A15"/>
    <w:rsid w:val="00297A7D"/>
    <w:rsid w:val="00297ECD"/>
    <w:rsid w:val="002A0069"/>
    <w:rsid w:val="002A00B7"/>
    <w:rsid w:val="002A00F2"/>
    <w:rsid w:val="002A02A3"/>
    <w:rsid w:val="002A0445"/>
    <w:rsid w:val="002A0D11"/>
    <w:rsid w:val="002A1094"/>
    <w:rsid w:val="002A1210"/>
    <w:rsid w:val="002A207B"/>
    <w:rsid w:val="002A22A8"/>
    <w:rsid w:val="002A2659"/>
    <w:rsid w:val="002A29DC"/>
    <w:rsid w:val="002A2B4B"/>
    <w:rsid w:val="002A35D1"/>
    <w:rsid w:val="002A3835"/>
    <w:rsid w:val="002A395D"/>
    <w:rsid w:val="002A3BD7"/>
    <w:rsid w:val="002A4328"/>
    <w:rsid w:val="002A47CC"/>
    <w:rsid w:val="002A502C"/>
    <w:rsid w:val="002A6244"/>
    <w:rsid w:val="002A655B"/>
    <w:rsid w:val="002A6D67"/>
    <w:rsid w:val="002A7765"/>
    <w:rsid w:val="002A77F8"/>
    <w:rsid w:val="002B0478"/>
    <w:rsid w:val="002B0A44"/>
    <w:rsid w:val="002B152C"/>
    <w:rsid w:val="002B1D77"/>
    <w:rsid w:val="002B1DD4"/>
    <w:rsid w:val="002B25A4"/>
    <w:rsid w:val="002B2A5A"/>
    <w:rsid w:val="002B2C00"/>
    <w:rsid w:val="002B2CC5"/>
    <w:rsid w:val="002B3B75"/>
    <w:rsid w:val="002B3DCA"/>
    <w:rsid w:val="002B4A65"/>
    <w:rsid w:val="002B5D89"/>
    <w:rsid w:val="002B6637"/>
    <w:rsid w:val="002B7CF8"/>
    <w:rsid w:val="002B7DF5"/>
    <w:rsid w:val="002B7E90"/>
    <w:rsid w:val="002C017C"/>
    <w:rsid w:val="002C03BA"/>
    <w:rsid w:val="002C0928"/>
    <w:rsid w:val="002C0B7A"/>
    <w:rsid w:val="002C0ED0"/>
    <w:rsid w:val="002C1C28"/>
    <w:rsid w:val="002C1D7B"/>
    <w:rsid w:val="002C201D"/>
    <w:rsid w:val="002C2678"/>
    <w:rsid w:val="002C278A"/>
    <w:rsid w:val="002C2BD1"/>
    <w:rsid w:val="002C2E5D"/>
    <w:rsid w:val="002C31C0"/>
    <w:rsid w:val="002C3672"/>
    <w:rsid w:val="002C3CAC"/>
    <w:rsid w:val="002C3E73"/>
    <w:rsid w:val="002C41D8"/>
    <w:rsid w:val="002C4911"/>
    <w:rsid w:val="002C4BC8"/>
    <w:rsid w:val="002C4D94"/>
    <w:rsid w:val="002C50F8"/>
    <w:rsid w:val="002C5341"/>
    <w:rsid w:val="002C58CB"/>
    <w:rsid w:val="002C5F7A"/>
    <w:rsid w:val="002C5FF9"/>
    <w:rsid w:val="002C6A37"/>
    <w:rsid w:val="002C6B2A"/>
    <w:rsid w:val="002C6F84"/>
    <w:rsid w:val="002C73AF"/>
    <w:rsid w:val="002C7955"/>
    <w:rsid w:val="002C7F99"/>
    <w:rsid w:val="002D0992"/>
    <w:rsid w:val="002D0DA6"/>
    <w:rsid w:val="002D1429"/>
    <w:rsid w:val="002D1EFA"/>
    <w:rsid w:val="002D24CF"/>
    <w:rsid w:val="002D2BAB"/>
    <w:rsid w:val="002D3B04"/>
    <w:rsid w:val="002D3C5E"/>
    <w:rsid w:val="002D3D5E"/>
    <w:rsid w:val="002D3D79"/>
    <w:rsid w:val="002D4287"/>
    <w:rsid w:val="002D4B9B"/>
    <w:rsid w:val="002D4CB5"/>
    <w:rsid w:val="002D5C57"/>
    <w:rsid w:val="002D625B"/>
    <w:rsid w:val="002D652D"/>
    <w:rsid w:val="002D669E"/>
    <w:rsid w:val="002D68A0"/>
    <w:rsid w:val="002D6C78"/>
    <w:rsid w:val="002D71DF"/>
    <w:rsid w:val="002D74BF"/>
    <w:rsid w:val="002D7B23"/>
    <w:rsid w:val="002D7FB2"/>
    <w:rsid w:val="002D7FEF"/>
    <w:rsid w:val="002E0D36"/>
    <w:rsid w:val="002E0EAF"/>
    <w:rsid w:val="002E1AE1"/>
    <w:rsid w:val="002E1F3B"/>
    <w:rsid w:val="002E3D0E"/>
    <w:rsid w:val="002E3DC3"/>
    <w:rsid w:val="002E4F09"/>
    <w:rsid w:val="002E51CB"/>
    <w:rsid w:val="002E53F8"/>
    <w:rsid w:val="002E58D5"/>
    <w:rsid w:val="002E732A"/>
    <w:rsid w:val="002E74E0"/>
    <w:rsid w:val="002F01BC"/>
    <w:rsid w:val="002F1C5B"/>
    <w:rsid w:val="002F2529"/>
    <w:rsid w:val="002F2865"/>
    <w:rsid w:val="002F2AEF"/>
    <w:rsid w:val="002F31AD"/>
    <w:rsid w:val="002F3605"/>
    <w:rsid w:val="002F381B"/>
    <w:rsid w:val="002F4524"/>
    <w:rsid w:val="002F5A3F"/>
    <w:rsid w:val="002F5CF0"/>
    <w:rsid w:val="002F5F47"/>
    <w:rsid w:val="002F62FD"/>
    <w:rsid w:val="002F67EF"/>
    <w:rsid w:val="002F69B7"/>
    <w:rsid w:val="002F6DE6"/>
    <w:rsid w:val="002F715E"/>
    <w:rsid w:val="002F7AA2"/>
    <w:rsid w:val="002F7C56"/>
    <w:rsid w:val="002F7CD2"/>
    <w:rsid w:val="002F7F98"/>
    <w:rsid w:val="00300371"/>
    <w:rsid w:val="00300538"/>
    <w:rsid w:val="00300D16"/>
    <w:rsid w:val="0030166B"/>
    <w:rsid w:val="00301D05"/>
    <w:rsid w:val="00301F8A"/>
    <w:rsid w:val="00302B3B"/>
    <w:rsid w:val="00302D75"/>
    <w:rsid w:val="00302EE1"/>
    <w:rsid w:val="00304125"/>
    <w:rsid w:val="00304478"/>
    <w:rsid w:val="003044F8"/>
    <w:rsid w:val="00304AD5"/>
    <w:rsid w:val="00304BF7"/>
    <w:rsid w:val="00304F11"/>
    <w:rsid w:val="00305BCD"/>
    <w:rsid w:val="00306C2F"/>
    <w:rsid w:val="0030725F"/>
    <w:rsid w:val="00307819"/>
    <w:rsid w:val="003078A6"/>
    <w:rsid w:val="0030791B"/>
    <w:rsid w:val="0031064F"/>
    <w:rsid w:val="00310B9C"/>
    <w:rsid w:val="00310CD0"/>
    <w:rsid w:val="00310D03"/>
    <w:rsid w:val="00311950"/>
    <w:rsid w:val="00311967"/>
    <w:rsid w:val="00311F43"/>
    <w:rsid w:val="0031204B"/>
    <w:rsid w:val="00312707"/>
    <w:rsid w:val="003129E3"/>
    <w:rsid w:val="00312BDB"/>
    <w:rsid w:val="0031374F"/>
    <w:rsid w:val="00313BE7"/>
    <w:rsid w:val="00314044"/>
    <w:rsid w:val="003147E8"/>
    <w:rsid w:val="00314914"/>
    <w:rsid w:val="00314EF7"/>
    <w:rsid w:val="0031535F"/>
    <w:rsid w:val="00315736"/>
    <w:rsid w:val="003157DD"/>
    <w:rsid w:val="003163B4"/>
    <w:rsid w:val="00316602"/>
    <w:rsid w:val="00316BDA"/>
    <w:rsid w:val="00316D4F"/>
    <w:rsid w:val="00316E76"/>
    <w:rsid w:val="0031719A"/>
    <w:rsid w:val="00317F94"/>
    <w:rsid w:val="00320410"/>
    <w:rsid w:val="003207AD"/>
    <w:rsid w:val="00320A7D"/>
    <w:rsid w:val="00320FE9"/>
    <w:rsid w:val="003215AD"/>
    <w:rsid w:val="0032170C"/>
    <w:rsid w:val="00321C3F"/>
    <w:rsid w:val="0032269C"/>
    <w:rsid w:val="00322922"/>
    <w:rsid w:val="00323091"/>
    <w:rsid w:val="003239BA"/>
    <w:rsid w:val="003247A4"/>
    <w:rsid w:val="0032488D"/>
    <w:rsid w:val="00324CC5"/>
    <w:rsid w:val="0032532E"/>
    <w:rsid w:val="00325B6F"/>
    <w:rsid w:val="00325DD5"/>
    <w:rsid w:val="00325E32"/>
    <w:rsid w:val="00326C4D"/>
    <w:rsid w:val="00327074"/>
    <w:rsid w:val="00327A68"/>
    <w:rsid w:val="00327F3F"/>
    <w:rsid w:val="003300FA"/>
    <w:rsid w:val="003305A8"/>
    <w:rsid w:val="003308E3"/>
    <w:rsid w:val="00330BE9"/>
    <w:rsid w:val="00330DA5"/>
    <w:rsid w:val="00330F4E"/>
    <w:rsid w:val="003314A7"/>
    <w:rsid w:val="003319E0"/>
    <w:rsid w:val="00331C0E"/>
    <w:rsid w:val="00331EAE"/>
    <w:rsid w:val="00331FE6"/>
    <w:rsid w:val="0033219A"/>
    <w:rsid w:val="003324BA"/>
    <w:rsid w:val="003324DA"/>
    <w:rsid w:val="00332C6F"/>
    <w:rsid w:val="003331FE"/>
    <w:rsid w:val="00333364"/>
    <w:rsid w:val="00333844"/>
    <w:rsid w:val="00333AD0"/>
    <w:rsid w:val="00333D19"/>
    <w:rsid w:val="00335913"/>
    <w:rsid w:val="00336124"/>
    <w:rsid w:val="00337249"/>
    <w:rsid w:val="00337337"/>
    <w:rsid w:val="0033745D"/>
    <w:rsid w:val="00337716"/>
    <w:rsid w:val="00337857"/>
    <w:rsid w:val="00337E0E"/>
    <w:rsid w:val="00337EA0"/>
    <w:rsid w:val="0034083C"/>
    <w:rsid w:val="00341279"/>
    <w:rsid w:val="0034167B"/>
    <w:rsid w:val="00341852"/>
    <w:rsid w:val="00341C48"/>
    <w:rsid w:val="00341F85"/>
    <w:rsid w:val="0034207D"/>
    <w:rsid w:val="0034241A"/>
    <w:rsid w:val="003426CB"/>
    <w:rsid w:val="003427BB"/>
    <w:rsid w:val="0034383B"/>
    <w:rsid w:val="003445F0"/>
    <w:rsid w:val="00344C9E"/>
    <w:rsid w:val="003454C2"/>
    <w:rsid w:val="003456AE"/>
    <w:rsid w:val="00345972"/>
    <w:rsid w:val="00345DB6"/>
    <w:rsid w:val="00346100"/>
    <w:rsid w:val="00346737"/>
    <w:rsid w:val="00347030"/>
    <w:rsid w:val="003471BD"/>
    <w:rsid w:val="0034735B"/>
    <w:rsid w:val="00347710"/>
    <w:rsid w:val="00347ED2"/>
    <w:rsid w:val="00350765"/>
    <w:rsid w:val="00351357"/>
    <w:rsid w:val="00351B4B"/>
    <w:rsid w:val="00351C4F"/>
    <w:rsid w:val="0035216E"/>
    <w:rsid w:val="00352B96"/>
    <w:rsid w:val="00353C24"/>
    <w:rsid w:val="00354BEC"/>
    <w:rsid w:val="00355291"/>
    <w:rsid w:val="0035569A"/>
    <w:rsid w:val="00355800"/>
    <w:rsid w:val="00355CEF"/>
    <w:rsid w:val="003560E6"/>
    <w:rsid w:val="00356CF6"/>
    <w:rsid w:val="003570C0"/>
    <w:rsid w:val="00357619"/>
    <w:rsid w:val="003601C3"/>
    <w:rsid w:val="00360A4C"/>
    <w:rsid w:val="00360B8A"/>
    <w:rsid w:val="00361306"/>
    <w:rsid w:val="00361B43"/>
    <w:rsid w:val="00361CEC"/>
    <w:rsid w:val="0036218D"/>
    <w:rsid w:val="003622AC"/>
    <w:rsid w:val="00362ACA"/>
    <w:rsid w:val="0036332F"/>
    <w:rsid w:val="00363942"/>
    <w:rsid w:val="00365634"/>
    <w:rsid w:val="00365A49"/>
    <w:rsid w:val="003663EE"/>
    <w:rsid w:val="003666A3"/>
    <w:rsid w:val="003667B9"/>
    <w:rsid w:val="00366E30"/>
    <w:rsid w:val="00366E55"/>
    <w:rsid w:val="00366E8A"/>
    <w:rsid w:val="00367371"/>
    <w:rsid w:val="00367A03"/>
    <w:rsid w:val="00367D2E"/>
    <w:rsid w:val="00367D98"/>
    <w:rsid w:val="00367ED7"/>
    <w:rsid w:val="0037023D"/>
    <w:rsid w:val="00370CBB"/>
    <w:rsid w:val="00370DF9"/>
    <w:rsid w:val="003710C4"/>
    <w:rsid w:val="003711F0"/>
    <w:rsid w:val="00372321"/>
    <w:rsid w:val="00372B1E"/>
    <w:rsid w:val="00372C0B"/>
    <w:rsid w:val="00372D99"/>
    <w:rsid w:val="0037401F"/>
    <w:rsid w:val="00374761"/>
    <w:rsid w:val="00374C43"/>
    <w:rsid w:val="00374DB4"/>
    <w:rsid w:val="003760DE"/>
    <w:rsid w:val="003766C8"/>
    <w:rsid w:val="00376A40"/>
    <w:rsid w:val="00376A7C"/>
    <w:rsid w:val="00376ABD"/>
    <w:rsid w:val="00376D3D"/>
    <w:rsid w:val="003772CD"/>
    <w:rsid w:val="003774EB"/>
    <w:rsid w:val="00377709"/>
    <w:rsid w:val="003778DA"/>
    <w:rsid w:val="00377B17"/>
    <w:rsid w:val="00377C98"/>
    <w:rsid w:val="00380017"/>
    <w:rsid w:val="0038022F"/>
    <w:rsid w:val="00380CFA"/>
    <w:rsid w:val="00380D93"/>
    <w:rsid w:val="00381601"/>
    <w:rsid w:val="00382119"/>
    <w:rsid w:val="0038251B"/>
    <w:rsid w:val="00382C36"/>
    <w:rsid w:val="00383B63"/>
    <w:rsid w:val="003844E6"/>
    <w:rsid w:val="00384681"/>
    <w:rsid w:val="003847FB"/>
    <w:rsid w:val="003849D6"/>
    <w:rsid w:val="00384C22"/>
    <w:rsid w:val="00385234"/>
    <w:rsid w:val="003860D7"/>
    <w:rsid w:val="003861C6"/>
    <w:rsid w:val="00386371"/>
    <w:rsid w:val="0038681A"/>
    <w:rsid w:val="003871F3"/>
    <w:rsid w:val="00387B50"/>
    <w:rsid w:val="0039022D"/>
    <w:rsid w:val="00390939"/>
    <w:rsid w:val="0039093A"/>
    <w:rsid w:val="00391046"/>
    <w:rsid w:val="0039152E"/>
    <w:rsid w:val="00391E23"/>
    <w:rsid w:val="0039295C"/>
    <w:rsid w:val="00392988"/>
    <w:rsid w:val="003931AD"/>
    <w:rsid w:val="0039391F"/>
    <w:rsid w:val="00394011"/>
    <w:rsid w:val="00394A6C"/>
    <w:rsid w:val="00394EE7"/>
    <w:rsid w:val="00395321"/>
    <w:rsid w:val="003953FB"/>
    <w:rsid w:val="0039588C"/>
    <w:rsid w:val="00395939"/>
    <w:rsid w:val="00395D74"/>
    <w:rsid w:val="003962D5"/>
    <w:rsid w:val="00396321"/>
    <w:rsid w:val="00396F77"/>
    <w:rsid w:val="0039719E"/>
    <w:rsid w:val="003975D3"/>
    <w:rsid w:val="003A0044"/>
    <w:rsid w:val="003A06F5"/>
    <w:rsid w:val="003A153B"/>
    <w:rsid w:val="003A173A"/>
    <w:rsid w:val="003A195F"/>
    <w:rsid w:val="003A2093"/>
    <w:rsid w:val="003A240D"/>
    <w:rsid w:val="003A2CDF"/>
    <w:rsid w:val="003A3485"/>
    <w:rsid w:val="003A361E"/>
    <w:rsid w:val="003A3621"/>
    <w:rsid w:val="003A3DF7"/>
    <w:rsid w:val="003A446C"/>
    <w:rsid w:val="003A46F9"/>
    <w:rsid w:val="003A481B"/>
    <w:rsid w:val="003A499E"/>
    <w:rsid w:val="003A49B4"/>
    <w:rsid w:val="003A4C06"/>
    <w:rsid w:val="003A5F8C"/>
    <w:rsid w:val="003A65BE"/>
    <w:rsid w:val="003A6C34"/>
    <w:rsid w:val="003A6C68"/>
    <w:rsid w:val="003A6DB8"/>
    <w:rsid w:val="003A70EF"/>
    <w:rsid w:val="003A7B29"/>
    <w:rsid w:val="003A7CEF"/>
    <w:rsid w:val="003A7F87"/>
    <w:rsid w:val="003B087A"/>
    <w:rsid w:val="003B0974"/>
    <w:rsid w:val="003B0EF9"/>
    <w:rsid w:val="003B10C5"/>
    <w:rsid w:val="003B10D8"/>
    <w:rsid w:val="003B1104"/>
    <w:rsid w:val="003B16A9"/>
    <w:rsid w:val="003B1B8E"/>
    <w:rsid w:val="003B31E3"/>
    <w:rsid w:val="003B3233"/>
    <w:rsid w:val="003B46BC"/>
    <w:rsid w:val="003B4B4B"/>
    <w:rsid w:val="003B4D49"/>
    <w:rsid w:val="003B4DCD"/>
    <w:rsid w:val="003B4F2D"/>
    <w:rsid w:val="003B5451"/>
    <w:rsid w:val="003B57E7"/>
    <w:rsid w:val="003B5CC7"/>
    <w:rsid w:val="003B6147"/>
    <w:rsid w:val="003B6216"/>
    <w:rsid w:val="003B6247"/>
    <w:rsid w:val="003B658F"/>
    <w:rsid w:val="003B6C3A"/>
    <w:rsid w:val="003B750E"/>
    <w:rsid w:val="003B75DA"/>
    <w:rsid w:val="003B76FD"/>
    <w:rsid w:val="003B7A3C"/>
    <w:rsid w:val="003C036C"/>
    <w:rsid w:val="003C0642"/>
    <w:rsid w:val="003C16D9"/>
    <w:rsid w:val="003C186A"/>
    <w:rsid w:val="003C19F1"/>
    <w:rsid w:val="003C1FFA"/>
    <w:rsid w:val="003C3F91"/>
    <w:rsid w:val="003C435E"/>
    <w:rsid w:val="003C46F2"/>
    <w:rsid w:val="003C4C76"/>
    <w:rsid w:val="003C4FB4"/>
    <w:rsid w:val="003C54E3"/>
    <w:rsid w:val="003C5A53"/>
    <w:rsid w:val="003C5D4B"/>
    <w:rsid w:val="003C5EA8"/>
    <w:rsid w:val="003C5EE0"/>
    <w:rsid w:val="003C6104"/>
    <w:rsid w:val="003C732A"/>
    <w:rsid w:val="003C7340"/>
    <w:rsid w:val="003C7DE3"/>
    <w:rsid w:val="003D0521"/>
    <w:rsid w:val="003D0B2A"/>
    <w:rsid w:val="003D0BF6"/>
    <w:rsid w:val="003D0EBA"/>
    <w:rsid w:val="003D1718"/>
    <w:rsid w:val="003D2C95"/>
    <w:rsid w:val="003D2F0A"/>
    <w:rsid w:val="003D3031"/>
    <w:rsid w:val="003D3437"/>
    <w:rsid w:val="003D34B1"/>
    <w:rsid w:val="003D3659"/>
    <w:rsid w:val="003D3AA3"/>
    <w:rsid w:val="003D3B0E"/>
    <w:rsid w:val="003D4AAD"/>
    <w:rsid w:val="003D4BCC"/>
    <w:rsid w:val="003D4C80"/>
    <w:rsid w:val="003D518A"/>
    <w:rsid w:val="003D55D5"/>
    <w:rsid w:val="003D5DCD"/>
    <w:rsid w:val="003D5DEF"/>
    <w:rsid w:val="003D6D1E"/>
    <w:rsid w:val="003D765B"/>
    <w:rsid w:val="003D7742"/>
    <w:rsid w:val="003E0A0B"/>
    <w:rsid w:val="003E1BA4"/>
    <w:rsid w:val="003E2274"/>
    <w:rsid w:val="003E2FA2"/>
    <w:rsid w:val="003E321C"/>
    <w:rsid w:val="003E3744"/>
    <w:rsid w:val="003E3BAF"/>
    <w:rsid w:val="003E3D50"/>
    <w:rsid w:val="003E3E41"/>
    <w:rsid w:val="003E4238"/>
    <w:rsid w:val="003E51C3"/>
    <w:rsid w:val="003E51E4"/>
    <w:rsid w:val="003E52AE"/>
    <w:rsid w:val="003E58AA"/>
    <w:rsid w:val="003E610B"/>
    <w:rsid w:val="003E6F61"/>
    <w:rsid w:val="003E74FC"/>
    <w:rsid w:val="003F0180"/>
    <w:rsid w:val="003F0A06"/>
    <w:rsid w:val="003F1381"/>
    <w:rsid w:val="003F19FC"/>
    <w:rsid w:val="003F1CA7"/>
    <w:rsid w:val="003F25A2"/>
    <w:rsid w:val="003F25FB"/>
    <w:rsid w:val="003F3FE0"/>
    <w:rsid w:val="003F4435"/>
    <w:rsid w:val="003F4C7F"/>
    <w:rsid w:val="003F5000"/>
    <w:rsid w:val="003F5A37"/>
    <w:rsid w:val="003F5F5B"/>
    <w:rsid w:val="003F61F6"/>
    <w:rsid w:val="003F68C2"/>
    <w:rsid w:val="003F6CBB"/>
    <w:rsid w:val="003F6FBE"/>
    <w:rsid w:val="003F7843"/>
    <w:rsid w:val="003F78EF"/>
    <w:rsid w:val="003F7AD5"/>
    <w:rsid w:val="003F7BB9"/>
    <w:rsid w:val="003F7DD4"/>
    <w:rsid w:val="003F7FFE"/>
    <w:rsid w:val="00400544"/>
    <w:rsid w:val="00400610"/>
    <w:rsid w:val="00400A77"/>
    <w:rsid w:val="00400B3D"/>
    <w:rsid w:val="00400F43"/>
    <w:rsid w:val="00401771"/>
    <w:rsid w:val="004019ED"/>
    <w:rsid w:val="00401D88"/>
    <w:rsid w:val="00401EE4"/>
    <w:rsid w:val="00402980"/>
    <w:rsid w:val="00402DA1"/>
    <w:rsid w:val="00402EC0"/>
    <w:rsid w:val="00402F3C"/>
    <w:rsid w:val="004031A3"/>
    <w:rsid w:val="00403949"/>
    <w:rsid w:val="00403A32"/>
    <w:rsid w:val="00403E29"/>
    <w:rsid w:val="0040462C"/>
    <w:rsid w:val="0040498C"/>
    <w:rsid w:val="00404BA6"/>
    <w:rsid w:val="00404F2F"/>
    <w:rsid w:val="00405650"/>
    <w:rsid w:val="004058C1"/>
    <w:rsid w:val="0040600B"/>
    <w:rsid w:val="004060D1"/>
    <w:rsid w:val="004065CF"/>
    <w:rsid w:val="004065EF"/>
    <w:rsid w:val="00406ACB"/>
    <w:rsid w:val="00406D90"/>
    <w:rsid w:val="00406DEB"/>
    <w:rsid w:val="00407A89"/>
    <w:rsid w:val="00407D5A"/>
    <w:rsid w:val="004106E6"/>
    <w:rsid w:val="00410B37"/>
    <w:rsid w:val="00410CF5"/>
    <w:rsid w:val="004119CE"/>
    <w:rsid w:val="00411BC0"/>
    <w:rsid w:val="00411C95"/>
    <w:rsid w:val="004123E4"/>
    <w:rsid w:val="00412467"/>
    <w:rsid w:val="004125BA"/>
    <w:rsid w:val="0041302B"/>
    <w:rsid w:val="004130C5"/>
    <w:rsid w:val="004131C3"/>
    <w:rsid w:val="004149F1"/>
    <w:rsid w:val="004153FF"/>
    <w:rsid w:val="0041562B"/>
    <w:rsid w:val="004159E6"/>
    <w:rsid w:val="00415BAD"/>
    <w:rsid w:val="00415C26"/>
    <w:rsid w:val="00416BA3"/>
    <w:rsid w:val="00416C9A"/>
    <w:rsid w:val="00416ED3"/>
    <w:rsid w:val="00417939"/>
    <w:rsid w:val="00417947"/>
    <w:rsid w:val="00417A10"/>
    <w:rsid w:val="00417A92"/>
    <w:rsid w:val="004200A6"/>
    <w:rsid w:val="0042074E"/>
    <w:rsid w:val="00420D35"/>
    <w:rsid w:val="00421419"/>
    <w:rsid w:val="00421626"/>
    <w:rsid w:val="00421FA7"/>
    <w:rsid w:val="00422002"/>
    <w:rsid w:val="0042213F"/>
    <w:rsid w:val="004229A6"/>
    <w:rsid w:val="00422A10"/>
    <w:rsid w:val="00422A57"/>
    <w:rsid w:val="004233C8"/>
    <w:rsid w:val="00423A2B"/>
    <w:rsid w:val="00424175"/>
    <w:rsid w:val="004242E6"/>
    <w:rsid w:val="004245EA"/>
    <w:rsid w:val="00424ECD"/>
    <w:rsid w:val="004256CF"/>
    <w:rsid w:val="00425D9D"/>
    <w:rsid w:val="004261FF"/>
    <w:rsid w:val="00427239"/>
    <w:rsid w:val="004277DD"/>
    <w:rsid w:val="00430916"/>
    <w:rsid w:val="00430AE8"/>
    <w:rsid w:val="00430B45"/>
    <w:rsid w:val="00431008"/>
    <w:rsid w:val="004317F0"/>
    <w:rsid w:val="00432309"/>
    <w:rsid w:val="0043275D"/>
    <w:rsid w:val="004327B7"/>
    <w:rsid w:val="0043291C"/>
    <w:rsid w:val="00433632"/>
    <w:rsid w:val="004338F4"/>
    <w:rsid w:val="00433904"/>
    <w:rsid w:val="00433E77"/>
    <w:rsid w:val="004340DF"/>
    <w:rsid w:val="00434517"/>
    <w:rsid w:val="00434BEC"/>
    <w:rsid w:val="004356A6"/>
    <w:rsid w:val="00435B7D"/>
    <w:rsid w:val="00436046"/>
    <w:rsid w:val="0043663C"/>
    <w:rsid w:val="0043709A"/>
    <w:rsid w:val="004372A2"/>
    <w:rsid w:val="00437496"/>
    <w:rsid w:val="00437A1E"/>
    <w:rsid w:val="00437D8F"/>
    <w:rsid w:val="00440058"/>
    <w:rsid w:val="00440180"/>
    <w:rsid w:val="00441293"/>
    <w:rsid w:val="0044148A"/>
    <w:rsid w:val="00441F52"/>
    <w:rsid w:val="00442640"/>
    <w:rsid w:val="00442781"/>
    <w:rsid w:val="00442CBC"/>
    <w:rsid w:val="00443588"/>
    <w:rsid w:val="004438F9"/>
    <w:rsid w:val="00443938"/>
    <w:rsid w:val="00443DE7"/>
    <w:rsid w:val="00444863"/>
    <w:rsid w:val="004449E6"/>
    <w:rsid w:val="00444DB9"/>
    <w:rsid w:val="00444E95"/>
    <w:rsid w:val="004452AF"/>
    <w:rsid w:val="004459E9"/>
    <w:rsid w:val="00445E7B"/>
    <w:rsid w:val="00446567"/>
    <w:rsid w:val="004468CD"/>
    <w:rsid w:val="00446FF4"/>
    <w:rsid w:val="00447039"/>
    <w:rsid w:val="0044761F"/>
    <w:rsid w:val="0045018C"/>
    <w:rsid w:val="0045153A"/>
    <w:rsid w:val="00451760"/>
    <w:rsid w:val="00451AB9"/>
    <w:rsid w:val="00451FFE"/>
    <w:rsid w:val="00452466"/>
    <w:rsid w:val="00452745"/>
    <w:rsid w:val="00452A70"/>
    <w:rsid w:val="00452C92"/>
    <w:rsid w:val="00452DCA"/>
    <w:rsid w:val="00452E95"/>
    <w:rsid w:val="004531F7"/>
    <w:rsid w:val="004538CD"/>
    <w:rsid w:val="004539F6"/>
    <w:rsid w:val="004548FE"/>
    <w:rsid w:val="0045526C"/>
    <w:rsid w:val="00455289"/>
    <w:rsid w:val="00455426"/>
    <w:rsid w:val="0045547C"/>
    <w:rsid w:val="00455E51"/>
    <w:rsid w:val="00456C1F"/>
    <w:rsid w:val="00456D92"/>
    <w:rsid w:val="00456DF3"/>
    <w:rsid w:val="00456F26"/>
    <w:rsid w:val="00457406"/>
    <w:rsid w:val="0045760A"/>
    <w:rsid w:val="0045765B"/>
    <w:rsid w:val="00457CFB"/>
    <w:rsid w:val="0046054A"/>
    <w:rsid w:val="00460662"/>
    <w:rsid w:val="00460CF0"/>
    <w:rsid w:val="004611DE"/>
    <w:rsid w:val="00461A5B"/>
    <w:rsid w:val="00461BC6"/>
    <w:rsid w:val="00461C71"/>
    <w:rsid w:val="00461FC4"/>
    <w:rsid w:val="004620A3"/>
    <w:rsid w:val="00462968"/>
    <w:rsid w:val="004629AA"/>
    <w:rsid w:val="00462DD8"/>
    <w:rsid w:val="00462F52"/>
    <w:rsid w:val="00463187"/>
    <w:rsid w:val="00463F56"/>
    <w:rsid w:val="004642B6"/>
    <w:rsid w:val="00464402"/>
    <w:rsid w:val="0046456D"/>
    <w:rsid w:val="00464B18"/>
    <w:rsid w:val="00464DED"/>
    <w:rsid w:val="00464E08"/>
    <w:rsid w:val="00465426"/>
    <w:rsid w:val="00465484"/>
    <w:rsid w:val="0046567E"/>
    <w:rsid w:val="004656F1"/>
    <w:rsid w:val="0046644A"/>
    <w:rsid w:val="004665D0"/>
    <w:rsid w:val="0046677D"/>
    <w:rsid w:val="0046682B"/>
    <w:rsid w:val="004669BD"/>
    <w:rsid w:val="00466A5A"/>
    <w:rsid w:val="00466BA2"/>
    <w:rsid w:val="00466E0F"/>
    <w:rsid w:val="00466FA5"/>
    <w:rsid w:val="004672BC"/>
    <w:rsid w:val="0046752A"/>
    <w:rsid w:val="00467AE6"/>
    <w:rsid w:val="00467B5B"/>
    <w:rsid w:val="004706FC"/>
    <w:rsid w:val="004707EA"/>
    <w:rsid w:val="00470B25"/>
    <w:rsid w:val="00470C26"/>
    <w:rsid w:val="00470C59"/>
    <w:rsid w:val="00471050"/>
    <w:rsid w:val="004712DF"/>
    <w:rsid w:val="00471974"/>
    <w:rsid w:val="00471D37"/>
    <w:rsid w:val="00471D66"/>
    <w:rsid w:val="00471FE2"/>
    <w:rsid w:val="004724E8"/>
    <w:rsid w:val="0047261E"/>
    <w:rsid w:val="00472847"/>
    <w:rsid w:val="00472D39"/>
    <w:rsid w:val="004731C4"/>
    <w:rsid w:val="0047333B"/>
    <w:rsid w:val="00473858"/>
    <w:rsid w:val="00473AE2"/>
    <w:rsid w:val="00473E98"/>
    <w:rsid w:val="00473FB0"/>
    <w:rsid w:val="00474D57"/>
    <w:rsid w:val="00475317"/>
    <w:rsid w:val="004753F4"/>
    <w:rsid w:val="0047557D"/>
    <w:rsid w:val="004756CC"/>
    <w:rsid w:val="00476124"/>
    <w:rsid w:val="00476190"/>
    <w:rsid w:val="00476751"/>
    <w:rsid w:val="00476C53"/>
    <w:rsid w:val="00476CCB"/>
    <w:rsid w:val="00476D64"/>
    <w:rsid w:val="00477603"/>
    <w:rsid w:val="004777C4"/>
    <w:rsid w:val="00477DE8"/>
    <w:rsid w:val="004801B1"/>
    <w:rsid w:val="0048059B"/>
    <w:rsid w:val="00481216"/>
    <w:rsid w:val="0048162A"/>
    <w:rsid w:val="004822AB"/>
    <w:rsid w:val="00482F8F"/>
    <w:rsid w:val="00482FF0"/>
    <w:rsid w:val="00483481"/>
    <w:rsid w:val="00483756"/>
    <w:rsid w:val="004837BC"/>
    <w:rsid w:val="00483CC6"/>
    <w:rsid w:val="004841F0"/>
    <w:rsid w:val="004847D1"/>
    <w:rsid w:val="004848C4"/>
    <w:rsid w:val="00485A0A"/>
    <w:rsid w:val="00485BAE"/>
    <w:rsid w:val="00486477"/>
    <w:rsid w:val="004864E8"/>
    <w:rsid w:val="00486EE4"/>
    <w:rsid w:val="00487030"/>
    <w:rsid w:val="0048714A"/>
    <w:rsid w:val="00487724"/>
    <w:rsid w:val="00487A0B"/>
    <w:rsid w:val="00487E87"/>
    <w:rsid w:val="00487FDF"/>
    <w:rsid w:val="0049097F"/>
    <w:rsid w:val="00491431"/>
    <w:rsid w:val="004915CA"/>
    <w:rsid w:val="00491666"/>
    <w:rsid w:val="00491D0A"/>
    <w:rsid w:val="00492142"/>
    <w:rsid w:val="00492311"/>
    <w:rsid w:val="00492986"/>
    <w:rsid w:val="00492C9C"/>
    <w:rsid w:val="00493A20"/>
    <w:rsid w:val="00493B5B"/>
    <w:rsid w:val="00493C65"/>
    <w:rsid w:val="004940C4"/>
    <w:rsid w:val="0049457A"/>
    <w:rsid w:val="00494925"/>
    <w:rsid w:val="0049499D"/>
    <w:rsid w:val="00494D20"/>
    <w:rsid w:val="00494DBB"/>
    <w:rsid w:val="00494DE8"/>
    <w:rsid w:val="0049536E"/>
    <w:rsid w:val="004954DD"/>
    <w:rsid w:val="004956E0"/>
    <w:rsid w:val="00495780"/>
    <w:rsid w:val="00495EAA"/>
    <w:rsid w:val="0049625D"/>
    <w:rsid w:val="0049657E"/>
    <w:rsid w:val="0049680C"/>
    <w:rsid w:val="004969EB"/>
    <w:rsid w:val="00496AB2"/>
    <w:rsid w:val="004970D6"/>
    <w:rsid w:val="004970D7"/>
    <w:rsid w:val="004978BB"/>
    <w:rsid w:val="004978FA"/>
    <w:rsid w:val="00497A0E"/>
    <w:rsid w:val="00497EFF"/>
    <w:rsid w:val="004A0D81"/>
    <w:rsid w:val="004A1081"/>
    <w:rsid w:val="004A1429"/>
    <w:rsid w:val="004A1CF6"/>
    <w:rsid w:val="004A27ED"/>
    <w:rsid w:val="004A313A"/>
    <w:rsid w:val="004A3D17"/>
    <w:rsid w:val="004A3EFB"/>
    <w:rsid w:val="004A4742"/>
    <w:rsid w:val="004A498B"/>
    <w:rsid w:val="004A4DCB"/>
    <w:rsid w:val="004A58DE"/>
    <w:rsid w:val="004A596D"/>
    <w:rsid w:val="004A7688"/>
    <w:rsid w:val="004A77CE"/>
    <w:rsid w:val="004B09BA"/>
    <w:rsid w:val="004B0F69"/>
    <w:rsid w:val="004B0FA6"/>
    <w:rsid w:val="004B243E"/>
    <w:rsid w:val="004B3FE0"/>
    <w:rsid w:val="004B497A"/>
    <w:rsid w:val="004B4DC6"/>
    <w:rsid w:val="004B50D4"/>
    <w:rsid w:val="004B598E"/>
    <w:rsid w:val="004B608C"/>
    <w:rsid w:val="004B6159"/>
    <w:rsid w:val="004B79A1"/>
    <w:rsid w:val="004B7B90"/>
    <w:rsid w:val="004C03BC"/>
    <w:rsid w:val="004C040D"/>
    <w:rsid w:val="004C0744"/>
    <w:rsid w:val="004C0850"/>
    <w:rsid w:val="004C08EB"/>
    <w:rsid w:val="004C0DE4"/>
    <w:rsid w:val="004C1020"/>
    <w:rsid w:val="004C1D9F"/>
    <w:rsid w:val="004C2471"/>
    <w:rsid w:val="004C3247"/>
    <w:rsid w:val="004C35EF"/>
    <w:rsid w:val="004C3902"/>
    <w:rsid w:val="004C3983"/>
    <w:rsid w:val="004C442F"/>
    <w:rsid w:val="004C4534"/>
    <w:rsid w:val="004C473A"/>
    <w:rsid w:val="004C476E"/>
    <w:rsid w:val="004C5B0A"/>
    <w:rsid w:val="004C5FAD"/>
    <w:rsid w:val="004C611E"/>
    <w:rsid w:val="004C707B"/>
    <w:rsid w:val="004C7586"/>
    <w:rsid w:val="004C763D"/>
    <w:rsid w:val="004C76AF"/>
    <w:rsid w:val="004D00C5"/>
    <w:rsid w:val="004D0AC7"/>
    <w:rsid w:val="004D0F50"/>
    <w:rsid w:val="004D1783"/>
    <w:rsid w:val="004D19CD"/>
    <w:rsid w:val="004D28FF"/>
    <w:rsid w:val="004D3653"/>
    <w:rsid w:val="004D3867"/>
    <w:rsid w:val="004D3C27"/>
    <w:rsid w:val="004D41EC"/>
    <w:rsid w:val="004D41FB"/>
    <w:rsid w:val="004D470E"/>
    <w:rsid w:val="004D48CA"/>
    <w:rsid w:val="004D4C0A"/>
    <w:rsid w:val="004D51B0"/>
    <w:rsid w:val="004D557D"/>
    <w:rsid w:val="004D55BE"/>
    <w:rsid w:val="004D6675"/>
    <w:rsid w:val="004D6BF6"/>
    <w:rsid w:val="004D7038"/>
    <w:rsid w:val="004D7653"/>
    <w:rsid w:val="004D7B21"/>
    <w:rsid w:val="004D7C5C"/>
    <w:rsid w:val="004E00E4"/>
    <w:rsid w:val="004E0281"/>
    <w:rsid w:val="004E0995"/>
    <w:rsid w:val="004E09B4"/>
    <w:rsid w:val="004E0B1A"/>
    <w:rsid w:val="004E217C"/>
    <w:rsid w:val="004E24EF"/>
    <w:rsid w:val="004E26AA"/>
    <w:rsid w:val="004E289A"/>
    <w:rsid w:val="004E2C86"/>
    <w:rsid w:val="004E329E"/>
    <w:rsid w:val="004E3836"/>
    <w:rsid w:val="004E3AA1"/>
    <w:rsid w:val="004E3DDC"/>
    <w:rsid w:val="004E4918"/>
    <w:rsid w:val="004E600B"/>
    <w:rsid w:val="004E619C"/>
    <w:rsid w:val="004E6374"/>
    <w:rsid w:val="004E65DD"/>
    <w:rsid w:val="004E7795"/>
    <w:rsid w:val="004E7C1A"/>
    <w:rsid w:val="004F0C89"/>
    <w:rsid w:val="004F0DAB"/>
    <w:rsid w:val="004F0E3D"/>
    <w:rsid w:val="004F11D8"/>
    <w:rsid w:val="004F16DE"/>
    <w:rsid w:val="004F170C"/>
    <w:rsid w:val="004F1A1F"/>
    <w:rsid w:val="004F1AB0"/>
    <w:rsid w:val="004F1E68"/>
    <w:rsid w:val="004F2332"/>
    <w:rsid w:val="004F23DA"/>
    <w:rsid w:val="004F2D67"/>
    <w:rsid w:val="004F33AE"/>
    <w:rsid w:val="004F36E6"/>
    <w:rsid w:val="004F3C54"/>
    <w:rsid w:val="004F44B3"/>
    <w:rsid w:val="004F4509"/>
    <w:rsid w:val="004F490A"/>
    <w:rsid w:val="004F49A1"/>
    <w:rsid w:val="004F4B66"/>
    <w:rsid w:val="004F4D62"/>
    <w:rsid w:val="004F51D6"/>
    <w:rsid w:val="004F51E4"/>
    <w:rsid w:val="004F5461"/>
    <w:rsid w:val="004F5973"/>
    <w:rsid w:val="004F5A3B"/>
    <w:rsid w:val="004F5CFA"/>
    <w:rsid w:val="004F66B4"/>
    <w:rsid w:val="004F6F30"/>
    <w:rsid w:val="004F71BC"/>
    <w:rsid w:val="004F7638"/>
    <w:rsid w:val="004F763E"/>
    <w:rsid w:val="004F77C4"/>
    <w:rsid w:val="004F7A32"/>
    <w:rsid w:val="004F7C9D"/>
    <w:rsid w:val="00500080"/>
    <w:rsid w:val="00500508"/>
    <w:rsid w:val="00500A3B"/>
    <w:rsid w:val="00500AD7"/>
    <w:rsid w:val="00500B9B"/>
    <w:rsid w:val="00500F1C"/>
    <w:rsid w:val="00501692"/>
    <w:rsid w:val="00501D95"/>
    <w:rsid w:val="00502009"/>
    <w:rsid w:val="005025B4"/>
    <w:rsid w:val="00504165"/>
    <w:rsid w:val="005044D3"/>
    <w:rsid w:val="005046A1"/>
    <w:rsid w:val="00504B1E"/>
    <w:rsid w:val="00505835"/>
    <w:rsid w:val="00505860"/>
    <w:rsid w:val="00505D03"/>
    <w:rsid w:val="00505E58"/>
    <w:rsid w:val="005061B5"/>
    <w:rsid w:val="005067B6"/>
    <w:rsid w:val="00507273"/>
    <w:rsid w:val="005073FD"/>
    <w:rsid w:val="005076DD"/>
    <w:rsid w:val="00507727"/>
    <w:rsid w:val="005078B8"/>
    <w:rsid w:val="00507AA6"/>
    <w:rsid w:val="005102EA"/>
    <w:rsid w:val="00510F86"/>
    <w:rsid w:val="00510F9A"/>
    <w:rsid w:val="00511152"/>
    <w:rsid w:val="00511224"/>
    <w:rsid w:val="005117A5"/>
    <w:rsid w:val="005118BE"/>
    <w:rsid w:val="00511CC1"/>
    <w:rsid w:val="00512A38"/>
    <w:rsid w:val="00512F79"/>
    <w:rsid w:val="005132FF"/>
    <w:rsid w:val="00513727"/>
    <w:rsid w:val="00513F14"/>
    <w:rsid w:val="005143B4"/>
    <w:rsid w:val="00514A42"/>
    <w:rsid w:val="0051577F"/>
    <w:rsid w:val="00515974"/>
    <w:rsid w:val="00516B2E"/>
    <w:rsid w:val="00520BE4"/>
    <w:rsid w:val="00520BF3"/>
    <w:rsid w:val="00520C98"/>
    <w:rsid w:val="00520ECE"/>
    <w:rsid w:val="005217EA"/>
    <w:rsid w:val="00521E4E"/>
    <w:rsid w:val="00522580"/>
    <w:rsid w:val="00522694"/>
    <w:rsid w:val="00522A63"/>
    <w:rsid w:val="00522BF8"/>
    <w:rsid w:val="00523431"/>
    <w:rsid w:val="00523A26"/>
    <w:rsid w:val="005244B0"/>
    <w:rsid w:val="00524628"/>
    <w:rsid w:val="00524AC7"/>
    <w:rsid w:val="00524D18"/>
    <w:rsid w:val="00525204"/>
    <w:rsid w:val="005253D7"/>
    <w:rsid w:val="0052550A"/>
    <w:rsid w:val="00525992"/>
    <w:rsid w:val="00525AC3"/>
    <w:rsid w:val="00526E3B"/>
    <w:rsid w:val="0052703D"/>
    <w:rsid w:val="005271C4"/>
    <w:rsid w:val="005276C8"/>
    <w:rsid w:val="00527A76"/>
    <w:rsid w:val="00527EF1"/>
    <w:rsid w:val="0053041C"/>
    <w:rsid w:val="005305D8"/>
    <w:rsid w:val="00530773"/>
    <w:rsid w:val="00530872"/>
    <w:rsid w:val="00530EE0"/>
    <w:rsid w:val="005310F9"/>
    <w:rsid w:val="00531253"/>
    <w:rsid w:val="00531E03"/>
    <w:rsid w:val="005320E9"/>
    <w:rsid w:val="00532C29"/>
    <w:rsid w:val="005334C6"/>
    <w:rsid w:val="005336FF"/>
    <w:rsid w:val="00533D70"/>
    <w:rsid w:val="005344DD"/>
    <w:rsid w:val="0053456B"/>
    <w:rsid w:val="00534AE0"/>
    <w:rsid w:val="00534CB0"/>
    <w:rsid w:val="005353E3"/>
    <w:rsid w:val="00535601"/>
    <w:rsid w:val="005357E5"/>
    <w:rsid w:val="00535A4E"/>
    <w:rsid w:val="0053600C"/>
    <w:rsid w:val="00536476"/>
    <w:rsid w:val="0053667F"/>
    <w:rsid w:val="00540078"/>
    <w:rsid w:val="00540461"/>
    <w:rsid w:val="00540F4A"/>
    <w:rsid w:val="00541B0E"/>
    <w:rsid w:val="00541CBF"/>
    <w:rsid w:val="00541ECA"/>
    <w:rsid w:val="0054240B"/>
    <w:rsid w:val="005424B6"/>
    <w:rsid w:val="00542A4C"/>
    <w:rsid w:val="00542AC5"/>
    <w:rsid w:val="00542BDE"/>
    <w:rsid w:val="00543369"/>
    <w:rsid w:val="00543465"/>
    <w:rsid w:val="00543776"/>
    <w:rsid w:val="00544BFF"/>
    <w:rsid w:val="00544CAD"/>
    <w:rsid w:val="005452B2"/>
    <w:rsid w:val="005453B6"/>
    <w:rsid w:val="00545989"/>
    <w:rsid w:val="00545D12"/>
    <w:rsid w:val="00545E77"/>
    <w:rsid w:val="00546084"/>
    <w:rsid w:val="005462F4"/>
    <w:rsid w:val="0054721F"/>
    <w:rsid w:val="005475E9"/>
    <w:rsid w:val="005478EE"/>
    <w:rsid w:val="00547C5C"/>
    <w:rsid w:val="00547CF2"/>
    <w:rsid w:val="00547E2C"/>
    <w:rsid w:val="0055037A"/>
    <w:rsid w:val="0055046A"/>
    <w:rsid w:val="00550A3D"/>
    <w:rsid w:val="005510AF"/>
    <w:rsid w:val="00551347"/>
    <w:rsid w:val="00551352"/>
    <w:rsid w:val="0055182F"/>
    <w:rsid w:val="00551D44"/>
    <w:rsid w:val="00551DAD"/>
    <w:rsid w:val="00551ECA"/>
    <w:rsid w:val="005521CB"/>
    <w:rsid w:val="005523CC"/>
    <w:rsid w:val="005528F6"/>
    <w:rsid w:val="00552B4F"/>
    <w:rsid w:val="00552DFE"/>
    <w:rsid w:val="005530F0"/>
    <w:rsid w:val="00553A35"/>
    <w:rsid w:val="00554637"/>
    <w:rsid w:val="0055487D"/>
    <w:rsid w:val="00554DD3"/>
    <w:rsid w:val="00554F29"/>
    <w:rsid w:val="00555040"/>
    <w:rsid w:val="005556C0"/>
    <w:rsid w:val="0055629A"/>
    <w:rsid w:val="00556411"/>
    <w:rsid w:val="00556608"/>
    <w:rsid w:val="00556E12"/>
    <w:rsid w:val="00556FBC"/>
    <w:rsid w:val="00557059"/>
    <w:rsid w:val="0055730D"/>
    <w:rsid w:val="005574CF"/>
    <w:rsid w:val="00560B2E"/>
    <w:rsid w:val="00560D27"/>
    <w:rsid w:val="00560EC5"/>
    <w:rsid w:val="00561455"/>
    <w:rsid w:val="00561EA5"/>
    <w:rsid w:val="00561FEF"/>
    <w:rsid w:val="0056225E"/>
    <w:rsid w:val="0056226F"/>
    <w:rsid w:val="00562D22"/>
    <w:rsid w:val="00563093"/>
    <w:rsid w:val="00564941"/>
    <w:rsid w:val="00564CF9"/>
    <w:rsid w:val="0056535B"/>
    <w:rsid w:val="0056537F"/>
    <w:rsid w:val="0056540E"/>
    <w:rsid w:val="0056558C"/>
    <w:rsid w:val="0056580C"/>
    <w:rsid w:val="005662B1"/>
    <w:rsid w:val="0056639D"/>
    <w:rsid w:val="005667B4"/>
    <w:rsid w:val="00566935"/>
    <w:rsid w:val="00566FE6"/>
    <w:rsid w:val="005671D4"/>
    <w:rsid w:val="0056775C"/>
    <w:rsid w:val="005677D9"/>
    <w:rsid w:val="00567B19"/>
    <w:rsid w:val="005702AB"/>
    <w:rsid w:val="00570CA4"/>
    <w:rsid w:val="00571083"/>
    <w:rsid w:val="005719A9"/>
    <w:rsid w:val="00571D00"/>
    <w:rsid w:val="00571FCD"/>
    <w:rsid w:val="005722BA"/>
    <w:rsid w:val="00572E4A"/>
    <w:rsid w:val="0057389A"/>
    <w:rsid w:val="00574389"/>
    <w:rsid w:val="00574C55"/>
    <w:rsid w:val="00574ED2"/>
    <w:rsid w:val="0057507C"/>
    <w:rsid w:val="00575336"/>
    <w:rsid w:val="00576730"/>
    <w:rsid w:val="0057673E"/>
    <w:rsid w:val="00576AC2"/>
    <w:rsid w:val="00576C5F"/>
    <w:rsid w:val="00576CEA"/>
    <w:rsid w:val="00576D61"/>
    <w:rsid w:val="00577740"/>
    <w:rsid w:val="00577C76"/>
    <w:rsid w:val="005804F4"/>
    <w:rsid w:val="00580511"/>
    <w:rsid w:val="00580AE3"/>
    <w:rsid w:val="00580B79"/>
    <w:rsid w:val="00580E12"/>
    <w:rsid w:val="005811E2"/>
    <w:rsid w:val="0058139E"/>
    <w:rsid w:val="005815F5"/>
    <w:rsid w:val="005816FC"/>
    <w:rsid w:val="00581C0E"/>
    <w:rsid w:val="00581C5E"/>
    <w:rsid w:val="005826F9"/>
    <w:rsid w:val="00582ECB"/>
    <w:rsid w:val="00582FDA"/>
    <w:rsid w:val="0058377C"/>
    <w:rsid w:val="005838F5"/>
    <w:rsid w:val="005845F2"/>
    <w:rsid w:val="005849F6"/>
    <w:rsid w:val="00584E98"/>
    <w:rsid w:val="005857D3"/>
    <w:rsid w:val="00585B63"/>
    <w:rsid w:val="00585EE6"/>
    <w:rsid w:val="00586037"/>
    <w:rsid w:val="0058691D"/>
    <w:rsid w:val="0058737C"/>
    <w:rsid w:val="00587DD5"/>
    <w:rsid w:val="00587EEA"/>
    <w:rsid w:val="00587FE6"/>
    <w:rsid w:val="005908E5"/>
    <w:rsid w:val="005909CA"/>
    <w:rsid w:val="00591065"/>
    <w:rsid w:val="0059152C"/>
    <w:rsid w:val="00592315"/>
    <w:rsid w:val="00592471"/>
    <w:rsid w:val="00592C32"/>
    <w:rsid w:val="00592CA6"/>
    <w:rsid w:val="00592CF1"/>
    <w:rsid w:val="00593EC0"/>
    <w:rsid w:val="005941F7"/>
    <w:rsid w:val="00594452"/>
    <w:rsid w:val="00594701"/>
    <w:rsid w:val="00594A17"/>
    <w:rsid w:val="00594B9B"/>
    <w:rsid w:val="00595139"/>
    <w:rsid w:val="00595D1C"/>
    <w:rsid w:val="005960AD"/>
    <w:rsid w:val="00596306"/>
    <w:rsid w:val="00597A7A"/>
    <w:rsid w:val="00597CC5"/>
    <w:rsid w:val="005A015C"/>
    <w:rsid w:val="005A089E"/>
    <w:rsid w:val="005A0D3A"/>
    <w:rsid w:val="005A0EEF"/>
    <w:rsid w:val="005A0FAF"/>
    <w:rsid w:val="005A0FE6"/>
    <w:rsid w:val="005A1879"/>
    <w:rsid w:val="005A2462"/>
    <w:rsid w:val="005A3294"/>
    <w:rsid w:val="005A37EF"/>
    <w:rsid w:val="005A3A92"/>
    <w:rsid w:val="005A3AD6"/>
    <w:rsid w:val="005A3CD2"/>
    <w:rsid w:val="005A41EE"/>
    <w:rsid w:val="005A580E"/>
    <w:rsid w:val="005A5C84"/>
    <w:rsid w:val="005A61F4"/>
    <w:rsid w:val="005A6607"/>
    <w:rsid w:val="005A6C47"/>
    <w:rsid w:val="005A7E76"/>
    <w:rsid w:val="005B00E7"/>
    <w:rsid w:val="005B023C"/>
    <w:rsid w:val="005B051F"/>
    <w:rsid w:val="005B0820"/>
    <w:rsid w:val="005B1019"/>
    <w:rsid w:val="005B165F"/>
    <w:rsid w:val="005B172E"/>
    <w:rsid w:val="005B273F"/>
    <w:rsid w:val="005B33BB"/>
    <w:rsid w:val="005B3FEC"/>
    <w:rsid w:val="005B3FF1"/>
    <w:rsid w:val="005B45D6"/>
    <w:rsid w:val="005B487A"/>
    <w:rsid w:val="005B4EDC"/>
    <w:rsid w:val="005B5001"/>
    <w:rsid w:val="005B58DA"/>
    <w:rsid w:val="005B608B"/>
    <w:rsid w:val="005B6473"/>
    <w:rsid w:val="005B692C"/>
    <w:rsid w:val="005B6C0A"/>
    <w:rsid w:val="005B7399"/>
    <w:rsid w:val="005B7542"/>
    <w:rsid w:val="005B76D0"/>
    <w:rsid w:val="005B7762"/>
    <w:rsid w:val="005B78BD"/>
    <w:rsid w:val="005B7E57"/>
    <w:rsid w:val="005C01FC"/>
    <w:rsid w:val="005C0FCD"/>
    <w:rsid w:val="005C1A53"/>
    <w:rsid w:val="005C32B2"/>
    <w:rsid w:val="005C3E82"/>
    <w:rsid w:val="005C3E96"/>
    <w:rsid w:val="005C44DF"/>
    <w:rsid w:val="005C51A8"/>
    <w:rsid w:val="005C543E"/>
    <w:rsid w:val="005C5462"/>
    <w:rsid w:val="005C5869"/>
    <w:rsid w:val="005C5CC2"/>
    <w:rsid w:val="005C5EDE"/>
    <w:rsid w:val="005C602C"/>
    <w:rsid w:val="005C6291"/>
    <w:rsid w:val="005C69C7"/>
    <w:rsid w:val="005C7016"/>
    <w:rsid w:val="005C70AE"/>
    <w:rsid w:val="005C74FF"/>
    <w:rsid w:val="005C7E6A"/>
    <w:rsid w:val="005D0457"/>
    <w:rsid w:val="005D0511"/>
    <w:rsid w:val="005D06D8"/>
    <w:rsid w:val="005D0719"/>
    <w:rsid w:val="005D0ABF"/>
    <w:rsid w:val="005D0F95"/>
    <w:rsid w:val="005D0FAA"/>
    <w:rsid w:val="005D1EA6"/>
    <w:rsid w:val="005D2ED2"/>
    <w:rsid w:val="005D3403"/>
    <w:rsid w:val="005D3778"/>
    <w:rsid w:val="005D4053"/>
    <w:rsid w:val="005D5194"/>
    <w:rsid w:val="005D5399"/>
    <w:rsid w:val="005D5A70"/>
    <w:rsid w:val="005D6072"/>
    <w:rsid w:val="005D6745"/>
    <w:rsid w:val="005D6C93"/>
    <w:rsid w:val="005D6FB7"/>
    <w:rsid w:val="005D6FC5"/>
    <w:rsid w:val="005D70A7"/>
    <w:rsid w:val="005D70E6"/>
    <w:rsid w:val="005E145F"/>
    <w:rsid w:val="005E16FF"/>
    <w:rsid w:val="005E1D5A"/>
    <w:rsid w:val="005E1D85"/>
    <w:rsid w:val="005E219D"/>
    <w:rsid w:val="005E2645"/>
    <w:rsid w:val="005E287A"/>
    <w:rsid w:val="005E2947"/>
    <w:rsid w:val="005E2CC6"/>
    <w:rsid w:val="005E2D71"/>
    <w:rsid w:val="005E3B87"/>
    <w:rsid w:val="005E3ED4"/>
    <w:rsid w:val="005E422C"/>
    <w:rsid w:val="005E5421"/>
    <w:rsid w:val="005E5FDD"/>
    <w:rsid w:val="005E6459"/>
    <w:rsid w:val="005E645C"/>
    <w:rsid w:val="005E67B1"/>
    <w:rsid w:val="005E6D33"/>
    <w:rsid w:val="005E6E70"/>
    <w:rsid w:val="005E6FDD"/>
    <w:rsid w:val="005E7049"/>
    <w:rsid w:val="005E7492"/>
    <w:rsid w:val="005E7516"/>
    <w:rsid w:val="005E7590"/>
    <w:rsid w:val="005E77C8"/>
    <w:rsid w:val="005E7843"/>
    <w:rsid w:val="005F022E"/>
    <w:rsid w:val="005F069E"/>
    <w:rsid w:val="005F0942"/>
    <w:rsid w:val="005F0D93"/>
    <w:rsid w:val="005F0DA5"/>
    <w:rsid w:val="005F0FD5"/>
    <w:rsid w:val="005F1378"/>
    <w:rsid w:val="005F220A"/>
    <w:rsid w:val="005F2C83"/>
    <w:rsid w:val="005F2DC9"/>
    <w:rsid w:val="005F2E85"/>
    <w:rsid w:val="005F2F21"/>
    <w:rsid w:val="005F346E"/>
    <w:rsid w:val="005F36C6"/>
    <w:rsid w:val="005F3752"/>
    <w:rsid w:val="005F3F34"/>
    <w:rsid w:val="005F4358"/>
    <w:rsid w:val="005F4775"/>
    <w:rsid w:val="005F4ADA"/>
    <w:rsid w:val="005F626E"/>
    <w:rsid w:val="005F65F2"/>
    <w:rsid w:val="005F6BF9"/>
    <w:rsid w:val="005F715A"/>
    <w:rsid w:val="005F7331"/>
    <w:rsid w:val="005F746D"/>
    <w:rsid w:val="005F7831"/>
    <w:rsid w:val="005F7C2A"/>
    <w:rsid w:val="005F7D4D"/>
    <w:rsid w:val="00600292"/>
    <w:rsid w:val="00600F40"/>
    <w:rsid w:val="00601400"/>
    <w:rsid w:val="006018DD"/>
    <w:rsid w:val="00603350"/>
    <w:rsid w:val="00603B08"/>
    <w:rsid w:val="0060409D"/>
    <w:rsid w:val="00605991"/>
    <w:rsid w:val="00606728"/>
    <w:rsid w:val="00606B74"/>
    <w:rsid w:val="00606D37"/>
    <w:rsid w:val="00606D4C"/>
    <w:rsid w:val="00606F66"/>
    <w:rsid w:val="006073BF"/>
    <w:rsid w:val="0060767E"/>
    <w:rsid w:val="00607812"/>
    <w:rsid w:val="00607AFD"/>
    <w:rsid w:val="00610308"/>
    <w:rsid w:val="00610315"/>
    <w:rsid w:val="0061044B"/>
    <w:rsid w:val="00610E72"/>
    <w:rsid w:val="00611219"/>
    <w:rsid w:val="00611723"/>
    <w:rsid w:val="0061176F"/>
    <w:rsid w:val="00612404"/>
    <w:rsid w:val="00612F00"/>
    <w:rsid w:val="0061352D"/>
    <w:rsid w:val="00613558"/>
    <w:rsid w:val="00613976"/>
    <w:rsid w:val="00613A8A"/>
    <w:rsid w:val="00613D0F"/>
    <w:rsid w:val="00613D3E"/>
    <w:rsid w:val="00614642"/>
    <w:rsid w:val="006148CD"/>
    <w:rsid w:val="00615606"/>
    <w:rsid w:val="00615682"/>
    <w:rsid w:val="0061586D"/>
    <w:rsid w:val="00615ABC"/>
    <w:rsid w:val="00615F5C"/>
    <w:rsid w:val="00616967"/>
    <w:rsid w:val="00617051"/>
    <w:rsid w:val="0061767A"/>
    <w:rsid w:val="006176C8"/>
    <w:rsid w:val="00617882"/>
    <w:rsid w:val="0062029A"/>
    <w:rsid w:val="006205CD"/>
    <w:rsid w:val="00620D82"/>
    <w:rsid w:val="00620E65"/>
    <w:rsid w:val="00621534"/>
    <w:rsid w:val="006215DC"/>
    <w:rsid w:val="00621C40"/>
    <w:rsid w:val="00621D52"/>
    <w:rsid w:val="00621FC8"/>
    <w:rsid w:val="00622E92"/>
    <w:rsid w:val="00622FFA"/>
    <w:rsid w:val="00624207"/>
    <w:rsid w:val="006244C2"/>
    <w:rsid w:val="00625059"/>
    <w:rsid w:val="00625493"/>
    <w:rsid w:val="00625AFA"/>
    <w:rsid w:val="00625E17"/>
    <w:rsid w:val="00625F4E"/>
    <w:rsid w:val="006260D8"/>
    <w:rsid w:val="00626106"/>
    <w:rsid w:val="0062649D"/>
    <w:rsid w:val="00626523"/>
    <w:rsid w:val="0062766A"/>
    <w:rsid w:val="006277EB"/>
    <w:rsid w:val="00627B9B"/>
    <w:rsid w:val="00627CD7"/>
    <w:rsid w:val="006308CC"/>
    <w:rsid w:val="00630A0F"/>
    <w:rsid w:val="00630F4C"/>
    <w:rsid w:val="00631DC3"/>
    <w:rsid w:val="00632242"/>
    <w:rsid w:val="00632B69"/>
    <w:rsid w:val="00632D93"/>
    <w:rsid w:val="00632E80"/>
    <w:rsid w:val="00632F3E"/>
    <w:rsid w:val="006343BB"/>
    <w:rsid w:val="00634707"/>
    <w:rsid w:val="00634832"/>
    <w:rsid w:val="00634B36"/>
    <w:rsid w:val="00634E37"/>
    <w:rsid w:val="0063607D"/>
    <w:rsid w:val="00636983"/>
    <w:rsid w:val="0063709F"/>
    <w:rsid w:val="00637240"/>
    <w:rsid w:val="00637495"/>
    <w:rsid w:val="00637D03"/>
    <w:rsid w:val="00640080"/>
    <w:rsid w:val="00640D10"/>
    <w:rsid w:val="00641289"/>
    <w:rsid w:val="0064158E"/>
    <w:rsid w:val="00641E6C"/>
    <w:rsid w:val="006423EA"/>
    <w:rsid w:val="0064323C"/>
    <w:rsid w:val="00643310"/>
    <w:rsid w:val="006434D3"/>
    <w:rsid w:val="0064398E"/>
    <w:rsid w:val="00644930"/>
    <w:rsid w:val="00644C41"/>
    <w:rsid w:val="00645004"/>
    <w:rsid w:val="00645C06"/>
    <w:rsid w:val="00647369"/>
    <w:rsid w:val="006479B7"/>
    <w:rsid w:val="00647F4A"/>
    <w:rsid w:val="00651B95"/>
    <w:rsid w:val="00651BE9"/>
    <w:rsid w:val="00651D36"/>
    <w:rsid w:val="00651EDE"/>
    <w:rsid w:val="00651FB0"/>
    <w:rsid w:val="0065202A"/>
    <w:rsid w:val="00652664"/>
    <w:rsid w:val="00652B66"/>
    <w:rsid w:val="00652D80"/>
    <w:rsid w:val="00653817"/>
    <w:rsid w:val="00653AAA"/>
    <w:rsid w:val="00653B7E"/>
    <w:rsid w:val="006542D4"/>
    <w:rsid w:val="006545B9"/>
    <w:rsid w:val="00654D76"/>
    <w:rsid w:val="0065546F"/>
    <w:rsid w:val="00655B78"/>
    <w:rsid w:val="006561A9"/>
    <w:rsid w:val="00656B14"/>
    <w:rsid w:val="00656B20"/>
    <w:rsid w:val="00657154"/>
    <w:rsid w:val="006572B2"/>
    <w:rsid w:val="006575A7"/>
    <w:rsid w:val="00657D26"/>
    <w:rsid w:val="00660169"/>
    <w:rsid w:val="0066018B"/>
    <w:rsid w:val="006601AF"/>
    <w:rsid w:val="00660933"/>
    <w:rsid w:val="00660D6B"/>
    <w:rsid w:val="00660DB0"/>
    <w:rsid w:val="00660F6F"/>
    <w:rsid w:val="00661A05"/>
    <w:rsid w:val="00661A93"/>
    <w:rsid w:val="006626ED"/>
    <w:rsid w:val="00662A7D"/>
    <w:rsid w:val="0066308D"/>
    <w:rsid w:val="0066311F"/>
    <w:rsid w:val="006637D3"/>
    <w:rsid w:val="00664187"/>
    <w:rsid w:val="00664303"/>
    <w:rsid w:val="00664794"/>
    <w:rsid w:val="00664995"/>
    <w:rsid w:val="006649AC"/>
    <w:rsid w:val="00664DFA"/>
    <w:rsid w:val="00664E1C"/>
    <w:rsid w:val="0066548C"/>
    <w:rsid w:val="00665519"/>
    <w:rsid w:val="006658F7"/>
    <w:rsid w:val="00665B21"/>
    <w:rsid w:val="00665B84"/>
    <w:rsid w:val="006675A7"/>
    <w:rsid w:val="0066770F"/>
    <w:rsid w:val="00671320"/>
    <w:rsid w:val="006714F6"/>
    <w:rsid w:val="006715E7"/>
    <w:rsid w:val="00671A87"/>
    <w:rsid w:val="00671F9B"/>
    <w:rsid w:val="00672BC3"/>
    <w:rsid w:val="006731F0"/>
    <w:rsid w:val="00673503"/>
    <w:rsid w:val="00673AD6"/>
    <w:rsid w:val="0067461C"/>
    <w:rsid w:val="0067466A"/>
    <w:rsid w:val="00674776"/>
    <w:rsid w:val="00675256"/>
    <w:rsid w:val="00676D97"/>
    <w:rsid w:val="00676FB7"/>
    <w:rsid w:val="006771B8"/>
    <w:rsid w:val="00677F09"/>
    <w:rsid w:val="0068039D"/>
    <w:rsid w:val="00680443"/>
    <w:rsid w:val="0068049B"/>
    <w:rsid w:val="00680950"/>
    <w:rsid w:val="0068272B"/>
    <w:rsid w:val="006836AA"/>
    <w:rsid w:val="006836D4"/>
    <w:rsid w:val="00683BFD"/>
    <w:rsid w:val="00683FE7"/>
    <w:rsid w:val="006846B2"/>
    <w:rsid w:val="00685675"/>
    <w:rsid w:val="00685A2E"/>
    <w:rsid w:val="00685DC0"/>
    <w:rsid w:val="0068660A"/>
    <w:rsid w:val="006866FD"/>
    <w:rsid w:val="00690113"/>
    <w:rsid w:val="00690390"/>
    <w:rsid w:val="00690B36"/>
    <w:rsid w:val="00690C17"/>
    <w:rsid w:val="0069103D"/>
    <w:rsid w:val="006926BE"/>
    <w:rsid w:val="00692F33"/>
    <w:rsid w:val="006932AA"/>
    <w:rsid w:val="006934AD"/>
    <w:rsid w:val="00693C99"/>
    <w:rsid w:val="00694CA9"/>
    <w:rsid w:val="0069589E"/>
    <w:rsid w:val="0069597C"/>
    <w:rsid w:val="00695BBA"/>
    <w:rsid w:val="00696971"/>
    <w:rsid w:val="006974AD"/>
    <w:rsid w:val="006975F4"/>
    <w:rsid w:val="00697708"/>
    <w:rsid w:val="0069771D"/>
    <w:rsid w:val="006977A6"/>
    <w:rsid w:val="00697D23"/>
    <w:rsid w:val="006A05E4"/>
    <w:rsid w:val="006A149E"/>
    <w:rsid w:val="006A16D4"/>
    <w:rsid w:val="006A1DC9"/>
    <w:rsid w:val="006A29F2"/>
    <w:rsid w:val="006A2F22"/>
    <w:rsid w:val="006A2FC3"/>
    <w:rsid w:val="006A30CF"/>
    <w:rsid w:val="006A32AD"/>
    <w:rsid w:val="006A3A0F"/>
    <w:rsid w:val="006A3A85"/>
    <w:rsid w:val="006A3AD2"/>
    <w:rsid w:val="006A3CB9"/>
    <w:rsid w:val="006A3D44"/>
    <w:rsid w:val="006A3F22"/>
    <w:rsid w:val="006A61C7"/>
    <w:rsid w:val="006A64E3"/>
    <w:rsid w:val="006A6D5B"/>
    <w:rsid w:val="006A6F33"/>
    <w:rsid w:val="006A70DD"/>
    <w:rsid w:val="006A73CF"/>
    <w:rsid w:val="006A7F9B"/>
    <w:rsid w:val="006B078F"/>
    <w:rsid w:val="006B0A5D"/>
    <w:rsid w:val="006B0C53"/>
    <w:rsid w:val="006B134C"/>
    <w:rsid w:val="006B159B"/>
    <w:rsid w:val="006B1816"/>
    <w:rsid w:val="006B19DA"/>
    <w:rsid w:val="006B1A47"/>
    <w:rsid w:val="006B1E52"/>
    <w:rsid w:val="006B1FA3"/>
    <w:rsid w:val="006B22B0"/>
    <w:rsid w:val="006B27A9"/>
    <w:rsid w:val="006B357C"/>
    <w:rsid w:val="006B3E6D"/>
    <w:rsid w:val="006B42CA"/>
    <w:rsid w:val="006B43CA"/>
    <w:rsid w:val="006B4CE6"/>
    <w:rsid w:val="006B59B4"/>
    <w:rsid w:val="006B5B90"/>
    <w:rsid w:val="006B5C72"/>
    <w:rsid w:val="006B6045"/>
    <w:rsid w:val="006B6C41"/>
    <w:rsid w:val="006B6C9B"/>
    <w:rsid w:val="006B7087"/>
    <w:rsid w:val="006B71DE"/>
    <w:rsid w:val="006B76CC"/>
    <w:rsid w:val="006B7B16"/>
    <w:rsid w:val="006C034A"/>
    <w:rsid w:val="006C07A9"/>
    <w:rsid w:val="006C0815"/>
    <w:rsid w:val="006C0FDD"/>
    <w:rsid w:val="006C19AC"/>
    <w:rsid w:val="006C1BCF"/>
    <w:rsid w:val="006C1F4E"/>
    <w:rsid w:val="006C1FBE"/>
    <w:rsid w:val="006C2106"/>
    <w:rsid w:val="006C2AE1"/>
    <w:rsid w:val="006C3010"/>
    <w:rsid w:val="006C329E"/>
    <w:rsid w:val="006C374B"/>
    <w:rsid w:val="006C37E8"/>
    <w:rsid w:val="006C3A44"/>
    <w:rsid w:val="006C401E"/>
    <w:rsid w:val="006C4283"/>
    <w:rsid w:val="006C45D6"/>
    <w:rsid w:val="006C460A"/>
    <w:rsid w:val="006C4D31"/>
    <w:rsid w:val="006C4E73"/>
    <w:rsid w:val="006C513E"/>
    <w:rsid w:val="006C65E2"/>
    <w:rsid w:val="006C6DF5"/>
    <w:rsid w:val="006C753A"/>
    <w:rsid w:val="006C7726"/>
    <w:rsid w:val="006C7873"/>
    <w:rsid w:val="006C7C40"/>
    <w:rsid w:val="006D00A5"/>
    <w:rsid w:val="006D0173"/>
    <w:rsid w:val="006D1146"/>
    <w:rsid w:val="006D171E"/>
    <w:rsid w:val="006D1907"/>
    <w:rsid w:val="006D198A"/>
    <w:rsid w:val="006D2DB1"/>
    <w:rsid w:val="006D4B31"/>
    <w:rsid w:val="006D4BB4"/>
    <w:rsid w:val="006D50B9"/>
    <w:rsid w:val="006D52E4"/>
    <w:rsid w:val="006D62AC"/>
    <w:rsid w:val="006D661C"/>
    <w:rsid w:val="006D675E"/>
    <w:rsid w:val="006D692B"/>
    <w:rsid w:val="006D69E4"/>
    <w:rsid w:val="006D6AB3"/>
    <w:rsid w:val="006D6C66"/>
    <w:rsid w:val="006D6D46"/>
    <w:rsid w:val="006D7236"/>
    <w:rsid w:val="006D79EE"/>
    <w:rsid w:val="006E0BB0"/>
    <w:rsid w:val="006E0C79"/>
    <w:rsid w:val="006E11F0"/>
    <w:rsid w:val="006E13B6"/>
    <w:rsid w:val="006E13E7"/>
    <w:rsid w:val="006E25EC"/>
    <w:rsid w:val="006E2671"/>
    <w:rsid w:val="006E3586"/>
    <w:rsid w:val="006E412B"/>
    <w:rsid w:val="006E413C"/>
    <w:rsid w:val="006E419F"/>
    <w:rsid w:val="006E46F0"/>
    <w:rsid w:val="006E4AC8"/>
    <w:rsid w:val="006E50D6"/>
    <w:rsid w:val="006E52A9"/>
    <w:rsid w:val="006E5D23"/>
    <w:rsid w:val="006E62AC"/>
    <w:rsid w:val="006E631F"/>
    <w:rsid w:val="006E648D"/>
    <w:rsid w:val="006E64D9"/>
    <w:rsid w:val="006E656E"/>
    <w:rsid w:val="006E67E8"/>
    <w:rsid w:val="006E68B9"/>
    <w:rsid w:val="006E6D0D"/>
    <w:rsid w:val="006E7907"/>
    <w:rsid w:val="006E79AB"/>
    <w:rsid w:val="006F0684"/>
    <w:rsid w:val="006F093E"/>
    <w:rsid w:val="006F1331"/>
    <w:rsid w:val="006F1459"/>
    <w:rsid w:val="006F1E4A"/>
    <w:rsid w:val="006F2670"/>
    <w:rsid w:val="006F2C8C"/>
    <w:rsid w:val="006F387E"/>
    <w:rsid w:val="006F3EA7"/>
    <w:rsid w:val="006F3EED"/>
    <w:rsid w:val="006F441F"/>
    <w:rsid w:val="006F595C"/>
    <w:rsid w:val="006F62E6"/>
    <w:rsid w:val="006F636A"/>
    <w:rsid w:val="006F67ED"/>
    <w:rsid w:val="006F6806"/>
    <w:rsid w:val="006F6EA7"/>
    <w:rsid w:val="006F75DB"/>
    <w:rsid w:val="006F79A5"/>
    <w:rsid w:val="007000C4"/>
    <w:rsid w:val="00700667"/>
    <w:rsid w:val="00700B40"/>
    <w:rsid w:val="00701562"/>
    <w:rsid w:val="0070187D"/>
    <w:rsid w:val="007019C4"/>
    <w:rsid w:val="007024BF"/>
    <w:rsid w:val="00702A05"/>
    <w:rsid w:val="00702B44"/>
    <w:rsid w:val="007030DD"/>
    <w:rsid w:val="0070341A"/>
    <w:rsid w:val="007035EF"/>
    <w:rsid w:val="00704704"/>
    <w:rsid w:val="00704882"/>
    <w:rsid w:val="007052C0"/>
    <w:rsid w:val="00706316"/>
    <w:rsid w:val="007068BB"/>
    <w:rsid w:val="00706B6E"/>
    <w:rsid w:val="007076C7"/>
    <w:rsid w:val="0070775F"/>
    <w:rsid w:val="0071032F"/>
    <w:rsid w:val="0071050F"/>
    <w:rsid w:val="00710512"/>
    <w:rsid w:val="00710B91"/>
    <w:rsid w:val="00710E78"/>
    <w:rsid w:val="00711F7D"/>
    <w:rsid w:val="00711FFB"/>
    <w:rsid w:val="007122E3"/>
    <w:rsid w:val="0071257B"/>
    <w:rsid w:val="00713F82"/>
    <w:rsid w:val="0071423A"/>
    <w:rsid w:val="007147CC"/>
    <w:rsid w:val="00714F11"/>
    <w:rsid w:val="007155CA"/>
    <w:rsid w:val="007157E0"/>
    <w:rsid w:val="00715989"/>
    <w:rsid w:val="00715C53"/>
    <w:rsid w:val="00715EA7"/>
    <w:rsid w:val="007161B1"/>
    <w:rsid w:val="007164C8"/>
    <w:rsid w:val="00717D50"/>
    <w:rsid w:val="007205E9"/>
    <w:rsid w:val="007206F5"/>
    <w:rsid w:val="0072073A"/>
    <w:rsid w:val="00720E88"/>
    <w:rsid w:val="007211EF"/>
    <w:rsid w:val="0072127D"/>
    <w:rsid w:val="0072174E"/>
    <w:rsid w:val="00721780"/>
    <w:rsid w:val="0072183A"/>
    <w:rsid w:val="00721C8A"/>
    <w:rsid w:val="00721E03"/>
    <w:rsid w:val="0072215F"/>
    <w:rsid w:val="00722507"/>
    <w:rsid w:val="00722655"/>
    <w:rsid w:val="00722CA4"/>
    <w:rsid w:val="00723748"/>
    <w:rsid w:val="007238B4"/>
    <w:rsid w:val="00723901"/>
    <w:rsid w:val="00723AFD"/>
    <w:rsid w:val="00723EB7"/>
    <w:rsid w:val="0072409C"/>
    <w:rsid w:val="007242E4"/>
    <w:rsid w:val="00724C67"/>
    <w:rsid w:val="00724FC1"/>
    <w:rsid w:val="007257A3"/>
    <w:rsid w:val="007257DF"/>
    <w:rsid w:val="00726026"/>
    <w:rsid w:val="00726CCF"/>
    <w:rsid w:val="00727110"/>
    <w:rsid w:val="00727506"/>
    <w:rsid w:val="00727A1F"/>
    <w:rsid w:val="00730CE8"/>
    <w:rsid w:val="007316B6"/>
    <w:rsid w:val="007320DB"/>
    <w:rsid w:val="007324F3"/>
    <w:rsid w:val="00732FDB"/>
    <w:rsid w:val="0073384A"/>
    <w:rsid w:val="00733AD7"/>
    <w:rsid w:val="00734ADF"/>
    <w:rsid w:val="00734C24"/>
    <w:rsid w:val="00735B3D"/>
    <w:rsid w:val="007363A5"/>
    <w:rsid w:val="00736671"/>
    <w:rsid w:val="00736A65"/>
    <w:rsid w:val="00736ED6"/>
    <w:rsid w:val="00737165"/>
    <w:rsid w:val="00737647"/>
    <w:rsid w:val="007378E9"/>
    <w:rsid w:val="00737A97"/>
    <w:rsid w:val="00737AB5"/>
    <w:rsid w:val="00737DE9"/>
    <w:rsid w:val="007402C7"/>
    <w:rsid w:val="007403C5"/>
    <w:rsid w:val="00740B84"/>
    <w:rsid w:val="00741569"/>
    <w:rsid w:val="0074197E"/>
    <w:rsid w:val="00741AD0"/>
    <w:rsid w:val="00741F97"/>
    <w:rsid w:val="00742B5E"/>
    <w:rsid w:val="00742EB1"/>
    <w:rsid w:val="00742EDA"/>
    <w:rsid w:val="00743729"/>
    <w:rsid w:val="00743B0B"/>
    <w:rsid w:val="00744D46"/>
    <w:rsid w:val="00745DA0"/>
    <w:rsid w:val="00746B44"/>
    <w:rsid w:val="00747388"/>
    <w:rsid w:val="00747531"/>
    <w:rsid w:val="00747888"/>
    <w:rsid w:val="00750410"/>
    <w:rsid w:val="00750606"/>
    <w:rsid w:val="00750B22"/>
    <w:rsid w:val="00750D0F"/>
    <w:rsid w:val="00750EA9"/>
    <w:rsid w:val="0075148C"/>
    <w:rsid w:val="007514B0"/>
    <w:rsid w:val="00751942"/>
    <w:rsid w:val="00751FA6"/>
    <w:rsid w:val="00751FDD"/>
    <w:rsid w:val="0075258F"/>
    <w:rsid w:val="0075291A"/>
    <w:rsid w:val="007529E9"/>
    <w:rsid w:val="00752DAD"/>
    <w:rsid w:val="007530A5"/>
    <w:rsid w:val="007530EA"/>
    <w:rsid w:val="007538E4"/>
    <w:rsid w:val="007542B3"/>
    <w:rsid w:val="007546D6"/>
    <w:rsid w:val="00755664"/>
    <w:rsid w:val="00755860"/>
    <w:rsid w:val="00756408"/>
    <w:rsid w:val="0075713A"/>
    <w:rsid w:val="00757A0E"/>
    <w:rsid w:val="007601A1"/>
    <w:rsid w:val="0076038D"/>
    <w:rsid w:val="007604E8"/>
    <w:rsid w:val="00760808"/>
    <w:rsid w:val="00760A6E"/>
    <w:rsid w:val="00761122"/>
    <w:rsid w:val="00761CB5"/>
    <w:rsid w:val="00761D7A"/>
    <w:rsid w:val="00762CAA"/>
    <w:rsid w:val="00762E01"/>
    <w:rsid w:val="0076339B"/>
    <w:rsid w:val="00763BD7"/>
    <w:rsid w:val="007642D9"/>
    <w:rsid w:val="00764AB1"/>
    <w:rsid w:val="00765306"/>
    <w:rsid w:val="0076538B"/>
    <w:rsid w:val="00765608"/>
    <w:rsid w:val="007660A4"/>
    <w:rsid w:val="0076670B"/>
    <w:rsid w:val="007667AD"/>
    <w:rsid w:val="00766E8A"/>
    <w:rsid w:val="00767CBD"/>
    <w:rsid w:val="007704AE"/>
    <w:rsid w:val="00770B74"/>
    <w:rsid w:val="00770DA3"/>
    <w:rsid w:val="0077122F"/>
    <w:rsid w:val="0077204B"/>
    <w:rsid w:val="007721FB"/>
    <w:rsid w:val="00772823"/>
    <w:rsid w:val="00772E43"/>
    <w:rsid w:val="00772EFA"/>
    <w:rsid w:val="00773083"/>
    <w:rsid w:val="00773377"/>
    <w:rsid w:val="00773AB4"/>
    <w:rsid w:val="00773D1A"/>
    <w:rsid w:val="00773EBA"/>
    <w:rsid w:val="0077421B"/>
    <w:rsid w:val="007742EA"/>
    <w:rsid w:val="0077438F"/>
    <w:rsid w:val="007746DB"/>
    <w:rsid w:val="007748F3"/>
    <w:rsid w:val="007749FC"/>
    <w:rsid w:val="00774C27"/>
    <w:rsid w:val="00774D20"/>
    <w:rsid w:val="007759E8"/>
    <w:rsid w:val="00776E0B"/>
    <w:rsid w:val="00777412"/>
    <w:rsid w:val="007778CC"/>
    <w:rsid w:val="00780D41"/>
    <w:rsid w:val="0078135E"/>
    <w:rsid w:val="007819E5"/>
    <w:rsid w:val="00782447"/>
    <w:rsid w:val="00782D8E"/>
    <w:rsid w:val="00782E9C"/>
    <w:rsid w:val="00783186"/>
    <w:rsid w:val="0078339D"/>
    <w:rsid w:val="00783433"/>
    <w:rsid w:val="00783440"/>
    <w:rsid w:val="0078365D"/>
    <w:rsid w:val="00783964"/>
    <w:rsid w:val="00784708"/>
    <w:rsid w:val="00784DB1"/>
    <w:rsid w:val="0078563B"/>
    <w:rsid w:val="00785876"/>
    <w:rsid w:val="00785D93"/>
    <w:rsid w:val="00786AA0"/>
    <w:rsid w:val="00787CEC"/>
    <w:rsid w:val="00787E62"/>
    <w:rsid w:val="007900CF"/>
    <w:rsid w:val="00790367"/>
    <w:rsid w:val="00790755"/>
    <w:rsid w:val="00790B79"/>
    <w:rsid w:val="00791047"/>
    <w:rsid w:val="00791121"/>
    <w:rsid w:val="00792229"/>
    <w:rsid w:val="00792712"/>
    <w:rsid w:val="00793DDC"/>
    <w:rsid w:val="00794B61"/>
    <w:rsid w:val="00795208"/>
    <w:rsid w:val="00795786"/>
    <w:rsid w:val="00795B2C"/>
    <w:rsid w:val="00795E22"/>
    <w:rsid w:val="007962D0"/>
    <w:rsid w:val="007963E4"/>
    <w:rsid w:val="00796668"/>
    <w:rsid w:val="00796807"/>
    <w:rsid w:val="00796B84"/>
    <w:rsid w:val="00797ED0"/>
    <w:rsid w:val="007A00AB"/>
    <w:rsid w:val="007A00F8"/>
    <w:rsid w:val="007A0136"/>
    <w:rsid w:val="007A0664"/>
    <w:rsid w:val="007A08C8"/>
    <w:rsid w:val="007A0993"/>
    <w:rsid w:val="007A0C5A"/>
    <w:rsid w:val="007A1492"/>
    <w:rsid w:val="007A1526"/>
    <w:rsid w:val="007A1940"/>
    <w:rsid w:val="007A3340"/>
    <w:rsid w:val="007A351B"/>
    <w:rsid w:val="007A4360"/>
    <w:rsid w:val="007A4C38"/>
    <w:rsid w:val="007A4C43"/>
    <w:rsid w:val="007A4C5C"/>
    <w:rsid w:val="007A4CA2"/>
    <w:rsid w:val="007A4FCA"/>
    <w:rsid w:val="007A5055"/>
    <w:rsid w:val="007A51E0"/>
    <w:rsid w:val="007A57CF"/>
    <w:rsid w:val="007A5BAB"/>
    <w:rsid w:val="007A64DF"/>
    <w:rsid w:val="007A6863"/>
    <w:rsid w:val="007A6D0E"/>
    <w:rsid w:val="007A7693"/>
    <w:rsid w:val="007A7BEE"/>
    <w:rsid w:val="007A7CBA"/>
    <w:rsid w:val="007B0869"/>
    <w:rsid w:val="007B0891"/>
    <w:rsid w:val="007B0B06"/>
    <w:rsid w:val="007B0E16"/>
    <w:rsid w:val="007B1472"/>
    <w:rsid w:val="007B1C01"/>
    <w:rsid w:val="007B1D99"/>
    <w:rsid w:val="007B1E23"/>
    <w:rsid w:val="007B205F"/>
    <w:rsid w:val="007B2F98"/>
    <w:rsid w:val="007B36FD"/>
    <w:rsid w:val="007B3740"/>
    <w:rsid w:val="007B3A14"/>
    <w:rsid w:val="007B3BFB"/>
    <w:rsid w:val="007B3CAA"/>
    <w:rsid w:val="007B458D"/>
    <w:rsid w:val="007B46B0"/>
    <w:rsid w:val="007B546F"/>
    <w:rsid w:val="007B565F"/>
    <w:rsid w:val="007B5939"/>
    <w:rsid w:val="007B598E"/>
    <w:rsid w:val="007B625F"/>
    <w:rsid w:val="007B6455"/>
    <w:rsid w:val="007B69E4"/>
    <w:rsid w:val="007B6A6A"/>
    <w:rsid w:val="007B6E97"/>
    <w:rsid w:val="007B74C3"/>
    <w:rsid w:val="007B75AC"/>
    <w:rsid w:val="007C0111"/>
    <w:rsid w:val="007C03D6"/>
    <w:rsid w:val="007C078E"/>
    <w:rsid w:val="007C1109"/>
    <w:rsid w:val="007C1A9D"/>
    <w:rsid w:val="007C222F"/>
    <w:rsid w:val="007C2588"/>
    <w:rsid w:val="007C2DFE"/>
    <w:rsid w:val="007C2EF5"/>
    <w:rsid w:val="007C31C2"/>
    <w:rsid w:val="007C32A5"/>
    <w:rsid w:val="007C33AC"/>
    <w:rsid w:val="007C3B4B"/>
    <w:rsid w:val="007C3C12"/>
    <w:rsid w:val="007C3DE5"/>
    <w:rsid w:val="007C4E95"/>
    <w:rsid w:val="007C5351"/>
    <w:rsid w:val="007C54D0"/>
    <w:rsid w:val="007C5A63"/>
    <w:rsid w:val="007C60DA"/>
    <w:rsid w:val="007C6602"/>
    <w:rsid w:val="007C67FD"/>
    <w:rsid w:val="007C6AE3"/>
    <w:rsid w:val="007D02F1"/>
    <w:rsid w:val="007D051B"/>
    <w:rsid w:val="007D0B1F"/>
    <w:rsid w:val="007D0D6B"/>
    <w:rsid w:val="007D184F"/>
    <w:rsid w:val="007D223F"/>
    <w:rsid w:val="007D2404"/>
    <w:rsid w:val="007D2723"/>
    <w:rsid w:val="007D2816"/>
    <w:rsid w:val="007D43B2"/>
    <w:rsid w:val="007D46E2"/>
    <w:rsid w:val="007D49FD"/>
    <w:rsid w:val="007D4AF8"/>
    <w:rsid w:val="007D4D33"/>
    <w:rsid w:val="007D516C"/>
    <w:rsid w:val="007D7BC8"/>
    <w:rsid w:val="007D7F2D"/>
    <w:rsid w:val="007E0192"/>
    <w:rsid w:val="007E0F10"/>
    <w:rsid w:val="007E15AB"/>
    <w:rsid w:val="007E1901"/>
    <w:rsid w:val="007E1AFB"/>
    <w:rsid w:val="007E1B53"/>
    <w:rsid w:val="007E1F53"/>
    <w:rsid w:val="007E2125"/>
    <w:rsid w:val="007E2933"/>
    <w:rsid w:val="007E3534"/>
    <w:rsid w:val="007E3908"/>
    <w:rsid w:val="007E3F79"/>
    <w:rsid w:val="007E4153"/>
    <w:rsid w:val="007E4E39"/>
    <w:rsid w:val="007E5150"/>
    <w:rsid w:val="007E5999"/>
    <w:rsid w:val="007E6B45"/>
    <w:rsid w:val="007E6E75"/>
    <w:rsid w:val="007E7910"/>
    <w:rsid w:val="007E7AC9"/>
    <w:rsid w:val="007E7EA1"/>
    <w:rsid w:val="007E7EE7"/>
    <w:rsid w:val="007E7F7C"/>
    <w:rsid w:val="007F0854"/>
    <w:rsid w:val="007F11E7"/>
    <w:rsid w:val="007F122B"/>
    <w:rsid w:val="007F1504"/>
    <w:rsid w:val="007F2932"/>
    <w:rsid w:val="007F36F1"/>
    <w:rsid w:val="007F3D89"/>
    <w:rsid w:val="007F484E"/>
    <w:rsid w:val="007F4C9B"/>
    <w:rsid w:val="007F5000"/>
    <w:rsid w:val="007F5818"/>
    <w:rsid w:val="007F6226"/>
    <w:rsid w:val="007F6451"/>
    <w:rsid w:val="007F64BA"/>
    <w:rsid w:val="007F64E4"/>
    <w:rsid w:val="007F66E5"/>
    <w:rsid w:val="007F695C"/>
    <w:rsid w:val="007F6A16"/>
    <w:rsid w:val="007F6B66"/>
    <w:rsid w:val="007F6E8B"/>
    <w:rsid w:val="007F7AE5"/>
    <w:rsid w:val="007F7B0A"/>
    <w:rsid w:val="0080012E"/>
    <w:rsid w:val="008003E9"/>
    <w:rsid w:val="008004A9"/>
    <w:rsid w:val="00800BBC"/>
    <w:rsid w:val="00800FBA"/>
    <w:rsid w:val="008010C4"/>
    <w:rsid w:val="00803337"/>
    <w:rsid w:val="00804322"/>
    <w:rsid w:val="00804354"/>
    <w:rsid w:val="0080436E"/>
    <w:rsid w:val="00804957"/>
    <w:rsid w:val="00804E5F"/>
    <w:rsid w:val="0080543E"/>
    <w:rsid w:val="00805876"/>
    <w:rsid w:val="0080589C"/>
    <w:rsid w:val="00805B04"/>
    <w:rsid w:val="00805C0D"/>
    <w:rsid w:val="00805D56"/>
    <w:rsid w:val="00806140"/>
    <w:rsid w:val="008065AF"/>
    <w:rsid w:val="00806602"/>
    <w:rsid w:val="0080672C"/>
    <w:rsid w:val="00806BCF"/>
    <w:rsid w:val="00806C65"/>
    <w:rsid w:val="00806F14"/>
    <w:rsid w:val="00807019"/>
    <w:rsid w:val="00807ADD"/>
    <w:rsid w:val="00810404"/>
    <w:rsid w:val="008108BA"/>
    <w:rsid w:val="0081190F"/>
    <w:rsid w:val="00811B29"/>
    <w:rsid w:val="00811EA7"/>
    <w:rsid w:val="00812048"/>
    <w:rsid w:val="008125B3"/>
    <w:rsid w:val="00812F5E"/>
    <w:rsid w:val="00813A4F"/>
    <w:rsid w:val="008140A7"/>
    <w:rsid w:val="00814632"/>
    <w:rsid w:val="00814A7E"/>
    <w:rsid w:val="00815233"/>
    <w:rsid w:val="00815C61"/>
    <w:rsid w:val="00815FC4"/>
    <w:rsid w:val="00816499"/>
    <w:rsid w:val="00816711"/>
    <w:rsid w:val="00816726"/>
    <w:rsid w:val="0081732C"/>
    <w:rsid w:val="00817332"/>
    <w:rsid w:val="00817E1B"/>
    <w:rsid w:val="00820A2E"/>
    <w:rsid w:val="0082100D"/>
    <w:rsid w:val="008211A0"/>
    <w:rsid w:val="008211D5"/>
    <w:rsid w:val="00821664"/>
    <w:rsid w:val="00821AF5"/>
    <w:rsid w:val="00821D3B"/>
    <w:rsid w:val="00822577"/>
    <w:rsid w:val="00822B5A"/>
    <w:rsid w:val="0082347C"/>
    <w:rsid w:val="008236DB"/>
    <w:rsid w:val="008239F1"/>
    <w:rsid w:val="00823EFC"/>
    <w:rsid w:val="00824CF2"/>
    <w:rsid w:val="00825706"/>
    <w:rsid w:val="008265F1"/>
    <w:rsid w:val="00826EC0"/>
    <w:rsid w:val="00827B5C"/>
    <w:rsid w:val="00830200"/>
    <w:rsid w:val="00830385"/>
    <w:rsid w:val="008304E3"/>
    <w:rsid w:val="00830635"/>
    <w:rsid w:val="008306A3"/>
    <w:rsid w:val="00830BFA"/>
    <w:rsid w:val="00830D4F"/>
    <w:rsid w:val="0083191F"/>
    <w:rsid w:val="008320A4"/>
    <w:rsid w:val="00832225"/>
    <w:rsid w:val="0083263E"/>
    <w:rsid w:val="00832696"/>
    <w:rsid w:val="00833150"/>
    <w:rsid w:val="008333AA"/>
    <w:rsid w:val="00833D3A"/>
    <w:rsid w:val="008343FE"/>
    <w:rsid w:val="00834888"/>
    <w:rsid w:val="00834A21"/>
    <w:rsid w:val="00834B25"/>
    <w:rsid w:val="00834F1A"/>
    <w:rsid w:val="008352A5"/>
    <w:rsid w:val="008355A8"/>
    <w:rsid w:val="008359B6"/>
    <w:rsid w:val="00836216"/>
    <w:rsid w:val="0083653C"/>
    <w:rsid w:val="00836A23"/>
    <w:rsid w:val="00836E63"/>
    <w:rsid w:val="00837DE3"/>
    <w:rsid w:val="008406AB"/>
    <w:rsid w:val="00840A2C"/>
    <w:rsid w:val="00840B06"/>
    <w:rsid w:val="008425FE"/>
    <w:rsid w:val="00842746"/>
    <w:rsid w:val="008429B9"/>
    <w:rsid w:val="0084334A"/>
    <w:rsid w:val="008435A2"/>
    <w:rsid w:val="00843775"/>
    <w:rsid w:val="008443FD"/>
    <w:rsid w:val="00844A24"/>
    <w:rsid w:val="00845417"/>
    <w:rsid w:val="008455F4"/>
    <w:rsid w:val="008456FD"/>
    <w:rsid w:val="00845BD3"/>
    <w:rsid w:val="00845BF1"/>
    <w:rsid w:val="00845E8A"/>
    <w:rsid w:val="008460FD"/>
    <w:rsid w:val="00847081"/>
    <w:rsid w:val="00847608"/>
    <w:rsid w:val="00847EAE"/>
    <w:rsid w:val="00850403"/>
    <w:rsid w:val="008505AA"/>
    <w:rsid w:val="00850CF3"/>
    <w:rsid w:val="00851180"/>
    <w:rsid w:val="008517E4"/>
    <w:rsid w:val="00851E4E"/>
    <w:rsid w:val="00852075"/>
    <w:rsid w:val="00852F1D"/>
    <w:rsid w:val="00853DB1"/>
    <w:rsid w:val="008542DF"/>
    <w:rsid w:val="00854604"/>
    <w:rsid w:val="008548B2"/>
    <w:rsid w:val="00854A9B"/>
    <w:rsid w:val="00855385"/>
    <w:rsid w:val="008553BA"/>
    <w:rsid w:val="00855879"/>
    <w:rsid w:val="00855A82"/>
    <w:rsid w:val="00856818"/>
    <w:rsid w:val="008569A0"/>
    <w:rsid w:val="00857348"/>
    <w:rsid w:val="00857559"/>
    <w:rsid w:val="00857FA5"/>
    <w:rsid w:val="008600B4"/>
    <w:rsid w:val="008605DD"/>
    <w:rsid w:val="008606F6"/>
    <w:rsid w:val="008607CA"/>
    <w:rsid w:val="00860821"/>
    <w:rsid w:val="00860A10"/>
    <w:rsid w:val="00860C77"/>
    <w:rsid w:val="00860D57"/>
    <w:rsid w:val="00861023"/>
    <w:rsid w:val="008618F3"/>
    <w:rsid w:val="00862B26"/>
    <w:rsid w:val="00863282"/>
    <w:rsid w:val="00863774"/>
    <w:rsid w:val="0086389E"/>
    <w:rsid w:val="00863F79"/>
    <w:rsid w:val="00864B45"/>
    <w:rsid w:val="00864C78"/>
    <w:rsid w:val="008655FF"/>
    <w:rsid w:val="00865CAD"/>
    <w:rsid w:val="00865DD4"/>
    <w:rsid w:val="008663A4"/>
    <w:rsid w:val="008669B0"/>
    <w:rsid w:val="008701A8"/>
    <w:rsid w:val="00870612"/>
    <w:rsid w:val="00870C56"/>
    <w:rsid w:val="00870DA3"/>
    <w:rsid w:val="008711F2"/>
    <w:rsid w:val="00871388"/>
    <w:rsid w:val="00871409"/>
    <w:rsid w:val="008715B2"/>
    <w:rsid w:val="00871BAF"/>
    <w:rsid w:val="00871CD5"/>
    <w:rsid w:val="008734C4"/>
    <w:rsid w:val="008737B9"/>
    <w:rsid w:val="00874229"/>
    <w:rsid w:val="00874369"/>
    <w:rsid w:val="00874D5D"/>
    <w:rsid w:val="008751E4"/>
    <w:rsid w:val="00875829"/>
    <w:rsid w:val="00875DBC"/>
    <w:rsid w:val="00876242"/>
    <w:rsid w:val="00876835"/>
    <w:rsid w:val="0087686F"/>
    <w:rsid w:val="00876CB2"/>
    <w:rsid w:val="00876D2A"/>
    <w:rsid w:val="00880755"/>
    <w:rsid w:val="00880AFC"/>
    <w:rsid w:val="008811AF"/>
    <w:rsid w:val="00881327"/>
    <w:rsid w:val="0088163D"/>
    <w:rsid w:val="0088178B"/>
    <w:rsid w:val="008818AF"/>
    <w:rsid w:val="008819F5"/>
    <w:rsid w:val="00882083"/>
    <w:rsid w:val="00882396"/>
    <w:rsid w:val="008824A5"/>
    <w:rsid w:val="00882E17"/>
    <w:rsid w:val="008837EA"/>
    <w:rsid w:val="008848D6"/>
    <w:rsid w:val="0088491D"/>
    <w:rsid w:val="00884BA5"/>
    <w:rsid w:val="008851CF"/>
    <w:rsid w:val="008855C6"/>
    <w:rsid w:val="008856B6"/>
    <w:rsid w:val="00885A0C"/>
    <w:rsid w:val="008864FE"/>
    <w:rsid w:val="0088656B"/>
    <w:rsid w:val="0088722E"/>
    <w:rsid w:val="008872F9"/>
    <w:rsid w:val="0088744F"/>
    <w:rsid w:val="00887EDB"/>
    <w:rsid w:val="0089015E"/>
    <w:rsid w:val="0089074C"/>
    <w:rsid w:val="0089089B"/>
    <w:rsid w:val="008909AD"/>
    <w:rsid w:val="00891D2F"/>
    <w:rsid w:val="00892297"/>
    <w:rsid w:val="00892302"/>
    <w:rsid w:val="00892911"/>
    <w:rsid w:val="008929C5"/>
    <w:rsid w:val="00892A44"/>
    <w:rsid w:val="00892B42"/>
    <w:rsid w:val="00893B97"/>
    <w:rsid w:val="0089458A"/>
    <w:rsid w:val="00894E1F"/>
    <w:rsid w:val="00894E24"/>
    <w:rsid w:val="00894F1E"/>
    <w:rsid w:val="00895092"/>
    <w:rsid w:val="0089654D"/>
    <w:rsid w:val="00896C00"/>
    <w:rsid w:val="00896F05"/>
    <w:rsid w:val="00897B9A"/>
    <w:rsid w:val="00897CF5"/>
    <w:rsid w:val="008A0034"/>
    <w:rsid w:val="008A03FA"/>
    <w:rsid w:val="008A05FF"/>
    <w:rsid w:val="008A064E"/>
    <w:rsid w:val="008A0E9F"/>
    <w:rsid w:val="008A19BC"/>
    <w:rsid w:val="008A285E"/>
    <w:rsid w:val="008A2F08"/>
    <w:rsid w:val="008A38C8"/>
    <w:rsid w:val="008A3C18"/>
    <w:rsid w:val="008A41F8"/>
    <w:rsid w:val="008A437E"/>
    <w:rsid w:val="008A45D8"/>
    <w:rsid w:val="008A5B8F"/>
    <w:rsid w:val="008A6957"/>
    <w:rsid w:val="008A6BCF"/>
    <w:rsid w:val="008A74EC"/>
    <w:rsid w:val="008A76A0"/>
    <w:rsid w:val="008A7928"/>
    <w:rsid w:val="008A7BB4"/>
    <w:rsid w:val="008A7BFA"/>
    <w:rsid w:val="008A7CA3"/>
    <w:rsid w:val="008B04EB"/>
    <w:rsid w:val="008B0503"/>
    <w:rsid w:val="008B0862"/>
    <w:rsid w:val="008B0912"/>
    <w:rsid w:val="008B0FA1"/>
    <w:rsid w:val="008B102F"/>
    <w:rsid w:val="008B1586"/>
    <w:rsid w:val="008B1AA0"/>
    <w:rsid w:val="008B243E"/>
    <w:rsid w:val="008B2D13"/>
    <w:rsid w:val="008B34BD"/>
    <w:rsid w:val="008B364E"/>
    <w:rsid w:val="008B3EBD"/>
    <w:rsid w:val="008B4451"/>
    <w:rsid w:val="008B44DB"/>
    <w:rsid w:val="008B4610"/>
    <w:rsid w:val="008B5F49"/>
    <w:rsid w:val="008B63A2"/>
    <w:rsid w:val="008B775C"/>
    <w:rsid w:val="008B7919"/>
    <w:rsid w:val="008C0229"/>
    <w:rsid w:val="008C084B"/>
    <w:rsid w:val="008C099F"/>
    <w:rsid w:val="008C0C08"/>
    <w:rsid w:val="008C1248"/>
    <w:rsid w:val="008C16D3"/>
    <w:rsid w:val="008C1848"/>
    <w:rsid w:val="008C1C2C"/>
    <w:rsid w:val="008C2335"/>
    <w:rsid w:val="008C2672"/>
    <w:rsid w:val="008C2703"/>
    <w:rsid w:val="008C2BF2"/>
    <w:rsid w:val="008C2D96"/>
    <w:rsid w:val="008C3274"/>
    <w:rsid w:val="008C32AC"/>
    <w:rsid w:val="008C3729"/>
    <w:rsid w:val="008C4074"/>
    <w:rsid w:val="008C409F"/>
    <w:rsid w:val="008C4355"/>
    <w:rsid w:val="008C470C"/>
    <w:rsid w:val="008C4D5E"/>
    <w:rsid w:val="008C4E3B"/>
    <w:rsid w:val="008C4E60"/>
    <w:rsid w:val="008C5129"/>
    <w:rsid w:val="008C539A"/>
    <w:rsid w:val="008C6151"/>
    <w:rsid w:val="008C6448"/>
    <w:rsid w:val="008C6751"/>
    <w:rsid w:val="008C690B"/>
    <w:rsid w:val="008C6A89"/>
    <w:rsid w:val="008C7D39"/>
    <w:rsid w:val="008D0053"/>
    <w:rsid w:val="008D07B7"/>
    <w:rsid w:val="008D0DC0"/>
    <w:rsid w:val="008D0E1B"/>
    <w:rsid w:val="008D17E9"/>
    <w:rsid w:val="008D1C57"/>
    <w:rsid w:val="008D2307"/>
    <w:rsid w:val="008D250C"/>
    <w:rsid w:val="008D27E7"/>
    <w:rsid w:val="008D319D"/>
    <w:rsid w:val="008D3812"/>
    <w:rsid w:val="008D3BFB"/>
    <w:rsid w:val="008D402B"/>
    <w:rsid w:val="008D45D1"/>
    <w:rsid w:val="008D4A0E"/>
    <w:rsid w:val="008D4BE5"/>
    <w:rsid w:val="008D4C35"/>
    <w:rsid w:val="008D5561"/>
    <w:rsid w:val="008D5759"/>
    <w:rsid w:val="008D58AE"/>
    <w:rsid w:val="008D61DE"/>
    <w:rsid w:val="008D72E7"/>
    <w:rsid w:val="008D73A1"/>
    <w:rsid w:val="008D74DF"/>
    <w:rsid w:val="008E044F"/>
    <w:rsid w:val="008E0C16"/>
    <w:rsid w:val="008E0D50"/>
    <w:rsid w:val="008E1211"/>
    <w:rsid w:val="008E137C"/>
    <w:rsid w:val="008E1630"/>
    <w:rsid w:val="008E1B5C"/>
    <w:rsid w:val="008E1F79"/>
    <w:rsid w:val="008E2C46"/>
    <w:rsid w:val="008E2D85"/>
    <w:rsid w:val="008E3CE7"/>
    <w:rsid w:val="008E4217"/>
    <w:rsid w:val="008E451F"/>
    <w:rsid w:val="008E4B91"/>
    <w:rsid w:val="008E4F15"/>
    <w:rsid w:val="008E4F9F"/>
    <w:rsid w:val="008E5F04"/>
    <w:rsid w:val="008E64EF"/>
    <w:rsid w:val="008E6640"/>
    <w:rsid w:val="008E6E73"/>
    <w:rsid w:val="008E7AB0"/>
    <w:rsid w:val="008F0F23"/>
    <w:rsid w:val="008F2D79"/>
    <w:rsid w:val="008F338F"/>
    <w:rsid w:val="008F3459"/>
    <w:rsid w:val="008F349C"/>
    <w:rsid w:val="008F3712"/>
    <w:rsid w:val="008F3D80"/>
    <w:rsid w:val="008F4A43"/>
    <w:rsid w:val="008F4AEA"/>
    <w:rsid w:val="008F4B51"/>
    <w:rsid w:val="008F4D5F"/>
    <w:rsid w:val="008F54EF"/>
    <w:rsid w:val="008F5C75"/>
    <w:rsid w:val="008F5CE4"/>
    <w:rsid w:val="008F6342"/>
    <w:rsid w:val="008F6437"/>
    <w:rsid w:val="008F6541"/>
    <w:rsid w:val="008F679F"/>
    <w:rsid w:val="008F6878"/>
    <w:rsid w:val="008F6D72"/>
    <w:rsid w:val="008F7B3A"/>
    <w:rsid w:val="008F7B9A"/>
    <w:rsid w:val="00900493"/>
    <w:rsid w:val="00900B4D"/>
    <w:rsid w:val="00900C38"/>
    <w:rsid w:val="00900C74"/>
    <w:rsid w:val="00901186"/>
    <w:rsid w:val="00901545"/>
    <w:rsid w:val="00901907"/>
    <w:rsid w:val="00901C17"/>
    <w:rsid w:val="00901C80"/>
    <w:rsid w:val="00902172"/>
    <w:rsid w:val="009025B9"/>
    <w:rsid w:val="009028EF"/>
    <w:rsid w:val="009029C4"/>
    <w:rsid w:val="00902A83"/>
    <w:rsid w:val="009034A6"/>
    <w:rsid w:val="009039E2"/>
    <w:rsid w:val="00903D84"/>
    <w:rsid w:val="00904022"/>
    <w:rsid w:val="00904501"/>
    <w:rsid w:val="00904512"/>
    <w:rsid w:val="00904770"/>
    <w:rsid w:val="009047A8"/>
    <w:rsid w:val="00904F15"/>
    <w:rsid w:val="009054B6"/>
    <w:rsid w:val="00905D06"/>
    <w:rsid w:val="0090622B"/>
    <w:rsid w:val="0090650C"/>
    <w:rsid w:val="00906707"/>
    <w:rsid w:val="009068E5"/>
    <w:rsid w:val="00906D77"/>
    <w:rsid w:val="0091014B"/>
    <w:rsid w:val="00910EB4"/>
    <w:rsid w:val="0091110E"/>
    <w:rsid w:val="00911D31"/>
    <w:rsid w:val="00912A78"/>
    <w:rsid w:val="0091593B"/>
    <w:rsid w:val="00915B18"/>
    <w:rsid w:val="0091656F"/>
    <w:rsid w:val="00916A5C"/>
    <w:rsid w:val="00916F4E"/>
    <w:rsid w:val="0091708E"/>
    <w:rsid w:val="00917497"/>
    <w:rsid w:val="00917ED1"/>
    <w:rsid w:val="00920353"/>
    <w:rsid w:val="009205EB"/>
    <w:rsid w:val="00920FEA"/>
    <w:rsid w:val="009211E8"/>
    <w:rsid w:val="009218B6"/>
    <w:rsid w:val="0092191C"/>
    <w:rsid w:val="009219B9"/>
    <w:rsid w:val="00921D77"/>
    <w:rsid w:val="0092248D"/>
    <w:rsid w:val="009225A9"/>
    <w:rsid w:val="00922AB7"/>
    <w:rsid w:val="00922C08"/>
    <w:rsid w:val="0092315D"/>
    <w:rsid w:val="00923C47"/>
    <w:rsid w:val="00923C6B"/>
    <w:rsid w:val="009240BA"/>
    <w:rsid w:val="00924AEE"/>
    <w:rsid w:val="00925BC2"/>
    <w:rsid w:val="009273D9"/>
    <w:rsid w:val="009276C9"/>
    <w:rsid w:val="00927BBD"/>
    <w:rsid w:val="0093099C"/>
    <w:rsid w:val="00930E43"/>
    <w:rsid w:val="00931002"/>
    <w:rsid w:val="00931118"/>
    <w:rsid w:val="009321C5"/>
    <w:rsid w:val="00932208"/>
    <w:rsid w:val="00932D23"/>
    <w:rsid w:val="0093330E"/>
    <w:rsid w:val="009338F6"/>
    <w:rsid w:val="00934A4E"/>
    <w:rsid w:val="00935307"/>
    <w:rsid w:val="009359BC"/>
    <w:rsid w:val="009359BD"/>
    <w:rsid w:val="009362F7"/>
    <w:rsid w:val="009365FB"/>
    <w:rsid w:val="00937379"/>
    <w:rsid w:val="009377CE"/>
    <w:rsid w:val="00937803"/>
    <w:rsid w:val="00937C86"/>
    <w:rsid w:val="00937DB0"/>
    <w:rsid w:val="00937DD3"/>
    <w:rsid w:val="00937F81"/>
    <w:rsid w:val="0094028E"/>
    <w:rsid w:val="009404CC"/>
    <w:rsid w:val="00940A1F"/>
    <w:rsid w:val="00941157"/>
    <w:rsid w:val="0094123C"/>
    <w:rsid w:val="00941354"/>
    <w:rsid w:val="0094166E"/>
    <w:rsid w:val="009416C3"/>
    <w:rsid w:val="00941A27"/>
    <w:rsid w:val="00941F7A"/>
    <w:rsid w:val="00942ACC"/>
    <w:rsid w:val="00942AF0"/>
    <w:rsid w:val="00942DC6"/>
    <w:rsid w:val="00943100"/>
    <w:rsid w:val="00943330"/>
    <w:rsid w:val="009439B9"/>
    <w:rsid w:val="00943D3D"/>
    <w:rsid w:val="00944122"/>
    <w:rsid w:val="009443D2"/>
    <w:rsid w:val="009446DE"/>
    <w:rsid w:val="00944780"/>
    <w:rsid w:val="00944AA7"/>
    <w:rsid w:val="00944B78"/>
    <w:rsid w:val="009450D7"/>
    <w:rsid w:val="00945198"/>
    <w:rsid w:val="00945F56"/>
    <w:rsid w:val="0094608D"/>
    <w:rsid w:val="009463CF"/>
    <w:rsid w:val="00946440"/>
    <w:rsid w:val="00946823"/>
    <w:rsid w:val="00946855"/>
    <w:rsid w:val="009470AA"/>
    <w:rsid w:val="00947508"/>
    <w:rsid w:val="00947A87"/>
    <w:rsid w:val="00947FAA"/>
    <w:rsid w:val="00950536"/>
    <w:rsid w:val="0095053D"/>
    <w:rsid w:val="009509F4"/>
    <w:rsid w:val="00951AE3"/>
    <w:rsid w:val="00951B1B"/>
    <w:rsid w:val="00951C22"/>
    <w:rsid w:val="00951C8F"/>
    <w:rsid w:val="00951CAF"/>
    <w:rsid w:val="00952305"/>
    <w:rsid w:val="00952886"/>
    <w:rsid w:val="009529B4"/>
    <w:rsid w:val="00952B4C"/>
    <w:rsid w:val="0095309D"/>
    <w:rsid w:val="00953263"/>
    <w:rsid w:val="00953390"/>
    <w:rsid w:val="009542E6"/>
    <w:rsid w:val="00954635"/>
    <w:rsid w:val="00955B74"/>
    <w:rsid w:val="00955DA5"/>
    <w:rsid w:val="00955DC4"/>
    <w:rsid w:val="00956487"/>
    <w:rsid w:val="009570FF"/>
    <w:rsid w:val="00957107"/>
    <w:rsid w:val="009574C9"/>
    <w:rsid w:val="009602F4"/>
    <w:rsid w:val="00961445"/>
    <w:rsid w:val="009615E5"/>
    <w:rsid w:val="00961C02"/>
    <w:rsid w:val="00961C39"/>
    <w:rsid w:val="00961CE8"/>
    <w:rsid w:val="00962A44"/>
    <w:rsid w:val="00962B2F"/>
    <w:rsid w:val="00962EE8"/>
    <w:rsid w:val="00963171"/>
    <w:rsid w:val="009636CA"/>
    <w:rsid w:val="00963D5B"/>
    <w:rsid w:val="0096438B"/>
    <w:rsid w:val="00964EF5"/>
    <w:rsid w:val="0096572A"/>
    <w:rsid w:val="0096586B"/>
    <w:rsid w:val="00965E3E"/>
    <w:rsid w:val="00965E8D"/>
    <w:rsid w:val="00966ECA"/>
    <w:rsid w:val="0096760A"/>
    <w:rsid w:val="00967B6F"/>
    <w:rsid w:val="00967C7C"/>
    <w:rsid w:val="00970CDF"/>
    <w:rsid w:val="00970D13"/>
    <w:rsid w:val="00970FEC"/>
    <w:rsid w:val="009711E1"/>
    <w:rsid w:val="00971DC4"/>
    <w:rsid w:val="00972093"/>
    <w:rsid w:val="0097224E"/>
    <w:rsid w:val="00972494"/>
    <w:rsid w:val="00972DA0"/>
    <w:rsid w:val="00972F0D"/>
    <w:rsid w:val="00972F5A"/>
    <w:rsid w:val="00973087"/>
    <w:rsid w:val="009731F8"/>
    <w:rsid w:val="009747C6"/>
    <w:rsid w:val="00975361"/>
    <w:rsid w:val="009754E6"/>
    <w:rsid w:val="00975585"/>
    <w:rsid w:val="00975EFD"/>
    <w:rsid w:val="009762A3"/>
    <w:rsid w:val="0097660B"/>
    <w:rsid w:val="009768C6"/>
    <w:rsid w:val="00977015"/>
    <w:rsid w:val="0097731E"/>
    <w:rsid w:val="0097769A"/>
    <w:rsid w:val="009779B0"/>
    <w:rsid w:val="00977C16"/>
    <w:rsid w:val="0098004A"/>
    <w:rsid w:val="009800BD"/>
    <w:rsid w:val="00980126"/>
    <w:rsid w:val="00980143"/>
    <w:rsid w:val="00980465"/>
    <w:rsid w:val="00980AAE"/>
    <w:rsid w:val="00980D27"/>
    <w:rsid w:val="00981469"/>
    <w:rsid w:val="00981CFB"/>
    <w:rsid w:val="00982057"/>
    <w:rsid w:val="009820D3"/>
    <w:rsid w:val="00982C29"/>
    <w:rsid w:val="0098378D"/>
    <w:rsid w:val="00983B9A"/>
    <w:rsid w:val="00984163"/>
    <w:rsid w:val="0098424E"/>
    <w:rsid w:val="00984300"/>
    <w:rsid w:val="009844B8"/>
    <w:rsid w:val="00984F07"/>
    <w:rsid w:val="0098532E"/>
    <w:rsid w:val="009856B9"/>
    <w:rsid w:val="009856E5"/>
    <w:rsid w:val="00985D82"/>
    <w:rsid w:val="0098656A"/>
    <w:rsid w:val="00986574"/>
    <w:rsid w:val="0098667F"/>
    <w:rsid w:val="009867C0"/>
    <w:rsid w:val="009903F6"/>
    <w:rsid w:val="0099066C"/>
    <w:rsid w:val="00990670"/>
    <w:rsid w:val="00990EE4"/>
    <w:rsid w:val="0099103C"/>
    <w:rsid w:val="009910EC"/>
    <w:rsid w:val="0099113D"/>
    <w:rsid w:val="009918C7"/>
    <w:rsid w:val="00991C24"/>
    <w:rsid w:val="009927A9"/>
    <w:rsid w:val="00992F6F"/>
    <w:rsid w:val="00993C3C"/>
    <w:rsid w:val="009945E8"/>
    <w:rsid w:val="00994929"/>
    <w:rsid w:val="009950C3"/>
    <w:rsid w:val="009954E4"/>
    <w:rsid w:val="00995DF5"/>
    <w:rsid w:val="00996535"/>
    <w:rsid w:val="00996933"/>
    <w:rsid w:val="00996E2A"/>
    <w:rsid w:val="009A0483"/>
    <w:rsid w:val="009A0684"/>
    <w:rsid w:val="009A07AC"/>
    <w:rsid w:val="009A0C37"/>
    <w:rsid w:val="009A0D66"/>
    <w:rsid w:val="009A1B26"/>
    <w:rsid w:val="009A2302"/>
    <w:rsid w:val="009A24B8"/>
    <w:rsid w:val="009A253C"/>
    <w:rsid w:val="009A2602"/>
    <w:rsid w:val="009A2A25"/>
    <w:rsid w:val="009A32DA"/>
    <w:rsid w:val="009A33B9"/>
    <w:rsid w:val="009A33D6"/>
    <w:rsid w:val="009A3483"/>
    <w:rsid w:val="009A367B"/>
    <w:rsid w:val="009A380C"/>
    <w:rsid w:val="009A3BB0"/>
    <w:rsid w:val="009A3CFA"/>
    <w:rsid w:val="009A44C5"/>
    <w:rsid w:val="009A46C2"/>
    <w:rsid w:val="009A4EE3"/>
    <w:rsid w:val="009A56E8"/>
    <w:rsid w:val="009A58DC"/>
    <w:rsid w:val="009A590B"/>
    <w:rsid w:val="009A61B4"/>
    <w:rsid w:val="009A62A1"/>
    <w:rsid w:val="009A6495"/>
    <w:rsid w:val="009A6621"/>
    <w:rsid w:val="009A6AB5"/>
    <w:rsid w:val="009A70FA"/>
    <w:rsid w:val="009A7152"/>
    <w:rsid w:val="009B0A82"/>
    <w:rsid w:val="009B1786"/>
    <w:rsid w:val="009B1D4F"/>
    <w:rsid w:val="009B1DD4"/>
    <w:rsid w:val="009B226D"/>
    <w:rsid w:val="009B2329"/>
    <w:rsid w:val="009B2D72"/>
    <w:rsid w:val="009B315A"/>
    <w:rsid w:val="009B33A2"/>
    <w:rsid w:val="009B357B"/>
    <w:rsid w:val="009B39A8"/>
    <w:rsid w:val="009B3BBA"/>
    <w:rsid w:val="009B436D"/>
    <w:rsid w:val="009B441C"/>
    <w:rsid w:val="009B4A92"/>
    <w:rsid w:val="009B4AEA"/>
    <w:rsid w:val="009B4B37"/>
    <w:rsid w:val="009B4C68"/>
    <w:rsid w:val="009B4E29"/>
    <w:rsid w:val="009B4F16"/>
    <w:rsid w:val="009B52B8"/>
    <w:rsid w:val="009B56B5"/>
    <w:rsid w:val="009B5A75"/>
    <w:rsid w:val="009B5EA0"/>
    <w:rsid w:val="009B5EAD"/>
    <w:rsid w:val="009B6373"/>
    <w:rsid w:val="009B65D5"/>
    <w:rsid w:val="009B67E1"/>
    <w:rsid w:val="009B6875"/>
    <w:rsid w:val="009B6DE3"/>
    <w:rsid w:val="009B728E"/>
    <w:rsid w:val="009B7A44"/>
    <w:rsid w:val="009B7C68"/>
    <w:rsid w:val="009C041D"/>
    <w:rsid w:val="009C06B1"/>
    <w:rsid w:val="009C06E1"/>
    <w:rsid w:val="009C0886"/>
    <w:rsid w:val="009C0A78"/>
    <w:rsid w:val="009C1421"/>
    <w:rsid w:val="009C2837"/>
    <w:rsid w:val="009C2973"/>
    <w:rsid w:val="009C2BCA"/>
    <w:rsid w:val="009C31D3"/>
    <w:rsid w:val="009C38C4"/>
    <w:rsid w:val="009C431C"/>
    <w:rsid w:val="009C48CD"/>
    <w:rsid w:val="009C5A5D"/>
    <w:rsid w:val="009C60D6"/>
    <w:rsid w:val="009C6426"/>
    <w:rsid w:val="009C685E"/>
    <w:rsid w:val="009C70F4"/>
    <w:rsid w:val="009C71C4"/>
    <w:rsid w:val="009C73D0"/>
    <w:rsid w:val="009C76C0"/>
    <w:rsid w:val="009C78EF"/>
    <w:rsid w:val="009D017C"/>
    <w:rsid w:val="009D0B0E"/>
    <w:rsid w:val="009D1876"/>
    <w:rsid w:val="009D1896"/>
    <w:rsid w:val="009D1D3F"/>
    <w:rsid w:val="009D1F2B"/>
    <w:rsid w:val="009D263E"/>
    <w:rsid w:val="009D268E"/>
    <w:rsid w:val="009D2A17"/>
    <w:rsid w:val="009D2D4E"/>
    <w:rsid w:val="009D2E3F"/>
    <w:rsid w:val="009D2E70"/>
    <w:rsid w:val="009D2F49"/>
    <w:rsid w:val="009D2F52"/>
    <w:rsid w:val="009D38F8"/>
    <w:rsid w:val="009D3CA0"/>
    <w:rsid w:val="009D43D5"/>
    <w:rsid w:val="009D4909"/>
    <w:rsid w:val="009D4913"/>
    <w:rsid w:val="009D493C"/>
    <w:rsid w:val="009D6360"/>
    <w:rsid w:val="009D6483"/>
    <w:rsid w:val="009D6D5E"/>
    <w:rsid w:val="009D76E5"/>
    <w:rsid w:val="009E0A6B"/>
    <w:rsid w:val="009E0D04"/>
    <w:rsid w:val="009E0E1A"/>
    <w:rsid w:val="009E0F28"/>
    <w:rsid w:val="009E17F1"/>
    <w:rsid w:val="009E1B64"/>
    <w:rsid w:val="009E2181"/>
    <w:rsid w:val="009E22A8"/>
    <w:rsid w:val="009E25D3"/>
    <w:rsid w:val="009E264D"/>
    <w:rsid w:val="009E2674"/>
    <w:rsid w:val="009E2E1D"/>
    <w:rsid w:val="009E31E1"/>
    <w:rsid w:val="009E33F8"/>
    <w:rsid w:val="009E353C"/>
    <w:rsid w:val="009E3B27"/>
    <w:rsid w:val="009E42D5"/>
    <w:rsid w:val="009E4CA8"/>
    <w:rsid w:val="009E5216"/>
    <w:rsid w:val="009E5B48"/>
    <w:rsid w:val="009E6451"/>
    <w:rsid w:val="009E6B77"/>
    <w:rsid w:val="009E73C4"/>
    <w:rsid w:val="009E77C3"/>
    <w:rsid w:val="009E792C"/>
    <w:rsid w:val="009E7D8F"/>
    <w:rsid w:val="009F044B"/>
    <w:rsid w:val="009F0484"/>
    <w:rsid w:val="009F0EA8"/>
    <w:rsid w:val="009F1F0D"/>
    <w:rsid w:val="009F2D2F"/>
    <w:rsid w:val="009F363D"/>
    <w:rsid w:val="009F36FE"/>
    <w:rsid w:val="009F3758"/>
    <w:rsid w:val="009F37CD"/>
    <w:rsid w:val="009F3C90"/>
    <w:rsid w:val="009F3DCB"/>
    <w:rsid w:val="009F3E33"/>
    <w:rsid w:val="009F41D1"/>
    <w:rsid w:val="009F4258"/>
    <w:rsid w:val="009F4621"/>
    <w:rsid w:val="009F4F64"/>
    <w:rsid w:val="009F5153"/>
    <w:rsid w:val="009F51EF"/>
    <w:rsid w:val="009F524A"/>
    <w:rsid w:val="009F5678"/>
    <w:rsid w:val="009F6254"/>
    <w:rsid w:val="009F63EC"/>
    <w:rsid w:val="009F63F7"/>
    <w:rsid w:val="009F660B"/>
    <w:rsid w:val="009F6974"/>
    <w:rsid w:val="009F7BFF"/>
    <w:rsid w:val="00A00606"/>
    <w:rsid w:val="00A007A9"/>
    <w:rsid w:val="00A01558"/>
    <w:rsid w:val="00A01647"/>
    <w:rsid w:val="00A01EDB"/>
    <w:rsid w:val="00A0235B"/>
    <w:rsid w:val="00A026DE"/>
    <w:rsid w:val="00A0291D"/>
    <w:rsid w:val="00A02CE9"/>
    <w:rsid w:val="00A039AA"/>
    <w:rsid w:val="00A03B41"/>
    <w:rsid w:val="00A046F7"/>
    <w:rsid w:val="00A04C3B"/>
    <w:rsid w:val="00A052BD"/>
    <w:rsid w:val="00A05307"/>
    <w:rsid w:val="00A06208"/>
    <w:rsid w:val="00A06798"/>
    <w:rsid w:val="00A06ABC"/>
    <w:rsid w:val="00A06E2A"/>
    <w:rsid w:val="00A06FFA"/>
    <w:rsid w:val="00A070E4"/>
    <w:rsid w:val="00A07371"/>
    <w:rsid w:val="00A07726"/>
    <w:rsid w:val="00A108F7"/>
    <w:rsid w:val="00A10B6C"/>
    <w:rsid w:val="00A10FC6"/>
    <w:rsid w:val="00A1103F"/>
    <w:rsid w:val="00A11220"/>
    <w:rsid w:val="00A11454"/>
    <w:rsid w:val="00A12775"/>
    <w:rsid w:val="00A133AD"/>
    <w:rsid w:val="00A13AFB"/>
    <w:rsid w:val="00A143E0"/>
    <w:rsid w:val="00A14491"/>
    <w:rsid w:val="00A146FF"/>
    <w:rsid w:val="00A14930"/>
    <w:rsid w:val="00A14979"/>
    <w:rsid w:val="00A14C9F"/>
    <w:rsid w:val="00A14E5C"/>
    <w:rsid w:val="00A14F16"/>
    <w:rsid w:val="00A15147"/>
    <w:rsid w:val="00A1514A"/>
    <w:rsid w:val="00A153C2"/>
    <w:rsid w:val="00A153FA"/>
    <w:rsid w:val="00A156AF"/>
    <w:rsid w:val="00A15B80"/>
    <w:rsid w:val="00A167B5"/>
    <w:rsid w:val="00A16BC8"/>
    <w:rsid w:val="00A1716D"/>
    <w:rsid w:val="00A1731D"/>
    <w:rsid w:val="00A17548"/>
    <w:rsid w:val="00A2011E"/>
    <w:rsid w:val="00A2041B"/>
    <w:rsid w:val="00A20806"/>
    <w:rsid w:val="00A208EB"/>
    <w:rsid w:val="00A21189"/>
    <w:rsid w:val="00A21334"/>
    <w:rsid w:val="00A2173F"/>
    <w:rsid w:val="00A21A74"/>
    <w:rsid w:val="00A21F82"/>
    <w:rsid w:val="00A227B6"/>
    <w:rsid w:val="00A23C09"/>
    <w:rsid w:val="00A2438D"/>
    <w:rsid w:val="00A244CC"/>
    <w:rsid w:val="00A24D98"/>
    <w:rsid w:val="00A25525"/>
    <w:rsid w:val="00A25579"/>
    <w:rsid w:val="00A26FE2"/>
    <w:rsid w:val="00A2776E"/>
    <w:rsid w:val="00A278B9"/>
    <w:rsid w:val="00A27BE4"/>
    <w:rsid w:val="00A27D1F"/>
    <w:rsid w:val="00A3014F"/>
    <w:rsid w:val="00A30673"/>
    <w:rsid w:val="00A307E7"/>
    <w:rsid w:val="00A30894"/>
    <w:rsid w:val="00A31691"/>
    <w:rsid w:val="00A31ECD"/>
    <w:rsid w:val="00A322AF"/>
    <w:rsid w:val="00A32D33"/>
    <w:rsid w:val="00A33616"/>
    <w:rsid w:val="00A33D15"/>
    <w:rsid w:val="00A34552"/>
    <w:rsid w:val="00A34655"/>
    <w:rsid w:val="00A3478D"/>
    <w:rsid w:val="00A34A3E"/>
    <w:rsid w:val="00A34BA9"/>
    <w:rsid w:val="00A352F6"/>
    <w:rsid w:val="00A35751"/>
    <w:rsid w:val="00A359E6"/>
    <w:rsid w:val="00A35E3E"/>
    <w:rsid w:val="00A35FF3"/>
    <w:rsid w:val="00A36265"/>
    <w:rsid w:val="00A36612"/>
    <w:rsid w:val="00A36CAC"/>
    <w:rsid w:val="00A36DBB"/>
    <w:rsid w:val="00A36E9C"/>
    <w:rsid w:val="00A37108"/>
    <w:rsid w:val="00A371DA"/>
    <w:rsid w:val="00A3720B"/>
    <w:rsid w:val="00A37D51"/>
    <w:rsid w:val="00A40483"/>
    <w:rsid w:val="00A4058D"/>
    <w:rsid w:val="00A40E62"/>
    <w:rsid w:val="00A410C0"/>
    <w:rsid w:val="00A4148B"/>
    <w:rsid w:val="00A41491"/>
    <w:rsid w:val="00A41AEF"/>
    <w:rsid w:val="00A41E9F"/>
    <w:rsid w:val="00A41FED"/>
    <w:rsid w:val="00A42162"/>
    <w:rsid w:val="00A426FB"/>
    <w:rsid w:val="00A427A2"/>
    <w:rsid w:val="00A432E5"/>
    <w:rsid w:val="00A43F2D"/>
    <w:rsid w:val="00A44364"/>
    <w:rsid w:val="00A44706"/>
    <w:rsid w:val="00A4472E"/>
    <w:rsid w:val="00A45444"/>
    <w:rsid w:val="00A45E4A"/>
    <w:rsid w:val="00A46150"/>
    <w:rsid w:val="00A46265"/>
    <w:rsid w:val="00A46811"/>
    <w:rsid w:val="00A46B54"/>
    <w:rsid w:val="00A46E7D"/>
    <w:rsid w:val="00A47077"/>
    <w:rsid w:val="00A47785"/>
    <w:rsid w:val="00A47BB4"/>
    <w:rsid w:val="00A47DA9"/>
    <w:rsid w:val="00A47E3B"/>
    <w:rsid w:val="00A500F8"/>
    <w:rsid w:val="00A50122"/>
    <w:rsid w:val="00A50210"/>
    <w:rsid w:val="00A50251"/>
    <w:rsid w:val="00A502EA"/>
    <w:rsid w:val="00A5055A"/>
    <w:rsid w:val="00A507A4"/>
    <w:rsid w:val="00A509B4"/>
    <w:rsid w:val="00A5185F"/>
    <w:rsid w:val="00A51A1D"/>
    <w:rsid w:val="00A51DB7"/>
    <w:rsid w:val="00A51E0B"/>
    <w:rsid w:val="00A523AE"/>
    <w:rsid w:val="00A52BEC"/>
    <w:rsid w:val="00A533DF"/>
    <w:rsid w:val="00A5382B"/>
    <w:rsid w:val="00A53C7B"/>
    <w:rsid w:val="00A53DFF"/>
    <w:rsid w:val="00A544F2"/>
    <w:rsid w:val="00A54F1A"/>
    <w:rsid w:val="00A55122"/>
    <w:rsid w:val="00A55434"/>
    <w:rsid w:val="00A55460"/>
    <w:rsid w:val="00A55511"/>
    <w:rsid w:val="00A5570A"/>
    <w:rsid w:val="00A56274"/>
    <w:rsid w:val="00A5658A"/>
    <w:rsid w:val="00A565BF"/>
    <w:rsid w:val="00A56858"/>
    <w:rsid w:val="00A56D1D"/>
    <w:rsid w:val="00A570DD"/>
    <w:rsid w:val="00A5793B"/>
    <w:rsid w:val="00A602DB"/>
    <w:rsid w:val="00A602EC"/>
    <w:rsid w:val="00A61200"/>
    <w:rsid w:val="00A61290"/>
    <w:rsid w:val="00A62EFD"/>
    <w:rsid w:val="00A645AE"/>
    <w:rsid w:val="00A64704"/>
    <w:rsid w:val="00A649EA"/>
    <w:rsid w:val="00A64B44"/>
    <w:rsid w:val="00A64F37"/>
    <w:rsid w:val="00A650A4"/>
    <w:rsid w:val="00A65192"/>
    <w:rsid w:val="00A65AD7"/>
    <w:rsid w:val="00A65ADA"/>
    <w:rsid w:val="00A66A34"/>
    <w:rsid w:val="00A66BD7"/>
    <w:rsid w:val="00A66F91"/>
    <w:rsid w:val="00A66FA4"/>
    <w:rsid w:val="00A67947"/>
    <w:rsid w:val="00A7135F"/>
    <w:rsid w:val="00A71377"/>
    <w:rsid w:val="00A714BF"/>
    <w:rsid w:val="00A71FF6"/>
    <w:rsid w:val="00A72A5C"/>
    <w:rsid w:val="00A72CFA"/>
    <w:rsid w:val="00A72E09"/>
    <w:rsid w:val="00A73650"/>
    <w:rsid w:val="00A73981"/>
    <w:rsid w:val="00A73BBF"/>
    <w:rsid w:val="00A74378"/>
    <w:rsid w:val="00A755EB"/>
    <w:rsid w:val="00A75ACF"/>
    <w:rsid w:val="00A75AE1"/>
    <w:rsid w:val="00A75DD7"/>
    <w:rsid w:val="00A7627D"/>
    <w:rsid w:val="00A7703B"/>
    <w:rsid w:val="00A802EB"/>
    <w:rsid w:val="00A80386"/>
    <w:rsid w:val="00A813DE"/>
    <w:rsid w:val="00A81E32"/>
    <w:rsid w:val="00A81E7D"/>
    <w:rsid w:val="00A81F30"/>
    <w:rsid w:val="00A828B2"/>
    <w:rsid w:val="00A82B6B"/>
    <w:rsid w:val="00A82D76"/>
    <w:rsid w:val="00A833D3"/>
    <w:rsid w:val="00A844BE"/>
    <w:rsid w:val="00A84716"/>
    <w:rsid w:val="00A84AB7"/>
    <w:rsid w:val="00A852B4"/>
    <w:rsid w:val="00A855AD"/>
    <w:rsid w:val="00A85849"/>
    <w:rsid w:val="00A86148"/>
    <w:rsid w:val="00A863BC"/>
    <w:rsid w:val="00A864EF"/>
    <w:rsid w:val="00A87457"/>
    <w:rsid w:val="00A874B4"/>
    <w:rsid w:val="00A87677"/>
    <w:rsid w:val="00A87B46"/>
    <w:rsid w:val="00A87B90"/>
    <w:rsid w:val="00A87C06"/>
    <w:rsid w:val="00A87C58"/>
    <w:rsid w:val="00A9008A"/>
    <w:rsid w:val="00A90541"/>
    <w:rsid w:val="00A90668"/>
    <w:rsid w:val="00A90A09"/>
    <w:rsid w:val="00A91780"/>
    <w:rsid w:val="00A91F09"/>
    <w:rsid w:val="00A91F86"/>
    <w:rsid w:val="00A9203D"/>
    <w:rsid w:val="00A924E0"/>
    <w:rsid w:val="00A9290C"/>
    <w:rsid w:val="00A93240"/>
    <w:rsid w:val="00A937CD"/>
    <w:rsid w:val="00A938DC"/>
    <w:rsid w:val="00A94A86"/>
    <w:rsid w:val="00A953AB"/>
    <w:rsid w:val="00A95BD3"/>
    <w:rsid w:val="00A96186"/>
    <w:rsid w:val="00A965F7"/>
    <w:rsid w:val="00A96D0D"/>
    <w:rsid w:val="00A96F33"/>
    <w:rsid w:val="00A97DD5"/>
    <w:rsid w:val="00AA000F"/>
    <w:rsid w:val="00AA04FA"/>
    <w:rsid w:val="00AA0678"/>
    <w:rsid w:val="00AA0A37"/>
    <w:rsid w:val="00AA131A"/>
    <w:rsid w:val="00AA1C50"/>
    <w:rsid w:val="00AA225F"/>
    <w:rsid w:val="00AA2B81"/>
    <w:rsid w:val="00AA2BB9"/>
    <w:rsid w:val="00AA329B"/>
    <w:rsid w:val="00AA32A1"/>
    <w:rsid w:val="00AA39C5"/>
    <w:rsid w:val="00AA3C17"/>
    <w:rsid w:val="00AA45C5"/>
    <w:rsid w:val="00AA47A2"/>
    <w:rsid w:val="00AA4D86"/>
    <w:rsid w:val="00AA5242"/>
    <w:rsid w:val="00AA5467"/>
    <w:rsid w:val="00AA5763"/>
    <w:rsid w:val="00AA58A8"/>
    <w:rsid w:val="00AA594C"/>
    <w:rsid w:val="00AA6383"/>
    <w:rsid w:val="00AA6AD8"/>
    <w:rsid w:val="00AA6C05"/>
    <w:rsid w:val="00AA6D29"/>
    <w:rsid w:val="00AA6DD7"/>
    <w:rsid w:val="00AA6EA1"/>
    <w:rsid w:val="00AA7A2A"/>
    <w:rsid w:val="00AA7A65"/>
    <w:rsid w:val="00AA7E79"/>
    <w:rsid w:val="00AA7FA7"/>
    <w:rsid w:val="00AB0368"/>
    <w:rsid w:val="00AB0BCE"/>
    <w:rsid w:val="00AB0D5B"/>
    <w:rsid w:val="00AB1332"/>
    <w:rsid w:val="00AB135B"/>
    <w:rsid w:val="00AB1464"/>
    <w:rsid w:val="00AB1C02"/>
    <w:rsid w:val="00AB1EC7"/>
    <w:rsid w:val="00AB2313"/>
    <w:rsid w:val="00AB29E1"/>
    <w:rsid w:val="00AB3335"/>
    <w:rsid w:val="00AB33ED"/>
    <w:rsid w:val="00AB3591"/>
    <w:rsid w:val="00AB38B5"/>
    <w:rsid w:val="00AB3B20"/>
    <w:rsid w:val="00AB417F"/>
    <w:rsid w:val="00AB55E3"/>
    <w:rsid w:val="00AB5815"/>
    <w:rsid w:val="00AB583A"/>
    <w:rsid w:val="00AB583C"/>
    <w:rsid w:val="00AB58F1"/>
    <w:rsid w:val="00AB60F1"/>
    <w:rsid w:val="00AB6170"/>
    <w:rsid w:val="00AB638E"/>
    <w:rsid w:val="00AB64A2"/>
    <w:rsid w:val="00AB787F"/>
    <w:rsid w:val="00AB7CE6"/>
    <w:rsid w:val="00AB7CF4"/>
    <w:rsid w:val="00AC04B6"/>
    <w:rsid w:val="00AC2AF9"/>
    <w:rsid w:val="00AC31B6"/>
    <w:rsid w:val="00AC350D"/>
    <w:rsid w:val="00AC3658"/>
    <w:rsid w:val="00AC3A8F"/>
    <w:rsid w:val="00AC3DEC"/>
    <w:rsid w:val="00AC3F1B"/>
    <w:rsid w:val="00AC4130"/>
    <w:rsid w:val="00AC4CFB"/>
    <w:rsid w:val="00AC4F1D"/>
    <w:rsid w:val="00AC5478"/>
    <w:rsid w:val="00AC54D5"/>
    <w:rsid w:val="00AC59EC"/>
    <w:rsid w:val="00AC5B06"/>
    <w:rsid w:val="00AC5C18"/>
    <w:rsid w:val="00AC6476"/>
    <w:rsid w:val="00AC64C4"/>
    <w:rsid w:val="00AC770F"/>
    <w:rsid w:val="00AC7E79"/>
    <w:rsid w:val="00AD014F"/>
    <w:rsid w:val="00AD0D6B"/>
    <w:rsid w:val="00AD0DF8"/>
    <w:rsid w:val="00AD0E83"/>
    <w:rsid w:val="00AD0FE8"/>
    <w:rsid w:val="00AD1050"/>
    <w:rsid w:val="00AD1709"/>
    <w:rsid w:val="00AD1778"/>
    <w:rsid w:val="00AD29A9"/>
    <w:rsid w:val="00AD2FD6"/>
    <w:rsid w:val="00AD31C7"/>
    <w:rsid w:val="00AD35C2"/>
    <w:rsid w:val="00AD384C"/>
    <w:rsid w:val="00AD385E"/>
    <w:rsid w:val="00AD3E3A"/>
    <w:rsid w:val="00AD4161"/>
    <w:rsid w:val="00AD4250"/>
    <w:rsid w:val="00AD439D"/>
    <w:rsid w:val="00AD507C"/>
    <w:rsid w:val="00AD51FC"/>
    <w:rsid w:val="00AD569B"/>
    <w:rsid w:val="00AD60BB"/>
    <w:rsid w:val="00AD6287"/>
    <w:rsid w:val="00AD66E2"/>
    <w:rsid w:val="00AD6E56"/>
    <w:rsid w:val="00AD7040"/>
    <w:rsid w:val="00AD783E"/>
    <w:rsid w:val="00AD7B01"/>
    <w:rsid w:val="00AD7CD4"/>
    <w:rsid w:val="00AE02D4"/>
    <w:rsid w:val="00AE0836"/>
    <w:rsid w:val="00AE113E"/>
    <w:rsid w:val="00AE20C7"/>
    <w:rsid w:val="00AE280A"/>
    <w:rsid w:val="00AE2867"/>
    <w:rsid w:val="00AE2971"/>
    <w:rsid w:val="00AE29BF"/>
    <w:rsid w:val="00AE2A5C"/>
    <w:rsid w:val="00AE2C98"/>
    <w:rsid w:val="00AE40CB"/>
    <w:rsid w:val="00AE4443"/>
    <w:rsid w:val="00AE4CD6"/>
    <w:rsid w:val="00AE5092"/>
    <w:rsid w:val="00AE5875"/>
    <w:rsid w:val="00AE5A2D"/>
    <w:rsid w:val="00AE5F30"/>
    <w:rsid w:val="00AE636A"/>
    <w:rsid w:val="00AE69B1"/>
    <w:rsid w:val="00AE6BE8"/>
    <w:rsid w:val="00AE6DD1"/>
    <w:rsid w:val="00AE6E02"/>
    <w:rsid w:val="00AE7264"/>
    <w:rsid w:val="00AE72E2"/>
    <w:rsid w:val="00AE7314"/>
    <w:rsid w:val="00AF0BFD"/>
    <w:rsid w:val="00AF103F"/>
    <w:rsid w:val="00AF10CB"/>
    <w:rsid w:val="00AF19E4"/>
    <w:rsid w:val="00AF1D5E"/>
    <w:rsid w:val="00AF1DDA"/>
    <w:rsid w:val="00AF2488"/>
    <w:rsid w:val="00AF30C1"/>
    <w:rsid w:val="00AF351A"/>
    <w:rsid w:val="00AF38F8"/>
    <w:rsid w:val="00AF40AC"/>
    <w:rsid w:val="00AF4567"/>
    <w:rsid w:val="00AF4C96"/>
    <w:rsid w:val="00AF4E3E"/>
    <w:rsid w:val="00AF4E62"/>
    <w:rsid w:val="00AF4ED3"/>
    <w:rsid w:val="00AF562B"/>
    <w:rsid w:val="00AF5973"/>
    <w:rsid w:val="00AF5B64"/>
    <w:rsid w:val="00AF65C5"/>
    <w:rsid w:val="00AF7CC1"/>
    <w:rsid w:val="00B00117"/>
    <w:rsid w:val="00B007D6"/>
    <w:rsid w:val="00B01972"/>
    <w:rsid w:val="00B01C7D"/>
    <w:rsid w:val="00B01CE8"/>
    <w:rsid w:val="00B021C7"/>
    <w:rsid w:val="00B02A67"/>
    <w:rsid w:val="00B02CF2"/>
    <w:rsid w:val="00B02FD2"/>
    <w:rsid w:val="00B037B7"/>
    <w:rsid w:val="00B03B6E"/>
    <w:rsid w:val="00B04150"/>
    <w:rsid w:val="00B04525"/>
    <w:rsid w:val="00B04F82"/>
    <w:rsid w:val="00B05165"/>
    <w:rsid w:val="00B05FC9"/>
    <w:rsid w:val="00B05FF7"/>
    <w:rsid w:val="00B0600C"/>
    <w:rsid w:val="00B061D8"/>
    <w:rsid w:val="00B063D7"/>
    <w:rsid w:val="00B077FB"/>
    <w:rsid w:val="00B10963"/>
    <w:rsid w:val="00B10F4B"/>
    <w:rsid w:val="00B10FA3"/>
    <w:rsid w:val="00B11043"/>
    <w:rsid w:val="00B1195D"/>
    <w:rsid w:val="00B11A2B"/>
    <w:rsid w:val="00B11B02"/>
    <w:rsid w:val="00B12F14"/>
    <w:rsid w:val="00B13792"/>
    <w:rsid w:val="00B1471D"/>
    <w:rsid w:val="00B1479D"/>
    <w:rsid w:val="00B14923"/>
    <w:rsid w:val="00B154BA"/>
    <w:rsid w:val="00B156A8"/>
    <w:rsid w:val="00B15CC3"/>
    <w:rsid w:val="00B16211"/>
    <w:rsid w:val="00B1704F"/>
    <w:rsid w:val="00B1742A"/>
    <w:rsid w:val="00B17476"/>
    <w:rsid w:val="00B174F8"/>
    <w:rsid w:val="00B17517"/>
    <w:rsid w:val="00B17A5D"/>
    <w:rsid w:val="00B17E3D"/>
    <w:rsid w:val="00B20269"/>
    <w:rsid w:val="00B20864"/>
    <w:rsid w:val="00B20C4E"/>
    <w:rsid w:val="00B21721"/>
    <w:rsid w:val="00B21F19"/>
    <w:rsid w:val="00B22536"/>
    <w:rsid w:val="00B22A6C"/>
    <w:rsid w:val="00B22D67"/>
    <w:rsid w:val="00B234BE"/>
    <w:rsid w:val="00B23575"/>
    <w:rsid w:val="00B23785"/>
    <w:rsid w:val="00B237F7"/>
    <w:rsid w:val="00B24269"/>
    <w:rsid w:val="00B244B8"/>
    <w:rsid w:val="00B248F7"/>
    <w:rsid w:val="00B249C6"/>
    <w:rsid w:val="00B25363"/>
    <w:rsid w:val="00B25847"/>
    <w:rsid w:val="00B26242"/>
    <w:rsid w:val="00B2670D"/>
    <w:rsid w:val="00B26D78"/>
    <w:rsid w:val="00B26DE1"/>
    <w:rsid w:val="00B26E44"/>
    <w:rsid w:val="00B2749C"/>
    <w:rsid w:val="00B27AA5"/>
    <w:rsid w:val="00B27EE3"/>
    <w:rsid w:val="00B27FD4"/>
    <w:rsid w:val="00B307D0"/>
    <w:rsid w:val="00B311B9"/>
    <w:rsid w:val="00B32157"/>
    <w:rsid w:val="00B323B0"/>
    <w:rsid w:val="00B32BEA"/>
    <w:rsid w:val="00B330FE"/>
    <w:rsid w:val="00B337AE"/>
    <w:rsid w:val="00B340E1"/>
    <w:rsid w:val="00B34326"/>
    <w:rsid w:val="00B35084"/>
    <w:rsid w:val="00B35EB3"/>
    <w:rsid w:val="00B362E4"/>
    <w:rsid w:val="00B362E5"/>
    <w:rsid w:val="00B36675"/>
    <w:rsid w:val="00B36828"/>
    <w:rsid w:val="00B36AAC"/>
    <w:rsid w:val="00B372E6"/>
    <w:rsid w:val="00B37A82"/>
    <w:rsid w:val="00B37CCD"/>
    <w:rsid w:val="00B408A9"/>
    <w:rsid w:val="00B413E0"/>
    <w:rsid w:val="00B4177A"/>
    <w:rsid w:val="00B4178F"/>
    <w:rsid w:val="00B418D5"/>
    <w:rsid w:val="00B41D37"/>
    <w:rsid w:val="00B42080"/>
    <w:rsid w:val="00B42389"/>
    <w:rsid w:val="00B438CE"/>
    <w:rsid w:val="00B439B0"/>
    <w:rsid w:val="00B43A44"/>
    <w:rsid w:val="00B43F87"/>
    <w:rsid w:val="00B44108"/>
    <w:rsid w:val="00B44165"/>
    <w:rsid w:val="00B447EB"/>
    <w:rsid w:val="00B452FF"/>
    <w:rsid w:val="00B469AE"/>
    <w:rsid w:val="00B469EE"/>
    <w:rsid w:val="00B46B1A"/>
    <w:rsid w:val="00B46EF1"/>
    <w:rsid w:val="00B46FF2"/>
    <w:rsid w:val="00B4704E"/>
    <w:rsid w:val="00B472CE"/>
    <w:rsid w:val="00B47F5F"/>
    <w:rsid w:val="00B50308"/>
    <w:rsid w:val="00B505F7"/>
    <w:rsid w:val="00B50690"/>
    <w:rsid w:val="00B5095C"/>
    <w:rsid w:val="00B50C63"/>
    <w:rsid w:val="00B50D0C"/>
    <w:rsid w:val="00B51280"/>
    <w:rsid w:val="00B51827"/>
    <w:rsid w:val="00B523A6"/>
    <w:rsid w:val="00B523E9"/>
    <w:rsid w:val="00B52D35"/>
    <w:rsid w:val="00B53710"/>
    <w:rsid w:val="00B5371B"/>
    <w:rsid w:val="00B53A2B"/>
    <w:rsid w:val="00B53B11"/>
    <w:rsid w:val="00B54121"/>
    <w:rsid w:val="00B5482D"/>
    <w:rsid w:val="00B54988"/>
    <w:rsid w:val="00B55078"/>
    <w:rsid w:val="00B55CD9"/>
    <w:rsid w:val="00B56085"/>
    <w:rsid w:val="00B56333"/>
    <w:rsid w:val="00B56403"/>
    <w:rsid w:val="00B5685D"/>
    <w:rsid w:val="00B568CA"/>
    <w:rsid w:val="00B56B7B"/>
    <w:rsid w:val="00B56F81"/>
    <w:rsid w:val="00B56FE3"/>
    <w:rsid w:val="00B57B3C"/>
    <w:rsid w:val="00B57C36"/>
    <w:rsid w:val="00B57FA5"/>
    <w:rsid w:val="00B61041"/>
    <w:rsid w:val="00B612C4"/>
    <w:rsid w:val="00B614E0"/>
    <w:rsid w:val="00B615A5"/>
    <w:rsid w:val="00B61710"/>
    <w:rsid w:val="00B61D4C"/>
    <w:rsid w:val="00B61DB5"/>
    <w:rsid w:val="00B62092"/>
    <w:rsid w:val="00B620C4"/>
    <w:rsid w:val="00B6244D"/>
    <w:rsid w:val="00B624E8"/>
    <w:rsid w:val="00B62B5B"/>
    <w:rsid w:val="00B62F3C"/>
    <w:rsid w:val="00B63D11"/>
    <w:rsid w:val="00B63DBF"/>
    <w:rsid w:val="00B63FA8"/>
    <w:rsid w:val="00B64227"/>
    <w:rsid w:val="00B64483"/>
    <w:rsid w:val="00B64F6A"/>
    <w:rsid w:val="00B65658"/>
    <w:rsid w:val="00B656BF"/>
    <w:rsid w:val="00B65940"/>
    <w:rsid w:val="00B6681A"/>
    <w:rsid w:val="00B66A93"/>
    <w:rsid w:val="00B66E41"/>
    <w:rsid w:val="00B676D6"/>
    <w:rsid w:val="00B6774B"/>
    <w:rsid w:val="00B67BDB"/>
    <w:rsid w:val="00B7025A"/>
    <w:rsid w:val="00B7044B"/>
    <w:rsid w:val="00B7140B"/>
    <w:rsid w:val="00B71538"/>
    <w:rsid w:val="00B71803"/>
    <w:rsid w:val="00B71B50"/>
    <w:rsid w:val="00B71C08"/>
    <w:rsid w:val="00B71E10"/>
    <w:rsid w:val="00B72AF7"/>
    <w:rsid w:val="00B72BB0"/>
    <w:rsid w:val="00B72ECF"/>
    <w:rsid w:val="00B72EF3"/>
    <w:rsid w:val="00B7306A"/>
    <w:rsid w:val="00B73914"/>
    <w:rsid w:val="00B73F56"/>
    <w:rsid w:val="00B742E6"/>
    <w:rsid w:val="00B74E1B"/>
    <w:rsid w:val="00B7661F"/>
    <w:rsid w:val="00B76630"/>
    <w:rsid w:val="00B76B3A"/>
    <w:rsid w:val="00B7716F"/>
    <w:rsid w:val="00B8046F"/>
    <w:rsid w:val="00B804DD"/>
    <w:rsid w:val="00B80C34"/>
    <w:rsid w:val="00B80EA0"/>
    <w:rsid w:val="00B81B18"/>
    <w:rsid w:val="00B82168"/>
    <w:rsid w:val="00B8246C"/>
    <w:rsid w:val="00B824D7"/>
    <w:rsid w:val="00B826B1"/>
    <w:rsid w:val="00B827DA"/>
    <w:rsid w:val="00B82D05"/>
    <w:rsid w:val="00B82D21"/>
    <w:rsid w:val="00B82E15"/>
    <w:rsid w:val="00B8356C"/>
    <w:rsid w:val="00B835E2"/>
    <w:rsid w:val="00B83694"/>
    <w:rsid w:val="00B8374C"/>
    <w:rsid w:val="00B83B32"/>
    <w:rsid w:val="00B83F2D"/>
    <w:rsid w:val="00B83FA3"/>
    <w:rsid w:val="00B840B7"/>
    <w:rsid w:val="00B84349"/>
    <w:rsid w:val="00B84869"/>
    <w:rsid w:val="00B853B9"/>
    <w:rsid w:val="00B8566E"/>
    <w:rsid w:val="00B856B9"/>
    <w:rsid w:val="00B858E9"/>
    <w:rsid w:val="00B85961"/>
    <w:rsid w:val="00B85E00"/>
    <w:rsid w:val="00B860F3"/>
    <w:rsid w:val="00B864CD"/>
    <w:rsid w:val="00B866F2"/>
    <w:rsid w:val="00B86A28"/>
    <w:rsid w:val="00B876BE"/>
    <w:rsid w:val="00B87C02"/>
    <w:rsid w:val="00B9060D"/>
    <w:rsid w:val="00B91091"/>
    <w:rsid w:val="00B9128F"/>
    <w:rsid w:val="00B915AB"/>
    <w:rsid w:val="00B9170E"/>
    <w:rsid w:val="00B919C3"/>
    <w:rsid w:val="00B921AF"/>
    <w:rsid w:val="00B93866"/>
    <w:rsid w:val="00B93D3F"/>
    <w:rsid w:val="00B93E63"/>
    <w:rsid w:val="00B9433A"/>
    <w:rsid w:val="00B950BC"/>
    <w:rsid w:val="00B9518B"/>
    <w:rsid w:val="00B958DE"/>
    <w:rsid w:val="00B969FF"/>
    <w:rsid w:val="00B96EB9"/>
    <w:rsid w:val="00B96F17"/>
    <w:rsid w:val="00B97016"/>
    <w:rsid w:val="00B973C1"/>
    <w:rsid w:val="00BA04D6"/>
    <w:rsid w:val="00BA04F1"/>
    <w:rsid w:val="00BA0D2E"/>
    <w:rsid w:val="00BA1099"/>
    <w:rsid w:val="00BA12FD"/>
    <w:rsid w:val="00BA13D6"/>
    <w:rsid w:val="00BA1963"/>
    <w:rsid w:val="00BA1F55"/>
    <w:rsid w:val="00BA2295"/>
    <w:rsid w:val="00BA2AE1"/>
    <w:rsid w:val="00BA31BA"/>
    <w:rsid w:val="00BA3336"/>
    <w:rsid w:val="00BA49AE"/>
    <w:rsid w:val="00BA4CE0"/>
    <w:rsid w:val="00BA5181"/>
    <w:rsid w:val="00BA5B87"/>
    <w:rsid w:val="00BA5BED"/>
    <w:rsid w:val="00BA61DA"/>
    <w:rsid w:val="00BA62FB"/>
    <w:rsid w:val="00BA660C"/>
    <w:rsid w:val="00BA6E3E"/>
    <w:rsid w:val="00BA6FC2"/>
    <w:rsid w:val="00BA762A"/>
    <w:rsid w:val="00BA77DE"/>
    <w:rsid w:val="00BA794C"/>
    <w:rsid w:val="00BB026C"/>
    <w:rsid w:val="00BB0E56"/>
    <w:rsid w:val="00BB0F14"/>
    <w:rsid w:val="00BB0FBC"/>
    <w:rsid w:val="00BB1512"/>
    <w:rsid w:val="00BB195B"/>
    <w:rsid w:val="00BB1D12"/>
    <w:rsid w:val="00BB32B3"/>
    <w:rsid w:val="00BB3804"/>
    <w:rsid w:val="00BB381B"/>
    <w:rsid w:val="00BB3F46"/>
    <w:rsid w:val="00BB44DC"/>
    <w:rsid w:val="00BB4821"/>
    <w:rsid w:val="00BB49BF"/>
    <w:rsid w:val="00BB5649"/>
    <w:rsid w:val="00BB66C7"/>
    <w:rsid w:val="00BB71F1"/>
    <w:rsid w:val="00BB7C17"/>
    <w:rsid w:val="00BB7DCE"/>
    <w:rsid w:val="00BB7E79"/>
    <w:rsid w:val="00BC0032"/>
    <w:rsid w:val="00BC0519"/>
    <w:rsid w:val="00BC08B8"/>
    <w:rsid w:val="00BC1B36"/>
    <w:rsid w:val="00BC1B6F"/>
    <w:rsid w:val="00BC24A1"/>
    <w:rsid w:val="00BC2EEC"/>
    <w:rsid w:val="00BC3C82"/>
    <w:rsid w:val="00BC4E79"/>
    <w:rsid w:val="00BC5679"/>
    <w:rsid w:val="00BC5C6A"/>
    <w:rsid w:val="00BC5EC7"/>
    <w:rsid w:val="00BC7777"/>
    <w:rsid w:val="00BD08BA"/>
    <w:rsid w:val="00BD0A5A"/>
    <w:rsid w:val="00BD0B37"/>
    <w:rsid w:val="00BD0C62"/>
    <w:rsid w:val="00BD1425"/>
    <w:rsid w:val="00BD2055"/>
    <w:rsid w:val="00BD21DF"/>
    <w:rsid w:val="00BD277C"/>
    <w:rsid w:val="00BD2A38"/>
    <w:rsid w:val="00BD2FBB"/>
    <w:rsid w:val="00BD493F"/>
    <w:rsid w:val="00BD49A7"/>
    <w:rsid w:val="00BD522C"/>
    <w:rsid w:val="00BD57FB"/>
    <w:rsid w:val="00BD5ADC"/>
    <w:rsid w:val="00BD5C04"/>
    <w:rsid w:val="00BD5CE6"/>
    <w:rsid w:val="00BD645D"/>
    <w:rsid w:val="00BD697C"/>
    <w:rsid w:val="00BD6C26"/>
    <w:rsid w:val="00BD706D"/>
    <w:rsid w:val="00BD717F"/>
    <w:rsid w:val="00BD7CFB"/>
    <w:rsid w:val="00BD7E25"/>
    <w:rsid w:val="00BE0947"/>
    <w:rsid w:val="00BE18E3"/>
    <w:rsid w:val="00BE2534"/>
    <w:rsid w:val="00BE27E4"/>
    <w:rsid w:val="00BE29D0"/>
    <w:rsid w:val="00BE3301"/>
    <w:rsid w:val="00BE3E07"/>
    <w:rsid w:val="00BE41AE"/>
    <w:rsid w:val="00BE41D9"/>
    <w:rsid w:val="00BE4249"/>
    <w:rsid w:val="00BE43A0"/>
    <w:rsid w:val="00BE45BB"/>
    <w:rsid w:val="00BE4818"/>
    <w:rsid w:val="00BE4B38"/>
    <w:rsid w:val="00BE5083"/>
    <w:rsid w:val="00BE5587"/>
    <w:rsid w:val="00BE59EC"/>
    <w:rsid w:val="00BE6CA2"/>
    <w:rsid w:val="00BE6DA9"/>
    <w:rsid w:val="00BE7015"/>
    <w:rsid w:val="00BE72F1"/>
    <w:rsid w:val="00BE7A17"/>
    <w:rsid w:val="00BF0F08"/>
    <w:rsid w:val="00BF0FCD"/>
    <w:rsid w:val="00BF14B8"/>
    <w:rsid w:val="00BF14FA"/>
    <w:rsid w:val="00BF1788"/>
    <w:rsid w:val="00BF1AA1"/>
    <w:rsid w:val="00BF2859"/>
    <w:rsid w:val="00BF2876"/>
    <w:rsid w:val="00BF2973"/>
    <w:rsid w:val="00BF305E"/>
    <w:rsid w:val="00BF39E4"/>
    <w:rsid w:val="00BF3D08"/>
    <w:rsid w:val="00BF43F3"/>
    <w:rsid w:val="00BF455B"/>
    <w:rsid w:val="00BF46FE"/>
    <w:rsid w:val="00BF4F35"/>
    <w:rsid w:val="00BF5B6F"/>
    <w:rsid w:val="00BF7212"/>
    <w:rsid w:val="00BF7B59"/>
    <w:rsid w:val="00BF7F3D"/>
    <w:rsid w:val="00C00479"/>
    <w:rsid w:val="00C00E66"/>
    <w:rsid w:val="00C00F5F"/>
    <w:rsid w:val="00C01505"/>
    <w:rsid w:val="00C01AD3"/>
    <w:rsid w:val="00C01B2A"/>
    <w:rsid w:val="00C01F5C"/>
    <w:rsid w:val="00C02557"/>
    <w:rsid w:val="00C03653"/>
    <w:rsid w:val="00C038A9"/>
    <w:rsid w:val="00C03B4A"/>
    <w:rsid w:val="00C042F4"/>
    <w:rsid w:val="00C04BE2"/>
    <w:rsid w:val="00C04F76"/>
    <w:rsid w:val="00C04FF4"/>
    <w:rsid w:val="00C05162"/>
    <w:rsid w:val="00C05297"/>
    <w:rsid w:val="00C05A87"/>
    <w:rsid w:val="00C05D0A"/>
    <w:rsid w:val="00C0677C"/>
    <w:rsid w:val="00C06A35"/>
    <w:rsid w:val="00C06EAE"/>
    <w:rsid w:val="00C0723D"/>
    <w:rsid w:val="00C075B9"/>
    <w:rsid w:val="00C07668"/>
    <w:rsid w:val="00C0774B"/>
    <w:rsid w:val="00C1074C"/>
    <w:rsid w:val="00C10ED5"/>
    <w:rsid w:val="00C1201A"/>
    <w:rsid w:val="00C120F7"/>
    <w:rsid w:val="00C1301C"/>
    <w:rsid w:val="00C1390D"/>
    <w:rsid w:val="00C139A8"/>
    <w:rsid w:val="00C14536"/>
    <w:rsid w:val="00C146F0"/>
    <w:rsid w:val="00C14B62"/>
    <w:rsid w:val="00C14B92"/>
    <w:rsid w:val="00C152F7"/>
    <w:rsid w:val="00C1530E"/>
    <w:rsid w:val="00C15B96"/>
    <w:rsid w:val="00C15F41"/>
    <w:rsid w:val="00C167E9"/>
    <w:rsid w:val="00C16CB6"/>
    <w:rsid w:val="00C170A6"/>
    <w:rsid w:val="00C1713C"/>
    <w:rsid w:val="00C17499"/>
    <w:rsid w:val="00C17977"/>
    <w:rsid w:val="00C17BB4"/>
    <w:rsid w:val="00C17F02"/>
    <w:rsid w:val="00C200A1"/>
    <w:rsid w:val="00C2027C"/>
    <w:rsid w:val="00C2044D"/>
    <w:rsid w:val="00C20480"/>
    <w:rsid w:val="00C205F6"/>
    <w:rsid w:val="00C20A0B"/>
    <w:rsid w:val="00C20AD9"/>
    <w:rsid w:val="00C21390"/>
    <w:rsid w:val="00C216F8"/>
    <w:rsid w:val="00C21843"/>
    <w:rsid w:val="00C21D5C"/>
    <w:rsid w:val="00C2239C"/>
    <w:rsid w:val="00C22587"/>
    <w:rsid w:val="00C2274D"/>
    <w:rsid w:val="00C2282F"/>
    <w:rsid w:val="00C230C5"/>
    <w:rsid w:val="00C257BE"/>
    <w:rsid w:val="00C25EFD"/>
    <w:rsid w:val="00C26BC1"/>
    <w:rsid w:val="00C270A3"/>
    <w:rsid w:val="00C271C1"/>
    <w:rsid w:val="00C272D2"/>
    <w:rsid w:val="00C272ED"/>
    <w:rsid w:val="00C27972"/>
    <w:rsid w:val="00C27B0E"/>
    <w:rsid w:val="00C27BD6"/>
    <w:rsid w:val="00C27D2E"/>
    <w:rsid w:val="00C27D3D"/>
    <w:rsid w:val="00C3019C"/>
    <w:rsid w:val="00C3088B"/>
    <w:rsid w:val="00C30AE6"/>
    <w:rsid w:val="00C30B03"/>
    <w:rsid w:val="00C31225"/>
    <w:rsid w:val="00C31938"/>
    <w:rsid w:val="00C31B35"/>
    <w:rsid w:val="00C324B8"/>
    <w:rsid w:val="00C324BB"/>
    <w:rsid w:val="00C325CE"/>
    <w:rsid w:val="00C32742"/>
    <w:rsid w:val="00C32840"/>
    <w:rsid w:val="00C32C6F"/>
    <w:rsid w:val="00C32E46"/>
    <w:rsid w:val="00C32F62"/>
    <w:rsid w:val="00C33101"/>
    <w:rsid w:val="00C333B2"/>
    <w:rsid w:val="00C337C4"/>
    <w:rsid w:val="00C339AB"/>
    <w:rsid w:val="00C340B5"/>
    <w:rsid w:val="00C341AA"/>
    <w:rsid w:val="00C3457C"/>
    <w:rsid w:val="00C34CE3"/>
    <w:rsid w:val="00C34E19"/>
    <w:rsid w:val="00C35CBF"/>
    <w:rsid w:val="00C35FE8"/>
    <w:rsid w:val="00C36169"/>
    <w:rsid w:val="00C36AB6"/>
    <w:rsid w:val="00C36C5D"/>
    <w:rsid w:val="00C37E3E"/>
    <w:rsid w:val="00C4019D"/>
    <w:rsid w:val="00C40390"/>
    <w:rsid w:val="00C4068D"/>
    <w:rsid w:val="00C407D4"/>
    <w:rsid w:val="00C41494"/>
    <w:rsid w:val="00C41638"/>
    <w:rsid w:val="00C41912"/>
    <w:rsid w:val="00C41BE3"/>
    <w:rsid w:val="00C41C82"/>
    <w:rsid w:val="00C41D37"/>
    <w:rsid w:val="00C41E3F"/>
    <w:rsid w:val="00C420A6"/>
    <w:rsid w:val="00C4251A"/>
    <w:rsid w:val="00C429DD"/>
    <w:rsid w:val="00C429FC"/>
    <w:rsid w:val="00C42C01"/>
    <w:rsid w:val="00C433C4"/>
    <w:rsid w:val="00C43F9B"/>
    <w:rsid w:val="00C44CB9"/>
    <w:rsid w:val="00C458D2"/>
    <w:rsid w:val="00C45DCA"/>
    <w:rsid w:val="00C46212"/>
    <w:rsid w:val="00C46BA9"/>
    <w:rsid w:val="00C46BE3"/>
    <w:rsid w:val="00C46D8C"/>
    <w:rsid w:val="00C46F1A"/>
    <w:rsid w:val="00C46FE0"/>
    <w:rsid w:val="00C5030B"/>
    <w:rsid w:val="00C50E48"/>
    <w:rsid w:val="00C520A3"/>
    <w:rsid w:val="00C5240F"/>
    <w:rsid w:val="00C52569"/>
    <w:rsid w:val="00C5282F"/>
    <w:rsid w:val="00C52B74"/>
    <w:rsid w:val="00C5323F"/>
    <w:rsid w:val="00C532D0"/>
    <w:rsid w:val="00C5331E"/>
    <w:rsid w:val="00C539BF"/>
    <w:rsid w:val="00C53A97"/>
    <w:rsid w:val="00C54BC5"/>
    <w:rsid w:val="00C55C52"/>
    <w:rsid w:val="00C55FB0"/>
    <w:rsid w:val="00C56D48"/>
    <w:rsid w:val="00C571A8"/>
    <w:rsid w:val="00C5738A"/>
    <w:rsid w:val="00C57590"/>
    <w:rsid w:val="00C57F38"/>
    <w:rsid w:val="00C60088"/>
    <w:rsid w:val="00C60B81"/>
    <w:rsid w:val="00C6139F"/>
    <w:rsid w:val="00C613F4"/>
    <w:rsid w:val="00C61596"/>
    <w:rsid w:val="00C61676"/>
    <w:rsid w:val="00C61854"/>
    <w:rsid w:val="00C61BBD"/>
    <w:rsid w:val="00C6246A"/>
    <w:rsid w:val="00C62973"/>
    <w:rsid w:val="00C62B66"/>
    <w:rsid w:val="00C631E5"/>
    <w:rsid w:val="00C634E2"/>
    <w:rsid w:val="00C63679"/>
    <w:rsid w:val="00C6393B"/>
    <w:rsid w:val="00C64087"/>
    <w:rsid w:val="00C6445F"/>
    <w:rsid w:val="00C6451C"/>
    <w:rsid w:val="00C64B51"/>
    <w:rsid w:val="00C64D22"/>
    <w:rsid w:val="00C64E55"/>
    <w:rsid w:val="00C65980"/>
    <w:rsid w:val="00C65A12"/>
    <w:rsid w:val="00C65E05"/>
    <w:rsid w:val="00C661B9"/>
    <w:rsid w:val="00C66834"/>
    <w:rsid w:val="00C66B08"/>
    <w:rsid w:val="00C66B46"/>
    <w:rsid w:val="00C6720A"/>
    <w:rsid w:val="00C6792D"/>
    <w:rsid w:val="00C67C65"/>
    <w:rsid w:val="00C67DEB"/>
    <w:rsid w:val="00C67F46"/>
    <w:rsid w:val="00C70688"/>
    <w:rsid w:val="00C708BA"/>
    <w:rsid w:val="00C708BD"/>
    <w:rsid w:val="00C70AF7"/>
    <w:rsid w:val="00C70DBF"/>
    <w:rsid w:val="00C72C45"/>
    <w:rsid w:val="00C72C47"/>
    <w:rsid w:val="00C72C60"/>
    <w:rsid w:val="00C73672"/>
    <w:rsid w:val="00C73E19"/>
    <w:rsid w:val="00C74805"/>
    <w:rsid w:val="00C77022"/>
    <w:rsid w:val="00C7753A"/>
    <w:rsid w:val="00C778D6"/>
    <w:rsid w:val="00C779A7"/>
    <w:rsid w:val="00C77C6D"/>
    <w:rsid w:val="00C80EF8"/>
    <w:rsid w:val="00C81173"/>
    <w:rsid w:val="00C81740"/>
    <w:rsid w:val="00C817FA"/>
    <w:rsid w:val="00C81CA0"/>
    <w:rsid w:val="00C81DDA"/>
    <w:rsid w:val="00C820A2"/>
    <w:rsid w:val="00C82183"/>
    <w:rsid w:val="00C82728"/>
    <w:rsid w:val="00C82948"/>
    <w:rsid w:val="00C82DC4"/>
    <w:rsid w:val="00C8367B"/>
    <w:rsid w:val="00C83998"/>
    <w:rsid w:val="00C84872"/>
    <w:rsid w:val="00C848D2"/>
    <w:rsid w:val="00C852B0"/>
    <w:rsid w:val="00C852D9"/>
    <w:rsid w:val="00C85909"/>
    <w:rsid w:val="00C859C2"/>
    <w:rsid w:val="00C85EAC"/>
    <w:rsid w:val="00C85F24"/>
    <w:rsid w:val="00C8653E"/>
    <w:rsid w:val="00C865EA"/>
    <w:rsid w:val="00C8674E"/>
    <w:rsid w:val="00C868BE"/>
    <w:rsid w:val="00C86D0C"/>
    <w:rsid w:val="00C871D3"/>
    <w:rsid w:val="00C87420"/>
    <w:rsid w:val="00C90791"/>
    <w:rsid w:val="00C91D57"/>
    <w:rsid w:val="00C91E6E"/>
    <w:rsid w:val="00C9220C"/>
    <w:rsid w:val="00C92671"/>
    <w:rsid w:val="00C927EC"/>
    <w:rsid w:val="00C92897"/>
    <w:rsid w:val="00C92C6A"/>
    <w:rsid w:val="00C93108"/>
    <w:rsid w:val="00C93160"/>
    <w:rsid w:val="00C93C72"/>
    <w:rsid w:val="00C94147"/>
    <w:rsid w:val="00C9454E"/>
    <w:rsid w:val="00C94787"/>
    <w:rsid w:val="00C9616E"/>
    <w:rsid w:val="00C961D7"/>
    <w:rsid w:val="00C96376"/>
    <w:rsid w:val="00C96DE3"/>
    <w:rsid w:val="00CA084E"/>
    <w:rsid w:val="00CA0A19"/>
    <w:rsid w:val="00CA0C14"/>
    <w:rsid w:val="00CA1CCC"/>
    <w:rsid w:val="00CA1E44"/>
    <w:rsid w:val="00CA29AE"/>
    <w:rsid w:val="00CA37AF"/>
    <w:rsid w:val="00CA3AD5"/>
    <w:rsid w:val="00CA3C12"/>
    <w:rsid w:val="00CA44E4"/>
    <w:rsid w:val="00CA4517"/>
    <w:rsid w:val="00CA4792"/>
    <w:rsid w:val="00CA54CC"/>
    <w:rsid w:val="00CA5686"/>
    <w:rsid w:val="00CA5888"/>
    <w:rsid w:val="00CA5AB6"/>
    <w:rsid w:val="00CA6B78"/>
    <w:rsid w:val="00CA6FB6"/>
    <w:rsid w:val="00CA7703"/>
    <w:rsid w:val="00CB031D"/>
    <w:rsid w:val="00CB0EFB"/>
    <w:rsid w:val="00CB1492"/>
    <w:rsid w:val="00CB14E4"/>
    <w:rsid w:val="00CB17F7"/>
    <w:rsid w:val="00CB2181"/>
    <w:rsid w:val="00CB221D"/>
    <w:rsid w:val="00CB2241"/>
    <w:rsid w:val="00CB2276"/>
    <w:rsid w:val="00CB301C"/>
    <w:rsid w:val="00CB31EF"/>
    <w:rsid w:val="00CB3959"/>
    <w:rsid w:val="00CB4208"/>
    <w:rsid w:val="00CB42D0"/>
    <w:rsid w:val="00CB4622"/>
    <w:rsid w:val="00CB4A58"/>
    <w:rsid w:val="00CB56BE"/>
    <w:rsid w:val="00CB5777"/>
    <w:rsid w:val="00CB5AB3"/>
    <w:rsid w:val="00CB5C17"/>
    <w:rsid w:val="00CB5EA8"/>
    <w:rsid w:val="00CB627C"/>
    <w:rsid w:val="00CB6912"/>
    <w:rsid w:val="00CB7099"/>
    <w:rsid w:val="00CB7579"/>
    <w:rsid w:val="00CB79E4"/>
    <w:rsid w:val="00CB7A07"/>
    <w:rsid w:val="00CB7A58"/>
    <w:rsid w:val="00CB7BDB"/>
    <w:rsid w:val="00CB7C20"/>
    <w:rsid w:val="00CB7DB1"/>
    <w:rsid w:val="00CB7DC9"/>
    <w:rsid w:val="00CC00B9"/>
    <w:rsid w:val="00CC0384"/>
    <w:rsid w:val="00CC11B2"/>
    <w:rsid w:val="00CC14AC"/>
    <w:rsid w:val="00CC1702"/>
    <w:rsid w:val="00CC3085"/>
    <w:rsid w:val="00CC30BC"/>
    <w:rsid w:val="00CC3104"/>
    <w:rsid w:val="00CC35C4"/>
    <w:rsid w:val="00CC3953"/>
    <w:rsid w:val="00CC3C41"/>
    <w:rsid w:val="00CC3F29"/>
    <w:rsid w:val="00CC476F"/>
    <w:rsid w:val="00CC4BD1"/>
    <w:rsid w:val="00CC4C5A"/>
    <w:rsid w:val="00CC4D46"/>
    <w:rsid w:val="00CC4E1E"/>
    <w:rsid w:val="00CC5D2A"/>
    <w:rsid w:val="00CC641E"/>
    <w:rsid w:val="00CC64D2"/>
    <w:rsid w:val="00CC68AD"/>
    <w:rsid w:val="00CC691B"/>
    <w:rsid w:val="00CC69DF"/>
    <w:rsid w:val="00CC6CF0"/>
    <w:rsid w:val="00CC6EA3"/>
    <w:rsid w:val="00CC7785"/>
    <w:rsid w:val="00CC7E93"/>
    <w:rsid w:val="00CD0405"/>
    <w:rsid w:val="00CD04A0"/>
    <w:rsid w:val="00CD08AE"/>
    <w:rsid w:val="00CD0A81"/>
    <w:rsid w:val="00CD0DCC"/>
    <w:rsid w:val="00CD122C"/>
    <w:rsid w:val="00CD14E1"/>
    <w:rsid w:val="00CD1564"/>
    <w:rsid w:val="00CD1B64"/>
    <w:rsid w:val="00CD20C3"/>
    <w:rsid w:val="00CD27B7"/>
    <w:rsid w:val="00CD294A"/>
    <w:rsid w:val="00CD3F83"/>
    <w:rsid w:val="00CD4148"/>
    <w:rsid w:val="00CD4290"/>
    <w:rsid w:val="00CD4790"/>
    <w:rsid w:val="00CD4DCB"/>
    <w:rsid w:val="00CD52AE"/>
    <w:rsid w:val="00CD592E"/>
    <w:rsid w:val="00CD5FBE"/>
    <w:rsid w:val="00CD6AB9"/>
    <w:rsid w:val="00CD7080"/>
    <w:rsid w:val="00CD72A1"/>
    <w:rsid w:val="00CD72E8"/>
    <w:rsid w:val="00CD75A7"/>
    <w:rsid w:val="00CD75C9"/>
    <w:rsid w:val="00CE0BAD"/>
    <w:rsid w:val="00CE0F9A"/>
    <w:rsid w:val="00CE13F3"/>
    <w:rsid w:val="00CE2740"/>
    <w:rsid w:val="00CE2858"/>
    <w:rsid w:val="00CE2EB0"/>
    <w:rsid w:val="00CE3025"/>
    <w:rsid w:val="00CE357B"/>
    <w:rsid w:val="00CE392B"/>
    <w:rsid w:val="00CE3A71"/>
    <w:rsid w:val="00CE3CB9"/>
    <w:rsid w:val="00CE3DF0"/>
    <w:rsid w:val="00CE41E4"/>
    <w:rsid w:val="00CE4317"/>
    <w:rsid w:val="00CE459C"/>
    <w:rsid w:val="00CE4693"/>
    <w:rsid w:val="00CE4811"/>
    <w:rsid w:val="00CE481A"/>
    <w:rsid w:val="00CE4B9F"/>
    <w:rsid w:val="00CE5644"/>
    <w:rsid w:val="00CE5BCA"/>
    <w:rsid w:val="00CE5C0E"/>
    <w:rsid w:val="00CE6576"/>
    <w:rsid w:val="00CE7D5E"/>
    <w:rsid w:val="00CF0547"/>
    <w:rsid w:val="00CF0A64"/>
    <w:rsid w:val="00CF1220"/>
    <w:rsid w:val="00CF1943"/>
    <w:rsid w:val="00CF1EF3"/>
    <w:rsid w:val="00CF20A6"/>
    <w:rsid w:val="00CF28FA"/>
    <w:rsid w:val="00CF2BC9"/>
    <w:rsid w:val="00CF2E5B"/>
    <w:rsid w:val="00CF3168"/>
    <w:rsid w:val="00CF3A26"/>
    <w:rsid w:val="00CF3F20"/>
    <w:rsid w:val="00CF40E3"/>
    <w:rsid w:val="00CF4210"/>
    <w:rsid w:val="00CF46D3"/>
    <w:rsid w:val="00CF4AC1"/>
    <w:rsid w:val="00CF4F73"/>
    <w:rsid w:val="00CF5777"/>
    <w:rsid w:val="00CF592F"/>
    <w:rsid w:val="00CF5A51"/>
    <w:rsid w:val="00CF5A5F"/>
    <w:rsid w:val="00CF5AFD"/>
    <w:rsid w:val="00CF5DCC"/>
    <w:rsid w:val="00CF6111"/>
    <w:rsid w:val="00CF6344"/>
    <w:rsid w:val="00CF6DF6"/>
    <w:rsid w:val="00CF75F0"/>
    <w:rsid w:val="00CF75FD"/>
    <w:rsid w:val="00CF76F4"/>
    <w:rsid w:val="00CF7A8E"/>
    <w:rsid w:val="00D000DD"/>
    <w:rsid w:val="00D0027A"/>
    <w:rsid w:val="00D006B6"/>
    <w:rsid w:val="00D0088D"/>
    <w:rsid w:val="00D00920"/>
    <w:rsid w:val="00D00A60"/>
    <w:rsid w:val="00D00AA7"/>
    <w:rsid w:val="00D00D66"/>
    <w:rsid w:val="00D00EB2"/>
    <w:rsid w:val="00D01464"/>
    <w:rsid w:val="00D02252"/>
    <w:rsid w:val="00D02498"/>
    <w:rsid w:val="00D03613"/>
    <w:rsid w:val="00D039DE"/>
    <w:rsid w:val="00D03FB7"/>
    <w:rsid w:val="00D04417"/>
    <w:rsid w:val="00D0465B"/>
    <w:rsid w:val="00D04A6C"/>
    <w:rsid w:val="00D04D9B"/>
    <w:rsid w:val="00D04E33"/>
    <w:rsid w:val="00D04FD6"/>
    <w:rsid w:val="00D0538A"/>
    <w:rsid w:val="00D061DD"/>
    <w:rsid w:val="00D06251"/>
    <w:rsid w:val="00D06438"/>
    <w:rsid w:val="00D06507"/>
    <w:rsid w:val="00D06D8A"/>
    <w:rsid w:val="00D06DBC"/>
    <w:rsid w:val="00D06EA1"/>
    <w:rsid w:val="00D0719B"/>
    <w:rsid w:val="00D0729F"/>
    <w:rsid w:val="00D10728"/>
    <w:rsid w:val="00D10F57"/>
    <w:rsid w:val="00D11168"/>
    <w:rsid w:val="00D11E38"/>
    <w:rsid w:val="00D11F71"/>
    <w:rsid w:val="00D127EC"/>
    <w:rsid w:val="00D12879"/>
    <w:rsid w:val="00D12EB4"/>
    <w:rsid w:val="00D12F87"/>
    <w:rsid w:val="00D12FCD"/>
    <w:rsid w:val="00D1330E"/>
    <w:rsid w:val="00D13754"/>
    <w:rsid w:val="00D1377C"/>
    <w:rsid w:val="00D13C54"/>
    <w:rsid w:val="00D13E82"/>
    <w:rsid w:val="00D143EE"/>
    <w:rsid w:val="00D1447F"/>
    <w:rsid w:val="00D1456C"/>
    <w:rsid w:val="00D145B2"/>
    <w:rsid w:val="00D14678"/>
    <w:rsid w:val="00D14893"/>
    <w:rsid w:val="00D14D03"/>
    <w:rsid w:val="00D1512C"/>
    <w:rsid w:val="00D16407"/>
    <w:rsid w:val="00D1666C"/>
    <w:rsid w:val="00D167E7"/>
    <w:rsid w:val="00D17961"/>
    <w:rsid w:val="00D17C42"/>
    <w:rsid w:val="00D20C2C"/>
    <w:rsid w:val="00D20D14"/>
    <w:rsid w:val="00D20F5D"/>
    <w:rsid w:val="00D20F7F"/>
    <w:rsid w:val="00D21BD4"/>
    <w:rsid w:val="00D23009"/>
    <w:rsid w:val="00D231FD"/>
    <w:rsid w:val="00D232AB"/>
    <w:rsid w:val="00D248D9"/>
    <w:rsid w:val="00D250B8"/>
    <w:rsid w:val="00D25342"/>
    <w:rsid w:val="00D254E8"/>
    <w:rsid w:val="00D26776"/>
    <w:rsid w:val="00D268B3"/>
    <w:rsid w:val="00D268FD"/>
    <w:rsid w:val="00D27831"/>
    <w:rsid w:val="00D2794D"/>
    <w:rsid w:val="00D27A70"/>
    <w:rsid w:val="00D300BF"/>
    <w:rsid w:val="00D3064F"/>
    <w:rsid w:val="00D3147C"/>
    <w:rsid w:val="00D31582"/>
    <w:rsid w:val="00D31D61"/>
    <w:rsid w:val="00D32176"/>
    <w:rsid w:val="00D32684"/>
    <w:rsid w:val="00D32C5E"/>
    <w:rsid w:val="00D32FBD"/>
    <w:rsid w:val="00D32FD7"/>
    <w:rsid w:val="00D33ACF"/>
    <w:rsid w:val="00D33D8B"/>
    <w:rsid w:val="00D33F8B"/>
    <w:rsid w:val="00D34990"/>
    <w:rsid w:val="00D35082"/>
    <w:rsid w:val="00D350CC"/>
    <w:rsid w:val="00D35A1B"/>
    <w:rsid w:val="00D3659D"/>
    <w:rsid w:val="00D36B26"/>
    <w:rsid w:val="00D36E7B"/>
    <w:rsid w:val="00D370BE"/>
    <w:rsid w:val="00D3788B"/>
    <w:rsid w:val="00D37CCF"/>
    <w:rsid w:val="00D40123"/>
    <w:rsid w:val="00D40A34"/>
    <w:rsid w:val="00D4123F"/>
    <w:rsid w:val="00D412AE"/>
    <w:rsid w:val="00D4130B"/>
    <w:rsid w:val="00D4277F"/>
    <w:rsid w:val="00D4282B"/>
    <w:rsid w:val="00D42C95"/>
    <w:rsid w:val="00D43051"/>
    <w:rsid w:val="00D43269"/>
    <w:rsid w:val="00D4344C"/>
    <w:rsid w:val="00D4475F"/>
    <w:rsid w:val="00D452BC"/>
    <w:rsid w:val="00D45467"/>
    <w:rsid w:val="00D45648"/>
    <w:rsid w:val="00D45906"/>
    <w:rsid w:val="00D45D6F"/>
    <w:rsid w:val="00D4618C"/>
    <w:rsid w:val="00D46F02"/>
    <w:rsid w:val="00D46F1A"/>
    <w:rsid w:val="00D4714C"/>
    <w:rsid w:val="00D47EA4"/>
    <w:rsid w:val="00D50159"/>
    <w:rsid w:val="00D502CA"/>
    <w:rsid w:val="00D50FE2"/>
    <w:rsid w:val="00D516B4"/>
    <w:rsid w:val="00D519F1"/>
    <w:rsid w:val="00D51CBA"/>
    <w:rsid w:val="00D51FF1"/>
    <w:rsid w:val="00D52044"/>
    <w:rsid w:val="00D52AD4"/>
    <w:rsid w:val="00D537E1"/>
    <w:rsid w:val="00D5422A"/>
    <w:rsid w:val="00D5429E"/>
    <w:rsid w:val="00D54EB4"/>
    <w:rsid w:val="00D551E6"/>
    <w:rsid w:val="00D56C5E"/>
    <w:rsid w:val="00D56D64"/>
    <w:rsid w:val="00D5727C"/>
    <w:rsid w:val="00D57366"/>
    <w:rsid w:val="00D57C18"/>
    <w:rsid w:val="00D6048B"/>
    <w:rsid w:val="00D60B99"/>
    <w:rsid w:val="00D615A9"/>
    <w:rsid w:val="00D617EC"/>
    <w:rsid w:val="00D635FC"/>
    <w:rsid w:val="00D63A70"/>
    <w:rsid w:val="00D63C86"/>
    <w:rsid w:val="00D64228"/>
    <w:rsid w:val="00D64580"/>
    <w:rsid w:val="00D64661"/>
    <w:rsid w:val="00D64CA0"/>
    <w:rsid w:val="00D657DC"/>
    <w:rsid w:val="00D6595C"/>
    <w:rsid w:val="00D66630"/>
    <w:rsid w:val="00D671D1"/>
    <w:rsid w:val="00D67D30"/>
    <w:rsid w:val="00D67EA1"/>
    <w:rsid w:val="00D703CA"/>
    <w:rsid w:val="00D71076"/>
    <w:rsid w:val="00D71E4C"/>
    <w:rsid w:val="00D71E4D"/>
    <w:rsid w:val="00D73278"/>
    <w:rsid w:val="00D7334E"/>
    <w:rsid w:val="00D7349D"/>
    <w:rsid w:val="00D73536"/>
    <w:rsid w:val="00D744F2"/>
    <w:rsid w:val="00D7525F"/>
    <w:rsid w:val="00D75D70"/>
    <w:rsid w:val="00D7673F"/>
    <w:rsid w:val="00D77119"/>
    <w:rsid w:val="00D7731A"/>
    <w:rsid w:val="00D7765D"/>
    <w:rsid w:val="00D77DC2"/>
    <w:rsid w:val="00D77E0D"/>
    <w:rsid w:val="00D800BB"/>
    <w:rsid w:val="00D80489"/>
    <w:rsid w:val="00D80672"/>
    <w:rsid w:val="00D806BE"/>
    <w:rsid w:val="00D8093A"/>
    <w:rsid w:val="00D80961"/>
    <w:rsid w:val="00D81161"/>
    <w:rsid w:val="00D812B6"/>
    <w:rsid w:val="00D815E0"/>
    <w:rsid w:val="00D82230"/>
    <w:rsid w:val="00D82D47"/>
    <w:rsid w:val="00D82DF2"/>
    <w:rsid w:val="00D830E3"/>
    <w:rsid w:val="00D84052"/>
    <w:rsid w:val="00D84070"/>
    <w:rsid w:val="00D84580"/>
    <w:rsid w:val="00D84691"/>
    <w:rsid w:val="00D84FED"/>
    <w:rsid w:val="00D856D5"/>
    <w:rsid w:val="00D86790"/>
    <w:rsid w:val="00D875FE"/>
    <w:rsid w:val="00D87CF2"/>
    <w:rsid w:val="00D87FC2"/>
    <w:rsid w:val="00D908A7"/>
    <w:rsid w:val="00D90A75"/>
    <w:rsid w:val="00D90CBD"/>
    <w:rsid w:val="00D91CFF"/>
    <w:rsid w:val="00D91DBD"/>
    <w:rsid w:val="00D92137"/>
    <w:rsid w:val="00D92224"/>
    <w:rsid w:val="00D9290A"/>
    <w:rsid w:val="00D932A6"/>
    <w:rsid w:val="00D938F8"/>
    <w:rsid w:val="00D93BC1"/>
    <w:rsid w:val="00D93D14"/>
    <w:rsid w:val="00D94731"/>
    <w:rsid w:val="00D9497A"/>
    <w:rsid w:val="00D95122"/>
    <w:rsid w:val="00D952AC"/>
    <w:rsid w:val="00D95417"/>
    <w:rsid w:val="00D96583"/>
    <w:rsid w:val="00D966A0"/>
    <w:rsid w:val="00D9679A"/>
    <w:rsid w:val="00D96D38"/>
    <w:rsid w:val="00D96FDC"/>
    <w:rsid w:val="00D9734C"/>
    <w:rsid w:val="00D97AC3"/>
    <w:rsid w:val="00DA0BAA"/>
    <w:rsid w:val="00DA0E8F"/>
    <w:rsid w:val="00DA1586"/>
    <w:rsid w:val="00DA24A4"/>
    <w:rsid w:val="00DA3071"/>
    <w:rsid w:val="00DA375E"/>
    <w:rsid w:val="00DA3834"/>
    <w:rsid w:val="00DA4140"/>
    <w:rsid w:val="00DA4882"/>
    <w:rsid w:val="00DA56F6"/>
    <w:rsid w:val="00DA5910"/>
    <w:rsid w:val="00DA5BAB"/>
    <w:rsid w:val="00DA5DFD"/>
    <w:rsid w:val="00DA5EA3"/>
    <w:rsid w:val="00DA6192"/>
    <w:rsid w:val="00DB0764"/>
    <w:rsid w:val="00DB0849"/>
    <w:rsid w:val="00DB084B"/>
    <w:rsid w:val="00DB0A70"/>
    <w:rsid w:val="00DB1132"/>
    <w:rsid w:val="00DB1A27"/>
    <w:rsid w:val="00DB20DD"/>
    <w:rsid w:val="00DB212B"/>
    <w:rsid w:val="00DB24DF"/>
    <w:rsid w:val="00DB2587"/>
    <w:rsid w:val="00DB2699"/>
    <w:rsid w:val="00DB2815"/>
    <w:rsid w:val="00DB2AB0"/>
    <w:rsid w:val="00DB2B66"/>
    <w:rsid w:val="00DB2E3A"/>
    <w:rsid w:val="00DB30AB"/>
    <w:rsid w:val="00DB3A3D"/>
    <w:rsid w:val="00DB48DA"/>
    <w:rsid w:val="00DB49C0"/>
    <w:rsid w:val="00DB4D54"/>
    <w:rsid w:val="00DB5041"/>
    <w:rsid w:val="00DB5948"/>
    <w:rsid w:val="00DB66C1"/>
    <w:rsid w:val="00DB66D1"/>
    <w:rsid w:val="00DB6F74"/>
    <w:rsid w:val="00DC0386"/>
    <w:rsid w:val="00DC050C"/>
    <w:rsid w:val="00DC07BE"/>
    <w:rsid w:val="00DC108F"/>
    <w:rsid w:val="00DC1133"/>
    <w:rsid w:val="00DC1225"/>
    <w:rsid w:val="00DC147B"/>
    <w:rsid w:val="00DC1744"/>
    <w:rsid w:val="00DC225D"/>
    <w:rsid w:val="00DC2A31"/>
    <w:rsid w:val="00DC2A43"/>
    <w:rsid w:val="00DC35E3"/>
    <w:rsid w:val="00DC36A1"/>
    <w:rsid w:val="00DC3801"/>
    <w:rsid w:val="00DC4058"/>
    <w:rsid w:val="00DC48EA"/>
    <w:rsid w:val="00DC50EC"/>
    <w:rsid w:val="00DC5711"/>
    <w:rsid w:val="00DC5986"/>
    <w:rsid w:val="00DC6285"/>
    <w:rsid w:val="00DC631C"/>
    <w:rsid w:val="00DC660B"/>
    <w:rsid w:val="00DC675C"/>
    <w:rsid w:val="00DC735D"/>
    <w:rsid w:val="00DC74A8"/>
    <w:rsid w:val="00DC79F0"/>
    <w:rsid w:val="00DC7F28"/>
    <w:rsid w:val="00DD0690"/>
    <w:rsid w:val="00DD1009"/>
    <w:rsid w:val="00DD1247"/>
    <w:rsid w:val="00DD13DB"/>
    <w:rsid w:val="00DD1535"/>
    <w:rsid w:val="00DD1630"/>
    <w:rsid w:val="00DD1C44"/>
    <w:rsid w:val="00DD1F1F"/>
    <w:rsid w:val="00DD22FE"/>
    <w:rsid w:val="00DD2426"/>
    <w:rsid w:val="00DD25B1"/>
    <w:rsid w:val="00DD288F"/>
    <w:rsid w:val="00DD2934"/>
    <w:rsid w:val="00DD29C1"/>
    <w:rsid w:val="00DD2C91"/>
    <w:rsid w:val="00DD2CF8"/>
    <w:rsid w:val="00DD36EC"/>
    <w:rsid w:val="00DD46F4"/>
    <w:rsid w:val="00DD5BA3"/>
    <w:rsid w:val="00DD5D5C"/>
    <w:rsid w:val="00DD67D3"/>
    <w:rsid w:val="00DD72A6"/>
    <w:rsid w:val="00DD79B0"/>
    <w:rsid w:val="00DD7AAA"/>
    <w:rsid w:val="00DD7F4F"/>
    <w:rsid w:val="00DE0052"/>
    <w:rsid w:val="00DE0EA2"/>
    <w:rsid w:val="00DE1088"/>
    <w:rsid w:val="00DE1585"/>
    <w:rsid w:val="00DE1A9C"/>
    <w:rsid w:val="00DE1EB9"/>
    <w:rsid w:val="00DE2328"/>
    <w:rsid w:val="00DE2752"/>
    <w:rsid w:val="00DE2834"/>
    <w:rsid w:val="00DE28DA"/>
    <w:rsid w:val="00DE2B28"/>
    <w:rsid w:val="00DE303D"/>
    <w:rsid w:val="00DE3614"/>
    <w:rsid w:val="00DE3DA6"/>
    <w:rsid w:val="00DE406C"/>
    <w:rsid w:val="00DE40AF"/>
    <w:rsid w:val="00DE554F"/>
    <w:rsid w:val="00DE55F5"/>
    <w:rsid w:val="00DE59B6"/>
    <w:rsid w:val="00DE5AC7"/>
    <w:rsid w:val="00DE6425"/>
    <w:rsid w:val="00DE67B9"/>
    <w:rsid w:val="00DE6B50"/>
    <w:rsid w:val="00DE6C40"/>
    <w:rsid w:val="00DE6C62"/>
    <w:rsid w:val="00DE71DE"/>
    <w:rsid w:val="00DF0842"/>
    <w:rsid w:val="00DF0DEB"/>
    <w:rsid w:val="00DF1246"/>
    <w:rsid w:val="00DF2952"/>
    <w:rsid w:val="00DF3132"/>
    <w:rsid w:val="00DF3AB9"/>
    <w:rsid w:val="00DF4F45"/>
    <w:rsid w:val="00DF5966"/>
    <w:rsid w:val="00DF5E0A"/>
    <w:rsid w:val="00DF60C2"/>
    <w:rsid w:val="00DF619D"/>
    <w:rsid w:val="00DF6732"/>
    <w:rsid w:val="00DF67E4"/>
    <w:rsid w:val="00DF6DA7"/>
    <w:rsid w:val="00DF6E68"/>
    <w:rsid w:val="00DF7159"/>
    <w:rsid w:val="00DF7615"/>
    <w:rsid w:val="00DF79C0"/>
    <w:rsid w:val="00E00A64"/>
    <w:rsid w:val="00E011B0"/>
    <w:rsid w:val="00E01374"/>
    <w:rsid w:val="00E019DB"/>
    <w:rsid w:val="00E01B95"/>
    <w:rsid w:val="00E01D8E"/>
    <w:rsid w:val="00E01E3D"/>
    <w:rsid w:val="00E01F07"/>
    <w:rsid w:val="00E01F10"/>
    <w:rsid w:val="00E02010"/>
    <w:rsid w:val="00E0256E"/>
    <w:rsid w:val="00E02F7F"/>
    <w:rsid w:val="00E032F7"/>
    <w:rsid w:val="00E03C94"/>
    <w:rsid w:val="00E0412B"/>
    <w:rsid w:val="00E042AD"/>
    <w:rsid w:val="00E044D5"/>
    <w:rsid w:val="00E047CC"/>
    <w:rsid w:val="00E04CFC"/>
    <w:rsid w:val="00E05588"/>
    <w:rsid w:val="00E05995"/>
    <w:rsid w:val="00E05A98"/>
    <w:rsid w:val="00E05AF1"/>
    <w:rsid w:val="00E05EE0"/>
    <w:rsid w:val="00E05FA3"/>
    <w:rsid w:val="00E06159"/>
    <w:rsid w:val="00E06226"/>
    <w:rsid w:val="00E06789"/>
    <w:rsid w:val="00E06DBC"/>
    <w:rsid w:val="00E07A98"/>
    <w:rsid w:val="00E07B22"/>
    <w:rsid w:val="00E07F49"/>
    <w:rsid w:val="00E103E2"/>
    <w:rsid w:val="00E10493"/>
    <w:rsid w:val="00E109F4"/>
    <w:rsid w:val="00E11607"/>
    <w:rsid w:val="00E11777"/>
    <w:rsid w:val="00E119BA"/>
    <w:rsid w:val="00E11A80"/>
    <w:rsid w:val="00E12506"/>
    <w:rsid w:val="00E127FB"/>
    <w:rsid w:val="00E1290F"/>
    <w:rsid w:val="00E12DD0"/>
    <w:rsid w:val="00E1345D"/>
    <w:rsid w:val="00E1384E"/>
    <w:rsid w:val="00E143F6"/>
    <w:rsid w:val="00E14836"/>
    <w:rsid w:val="00E149F8"/>
    <w:rsid w:val="00E15F6A"/>
    <w:rsid w:val="00E16423"/>
    <w:rsid w:val="00E167F6"/>
    <w:rsid w:val="00E16A80"/>
    <w:rsid w:val="00E170CB"/>
    <w:rsid w:val="00E17432"/>
    <w:rsid w:val="00E17E41"/>
    <w:rsid w:val="00E2060D"/>
    <w:rsid w:val="00E21271"/>
    <w:rsid w:val="00E2132E"/>
    <w:rsid w:val="00E213A5"/>
    <w:rsid w:val="00E21AE7"/>
    <w:rsid w:val="00E220C9"/>
    <w:rsid w:val="00E226DF"/>
    <w:rsid w:val="00E229C5"/>
    <w:rsid w:val="00E22E42"/>
    <w:rsid w:val="00E22F67"/>
    <w:rsid w:val="00E23AEB"/>
    <w:rsid w:val="00E24712"/>
    <w:rsid w:val="00E25E04"/>
    <w:rsid w:val="00E25FE7"/>
    <w:rsid w:val="00E2668B"/>
    <w:rsid w:val="00E267D2"/>
    <w:rsid w:val="00E26857"/>
    <w:rsid w:val="00E26EB2"/>
    <w:rsid w:val="00E27CA4"/>
    <w:rsid w:val="00E27EF4"/>
    <w:rsid w:val="00E30D5E"/>
    <w:rsid w:val="00E31CD2"/>
    <w:rsid w:val="00E32222"/>
    <w:rsid w:val="00E330DC"/>
    <w:rsid w:val="00E33281"/>
    <w:rsid w:val="00E33595"/>
    <w:rsid w:val="00E33806"/>
    <w:rsid w:val="00E33B26"/>
    <w:rsid w:val="00E352A2"/>
    <w:rsid w:val="00E35460"/>
    <w:rsid w:val="00E35A7E"/>
    <w:rsid w:val="00E36A4F"/>
    <w:rsid w:val="00E36AA8"/>
    <w:rsid w:val="00E37460"/>
    <w:rsid w:val="00E37636"/>
    <w:rsid w:val="00E4042B"/>
    <w:rsid w:val="00E40976"/>
    <w:rsid w:val="00E4119F"/>
    <w:rsid w:val="00E413F2"/>
    <w:rsid w:val="00E41C0D"/>
    <w:rsid w:val="00E41C1F"/>
    <w:rsid w:val="00E41E61"/>
    <w:rsid w:val="00E420FB"/>
    <w:rsid w:val="00E426D3"/>
    <w:rsid w:val="00E42828"/>
    <w:rsid w:val="00E431E2"/>
    <w:rsid w:val="00E43573"/>
    <w:rsid w:val="00E435AB"/>
    <w:rsid w:val="00E435FD"/>
    <w:rsid w:val="00E43CA2"/>
    <w:rsid w:val="00E445C0"/>
    <w:rsid w:val="00E446FA"/>
    <w:rsid w:val="00E44927"/>
    <w:rsid w:val="00E44CD2"/>
    <w:rsid w:val="00E457C1"/>
    <w:rsid w:val="00E45A96"/>
    <w:rsid w:val="00E45C68"/>
    <w:rsid w:val="00E4601E"/>
    <w:rsid w:val="00E466C2"/>
    <w:rsid w:val="00E468A3"/>
    <w:rsid w:val="00E4761A"/>
    <w:rsid w:val="00E478C6"/>
    <w:rsid w:val="00E47DF9"/>
    <w:rsid w:val="00E47E94"/>
    <w:rsid w:val="00E50AA6"/>
    <w:rsid w:val="00E512F2"/>
    <w:rsid w:val="00E51B6A"/>
    <w:rsid w:val="00E533E7"/>
    <w:rsid w:val="00E53B06"/>
    <w:rsid w:val="00E53E4B"/>
    <w:rsid w:val="00E53E5B"/>
    <w:rsid w:val="00E548D1"/>
    <w:rsid w:val="00E54D18"/>
    <w:rsid w:val="00E557CF"/>
    <w:rsid w:val="00E56CDA"/>
    <w:rsid w:val="00E57292"/>
    <w:rsid w:val="00E579AE"/>
    <w:rsid w:val="00E608D8"/>
    <w:rsid w:val="00E60A39"/>
    <w:rsid w:val="00E6144D"/>
    <w:rsid w:val="00E618DD"/>
    <w:rsid w:val="00E6194D"/>
    <w:rsid w:val="00E61C0C"/>
    <w:rsid w:val="00E62A05"/>
    <w:rsid w:val="00E632AF"/>
    <w:rsid w:val="00E6344A"/>
    <w:rsid w:val="00E63895"/>
    <w:rsid w:val="00E6419A"/>
    <w:rsid w:val="00E64266"/>
    <w:rsid w:val="00E6505C"/>
    <w:rsid w:val="00E65B32"/>
    <w:rsid w:val="00E65D31"/>
    <w:rsid w:val="00E65D54"/>
    <w:rsid w:val="00E65E10"/>
    <w:rsid w:val="00E6618A"/>
    <w:rsid w:val="00E665E1"/>
    <w:rsid w:val="00E66999"/>
    <w:rsid w:val="00E66EEE"/>
    <w:rsid w:val="00E67258"/>
    <w:rsid w:val="00E675FB"/>
    <w:rsid w:val="00E676F5"/>
    <w:rsid w:val="00E67E56"/>
    <w:rsid w:val="00E70652"/>
    <w:rsid w:val="00E713A8"/>
    <w:rsid w:val="00E71CE9"/>
    <w:rsid w:val="00E72177"/>
    <w:rsid w:val="00E725BD"/>
    <w:rsid w:val="00E72BD6"/>
    <w:rsid w:val="00E72EAE"/>
    <w:rsid w:val="00E73296"/>
    <w:rsid w:val="00E73A69"/>
    <w:rsid w:val="00E73F57"/>
    <w:rsid w:val="00E74A12"/>
    <w:rsid w:val="00E75305"/>
    <w:rsid w:val="00E7573E"/>
    <w:rsid w:val="00E759DD"/>
    <w:rsid w:val="00E75A0F"/>
    <w:rsid w:val="00E768BA"/>
    <w:rsid w:val="00E77680"/>
    <w:rsid w:val="00E77A90"/>
    <w:rsid w:val="00E808EA"/>
    <w:rsid w:val="00E80D92"/>
    <w:rsid w:val="00E81276"/>
    <w:rsid w:val="00E8148D"/>
    <w:rsid w:val="00E814AA"/>
    <w:rsid w:val="00E815F9"/>
    <w:rsid w:val="00E81944"/>
    <w:rsid w:val="00E81B78"/>
    <w:rsid w:val="00E81BC8"/>
    <w:rsid w:val="00E827E9"/>
    <w:rsid w:val="00E82DD5"/>
    <w:rsid w:val="00E836A8"/>
    <w:rsid w:val="00E83E8F"/>
    <w:rsid w:val="00E847A5"/>
    <w:rsid w:val="00E847AD"/>
    <w:rsid w:val="00E84A24"/>
    <w:rsid w:val="00E84AD6"/>
    <w:rsid w:val="00E84C79"/>
    <w:rsid w:val="00E8540B"/>
    <w:rsid w:val="00E854EC"/>
    <w:rsid w:val="00E85679"/>
    <w:rsid w:val="00E856D6"/>
    <w:rsid w:val="00E8573D"/>
    <w:rsid w:val="00E85776"/>
    <w:rsid w:val="00E85AEC"/>
    <w:rsid w:val="00E860A5"/>
    <w:rsid w:val="00E867A6"/>
    <w:rsid w:val="00E8696E"/>
    <w:rsid w:val="00E9038D"/>
    <w:rsid w:val="00E906DB"/>
    <w:rsid w:val="00E90D76"/>
    <w:rsid w:val="00E91EBA"/>
    <w:rsid w:val="00E92445"/>
    <w:rsid w:val="00E924C9"/>
    <w:rsid w:val="00E92592"/>
    <w:rsid w:val="00E926BB"/>
    <w:rsid w:val="00E92D8A"/>
    <w:rsid w:val="00E92DF9"/>
    <w:rsid w:val="00E94072"/>
    <w:rsid w:val="00E94323"/>
    <w:rsid w:val="00E94855"/>
    <w:rsid w:val="00E94B17"/>
    <w:rsid w:val="00E94DB1"/>
    <w:rsid w:val="00E94FAF"/>
    <w:rsid w:val="00E953AA"/>
    <w:rsid w:val="00E954B7"/>
    <w:rsid w:val="00E95AF9"/>
    <w:rsid w:val="00E95DE4"/>
    <w:rsid w:val="00E95FBC"/>
    <w:rsid w:val="00E9629C"/>
    <w:rsid w:val="00E96DA7"/>
    <w:rsid w:val="00E96EF0"/>
    <w:rsid w:val="00E97451"/>
    <w:rsid w:val="00E97B2C"/>
    <w:rsid w:val="00EA032E"/>
    <w:rsid w:val="00EA0474"/>
    <w:rsid w:val="00EA1624"/>
    <w:rsid w:val="00EA1F9A"/>
    <w:rsid w:val="00EA2866"/>
    <w:rsid w:val="00EA3561"/>
    <w:rsid w:val="00EA3D99"/>
    <w:rsid w:val="00EA3DBB"/>
    <w:rsid w:val="00EA47F7"/>
    <w:rsid w:val="00EA523F"/>
    <w:rsid w:val="00EA5820"/>
    <w:rsid w:val="00EA63AC"/>
    <w:rsid w:val="00EA66A1"/>
    <w:rsid w:val="00EA6701"/>
    <w:rsid w:val="00EA672B"/>
    <w:rsid w:val="00EA678E"/>
    <w:rsid w:val="00EA6D0B"/>
    <w:rsid w:val="00EA7B35"/>
    <w:rsid w:val="00EA7E2F"/>
    <w:rsid w:val="00EA7FA9"/>
    <w:rsid w:val="00EB0971"/>
    <w:rsid w:val="00EB0A5E"/>
    <w:rsid w:val="00EB0CAB"/>
    <w:rsid w:val="00EB15D0"/>
    <w:rsid w:val="00EB17A3"/>
    <w:rsid w:val="00EB1B36"/>
    <w:rsid w:val="00EB23D2"/>
    <w:rsid w:val="00EB24B8"/>
    <w:rsid w:val="00EB2998"/>
    <w:rsid w:val="00EB2A69"/>
    <w:rsid w:val="00EB3056"/>
    <w:rsid w:val="00EB3058"/>
    <w:rsid w:val="00EB3258"/>
    <w:rsid w:val="00EB35A2"/>
    <w:rsid w:val="00EB38D1"/>
    <w:rsid w:val="00EB4B03"/>
    <w:rsid w:val="00EB558B"/>
    <w:rsid w:val="00EB60EE"/>
    <w:rsid w:val="00EB67FA"/>
    <w:rsid w:val="00EB686E"/>
    <w:rsid w:val="00EB6CA6"/>
    <w:rsid w:val="00EB6DA7"/>
    <w:rsid w:val="00EB71E2"/>
    <w:rsid w:val="00EB79B9"/>
    <w:rsid w:val="00EB7AF0"/>
    <w:rsid w:val="00EC021E"/>
    <w:rsid w:val="00EC0358"/>
    <w:rsid w:val="00EC0602"/>
    <w:rsid w:val="00EC07AC"/>
    <w:rsid w:val="00EC2002"/>
    <w:rsid w:val="00EC22E1"/>
    <w:rsid w:val="00EC25D9"/>
    <w:rsid w:val="00EC30D5"/>
    <w:rsid w:val="00EC3BB5"/>
    <w:rsid w:val="00EC3D6A"/>
    <w:rsid w:val="00EC41B0"/>
    <w:rsid w:val="00EC45BD"/>
    <w:rsid w:val="00EC488B"/>
    <w:rsid w:val="00EC4B2F"/>
    <w:rsid w:val="00EC4DC3"/>
    <w:rsid w:val="00EC64CD"/>
    <w:rsid w:val="00EC67FF"/>
    <w:rsid w:val="00EC680B"/>
    <w:rsid w:val="00EC6E05"/>
    <w:rsid w:val="00EC77E9"/>
    <w:rsid w:val="00EC7946"/>
    <w:rsid w:val="00ED007E"/>
    <w:rsid w:val="00ED1384"/>
    <w:rsid w:val="00ED141C"/>
    <w:rsid w:val="00ED14FC"/>
    <w:rsid w:val="00ED180A"/>
    <w:rsid w:val="00ED18E0"/>
    <w:rsid w:val="00ED191D"/>
    <w:rsid w:val="00ED1B27"/>
    <w:rsid w:val="00ED237A"/>
    <w:rsid w:val="00ED2543"/>
    <w:rsid w:val="00ED28A6"/>
    <w:rsid w:val="00ED2C42"/>
    <w:rsid w:val="00ED2E79"/>
    <w:rsid w:val="00ED2F7E"/>
    <w:rsid w:val="00ED3CEB"/>
    <w:rsid w:val="00ED3D9C"/>
    <w:rsid w:val="00ED460E"/>
    <w:rsid w:val="00ED552C"/>
    <w:rsid w:val="00ED5BF0"/>
    <w:rsid w:val="00ED5EBC"/>
    <w:rsid w:val="00ED6642"/>
    <w:rsid w:val="00ED6761"/>
    <w:rsid w:val="00ED71B3"/>
    <w:rsid w:val="00ED741E"/>
    <w:rsid w:val="00ED793C"/>
    <w:rsid w:val="00ED7974"/>
    <w:rsid w:val="00ED79BF"/>
    <w:rsid w:val="00EE0212"/>
    <w:rsid w:val="00EE0C12"/>
    <w:rsid w:val="00EE0E94"/>
    <w:rsid w:val="00EE1A4A"/>
    <w:rsid w:val="00EE1B2C"/>
    <w:rsid w:val="00EE1D76"/>
    <w:rsid w:val="00EE1ECF"/>
    <w:rsid w:val="00EE24FF"/>
    <w:rsid w:val="00EE2795"/>
    <w:rsid w:val="00EE2E5B"/>
    <w:rsid w:val="00EE36A0"/>
    <w:rsid w:val="00EE37D5"/>
    <w:rsid w:val="00EE40C0"/>
    <w:rsid w:val="00EE432E"/>
    <w:rsid w:val="00EE43C6"/>
    <w:rsid w:val="00EE465A"/>
    <w:rsid w:val="00EE4B27"/>
    <w:rsid w:val="00EE4FB2"/>
    <w:rsid w:val="00EE523D"/>
    <w:rsid w:val="00EE53B3"/>
    <w:rsid w:val="00EE57D2"/>
    <w:rsid w:val="00EE5A7D"/>
    <w:rsid w:val="00EE5B93"/>
    <w:rsid w:val="00EE5F21"/>
    <w:rsid w:val="00EE6173"/>
    <w:rsid w:val="00EE6A4C"/>
    <w:rsid w:val="00EE6C63"/>
    <w:rsid w:val="00EE6FD1"/>
    <w:rsid w:val="00EE71BD"/>
    <w:rsid w:val="00EE781B"/>
    <w:rsid w:val="00EE795B"/>
    <w:rsid w:val="00EE7BF4"/>
    <w:rsid w:val="00EE7D24"/>
    <w:rsid w:val="00EF06E0"/>
    <w:rsid w:val="00EF084A"/>
    <w:rsid w:val="00EF0BA0"/>
    <w:rsid w:val="00EF0E16"/>
    <w:rsid w:val="00EF1719"/>
    <w:rsid w:val="00EF1BC1"/>
    <w:rsid w:val="00EF1E8E"/>
    <w:rsid w:val="00EF1FC5"/>
    <w:rsid w:val="00EF21E5"/>
    <w:rsid w:val="00EF243F"/>
    <w:rsid w:val="00EF2820"/>
    <w:rsid w:val="00EF3A10"/>
    <w:rsid w:val="00EF3A2D"/>
    <w:rsid w:val="00EF402E"/>
    <w:rsid w:val="00EF5285"/>
    <w:rsid w:val="00EF5632"/>
    <w:rsid w:val="00EF5AC6"/>
    <w:rsid w:val="00EF5F85"/>
    <w:rsid w:val="00EF60E9"/>
    <w:rsid w:val="00EF795E"/>
    <w:rsid w:val="00EF7A04"/>
    <w:rsid w:val="00F000C9"/>
    <w:rsid w:val="00F003DF"/>
    <w:rsid w:val="00F0093B"/>
    <w:rsid w:val="00F00A61"/>
    <w:rsid w:val="00F0193A"/>
    <w:rsid w:val="00F02209"/>
    <w:rsid w:val="00F02255"/>
    <w:rsid w:val="00F02559"/>
    <w:rsid w:val="00F02826"/>
    <w:rsid w:val="00F03809"/>
    <w:rsid w:val="00F03CB4"/>
    <w:rsid w:val="00F03E3D"/>
    <w:rsid w:val="00F0419D"/>
    <w:rsid w:val="00F05BDA"/>
    <w:rsid w:val="00F06A4D"/>
    <w:rsid w:val="00F06E30"/>
    <w:rsid w:val="00F0775D"/>
    <w:rsid w:val="00F07C9B"/>
    <w:rsid w:val="00F10606"/>
    <w:rsid w:val="00F10966"/>
    <w:rsid w:val="00F1109D"/>
    <w:rsid w:val="00F1191B"/>
    <w:rsid w:val="00F11E8D"/>
    <w:rsid w:val="00F1309E"/>
    <w:rsid w:val="00F13F13"/>
    <w:rsid w:val="00F14C73"/>
    <w:rsid w:val="00F155CC"/>
    <w:rsid w:val="00F157E6"/>
    <w:rsid w:val="00F1599C"/>
    <w:rsid w:val="00F15AFF"/>
    <w:rsid w:val="00F15B8F"/>
    <w:rsid w:val="00F16BC0"/>
    <w:rsid w:val="00F16C7B"/>
    <w:rsid w:val="00F16DBE"/>
    <w:rsid w:val="00F1702E"/>
    <w:rsid w:val="00F170C3"/>
    <w:rsid w:val="00F175B5"/>
    <w:rsid w:val="00F17F77"/>
    <w:rsid w:val="00F205BA"/>
    <w:rsid w:val="00F20E8E"/>
    <w:rsid w:val="00F216B1"/>
    <w:rsid w:val="00F21A4F"/>
    <w:rsid w:val="00F220A6"/>
    <w:rsid w:val="00F22515"/>
    <w:rsid w:val="00F22639"/>
    <w:rsid w:val="00F22801"/>
    <w:rsid w:val="00F22DC9"/>
    <w:rsid w:val="00F2340C"/>
    <w:rsid w:val="00F235E7"/>
    <w:rsid w:val="00F23F3C"/>
    <w:rsid w:val="00F241EE"/>
    <w:rsid w:val="00F24501"/>
    <w:rsid w:val="00F24BFC"/>
    <w:rsid w:val="00F254FE"/>
    <w:rsid w:val="00F257FF"/>
    <w:rsid w:val="00F25806"/>
    <w:rsid w:val="00F25AC5"/>
    <w:rsid w:val="00F25E67"/>
    <w:rsid w:val="00F2611B"/>
    <w:rsid w:val="00F2656B"/>
    <w:rsid w:val="00F26720"/>
    <w:rsid w:val="00F27543"/>
    <w:rsid w:val="00F2784D"/>
    <w:rsid w:val="00F27E33"/>
    <w:rsid w:val="00F27FF5"/>
    <w:rsid w:val="00F304F3"/>
    <w:rsid w:val="00F305CC"/>
    <w:rsid w:val="00F30DB3"/>
    <w:rsid w:val="00F3136B"/>
    <w:rsid w:val="00F318C8"/>
    <w:rsid w:val="00F31F20"/>
    <w:rsid w:val="00F32759"/>
    <w:rsid w:val="00F32FA1"/>
    <w:rsid w:val="00F33060"/>
    <w:rsid w:val="00F33527"/>
    <w:rsid w:val="00F3410D"/>
    <w:rsid w:val="00F3429B"/>
    <w:rsid w:val="00F3526D"/>
    <w:rsid w:val="00F35D0E"/>
    <w:rsid w:val="00F36B0E"/>
    <w:rsid w:val="00F36CE1"/>
    <w:rsid w:val="00F36CF1"/>
    <w:rsid w:val="00F371FA"/>
    <w:rsid w:val="00F3747A"/>
    <w:rsid w:val="00F3784D"/>
    <w:rsid w:val="00F37CB4"/>
    <w:rsid w:val="00F37CDC"/>
    <w:rsid w:val="00F4015C"/>
    <w:rsid w:val="00F402FC"/>
    <w:rsid w:val="00F40391"/>
    <w:rsid w:val="00F40A01"/>
    <w:rsid w:val="00F411EA"/>
    <w:rsid w:val="00F41804"/>
    <w:rsid w:val="00F41869"/>
    <w:rsid w:val="00F420E4"/>
    <w:rsid w:val="00F42136"/>
    <w:rsid w:val="00F42F33"/>
    <w:rsid w:val="00F42F60"/>
    <w:rsid w:val="00F436AB"/>
    <w:rsid w:val="00F44511"/>
    <w:rsid w:val="00F446A4"/>
    <w:rsid w:val="00F44918"/>
    <w:rsid w:val="00F44EE2"/>
    <w:rsid w:val="00F450E8"/>
    <w:rsid w:val="00F45151"/>
    <w:rsid w:val="00F45359"/>
    <w:rsid w:val="00F4627C"/>
    <w:rsid w:val="00F463C6"/>
    <w:rsid w:val="00F467E5"/>
    <w:rsid w:val="00F4691D"/>
    <w:rsid w:val="00F47801"/>
    <w:rsid w:val="00F47E55"/>
    <w:rsid w:val="00F50441"/>
    <w:rsid w:val="00F509B4"/>
    <w:rsid w:val="00F50AC7"/>
    <w:rsid w:val="00F50D56"/>
    <w:rsid w:val="00F51A28"/>
    <w:rsid w:val="00F51DEB"/>
    <w:rsid w:val="00F51EDE"/>
    <w:rsid w:val="00F5216E"/>
    <w:rsid w:val="00F531CB"/>
    <w:rsid w:val="00F534DF"/>
    <w:rsid w:val="00F536DD"/>
    <w:rsid w:val="00F538C9"/>
    <w:rsid w:val="00F54C6E"/>
    <w:rsid w:val="00F553FB"/>
    <w:rsid w:val="00F55530"/>
    <w:rsid w:val="00F558FC"/>
    <w:rsid w:val="00F55ABA"/>
    <w:rsid w:val="00F55C0D"/>
    <w:rsid w:val="00F56087"/>
    <w:rsid w:val="00F5677E"/>
    <w:rsid w:val="00F56E43"/>
    <w:rsid w:val="00F57E1A"/>
    <w:rsid w:val="00F60DF6"/>
    <w:rsid w:val="00F6123C"/>
    <w:rsid w:val="00F61DFD"/>
    <w:rsid w:val="00F61FB2"/>
    <w:rsid w:val="00F6207D"/>
    <w:rsid w:val="00F62747"/>
    <w:rsid w:val="00F62D06"/>
    <w:rsid w:val="00F63069"/>
    <w:rsid w:val="00F631D6"/>
    <w:rsid w:val="00F636B5"/>
    <w:rsid w:val="00F64508"/>
    <w:rsid w:val="00F64CF4"/>
    <w:rsid w:val="00F6503B"/>
    <w:rsid w:val="00F657EA"/>
    <w:rsid w:val="00F659EC"/>
    <w:rsid w:val="00F660B7"/>
    <w:rsid w:val="00F661EC"/>
    <w:rsid w:val="00F665CD"/>
    <w:rsid w:val="00F66601"/>
    <w:rsid w:val="00F67052"/>
    <w:rsid w:val="00F67554"/>
    <w:rsid w:val="00F70A13"/>
    <w:rsid w:val="00F70B92"/>
    <w:rsid w:val="00F710AB"/>
    <w:rsid w:val="00F728DF"/>
    <w:rsid w:val="00F7303D"/>
    <w:rsid w:val="00F73405"/>
    <w:rsid w:val="00F734C3"/>
    <w:rsid w:val="00F738A8"/>
    <w:rsid w:val="00F73FBC"/>
    <w:rsid w:val="00F74202"/>
    <w:rsid w:val="00F74293"/>
    <w:rsid w:val="00F75318"/>
    <w:rsid w:val="00F75615"/>
    <w:rsid w:val="00F75A41"/>
    <w:rsid w:val="00F760CF"/>
    <w:rsid w:val="00F7655C"/>
    <w:rsid w:val="00F76BFE"/>
    <w:rsid w:val="00F7708C"/>
    <w:rsid w:val="00F7715D"/>
    <w:rsid w:val="00F7755A"/>
    <w:rsid w:val="00F80E23"/>
    <w:rsid w:val="00F8131D"/>
    <w:rsid w:val="00F8145E"/>
    <w:rsid w:val="00F81689"/>
    <w:rsid w:val="00F81E5A"/>
    <w:rsid w:val="00F82114"/>
    <w:rsid w:val="00F8287B"/>
    <w:rsid w:val="00F8302A"/>
    <w:rsid w:val="00F83440"/>
    <w:rsid w:val="00F83A55"/>
    <w:rsid w:val="00F84379"/>
    <w:rsid w:val="00F84B5D"/>
    <w:rsid w:val="00F84D8C"/>
    <w:rsid w:val="00F85015"/>
    <w:rsid w:val="00F8525F"/>
    <w:rsid w:val="00F8532F"/>
    <w:rsid w:val="00F85356"/>
    <w:rsid w:val="00F86C78"/>
    <w:rsid w:val="00F86C83"/>
    <w:rsid w:val="00F87658"/>
    <w:rsid w:val="00F877E6"/>
    <w:rsid w:val="00F87A1B"/>
    <w:rsid w:val="00F87FA5"/>
    <w:rsid w:val="00F906BE"/>
    <w:rsid w:val="00F90B24"/>
    <w:rsid w:val="00F90C1B"/>
    <w:rsid w:val="00F90E42"/>
    <w:rsid w:val="00F9109B"/>
    <w:rsid w:val="00F91457"/>
    <w:rsid w:val="00F91ABD"/>
    <w:rsid w:val="00F92D58"/>
    <w:rsid w:val="00F93263"/>
    <w:rsid w:val="00F947E8"/>
    <w:rsid w:val="00F94FE6"/>
    <w:rsid w:val="00F9535B"/>
    <w:rsid w:val="00F95715"/>
    <w:rsid w:val="00F95751"/>
    <w:rsid w:val="00F95A6E"/>
    <w:rsid w:val="00F95BE1"/>
    <w:rsid w:val="00F9603E"/>
    <w:rsid w:val="00F9695E"/>
    <w:rsid w:val="00F96FC4"/>
    <w:rsid w:val="00F9722C"/>
    <w:rsid w:val="00F97C0A"/>
    <w:rsid w:val="00FA0487"/>
    <w:rsid w:val="00FA0A80"/>
    <w:rsid w:val="00FA0E72"/>
    <w:rsid w:val="00FA1036"/>
    <w:rsid w:val="00FA1572"/>
    <w:rsid w:val="00FA1639"/>
    <w:rsid w:val="00FA1F16"/>
    <w:rsid w:val="00FA34E2"/>
    <w:rsid w:val="00FA3807"/>
    <w:rsid w:val="00FA390B"/>
    <w:rsid w:val="00FA459C"/>
    <w:rsid w:val="00FA4899"/>
    <w:rsid w:val="00FA4BD3"/>
    <w:rsid w:val="00FA4F1E"/>
    <w:rsid w:val="00FA524A"/>
    <w:rsid w:val="00FA531F"/>
    <w:rsid w:val="00FA5FDD"/>
    <w:rsid w:val="00FA6678"/>
    <w:rsid w:val="00FA6CB8"/>
    <w:rsid w:val="00FA6F8A"/>
    <w:rsid w:val="00FA7164"/>
    <w:rsid w:val="00FA74D9"/>
    <w:rsid w:val="00FB06FE"/>
    <w:rsid w:val="00FB0876"/>
    <w:rsid w:val="00FB1F34"/>
    <w:rsid w:val="00FB20E8"/>
    <w:rsid w:val="00FB21CB"/>
    <w:rsid w:val="00FB21FF"/>
    <w:rsid w:val="00FB265E"/>
    <w:rsid w:val="00FB26B5"/>
    <w:rsid w:val="00FB325A"/>
    <w:rsid w:val="00FB3B2F"/>
    <w:rsid w:val="00FB3BAA"/>
    <w:rsid w:val="00FB4321"/>
    <w:rsid w:val="00FB458B"/>
    <w:rsid w:val="00FB5734"/>
    <w:rsid w:val="00FB6750"/>
    <w:rsid w:val="00FB6834"/>
    <w:rsid w:val="00FB6F1B"/>
    <w:rsid w:val="00FB7312"/>
    <w:rsid w:val="00FC07BD"/>
    <w:rsid w:val="00FC0960"/>
    <w:rsid w:val="00FC09B2"/>
    <w:rsid w:val="00FC09C5"/>
    <w:rsid w:val="00FC0B8B"/>
    <w:rsid w:val="00FC0C0E"/>
    <w:rsid w:val="00FC106D"/>
    <w:rsid w:val="00FC1273"/>
    <w:rsid w:val="00FC1B57"/>
    <w:rsid w:val="00FC2549"/>
    <w:rsid w:val="00FC2CFD"/>
    <w:rsid w:val="00FC2DBC"/>
    <w:rsid w:val="00FC3576"/>
    <w:rsid w:val="00FC3D7E"/>
    <w:rsid w:val="00FC3DDA"/>
    <w:rsid w:val="00FC3EB1"/>
    <w:rsid w:val="00FC4704"/>
    <w:rsid w:val="00FC4BEB"/>
    <w:rsid w:val="00FC51D4"/>
    <w:rsid w:val="00FC5684"/>
    <w:rsid w:val="00FC57EF"/>
    <w:rsid w:val="00FC65F4"/>
    <w:rsid w:val="00FC6719"/>
    <w:rsid w:val="00FC6818"/>
    <w:rsid w:val="00FC691C"/>
    <w:rsid w:val="00FC7230"/>
    <w:rsid w:val="00FC7336"/>
    <w:rsid w:val="00FC73E4"/>
    <w:rsid w:val="00FC75B3"/>
    <w:rsid w:val="00FC7C68"/>
    <w:rsid w:val="00FD029B"/>
    <w:rsid w:val="00FD04C7"/>
    <w:rsid w:val="00FD1B2A"/>
    <w:rsid w:val="00FD1D4D"/>
    <w:rsid w:val="00FD20ED"/>
    <w:rsid w:val="00FD26AB"/>
    <w:rsid w:val="00FD2FD2"/>
    <w:rsid w:val="00FD3280"/>
    <w:rsid w:val="00FD388C"/>
    <w:rsid w:val="00FD3EE7"/>
    <w:rsid w:val="00FD469C"/>
    <w:rsid w:val="00FD4A66"/>
    <w:rsid w:val="00FD4ED5"/>
    <w:rsid w:val="00FD5C52"/>
    <w:rsid w:val="00FD5DB4"/>
    <w:rsid w:val="00FD6C3A"/>
    <w:rsid w:val="00FD6C51"/>
    <w:rsid w:val="00FD7153"/>
    <w:rsid w:val="00FD72CA"/>
    <w:rsid w:val="00FD796B"/>
    <w:rsid w:val="00FD7B98"/>
    <w:rsid w:val="00FD7F2E"/>
    <w:rsid w:val="00FD7F3D"/>
    <w:rsid w:val="00FE03F3"/>
    <w:rsid w:val="00FE0625"/>
    <w:rsid w:val="00FE0810"/>
    <w:rsid w:val="00FE089A"/>
    <w:rsid w:val="00FE0980"/>
    <w:rsid w:val="00FE1131"/>
    <w:rsid w:val="00FE16C9"/>
    <w:rsid w:val="00FE176B"/>
    <w:rsid w:val="00FE1A82"/>
    <w:rsid w:val="00FE22DE"/>
    <w:rsid w:val="00FE27DE"/>
    <w:rsid w:val="00FE2EA7"/>
    <w:rsid w:val="00FE3513"/>
    <w:rsid w:val="00FE50F7"/>
    <w:rsid w:val="00FE532D"/>
    <w:rsid w:val="00FE572E"/>
    <w:rsid w:val="00FE5B34"/>
    <w:rsid w:val="00FE67CB"/>
    <w:rsid w:val="00FE689C"/>
    <w:rsid w:val="00FE6B02"/>
    <w:rsid w:val="00FE71D1"/>
    <w:rsid w:val="00FE7FFC"/>
    <w:rsid w:val="00FF0787"/>
    <w:rsid w:val="00FF1CC5"/>
    <w:rsid w:val="00FF450B"/>
    <w:rsid w:val="00FF4B13"/>
    <w:rsid w:val="00FF4B32"/>
    <w:rsid w:val="00FF533D"/>
    <w:rsid w:val="00FF5820"/>
    <w:rsid w:val="00FF5B07"/>
    <w:rsid w:val="00FF5E60"/>
    <w:rsid w:val="00FF61C8"/>
    <w:rsid w:val="00FF6504"/>
    <w:rsid w:val="00FF6AA9"/>
    <w:rsid w:val="00FF6C77"/>
    <w:rsid w:val="00FF6D6F"/>
    <w:rsid w:val="00FF6DD5"/>
    <w:rsid w:val="00FF721A"/>
    <w:rsid w:val="00FF726F"/>
    <w:rsid w:val="00FF734B"/>
    <w:rsid w:val="00FF7E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rmal (Web)"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44148A"/>
    <w:rPr>
      <w:rFonts w:ascii="Times New Roman" w:eastAsia="Times New Roman" w:hAnsi="Times New Roman"/>
      <w:sz w:val="24"/>
      <w:szCs w:val="24"/>
    </w:rPr>
  </w:style>
  <w:style w:type="paragraph" w:styleId="13">
    <w:name w:val="heading 1"/>
    <w:aliases w:val="Заголовок 1 Знак Знак Знак Знак Знак,Заголовок 1 Знак Знак,H1, Знак Знак Знак Знак, Знак Знак Знак Знак Знак,новая страница,íîâàÿ ñòðàíèöà"/>
    <w:basedOn w:val="a9"/>
    <w:next w:val="a9"/>
    <w:link w:val="15"/>
    <w:uiPriority w:val="99"/>
    <w:qFormat/>
    <w:rsid w:val="0015594F"/>
    <w:pPr>
      <w:keepNext/>
      <w:keepLines/>
      <w:spacing w:line="276" w:lineRule="auto"/>
      <w:jc w:val="center"/>
      <w:outlineLvl w:val="0"/>
    </w:pPr>
    <w:rPr>
      <w:b/>
      <w:bCs/>
      <w:sz w:val="28"/>
      <w:szCs w:val="28"/>
      <w:lang/>
    </w:rPr>
  </w:style>
  <w:style w:type="paragraph" w:styleId="21">
    <w:name w:val="heading 2"/>
    <w:aliases w:val="H2,h2, Знак Знак Знак, Знак2"/>
    <w:basedOn w:val="a9"/>
    <w:next w:val="a9"/>
    <w:link w:val="23"/>
    <w:uiPriority w:val="99"/>
    <w:unhideWhenUsed/>
    <w:qFormat/>
    <w:rsid w:val="00A12775"/>
    <w:pPr>
      <w:keepNext/>
      <w:keepLines/>
      <w:spacing w:before="40" w:line="276" w:lineRule="auto"/>
      <w:jc w:val="both"/>
      <w:outlineLvl w:val="1"/>
    </w:pPr>
    <w:rPr>
      <w:rFonts w:ascii="Calibri Light" w:hAnsi="Calibri Light"/>
      <w:color w:val="2E74B5"/>
      <w:sz w:val="26"/>
      <w:szCs w:val="26"/>
      <w:lang/>
    </w:rPr>
  </w:style>
  <w:style w:type="paragraph" w:styleId="31">
    <w:name w:val="heading 3"/>
    <w:aliases w:val="h3 sub heading,C Sub-Sub/Italic,13 Sub-Sub/Italic,h3,OG Heading 3,H3, Знак3"/>
    <w:basedOn w:val="a9"/>
    <w:next w:val="a9"/>
    <w:link w:val="33"/>
    <w:uiPriority w:val="99"/>
    <w:qFormat/>
    <w:rsid w:val="00E54D18"/>
    <w:pPr>
      <w:numPr>
        <w:ilvl w:val="1"/>
        <w:numId w:val="3"/>
      </w:numPr>
      <w:spacing w:line="360" w:lineRule="auto"/>
      <w:contextualSpacing/>
      <w:jc w:val="both"/>
      <w:outlineLvl w:val="2"/>
    </w:pPr>
    <w:rPr>
      <w:rFonts w:eastAsia="Calibri"/>
      <w:b/>
      <w:lang/>
    </w:rPr>
  </w:style>
  <w:style w:type="paragraph" w:styleId="40">
    <w:name w:val="heading 4"/>
    <w:basedOn w:val="a9"/>
    <w:next w:val="a9"/>
    <w:link w:val="41"/>
    <w:uiPriority w:val="9"/>
    <w:semiHidden/>
    <w:unhideWhenUsed/>
    <w:qFormat/>
    <w:rsid w:val="006836AA"/>
    <w:pPr>
      <w:keepNext/>
      <w:keepLines/>
      <w:spacing w:before="40"/>
      <w:outlineLvl w:val="3"/>
    </w:pPr>
    <w:rPr>
      <w:rFonts w:asciiTheme="majorHAnsi" w:eastAsiaTheme="majorEastAsia" w:hAnsiTheme="majorHAnsi" w:cstheme="majorBidi"/>
      <w:i/>
      <w:iCs/>
      <w:color w:val="2E74B5" w:themeColor="accent1" w:themeShade="BF"/>
    </w:rPr>
  </w:style>
  <w:style w:type="paragraph" w:styleId="50">
    <w:name w:val="heading 5"/>
    <w:basedOn w:val="a9"/>
    <w:next w:val="a9"/>
    <w:link w:val="510"/>
    <w:uiPriority w:val="9"/>
    <w:semiHidden/>
    <w:unhideWhenUsed/>
    <w:qFormat/>
    <w:rsid w:val="006836AA"/>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9"/>
    <w:next w:val="a9"/>
    <w:link w:val="61"/>
    <w:uiPriority w:val="9"/>
    <w:semiHidden/>
    <w:unhideWhenUsed/>
    <w:qFormat/>
    <w:rsid w:val="006836AA"/>
    <w:pPr>
      <w:keepNext/>
      <w:keepLines/>
      <w:spacing w:before="40"/>
      <w:outlineLvl w:val="5"/>
    </w:pPr>
    <w:rPr>
      <w:rFonts w:asciiTheme="majorHAnsi" w:eastAsiaTheme="majorEastAsia" w:hAnsiTheme="majorHAnsi" w:cstheme="majorBidi"/>
      <w:color w:val="1F4D78" w:themeColor="accent1" w:themeShade="7F"/>
    </w:rPr>
  </w:style>
  <w:style w:type="paragraph" w:styleId="7">
    <w:name w:val="heading 7"/>
    <w:basedOn w:val="a9"/>
    <w:next w:val="a9"/>
    <w:link w:val="71"/>
    <w:uiPriority w:val="9"/>
    <w:semiHidden/>
    <w:unhideWhenUsed/>
    <w:qFormat/>
    <w:rsid w:val="006836AA"/>
    <w:pPr>
      <w:keepNext/>
      <w:keepLines/>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9"/>
    <w:next w:val="a9"/>
    <w:link w:val="81"/>
    <w:uiPriority w:val="9"/>
    <w:semiHidden/>
    <w:unhideWhenUsed/>
    <w:qFormat/>
    <w:rsid w:val="006836AA"/>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1"/>
    <w:uiPriority w:val="9"/>
    <w:semiHidden/>
    <w:unhideWhenUsed/>
    <w:qFormat/>
    <w:rsid w:val="006836AA"/>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
    <w:link w:val="13"/>
    <w:uiPriority w:val="99"/>
    <w:rsid w:val="0015594F"/>
    <w:rPr>
      <w:rFonts w:ascii="Times New Roman" w:eastAsia="Times New Roman" w:hAnsi="Times New Roman" w:cs="Times New Roman"/>
      <w:b/>
      <w:bCs/>
      <w:sz w:val="28"/>
      <w:szCs w:val="28"/>
    </w:rPr>
  </w:style>
  <w:style w:type="character" w:customStyle="1" w:styleId="23">
    <w:name w:val="Заголовок 2 Знак"/>
    <w:aliases w:val="H2 Знак,h2 Знак, Знак Знак Знак Знак1, Знак2 Знак"/>
    <w:link w:val="21"/>
    <w:uiPriority w:val="99"/>
    <w:rsid w:val="00A12775"/>
    <w:rPr>
      <w:rFonts w:ascii="Calibri Light" w:eastAsia="Times New Roman" w:hAnsi="Calibri Light" w:cs="Times New Roman"/>
      <w:color w:val="2E74B5"/>
      <w:sz w:val="26"/>
      <w:szCs w:val="26"/>
    </w:rPr>
  </w:style>
  <w:style w:type="character" w:customStyle="1" w:styleId="33">
    <w:name w:val="Заголовок 3 Знак"/>
    <w:aliases w:val="h3 sub heading Знак,C Sub-Sub/Italic Знак,13 Sub-Sub/Italic Знак,h3 Знак,OG Heading 3 Знак,H3 Знак, Знак3 Знак"/>
    <w:link w:val="31"/>
    <w:uiPriority w:val="99"/>
    <w:rsid w:val="00E54D18"/>
    <w:rPr>
      <w:rFonts w:ascii="Times New Roman" w:hAnsi="Times New Roman"/>
      <w:b/>
      <w:sz w:val="24"/>
      <w:szCs w:val="24"/>
      <w:lang/>
    </w:rPr>
  </w:style>
  <w:style w:type="paragraph" w:customStyle="1" w:styleId="16">
    <w:name w:val="1 Основной текст"/>
    <w:basedOn w:val="a9"/>
    <w:qFormat/>
    <w:rsid w:val="00552B4F"/>
    <w:pPr>
      <w:spacing w:before="200" w:line="276" w:lineRule="auto"/>
      <w:ind w:firstLine="709"/>
      <w:jc w:val="both"/>
    </w:pPr>
    <w:rPr>
      <w:rFonts w:eastAsia="Calibri"/>
      <w:lang w:eastAsia="en-US"/>
    </w:rPr>
  </w:style>
  <w:style w:type="paragraph" w:styleId="ad">
    <w:name w:val="Body Text Indent"/>
    <w:basedOn w:val="a9"/>
    <w:link w:val="ae"/>
    <w:unhideWhenUsed/>
    <w:rsid w:val="0015594F"/>
    <w:pPr>
      <w:spacing w:after="120" w:line="276" w:lineRule="auto"/>
      <w:ind w:left="283"/>
      <w:jc w:val="both"/>
    </w:pPr>
    <w:rPr>
      <w:rFonts w:eastAsia="Calibri"/>
      <w:szCs w:val="20"/>
      <w:lang/>
    </w:rPr>
  </w:style>
  <w:style w:type="character" w:customStyle="1" w:styleId="ae">
    <w:name w:val="Основной текст с отступом Знак"/>
    <w:link w:val="ad"/>
    <w:rsid w:val="0015594F"/>
    <w:rPr>
      <w:rFonts w:ascii="Times New Roman" w:eastAsia="Calibri" w:hAnsi="Times New Roman" w:cs="Times New Roman"/>
      <w:sz w:val="24"/>
    </w:rPr>
  </w:style>
  <w:style w:type="paragraph" w:styleId="af">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0"/>
    <w:uiPriority w:val="99"/>
    <w:unhideWhenUsed/>
    <w:rsid w:val="0015594F"/>
    <w:pPr>
      <w:tabs>
        <w:tab w:val="center" w:pos="4677"/>
        <w:tab w:val="right" w:pos="9355"/>
      </w:tabs>
      <w:jc w:val="both"/>
    </w:pPr>
    <w:rPr>
      <w:rFonts w:eastAsia="Calibri"/>
      <w:szCs w:val="20"/>
      <w:lang/>
    </w:rPr>
  </w:style>
  <w:style w:type="character" w:customStyle="1" w:styleId="af0">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link w:val="af"/>
    <w:uiPriority w:val="99"/>
    <w:rsid w:val="0015594F"/>
    <w:rPr>
      <w:rFonts w:ascii="Times New Roman" w:eastAsia="Calibri" w:hAnsi="Times New Roman" w:cs="Times New Roman"/>
      <w:sz w:val="24"/>
    </w:rPr>
  </w:style>
  <w:style w:type="paragraph" w:styleId="af1">
    <w:name w:val="footer"/>
    <w:basedOn w:val="a9"/>
    <w:link w:val="af2"/>
    <w:uiPriority w:val="99"/>
    <w:unhideWhenUsed/>
    <w:rsid w:val="0015594F"/>
    <w:pPr>
      <w:tabs>
        <w:tab w:val="center" w:pos="4677"/>
        <w:tab w:val="right" w:pos="9355"/>
      </w:tabs>
      <w:jc w:val="both"/>
    </w:pPr>
    <w:rPr>
      <w:rFonts w:eastAsia="Calibri"/>
      <w:szCs w:val="20"/>
      <w:lang/>
    </w:rPr>
  </w:style>
  <w:style w:type="character" w:customStyle="1" w:styleId="af2">
    <w:name w:val="Нижний колонтитул Знак"/>
    <w:link w:val="af1"/>
    <w:uiPriority w:val="99"/>
    <w:rsid w:val="0015594F"/>
    <w:rPr>
      <w:rFonts w:ascii="Times New Roman" w:eastAsia="Calibri" w:hAnsi="Times New Roman" w:cs="Times New Roman"/>
      <w:sz w:val="24"/>
    </w:rPr>
  </w:style>
  <w:style w:type="paragraph" w:styleId="17">
    <w:name w:val="toc 1"/>
    <w:basedOn w:val="a9"/>
    <w:next w:val="a9"/>
    <w:autoRedefine/>
    <w:uiPriority w:val="39"/>
    <w:qFormat/>
    <w:rsid w:val="00FB21FF"/>
    <w:pPr>
      <w:tabs>
        <w:tab w:val="left" w:pos="0"/>
        <w:tab w:val="right" w:leader="hyphen" w:pos="9637"/>
      </w:tabs>
      <w:spacing w:line="276" w:lineRule="auto"/>
      <w:jc w:val="center"/>
    </w:pPr>
    <w:rPr>
      <w:rFonts w:eastAsia="Calibri"/>
      <w:b/>
      <w:bCs/>
      <w:caps/>
      <w:noProof/>
      <w:lang w:eastAsia="en-US"/>
    </w:rPr>
  </w:style>
  <w:style w:type="paragraph" w:styleId="af3">
    <w:name w:val="TOC Heading"/>
    <w:basedOn w:val="13"/>
    <w:next w:val="a9"/>
    <w:uiPriority w:val="39"/>
    <w:unhideWhenUsed/>
    <w:qFormat/>
    <w:rsid w:val="0015594F"/>
    <w:pPr>
      <w:spacing w:before="240" w:line="259" w:lineRule="auto"/>
      <w:jc w:val="left"/>
      <w:outlineLvl w:val="9"/>
    </w:pPr>
    <w:rPr>
      <w:rFonts w:ascii="Calibri Light" w:hAnsi="Calibri Light"/>
      <w:b w:val="0"/>
      <w:bCs w:val="0"/>
      <w:color w:val="2E74B5"/>
      <w:sz w:val="32"/>
      <w:szCs w:val="32"/>
      <w:lang w:eastAsia="ru-RU"/>
    </w:rPr>
  </w:style>
  <w:style w:type="paragraph" w:styleId="af4">
    <w:name w:val="List Paragraph"/>
    <w:basedOn w:val="a9"/>
    <w:link w:val="af5"/>
    <w:qFormat/>
    <w:rsid w:val="00582FDA"/>
    <w:pPr>
      <w:spacing w:after="200" w:line="276" w:lineRule="auto"/>
      <w:ind w:left="720"/>
      <w:contextualSpacing/>
      <w:jc w:val="both"/>
    </w:pPr>
    <w:rPr>
      <w:rFonts w:eastAsia="Calibri"/>
      <w:szCs w:val="20"/>
      <w:lang/>
    </w:rPr>
  </w:style>
  <w:style w:type="character" w:customStyle="1" w:styleId="af5">
    <w:name w:val="Абзац списка Знак"/>
    <w:link w:val="af4"/>
    <w:rsid w:val="00582FDA"/>
    <w:rPr>
      <w:rFonts w:ascii="Times New Roman" w:eastAsia="Calibri" w:hAnsi="Times New Roman" w:cs="Times New Roman"/>
      <w:sz w:val="24"/>
    </w:rPr>
  </w:style>
  <w:style w:type="table" w:styleId="af6">
    <w:name w:val="Table Grid"/>
    <w:basedOn w:val="ab"/>
    <w:uiPriority w:val="39"/>
    <w:rsid w:val="002E58D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 Знак1"/>
    <w:basedOn w:val="a9"/>
    <w:link w:val="af8"/>
    <w:unhideWhenUsed/>
    <w:qFormat/>
    <w:rsid w:val="00B02A67"/>
    <w:pPr>
      <w:spacing w:after="120" w:line="276" w:lineRule="auto"/>
      <w:jc w:val="both"/>
    </w:pPr>
    <w:rPr>
      <w:rFonts w:eastAsia="Calibri"/>
      <w:szCs w:val="20"/>
      <w:lang/>
    </w:rPr>
  </w:style>
  <w:style w:type="character" w:customStyle="1" w:styleId="af8">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link w:val="af7"/>
    <w:rsid w:val="00B02A67"/>
    <w:rPr>
      <w:rFonts w:ascii="Times New Roman" w:eastAsia="Calibri" w:hAnsi="Times New Roman" w:cs="Times New Roman"/>
      <w:sz w:val="24"/>
    </w:rPr>
  </w:style>
  <w:style w:type="paragraph" w:styleId="af9">
    <w:name w:val="Balloon Text"/>
    <w:basedOn w:val="a9"/>
    <w:link w:val="afa"/>
    <w:unhideWhenUsed/>
    <w:rsid w:val="003E610B"/>
    <w:pPr>
      <w:jc w:val="both"/>
    </w:pPr>
    <w:rPr>
      <w:rFonts w:ascii="Segoe UI" w:eastAsia="Calibri" w:hAnsi="Segoe UI"/>
      <w:sz w:val="18"/>
      <w:szCs w:val="18"/>
      <w:lang/>
    </w:rPr>
  </w:style>
  <w:style w:type="character" w:customStyle="1" w:styleId="afa">
    <w:name w:val="Текст выноски Знак"/>
    <w:link w:val="af9"/>
    <w:rsid w:val="003E610B"/>
    <w:rPr>
      <w:rFonts w:ascii="Segoe UI" w:eastAsia="Calibri" w:hAnsi="Segoe UI" w:cs="Segoe UI"/>
      <w:sz w:val="18"/>
      <w:szCs w:val="18"/>
    </w:rPr>
  </w:style>
  <w:style w:type="paragraph" w:styleId="24">
    <w:name w:val="toc 2"/>
    <w:basedOn w:val="a9"/>
    <w:next w:val="a9"/>
    <w:autoRedefine/>
    <w:uiPriority w:val="39"/>
    <w:unhideWhenUsed/>
    <w:rsid w:val="00FB21FF"/>
    <w:pPr>
      <w:tabs>
        <w:tab w:val="left" w:pos="0"/>
        <w:tab w:val="right" w:leader="dot" w:pos="9639"/>
      </w:tabs>
      <w:spacing w:line="276" w:lineRule="auto"/>
      <w:ind w:right="-2"/>
      <w:jc w:val="both"/>
    </w:pPr>
    <w:rPr>
      <w:rFonts w:eastAsia="Calibri"/>
      <w:b/>
      <w:noProof/>
      <w:szCs w:val="22"/>
      <w:lang w:eastAsia="en-US"/>
    </w:rPr>
  </w:style>
  <w:style w:type="paragraph" w:styleId="34">
    <w:name w:val="toc 3"/>
    <w:basedOn w:val="a9"/>
    <w:next w:val="a9"/>
    <w:autoRedefine/>
    <w:uiPriority w:val="39"/>
    <w:unhideWhenUsed/>
    <w:rsid w:val="00FB21FF"/>
    <w:pPr>
      <w:tabs>
        <w:tab w:val="left" w:pos="0"/>
        <w:tab w:val="right" w:leader="hyphen" w:pos="9637"/>
      </w:tabs>
      <w:spacing w:line="276" w:lineRule="auto"/>
      <w:jc w:val="both"/>
    </w:pPr>
    <w:rPr>
      <w:rFonts w:eastAsia="Calibri"/>
      <w:szCs w:val="22"/>
      <w:lang w:eastAsia="en-US"/>
    </w:rPr>
  </w:style>
  <w:style w:type="paragraph" w:styleId="43">
    <w:name w:val="toc 4"/>
    <w:basedOn w:val="a9"/>
    <w:next w:val="a9"/>
    <w:autoRedefine/>
    <w:uiPriority w:val="39"/>
    <w:unhideWhenUsed/>
    <w:rsid w:val="00024909"/>
    <w:pPr>
      <w:spacing w:after="100" w:line="259" w:lineRule="auto"/>
      <w:ind w:left="660"/>
      <w:jc w:val="both"/>
    </w:pPr>
    <w:rPr>
      <w:rFonts w:ascii="Calibri" w:hAnsi="Calibri"/>
      <w:sz w:val="22"/>
      <w:szCs w:val="22"/>
    </w:rPr>
  </w:style>
  <w:style w:type="paragraph" w:styleId="52">
    <w:name w:val="toc 5"/>
    <w:basedOn w:val="a9"/>
    <w:next w:val="a9"/>
    <w:autoRedefine/>
    <w:uiPriority w:val="39"/>
    <w:unhideWhenUsed/>
    <w:rsid w:val="00024909"/>
    <w:pPr>
      <w:spacing w:after="100" w:line="259" w:lineRule="auto"/>
      <w:ind w:left="880"/>
      <w:jc w:val="both"/>
    </w:pPr>
    <w:rPr>
      <w:rFonts w:ascii="Calibri" w:hAnsi="Calibri"/>
      <w:sz w:val="22"/>
      <w:szCs w:val="22"/>
    </w:rPr>
  </w:style>
  <w:style w:type="paragraph" w:styleId="60">
    <w:name w:val="toc 6"/>
    <w:basedOn w:val="a9"/>
    <w:next w:val="a9"/>
    <w:autoRedefine/>
    <w:uiPriority w:val="39"/>
    <w:unhideWhenUsed/>
    <w:rsid w:val="00024909"/>
    <w:pPr>
      <w:spacing w:after="100" w:line="259" w:lineRule="auto"/>
      <w:ind w:left="1100"/>
      <w:jc w:val="both"/>
    </w:pPr>
    <w:rPr>
      <w:rFonts w:ascii="Calibri" w:hAnsi="Calibri"/>
      <w:sz w:val="22"/>
      <w:szCs w:val="22"/>
    </w:rPr>
  </w:style>
  <w:style w:type="paragraph" w:styleId="70">
    <w:name w:val="toc 7"/>
    <w:basedOn w:val="a9"/>
    <w:next w:val="a9"/>
    <w:autoRedefine/>
    <w:uiPriority w:val="39"/>
    <w:unhideWhenUsed/>
    <w:rsid w:val="00024909"/>
    <w:pPr>
      <w:spacing w:after="100" w:line="259" w:lineRule="auto"/>
      <w:ind w:left="1320"/>
      <w:jc w:val="both"/>
    </w:pPr>
    <w:rPr>
      <w:rFonts w:ascii="Calibri" w:hAnsi="Calibri"/>
      <w:sz w:val="22"/>
      <w:szCs w:val="22"/>
    </w:rPr>
  </w:style>
  <w:style w:type="paragraph" w:styleId="80">
    <w:name w:val="toc 8"/>
    <w:basedOn w:val="a9"/>
    <w:next w:val="a9"/>
    <w:autoRedefine/>
    <w:uiPriority w:val="39"/>
    <w:unhideWhenUsed/>
    <w:rsid w:val="00024909"/>
    <w:pPr>
      <w:spacing w:after="100" w:line="259" w:lineRule="auto"/>
      <w:ind w:left="1540"/>
      <w:jc w:val="both"/>
    </w:pPr>
    <w:rPr>
      <w:rFonts w:ascii="Calibri" w:hAnsi="Calibri"/>
      <w:sz w:val="22"/>
      <w:szCs w:val="22"/>
    </w:rPr>
  </w:style>
  <w:style w:type="paragraph" w:styleId="90">
    <w:name w:val="toc 9"/>
    <w:basedOn w:val="a9"/>
    <w:next w:val="a9"/>
    <w:autoRedefine/>
    <w:uiPriority w:val="39"/>
    <w:unhideWhenUsed/>
    <w:rsid w:val="00024909"/>
    <w:pPr>
      <w:spacing w:after="100" w:line="259" w:lineRule="auto"/>
      <w:ind w:left="1760"/>
      <w:jc w:val="both"/>
    </w:pPr>
    <w:rPr>
      <w:rFonts w:ascii="Calibri" w:hAnsi="Calibri"/>
      <w:sz w:val="22"/>
      <w:szCs w:val="22"/>
    </w:rPr>
  </w:style>
  <w:style w:type="character" w:styleId="afb">
    <w:name w:val="Hyperlink"/>
    <w:uiPriority w:val="99"/>
    <w:unhideWhenUsed/>
    <w:rsid w:val="00024909"/>
    <w:rPr>
      <w:color w:val="0563C1"/>
      <w:u w:val="single"/>
    </w:rPr>
  </w:style>
  <w:style w:type="character" w:customStyle="1" w:styleId="afc">
    <w:name w:val="Гипертекстовая ссылка"/>
    <w:uiPriority w:val="99"/>
    <w:rsid w:val="00996535"/>
    <w:rPr>
      <w:color w:val="106BBE"/>
    </w:rPr>
  </w:style>
  <w:style w:type="paragraph" w:customStyle="1" w:styleId="afd">
    <w:name w:val="Подзаголовок для информации об изменениях"/>
    <w:basedOn w:val="a9"/>
    <w:next w:val="a9"/>
    <w:uiPriority w:val="99"/>
    <w:rsid w:val="00996535"/>
    <w:pPr>
      <w:widowControl w:val="0"/>
      <w:autoSpaceDE w:val="0"/>
      <w:autoSpaceDN w:val="0"/>
      <w:adjustRightInd w:val="0"/>
      <w:ind w:firstLine="720"/>
      <w:jc w:val="both"/>
    </w:pPr>
    <w:rPr>
      <w:rFonts w:ascii="Arial" w:hAnsi="Arial" w:cs="Arial"/>
      <w:b/>
      <w:bCs/>
      <w:color w:val="353842"/>
      <w:sz w:val="20"/>
      <w:szCs w:val="20"/>
    </w:rPr>
  </w:style>
  <w:style w:type="character" w:styleId="afe">
    <w:name w:val="Strong"/>
    <w:uiPriority w:val="22"/>
    <w:qFormat/>
    <w:rsid w:val="003B76FD"/>
    <w:rPr>
      <w:b/>
      <w:bCs/>
    </w:rPr>
  </w:style>
  <w:style w:type="character" w:customStyle="1" w:styleId="apple-converted-space">
    <w:name w:val="apple-converted-space"/>
    <w:basedOn w:val="aa"/>
    <w:rsid w:val="00BB0FBC"/>
  </w:style>
  <w:style w:type="paragraph" w:styleId="aff">
    <w:name w:val="Normal (Web)"/>
    <w:aliases w:val="Обычный (Web)"/>
    <w:basedOn w:val="a9"/>
    <w:link w:val="aff0"/>
    <w:uiPriority w:val="99"/>
    <w:unhideWhenUsed/>
    <w:qFormat/>
    <w:rsid w:val="00BB0FBC"/>
    <w:pPr>
      <w:spacing w:before="100" w:beforeAutospacing="1" w:after="100" w:afterAutospacing="1"/>
    </w:pPr>
  </w:style>
  <w:style w:type="character" w:customStyle="1" w:styleId="aff1">
    <w:name w:val="Основной текст_"/>
    <w:link w:val="18"/>
    <w:rsid w:val="000E440F"/>
    <w:rPr>
      <w:rFonts w:ascii="Times New Roman" w:eastAsia="Times New Roman" w:hAnsi="Times New Roman" w:cs="Times New Roman"/>
      <w:sz w:val="19"/>
      <w:szCs w:val="19"/>
      <w:shd w:val="clear" w:color="auto" w:fill="FFFFFF"/>
    </w:rPr>
  </w:style>
  <w:style w:type="paragraph" w:customStyle="1" w:styleId="18">
    <w:name w:val="Основной текст1"/>
    <w:basedOn w:val="a9"/>
    <w:link w:val="aff1"/>
    <w:rsid w:val="000E440F"/>
    <w:pPr>
      <w:shd w:val="clear" w:color="auto" w:fill="FFFFFF"/>
      <w:spacing w:line="224" w:lineRule="exact"/>
    </w:pPr>
    <w:rPr>
      <w:sz w:val="19"/>
      <w:szCs w:val="19"/>
      <w:lang/>
    </w:rPr>
  </w:style>
  <w:style w:type="paragraph" w:styleId="aff2">
    <w:name w:val="No Spacing"/>
    <w:aliases w:val="Title,Заголовок1"/>
    <w:link w:val="aff3"/>
    <w:qFormat/>
    <w:rsid w:val="000E440F"/>
    <w:pPr>
      <w:jc w:val="both"/>
    </w:pPr>
    <w:rPr>
      <w:rFonts w:ascii="Times New Roman" w:hAnsi="Times New Roman"/>
      <w:sz w:val="24"/>
      <w:szCs w:val="22"/>
      <w:lang w:eastAsia="en-US"/>
    </w:rPr>
  </w:style>
  <w:style w:type="paragraph" w:customStyle="1" w:styleId="CharChar1CharChar1CharChar">
    <w:name w:val="Char Char Знак Знак1 Char Char1 Знак Знак Char Char"/>
    <w:basedOn w:val="a9"/>
    <w:rsid w:val="0078339D"/>
    <w:pPr>
      <w:spacing w:before="100" w:beforeAutospacing="1" w:after="100" w:afterAutospacing="1"/>
    </w:pPr>
    <w:rPr>
      <w:rFonts w:ascii="Tahoma" w:hAnsi="Tahoma"/>
      <w:sz w:val="20"/>
      <w:szCs w:val="20"/>
      <w:lang w:val="en-US" w:eastAsia="en-US"/>
    </w:rPr>
  </w:style>
  <w:style w:type="paragraph" w:styleId="aff4">
    <w:name w:val="Subtitle"/>
    <w:basedOn w:val="a9"/>
    <w:next w:val="a9"/>
    <w:link w:val="aff5"/>
    <w:qFormat/>
    <w:rsid w:val="0022706A"/>
    <w:pPr>
      <w:numPr>
        <w:ilvl w:val="1"/>
      </w:numPr>
      <w:spacing w:after="160" w:line="276" w:lineRule="auto"/>
      <w:jc w:val="both"/>
    </w:pPr>
    <w:rPr>
      <w:rFonts w:ascii="Calibri" w:hAnsi="Calibri"/>
      <w:color w:val="5A5A5A"/>
      <w:spacing w:val="15"/>
      <w:sz w:val="20"/>
      <w:szCs w:val="20"/>
      <w:lang/>
    </w:rPr>
  </w:style>
  <w:style w:type="character" w:customStyle="1" w:styleId="aff5">
    <w:name w:val="Подзаголовок Знак"/>
    <w:link w:val="aff4"/>
    <w:rsid w:val="0022706A"/>
    <w:rPr>
      <w:rFonts w:eastAsia="Times New Roman"/>
      <w:color w:val="5A5A5A"/>
      <w:spacing w:val="15"/>
    </w:rPr>
  </w:style>
  <w:style w:type="paragraph" w:styleId="aff6">
    <w:name w:val="caption"/>
    <w:aliases w:val="Знак1 Знак Знак Знак,Знак1 Знак Знак,Таблица - Название объекта,!! Object Novogor !!,Caption Char1 Char1 Char Char,Caption Char Char2 Char1 Char Char,Caption Char Char Char1 Char Char Char, Знак13,Знак,Caption Char,Знак1,Знак13"/>
    <w:basedOn w:val="a9"/>
    <w:next w:val="a9"/>
    <w:link w:val="aff7"/>
    <w:unhideWhenUsed/>
    <w:qFormat/>
    <w:rsid w:val="005857D3"/>
    <w:pPr>
      <w:spacing w:after="200"/>
      <w:jc w:val="both"/>
    </w:pPr>
    <w:rPr>
      <w:rFonts w:eastAsia="Calibri"/>
      <w:b/>
      <w:bCs/>
      <w:szCs w:val="18"/>
      <w:lang/>
    </w:rPr>
  </w:style>
  <w:style w:type="character" w:customStyle="1" w:styleId="aff7">
    <w:name w:val="Название объекта Знак"/>
    <w:aliases w:val="Знак1 Знак Знак Знак Знак,Знак1 Знак Знак Знак1,Таблица - Название объекта Знак,!! Object Novogor !! Знак,Caption Char1 Char1 Char Char Знак,Caption Char Char2 Char1 Char Char Знак,Caption Char Char Char1 Char Char Char Знак"/>
    <w:link w:val="aff6"/>
    <w:rsid w:val="005857D3"/>
    <w:rPr>
      <w:rFonts w:ascii="Times New Roman" w:eastAsia="Calibri" w:hAnsi="Times New Roman" w:cs="Times New Roman"/>
      <w:b/>
      <w:bCs/>
      <w:sz w:val="24"/>
      <w:szCs w:val="18"/>
      <w:lang/>
    </w:rPr>
  </w:style>
  <w:style w:type="character" w:styleId="aff8">
    <w:name w:val="FollowedHyperlink"/>
    <w:uiPriority w:val="99"/>
    <w:unhideWhenUsed/>
    <w:rsid w:val="00177901"/>
    <w:rPr>
      <w:color w:val="954F72"/>
      <w:u w:val="single"/>
    </w:rPr>
  </w:style>
  <w:style w:type="paragraph" w:customStyle="1" w:styleId="xl63">
    <w:name w:val="xl63"/>
    <w:basedOn w:val="a9"/>
    <w:rsid w:val="00177901"/>
    <w:pPr>
      <w:spacing w:before="100" w:beforeAutospacing="1" w:after="100" w:afterAutospacing="1"/>
    </w:pPr>
  </w:style>
  <w:style w:type="paragraph" w:customStyle="1" w:styleId="xl64">
    <w:name w:val="xl64"/>
    <w:basedOn w:val="a9"/>
    <w:rsid w:val="00177901"/>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customStyle="1" w:styleId="xl65">
    <w:name w:val="xl65"/>
    <w:basedOn w:val="a9"/>
    <w:rsid w:val="0017790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customStyle="1" w:styleId="xl66">
    <w:name w:val="xl66"/>
    <w:basedOn w:val="a9"/>
    <w:rsid w:val="00177901"/>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color w:val="000000"/>
      <w:sz w:val="20"/>
      <w:szCs w:val="20"/>
    </w:rPr>
  </w:style>
  <w:style w:type="paragraph" w:styleId="aff9">
    <w:name w:val="Title"/>
    <w:aliases w:val="Заголовок2"/>
    <w:basedOn w:val="a9"/>
    <w:link w:val="25"/>
    <w:qFormat/>
    <w:rsid w:val="001938F9"/>
    <w:pPr>
      <w:jc w:val="center"/>
    </w:pPr>
    <w:rPr>
      <w:b/>
      <w:sz w:val="28"/>
      <w:szCs w:val="20"/>
      <w:lang/>
    </w:rPr>
  </w:style>
  <w:style w:type="character" w:customStyle="1" w:styleId="25">
    <w:name w:val="Название Знак2"/>
    <w:aliases w:val="Заголовок2 Знак"/>
    <w:link w:val="aff9"/>
    <w:rsid w:val="001938F9"/>
    <w:rPr>
      <w:rFonts w:ascii="Times New Roman" w:eastAsia="Times New Roman" w:hAnsi="Times New Roman"/>
      <w:b/>
      <w:sz w:val="28"/>
    </w:rPr>
  </w:style>
  <w:style w:type="paragraph" w:customStyle="1" w:styleId="ptext">
    <w:name w:val="p_text"/>
    <w:basedOn w:val="a9"/>
    <w:rsid w:val="00224565"/>
    <w:pPr>
      <w:spacing w:before="100" w:beforeAutospacing="1" w:after="100" w:afterAutospacing="1"/>
    </w:pPr>
  </w:style>
  <w:style w:type="paragraph" w:customStyle="1" w:styleId="Style4">
    <w:name w:val="Style4"/>
    <w:basedOn w:val="a9"/>
    <w:uiPriority w:val="99"/>
    <w:rsid w:val="00D8093A"/>
    <w:pPr>
      <w:widowControl w:val="0"/>
      <w:autoSpaceDE w:val="0"/>
      <w:autoSpaceDN w:val="0"/>
      <w:adjustRightInd w:val="0"/>
      <w:spacing w:line="235" w:lineRule="exact"/>
      <w:jc w:val="center"/>
    </w:pPr>
  </w:style>
  <w:style w:type="character" w:customStyle="1" w:styleId="FontStyle15">
    <w:name w:val="Font Style15"/>
    <w:uiPriority w:val="99"/>
    <w:rsid w:val="00D8093A"/>
    <w:rPr>
      <w:rFonts w:ascii="Times New Roman" w:hAnsi="Times New Roman" w:cs="Times New Roman"/>
      <w:b/>
      <w:bCs/>
      <w:i/>
      <w:iCs/>
      <w:sz w:val="20"/>
      <w:szCs w:val="20"/>
    </w:rPr>
  </w:style>
  <w:style w:type="paragraph" w:customStyle="1" w:styleId="Style5">
    <w:name w:val="Style5"/>
    <w:basedOn w:val="a9"/>
    <w:uiPriority w:val="99"/>
    <w:rsid w:val="00D8093A"/>
    <w:pPr>
      <w:widowControl w:val="0"/>
      <w:autoSpaceDE w:val="0"/>
      <w:autoSpaceDN w:val="0"/>
      <w:adjustRightInd w:val="0"/>
    </w:pPr>
  </w:style>
  <w:style w:type="paragraph" w:customStyle="1" w:styleId="Style8">
    <w:name w:val="Style8"/>
    <w:basedOn w:val="a9"/>
    <w:uiPriority w:val="99"/>
    <w:rsid w:val="00D8093A"/>
    <w:pPr>
      <w:widowControl w:val="0"/>
      <w:autoSpaceDE w:val="0"/>
      <w:autoSpaceDN w:val="0"/>
      <w:adjustRightInd w:val="0"/>
      <w:spacing w:line="235" w:lineRule="exact"/>
    </w:pPr>
  </w:style>
  <w:style w:type="character" w:customStyle="1" w:styleId="FontStyle20">
    <w:name w:val="Font Style20"/>
    <w:uiPriority w:val="99"/>
    <w:rsid w:val="00D8093A"/>
    <w:rPr>
      <w:rFonts w:ascii="Times New Roman" w:hAnsi="Times New Roman" w:cs="Times New Roman"/>
      <w:sz w:val="20"/>
      <w:szCs w:val="20"/>
    </w:rPr>
  </w:style>
  <w:style w:type="paragraph" w:customStyle="1" w:styleId="Style3">
    <w:name w:val="Style3"/>
    <w:basedOn w:val="a9"/>
    <w:rsid w:val="00CB7099"/>
    <w:pPr>
      <w:widowControl w:val="0"/>
      <w:autoSpaceDE w:val="0"/>
      <w:autoSpaceDN w:val="0"/>
      <w:adjustRightInd w:val="0"/>
      <w:spacing w:line="230" w:lineRule="exact"/>
      <w:jc w:val="center"/>
    </w:pPr>
  </w:style>
  <w:style w:type="paragraph" w:customStyle="1" w:styleId="Style12">
    <w:name w:val="Style12"/>
    <w:basedOn w:val="a9"/>
    <w:uiPriority w:val="99"/>
    <w:rsid w:val="00722655"/>
    <w:pPr>
      <w:widowControl w:val="0"/>
      <w:autoSpaceDE w:val="0"/>
      <w:autoSpaceDN w:val="0"/>
      <w:adjustRightInd w:val="0"/>
    </w:pPr>
  </w:style>
  <w:style w:type="character" w:customStyle="1" w:styleId="FontStyle16">
    <w:name w:val="Font Style16"/>
    <w:uiPriority w:val="99"/>
    <w:rsid w:val="00722655"/>
    <w:rPr>
      <w:rFonts w:ascii="Franklin Gothic Medium Cond" w:hAnsi="Franklin Gothic Medium Cond" w:cs="Franklin Gothic Medium Cond"/>
      <w:b/>
      <w:bCs/>
      <w:i/>
      <w:iCs/>
      <w:spacing w:val="30"/>
      <w:sz w:val="24"/>
      <w:szCs w:val="24"/>
    </w:rPr>
  </w:style>
  <w:style w:type="paragraph" w:customStyle="1" w:styleId="Style7">
    <w:name w:val="Style7"/>
    <w:basedOn w:val="a9"/>
    <w:uiPriority w:val="99"/>
    <w:rsid w:val="00722655"/>
    <w:pPr>
      <w:widowControl w:val="0"/>
      <w:autoSpaceDE w:val="0"/>
      <w:autoSpaceDN w:val="0"/>
      <w:adjustRightInd w:val="0"/>
    </w:pPr>
  </w:style>
  <w:style w:type="character" w:customStyle="1" w:styleId="FontStyle18">
    <w:name w:val="Font Style18"/>
    <w:uiPriority w:val="99"/>
    <w:rsid w:val="00722655"/>
    <w:rPr>
      <w:rFonts w:ascii="Times New Roman" w:hAnsi="Times New Roman" w:cs="Times New Roman"/>
      <w:b/>
      <w:bCs/>
      <w:i/>
      <w:iCs/>
      <w:spacing w:val="20"/>
      <w:sz w:val="24"/>
      <w:szCs w:val="24"/>
    </w:rPr>
  </w:style>
  <w:style w:type="character" w:customStyle="1" w:styleId="FontStyle19">
    <w:name w:val="Font Style19"/>
    <w:uiPriority w:val="99"/>
    <w:rsid w:val="00722655"/>
    <w:rPr>
      <w:rFonts w:ascii="Times New Roman" w:hAnsi="Times New Roman" w:cs="Times New Roman"/>
      <w:b/>
      <w:bCs/>
      <w:i/>
      <w:iCs/>
      <w:spacing w:val="-20"/>
      <w:sz w:val="20"/>
      <w:szCs w:val="20"/>
    </w:rPr>
  </w:style>
  <w:style w:type="character" w:styleId="affa">
    <w:name w:val="annotation reference"/>
    <w:unhideWhenUsed/>
    <w:rsid w:val="00212551"/>
    <w:rPr>
      <w:sz w:val="16"/>
      <w:szCs w:val="16"/>
    </w:rPr>
  </w:style>
  <w:style w:type="paragraph" w:styleId="affb">
    <w:name w:val="annotation text"/>
    <w:basedOn w:val="a9"/>
    <w:link w:val="affc"/>
    <w:unhideWhenUsed/>
    <w:rsid w:val="00212551"/>
    <w:pPr>
      <w:spacing w:after="200" w:line="276" w:lineRule="auto"/>
      <w:jc w:val="both"/>
    </w:pPr>
    <w:rPr>
      <w:rFonts w:eastAsia="Calibri"/>
      <w:sz w:val="20"/>
      <w:szCs w:val="20"/>
      <w:lang w:eastAsia="en-US"/>
    </w:rPr>
  </w:style>
  <w:style w:type="character" w:customStyle="1" w:styleId="affc">
    <w:name w:val="Текст примечания Знак"/>
    <w:link w:val="affb"/>
    <w:rsid w:val="00212551"/>
    <w:rPr>
      <w:rFonts w:ascii="Times New Roman" w:hAnsi="Times New Roman"/>
      <w:lang w:eastAsia="en-US"/>
    </w:rPr>
  </w:style>
  <w:style w:type="paragraph" w:styleId="affd">
    <w:name w:val="annotation subject"/>
    <w:basedOn w:val="affb"/>
    <w:next w:val="affb"/>
    <w:link w:val="affe"/>
    <w:unhideWhenUsed/>
    <w:rsid w:val="00212551"/>
    <w:rPr>
      <w:b/>
      <w:bCs/>
    </w:rPr>
  </w:style>
  <w:style w:type="character" w:customStyle="1" w:styleId="affe">
    <w:name w:val="Тема примечания Знак"/>
    <w:link w:val="affd"/>
    <w:rsid w:val="00212551"/>
    <w:rPr>
      <w:rFonts w:ascii="Times New Roman" w:hAnsi="Times New Roman"/>
      <w:b/>
      <w:bCs/>
      <w:lang w:eastAsia="en-US"/>
    </w:rPr>
  </w:style>
  <w:style w:type="paragraph" w:customStyle="1" w:styleId="afff">
    <w:name w:val="МОЙ"/>
    <w:basedOn w:val="a9"/>
    <w:link w:val="afff0"/>
    <w:qFormat/>
    <w:rsid w:val="00833150"/>
    <w:pPr>
      <w:spacing w:line="240" w:lineRule="atLeast"/>
      <w:ind w:firstLine="709"/>
    </w:pPr>
    <w:rPr>
      <w:rFonts w:eastAsia="Calibri"/>
      <w:szCs w:val="26"/>
      <w:lang/>
    </w:rPr>
  </w:style>
  <w:style w:type="character" w:customStyle="1" w:styleId="afff0">
    <w:name w:val="МОЙ Знак"/>
    <w:link w:val="afff"/>
    <w:rsid w:val="00833150"/>
    <w:rPr>
      <w:rFonts w:ascii="Times New Roman" w:hAnsi="Times New Roman"/>
      <w:sz w:val="24"/>
      <w:szCs w:val="26"/>
      <w:lang/>
    </w:rPr>
  </w:style>
  <w:style w:type="paragraph" w:customStyle="1" w:styleId="consplustitle">
    <w:name w:val="consplustitle"/>
    <w:basedOn w:val="a9"/>
    <w:rsid w:val="000318B8"/>
    <w:pPr>
      <w:spacing w:before="100" w:beforeAutospacing="1" w:after="100" w:afterAutospacing="1"/>
    </w:pPr>
  </w:style>
  <w:style w:type="paragraph" w:customStyle="1" w:styleId="consplusnormal">
    <w:name w:val="consplusnormal"/>
    <w:basedOn w:val="a9"/>
    <w:rsid w:val="000318B8"/>
    <w:pPr>
      <w:spacing w:before="100" w:beforeAutospacing="1" w:after="100" w:afterAutospacing="1"/>
    </w:pPr>
  </w:style>
  <w:style w:type="paragraph" w:customStyle="1" w:styleId="Heading">
    <w:name w:val="Heading"/>
    <w:rsid w:val="00BD57FB"/>
    <w:pPr>
      <w:widowControl w:val="0"/>
      <w:autoSpaceDE w:val="0"/>
      <w:autoSpaceDN w:val="0"/>
      <w:adjustRightInd w:val="0"/>
    </w:pPr>
    <w:rPr>
      <w:rFonts w:ascii="Arial" w:eastAsia="Times New Roman" w:hAnsi="Arial" w:cs="Arial"/>
      <w:b/>
      <w:bCs/>
      <w:sz w:val="22"/>
      <w:szCs w:val="22"/>
    </w:rPr>
  </w:style>
  <w:style w:type="paragraph" w:customStyle="1" w:styleId="afff1">
    <w:name w:val="Знак"/>
    <w:basedOn w:val="a9"/>
    <w:rsid w:val="00BD57FB"/>
    <w:rPr>
      <w:rFonts w:ascii="Verdana" w:hAnsi="Verdana" w:cs="Verdana"/>
      <w:sz w:val="20"/>
      <w:szCs w:val="20"/>
      <w:lang w:val="en-US" w:eastAsia="en-US"/>
    </w:rPr>
  </w:style>
  <w:style w:type="paragraph" w:customStyle="1" w:styleId="Preformat">
    <w:name w:val="Preformat"/>
    <w:rsid w:val="00BD57FB"/>
    <w:rPr>
      <w:rFonts w:ascii="Courier New" w:eastAsia="Times New Roman" w:hAnsi="Courier New"/>
    </w:rPr>
  </w:style>
  <w:style w:type="character" w:customStyle="1" w:styleId="FontStyle25">
    <w:name w:val="Font Style25"/>
    <w:uiPriority w:val="99"/>
    <w:rsid w:val="00335913"/>
    <w:rPr>
      <w:rFonts w:ascii="Calibri" w:hAnsi="Calibri" w:cs="Calibri"/>
      <w:b/>
      <w:bCs/>
      <w:sz w:val="20"/>
      <w:szCs w:val="20"/>
    </w:rPr>
  </w:style>
  <w:style w:type="character" w:customStyle="1" w:styleId="FontStyle23">
    <w:name w:val="Font Style23"/>
    <w:uiPriority w:val="99"/>
    <w:rsid w:val="00335913"/>
    <w:rPr>
      <w:rFonts w:ascii="Calibri" w:hAnsi="Calibri" w:cs="Calibri"/>
      <w:spacing w:val="-10"/>
      <w:sz w:val="20"/>
      <w:szCs w:val="20"/>
    </w:rPr>
  </w:style>
  <w:style w:type="paragraph" w:customStyle="1" w:styleId="Style6">
    <w:name w:val="Style6"/>
    <w:basedOn w:val="a9"/>
    <w:uiPriority w:val="99"/>
    <w:rsid w:val="00335913"/>
    <w:pPr>
      <w:widowControl w:val="0"/>
      <w:autoSpaceDE w:val="0"/>
      <w:autoSpaceDN w:val="0"/>
      <w:adjustRightInd w:val="0"/>
      <w:spacing w:line="255" w:lineRule="exact"/>
      <w:jc w:val="both"/>
    </w:pPr>
    <w:rPr>
      <w:rFonts w:ascii="Georgia" w:hAnsi="Georgia"/>
    </w:rPr>
  </w:style>
  <w:style w:type="character" w:customStyle="1" w:styleId="FontStyle21">
    <w:name w:val="Font Style21"/>
    <w:uiPriority w:val="99"/>
    <w:rsid w:val="00335913"/>
    <w:rPr>
      <w:rFonts w:ascii="Calibri" w:hAnsi="Calibri" w:cs="Calibri"/>
      <w:spacing w:val="-10"/>
      <w:sz w:val="20"/>
      <w:szCs w:val="20"/>
    </w:rPr>
  </w:style>
  <w:style w:type="character" w:customStyle="1" w:styleId="FontStyle22">
    <w:name w:val="Font Style22"/>
    <w:uiPriority w:val="99"/>
    <w:rsid w:val="00335913"/>
    <w:rPr>
      <w:rFonts w:ascii="Calibri" w:hAnsi="Calibri" w:cs="Calibri"/>
      <w:i/>
      <w:iCs/>
      <w:sz w:val="20"/>
      <w:szCs w:val="20"/>
    </w:rPr>
  </w:style>
  <w:style w:type="paragraph" w:customStyle="1" w:styleId="Style11">
    <w:name w:val="Style11"/>
    <w:basedOn w:val="a9"/>
    <w:uiPriority w:val="99"/>
    <w:rsid w:val="00335913"/>
    <w:pPr>
      <w:widowControl w:val="0"/>
      <w:autoSpaceDE w:val="0"/>
      <w:autoSpaceDN w:val="0"/>
      <w:adjustRightInd w:val="0"/>
      <w:spacing w:line="240" w:lineRule="exact"/>
      <w:jc w:val="both"/>
    </w:pPr>
    <w:rPr>
      <w:rFonts w:ascii="Georgia" w:hAnsi="Georgia"/>
    </w:rPr>
  </w:style>
  <w:style w:type="paragraph" w:customStyle="1" w:styleId="Style13">
    <w:name w:val="Style13"/>
    <w:basedOn w:val="a9"/>
    <w:uiPriority w:val="99"/>
    <w:rsid w:val="00335913"/>
    <w:pPr>
      <w:widowControl w:val="0"/>
      <w:autoSpaceDE w:val="0"/>
      <w:autoSpaceDN w:val="0"/>
      <w:adjustRightInd w:val="0"/>
      <w:spacing w:line="240" w:lineRule="exact"/>
      <w:jc w:val="both"/>
    </w:pPr>
    <w:rPr>
      <w:rFonts w:ascii="Georgia" w:hAnsi="Georgia"/>
    </w:rPr>
  </w:style>
  <w:style w:type="table" w:customStyle="1" w:styleId="19">
    <w:name w:val="Сетка таблицы1"/>
    <w:basedOn w:val="ab"/>
    <w:next w:val="af6"/>
    <w:uiPriority w:val="39"/>
    <w:rsid w:val="0043709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b"/>
    <w:next w:val="af6"/>
    <w:uiPriority w:val="39"/>
    <w:rsid w:val="004C758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b"/>
    <w:next w:val="af6"/>
    <w:uiPriority w:val="39"/>
    <w:rsid w:val="004C758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241">
    <w:name w:val="font241"/>
    <w:basedOn w:val="aa"/>
    <w:rsid w:val="004F1E68"/>
    <w:rPr>
      <w:rFonts w:ascii="Calibri" w:hAnsi="Calibri" w:hint="default"/>
      <w:b w:val="0"/>
      <w:bCs w:val="0"/>
      <w:i w:val="0"/>
      <w:iCs w:val="0"/>
      <w:strike w:val="0"/>
      <w:dstrike w:val="0"/>
      <w:color w:val="000000"/>
      <w:sz w:val="20"/>
      <w:szCs w:val="20"/>
      <w:u w:val="none"/>
      <w:effect w:val="none"/>
    </w:rPr>
  </w:style>
  <w:style w:type="character" w:customStyle="1" w:styleId="font231">
    <w:name w:val="font231"/>
    <w:basedOn w:val="aa"/>
    <w:rsid w:val="004F1E68"/>
    <w:rPr>
      <w:rFonts w:ascii="Calibri" w:hAnsi="Calibri" w:hint="default"/>
      <w:b w:val="0"/>
      <w:bCs w:val="0"/>
      <w:i w:val="0"/>
      <w:iCs w:val="0"/>
      <w:strike w:val="0"/>
      <w:dstrike w:val="0"/>
      <w:color w:val="000000"/>
      <w:sz w:val="20"/>
      <w:szCs w:val="20"/>
      <w:u w:val="none"/>
      <w:effect w:val="none"/>
    </w:rPr>
  </w:style>
  <w:style w:type="character" w:customStyle="1" w:styleId="font401">
    <w:name w:val="font401"/>
    <w:basedOn w:val="aa"/>
    <w:rsid w:val="00333AD0"/>
    <w:rPr>
      <w:rFonts w:ascii="Times New Roman" w:hAnsi="Times New Roman" w:cs="Times New Roman" w:hint="default"/>
      <w:b/>
      <w:bCs/>
      <w:i w:val="0"/>
      <w:iCs w:val="0"/>
      <w:strike w:val="0"/>
      <w:dstrike w:val="0"/>
      <w:color w:val="000000"/>
      <w:sz w:val="22"/>
      <w:szCs w:val="22"/>
      <w:u w:val="none"/>
      <w:effect w:val="none"/>
    </w:rPr>
  </w:style>
  <w:style w:type="character" w:customStyle="1" w:styleId="font391">
    <w:name w:val="font391"/>
    <w:basedOn w:val="aa"/>
    <w:rsid w:val="00333AD0"/>
    <w:rPr>
      <w:rFonts w:ascii="Times New Roman" w:hAnsi="Times New Roman" w:cs="Times New Roman" w:hint="default"/>
      <w:b/>
      <w:bCs/>
      <w:i w:val="0"/>
      <w:iCs w:val="0"/>
      <w:strike w:val="0"/>
      <w:dstrike w:val="0"/>
      <w:color w:val="000000"/>
      <w:sz w:val="22"/>
      <w:szCs w:val="22"/>
      <w:u w:val="none"/>
      <w:effect w:val="none"/>
    </w:rPr>
  </w:style>
  <w:style w:type="character" w:customStyle="1" w:styleId="font421">
    <w:name w:val="font421"/>
    <w:basedOn w:val="aa"/>
    <w:rsid w:val="00333AD0"/>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411">
    <w:name w:val="font411"/>
    <w:basedOn w:val="aa"/>
    <w:rsid w:val="00333AD0"/>
    <w:rPr>
      <w:rFonts w:ascii="Times New Roman" w:hAnsi="Times New Roman" w:cs="Times New Roman" w:hint="default"/>
      <w:b w:val="0"/>
      <w:bCs w:val="0"/>
      <w:i w:val="0"/>
      <w:iCs w:val="0"/>
      <w:strike w:val="0"/>
      <w:dstrike w:val="0"/>
      <w:color w:val="000000"/>
      <w:sz w:val="22"/>
      <w:szCs w:val="22"/>
      <w:u w:val="none"/>
      <w:effect w:val="none"/>
    </w:rPr>
  </w:style>
  <w:style w:type="character" w:customStyle="1" w:styleId="UnresolvedMention">
    <w:name w:val="Unresolved Mention"/>
    <w:basedOn w:val="aa"/>
    <w:uiPriority w:val="99"/>
    <w:semiHidden/>
    <w:unhideWhenUsed/>
    <w:rsid w:val="00170413"/>
    <w:rPr>
      <w:color w:val="808080"/>
      <w:shd w:val="clear" w:color="auto" w:fill="E6E6E6"/>
    </w:rPr>
  </w:style>
  <w:style w:type="table" w:customStyle="1" w:styleId="44">
    <w:name w:val="Сетка таблицы4"/>
    <w:basedOn w:val="ab"/>
    <w:next w:val="af6"/>
    <w:uiPriority w:val="59"/>
    <w:rsid w:val="00D806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9"/>
    <w:rsid w:val="00892297"/>
    <w:pPr>
      <w:spacing w:before="100" w:beforeAutospacing="1" w:after="100" w:afterAutospacing="1"/>
    </w:pPr>
  </w:style>
  <w:style w:type="paragraph" w:customStyle="1" w:styleId="410">
    <w:name w:val="Заголовок 41"/>
    <w:basedOn w:val="a9"/>
    <w:next w:val="a9"/>
    <w:link w:val="45"/>
    <w:uiPriority w:val="99"/>
    <w:unhideWhenUsed/>
    <w:qFormat/>
    <w:rsid w:val="006836AA"/>
    <w:pPr>
      <w:keepNext/>
      <w:keepLines/>
      <w:spacing w:before="40" w:line="360" w:lineRule="auto"/>
      <w:ind w:left="864" w:hanging="864"/>
      <w:outlineLvl w:val="3"/>
    </w:pPr>
    <w:rPr>
      <w:rFonts w:ascii="Calibri Light" w:hAnsi="Calibri Light"/>
      <w:i/>
      <w:iCs/>
      <w:color w:val="2F5496"/>
      <w:sz w:val="28"/>
      <w:szCs w:val="20"/>
    </w:rPr>
  </w:style>
  <w:style w:type="paragraph" w:customStyle="1" w:styleId="Underline1">
    <w:name w:val="Underline1"/>
    <w:basedOn w:val="a9"/>
    <w:next w:val="a9"/>
    <w:link w:val="53"/>
    <w:unhideWhenUsed/>
    <w:qFormat/>
    <w:rsid w:val="006836AA"/>
    <w:pPr>
      <w:keepNext/>
      <w:keepLines/>
      <w:spacing w:before="40" w:line="360" w:lineRule="auto"/>
      <w:ind w:left="1008" w:hanging="1008"/>
      <w:outlineLvl w:val="4"/>
    </w:pPr>
    <w:rPr>
      <w:rFonts w:ascii="Calibri Light" w:hAnsi="Calibri Light"/>
      <w:color w:val="2F5496"/>
      <w:sz w:val="28"/>
      <w:szCs w:val="20"/>
    </w:rPr>
  </w:style>
  <w:style w:type="paragraph" w:customStyle="1" w:styleId="610">
    <w:name w:val="Заголовок 61"/>
    <w:basedOn w:val="a9"/>
    <w:next w:val="a9"/>
    <w:link w:val="62"/>
    <w:unhideWhenUsed/>
    <w:qFormat/>
    <w:rsid w:val="006836AA"/>
    <w:pPr>
      <w:keepNext/>
      <w:keepLines/>
      <w:spacing w:before="40" w:line="360" w:lineRule="auto"/>
      <w:ind w:left="1152" w:hanging="1152"/>
      <w:outlineLvl w:val="5"/>
    </w:pPr>
    <w:rPr>
      <w:rFonts w:ascii="Calibri Light" w:hAnsi="Calibri Light"/>
      <w:color w:val="1F3763"/>
      <w:sz w:val="28"/>
      <w:szCs w:val="20"/>
    </w:rPr>
  </w:style>
  <w:style w:type="paragraph" w:customStyle="1" w:styleId="710">
    <w:name w:val="Заголовок 71"/>
    <w:basedOn w:val="a9"/>
    <w:next w:val="a9"/>
    <w:link w:val="72"/>
    <w:unhideWhenUsed/>
    <w:qFormat/>
    <w:rsid w:val="006836AA"/>
    <w:pPr>
      <w:keepNext/>
      <w:keepLines/>
      <w:spacing w:before="40" w:line="360" w:lineRule="auto"/>
      <w:ind w:left="1296" w:hanging="1296"/>
      <w:outlineLvl w:val="6"/>
    </w:pPr>
    <w:rPr>
      <w:rFonts w:ascii="Calibri Light" w:hAnsi="Calibri Light"/>
      <w:i/>
      <w:iCs/>
      <w:color w:val="1F3763"/>
      <w:sz w:val="28"/>
      <w:szCs w:val="20"/>
    </w:rPr>
  </w:style>
  <w:style w:type="paragraph" w:customStyle="1" w:styleId="810">
    <w:name w:val="Заголовок 81"/>
    <w:basedOn w:val="a9"/>
    <w:next w:val="a9"/>
    <w:link w:val="82"/>
    <w:unhideWhenUsed/>
    <w:qFormat/>
    <w:rsid w:val="006836AA"/>
    <w:pPr>
      <w:keepNext/>
      <w:keepLines/>
      <w:spacing w:before="40" w:line="360" w:lineRule="auto"/>
      <w:ind w:left="1440" w:hanging="1440"/>
      <w:outlineLvl w:val="7"/>
    </w:pPr>
    <w:rPr>
      <w:rFonts w:ascii="Calibri Light" w:hAnsi="Calibri Light"/>
      <w:color w:val="272727"/>
      <w:sz w:val="21"/>
      <w:szCs w:val="21"/>
    </w:rPr>
  </w:style>
  <w:style w:type="paragraph" w:customStyle="1" w:styleId="910">
    <w:name w:val="Заголовок 91"/>
    <w:basedOn w:val="a9"/>
    <w:next w:val="a9"/>
    <w:link w:val="92"/>
    <w:unhideWhenUsed/>
    <w:qFormat/>
    <w:rsid w:val="006836AA"/>
    <w:pPr>
      <w:keepNext/>
      <w:keepLines/>
      <w:spacing w:before="40" w:line="360" w:lineRule="auto"/>
      <w:ind w:left="1584" w:hanging="1584"/>
      <w:outlineLvl w:val="8"/>
    </w:pPr>
    <w:rPr>
      <w:rFonts w:ascii="Calibri Light" w:hAnsi="Calibri Light"/>
      <w:i/>
      <w:iCs/>
      <w:color w:val="272727"/>
      <w:sz w:val="21"/>
      <w:szCs w:val="21"/>
    </w:rPr>
  </w:style>
  <w:style w:type="numbering" w:customStyle="1" w:styleId="1a">
    <w:name w:val="Нет списка1"/>
    <w:next w:val="ac"/>
    <w:uiPriority w:val="99"/>
    <w:semiHidden/>
    <w:unhideWhenUsed/>
    <w:rsid w:val="006836AA"/>
  </w:style>
  <w:style w:type="character" w:customStyle="1" w:styleId="45">
    <w:name w:val="Заголовок 4 Знак"/>
    <w:basedOn w:val="aa"/>
    <w:link w:val="410"/>
    <w:uiPriority w:val="99"/>
    <w:rsid w:val="006836AA"/>
    <w:rPr>
      <w:rFonts w:ascii="Calibri Light" w:eastAsia="Times New Roman" w:hAnsi="Calibri Light"/>
      <w:i/>
      <w:iCs/>
      <w:color w:val="2F5496"/>
      <w:sz w:val="28"/>
    </w:rPr>
  </w:style>
  <w:style w:type="character" w:customStyle="1" w:styleId="53">
    <w:name w:val="Заголовок 5 Знак"/>
    <w:aliases w:val="Underline Знак"/>
    <w:basedOn w:val="aa"/>
    <w:link w:val="Underline1"/>
    <w:rsid w:val="006836AA"/>
    <w:rPr>
      <w:rFonts w:ascii="Calibri Light" w:eastAsia="Times New Roman" w:hAnsi="Calibri Light"/>
      <w:color w:val="2F5496"/>
      <w:sz w:val="28"/>
    </w:rPr>
  </w:style>
  <w:style w:type="character" w:customStyle="1" w:styleId="62">
    <w:name w:val="Заголовок 6 Знак"/>
    <w:basedOn w:val="aa"/>
    <w:link w:val="610"/>
    <w:rsid w:val="006836AA"/>
    <w:rPr>
      <w:rFonts w:ascii="Calibri Light" w:eastAsia="Times New Roman" w:hAnsi="Calibri Light"/>
      <w:color w:val="1F3763"/>
      <w:sz w:val="28"/>
    </w:rPr>
  </w:style>
  <w:style w:type="character" w:customStyle="1" w:styleId="72">
    <w:name w:val="Заголовок 7 Знак"/>
    <w:basedOn w:val="aa"/>
    <w:link w:val="710"/>
    <w:rsid w:val="006836AA"/>
    <w:rPr>
      <w:rFonts w:ascii="Calibri Light" w:eastAsia="Times New Roman" w:hAnsi="Calibri Light"/>
      <w:i/>
      <w:iCs/>
      <w:color w:val="1F3763"/>
      <w:sz w:val="28"/>
    </w:rPr>
  </w:style>
  <w:style w:type="character" w:customStyle="1" w:styleId="82">
    <w:name w:val="Заголовок 8 Знак"/>
    <w:basedOn w:val="aa"/>
    <w:link w:val="810"/>
    <w:rsid w:val="006836AA"/>
    <w:rPr>
      <w:rFonts w:ascii="Calibri Light" w:eastAsia="Times New Roman" w:hAnsi="Calibri Light"/>
      <w:color w:val="272727"/>
      <w:sz w:val="21"/>
      <w:szCs w:val="21"/>
    </w:rPr>
  </w:style>
  <w:style w:type="character" w:customStyle="1" w:styleId="92">
    <w:name w:val="Заголовок 9 Знак"/>
    <w:basedOn w:val="aa"/>
    <w:link w:val="910"/>
    <w:rsid w:val="006836AA"/>
    <w:rPr>
      <w:rFonts w:ascii="Calibri Light" w:eastAsia="Times New Roman" w:hAnsi="Calibri Light"/>
      <w:i/>
      <w:iCs/>
      <w:color w:val="272727"/>
      <w:sz w:val="21"/>
      <w:szCs w:val="21"/>
    </w:rPr>
  </w:style>
  <w:style w:type="numbering" w:customStyle="1" w:styleId="111">
    <w:name w:val="Нет списка11"/>
    <w:next w:val="ac"/>
    <w:uiPriority w:val="99"/>
    <w:semiHidden/>
    <w:unhideWhenUsed/>
    <w:rsid w:val="006836AA"/>
  </w:style>
  <w:style w:type="table" w:customStyle="1" w:styleId="TableGridReport1">
    <w:name w:val="Table Grid Report1"/>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0">
    <w:name w:val="ConsPlusTitle"/>
    <w:rsid w:val="006836AA"/>
    <w:pPr>
      <w:widowControl w:val="0"/>
      <w:autoSpaceDE w:val="0"/>
      <w:autoSpaceDN w:val="0"/>
      <w:adjustRightInd w:val="0"/>
    </w:pPr>
    <w:rPr>
      <w:rFonts w:ascii="Times New Roman" w:eastAsia="Times New Roman" w:hAnsi="Times New Roman"/>
      <w:b/>
      <w:bCs/>
      <w:sz w:val="24"/>
      <w:szCs w:val="24"/>
    </w:rPr>
  </w:style>
  <w:style w:type="paragraph" w:styleId="27">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8"/>
    <w:rsid w:val="006836AA"/>
    <w:pPr>
      <w:ind w:left="900" w:hanging="100"/>
      <w:jc w:val="both"/>
    </w:pPr>
    <w:rPr>
      <w:szCs w:val="20"/>
    </w:rPr>
  </w:style>
  <w:style w:type="character" w:customStyle="1" w:styleId="28">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7"/>
    <w:rsid w:val="006836AA"/>
    <w:rPr>
      <w:rFonts w:ascii="Times New Roman" w:eastAsia="Times New Roman" w:hAnsi="Times New Roman"/>
      <w:sz w:val="24"/>
    </w:rPr>
  </w:style>
  <w:style w:type="paragraph" w:customStyle="1" w:styleId="ConsPlusNonformat">
    <w:name w:val="ConsPlusNonformat"/>
    <w:rsid w:val="006836AA"/>
    <w:pPr>
      <w:widowControl w:val="0"/>
      <w:autoSpaceDE w:val="0"/>
      <w:autoSpaceDN w:val="0"/>
      <w:adjustRightInd w:val="0"/>
    </w:pPr>
    <w:rPr>
      <w:rFonts w:ascii="Courier New" w:eastAsia="Times New Roman" w:hAnsi="Courier New" w:cs="Courier New"/>
    </w:rPr>
  </w:style>
  <w:style w:type="paragraph" w:customStyle="1" w:styleId="Default">
    <w:name w:val="Default"/>
    <w:rsid w:val="006836AA"/>
    <w:pPr>
      <w:autoSpaceDE w:val="0"/>
      <w:autoSpaceDN w:val="0"/>
      <w:adjustRightInd w:val="0"/>
    </w:pPr>
    <w:rPr>
      <w:rFonts w:ascii="Times New Roman" w:eastAsia="Times New Roman" w:hAnsi="Times New Roman"/>
      <w:color w:val="000000"/>
      <w:sz w:val="24"/>
      <w:szCs w:val="24"/>
    </w:rPr>
  </w:style>
  <w:style w:type="paragraph" w:customStyle="1" w:styleId="afff2">
    <w:name w:val="Обычный текст"/>
    <w:basedOn w:val="a9"/>
    <w:uiPriority w:val="99"/>
    <w:rsid w:val="006836AA"/>
    <w:pPr>
      <w:ind w:left="397" w:hanging="397"/>
      <w:jc w:val="both"/>
    </w:pPr>
    <w:rPr>
      <w:rFonts w:cs="Arial"/>
      <w:szCs w:val="20"/>
      <w:lang w:eastAsia="en-US"/>
    </w:rPr>
  </w:style>
  <w:style w:type="paragraph" w:customStyle="1" w:styleId="afff3">
    <w:name w:val="Название таблицы"/>
    <w:basedOn w:val="a9"/>
    <w:link w:val="afff4"/>
    <w:rsid w:val="006836AA"/>
    <w:pPr>
      <w:tabs>
        <w:tab w:val="num" w:pos="360"/>
      </w:tabs>
      <w:spacing w:after="160" w:line="240" w:lineRule="exact"/>
    </w:pPr>
    <w:rPr>
      <w:b/>
      <w:bCs/>
    </w:rPr>
  </w:style>
  <w:style w:type="character" w:customStyle="1" w:styleId="afff4">
    <w:name w:val="Название таблицы Знак"/>
    <w:link w:val="afff3"/>
    <w:rsid w:val="006836AA"/>
    <w:rPr>
      <w:rFonts w:ascii="Times New Roman" w:eastAsia="Times New Roman" w:hAnsi="Times New Roman"/>
      <w:b/>
      <w:bCs/>
      <w:sz w:val="24"/>
      <w:szCs w:val="24"/>
    </w:rPr>
  </w:style>
  <w:style w:type="paragraph" w:customStyle="1" w:styleId="afff5">
    <w:name w:val="Название рисунка"/>
    <w:basedOn w:val="aff6"/>
    <w:uiPriority w:val="99"/>
    <w:rsid w:val="006836AA"/>
    <w:pPr>
      <w:spacing w:before="120" w:after="120" w:line="360" w:lineRule="auto"/>
      <w:ind w:left="180"/>
      <w:jc w:val="center"/>
    </w:pPr>
    <w:rPr>
      <w:rFonts w:eastAsia="Times New Roman"/>
      <w:szCs w:val="24"/>
      <w:lang w:val="ru-RU" w:eastAsia="ru-RU"/>
    </w:rPr>
  </w:style>
  <w:style w:type="paragraph" w:customStyle="1" w:styleId="afff6">
    <w:name w:val="Обычный ТКП"/>
    <w:basedOn w:val="a9"/>
    <w:link w:val="afff7"/>
    <w:rsid w:val="006836AA"/>
    <w:pPr>
      <w:suppressAutoHyphens/>
      <w:spacing w:line="360" w:lineRule="auto"/>
      <w:ind w:left="57" w:right="-2" w:firstLine="709"/>
      <w:jc w:val="both"/>
    </w:pPr>
    <w:rPr>
      <w:szCs w:val="20"/>
    </w:rPr>
  </w:style>
  <w:style w:type="character" w:customStyle="1" w:styleId="afff7">
    <w:name w:val="Обычный ТКП Знак"/>
    <w:link w:val="afff6"/>
    <w:rsid w:val="006836AA"/>
    <w:rPr>
      <w:rFonts w:ascii="Times New Roman" w:eastAsia="Times New Roman" w:hAnsi="Times New Roman"/>
      <w:sz w:val="24"/>
    </w:rPr>
  </w:style>
  <w:style w:type="paragraph" w:customStyle="1" w:styleId="afff8">
    <w:name w:val="Табл крупная по центру"/>
    <w:basedOn w:val="afff6"/>
    <w:uiPriority w:val="99"/>
    <w:rsid w:val="006836AA"/>
    <w:pPr>
      <w:spacing w:line="240" w:lineRule="exact"/>
      <w:ind w:left="0" w:right="0" w:firstLine="0"/>
      <w:jc w:val="center"/>
    </w:pPr>
    <w:rPr>
      <w:snapToGrid w:val="0"/>
      <w:color w:val="000000"/>
      <w:sz w:val="22"/>
    </w:rPr>
  </w:style>
  <w:style w:type="character" w:customStyle="1" w:styleId="Bodytext3">
    <w:name w:val="Body text (3)_"/>
    <w:link w:val="Bodytext30"/>
    <w:rsid w:val="006836AA"/>
    <w:rPr>
      <w:sz w:val="27"/>
      <w:szCs w:val="27"/>
      <w:shd w:val="clear" w:color="auto" w:fill="FFFFFF"/>
    </w:rPr>
  </w:style>
  <w:style w:type="character" w:customStyle="1" w:styleId="Bodytext">
    <w:name w:val="Body text_"/>
    <w:link w:val="93"/>
    <w:rsid w:val="006836AA"/>
    <w:rPr>
      <w:shd w:val="clear" w:color="auto" w:fill="FFFFFF"/>
    </w:rPr>
  </w:style>
  <w:style w:type="character" w:customStyle="1" w:styleId="BodytextBold">
    <w:name w:val="Body text + Bold"/>
    <w:rsid w:val="006836AA"/>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6836AA"/>
    <w:pPr>
      <w:shd w:val="clear" w:color="auto" w:fill="FFFFFF"/>
      <w:spacing w:after="2160" w:line="0" w:lineRule="atLeast"/>
      <w:ind w:hanging="2100"/>
      <w:jc w:val="center"/>
    </w:pPr>
    <w:rPr>
      <w:rFonts w:ascii="Calibri" w:eastAsia="Calibri" w:hAnsi="Calibri"/>
      <w:sz w:val="27"/>
      <w:szCs w:val="27"/>
    </w:rPr>
  </w:style>
  <w:style w:type="paragraph" w:customStyle="1" w:styleId="93">
    <w:name w:val="Основной текст9"/>
    <w:basedOn w:val="a9"/>
    <w:link w:val="Bodytext"/>
    <w:rsid w:val="006836AA"/>
    <w:pPr>
      <w:shd w:val="clear" w:color="auto" w:fill="FFFFFF"/>
      <w:spacing w:line="480" w:lineRule="exact"/>
      <w:ind w:hanging="380"/>
    </w:pPr>
    <w:rPr>
      <w:rFonts w:ascii="Calibri" w:eastAsia="Calibri" w:hAnsi="Calibri"/>
      <w:sz w:val="20"/>
      <w:szCs w:val="20"/>
    </w:rPr>
  </w:style>
  <w:style w:type="paragraph" w:customStyle="1" w:styleId="ConsPlusNormal0">
    <w:name w:val="ConsPlusNormal"/>
    <w:rsid w:val="006836AA"/>
    <w:pPr>
      <w:widowControl w:val="0"/>
      <w:autoSpaceDE w:val="0"/>
      <w:autoSpaceDN w:val="0"/>
      <w:adjustRightInd w:val="0"/>
    </w:pPr>
    <w:rPr>
      <w:rFonts w:ascii="Arial" w:eastAsia="Times New Roman" w:hAnsi="Arial" w:cs="Arial"/>
    </w:rPr>
  </w:style>
  <w:style w:type="character" w:customStyle="1" w:styleId="Heading22">
    <w:name w:val="Heading #2 (2)"/>
    <w:rsid w:val="006836AA"/>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6836AA"/>
    <w:rPr>
      <w:rFonts w:ascii="Times New Roman" w:eastAsia="Times New Roman" w:hAnsi="Times New Roman" w:cs="Times New Roman"/>
      <w:b w:val="0"/>
      <w:bCs w:val="0"/>
      <w:i w:val="0"/>
      <w:iCs w:val="0"/>
      <w:smallCaps w:val="0"/>
      <w:strike w:val="0"/>
      <w:spacing w:val="0"/>
      <w:sz w:val="22"/>
      <w:szCs w:val="22"/>
    </w:rPr>
  </w:style>
  <w:style w:type="character" w:customStyle="1" w:styleId="63">
    <w:name w:val="Основной текст6"/>
    <w:rsid w:val="006836AA"/>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6836AA"/>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6836AA"/>
    <w:rPr>
      <w:rFonts w:ascii="Times New Roman" w:eastAsia="Times New Roman" w:hAnsi="Times New Roman" w:cs="Times New Roman"/>
      <w:b/>
      <w:bCs/>
      <w:i w:val="0"/>
      <w:iCs w:val="0"/>
      <w:smallCaps w:val="0"/>
      <w:strike w:val="0"/>
      <w:spacing w:val="0"/>
      <w:sz w:val="22"/>
      <w:szCs w:val="22"/>
    </w:rPr>
  </w:style>
  <w:style w:type="character" w:customStyle="1" w:styleId="29">
    <w:name w:val="Основной текст2"/>
    <w:rsid w:val="006836AA"/>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6836AA"/>
    <w:rPr>
      <w:rFonts w:ascii="Times New Roman" w:eastAsia="Times New Roman" w:hAnsi="Times New Roman" w:cs="Times New Roman"/>
      <w:b w:val="0"/>
      <w:bCs w:val="0"/>
      <w:i w:val="0"/>
      <w:iCs w:val="0"/>
      <w:smallCaps w:val="0"/>
      <w:strike w:val="0"/>
      <w:spacing w:val="0"/>
      <w:sz w:val="27"/>
      <w:szCs w:val="27"/>
    </w:rPr>
  </w:style>
  <w:style w:type="character" w:styleId="afff9">
    <w:name w:val="page number"/>
    <w:basedOn w:val="aa"/>
    <w:rsid w:val="006836AA"/>
  </w:style>
  <w:style w:type="character" w:styleId="afffa">
    <w:name w:val="line number"/>
    <w:basedOn w:val="aa"/>
    <w:rsid w:val="006836AA"/>
  </w:style>
  <w:style w:type="paragraph" w:customStyle="1" w:styleId="2a">
    <w:name w:val="2 Глава раздела"/>
    <w:basedOn w:val="af"/>
    <w:link w:val="2b"/>
    <w:rsid w:val="006836AA"/>
    <w:pPr>
      <w:ind w:firstLine="709"/>
    </w:pPr>
    <w:rPr>
      <w:rFonts w:eastAsia="Times New Roman"/>
      <w:sz w:val="26"/>
      <w:szCs w:val="26"/>
      <w:lang w:val="ru-RU" w:eastAsia="ru-RU"/>
    </w:rPr>
  </w:style>
  <w:style w:type="character" w:customStyle="1" w:styleId="2b">
    <w:name w:val="2 Глава раздела Знак"/>
    <w:link w:val="2a"/>
    <w:rsid w:val="006836AA"/>
    <w:rPr>
      <w:rFonts w:ascii="Times New Roman" w:eastAsia="Times New Roman" w:hAnsi="Times New Roman"/>
      <w:sz w:val="26"/>
      <w:szCs w:val="26"/>
    </w:rPr>
  </w:style>
  <w:style w:type="paragraph" w:customStyle="1" w:styleId="afffb">
    <w:name w:val="Для таблицы"/>
    <w:basedOn w:val="a9"/>
    <w:next w:val="a9"/>
    <w:qFormat/>
    <w:rsid w:val="006836AA"/>
    <w:pPr>
      <w:jc w:val="center"/>
    </w:pPr>
    <w:rPr>
      <w:rFonts w:eastAsia="Calibri"/>
      <w:sz w:val="20"/>
      <w:szCs w:val="22"/>
      <w:lang w:eastAsia="en-US"/>
    </w:rPr>
  </w:style>
  <w:style w:type="paragraph" w:customStyle="1" w:styleId="afffc">
    <w:name w:val="для таблицы шапка"/>
    <w:basedOn w:val="afffb"/>
    <w:qFormat/>
    <w:rsid w:val="006836AA"/>
    <w:rPr>
      <w:b/>
      <w:lang w:eastAsia="ru-RU"/>
    </w:rPr>
  </w:style>
  <w:style w:type="paragraph" w:customStyle="1" w:styleId="afffd">
    <w:name w:val="Выделение внутри заголовка"/>
    <w:basedOn w:val="a9"/>
    <w:next w:val="a9"/>
    <w:qFormat/>
    <w:rsid w:val="006836AA"/>
    <w:pPr>
      <w:spacing w:before="240" w:after="120" w:line="360" w:lineRule="auto"/>
      <w:ind w:firstLine="709"/>
      <w:jc w:val="both"/>
    </w:pPr>
    <w:rPr>
      <w:rFonts w:eastAsia="Calibri"/>
      <w:b/>
      <w:sz w:val="26"/>
      <w:szCs w:val="22"/>
      <w:lang w:eastAsia="en-US"/>
    </w:rPr>
  </w:style>
  <w:style w:type="paragraph" w:customStyle="1" w:styleId="112">
    <w:name w:val="Табличный_боковик_11"/>
    <w:link w:val="113"/>
    <w:qFormat/>
    <w:rsid w:val="006836AA"/>
    <w:rPr>
      <w:rFonts w:ascii="Times New Roman" w:eastAsia="Times New Roman" w:hAnsi="Times New Roman"/>
      <w:sz w:val="22"/>
      <w:szCs w:val="24"/>
    </w:rPr>
  </w:style>
  <w:style w:type="character" w:customStyle="1" w:styleId="113">
    <w:name w:val="Табличный_боковик_11 Знак"/>
    <w:link w:val="112"/>
    <w:rsid w:val="006836AA"/>
    <w:rPr>
      <w:rFonts w:ascii="Times New Roman" w:eastAsia="Times New Roman" w:hAnsi="Times New Roman"/>
      <w:sz w:val="22"/>
      <w:szCs w:val="24"/>
    </w:rPr>
  </w:style>
  <w:style w:type="character" w:customStyle="1" w:styleId="aff3">
    <w:name w:val="Без интервала Знак"/>
    <w:aliases w:val="Title Знак,Заголовок1 Знак"/>
    <w:link w:val="aff2"/>
    <w:rsid w:val="006836AA"/>
    <w:rPr>
      <w:rFonts w:ascii="Times New Roman" w:hAnsi="Times New Roman"/>
      <w:sz w:val="24"/>
      <w:szCs w:val="22"/>
      <w:lang w:eastAsia="en-US"/>
    </w:rPr>
  </w:style>
  <w:style w:type="paragraph" w:customStyle="1" w:styleId="114">
    <w:name w:val="Табличный_таблица_11"/>
    <w:link w:val="115"/>
    <w:qFormat/>
    <w:rsid w:val="006836AA"/>
    <w:pPr>
      <w:jc w:val="center"/>
    </w:pPr>
    <w:rPr>
      <w:rFonts w:ascii="Times New Roman" w:eastAsia="Times New Roman" w:hAnsi="Times New Roman"/>
      <w:sz w:val="22"/>
      <w:szCs w:val="22"/>
    </w:rPr>
  </w:style>
  <w:style w:type="character" w:customStyle="1" w:styleId="115">
    <w:name w:val="Табличный_таблица_11 Знак"/>
    <w:link w:val="114"/>
    <w:rsid w:val="006836AA"/>
    <w:rPr>
      <w:rFonts w:ascii="Times New Roman" w:eastAsia="Times New Roman" w:hAnsi="Times New Roman"/>
      <w:sz w:val="22"/>
      <w:szCs w:val="22"/>
    </w:rPr>
  </w:style>
  <w:style w:type="character" w:customStyle="1" w:styleId="afffe">
    <w:name w:val="Текст_Обычный"/>
    <w:qFormat/>
    <w:rsid w:val="006836AA"/>
    <w:rPr>
      <w:b w:val="0"/>
    </w:rPr>
  </w:style>
  <w:style w:type="table" w:customStyle="1" w:styleId="116">
    <w:name w:val="Сетка таблицы11"/>
    <w:basedOn w:val="ab"/>
    <w:next w:val="af6"/>
    <w:rsid w:val="006836AA"/>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unhideWhenUsed/>
    <w:rsid w:val="006836AA"/>
  </w:style>
  <w:style w:type="table" w:customStyle="1" w:styleId="TableGridReport11">
    <w:name w:val="Table Grid Report11"/>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c">
    <w:name w:val="Body Text 2"/>
    <w:basedOn w:val="a9"/>
    <w:link w:val="2d"/>
    <w:rsid w:val="006836AA"/>
    <w:pPr>
      <w:spacing w:before="60"/>
      <w:ind w:firstLine="709"/>
      <w:jc w:val="both"/>
    </w:pPr>
    <w:rPr>
      <w:sz w:val="26"/>
      <w:szCs w:val="21"/>
    </w:rPr>
  </w:style>
  <w:style w:type="character" w:customStyle="1" w:styleId="2d">
    <w:name w:val="Основной текст 2 Знак"/>
    <w:basedOn w:val="aa"/>
    <w:link w:val="2c"/>
    <w:rsid w:val="006836AA"/>
    <w:rPr>
      <w:rFonts w:ascii="Times New Roman" w:eastAsia="Times New Roman" w:hAnsi="Times New Roman"/>
      <w:sz w:val="26"/>
      <w:szCs w:val="21"/>
    </w:rPr>
  </w:style>
  <w:style w:type="paragraph" w:styleId="affff">
    <w:name w:val="Document Map"/>
    <w:basedOn w:val="a9"/>
    <w:link w:val="affff0"/>
    <w:uiPriority w:val="99"/>
    <w:rsid w:val="006836AA"/>
    <w:rPr>
      <w:rFonts w:ascii="Tahoma" w:eastAsia="Calibri" w:hAnsi="Tahoma" w:cs="Tahoma"/>
      <w:sz w:val="16"/>
      <w:szCs w:val="16"/>
    </w:rPr>
  </w:style>
  <w:style w:type="character" w:customStyle="1" w:styleId="affff0">
    <w:name w:val="Схема документа Знак"/>
    <w:basedOn w:val="aa"/>
    <w:link w:val="affff"/>
    <w:uiPriority w:val="99"/>
    <w:rsid w:val="006836AA"/>
    <w:rPr>
      <w:rFonts w:ascii="Tahoma" w:hAnsi="Tahoma" w:cs="Tahoma"/>
      <w:sz w:val="16"/>
      <w:szCs w:val="16"/>
    </w:rPr>
  </w:style>
  <w:style w:type="paragraph" w:customStyle="1" w:styleId="font5">
    <w:name w:val="font5"/>
    <w:basedOn w:val="a9"/>
    <w:rsid w:val="006836AA"/>
    <w:pPr>
      <w:spacing w:before="100" w:beforeAutospacing="1" w:after="100" w:afterAutospacing="1"/>
    </w:pPr>
    <w:rPr>
      <w:rFonts w:ascii="Calibri" w:hAnsi="Calibri" w:cs="Calibri"/>
      <w:i/>
      <w:iCs/>
      <w:color w:val="000000"/>
      <w:sz w:val="18"/>
      <w:szCs w:val="18"/>
    </w:rPr>
  </w:style>
  <w:style w:type="paragraph" w:customStyle="1" w:styleId="xl77">
    <w:name w:val="xl77"/>
    <w:basedOn w:val="a9"/>
    <w:rsid w:val="006836AA"/>
    <w:pPr>
      <w:shd w:val="clear" w:color="000000" w:fill="FFFFFF"/>
      <w:spacing w:before="100" w:beforeAutospacing="1" w:after="100" w:afterAutospacing="1"/>
    </w:pPr>
  </w:style>
  <w:style w:type="paragraph" w:customStyle="1" w:styleId="xl78">
    <w:name w:val="xl78"/>
    <w:basedOn w:val="a9"/>
    <w:rsid w:val="006836AA"/>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79">
    <w:name w:val="xl79"/>
    <w:basedOn w:val="a9"/>
    <w:rsid w:val="006836A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0">
    <w:name w:val="xl80"/>
    <w:basedOn w:val="a9"/>
    <w:rsid w:val="006836AA"/>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1">
    <w:name w:val="xl81"/>
    <w:basedOn w:val="a9"/>
    <w:rsid w:val="006836A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2">
    <w:name w:val="xl82"/>
    <w:basedOn w:val="a9"/>
    <w:rsid w:val="006836AA"/>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sz w:val="18"/>
      <w:szCs w:val="18"/>
    </w:rPr>
  </w:style>
  <w:style w:type="paragraph" w:customStyle="1" w:styleId="xl83">
    <w:name w:val="xl83"/>
    <w:basedOn w:val="a9"/>
    <w:rsid w:val="006836A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4">
    <w:name w:val="xl84"/>
    <w:basedOn w:val="a9"/>
    <w:rsid w:val="006836A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5">
    <w:name w:val="xl85"/>
    <w:basedOn w:val="a9"/>
    <w:rsid w:val="006836AA"/>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6">
    <w:name w:val="xl86"/>
    <w:basedOn w:val="a9"/>
    <w:rsid w:val="006836AA"/>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7">
    <w:name w:val="xl87"/>
    <w:basedOn w:val="a9"/>
    <w:rsid w:val="006836A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8">
    <w:name w:val="xl88"/>
    <w:basedOn w:val="a9"/>
    <w:rsid w:val="006836AA"/>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89">
    <w:name w:val="xl89"/>
    <w:basedOn w:val="a9"/>
    <w:rsid w:val="006836AA"/>
    <w:pPr>
      <w:pBdr>
        <w:top w:val="single" w:sz="8" w:space="0" w:color="auto"/>
        <w:bottom w:val="single" w:sz="8" w:space="0" w:color="auto"/>
      </w:pBdr>
      <w:shd w:val="clear" w:color="000000" w:fill="FFFFFF"/>
      <w:spacing w:before="100" w:beforeAutospacing="1" w:after="100" w:afterAutospacing="1"/>
      <w:jc w:val="center"/>
      <w:textAlignment w:val="center"/>
    </w:pPr>
    <w:rPr>
      <w:rFonts w:ascii="Calibri" w:hAnsi="Calibri" w:cs="Calibri"/>
      <w:color w:val="000000"/>
      <w:sz w:val="18"/>
      <w:szCs w:val="18"/>
    </w:rPr>
  </w:style>
  <w:style w:type="paragraph" w:customStyle="1" w:styleId="xl90">
    <w:name w:val="xl90"/>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1">
    <w:name w:val="xl91"/>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2">
    <w:name w:val="xl92"/>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3">
    <w:name w:val="xl93"/>
    <w:basedOn w:val="a9"/>
    <w:rsid w:val="006836AA"/>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4">
    <w:name w:val="xl94"/>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5">
    <w:name w:val="xl95"/>
    <w:basedOn w:val="a9"/>
    <w:rsid w:val="006836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6">
    <w:name w:val="xl96"/>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97">
    <w:name w:val="xl97"/>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8">
    <w:name w:val="xl98"/>
    <w:basedOn w:val="a9"/>
    <w:rsid w:val="006836A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9">
    <w:name w:val="xl99"/>
    <w:basedOn w:val="a9"/>
    <w:rsid w:val="006836A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0">
    <w:name w:val="xl100"/>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1">
    <w:name w:val="xl101"/>
    <w:basedOn w:val="a9"/>
    <w:rsid w:val="006836AA"/>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2">
    <w:name w:val="xl102"/>
    <w:basedOn w:val="a9"/>
    <w:rsid w:val="006836AA"/>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3">
    <w:name w:val="xl103"/>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4">
    <w:name w:val="xl104"/>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5">
    <w:name w:val="xl105"/>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6">
    <w:name w:val="xl106"/>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08">
    <w:name w:val="xl108"/>
    <w:basedOn w:val="a9"/>
    <w:rsid w:val="006836AA"/>
    <w:pPr>
      <w:shd w:val="clear" w:color="000000" w:fill="FFFFFF"/>
      <w:spacing w:before="100" w:beforeAutospacing="1" w:after="100" w:afterAutospacing="1"/>
    </w:pPr>
  </w:style>
  <w:style w:type="paragraph" w:customStyle="1" w:styleId="xl109">
    <w:name w:val="xl109"/>
    <w:basedOn w:val="a9"/>
    <w:rsid w:val="006836A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0">
    <w:name w:val="xl110"/>
    <w:basedOn w:val="a9"/>
    <w:rsid w:val="006836AA"/>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1">
    <w:name w:val="xl111"/>
    <w:basedOn w:val="a9"/>
    <w:rsid w:val="006836A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12">
    <w:name w:val="xl112"/>
    <w:basedOn w:val="a9"/>
    <w:rsid w:val="006836AA"/>
    <w:pPr>
      <w:pBdr>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xl113">
    <w:name w:val="xl113"/>
    <w:basedOn w:val="a9"/>
    <w:rsid w:val="006836A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16"/>
      <w:szCs w:val="16"/>
    </w:rPr>
  </w:style>
  <w:style w:type="paragraph" w:customStyle="1" w:styleId="1b">
    <w:name w:val="Абзац списка1"/>
    <w:basedOn w:val="a9"/>
    <w:rsid w:val="006836AA"/>
    <w:pPr>
      <w:spacing w:before="120" w:after="200" w:line="276" w:lineRule="auto"/>
      <w:ind w:left="720" w:firstLine="425"/>
      <w:contextualSpacing/>
      <w:jc w:val="both"/>
    </w:pPr>
    <w:rPr>
      <w:rFonts w:ascii="Calibri" w:hAnsi="Calibri"/>
      <w:sz w:val="22"/>
      <w:szCs w:val="22"/>
    </w:rPr>
  </w:style>
  <w:style w:type="paragraph" w:customStyle="1" w:styleId="73">
    <w:name w:val="Основной текст7"/>
    <w:basedOn w:val="a9"/>
    <w:rsid w:val="006836AA"/>
    <w:pPr>
      <w:widowControl w:val="0"/>
      <w:shd w:val="clear" w:color="auto" w:fill="FFFFFF"/>
      <w:spacing w:before="4380" w:line="240" w:lineRule="atLeast"/>
      <w:jc w:val="center"/>
    </w:pPr>
    <w:rPr>
      <w:rFonts w:ascii="Arial" w:eastAsia="Calibri" w:hAnsi="Arial" w:cs="Arial"/>
      <w:sz w:val="22"/>
      <w:szCs w:val="22"/>
      <w:lang w:eastAsia="en-US"/>
    </w:rPr>
  </w:style>
  <w:style w:type="paragraph" w:customStyle="1" w:styleId="font6">
    <w:name w:val="font6"/>
    <w:basedOn w:val="a9"/>
    <w:rsid w:val="006836AA"/>
    <w:pPr>
      <w:spacing w:before="100" w:beforeAutospacing="1" w:after="100" w:afterAutospacing="1"/>
    </w:pPr>
    <w:rPr>
      <w:rFonts w:ascii="Calibri" w:hAnsi="Calibri" w:cs="Calibri"/>
      <w:sz w:val="16"/>
      <w:szCs w:val="16"/>
    </w:rPr>
  </w:style>
  <w:style w:type="paragraph" w:customStyle="1" w:styleId="xl114">
    <w:name w:val="xl114"/>
    <w:basedOn w:val="a9"/>
    <w:rsid w:val="006836A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5">
    <w:name w:val="xl115"/>
    <w:basedOn w:val="a9"/>
    <w:rsid w:val="006836A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6">
    <w:name w:val="xl116"/>
    <w:basedOn w:val="a9"/>
    <w:rsid w:val="006836AA"/>
    <w:pPr>
      <w:pBdr>
        <w:top w:val="single" w:sz="8" w:space="0" w:color="000000"/>
        <w:left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xl117">
    <w:name w:val="xl117"/>
    <w:basedOn w:val="a9"/>
    <w:rsid w:val="006836AA"/>
    <w:pPr>
      <w:pBdr>
        <w:left w:val="single" w:sz="8" w:space="0" w:color="000000"/>
        <w:bottom w:val="single" w:sz="8" w:space="0" w:color="000000"/>
        <w:right w:val="single" w:sz="8" w:space="0" w:color="000000"/>
      </w:pBdr>
      <w:spacing w:before="100" w:beforeAutospacing="1" w:after="100" w:afterAutospacing="1"/>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6836AA"/>
    <w:pPr>
      <w:spacing w:after="100" w:line="276" w:lineRule="auto"/>
      <w:ind w:left="440"/>
    </w:pPr>
    <w:rPr>
      <w:rFonts w:ascii="Calibri" w:hAnsi="Calibri"/>
      <w:sz w:val="22"/>
      <w:szCs w:val="22"/>
    </w:rPr>
  </w:style>
  <w:style w:type="paragraph" w:customStyle="1" w:styleId="411">
    <w:name w:val="Оглавление 41"/>
    <w:basedOn w:val="a9"/>
    <w:next w:val="a9"/>
    <w:autoRedefine/>
    <w:uiPriority w:val="39"/>
    <w:unhideWhenUsed/>
    <w:rsid w:val="006836AA"/>
    <w:pPr>
      <w:spacing w:after="100" w:line="276" w:lineRule="auto"/>
      <w:ind w:left="660"/>
    </w:pPr>
    <w:rPr>
      <w:rFonts w:ascii="Calibri" w:hAnsi="Calibri"/>
      <w:sz w:val="22"/>
      <w:szCs w:val="22"/>
    </w:rPr>
  </w:style>
  <w:style w:type="paragraph" w:customStyle="1" w:styleId="511">
    <w:name w:val="Оглавление 51"/>
    <w:basedOn w:val="a9"/>
    <w:next w:val="a9"/>
    <w:autoRedefine/>
    <w:uiPriority w:val="39"/>
    <w:unhideWhenUsed/>
    <w:rsid w:val="006836AA"/>
    <w:pPr>
      <w:spacing w:after="100" w:line="276" w:lineRule="auto"/>
      <w:ind w:left="880"/>
    </w:pPr>
    <w:rPr>
      <w:rFonts w:ascii="Calibri" w:hAnsi="Calibri"/>
      <w:sz w:val="22"/>
      <w:szCs w:val="22"/>
    </w:rPr>
  </w:style>
  <w:style w:type="paragraph" w:customStyle="1" w:styleId="611">
    <w:name w:val="Оглавление 61"/>
    <w:basedOn w:val="a9"/>
    <w:next w:val="a9"/>
    <w:autoRedefine/>
    <w:uiPriority w:val="39"/>
    <w:unhideWhenUsed/>
    <w:rsid w:val="006836AA"/>
    <w:pPr>
      <w:spacing w:after="100" w:line="276" w:lineRule="auto"/>
      <w:ind w:left="1100"/>
    </w:pPr>
    <w:rPr>
      <w:rFonts w:ascii="Calibri" w:hAnsi="Calibri"/>
      <w:sz w:val="22"/>
      <w:szCs w:val="22"/>
    </w:rPr>
  </w:style>
  <w:style w:type="paragraph" w:customStyle="1" w:styleId="711">
    <w:name w:val="Оглавление 71"/>
    <w:basedOn w:val="a9"/>
    <w:next w:val="a9"/>
    <w:autoRedefine/>
    <w:uiPriority w:val="39"/>
    <w:unhideWhenUsed/>
    <w:rsid w:val="006836AA"/>
    <w:pPr>
      <w:spacing w:after="100" w:line="276" w:lineRule="auto"/>
      <w:ind w:left="1320"/>
    </w:pPr>
    <w:rPr>
      <w:rFonts w:ascii="Calibri" w:hAnsi="Calibri"/>
      <w:sz w:val="22"/>
      <w:szCs w:val="22"/>
    </w:rPr>
  </w:style>
  <w:style w:type="paragraph" w:customStyle="1" w:styleId="811">
    <w:name w:val="Оглавление 81"/>
    <w:basedOn w:val="a9"/>
    <w:next w:val="a9"/>
    <w:autoRedefine/>
    <w:uiPriority w:val="39"/>
    <w:unhideWhenUsed/>
    <w:rsid w:val="006836AA"/>
    <w:pPr>
      <w:spacing w:after="100" w:line="276" w:lineRule="auto"/>
      <w:ind w:left="1540"/>
    </w:pPr>
    <w:rPr>
      <w:rFonts w:ascii="Calibri" w:hAnsi="Calibri"/>
      <w:sz w:val="22"/>
      <w:szCs w:val="22"/>
    </w:rPr>
  </w:style>
  <w:style w:type="character" w:customStyle="1" w:styleId="affff1">
    <w:name w:val="Текст сноски Знак"/>
    <w:link w:val="affff2"/>
    <w:uiPriority w:val="99"/>
    <w:locked/>
    <w:rsid w:val="006836AA"/>
    <w:rPr>
      <w:rFonts w:ascii="TimesET" w:hAnsi="TimesET" w:cs="TimesET"/>
      <w:kern w:val="24"/>
    </w:rPr>
  </w:style>
  <w:style w:type="paragraph" w:customStyle="1" w:styleId="1c">
    <w:name w:val="Знак Знак Знак Знак Знак Знак Знак Знак Знак Знак Знак Знак Знак Знак Знак Знак Знак Знак Знак Знак Знак1"/>
    <w:basedOn w:val="a9"/>
    <w:next w:val="affff2"/>
    <w:uiPriority w:val="99"/>
    <w:unhideWhenUsed/>
    <w:rsid w:val="006836AA"/>
    <w:pPr>
      <w:keepLines/>
      <w:spacing w:before="120" w:after="120"/>
      <w:ind w:firstLine="567"/>
      <w:jc w:val="both"/>
    </w:pPr>
    <w:rPr>
      <w:rFonts w:ascii="TimesET" w:eastAsia="Calibri" w:hAnsi="TimesET" w:cs="TimesET"/>
      <w:kern w:val="24"/>
      <w:sz w:val="22"/>
      <w:szCs w:val="22"/>
      <w:lang w:eastAsia="en-US"/>
    </w:rPr>
  </w:style>
  <w:style w:type="character" w:customStyle="1" w:styleId="1d">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6836AA"/>
    <w:rPr>
      <w:rFonts w:ascii="Times New Roman" w:eastAsia="Times New Roman" w:hAnsi="Times New Roman" w:cs="Times New Roman"/>
      <w:sz w:val="20"/>
      <w:szCs w:val="20"/>
      <w:lang w:eastAsia="ru-RU"/>
    </w:rPr>
  </w:style>
  <w:style w:type="character" w:customStyle="1" w:styleId="affff3">
    <w:name w:val="Текст Знак"/>
    <w:link w:val="affff4"/>
    <w:locked/>
    <w:rsid w:val="006836AA"/>
    <w:rPr>
      <w:rFonts w:ascii="Courier New" w:hAnsi="Courier New" w:cs="Courier New"/>
    </w:rPr>
  </w:style>
  <w:style w:type="paragraph" w:customStyle="1" w:styleId="712">
    <w:name w:val="Знак71"/>
    <w:basedOn w:val="a9"/>
    <w:next w:val="affff4"/>
    <w:unhideWhenUsed/>
    <w:rsid w:val="006836AA"/>
    <w:rPr>
      <w:rFonts w:ascii="Courier New" w:eastAsia="Calibri" w:hAnsi="Courier New" w:cs="Courier New"/>
      <w:sz w:val="22"/>
      <w:szCs w:val="22"/>
      <w:lang w:eastAsia="en-US"/>
    </w:rPr>
  </w:style>
  <w:style w:type="character" w:customStyle="1" w:styleId="1e">
    <w:name w:val="Текст Знак1"/>
    <w:aliases w:val="Знак7 Знак1"/>
    <w:basedOn w:val="aa"/>
    <w:rsid w:val="006836AA"/>
    <w:rPr>
      <w:rFonts w:ascii="Consolas" w:eastAsia="Times New Roman" w:hAnsi="Consolas" w:cs="Consolas"/>
      <w:sz w:val="21"/>
      <w:szCs w:val="21"/>
      <w:lang w:eastAsia="ru-RU"/>
    </w:rPr>
  </w:style>
  <w:style w:type="paragraph" w:customStyle="1" w:styleId="ConsPlusCell">
    <w:name w:val="ConsPlusCell"/>
    <w:rsid w:val="006836AA"/>
    <w:pPr>
      <w:widowControl w:val="0"/>
      <w:autoSpaceDE w:val="0"/>
      <w:autoSpaceDN w:val="0"/>
      <w:adjustRightInd w:val="0"/>
    </w:pPr>
    <w:rPr>
      <w:rFonts w:ascii="Times New Roman" w:eastAsia="Times New Roman" w:hAnsi="Times New Roman"/>
      <w:sz w:val="24"/>
      <w:szCs w:val="24"/>
    </w:rPr>
  </w:style>
  <w:style w:type="paragraph" w:customStyle="1" w:styleId="xl67">
    <w:name w:val="xl67"/>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9"/>
    <w:rsid w:val="006836AA"/>
    <w:pPr>
      <w:spacing w:before="100" w:beforeAutospacing="1" w:after="100" w:afterAutospacing="1"/>
      <w:jc w:val="center"/>
    </w:pPr>
  </w:style>
  <w:style w:type="paragraph" w:customStyle="1" w:styleId="xl72">
    <w:name w:val="xl72"/>
    <w:basedOn w:val="a9"/>
    <w:rsid w:val="006836AA"/>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73">
    <w:name w:val="xl73"/>
    <w:basedOn w:val="a9"/>
    <w:rsid w:val="006836A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4">
    <w:name w:val="xl74"/>
    <w:basedOn w:val="a9"/>
    <w:rsid w:val="006836AA"/>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jc w:val="center"/>
    </w:pPr>
  </w:style>
  <w:style w:type="paragraph" w:customStyle="1" w:styleId="xl75">
    <w:name w:val="xl75"/>
    <w:basedOn w:val="a9"/>
    <w:rsid w:val="006836AA"/>
    <w:pPr>
      <w:shd w:val="clear" w:color="auto" w:fill="FFCC99"/>
      <w:spacing w:before="100" w:beforeAutospacing="1" w:after="100" w:afterAutospacing="1"/>
      <w:jc w:val="center"/>
    </w:pPr>
  </w:style>
  <w:style w:type="paragraph" w:customStyle="1" w:styleId="xl76">
    <w:name w:val="xl76"/>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character" w:customStyle="1" w:styleId="affff5">
    <w:name w:val="Просто текст Знак"/>
    <w:link w:val="affff6"/>
    <w:locked/>
    <w:rsid w:val="006836AA"/>
    <w:rPr>
      <w:rFonts w:ascii="Arial" w:hAnsi="Arial" w:cs="Arial"/>
      <w:szCs w:val="24"/>
    </w:rPr>
  </w:style>
  <w:style w:type="paragraph" w:customStyle="1" w:styleId="affff6">
    <w:name w:val="Просто текст"/>
    <w:basedOn w:val="af7"/>
    <w:link w:val="affff5"/>
    <w:qFormat/>
    <w:rsid w:val="006836AA"/>
    <w:pPr>
      <w:spacing w:before="60" w:after="60" w:line="260" w:lineRule="atLeast"/>
    </w:pPr>
    <w:rPr>
      <w:rFonts w:ascii="Arial" w:hAnsi="Arial" w:cs="Arial"/>
      <w:sz w:val="20"/>
      <w:szCs w:val="24"/>
      <w:lang w:val="ru-RU" w:eastAsia="ru-RU"/>
    </w:rPr>
  </w:style>
  <w:style w:type="paragraph" w:customStyle="1" w:styleId="CharChar">
    <w:name w:val="Char Char Знак Знак Знак Знак Знак Знак"/>
    <w:basedOn w:val="a9"/>
    <w:uiPriority w:val="99"/>
    <w:rsid w:val="006836AA"/>
    <w:pPr>
      <w:spacing w:after="160" w:line="240" w:lineRule="exact"/>
    </w:pPr>
    <w:rPr>
      <w:rFonts w:ascii="Verdana" w:hAnsi="Verdana" w:cs="Verdana"/>
      <w:sz w:val="20"/>
      <w:szCs w:val="20"/>
      <w:lang w:val="en-US" w:eastAsia="en-US"/>
    </w:rPr>
  </w:style>
  <w:style w:type="paragraph" w:customStyle="1" w:styleId="1f">
    <w:name w:val="1 подзаголовки таблиц"/>
    <w:basedOn w:val="a9"/>
    <w:uiPriority w:val="99"/>
    <w:rsid w:val="006836AA"/>
    <w:pPr>
      <w:jc w:val="center"/>
    </w:pPr>
    <w:rPr>
      <w:rFonts w:ascii="Calibri" w:hAnsi="Calibri" w:cs="Calibri"/>
      <w:b/>
      <w:bCs/>
      <w:lang w:eastAsia="ar-SA"/>
    </w:rPr>
  </w:style>
  <w:style w:type="paragraph" w:customStyle="1" w:styleId="1f0">
    <w:name w:val="1 стиль таблицы"/>
    <w:basedOn w:val="a9"/>
    <w:uiPriority w:val="99"/>
    <w:rsid w:val="006836AA"/>
    <w:pPr>
      <w:jc w:val="center"/>
    </w:pPr>
    <w:rPr>
      <w:rFonts w:ascii="Calibri" w:hAnsi="Calibri" w:cs="Calibri"/>
      <w:lang w:eastAsia="ar-SA"/>
    </w:rPr>
  </w:style>
  <w:style w:type="paragraph" w:customStyle="1" w:styleId="1f1">
    <w:name w:val="1 стиль таблицы по левому краю"/>
    <w:basedOn w:val="1f0"/>
    <w:uiPriority w:val="99"/>
    <w:rsid w:val="006836AA"/>
    <w:pPr>
      <w:jc w:val="left"/>
    </w:pPr>
  </w:style>
  <w:style w:type="paragraph" w:customStyle="1" w:styleId="1f2">
    <w:name w:val="1 жирный текст"/>
    <w:basedOn w:val="a9"/>
    <w:uiPriority w:val="99"/>
    <w:rsid w:val="006836AA"/>
    <w:pPr>
      <w:spacing w:line="312" w:lineRule="auto"/>
      <w:ind w:firstLine="709"/>
    </w:pPr>
    <w:rPr>
      <w:rFonts w:ascii="Calibri" w:hAnsi="Calibri" w:cs="Calibri"/>
      <w:b/>
      <w:bCs/>
    </w:rPr>
  </w:style>
  <w:style w:type="paragraph" w:customStyle="1" w:styleId="textn">
    <w:name w:val="textn"/>
    <w:basedOn w:val="a9"/>
    <w:uiPriority w:val="99"/>
    <w:rsid w:val="006836AA"/>
    <w:pPr>
      <w:spacing w:before="100" w:beforeAutospacing="1" w:after="100" w:afterAutospacing="1"/>
    </w:pPr>
  </w:style>
  <w:style w:type="paragraph" w:customStyle="1" w:styleId="font7">
    <w:name w:val="font7"/>
    <w:basedOn w:val="a9"/>
    <w:rsid w:val="006836AA"/>
    <w:pPr>
      <w:spacing w:before="100" w:beforeAutospacing="1" w:after="100" w:afterAutospacing="1"/>
    </w:pPr>
    <w:rPr>
      <w:sz w:val="16"/>
      <w:szCs w:val="16"/>
    </w:rPr>
  </w:style>
  <w:style w:type="paragraph" w:customStyle="1" w:styleId="font8">
    <w:name w:val="font8"/>
    <w:basedOn w:val="a9"/>
    <w:uiPriority w:val="99"/>
    <w:rsid w:val="006836AA"/>
    <w:pPr>
      <w:spacing w:before="100" w:beforeAutospacing="1" w:after="100" w:afterAutospacing="1"/>
    </w:pPr>
    <w:rPr>
      <w:sz w:val="28"/>
      <w:szCs w:val="28"/>
    </w:rPr>
  </w:style>
  <w:style w:type="paragraph" w:customStyle="1" w:styleId="font9">
    <w:name w:val="font9"/>
    <w:basedOn w:val="a9"/>
    <w:uiPriority w:val="99"/>
    <w:rsid w:val="006836AA"/>
    <w:pPr>
      <w:spacing w:before="100" w:beforeAutospacing="1" w:after="100" w:afterAutospacing="1"/>
    </w:pPr>
    <w:rPr>
      <w:rFonts w:ascii="Arial CYR" w:hAnsi="Arial CYR" w:cs="Arial CYR"/>
      <w:sz w:val="18"/>
      <w:szCs w:val="18"/>
    </w:rPr>
  </w:style>
  <w:style w:type="paragraph" w:customStyle="1" w:styleId="font10">
    <w:name w:val="font10"/>
    <w:basedOn w:val="a9"/>
    <w:uiPriority w:val="99"/>
    <w:rsid w:val="006836AA"/>
    <w:pPr>
      <w:spacing w:before="100" w:beforeAutospacing="1" w:after="100" w:afterAutospacing="1"/>
    </w:pPr>
    <w:rPr>
      <w:rFonts w:ascii="Arial CYR" w:hAnsi="Arial CYR" w:cs="Arial CYR"/>
      <w:sz w:val="14"/>
      <w:szCs w:val="14"/>
    </w:rPr>
  </w:style>
  <w:style w:type="paragraph" w:customStyle="1" w:styleId="font11">
    <w:name w:val="font11"/>
    <w:basedOn w:val="a9"/>
    <w:uiPriority w:val="99"/>
    <w:rsid w:val="006836AA"/>
    <w:pPr>
      <w:spacing w:before="100" w:beforeAutospacing="1" w:after="100" w:afterAutospacing="1"/>
    </w:pPr>
    <w:rPr>
      <w:rFonts w:ascii="Arial CYR" w:hAnsi="Arial CYR" w:cs="Arial CYR"/>
      <w:sz w:val="14"/>
      <w:szCs w:val="14"/>
    </w:rPr>
  </w:style>
  <w:style w:type="paragraph" w:customStyle="1" w:styleId="font12">
    <w:name w:val="font12"/>
    <w:basedOn w:val="a9"/>
    <w:uiPriority w:val="99"/>
    <w:rsid w:val="006836AA"/>
    <w:pPr>
      <w:spacing w:before="100" w:beforeAutospacing="1" w:after="100" w:afterAutospacing="1"/>
    </w:pPr>
    <w:rPr>
      <w:rFonts w:ascii="Arial CYR" w:hAnsi="Arial CYR" w:cs="Arial CYR"/>
      <w:sz w:val="18"/>
      <w:szCs w:val="18"/>
    </w:rPr>
  </w:style>
  <w:style w:type="paragraph" w:customStyle="1" w:styleId="font13">
    <w:name w:val="font13"/>
    <w:basedOn w:val="a9"/>
    <w:uiPriority w:val="99"/>
    <w:rsid w:val="006836AA"/>
    <w:pPr>
      <w:spacing w:before="100" w:beforeAutospacing="1" w:after="100" w:afterAutospacing="1"/>
    </w:pPr>
    <w:rPr>
      <w:rFonts w:ascii="Arial CYR" w:hAnsi="Arial CYR" w:cs="Arial CYR"/>
      <w:b/>
      <w:bCs/>
      <w:sz w:val="18"/>
      <w:szCs w:val="18"/>
    </w:rPr>
  </w:style>
  <w:style w:type="paragraph" w:customStyle="1" w:styleId="font14">
    <w:name w:val="font14"/>
    <w:basedOn w:val="a9"/>
    <w:uiPriority w:val="99"/>
    <w:rsid w:val="006836AA"/>
    <w:pPr>
      <w:spacing w:before="100" w:beforeAutospacing="1" w:after="100" w:afterAutospacing="1"/>
    </w:pPr>
    <w:rPr>
      <w:rFonts w:ascii="Arial CYR" w:hAnsi="Arial CYR" w:cs="Arial CYR"/>
      <w:b/>
      <w:bCs/>
      <w:sz w:val="18"/>
      <w:szCs w:val="18"/>
    </w:rPr>
  </w:style>
  <w:style w:type="paragraph" w:customStyle="1" w:styleId="font15">
    <w:name w:val="font15"/>
    <w:basedOn w:val="a9"/>
    <w:uiPriority w:val="99"/>
    <w:rsid w:val="006836AA"/>
    <w:pPr>
      <w:spacing w:before="100" w:beforeAutospacing="1" w:after="100" w:afterAutospacing="1"/>
    </w:pPr>
    <w:rPr>
      <w:rFonts w:ascii="Arial CYR" w:hAnsi="Arial CYR" w:cs="Arial CYR"/>
      <w:b/>
      <w:bCs/>
      <w:sz w:val="22"/>
      <w:szCs w:val="22"/>
    </w:rPr>
  </w:style>
  <w:style w:type="paragraph" w:customStyle="1" w:styleId="font16">
    <w:name w:val="font16"/>
    <w:basedOn w:val="a9"/>
    <w:uiPriority w:val="99"/>
    <w:rsid w:val="006836AA"/>
    <w:pPr>
      <w:spacing w:before="100" w:beforeAutospacing="1" w:after="100" w:afterAutospacing="1"/>
    </w:pPr>
    <w:rPr>
      <w:b/>
      <w:bCs/>
      <w:sz w:val="22"/>
      <w:szCs w:val="22"/>
    </w:rPr>
  </w:style>
  <w:style w:type="paragraph" w:customStyle="1" w:styleId="font17">
    <w:name w:val="font17"/>
    <w:basedOn w:val="a9"/>
    <w:uiPriority w:val="99"/>
    <w:rsid w:val="006836AA"/>
    <w:pPr>
      <w:spacing w:before="100" w:beforeAutospacing="1" w:after="100" w:afterAutospacing="1"/>
    </w:pPr>
    <w:rPr>
      <w:rFonts w:ascii="Arial CYR" w:hAnsi="Arial CYR" w:cs="Arial CYR"/>
      <w:b/>
      <w:bCs/>
      <w:sz w:val="22"/>
      <w:szCs w:val="22"/>
    </w:rPr>
  </w:style>
  <w:style w:type="paragraph" w:customStyle="1" w:styleId="font18">
    <w:name w:val="font18"/>
    <w:basedOn w:val="a9"/>
    <w:uiPriority w:val="99"/>
    <w:rsid w:val="006836AA"/>
    <w:pPr>
      <w:spacing w:before="100" w:beforeAutospacing="1" w:after="100" w:afterAutospacing="1"/>
    </w:pPr>
    <w:rPr>
      <w:b/>
      <w:bCs/>
      <w:sz w:val="22"/>
      <w:szCs w:val="22"/>
    </w:rPr>
  </w:style>
  <w:style w:type="paragraph" w:customStyle="1" w:styleId="font19">
    <w:name w:val="font19"/>
    <w:basedOn w:val="a9"/>
    <w:uiPriority w:val="99"/>
    <w:rsid w:val="006836AA"/>
    <w:pPr>
      <w:spacing w:before="100" w:beforeAutospacing="1" w:after="100" w:afterAutospacing="1"/>
    </w:pPr>
    <w:rPr>
      <w:b/>
      <w:bCs/>
      <w:sz w:val="22"/>
      <w:szCs w:val="22"/>
    </w:rPr>
  </w:style>
  <w:style w:type="paragraph" w:customStyle="1" w:styleId="font20">
    <w:name w:val="font20"/>
    <w:basedOn w:val="a9"/>
    <w:uiPriority w:val="99"/>
    <w:rsid w:val="006836AA"/>
    <w:pPr>
      <w:spacing w:before="100" w:beforeAutospacing="1" w:after="100" w:afterAutospacing="1"/>
    </w:pPr>
    <w:rPr>
      <w:sz w:val="22"/>
      <w:szCs w:val="22"/>
    </w:rPr>
  </w:style>
  <w:style w:type="paragraph" w:customStyle="1" w:styleId="font21">
    <w:name w:val="font21"/>
    <w:basedOn w:val="a9"/>
    <w:uiPriority w:val="99"/>
    <w:rsid w:val="006836AA"/>
    <w:pPr>
      <w:spacing w:before="100" w:beforeAutospacing="1" w:after="100" w:afterAutospacing="1"/>
    </w:pPr>
    <w:rPr>
      <w:rFonts w:ascii="Arial CYR" w:hAnsi="Arial CYR" w:cs="Arial CYR"/>
      <w:b/>
      <w:bCs/>
      <w:sz w:val="14"/>
      <w:szCs w:val="14"/>
    </w:rPr>
  </w:style>
  <w:style w:type="paragraph" w:customStyle="1" w:styleId="font22">
    <w:name w:val="font22"/>
    <w:basedOn w:val="a9"/>
    <w:uiPriority w:val="99"/>
    <w:rsid w:val="006836AA"/>
    <w:pPr>
      <w:spacing w:before="100" w:beforeAutospacing="1" w:after="100" w:afterAutospacing="1"/>
    </w:pPr>
    <w:rPr>
      <w:rFonts w:ascii="Arial CYR" w:hAnsi="Arial CYR" w:cs="Arial CYR"/>
      <w:b/>
      <w:bCs/>
      <w:sz w:val="14"/>
      <w:szCs w:val="14"/>
    </w:rPr>
  </w:style>
  <w:style w:type="paragraph" w:customStyle="1" w:styleId="font23">
    <w:name w:val="font23"/>
    <w:basedOn w:val="a9"/>
    <w:uiPriority w:val="99"/>
    <w:rsid w:val="006836AA"/>
    <w:pPr>
      <w:spacing w:before="100" w:beforeAutospacing="1" w:after="100" w:afterAutospacing="1"/>
    </w:pPr>
    <w:rPr>
      <w:rFonts w:ascii="Arial CYR" w:hAnsi="Arial CYR" w:cs="Arial CYR"/>
      <w:b/>
      <w:bCs/>
      <w:sz w:val="22"/>
      <w:szCs w:val="22"/>
    </w:rPr>
  </w:style>
  <w:style w:type="paragraph" w:customStyle="1" w:styleId="font24">
    <w:name w:val="font24"/>
    <w:basedOn w:val="a9"/>
    <w:uiPriority w:val="99"/>
    <w:rsid w:val="006836AA"/>
    <w:pPr>
      <w:spacing w:before="100" w:beforeAutospacing="1" w:after="100" w:afterAutospacing="1"/>
    </w:pPr>
    <w:rPr>
      <w:rFonts w:ascii="Arial CYR" w:hAnsi="Arial CYR" w:cs="Arial CYR"/>
      <w:b/>
      <w:bCs/>
      <w:sz w:val="14"/>
      <w:szCs w:val="14"/>
    </w:rPr>
  </w:style>
  <w:style w:type="paragraph" w:customStyle="1" w:styleId="font25">
    <w:name w:val="font25"/>
    <w:basedOn w:val="a9"/>
    <w:uiPriority w:val="99"/>
    <w:rsid w:val="006836AA"/>
    <w:pPr>
      <w:spacing w:before="100" w:beforeAutospacing="1" w:after="100" w:afterAutospacing="1"/>
    </w:pPr>
    <w:rPr>
      <w:sz w:val="28"/>
      <w:szCs w:val="28"/>
    </w:rPr>
  </w:style>
  <w:style w:type="paragraph" w:customStyle="1" w:styleId="font26">
    <w:name w:val="font26"/>
    <w:basedOn w:val="a9"/>
    <w:uiPriority w:val="99"/>
    <w:rsid w:val="006836AA"/>
    <w:pPr>
      <w:spacing w:before="100" w:beforeAutospacing="1" w:after="100" w:afterAutospacing="1"/>
    </w:pPr>
    <w:rPr>
      <w:b/>
      <w:bCs/>
      <w:color w:val="FF0000"/>
      <w:sz w:val="20"/>
      <w:szCs w:val="20"/>
    </w:rPr>
  </w:style>
  <w:style w:type="paragraph" w:customStyle="1" w:styleId="xl118">
    <w:name w:val="xl118"/>
    <w:basedOn w:val="a9"/>
    <w:rsid w:val="006836A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19">
    <w:name w:val="xl119"/>
    <w:basedOn w:val="a9"/>
    <w:rsid w:val="006836AA"/>
    <w:pPr>
      <w:pBdr>
        <w:top w:val="single" w:sz="4" w:space="0" w:color="808080"/>
        <w:left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0">
    <w:name w:val="xl120"/>
    <w:basedOn w:val="a9"/>
    <w:rsid w:val="006836A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1">
    <w:name w:val="xl121"/>
    <w:basedOn w:val="a9"/>
    <w:rsid w:val="006836AA"/>
    <w:pPr>
      <w:pBdr>
        <w:top w:val="single" w:sz="4" w:space="0" w:color="808080"/>
        <w:left w:val="single" w:sz="4" w:space="0" w:color="808080"/>
        <w:right w:val="single" w:sz="4" w:space="0" w:color="808080"/>
      </w:pBdr>
      <w:shd w:val="clear" w:color="auto" w:fill="FFFFFF"/>
      <w:spacing w:before="100" w:beforeAutospacing="1" w:after="100" w:afterAutospacing="1"/>
    </w:pPr>
    <w:rPr>
      <w:rFonts w:ascii="Arial CYR" w:hAnsi="Arial CYR" w:cs="Arial CYR"/>
      <w:sz w:val="18"/>
      <w:szCs w:val="18"/>
    </w:rPr>
  </w:style>
  <w:style w:type="paragraph" w:customStyle="1" w:styleId="xl122">
    <w:name w:val="xl122"/>
    <w:basedOn w:val="a9"/>
    <w:rsid w:val="006836A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3">
    <w:name w:val="xl123"/>
    <w:basedOn w:val="a9"/>
    <w:rsid w:val="006836A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color w:val="FF0000"/>
      <w:sz w:val="18"/>
      <w:szCs w:val="18"/>
    </w:rPr>
  </w:style>
  <w:style w:type="paragraph" w:customStyle="1" w:styleId="xl124">
    <w:name w:val="xl124"/>
    <w:basedOn w:val="a9"/>
    <w:rsid w:val="006836A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rFonts w:ascii="Arial CYR" w:hAnsi="Arial CYR" w:cs="Arial CYR"/>
      <w:sz w:val="18"/>
      <w:szCs w:val="18"/>
    </w:rPr>
  </w:style>
  <w:style w:type="paragraph" w:customStyle="1" w:styleId="xl125">
    <w:name w:val="xl125"/>
    <w:basedOn w:val="a9"/>
    <w:rsid w:val="006836A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b/>
      <w:bCs/>
      <w:sz w:val="20"/>
      <w:szCs w:val="20"/>
    </w:rPr>
  </w:style>
  <w:style w:type="paragraph" w:customStyle="1" w:styleId="xl126">
    <w:name w:val="xl126"/>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7">
    <w:name w:val="xl127"/>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sz w:val="14"/>
      <w:szCs w:val="14"/>
    </w:rPr>
  </w:style>
  <w:style w:type="paragraph" w:customStyle="1" w:styleId="xl128">
    <w:name w:val="xl128"/>
    <w:basedOn w:val="a9"/>
    <w:rsid w:val="006836A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sz w:val="14"/>
      <w:szCs w:val="14"/>
    </w:rPr>
  </w:style>
  <w:style w:type="paragraph" w:customStyle="1" w:styleId="xl129">
    <w:name w:val="xl129"/>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0">
    <w:name w:val="xl130"/>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rPr>
  </w:style>
  <w:style w:type="paragraph" w:customStyle="1" w:styleId="xl131">
    <w:name w:val="xl131"/>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rPr>
  </w:style>
  <w:style w:type="paragraph" w:customStyle="1" w:styleId="xl132">
    <w:name w:val="xl132"/>
    <w:basedOn w:val="a9"/>
    <w:rsid w:val="006836A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3">
    <w:name w:val="xl133"/>
    <w:basedOn w:val="a9"/>
    <w:rsid w:val="006836A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4">
    <w:name w:val="xl134"/>
    <w:basedOn w:val="a9"/>
    <w:rsid w:val="006836A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5">
    <w:name w:val="xl135"/>
    <w:basedOn w:val="a9"/>
    <w:rsid w:val="006836A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36">
    <w:name w:val="xl136"/>
    <w:basedOn w:val="a9"/>
    <w:rsid w:val="006836AA"/>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7">
    <w:name w:val="xl137"/>
    <w:basedOn w:val="a9"/>
    <w:rsid w:val="006836AA"/>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jc w:val="center"/>
    </w:pPr>
    <w:rPr>
      <w:rFonts w:ascii="Arial CYR" w:hAnsi="Arial CYR" w:cs="Arial CYR"/>
      <w:sz w:val="18"/>
      <w:szCs w:val="18"/>
    </w:rPr>
  </w:style>
  <w:style w:type="paragraph" w:customStyle="1" w:styleId="xl138">
    <w:name w:val="xl138"/>
    <w:basedOn w:val="a9"/>
    <w:rsid w:val="006836AA"/>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jc w:val="center"/>
    </w:pPr>
    <w:rPr>
      <w:rFonts w:ascii="Arial CYR" w:hAnsi="Arial CYR" w:cs="Arial CYR"/>
      <w:sz w:val="18"/>
      <w:szCs w:val="18"/>
    </w:rPr>
  </w:style>
  <w:style w:type="paragraph" w:customStyle="1" w:styleId="xl139">
    <w:name w:val="xl139"/>
    <w:basedOn w:val="a9"/>
    <w:rsid w:val="006836AA"/>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0">
    <w:name w:val="xl140"/>
    <w:basedOn w:val="a9"/>
    <w:rsid w:val="006836AA"/>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jc w:val="center"/>
    </w:pPr>
    <w:rPr>
      <w:rFonts w:ascii="Arial CYR" w:hAnsi="Arial CYR" w:cs="Arial CYR"/>
      <w:b/>
      <w:bCs/>
      <w:sz w:val="18"/>
      <w:szCs w:val="18"/>
      <w:u w:val="single"/>
    </w:rPr>
  </w:style>
  <w:style w:type="paragraph" w:customStyle="1" w:styleId="xl141">
    <w:name w:val="xl141"/>
    <w:basedOn w:val="a9"/>
    <w:rsid w:val="006836A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42">
    <w:name w:val="xl142"/>
    <w:basedOn w:val="a9"/>
    <w:rsid w:val="006836A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143">
    <w:name w:val="xl143"/>
    <w:basedOn w:val="a9"/>
    <w:rsid w:val="006836A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44">
    <w:name w:val="xl144"/>
    <w:basedOn w:val="a9"/>
    <w:rsid w:val="006836AA"/>
    <w:pPr>
      <w:pBdr>
        <w:top w:val="single" w:sz="4" w:space="0" w:color="auto"/>
        <w:bottom w:val="single" w:sz="4" w:space="0" w:color="969696"/>
      </w:pBdr>
      <w:shd w:val="clear" w:color="auto" w:fill="FFFFFF"/>
      <w:spacing w:before="100" w:beforeAutospacing="1" w:after="100" w:afterAutospacing="1"/>
      <w:jc w:val="center"/>
    </w:pPr>
    <w:rPr>
      <w:b/>
      <w:bCs/>
      <w:sz w:val="20"/>
      <w:szCs w:val="20"/>
    </w:rPr>
  </w:style>
  <w:style w:type="paragraph" w:customStyle="1" w:styleId="xl145">
    <w:name w:val="xl145"/>
    <w:basedOn w:val="a9"/>
    <w:rsid w:val="006836AA"/>
    <w:pPr>
      <w:pBdr>
        <w:top w:val="single" w:sz="4" w:space="0" w:color="auto"/>
        <w:bottom w:val="single" w:sz="4" w:space="0" w:color="969696"/>
      </w:pBdr>
      <w:shd w:val="clear" w:color="auto" w:fill="FFFFFF"/>
      <w:spacing w:before="100" w:beforeAutospacing="1" w:after="100" w:afterAutospacing="1"/>
      <w:jc w:val="center"/>
    </w:pPr>
  </w:style>
  <w:style w:type="paragraph" w:customStyle="1" w:styleId="xl146">
    <w:name w:val="xl146"/>
    <w:basedOn w:val="a9"/>
    <w:rsid w:val="006836AA"/>
    <w:pPr>
      <w:pBdr>
        <w:top w:val="single" w:sz="4" w:space="0" w:color="auto"/>
        <w:bottom w:val="single" w:sz="4" w:space="0" w:color="969696"/>
        <w:right w:val="single" w:sz="8" w:space="0" w:color="auto"/>
      </w:pBdr>
      <w:shd w:val="clear" w:color="auto" w:fill="FFFFFF"/>
      <w:spacing w:before="100" w:beforeAutospacing="1" w:after="100" w:afterAutospacing="1"/>
      <w:jc w:val="center"/>
    </w:pPr>
  </w:style>
  <w:style w:type="paragraph" w:customStyle="1" w:styleId="xl147">
    <w:name w:val="xl147"/>
    <w:basedOn w:val="a9"/>
    <w:rsid w:val="006836A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8">
    <w:name w:val="xl148"/>
    <w:basedOn w:val="a9"/>
    <w:rsid w:val="006836A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49">
    <w:name w:val="xl149"/>
    <w:basedOn w:val="a9"/>
    <w:rsid w:val="006836A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0">
    <w:name w:val="xl150"/>
    <w:basedOn w:val="a9"/>
    <w:rsid w:val="006836A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1">
    <w:name w:val="xl151"/>
    <w:basedOn w:val="a9"/>
    <w:rsid w:val="006836A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b/>
      <w:bCs/>
    </w:rPr>
  </w:style>
  <w:style w:type="paragraph" w:customStyle="1" w:styleId="xl152">
    <w:name w:val="xl152"/>
    <w:basedOn w:val="a9"/>
    <w:rsid w:val="006836AA"/>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53">
    <w:name w:val="xl153"/>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4">
    <w:name w:val="xl154"/>
    <w:basedOn w:val="a9"/>
    <w:rsid w:val="006836AA"/>
    <w:pPr>
      <w:pBdr>
        <w:top w:val="single" w:sz="4" w:space="0" w:color="969696"/>
        <w:left w:val="single" w:sz="4" w:space="0" w:color="969696"/>
        <w:bottom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5">
    <w:name w:val="xl155"/>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56">
    <w:name w:val="xl156"/>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14"/>
      <w:szCs w:val="14"/>
    </w:rPr>
  </w:style>
  <w:style w:type="paragraph" w:customStyle="1" w:styleId="xl157">
    <w:name w:val="xl157"/>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8">
    <w:name w:val="xl158"/>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b/>
      <w:bCs/>
      <w:sz w:val="20"/>
      <w:szCs w:val="20"/>
    </w:rPr>
  </w:style>
  <w:style w:type="paragraph" w:customStyle="1" w:styleId="xl159">
    <w:name w:val="xl159"/>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60">
    <w:name w:val="xl160"/>
    <w:basedOn w:val="a9"/>
    <w:rsid w:val="006836AA"/>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pPr>
    <w:rPr>
      <w:b/>
      <w:bCs/>
      <w:sz w:val="14"/>
      <w:szCs w:val="14"/>
    </w:rPr>
  </w:style>
  <w:style w:type="paragraph" w:customStyle="1" w:styleId="xl161">
    <w:name w:val="xl161"/>
    <w:basedOn w:val="a9"/>
    <w:rsid w:val="006836AA"/>
    <w:pPr>
      <w:pBdr>
        <w:top w:val="single" w:sz="8" w:space="0" w:color="auto"/>
        <w:left w:val="single" w:sz="8" w:space="0" w:color="auto"/>
        <w:bottom w:val="single" w:sz="4" w:space="0" w:color="auto"/>
      </w:pBdr>
      <w:shd w:val="clear" w:color="auto" w:fill="FFFFFF"/>
      <w:spacing w:before="100" w:beforeAutospacing="1" w:after="100" w:afterAutospacing="1"/>
      <w:jc w:val="center"/>
    </w:pPr>
    <w:rPr>
      <w:b/>
      <w:bCs/>
      <w:sz w:val="20"/>
      <w:szCs w:val="20"/>
    </w:rPr>
  </w:style>
  <w:style w:type="paragraph" w:customStyle="1" w:styleId="xl162">
    <w:name w:val="xl162"/>
    <w:basedOn w:val="a9"/>
    <w:rsid w:val="006836AA"/>
    <w:pPr>
      <w:pBdr>
        <w:top w:val="single" w:sz="8" w:space="0" w:color="auto"/>
        <w:bottom w:val="single" w:sz="4" w:space="0" w:color="auto"/>
      </w:pBdr>
      <w:shd w:val="clear" w:color="auto" w:fill="FFFFFF"/>
      <w:spacing w:before="100" w:beforeAutospacing="1" w:after="100" w:afterAutospacing="1"/>
      <w:jc w:val="center"/>
    </w:pPr>
    <w:rPr>
      <w:b/>
      <w:bCs/>
    </w:rPr>
  </w:style>
  <w:style w:type="paragraph" w:customStyle="1" w:styleId="xl163">
    <w:name w:val="xl163"/>
    <w:basedOn w:val="a9"/>
    <w:rsid w:val="006836AA"/>
    <w:pPr>
      <w:pBdr>
        <w:top w:val="single" w:sz="8" w:space="0" w:color="auto"/>
        <w:bottom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64">
    <w:name w:val="xl164"/>
    <w:basedOn w:val="a9"/>
    <w:rsid w:val="006836AA"/>
    <w:pPr>
      <w:pBdr>
        <w:top w:val="single" w:sz="8"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5">
    <w:name w:val="xl165"/>
    <w:basedOn w:val="a9"/>
    <w:rsid w:val="006836A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rPr>
  </w:style>
  <w:style w:type="paragraph" w:customStyle="1" w:styleId="xl166">
    <w:name w:val="xl166"/>
    <w:basedOn w:val="a9"/>
    <w:rsid w:val="006836AA"/>
    <w:pPr>
      <w:pBdr>
        <w:top w:val="single" w:sz="4" w:space="0" w:color="auto"/>
        <w:bottom w:val="single" w:sz="4" w:space="0" w:color="auto"/>
      </w:pBdr>
      <w:shd w:val="clear" w:color="auto" w:fill="FFFFFF"/>
      <w:spacing w:before="100" w:beforeAutospacing="1" w:after="100" w:afterAutospacing="1"/>
      <w:jc w:val="center"/>
    </w:pPr>
  </w:style>
  <w:style w:type="paragraph" w:customStyle="1" w:styleId="xl167">
    <w:name w:val="xl167"/>
    <w:basedOn w:val="a9"/>
    <w:rsid w:val="006836AA"/>
    <w:pPr>
      <w:pBdr>
        <w:top w:val="single" w:sz="4" w:space="0" w:color="auto"/>
        <w:bottom w:val="single" w:sz="4" w:space="0" w:color="auto"/>
        <w:right w:val="single" w:sz="8" w:space="0" w:color="auto"/>
      </w:pBdr>
      <w:shd w:val="clear" w:color="auto" w:fill="FFFFFF"/>
      <w:spacing w:before="100" w:beforeAutospacing="1" w:after="100" w:afterAutospacing="1"/>
      <w:jc w:val="center"/>
    </w:pPr>
  </w:style>
  <w:style w:type="paragraph" w:customStyle="1" w:styleId="xl168">
    <w:name w:val="xl168"/>
    <w:basedOn w:val="a9"/>
    <w:rsid w:val="006836AA"/>
    <w:pPr>
      <w:pBdr>
        <w:top w:val="single" w:sz="4" w:space="0" w:color="auto"/>
        <w:left w:val="single" w:sz="4" w:space="0" w:color="auto"/>
        <w:bottom w:val="single" w:sz="4" w:space="0" w:color="auto"/>
      </w:pBdr>
      <w:shd w:val="clear" w:color="auto" w:fill="FFFFFF"/>
      <w:spacing w:before="100" w:beforeAutospacing="1" w:after="100" w:afterAutospacing="1"/>
      <w:jc w:val="center"/>
    </w:pPr>
    <w:rPr>
      <w:b/>
      <w:bCs/>
      <w:sz w:val="16"/>
      <w:szCs w:val="16"/>
    </w:rPr>
  </w:style>
  <w:style w:type="paragraph" w:customStyle="1" w:styleId="xl169">
    <w:name w:val="xl169"/>
    <w:basedOn w:val="a9"/>
    <w:rsid w:val="006836AA"/>
    <w:pPr>
      <w:pBdr>
        <w:top w:val="single" w:sz="4" w:space="0" w:color="auto"/>
        <w:bottom w:val="single" w:sz="4" w:space="0" w:color="auto"/>
      </w:pBdr>
      <w:shd w:val="clear" w:color="auto" w:fill="FFFFFF"/>
      <w:spacing w:before="100" w:beforeAutospacing="1" w:after="100" w:afterAutospacing="1"/>
      <w:jc w:val="center"/>
    </w:pPr>
    <w:rPr>
      <w:sz w:val="16"/>
      <w:szCs w:val="16"/>
    </w:rPr>
  </w:style>
  <w:style w:type="paragraph" w:customStyle="1" w:styleId="xl170">
    <w:name w:val="xl170"/>
    <w:basedOn w:val="a9"/>
    <w:rsid w:val="006836AA"/>
    <w:pPr>
      <w:pBdr>
        <w:top w:val="single" w:sz="4" w:space="0" w:color="auto"/>
        <w:bottom w:val="single" w:sz="4" w:space="0" w:color="auto"/>
        <w:right w:val="single" w:sz="8" w:space="0" w:color="auto"/>
      </w:pBdr>
      <w:shd w:val="clear" w:color="auto" w:fill="FFFFFF"/>
      <w:spacing w:before="100" w:beforeAutospacing="1" w:after="100" w:afterAutospacing="1"/>
      <w:jc w:val="center"/>
    </w:pPr>
    <w:rPr>
      <w:sz w:val="16"/>
      <w:szCs w:val="16"/>
    </w:rPr>
  </w:style>
  <w:style w:type="paragraph" w:customStyle="1" w:styleId="xl171">
    <w:name w:val="xl171"/>
    <w:basedOn w:val="a9"/>
    <w:rsid w:val="006836AA"/>
    <w:pPr>
      <w:pBdr>
        <w:top w:val="single" w:sz="8" w:space="0" w:color="auto"/>
        <w:bottom w:val="single" w:sz="4" w:space="0" w:color="auto"/>
      </w:pBdr>
      <w:shd w:val="clear" w:color="auto" w:fill="FFFFFF"/>
      <w:spacing w:before="100" w:beforeAutospacing="1" w:after="100" w:afterAutospacing="1"/>
    </w:pPr>
  </w:style>
  <w:style w:type="paragraph" w:customStyle="1" w:styleId="xl172">
    <w:name w:val="xl172"/>
    <w:basedOn w:val="a9"/>
    <w:rsid w:val="006836AA"/>
    <w:pPr>
      <w:pBdr>
        <w:top w:val="single" w:sz="8" w:space="0" w:color="auto"/>
        <w:bottom w:val="single" w:sz="4" w:space="0" w:color="auto"/>
        <w:right w:val="single" w:sz="8" w:space="0" w:color="auto"/>
      </w:pBdr>
      <w:shd w:val="clear" w:color="auto" w:fill="FFFFFF"/>
      <w:spacing w:before="100" w:beforeAutospacing="1" w:after="100" w:afterAutospacing="1"/>
    </w:pPr>
  </w:style>
  <w:style w:type="paragraph" w:customStyle="1" w:styleId="xl173">
    <w:name w:val="xl173"/>
    <w:basedOn w:val="a9"/>
    <w:rsid w:val="006836AA"/>
    <w:pPr>
      <w:pBdr>
        <w:top w:val="single" w:sz="8" w:space="0" w:color="auto"/>
        <w:left w:val="single" w:sz="8" w:space="0" w:color="auto"/>
      </w:pBdr>
      <w:shd w:val="clear" w:color="auto" w:fill="FFFFFF"/>
      <w:spacing w:before="100" w:beforeAutospacing="1" w:after="100" w:afterAutospacing="1"/>
      <w:jc w:val="center"/>
    </w:pPr>
    <w:rPr>
      <w:b/>
      <w:bCs/>
      <w:sz w:val="20"/>
      <w:szCs w:val="20"/>
    </w:rPr>
  </w:style>
  <w:style w:type="paragraph" w:customStyle="1" w:styleId="xl174">
    <w:name w:val="xl174"/>
    <w:basedOn w:val="a9"/>
    <w:rsid w:val="006836AA"/>
    <w:pPr>
      <w:pBdr>
        <w:top w:val="single" w:sz="8" w:space="0" w:color="auto"/>
        <w:right w:val="single" w:sz="4" w:space="0" w:color="auto"/>
      </w:pBdr>
      <w:shd w:val="clear" w:color="auto" w:fill="FFFFFF"/>
      <w:spacing w:before="100" w:beforeAutospacing="1" w:after="100" w:afterAutospacing="1"/>
      <w:jc w:val="center"/>
    </w:pPr>
  </w:style>
  <w:style w:type="paragraph" w:customStyle="1" w:styleId="xl175">
    <w:name w:val="xl175"/>
    <w:basedOn w:val="a9"/>
    <w:rsid w:val="006836A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6">
    <w:name w:val="xl176"/>
    <w:basedOn w:val="a9"/>
    <w:rsid w:val="006836A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7">
    <w:name w:val="xl177"/>
    <w:basedOn w:val="a9"/>
    <w:rsid w:val="006836AA"/>
    <w:pPr>
      <w:pBdr>
        <w:top w:val="single" w:sz="8" w:space="0" w:color="auto"/>
        <w:left w:val="single" w:sz="8" w:space="0" w:color="auto"/>
        <w:bottom w:val="single" w:sz="8" w:space="0" w:color="auto"/>
      </w:pBdr>
      <w:shd w:val="clear" w:color="auto" w:fill="FFFFFF"/>
      <w:spacing w:before="100" w:beforeAutospacing="1" w:after="100" w:afterAutospacing="1"/>
      <w:jc w:val="center"/>
    </w:pPr>
    <w:rPr>
      <w:b/>
      <w:bCs/>
      <w:sz w:val="20"/>
      <w:szCs w:val="20"/>
    </w:rPr>
  </w:style>
  <w:style w:type="paragraph" w:customStyle="1" w:styleId="xl178">
    <w:name w:val="xl178"/>
    <w:basedOn w:val="a9"/>
    <w:rsid w:val="006836AA"/>
    <w:pPr>
      <w:pBdr>
        <w:top w:val="single" w:sz="8" w:space="0" w:color="auto"/>
        <w:bottom w:val="single" w:sz="8" w:space="0" w:color="auto"/>
        <w:right w:val="single" w:sz="4" w:space="0" w:color="auto"/>
      </w:pBdr>
      <w:shd w:val="clear" w:color="auto" w:fill="FFFFFF"/>
      <w:spacing w:before="100" w:beforeAutospacing="1" w:after="100" w:afterAutospacing="1"/>
      <w:jc w:val="center"/>
    </w:pPr>
  </w:style>
  <w:style w:type="paragraph" w:customStyle="1" w:styleId="xl179">
    <w:name w:val="xl179"/>
    <w:basedOn w:val="a9"/>
    <w:rsid w:val="006836AA"/>
    <w:pPr>
      <w:pBdr>
        <w:top w:val="single" w:sz="4" w:space="0" w:color="auto"/>
        <w:left w:val="single" w:sz="4" w:space="0" w:color="auto"/>
      </w:pBdr>
      <w:shd w:val="clear" w:color="auto" w:fill="FFFFFF"/>
      <w:spacing w:before="100" w:beforeAutospacing="1" w:after="100" w:afterAutospacing="1"/>
      <w:jc w:val="center"/>
    </w:pPr>
    <w:rPr>
      <w:b/>
      <w:bCs/>
    </w:rPr>
  </w:style>
  <w:style w:type="paragraph" w:customStyle="1" w:styleId="xl180">
    <w:name w:val="xl180"/>
    <w:basedOn w:val="a9"/>
    <w:rsid w:val="006836AA"/>
    <w:pPr>
      <w:pBdr>
        <w:top w:val="single" w:sz="4" w:space="0" w:color="auto"/>
      </w:pBdr>
      <w:shd w:val="clear" w:color="auto" w:fill="FFFFFF"/>
      <w:spacing w:before="100" w:beforeAutospacing="1" w:after="100" w:afterAutospacing="1"/>
      <w:jc w:val="center"/>
    </w:pPr>
    <w:rPr>
      <w:b/>
      <w:bCs/>
    </w:rPr>
  </w:style>
  <w:style w:type="paragraph" w:customStyle="1" w:styleId="xl181">
    <w:name w:val="xl181"/>
    <w:basedOn w:val="a9"/>
    <w:rsid w:val="006836AA"/>
    <w:pPr>
      <w:pBdr>
        <w:top w:val="single" w:sz="4" w:space="0" w:color="auto"/>
        <w:right w:val="single" w:sz="8" w:space="0" w:color="auto"/>
      </w:pBdr>
      <w:shd w:val="clear" w:color="auto" w:fill="FFFFFF"/>
      <w:spacing w:before="100" w:beforeAutospacing="1" w:after="100" w:afterAutospacing="1"/>
      <w:jc w:val="center"/>
    </w:pPr>
    <w:rPr>
      <w:b/>
      <w:bCs/>
    </w:rPr>
  </w:style>
  <w:style w:type="paragraph" w:customStyle="1" w:styleId="xl182">
    <w:name w:val="xl182"/>
    <w:basedOn w:val="a9"/>
    <w:rsid w:val="006836AA"/>
    <w:pPr>
      <w:pBdr>
        <w:left w:val="single" w:sz="4" w:space="0" w:color="auto"/>
      </w:pBdr>
      <w:shd w:val="clear" w:color="auto" w:fill="FFFFFF"/>
      <w:spacing w:before="100" w:beforeAutospacing="1" w:after="100" w:afterAutospacing="1"/>
      <w:jc w:val="center"/>
    </w:pPr>
  </w:style>
  <w:style w:type="paragraph" w:customStyle="1" w:styleId="xl183">
    <w:name w:val="xl183"/>
    <w:basedOn w:val="a9"/>
    <w:rsid w:val="006836AA"/>
    <w:pPr>
      <w:shd w:val="clear" w:color="auto" w:fill="FFFFFF"/>
      <w:spacing w:before="100" w:beforeAutospacing="1" w:after="100" w:afterAutospacing="1"/>
      <w:jc w:val="center"/>
    </w:pPr>
  </w:style>
  <w:style w:type="paragraph" w:customStyle="1" w:styleId="xl184">
    <w:name w:val="xl184"/>
    <w:basedOn w:val="a9"/>
    <w:rsid w:val="006836AA"/>
    <w:pPr>
      <w:pBdr>
        <w:right w:val="single" w:sz="8" w:space="0" w:color="auto"/>
      </w:pBdr>
      <w:shd w:val="clear" w:color="auto" w:fill="FFFFFF"/>
      <w:spacing w:before="100" w:beforeAutospacing="1" w:after="100" w:afterAutospacing="1"/>
      <w:jc w:val="center"/>
    </w:pPr>
  </w:style>
  <w:style w:type="paragraph" w:customStyle="1" w:styleId="xl185">
    <w:name w:val="xl185"/>
    <w:basedOn w:val="a9"/>
    <w:rsid w:val="006836AA"/>
    <w:pPr>
      <w:pBdr>
        <w:left w:val="single" w:sz="8"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186">
    <w:name w:val="xl186"/>
    <w:basedOn w:val="a9"/>
    <w:rsid w:val="006836AA"/>
    <w:pPr>
      <w:pBdr>
        <w:bottom w:val="single" w:sz="4" w:space="0" w:color="808080"/>
      </w:pBdr>
      <w:spacing w:before="100" w:beforeAutospacing="1" w:after="100" w:afterAutospacing="1"/>
      <w:jc w:val="center"/>
    </w:pPr>
  </w:style>
  <w:style w:type="paragraph" w:customStyle="1" w:styleId="xl187">
    <w:name w:val="xl187"/>
    <w:basedOn w:val="a9"/>
    <w:rsid w:val="006836A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color w:val="FF0000"/>
      <w:sz w:val="18"/>
      <w:szCs w:val="18"/>
    </w:rPr>
  </w:style>
  <w:style w:type="paragraph" w:customStyle="1" w:styleId="xl188">
    <w:name w:val="xl188"/>
    <w:basedOn w:val="a9"/>
    <w:rsid w:val="006836AA"/>
    <w:pPr>
      <w:pBdr>
        <w:top w:val="single" w:sz="4" w:space="0" w:color="808080"/>
        <w:bottom w:val="single" w:sz="4" w:space="0" w:color="808080"/>
      </w:pBdr>
      <w:shd w:val="clear" w:color="auto" w:fill="FFFFFF"/>
      <w:spacing w:before="100" w:beforeAutospacing="1" w:after="100" w:afterAutospacing="1"/>
      <w:jc w:val="center"/>
    </w:pPr>
    <w:rPr>
      <w:b/>
      <w:bCs/>
      <w:color w:val="FF0000"/>
    </w:rPr>
  </w:style>
  <w:style w:type="paragraph" w:customStyle="1" w:styleId="xl189">
    <w:name w:val="xl189"/>
    <w:basedOn w:val="a9"/>
    <w:rsid w:val="006836AA"/>
    <w:pPr>
      <w:pBdr>
        <w:top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0">
    <w:name w:val="xl190"/>
    <w:basedOn w:val="a9"/>
    <w:rsid w:val="006836A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style>
  <w:style w:type="paragraph" w:customStyle="1" w:styleId="xl191">
    <w:name w:val="xl191"/>
    <w:basedOn w:val="a9"/>
    <w:rsid w:val="006836AA"/>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jc w:val="center"/>
    </w:pPr>
    <w:rPr>
      <w:b/>
      <w:bCs/>
      <w:color w:val="FF0000"/>
    </w:rPr>
  </w:style>
  <w:style w:type="paragraph" w:customStyle="1" w:styleId="xl192">
    <w:name w:val="xl192"/>
    <w:basedOn w:val="a9"/>
    <w:rsid w:val="006836AA"/>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3">
    <w:name w:val="xl193"/>
    <w:basedOn w:val="a9"/>
    <w:rsid w:val="006836A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style>
  <w:style w:type="paragraph" w:customStyle="1" w:styleId="xl194">
    <w:name w:val="xl194"/>
    <w:basedOn w:val="a9"/>
    <w:rsid w:val="006836AA"/>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5">
    <w:name w:val="xl195"/>
    <w:basedOn w:val="a9"/>
    <w:rsid w:val="006836AA"/>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jc w:val="center"/>
    </w:pPr>
  </w:style>
  <w:style w:type="paragraph" w:customStyle="1" w:styleId="xl196">
    <w:name w:val="xl196"/>
    <w:basedOn w:val="a9"/>
    <w:rsid w:val="006836A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CYR" w:hAnsi="Arial CYR" w:cs="Arial CYR"/>
      <w:b/>
      <w:bCs/>
      <w:sz w:val="14"/>
      <w:szCs w:val="14"/>
    </w:rPr>
  </w:style>
  <w:style w:type="paragraph" w:customStyle="1" w:styleId="xl197">
    <w:name w:val="xl197"/>
    <w:basedOn w:val="a9"/>
    <w:rsid w:val="006836A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198">
    <w:name w:val="xl198"/>
    <w:basedOn w:val="a9"/>
    <w:rsid w:val="006836AA"/>
    <w:pPr>
      <w:shd w:val="clear" w:color="auto" w:fill="FFFFFF"/>
      <w:spacing w:before="100" w:beforeAutospacing="1" w:after="100" w:afterAutospacing="1"/>
      <w:jc w:val="center"/>
    </w:pPr>
    <w:rPr>
      <w:rFonts w:ascii="Arial" w:hAnsi="Arial" w:cs="Arial"/>
      <w:b/>
      <w:bCs/>
      <w:sz w:val="14"/>
      <w:szCs w:val="14"/>
    </w:rPr>
  </w:style>
  <w:style w:type="paragraph" w:customStyle="1" w:styleId="xl199">
    <w:name w:val="xl199"/>
    <w:basedOn w:val="a9"/>
    <w:uiPriority w:val="99"/>
    <w:rsid w:val="006836AA"/>
    <w:pPr>
      <w:pBdr>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0">
    <w:name w:val="xl200"/>
    <w:basedOn w:val="a9"/>
    <w:uiPriority w:val="99"/>
    <w:rsid w:val="006836AA"/>
    <w:pPr>
      <w:pBdr>
        <w:lef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1">
    <w:name w:val="xl201"/>
    <w:basedOn w:val="a9"/>
    <w:uiPriority w:val="99"/>
    <w:rsid w:val="006836AA"/>
    <w:pPr>
      <w:pBdr>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2">
    <w:name w:val="xl202"/>
    <w:basedOn w:val="a9"/>
    <w:uiPriority w:val="99"/>
    <w:rsid w:val="006836A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3">
    <w:name w:val="xl203"/>
    <w:basedOn w:val="a9"/>
    <w:uiPriority w:val="99"/>
    <w:rsid w:val="006836AA"/>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jc w:val="center"/>
    </w:pPr>
    <w:rPr>
      <w:rFonts w:ascii="Arial" w:hAnsi="Arial" w:cs="Arial"/>
      <w:b/>
      <w:bCs/>
    </w:rPr>
  </w:style>
  <w:style w:type="paragraph" w:customStyle="1" w:styleId="xl204">
    <w:name w:val="xl204"/>
    <w:basedOn w:val="a9"/>
    <w:uiPriority w:val="99"/>
    <w:rsid w:val="006836AA"/>
    <w:pPr>
      <w:pBdr>
        <w:left w:val="single" w:sz="4" w:space="0" w:color="969696"/>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5">
    <w:name w:val="xl205"/>
    <w:basedOn w:val="a9"/>
    <w:uiPriority w:val="99"/>
    <w:rsid w:val="006836AA"/>
    <w:pPr>
      <w:pBdr>
        <w:bottom w:val="single" w:sz="4" w:space="0" w:color="969696"/>
      </w:pBdr>
      <w:shd w:val="clear" w:color="auto" w:fill="FFFFFF"/>
      <w:spacing w:before="100" w:beforeAutospacing="1" w:after="100" w:afterAutospacing="1"/>
      <w:jc w:val="center"/>
    </w:pPr>
    <w:rPr>
      <w:rFonts w:ascii="Arial" w:hAnsi="Arial" w:cs="Arial"/>
      <w:b/>
      <w:bCs/>
      <w:sz w:val="14"/>
      <w:szCs w:val="14"/>
    </w:rPr>
  </w:style>
  <w:style w:type="paragraph" w:customStyle="1" w:styleId="xl206">
    <w:name w:val="xl206"/>
    <w:basedOn w:val="a9"/>
    <w:uiPriority w:val="99"/>
    <w:rsid w:val="006836AA"/>
    <w:pPr>
      <w:pBdr>
        <w:bottom w:val="single" w:sz="4" w:space="0" w:color="969696"/>
        <w:right w:val="single" w:sz="8" w:space="0" w:color="auto"/>
      </w:pBdr>
      <w:shd w:val="clear" w:color="auto" w:fill="FFFFFF"/>
      <w:spacing w:before="100" w:beforeAutospacing="1" w:after="100" w:afterAutospacing="1"/>
      <w:jc w:val="center"/>
    </w:pPr>
    <w:rPr>
      <w:rFonts w:ascii="Arial" w:hAnsi="Arial" w:cs="Arial"/>
      <w:b/>
      <w:bCs/>
      <w:sz w:val="14"/>
      <w:szCs w:val="14"/>
    </w:rPr>
  </w:style>
  <w:style w:type="paragraph" w:customStyle="1" w:styleId="xl207">
    <w:name w:val="xl207"/>
    <w:basedOn w:val="a9"/>
    <w:uiPriority w:val="99"/>
    <w:rsid w:val="006836AA"/>
    <w:pPr>
      <w:pBdr>
        <w:top w:val="single" w:sz="4" w:space="0" w:color="808080"/>
        <w:left w:val="single" w:sz="4" w:space="0" w:color="808080"/>
        <w:bottom w:val="single" w:sz="4" w:space="0" w:color="808080"/>
      </w:pBdr>
      <w:shd w:val="clear" w:color="auto" w:fill="FFFFFF"/>
      <w:spacing w:before="100" w:beforeAutospacing="1" w:after="100" w:afterAutospacing="1"/>
      <w:jc w:val="center"/>
    </w:pPr>
    <w:rPr>
      <w:rFonts w:ascii="Arial CYR" w:hAnsi="Arial CYR" w:cs="Arial CYR"/>
      <w:b/>
      <w:bCs/>
      <w:sz w:val="18"/>
      <w:szCs w:val="18"/>
    </w:rPr>
  </w:style>
  <w:style w:type="paragraph" w:customStyle="1" w:styleId="xl208">
    <w:name w:val="xl208"/>
    <w:basedOn w:val="a9"/>
    <w:uiPriority w:val="99"/>
    <w:rsid w:val="006836AA"/>
    <w:pPr>
      <w:pBdr>
        <w:top w:val="single" w:sz="4" w:space="0" w:color="808080"/>
        <w:bottom w:val="single" w:sz="4" w:space="0" w:color="808080"/>
      </w:pBdr>
      <w:shd w:val="clear" w:color="auto" w:fill="FFFFFF"/>
      <w:spacing w:before="100" w:beforeAutospacing="1" w:after="100" w:afterAutospacing="1"/>
      <w:jc w:val="center"/>
    </w:pPr>
  </w:style>
  <w:style w:type="paragraph" w:customStyle="1" w:styleId="xl209">
    <w:name w:val="xl209"/>
    <w:basedOn w:val="a9"/>
    <w:uiPriority w:val="99"/>
    <w:rsid w:val="006836AA"/>
    <w:pPr>
      <w:pBdr>
        <w:top w:val="single" w:sz="4" w:space="0" w:color="808080"/>
        <w:bottom w:val="single" w:sz="4" w:space="0" w:color="808080"/>
        <w:right w:val="single" w:sz="4" w:space="0" w:color="808080"/>
      </w:pBdr>
      <w:shd w:val="clear" w:color="auto" w:fill="FFFFFF"/>
      <w:spacing w:before="100" w:beforeAutospacing="1" w:after="100" w:afterAutospacing="1"/>
      <w:jc w:val="center"/>
    </w:pPr>
  </w:style>
  <w:style w:type="character" w:styleId="affff7">
    <w:name w:val="footnote reference"/>
    <w:uiPriority w:val="99"/>
    <w:unhideWhenUsed/>
    <w:rsid w:val="006836AA"/>
    <w:rPr>
      <w:vertAlign w:val="superscript"/>
    </w:rPr>
  </w:style>
  <w:style w:type="character" w:customStyle="1" w:styleId="2e">
    <w:name w:val="Знак Знак2"/>
    <w:locked/>
    <w:rsid w:val="006836AA"/>
    <w:rPr>
      <w:sz w:val="24"/>
      <w:szCs w:val="24"/>
      <w:lang w:val="ru-RU" w:eastAsia="ru-RU" w:bidi="ar-SA"/>
    </w:rPr>
  </w:style>
  <w:style w:type="table" w:styleId="affff8">
    <w:name w:val="Table Elegant"/>
    <w:basedOn w:val="ab"/>
    <w:unhideWhenUsed/>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f9">
    <w:name w:val="Абзац"/>
    <w:link w:val="affffa"/>
    <w:rsid w:val="006836AA"/>
    <w:pPr>
      <w:spacing w:before="120" w:after="60"/>
      <w:ind w:firstLine="567"/>
      <w:jc w:val="both"/>
    </w:pPr>
    <w:rPr>
      <w:rFonts w:ascii="Times New Roman" w:eastAsia="Times New Roman" w:hAnsi="Times New Roman"/>
      <w:sz w:val="24"/>
      <w:szCs w:val="24"/>
    </w:rPr>
  </w:style>
  <w:style w:type="character" w:customStyle="1" w:styleId="affffa">
    <w:name w:val="Абзац Знак"/>
    <w:link w:val="affff9"/>
    <w:rsid w:val="006836AA"/>
    <w:rPr>
      <w:rFonts w:ascii="Times New Roman" w:eastAsia="Times New Roman" w:hAnsi="Times New Roman"/>
      <w:sz w:val="24"/>
      <w:szCs w:val="24"/>
    </w:rPr>
  </w:style>
  <w:style w:type="paragraph" w:customStyle="1" w:styleId="36">
    <w:name w:val="Пункт 3"/>
    <w:basedOn w:val="31"/>
    <w:locked/>
    <w:rsid w:val="006836AA"/>
    <w:pPr>
      <w:numPr>
        <w:ilvl w:val="0"/>
        <w:numId w:val="0"/>
      </w:numPr>
      <w:tabs>
        <w:tab w:val="left" w:pos="1276"/>
      </w:tabs>
      <w:spacing w:before="120" w:after="60" w:line="240" w:lineRule="auto"/>
      <w:ind w:left="567"/>
      <w:contextualSpacing w:val="0"/>
    </w:pPr>
    <w:rPr>
      <w:rFonts w:eastAsia="Times New Roman"/>
      <w:b w:val="0"/>
      <w:bCs/>
      <w:sz w:val="26"/>
      <w:lang w:val="ru-RU" w:eastAsia="ru-RU"/>
    </w:rPr>
  </w:style>
  <w:style w:type="paragraph" w:customStyle="1" w:styleId="2f">
    <w:name w:val="Заголовок_подзаголовок_2"/>
    <w:next w:val="affff9"/>
    <w:link w:val="2f0"/>
    <w:rsid w:val="006836AA"/>
    <w:pPr>
      <w:keepNext/>
      <w:spacing w:before="120" w:after="60"/>
      <w:ind w:left="567"/>
      <w:jc w:val="both"/>
    </w:pPr>
    <w:rPr>
      <w:rFonts w:ascii="Times New Roman" w:eastAsia="Times New Roman" w:hAnsi="Times New Roman"/>
      <w:b/>
      <w:bCs/>
      <w:sz w:val="24"/>
      <w:szCs w:val="24"/>
    </w:rPr>
  </w:style>
  <w:style w:type="character" w:customStyle="1" w:styleId="2f0">
    <w:name w:val="Заголовок_подзаголовок_2 Знак"/>
    <w:link w:val="2f"/>
    <w:rsid w:val="006836AA"/>
    <w:rPr>
      <w:rFonts w:ascii="Times New Roman" w:eastAsia="Times New Roman" w:hAnsi="Times New Roman"/>
      <w:b/>
      <w:bCs/>
      <w:sz w:val="24"/>
      <w:szCs w:val="24"/>
    </w:rPr>
  </w:style>
  <w:style w:type="paragraph" w:customStyle="1" w:styleId="20">
    <w:name w:val="Список_маркерный_2_уровень"/>
    <w:basedOn w:val="12"/>
    <w:rsid w:val="006836AA"/>
    <w:pPr>
      <w:numPr>
        <w:ilvl w:val="1"/>
      </w:numPr>
      <w:ind w:left="1789" w:hanging="360"/>
    </w:pPr>
  </w:style>
  <w:style w:type="paragraph" w:customStyle="1" w:styleId="12">
    <w:name w:val="Список_маркерный_1_уровень"/>
    <w:link w:val="1f3"/>
    <w:qFormat/>
    <w:rsid w:val="006836AA"/>
    <w:pPr>
      <w:numPr>
        <w:numId w:val="21"/>
      </w:numPr>
      <w:spacing w:before="60" w:after="100"/>
      <w:jc w:val="both"/>
    </w:pPr>
    <w:rPr>
      <w:rFonts w:ascii="Times New Roman" w:eastAsia="Times New Roman" w:hAnsi="Times New Roman"/>
      <w:snapToGrid w:val="0"/>
      <w:sz w:val="24"/>
      <w:szCs w:val="24"/>
    </w:rPr>
  </w:style>
  <w:style w:type="character" w:customStyle="1" w:styleId="1f3">
    <w:name w:val="Список_маркерный_1_уровень Знак"/>
    <w:link w:val="12"/>
    <w:rsid w:val="006836AA"/>
    <w:rPr>
      <w:rFonts w:ascii="Times New Roman" w:eastAsia="Times New Roman" w:hAnsi="Times New Roman"/>
      <w:snapToGrid w:val="0"/>
      <w:sz w:val="24"/>
      <w:szCs w:val="24"/>
    </w:rPr>
  </w:style>
  <w:style w:type="paragraph" w:customStyle="1" w:styleId="1f4">
    <w:name w:val="Заголовок_подзаголовок_1"/>
    <w:next w:val="affff9"/>
    <w:link w:val="1f5"/>
    <w:qFormat/>
    <w:rsid w:val="006836AA"/>
    <w:pPr>
      <w:keepNext/>
      <w:spacing w:before="120" w:after="60"/>
      <w:ind w:left="567"/>
      <w:jc w:val="both"/>
    </w:pPr>
    <w:rPr>
      <w:rFonts w:ascii="Times New Roman" w:eastAsia="Times New Roman" w:hAnsi="Times New Roman"/>
      <w:b/>
      <w:bCs/>
      <w:sz w:val="24"/>
      <w:szCs w:val="24"/>
      <w:u w:val="single"/>
    </w:rPr>
  </w:style>
  <w:style w:type="character" w:customStyle="1" w:styleId="1f5">
    <w:name w:val="Заголовок_подзаголовок_1 Знак"/>
    <w:link w:val="1f4"/>
    <w:rsid w:val="006836AA"/>
    <w:rPr>
      <w:rFonts w:ascii="Times New Roman" w:eastAsia="Times New Roman" w:hAnsi="Times New Roman"/>
      <w:b/>
      <w:bCs/>
      <w:sz w:val="24"/>
      <w:szCs w:val="24"/>
      <w:u w:val="single"/>
    </w:rPr>
  </w:style>
  <w:style w:type="character" w:customStyle="1" w:styleId="affffb">
    <w:name w:val="Текст_Красный"/>
    <w:uiPriority w:val="1"/>
    <w:qFormat/>
    <w:rsid w:val="006836AA"/>
    <w:rPr>
      <w:color w:val="FF0000"/>
    </w:rPr>
  </w:style>
  <w:style w:type="paragraph" w:customStyle="1" w:styleId="affffc">
    <w:name w:val="Таблица_номер_таблицы"/>
    <w:link w:val="affffd"/>
    <w:rsid w:val="006836AA"/>
    <w:pPr>
      <w:keepNext/>
      <w:jc w:val="right"/>
    </w:pPr>
    <w:rPr>
      <w:rFonts w:ascii="Times New Roman" w:eastAsia="Times New Roman" w:hAnsi="Times New Roman"/>
      <w:bCs/>
      <w:sz w:val="24"/>
      <w:szCs w:val="22"/>
    </w:rPr>
  </w:style>
  <w:style w:type="character" w:customStyle="1" w:styleId="affffd">
    <w:name w:val="Таблица_номер_таблицы Знак"/>
    <w:link w:val="affffc"/>
    <w:rsid w:val="006836AA"/>
    <w:rPr>
      <w:rFonts w:ascii="Times New Roman" w:eastAsia="Times New Roman" w:hAnsi="Times New Roman"/>
      <w:bCs/>
      <w:sz w:val="24"/>
      <w:szCs w:val="22"/>
    </w:rPr>
  </w:style>
  <w:style w:type="paragraph" w:customStyle="1" w:styleId="affffe">
    <w:name w:val="Таблица_название_таблицы"/>
    <w:next w:val="affff9"/>
    <w:link w:val="afffff"/>
    <w:qFormat/>
    <w:rsid w:val="006836AA"/>
    <w:pPr>
      <w:keepNext/>
      <w:spacing w:after="120"/>
      <w:jc w:val="center"/>
    </w:pPr>
    <w:rPr>
      <w:rFonts w:ascii="Times New Roman" w:eastAsia="Times New Roman" w:hAnsi="Times New Roman"/>
      <w:bCs/>
      <w:sz w:val="24"/>
      <w:szCs w:val="22"/>
    </w:rPr>
  </w:style>
  <w:style w:type="character" w:customStyle="1" w:styleId="afffff">
    <w:name w:val="Таблица_название_таблицы Знак"/>
    <w:link w:val="affffe"/>
    <w:rsid w:val="006836AA"/>
    <w:rPr>
      <w:rFonts w:ascii="Times New Roman" w:eastAsia="Times New Roman" w:hAnsi="Times New Roman"/>
      <w:bCs/>
      <w:sz w:val="24"/>
      <w:szCs w:val="22"/>
    </w:rPr>
  </w:style>
  <w:style w:type="paragraph" w:customStyle="1" w:styleId="textindent">
    <w:name w:val="textindent"/>
    <w:basedOn w:val="a9"/>
    <w:rsid w:val="006836AA"/>
    <w:pPr>
      <w:spacing w:before="100" w:beforeAutospacing="1" w:after="100" w:afterAutospacing="1"/>
    </w:pPr>
  </w:style>
  <w:style w:type="paragraph" w:customStyle="1" w:styleId="conspluscell0">
    <w:name w:val="conspluscell"/>
    <w:basedOn w:val="a9"/>
    <w:rsid w:val="006836AA"/>
    <w:pPr>
      <w:spacing w:before="100" w:beforeAutospacing="1" w:after="100" w:afterAutospacing="1"/>
    </w:pPr>
  </w:style>
  <w:style w:type="numbering" w:customStyle="1" w:styleId="1111">
    <w:name w:val="Нет списка1111"/>
    <w:next w:val="ac"/>
    <w:uiPriority w:val="99"/>
    <w:semiHidden/>
    <w:rsid w:val="006836AA"/>
  </w:style>
  <w:style w:type="paragraph" w:customStyle="1" w:styleId="1f6">
    <w:name w:val="Знак Знак Знак Знак Знак Знак Знак Знак1"/>
    <w:basedOn w:val="a9"/>
    <w:rsid w:val="006836AA"/>
    <w:pPr>
      <w:spacing w:before="100" w:beforeAutospacing="1" w:after="100" w:afterAutospacing="1"/>
    </w:pPr>
    <w:rPr>
      <w:rFonts w:ascii="Tahoma" w:hAnsi="Tahoma"/>
      <w:sz w:val="20"/>
      <w:szCs w:val="20"/>
      <w:lang w:val="en-US" w:eastAsia="en-US"/>
    </w:rPr>
  </w:style>
  <w:style w:type="table" w:customStyle="1" w:styleId="210">
    <w:name w:val="Сетка таблицы21"/>
    <w:basedOn w:val="ab"/>
    <w:next w:val="af6"/>
    <w:uiPriority w:val="3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Знак Знак Знак Знак Знак Знак Знак Знак1 Знак Знак Знак"/>
    <w:basedOn w:val="a9"/>
    <w:rsid w:val="006836AA"/>
    <w:pPr>
      <w:spacing w:before="100" w:beforeAutospacing="1" w:after="100" w:afterAutospacing="1"/>
    </w:pPr>
    <w:rPr>
      <w:rFonts w:ascii="Tahoma" w:hAnsi="Tahoma"/>
      <w:sz w:val="20"/>
      <w:szCs w:val="20"/>
      <w:lang w:val="en-US" w:eastAsia="en-US"/>
    </w:rPr>
  </w:style>
  <w:style w:type="paragraph" w:customStyle="1" w:styleId="afffff0">
    <w:name w:val="Обычный + по центру"/>
    <w:basedOn w:val="a9"/>
    <w:rsid w:val="006836AA"/>
    <w:pPr>
      <w:jc w:val="center"/>
    </w:pPr>
  </w:style>
  <w:style w:type="paragraph" w:customStyle="1" w:styleId="Iauiue">
    <w:name w:val="Iau?iue"/>
    <w:rsid w:val="006836AA"/>
    <w:rPr>
      <w:rFonts w:ascii="Times New Roman" w:eastAsia="Times New Roman" w:hAnsi="Times New Roman"/>
    </w:rPr>
  </w:style>
  <w:style w:type="paragraph" w:customStyle="1" w:styleId="xl24">
    <w:name w:val="xl24"/>
    <w:basedOn w:val="a9"/>
    <w:rsid w:val="006836A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5">
    <w:name w:val="xl25"/>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6">
    <w:name w:val="xl26"/>
    <w:basedOn w:val="a9"/>
    <w:rsid w:val="006836A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7">
    <w:name w:val="xl27"/>
    <w:basedOn w:val="a9"/>
    <w:rsid w:val="006836AA"/>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28">
    <w:name w:val="xl28"/>
    <w:basedOn w:val="a9"/>
    <w:rsid w:val="006836AA"/>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9">
    <w:name w:val="xl29"/>
    <w:basedOn w:val="a9"/>
    <w:rsid w:val="006836A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30">
    <w:name w:val="xl30"/>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1">
    <w:name w:val="xl31"/>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
    <w:name w:val="xl33"/>
    <w:basedOn w:val="a9"/>
    <w:rsid w:val="006836A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4">
    <w:name w:val="xl34"/>
    <w:basedOn w:val="a9"/>
    <w:rsid w:val="006836AA"/>
    <w:pPr>
      <w:pBdr>
        <w:top w:val="single" w:sz="4" w:space="0" w:color="auto"/>
        <w:bottom w:val="single" w:sz="4" w:space="0" w:color="auto"/>
      </w:pBdr>
      <w:spacing w:before="100" w:beforeAutospacing="1" w:after="100" w:afterAutospacing="1"/>
    </w:pPr>
  </w:style>
  <w:style w:type="paragraph" w:customStyle="1" w:styleId="xl35">
    <w:name w:val="xl35"/>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36">
    <w:name w:val="xl36"/>
    <w:basedOn w:val="a9"/>
    <w:rsid w:val="006836A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7">
    <w:name w:val="xl37"/>
    <w:basedOn w:val="a9"/>
    <w:rsid w:val="006836A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8">
    <w:name w:val="xl38"/>
    <w:basedOn w:val="a9"/>
    <w:rsid w:val="006836A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9">
    <w:name w:val="xl39"/>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40">
    <w:name w:val="xl40"/>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character" w:customStyle="1" w:styleId="rvts31451">
    <w:name w:val="rvts31451"/>
    <w:rsid w:val="006836AA"/>
  </w:style>
  <w:style w:type="paragraph" w:styleId="37">
    <w:name w:val="Body Text Indent 3"/>
    <w:basedOn w:val="a9"/>
    <w:link w:val="38"/>
    <w:rsid w:val="006836AA"/>
    <w:pPr>
      <w:spacing w:before="120"/>
      <w:ind w:firstLine="709"/>
      <w:jc w:val="both"/>
    </w:pPr>
    <w:rPr>
      <w:color w:val="0000FF"/>
    </w:rPr>
  </w:style>
  <w:style w:type="character" w:customStyle="1" w:styleId="38">
    <w:name w:val="Основной текст с отступом 3 Знак"/>
    <w:basedOn w:val="aa"/>
    <w:link w:val="37"/>
    <w:rsid w:val="006836AA"/>
    <w:rPr>
      <w:rFonts w:ascii="Times New Roman" w:eastAsia="Times New Roman" w:hAnsi="Times New Roman"/>
      <w:color w:val="0000FF"/>
      <w:sz w:val="24"/>
      <w:szCs w:val="24"/>
    </w:rPr>
  </w:style>
  <w:style w:type="paragraph" w:customStyle="1" w:styleId="211">
    <w:name w:val="Основной текст 21"/>
    <w:basedOn w:val="a9"/>
    <w:rsid w:val="006836AA"/>
    <w:pPr>
      <w:overflowPunct w:val="0"/>
      <w:autoSpaceDE w:val="0"/>
      <w:autoSpaceDN w:val="0"/>
      <w:adjustRightInd w:val="0"/>
      <w:ind w:firstLine="720"/>
      <w:jc w:val="both"/>
      <w:textAlignment w:val="baseline"/>
    </w:pPr>
    <w:rPr>
      <w:sz w:val="28"/>
      <w:szCs w:val="20"/>
    </w:rPr>
  </w:style>
  <w:style w:type="numbering" w:customStyle="1" w:styleId="11111">
    <w:name w:val="Нет списка11111"/>
    <w:next w:val="ac"/>
    <w:semiHidden/>
    <w:rsid w:val="006836AA"/>
  </w:style>
  <w:style w:type="paragraph" w:customStyle="1" w:styleId="heading0">
    <w:name w:val="heading"/>
    <w:basedOn w:val="a9"/>
    <w:rsid w:val="006836AA"/>
    <w:pPr>
      <w:spacing w:before="100" w:beforeAutospacing="1" w:after="100" w:afterAutospacing="1"/>
    </w:pPr>
    <w:rPr>
      <w:rFonts w:ascii="Verdana" w:hAnsi="Verdana"/>
      <w:b/>
      <w:bCs/>
      <w:color w:val="5385C4"/>
      <w:sz w:val="21"/>
      <w:szCs w:val="21"/>
    </w:rPr>
  </w:style>
  <w:style w:type="paragraph" w:customStyle="1" w:styleId="dh1">
    <w:name w:val="dh1"/>
    <w:basedOn w:val="a9"/>
    <w:rsid w:val="006836AA"/>
    <w:pPr>
      <w:spacing w:before="100" w:beforeAutospacing="1" w:after="100" w:afterAutospacing="1"/>
    </w:pPr>
    <w:rPr>
      <w:rFonts w:ascii="Verdana" w:hAnsi="Verdana"/>
      <w:b/>
      <w:bCs/>
      <w:color w:val="25416B"/>
      <w:sz w:val="18"/>
      <w:szCs w:val="18"/>
    </w:rPr>
  </w:style>
  <w:style w:type="paragraph" w:customStyle="1" w:styleId="style120">
    <w:name w:val="style12"/>
    <w:basedOn w:val="a9"/>
    <w:rsid w:val="006836AA"/>
    <w:pPr>
      <w:spacing w:before="100" w:beforeAutospacing="1" w:after="100" w:afterAutospacing="1"/>
    </w:pPr>
  </w:style>
  <w:style w:type="character" w:customStyle="1" w:styleId="kontakt1">
    <w:name w:val="kontakt1"/>
    <w:rsid w:val="006836AA"/>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6836AA"/>
  </w:style>
  <w:style w:type="numbering" w:customStyle="1" w:styleId="111111">
    <w:name w:val="Нет списка111111"/>
    <w:next w:val="ac"/>
    <w:semiHidden/>
    <w:rsid w:val="006836AA"/>
  </w:style>
  <w:style w:type="paragraph" w:customStyle="1" w:styleId="220">
    <w:name w:val="Основной текст 22"/>
    <w:basedOn w:val="a9"/>
    <w:rsid w:val="006836AA"/>
    <w:pPr>
      <w:overflowPunct w:val="0"/>
      <w:autoSpaceDE w:val="0"/>
      <w:autoSpaceDN w:val="0"/>
      <w:adjustRightInd w:val="0"/>
      <w:ind w:firstLine="720"/>
      <w:jc w:val="both"/>
      <w:textAlignment w:val="baseline"/>
    </w:pPr>
    <w:rPr>
      <w:sz w:val="28"/>
      <w:szCs w:val="20"/>
    </w:rPr>
  </w:style>
  <w:style w:type="numbering" w:customStyle="1" w:styleId="1111111">
    <w:name w:val="Нет списка1111111"/>
    <w:next w:val="ac"/>
    <w:semiHidden/>
    <w:rsid w:val="006836AA"/>
  </w:style>
  <w:style w:type="paragraph" w:customStyle="1" w:styleId="afffff1">
    <w:name w:val="Знак Знак Знак Знак Знак Знак Знак Знак Знак Знак Знак Знак Знак Знак Знак"/>
    <w:basedOn w:val="a9"/>
    <w:rsid w:val="006836AA"/>
    <w:pPr>
      <w:spacing w:before="100" w:beforeAutospacing="1" w:after="100" w:afterAutospacing="1"/>
    </w:pPr>
    <w:rPr>
      <w:rFonts w:ascii="Tahoma" w:hAnsi="Tahoma"/>
      <w:sz w:val="20"/>
      <w:szCs w:val="20"/>
      <w:lang w:val="en-US" w:eastAsia="en-US"/>
    </w:rPr>
  </w:style>
  <w:style w:type="paragraph" w:customStyle="1" w:styleId="xl41">
    <w:name w:val="xl41"/>
    <w:basedOn w:val="a9"/>
    <w:rsid w:val="006836A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42">
    <w:name w:val="xl42"/>
    <w:basedOn w:val="a9"/>
    <w:rsid w:val="006836AA"/>
    <w:pPr>
      <w:pBdr>
        <w:top w:val="single" w:sz="8"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43">
    <w:name w:val="xl43"/>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44">
    <w:name w:val="xl44"/>
    <w:basedOn w:val="a9"/>
    <w:rsid w:val="006836A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45">
    <w:name w:val="xl45"/>
    <w:basedOn w:val="a9"/>
    <w:rsid w:val="006836A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6">
    <w:name w:val="xl46"/>
    <w:basedOn w:val="a9"/>
    <w:rsid w:val="006836A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7">
    <w:name w:val="xl47"/>
    <w:basedOn w:val="a9"/>
    <w:rsid w:val="006836A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48">
    <w:name w:val="xl48"/>
    <w:basedOn w:val="a9"/>
    <w:rsid w:val="006836AA"/>
    <w:pPr>
      <w:pBdr>
        <w:left w:val="single" w:sz="4" w:space="0" w:color="auto"/>
      </w:pBdr>
      <w:shd w:val="clear" w:color="auto" w:fill="FFFFFF"/>
      <w:spacing w:before="100" w:beforeAutospacing="1" w:after="100" w:afterAutospacing="1"/>
      <w:textAlignment w:val="center"/>
    </w:pPr>
    <w:rPr>
      <w:color w:val="000000"/>
      <w:sz w:val="18"/>
      <w:szCs w:val="18"/>
    </w:rPr>
  </w:style>
  <w:style w:type="paragraph" w:customStyle="1" w:styleId="xl49">
    <w:name w:val="xl49"/>
    <w:basedOn w:val="a9"/>
    <w:rsid w:val="006836A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0">
    <w:name w:val="xl50"/>
    <w:basedOn w:val="a9"/>
    <w:rsid w:val="006836A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1">
    <w:name w:val="xl51"/>
    <w:basedOn w:val="a9"/>
    <w:rsid w:val="006836AA"/>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2">
    <w:name w:val="xl52"/>
    <w:basedOn w:val="a9"/>
    <w:rsid w:val="006836AA"/>
    <w:pPr>
      <w:pBdr>
        <w:right w:val="single" w:sz="4" w:space="0" w:color="auto"/>
      </w:pBdr>
      <w:spacing w:before="100" w:beforeAutospacing="1" w:after="100" w:afterAutospacing="1"/>
      <w:jc w:val="center"/>
      <w:textAlignment w:val="center"/>
    </w:pPr>
    <w:rPr>
      <w:color w:val="000000"/>
      <w:sz w:val="18"/>
      <w:szCs w:val="18"/>
    </w:rPr>
  </w:style>
  <w:style w:type="paragraph" w:customStyle="1" w:styleId="xl53">
    <w:name w:val="xl53"/>
    <w:basedOn w:val="a9"/>
    <w:rsid w:val="006836AA"/>
    <w:pPr>
      <w:pBdr>
        <w:left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4">
    <w:name w:val="xl54"/>
    <w:basedOn w:val="a9"/>
    <w:rsid w:val="006836AA"/>
    <w:pPr>
      <w:pBdr>
        <w:left w:val="single" w:sz="4" w:space="0" w:color="auto"/>
      </w:pBdr>
      <w:spacing w:before="100" w:beforeAutospacing="1" w:after="100" w:afterAutospacing="1"/>
      <w:jc w:val="center"/>
      <w:textAlignment w:val="center"/>
    </w:pPr>
    <w:rPr>
      <w:color w:val="000000"/>
      <w:sz w:val="18"/>
      <w:szCs w:val="18"/>
    </w:rPr>
  </w:style>
  <w:style w:type="paragraph" w:customStyle="1" w:styleId="xl55">
    <w:name w:val="xl55"/>
    <w:basedOn w:val="a9"/>
    <w:rsid w:val="006836AA"/>
    <w:pPr>
      <w:pBdr>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6">
    <w:name w:val="xl56"/>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57">
    <w:name w:val="xl57"/>
    <w:basedOn w:val="a9"/>
    <w:rsid w:val="006836AA"/>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18"/>
      <w:szCs w:val="18"/>
    </w:rPr>
  </w:style>
  <w:style w:type="paragraph" w:customStyle="1" w:styleId="xl58">
    <w:name w:val="xl58"/>
    <w:basedOn w:val="a9"/>
    <w:rsid w:val="006836AA"/>
    <w:pPr>
      <w:pBdr>
        <w:top w:val="single" w:sz="4" w:space="0" w:color="auto"/>
        <w:bottom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59">
    <w:name w:val="xl59"/>
    <w:basedOn w:val="a9"/>
    <w:rsid w:val="006836AA"/>
    <w:pPr>
      <w:pBdr>
        <w:top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0">
    <w:name w:val="xl60"/>
    <w:basedOn w:val="a9"/>
    <w:rsid w:val="006836AA"/>
    <w:pPr>
      <w:pBdr>
        <w:top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color w:val="000000"/>
      <w:sz w:val="18"/>
      <w:szCs w:val="18"/>
    </w:rPr>
  </w:style>
  <w:style w:type="paragraph" w:customStyle="1" w:styleId="xl61">
    <w:name w:val="xl61"/>
    <w:basedOn w:val="a9"/>
    <w:rsid w:val="006836AA"/>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62">
    <w:name w:val="xl62"/>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1f8">
    <w:name w:val="Обычный1"/>
    <w:rsid w:val="006836AA"/>
    <w:rPr>
      <w:rFonts w:ascii="Times New Roman" w:eastAsia="ヒラギノ角ゴ Pro W3" w:hAnsi="Times New Roman"/>
      <w:color w:val="000000"/>
      <w:sz w:val="24"/>
    </w:rPr>
  </w:style>
  <w:style w:type="numbering" w:customStyle="1" w:styleId="39">
    <w:name w:val="Нет списка3"/>
    <w:next w:val="ac"/>
    <w:uiPriority w:val="99"/>
    <w:semiHidden/>
    <w:unhideWhenUsed/>
    <w:rsid w:val="006836AA"/>
  </w:style>
  <w:style w:type="numbering" w:customStyle="1" w:styleId="120">
    <w:name w:val="Нет списка12"/>
    <w:next w:val="ac"/>
    <w:uiPriority w:val="99"/>
    <w:semiHidden/>
    <w:unhideWhenUsed/>
    <w:rsid w:val="006836AA"/>
  </w:style>
  <w:style w:type="numbering" w:customStyle="1" w:styleId="1120">
    <w:name w:val="Нет списка112"/>
    <w:next w:val="ac"/>
    <w:uiPriority w:val="99"/>
    <w:semiHidden/>
    <w:rsid w:val="006836AA"/>
  </w:style>
  <w:style w:type="numbering" w:customStyle="1" w:styleId="212">
    <w:name w:val="Нет списка21"/>
    <w:next w:val="ac"/>
    <w:semiHidden/>
    <w:unhideWhenUsed/>
    <w:rsid w:val="006836AA"/>
  </w:style>
  <w:style w:type="numbering" w:customStyle="1" w:styleId="11111111">
    <w:name w:val="Нет списка11111111"/>
    <w:next w:val="ac"/>
    <w:semiHidden/>
    <w:rsid w:val="006836AA"/>
  </w:style>
  <w:style w:type="numbering" w:customStyle="1" w:styleId="111111111">
    <w:name w:val="Нет списка111111111"/>
    <w:next w:val="ac"/>
    <w:semiHidden/>
    <w:rsid w:val="006836AA"/>
  </w:style>
  <w:style w:type="character" w:styleId="afffff2">
    <w:name w:val="Emphasis"/>
    <w:qFormat/>
    <w:rsid w:val="006836AA"/>
    <w:rPr>
      <w:b/>
      <w:bCs/>
      <w:i w:val="0"/>
      <w:iCs w:val="0"/>
    </w:rPr>
  </w:style>
  <w:style w:type="character" w:customStyle="1" w:styleId="ft">
    <w:name w:val="ft"/>
    <w:rsid w:val="006836AA"/>
  </w:style>
  <w:style w:type="paragraph" w:customStyle="1" w:styleId="xl22">
    <w:name w:val="xl22"/>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3">
    <w:name w:val="xl23"/>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1f9">
    <w:name w:val="1"/>
    <w:basedOn w:val="af7"/>
    <w:uiPriority w:val="99"/>
    <w:rsid w:val="006836AA"/>
    <w:pPr>
      <w:widowControl w:val="0"/>
      <w:tabs>
        <w:tab w:val="left" w:pos="900"/>
      </w:tabs>
      <w:spacing w:before="120" w:line="360" w:lineRule="auto"/>
      <w:ind w:right="96" w:firstLine="720"/>
    </w:pPr>
    <w:rPr>
      <w:rFonts w:eastAsia="Arial Unicode MS"/>
      <w:noProof/>
      <w:lang w:val="ru-RU" w:eastAsia="ru-RU"/>
    </w:rPr>
  </w:style>
  <w:style w:type="paragraph" w:customStyle="1" w:styleId="xl210">
    <w:name w:val="xl210"/>
    <w:basedOn w:val="a9"/>
    <w:rsid w:val="006836A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1">
    <w:name w:val="xl211"/>
    <w:basedOn w:val="a9"/>
    <w:rsid w:val="006836A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12">
    <w:name w:val="xl212"/>
    <w:basedOn w:val="a9"/>
    <w:rsid w:val="006836AA"/>
    <w:pPr>
      <w:pBdr>
        <w:left w:val="single" w:sz="4" w:space="0" w:color="auto"/>
      </w:pBdr>
      <w:spacing w:before="100" w:beforeAutospacing="1" w:after="100" w:afterAutospacing="1"/>
      <w:jc w:val="center"/>
      <w:textAlignment w:val="center"/>
    </w:pPr>
    <w:rPr>
      <w:sz w:val="18"/>
      <w:szCs w:val="18"/>
    </w:rPr>
  </w:style>
  <w:style w:type="paragraph" w:customStyle="1" w:styleId="xl213">
    <w:name w:val="xl213"/>
    <w:basedOn w:val="a9"/>
    <w:rsid w:val="006836AA"/>
    <w:pPr>
      <w:pBdr>
        <w:top w:val="single" w:sz="4" w:space="0" w:color="auto"/>
        <w:left w:val="single" w:sz="4" w:space="0" w:color="auto"/>
      </w:pBdr>
      <w:spacing w:before="100" w:beforeAutospacing="1" w:after="100" w:afterAutospacing="1"/>
      <w:jc w:val="center"/>
      <w:textAlignment w:val="center"/>
    </w:pPr>
    <w:rPr>
      <w:color w:val="FF0000"/>
      <w:sz w:val="18"/>
      <w:szCs w:val="18"/>
    </w:rPr>
  </w:style>
  <w:style w:type="paragraph" w:customStyle="1" w:styleId="xl214">
    <w:name w:val="xl214"/>
    <w:basedOn w:val="a9"/>
    <w:rsid w:val="006836AA"/>
    <w:pPr>
      <w:pBdr>
        <w:left w:val="single" w:sz="4" w:space="0" w:color="auto"/>
      </w:pBdr>
      <w:spacing w:before="100" w:beforeAutospacing="1" w:after="100" w:afterAutospacing="1"/>
      <w:jc w:val="center"/>
      <w:textAlignment w:val="center"/>
    </w:pPr>
    <w:rPr>
      <w:color w:val="FF0000"/>
      <w:sz w:val="18"/>
      <w:szCs w:val="18"/>
    </w:rPr>
  </w:style>
  <w:style w:type="paragraph" w:customStyle="1" w:styleId="xl215">
    <w:name w:val="xl215"/>
    <w:basedOn w:val="a9"/>
    <w:rsid w:val="006836AA"/>
    <w:pPr>
      <w:pBdr>
        <w:left w:val="single" w:sz="4" w:space="0" w:color="auto"/>
        <w:bottom w:val="single" w:sz="4" w:space="0" w:color="auto"/>
      </w:pBdr>
      <w:spacing w:before="100" w:beforeAutospacing="1" w:after="100" w:afterAutospacing="1"/>
      <w:jc w:val="center"/>
      <w:textAlignment w:val="center"/>
    </w:pPr>
    <w:rPr>
      <w:color w:val="FF0000"/>
      <w:sz w:val="18"/>
      <w:szCs w:val="18"/>
    </w:rPr>
  </w:style>
  <w:style w:type="paragraph" w:customStyle="1" w:styleId="xl216">
    <w:name w:val="xl216"/>
    <w:basedOn w:val="a9"/>
    <w:rsid w:val="006836AA"/>
    <w:pPr>
      <w:pBdr>
        <w:top w:val="single" w:sz="4" w:space="0" w:color="auto"/>
      </w:pBdr>
      <w:spacing w:before="100" w:beforeAutospacing="1" w:after="100" w:afterAutospacing="1"/>
      <w:jc w:val="center"/>
      <w:textAlignment w:val="center"/>
    </w:pPr>
    <w:rPr>
      <w:sz w:val="18"/>
      <w:szCs w:val="18"/>
    </w:rPr>
  </w:style>
  <w:style w:type="paragraph" w:customStyle="1" w:styleId="xl217">
    <w:name w:val="xl217"/>
    <w:basedOn w:val="a9"/>
    <w:rsid w:val="006836AA"/>
    <w:pPr>
      <w:pBdr>
        <w:top w:val="single" w:sz="4" w:space="0" w:color="auto"/>
        <w:left w:val="single" w:sz="4" w:space="0" w:color="auto"/>
      </w:pBdr>
      <w:spacing w:before="100" w:beforeAutospacing="1" w:after="100" w:afterAutospacing="1"/>
      <w:jc w:val="center"/>
      <w:textAlignment w:val="center"/>
    </w:pPr>
    <w:rPr>
      <w:sz w:val="18"/>
      <w:szCs w:val="18"/>
    </w:rPr>
  </w:style>
  <w:style w:type="paragraph" w:customStyle="1" w:styleId="xl218">
    <w:name w:val="xl218"/>
    <w:basedOn w:val="a9"/>
    <w:rsid w:val="006836AA"/>
    <w:pPr>
      <w:pBdr>
        <w:bottom w:val="single" w:sz="4" w:space="0" w:color="auto"/>
      </w:pBdr>
      <w:spacing w:before="100" w:beforeAutospacing="1" w:after="100" w:afterAutospacing="1"/>
      <w:jc w:val="center"/>
      <w:textAlignment w:val="center"/>
    </w:pPr>
    <w:rPr>
      <w:sz w:val="18"/>
      <w:szCs w:val="18"/>
    </w:rPr>
  </w:style>
  <w:style w:type="paragraph" w:customStyle="1" w:styleId="xl219">
    <w:name w:val="xl219"/>
    <w:basedOn w:val="a9"/>
    <w:rsid w:val="006836A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0">
    <w:name w:val="xl220"/>
    <w:basedOn w:val="a9"/>
    <w:rsid w:val="006836A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221">
    <w:name w:val="xl221"/>
    <w:basedOn w:val="a9"/>
    <w:rsid w:val="006836A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222">
    <w:name w:val="xl222"/>
    <w:basedOn w:val="a9"/>
    <w:rsid w:val="006836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8"/>
      <w:szCs w:val="18"/>
    </w:rPr>
  </w:style>
  <w:style w:type="paragraph" w:customStyle="1" w:styleId="xl223">
    <w:name w:val="xl223"/>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4">
    <w:name w:val="xl224"/>
    <w:basedOn w:val="a9"/>
    <w:rsid w:val="006836AA"/>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225">
    <w:name w:val="xl225"/>
    <w:basedOn w:val="a9"/>
    <w:rsid w:val="006836AA"/>
    <w:pPr>
      <w:pBdr>
        <w:left w:val="single" w:sz="4" w:space="0" w:color="auto"/>
      </w:pBdr>
      <w:spacing w:before="100" w:beforeAutospacing="1" w:after="100" w:afterAutospacing="1"/>
      <w:jc w:val="center"/>
      <w:textAlignment w:val="center"/>
    </w:pPr>
    <w:rPr>
      <w:sz w:val="18"/>
      <w:szCs w:val="18"/>
    </w:rPr>
  </w:style>
  <w:style w:type="paragraph" w:customStyle="1" w:styleId="xl226">
    <w:name w:val="xl226"/>
    <w:basedOn w:val="a9"/>
    <w:rsid w:val="006836A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27">
    <w:name w:val="xl227"/>
    <w:basedOn w:val="a9"/>
    <w:rsid w:val="006836AA"/>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9"/>
    <w:rsid w:val="006836A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229">
    <w:name w:val="xl229"/>
    <w:basedOn w:val="a9"/>
    <w:rsid w:val="006836A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0">
    <w:name w:val="xl230"/>
    <w:basedOn w:val="a9"/>
    <w:rsid w:val="006836A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1">
    <w:name w:val="xl231"/>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2">
    <w:name w:val="xl232"/>
    <w:basedOn w:val="a9"/>
    <w:rsid w:val="006836A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33">
    <w:name w:val="xl233"/>
    <w:basedOn w:val="a9"/>
    <w:rsid w:val="006836A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4">
    <w:name w:val="xl234"/>
    <w:basedOn w:val="a9"/>
    <w:rsid w:val="006836AA"/>
    <w:pPr>
      <w:pBdr>
        <w:left w:val="single" w:sz="4" w:space="0" w:color="auto"/>
        <w:right w:val="single" w:sz="4" w:space="0" w:color="auto"/>
      </w:pBdr>
      <w:spacing w:before="100" w:beforeAutospacing="1" w:after="100" w:afterAutospacing="1"/>
    </w:pPr>
  </w:style>
  <w:style w:type="paragraph" w:customStyle="1" w:styleId="xl235">
    <w:name w:val="xl235"/>
    <w:basedOn w:val="a9"/>
    <w:rsid w:val="006836AA"/>
    <w:pPr>
      <w:pBdr>
        <w:left w:val="single" w:sz="4" w:space="0" w:color="auto"/>
        <w:bottom w:val="single" w:sz="4" w:space="0" w:color="auto"/>
        <w:right w:val="single" w:sz="4" w:space="0" w:color="auto"/>
      </w:pBdr>
      <w:spacing w:before="100" w:beforeAutospacing="1" w:after="100" w:afterAutospacing="1"/>
    </w:pPr>
  </w:style>
  <w:style w:type="paragraph" w:customStyle="1" w:styleId="xl236">
    <w:name w:val="xl236"/>
    <w:basedOn w:val="a9"/>
    <w:rsid w:val="006836AA"/>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7">
    <w:name w:val="xl237"/>
    <w:basedOn w:val="a9"/>
    <w:rsid w:val="006836AA"/>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8">
    <w:name w:val="xl238"/>
    <w:basedOn w:val="a9"/>
    <w:rsid w:val="006836AA"/>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9">
    <w:name w:val="xl239"/>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0">
    <w:name w:val="xl240"/>
    <w:basedOn w:val="a9"/>
    <w:rsid w:val="006836AA"/>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1">
    <w:name w:val="xl241"/>
    <w:basedOn w:val="a9"/>
    <w:rsid w:val="006836AA"/>
    <w:pPr>
      <w:pBdr>
        <w:top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42">
    <w:name w:val="xl242"/>
    <w:basedOn w:val="a9"/>
    <w:rsid w:val="006836AA"/>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243">
    <w:name w:val="xl243"/>
    <w:basedOn w:val="a9"/>
    <w:rsid w:val="006836AA"/>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44">
    <w:name w:val="xl244"/>
    <w:basedOn w:val="a9"/>
    <w:rsid w:val="006836AA"/>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45">
    <w:name w:val="xl245"/>
    <w:basedOn w:val="a9"/>
    <w:rsid w:val="006836AA"/>
    <w:pPr>
      <w:pBdr>
        <w:top w:val="single" w:sz="4" w:space="0" w:color="auto"/>
        <w:left w:val="single" w:sz="4" w:space="0" w:color="auto"/>
        <w:right w:val="single" w:sz="8" w:space="0" w:color="auto"/>
      </w:pBdr>
      <w:spacing w:before="100" w:beforeAutospacing="1" w:after="100" w:afterAutospacing="1"/>
      <w:jc w:val="center"/>
      <w:textAlignment w:val="center"/>
    </w:pPr>
    <w:rPr>
      <w:sz w:val="18"/>
      <w:szCs w:val="18"/>
    </w:rPr>
  </w:style>
  <w:style w:type="character" w:customStyle="1" w:styleId="afffff3">
    <w:name w:val="Без интервала Знак Знак"/>
    <w:rsid w:val="006836AA"/>
    <w:rPr>
      <w:rFonts w:ascii="Calibri" w:eastAsia="Times New Roman" w:hAnsi="Calibri" w:cs="Times New Roman"/>
      <w:lang w:eastAsia="en-US"/>
    </w:rPr>
  </w:style>
  <w:style w:type="paragraph" w:customStyle="1" w:styleId="2f2">
    <w:name w:val="Знак Знак Знак2"/>
    <w:basedOn w:val="a9"/>
    <w:rsid w:val="006836AA"/>
    <w:pPr>
      <w:spacing w:before="100" w:beforeAutospacing="1" w:after="100" w:afterAutospacing="1"/>
    </w:pPr>
    <w:rPr>
      <w:rFonts w:ascii="Tahoma" w:hAnsi="Tahoma"/>
      <w:sz w:val="20"/>
      <w:szCs w:val="20"/>
      <w:lang w:val="en-US" w:eastAsia="en-US"/>
    </w:rPr>
  </w:style>
  <w:style w:type="paragraph" w:customStyle="1" w:styleId="font1">
    <w:name w:val="font1"/>
    <w:basedOn w:val="a9"/>
    <w:rsid w:val="006836AA"/>
    <w:pPr>
      <w:spacing w:before="100" w:beforeAutospacing="1" w:after="100" w:afterAutospacing="1"/>
    </w:pPr>
    <w:rPr>
      <w:rFonts w:ascii="Arial" w:hAnsi="Arial" w:cs="Arial"/>
      <w:sz w:val="20"/>
      <w:szCs w:val="20"/>
    </w:rPr>
  </w:style>
  <w:style w:type="table" w:customStyle="1" w:styleId="1112">
    <w:name w:val="Сетка таблицы111"/>
    <w:basedOn w:val="ab"/>
    <w:next w:val="af6"/>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6836AA"/>
    <w:pPr>
      <w:overflowPunct w:val="0"/>
      <w:autoSpaceDE w:val="0"/>
      <w:autoSpaceDN w:val="0"/>
      <w:adjustRightInd w:val="0"/>
      <w:ind w:firstLine="720"/>
      <w:jc w:val="both"/>
      <w:textAlignment w:val="baseline"/>
    </w:pPr>
    <w:rPr>
      <w:sz w:val="28"/>
      <w:szCs w:val="20"/>
    </w:rPr>
  </w:style>
  <w:style w:type="numbering" w:customStyle="1" w:styleId="11120">
    <w:name w:val="Нет списка1112"/>
    <w:next w:val="ac"/>
    <w:semiHidden/>
    <w:rsid w:val="006836AA"/>
  </w:style>
  <w:style w:type="paragraph" w:customStyle="1" w:styleId="-">
    <w:name w:val="Таблица - текст основной"/>
    <w:basedOn w:val="af7"/>
    <w:link w:val="-0"/>
    <w:qFormat/>
    <w:rsid w:val="006836AA"/>
    <w:pPr>
      <w:suppressAutoHyphens/>
      <w:spacing w:before="40" w:after="40" w:line="240" w:lineRule="auto"/>
      <w:jc w:val="left"/>
    </w:pPr>
    <w:rPr>
      <w:rFonts w:ascii="Arial" w:eastAsia="Times New Roman" w:hAnsi="Arial" w:cs="Arial"/>
      <w:sz w:val="20"/>
      <w:lang w:val="ru-RU" w:eastAsia="ru-RU"/>
    </w:rPr>
  </w:style>
  <w:style w:type="character" w:customStyle="1" w:styleId="-0">
    <w:name w:val="Таблица - текст основной Знак"/>
    <w:link w:val="-"/>
    <w:rsid w:val="006836AA"/>
    <w:rPr>
      <w:rFonts w:ascii="Arial" w:eastAsia="Times New Roman" w:hAnsi="Arial" w:cs="Arial"/>
    </w:rPr>
  </w:style>
  <w:style w:type="paragraph" w:customStyle="1" w:styleId="1">
    <w:name w:val="Список маркированный 1"/>
    <w:basedOn w:val="a9"/>
    <w:link w:val="1fa"/>
    <w:qFormat/>
    <w:rsid w:val="006836AA"/>
    <w:pPr>
      <w:numPr>
        <w:numId w:val="22"/>
      </w:numPr>
      <w:suppressAutoHyphens/>
      <w:spacing w:line="360" w:lineRule="auto"/>
      <w:jc w:val="both"/>
    </w:pPr>
  </w:style>
  <w:style w:type="character" w:customStyle="1" w:styleId="1fa">
    <w:name w:val="Список маркированный 1 Знак"/>
    <w:link w:val="1"/>
    <w:rsid w:val="006836AA"/>
    <w:rPr>
      <w:rFonts w:ascii="Times New Roman" w:eastAsia="Times New Roman" w:hAnsi="Times New Roman"/>
      <w:sz w:val="24"/>
      <w:szCs w:val="24"/>
    </w:rPr>
  </w:style>
  <w:style w:type="paragraph" w:customStyle="1" w:styleId="-1">
    <w:name w:val="Таблица - шапка"/>
    <w:basedOn w:val="a9"/>
    <w:qFormat/>
    <w:rsid w:val="006836AA"/>
    <w:pPr>
      <w:suppressAutoHyphens/>
      <w:spacing w:before="120" w:after="120"/>
      <w:jc w:val="center"/>
    </w:pPr>
    <w:rPr>
      <w:rFonts w:ascii="Arial" w:hAnsi="Arial" w:cs="Arial"/>
      <w:b/>
      <w:sz w:val="20"/>
      <w:szCs w:val="20"/>
    </w:rPr>
  </w:style>
  <w:style w:type="numbering" w:customStyle="1" w:styleId="46">
    <w:name w:val="Нет списка4"/>
    <w:next w:val="ac"/>
    <w:uiPriority w:val="99"/>
    <w:semiHidden/>
    <w:unhideWhenUsed/>
    <w:rsid w:val="006836AA"/>
  </w:style>
  <w:style w:type="character" w:styleId="afffff4">
    <w:name w:val="Placeholder Text"/>
    <w:uiPriority w:val="99"/>
    <w:semiHidden/>
    <w:rsid w:val="006836AA"/>
    <w:rPr>
      <w:color w:val="808080"/>
    </w:rPr>
  </w:style>
  <w:style w:type="numbering" w:customStyle="1" w:styleId="54">
    <w:name w:val="Нет списка5"/>
    <w:next w:val="ac"/>
    <w:uiPriority w:val="99"/>
    <w:semiHidden/>
    <w:unhideWhenUsed/>
    <w:rsid w:val="006836AA"/>
  </w:style>
  <w:style w:type="paragraph" w:customStyle="1" w:styleId="afffff5">
    <w:name w:val="Знак Знак Знак Знак Знак Знак"/>
    <w:basedOn w:val="a9"/>
    <w:rsid w:val="006836AA"/>
    <w:pPr>
      <w:spacing w:before="100" w:beforeAutospacing="1" w:after="100" w:afterAutospacing="1"/>
    </w:pPr>
    <w:rPr>
      <w:rFonts w:ascii="Tahoma" w:hAnsi="Tahoma"/>
      <w:sz w:val="20"/>
      <w:szCs w:val="20"/>
      <w:lang w:val="en-US" w:eastAsia="en-US"/>
    </w:rPr>
  </w:style>
  <w:style w:type="paragraph" w:customStyle="1" w:styleId="afffff6">
    <w:name w:val="Обычный + По правому краю"/>
    <w:basedOn w:val="a9"/>
    <w:rsid w:val="006836AA"/>
    <w:pPr>
      <w:tabs>
        <w:tab w:val="left" w:pos="1920"/>
        <w:tab w:val="left" w:pos="12264"/>
      </w:tabs>
      <w:jc w:val="right"/>
    </w:pPr>
  </w:style>
  <w:style w:type="numbering" w:customStyle="1" w:styleId="130">
    <w:name w:val="Нет списка13"/>
    <w:next w:val="ac"/>
    <w:uiPriority w:val="99"/>
    <w:semiHidden/>
    <w:rsid w:val="006836AA"/>
  </w:style>
  <w:style w:type="numbering" w:customStyle="1" w:styleId="1130">
    <w:name w:val="Нет списка113"/>
    <w:next w:val="ac"/>
    <w:uiPriority w:val="99"/>
    <w:semiHidden/>
    <w:rsid w:val="006836AA"/>
  </w:style>
  <w:style w:type="numbering" w:customStyle="1" w:styleId="1113">
    <w:name w:val="Нет списка1113"/>
    <w:next w:val="ac"/>
    <w:semiHidden/>
    <w:unhideWhenUsed/>
    <w:rsid w:val="006836AA"/>
  </w:style>
  <w:style w:type="numbering" w:customStyle="1" w:styleId="221">
    <w:name w:val="Нет списка22"/>
    <w:next w:val="ac"/>
    <w:semiHidden/>
    <w:unhideWhenUsed/>
    <w:rsid w:val="006836AA"/>
  </w:style>
  <w:style w:type="numbering" w:customStyle="1" w:styleId="121">
    <w:name w:val="Нет списка121"/>
    <w:next w:val="ac"/>
    <w:semiHidden/>
    <w:rsid w:val="006836AA"/>
  </w:style>
  <w:style w:type="paragraph" w:customStyle="1" w:styleId="afffff7">
    <w:name w:val="Знак Знак Знак"/>
    <w:basedOn w:val="a9"/>
    <w:rsid w:val="006836AA"/>
    <w:pPr>
      <w:spacing w:before="100" w:beforeAutospacing="1" w:after="100" w:afterAutospacing="1"/>
    </w:pPr>
    <w:rPr>
      <w:rFonts w:ascii="Tahoma" w:hAnsi="Tahoma"/>
      <w:sz w:val="20"/>
      <w:szCs w:val="20"/>
      <w:lang w:val="en-US" w:eastAsia="en-US"/>
    </w:rPr>
  </w:style>
  <w:style w:type="paragraph" w:customStyle="1" w:styleId="1fb">
    <w:name w:val="Знак Знак Знак Знак Знак Знак Знак Знак1 Знак Знак Знак Знак Знак Знак Знак"/>
    <w:basedOn w:val="a9"/>
    <w:rsid w:val="006836AA"/>
    <w:pPr>
      <w:spacing w:before="100" w:beforeAutospacing="1" w:after="100" w:afterAutospacing="1"/>
    </w:pPr>
    <w:rPr>
      <w:rFonts w:ascii="Tahoma" w:hAnsi="Tahoma"/>
      <w:sz w:val="20"/>
      <w:szCs w:val="20"/>
      <w:lang w:val="en-US" w:eastAsia="en-US"/>
    </w:rPr>
  </w:style>
  <w:style w:type="paragraph" w:customStyle="1" w:styleId="afffff8">
    <w:name w:val="Знак Знак Знак Знак Знак Знак Знак Знак Знак"/>
    <w:basedOn w:val="a9"/>
    <w:rsid w:val="006836AA"/>
    <w:pPr>
      <w:spacing w:before="100" w:beforeAutospacing="1" w:after="100" w:afterAutospacing="1"/>
    </w:pPr>
    <w:rPr>
      <w:rFonts w:ascii="Tahoma" w:hAnsi="Tahoma"/>
      <w:sz w:val="20"/>
      <w:szCs w:val="20"/>
      <w:lang w:val="en-US" w:eastAsia="en-US"/>
    </w:rPr>
  </w:style>
  <w:style w:type="character" w:customStyle="1" w:styleId="1fc">
    <w:name w:val="Список маркированный 1 Знак Знак"/>
    <w:rsid w:val="006836AA"/>
    <w:rPr>
      <w:sz w:val="24"/>
      <w:szCs w:val="24"/>
    </w:rPr>
  </w:style>
  <w:style w:type="numbering" w:customStyle="1" w:styleId="64">
    <w:name w:val="Нет списка6"/>
    <w:next w:val="ac"/>
    <w:uiPriority w:val="99"/>
    <w:semiHidden/>
    <w:unhideWhenUsed/>
    <w:rsid w:val="006836AA"/>
  </w:style>
  <w:style w:type="numbering" w:customStyle="1" w:styleId="140">
    <w:name w:val="Нет списка14"/>
    <w:next w:val="ac"/>
    <w:uiPriority w:val="99"/>
    <w:semiHidden/>
    <w:rsid w:val="006836AA"/>
  </w:style>
  <w:style w:type="numbering" w:customStyle="1" w:styleId="1140">
    <w:name w:val="Нет списка114"/>
    <w:next w:val="ac"/>
    <w:uiPriority w:val="99"/>
    <w:semiHidden/>
    <w:rsid w:val="006836AA"/>
  </w:style>
  <w:style w:type="numbering" w:customStyle="1" w:styleId="1114">
    <w:name w:val="Нет списка1114"/>
    <w:next w:val="ac"/>
    <w:semiHidden/>
    <w:unhideWhenUsed/>
    <w:rsid w:val="006836AA"/>
  </w:style>
  <w:style w:type="numbering" w:customStyle="1" w:styleId="11112">
    <w:name w:val="Нет списка11112"/>
    <w:next w:val="ac"/>
    <w:semiHidden/>
    <w:rsid w:val="006836AA"/>
  </w:style>
  <w:style w:type="numbering" w:customStyle="1" w:styleId="232">
    <w:name w:val="Нет списка23"/>
    <w:next w:val="ac"/>
    <w:semiHidden/>
    <w:unhideWhenUsed/>
    <w:rsid w:val="006836AA"/>
  </w:style>
  <w:style w:type="numbering" w:customStyle="1" w:styleId="122">
    <w:name w:val="Нет списка122"/>
    <w:next w:val="ac"/>
    <w:semiHidden/>
    <w:rsid w:val="006836AA"/>
  </w:style>
  <w:style w:type="paragraph" w:customStyle="1" w:styleId="afffff9">
    <w:name w:val="_Таблица"/>
    <w:basedOn w:val="a9"/>
    <w:link w:val="afffffa"/>
    <w:autoRedefine/>
    <w:qFormat/>
    <w:rsid w:val="006836AA"/>
    <w:pPr>
      <w:keepNext/>
      <w:tabs>
        <w:tab w:val="left" w:pos="1985"/>
      </w:tabs>
      <w:spacing w:line="276" w:lineRule="auto"/>
      <w:ind w:firstLine="709"/>
      <w:jc w:val="both"/>
    </w:pPr>
    <w:rPr>
      <w:rFonts w:eastAsia="Calibri"/>
      <w:b/>
      <w:sz w:val="28"/>
      <w:szCs w:val="26"/>
    </w:rPr>
  </w:style>
  <w:style w:type="character" w:customStyle="1" w:styleId="afffffa">
    <w:name w:val="_Таблица Знак"/>
    <w:link w:val="afffff9"/>
    <w:locked/>
    <w:rsid w:val="006836AA"/>
    <w:rPr>
      <w:rFonts w:ascii="Times New Roman" w:hAnsi="Times New Roman"/>
      <w:b/>
      <w:sz w:val="28"/>
      <w:szCs w:val="26"/>
    </w:rPr>
  </w:style>
  <w:style w:type="character" w:customStyle="1" w:styleId="afffffb">
    <w:name w:val="_Обычный Знак"/>
    <w:link w:val="afffffc"/>
    <w:locked/>
    <w:rsid w:val="006836AA"/>
    <w:rPr>
      <w:iCs/>
      <w:sz w:val="26"/>
      <w:szCs w:val="26"/>
    </w:rPr>
  </w:style>
  <w:style w:type="paragraph" w:customStyle="1" w:styleId="afffffc">
    <w:name w:val="_Обычный"/>
    <w:basedOn w:val="a9"/>
    <w:link w:val="afffffb"/>
    <w:qFormat/>
    <w:rsid w:val="006836AA"/>
    <w:pPr>
      <w:spacing w:line="360" w:lineRule="auto"/>
      <w:ind w:firstLine="709"/>
      <w:jc w:val="both"/>
    </w:pPr>
    <w:rPr>
      <w:rFonts w:ascii="Calibri" w:eastAsia="Calibri" w:hAnsi="Calibri"/>
      <w:iCs/>
      <w:sz w:val="26"/>
      <w:szCs w:val="26"/>
    </w:rPr>
  </w:style>
  <w:style w:type="table" w:customStyle="1" w:styleId="TableNormal12">
    <w:name w:val="Table Normal1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74">
    <w:name w:val="Нет списка7"/>
    <w:next w:val="ac"/>
    <w:uiPriority w:val="99"/>
    <w:semiHidden/>
    <w:unhideWhenUsed/>
    <w:rsid w:val="006836AA"/>
  </w:style>
  <w:style w:type="table" w:customStyle="1" w:styleId="TableGridReport2">
    <w:name w:val="Table Grid Report2"/>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Название1"/>
    <w:basedOn w:val="a9"/>
    <w:next w:val="aff9"/>
    <w:link w:val="afffffd"/>
    <w:qFormat/>
    <w:rsid w:val="006836AA"/>
    <w:pPr>
      <w:jc w:val="center"/>
    </w:pPr>
    <w:rPr>
      <w:szCs w:val="20"/>
    </w:rPr>
  </w:style>
  <w:style w:type="character" w:customStyle="1" w:styleId="afffffd">
    <w:name w:val="Название Знак"/>
    <w:aliases w:val="Заголовок Знак1,Название1 Знак"/>
    <w:link w:val="1fd"/>
    <w:rsid w:val="006836AA"/>
    <w:rPr>
      <w:rFonts w:ascii="Times New Roman" w:eastAsia="Times New Roman" w:hAnsi="Times New Roman"/>
      <w:sz w:val="24"/>
    </w:rPr>
  </w:style>
  <w:style w:type="table" w:customStyle="1" w:styleId="1fe">
    <w:name w:val="Изысканная таблица1"/>
    <w:basedOn w:val="ab"/>
    <w:next w:val="affff8"/>
    <w:unhideWhenUsed/>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6836AA"/>
    <w:rPr>
      <w:sz w:val="26"/>
      <w:szCs w:val="26"/>
    </w:rPr>
  </w:style>
  <w:style w:type="paragraph" w:customStyle="1" w:styleId="000">
    <w:name w:val="00_Обычный текст"/>
    <w:basedOn w:val="a9"/>
    <w:link w:val="00"/>
    <w:qFormat/>
    <w:rsid w:val="006836AA"/>
    <w:pPr>
      <w:snapToGrid w:val="0"/>
      <w:spacing w:line="360" w:lineRule="auto"/>
      <w:ind w:firstLine="709"/>
      <w:contextualSpacing/>
      <w:jc w:val="both"/>
    </w:pPr>
    <w:rPr>
      <w:rFonts w:ascii="Calibri" w:eastAsia="Calibri" w:hAnsi="Calibri"/>
      <w:sz w:val="26"/>
      <w:szCs w:val="26"/>
    </w:rPr>
  </w:style>
  <w:style w:type="character" w:customStyle="1" w:styleId="117">
    <w:name w:val="1_1 Список ненумерной Знак"/>
    <w:link w:val="11"/>
    <w:locked/>
    <w:rsid w:val="006836AA"/>
    <w:rPr>
      <w:sz w:val="26"/>
      <w:szCs w:val="26"/>
    </w:rPr>
  </w:style>
  <w:style w:type="paragraph" w:customStyle="1" w:styleId="11">
    <w:name w:val="1_1 Список ненумерной"/>
    <w:basedOn w:val="a9"/>
    <w:link w:val="117"/>
    <w:qFormat/>
    <w:rsid w:val="006836AA"/>
    <w:pPr>
      <w:numPr>
        <w:numId w:val="23"/>
      </w:numPr>
      <w:snapToGrid w:val="0"/>
      <w:spacing w:after="40" w:line="360" w:lineRule="auto"/>
      <w:ind w:left="0" w:firstLine="709"/>
      <w:contextualSpacing/>
      <w:jc w:val="both"/>
    </w:pPr>
    <w:rPr>
      <w:rFonts w:ascii="Calibri" w:eastAsia="Calibri" w:hAnsi="Calibri"/>
      <w:sz w:val="26"/>
      <w:szCs w:val="26"/>
    </w:rPr>
  </w:style>
  <w:style w:type="character" w:customStyle="1" w:styleId="aff0">
    <w:name w:val="Обычный (веб) Знак"/>
    <w:aliases w:val="Обычный (Web) Знак"/>
    <w:link w:val="aff"/>
    <w:locked/>
    <w:rsid w:val="006836AA"/>
    <w:rPr>
      <w:rFonts w:ascii="Times New Roman" w:eastAsia="Times New Roman" w:hAnsi="Times New Roman"/>
      <w:sz w:val="24"/>
      <w:szCs w:val="24"/>
    </w:rPr>
  </w:style>
  <w:style w:type="paragraph" w:customStyle="1" w:styleId="131">
    <w:name w:val="Основной текст13"/>
    <w:basedOn w:val="a9"/>
    <w:rsid w:val="006836AA"/>
    <w:pPr>
      <w:widowControl w:val="0"/>
      <w:shd w:val="clear" w:color="auto" w:fill="FFFFFF"/>
      <w:spacing w:before="720" w:line="480" w:lineRule="exact"/>
      <w:ind w:hanging="420"/>
      <w:jc w:val="both"/>
    </w:pPr>
    <w:rPr>
      <w:color w:val="000000"/>
      <w:sz w:val="27"/>
      <w:szCs w:val="27"/>
    </w:rPr>
  </w:style>
  <w:style w:type="character" w:customStyle="1" w:styleId="afffffe">
    <w:name w:val="Колонтитул_"/>
    <w:link w:val="affffff"/>
    <w:rsid w:val="006836AA"/>
    <w:rPr>
      <w:sz w:val="27"/>
      <w:szCs w:val="27"/>
      <w:shd w:val="clear" w:color="auto" w:fill="FFFFFF"/>
    </w:rPr>
  </w:style>
  <w:style w:type="character" w:customStyle="1" w:styleId="FranklinGothicBook9pt">
    <w:name w:val="Колонтитул + Franklin Gothic Book;9 pt"/>
    <w:rsid w:val="006836AA"/>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
    <w:name w:val="Колонтитул"/>
    <w:basedOn w:val="a9"/>
    <w:link w:val="afffffe"/>
    <w:rsid w:val="006836AA"/>
    <w:pPr>
      <w:widowControl w:val="0"/>
      <w:shd w:val="clear" w:color="auto" w:fill="FFFFFF"/>
      <w:spacing w:line="0" w:lineRule="atLeast"/>
    </w:pPr>
    <w:rPr>
      <w:rFonts w:ascii="Calibri" w:eastAsia="Calibri" w:hAnsi="Calibri"/>
      <w:sz w:val="27"/>
      <w:szCs w:val="27"/>
    </w:rPr>
  </w:style>
  <w:style w:type="character" w:customStyle="1" w:styleId="170">
    <w:name w:val="Основной текст (17)"/>
    <w:rsid w:val="006836AA"/>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6836AA"/>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6836A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7">
    <w:name w:val="Основной текст4"/>
    <w:basedOn w:val="a9"/>
    <w:rsid w:val="006836AA"/>
    <w:pPr>
      <w:widowControl w:val="0"/>
      <w:shd w:val="clear" w:color="auto" w:fill="FFFFFF"/>
      <w:spacing w:before="240" w:line="209" w:lineRule="exact"/>
      <w:jc w:val="center"/>
    </w:pPr>
    <w:rPr>
      <w:color w:val="000000"/>
      <w:sz w:val="18"/>
      <w:szCs w:val="18"/>
    </w:rPr>
  </w:style>
  <w:style w:type="character" w:customStyle="1" w:styleId="4pt">
    <w:name w:val="Основной текст + 4 pt"/>
    <w:rsid w:val="006836A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6836A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3Exact">
    <w:name w:val="Основной текст (3) Exact"/>
    <w:link w:val="3a"/>
    <w:rsid w:val="006836AA"/>
    <w:rPr>
      <w:sz w:val="18"/>
      <w:szCs w:val="18"/>
      <w:shd w:val="clear" w:color="auto" w:fill="FFFFFF"/>
    </w:rPr>
  </w:style>
  <w:style w:type="paragraph" w:customStyle="1" w:styleId="3a">
    <w:name w:val="Основной текст (3)"/>
    <w:basedOn w:val="a9"/>
    <w:link w:val="3Exact"/>
    <w:rsid w:val="006836AA"/>
    <w:pPr>
      <w:widowControl w:val="0"/>
      <w:shd w:val="clear" w:color="auto" w:fill="FFFFFF"/>
      <w:spacing w:line="0" w:lineRule="atLeast"/>
    </w:pPr>
    <w:rPr>
      <w:rFonts w:ascii="Calibri" w:eastAsia="Calibri" w:hAnsi="Calibri"/>
      <w:sz w:val="18"/>
      <w:szCs w:val="18"/>
    </w:rPr>
  </w:style>
  <w:style w:type="paragraph" w:customStyle="1" w:styleId="3b">
    <w:name w:val="Основной текст3"/>
    <w:basedOn w:val="a9"/>
    <w:rsid w:val="006836AA"/>
    <w:pPr>
      <w:widowControl w:val="0"/>
      <w:shd w:val="clear" w:color="auto" w:fill="FFFFFF"/>
      <w:spacing w:after="120" w:line="212" w:lineRule="exact"/>
      <w:jc w:val="center"/>
    </w:pPr>
    <w:rPr>
      <w:color w:val="000000"/>
      <w:sz w:val="19"/>
      <w:szCs w:val="19"/>
    </w:rPr>
  </w:style>
  <w:style w:type="character" w:customStyle="1" w:styleId="CenturyGothic85pt">
    <w:name w:val="Основной текст + Century Gothic;8;5 pt"/>
    <w:rsid w:val="006836AA"/>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6836AA"/>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6"/>
    <w:uiPriority w:val="3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6836AA"/>
  </w:style>
  <w:style w:type="table" w:customStyle="1" w:styleId="311">
    <w:name w:val="Сетка таблицы31"/>
    <w:basedOn w:val="ab"/>
    <w:next w:val="af6"/>
    <w:uiPriority w:val="99"/>
    <w:rsid w:val="006836AA"/>
    <w:pPr>
      <w:overflowPunct w:val="0"/>
      <w:autoSpaceDE w:val="0"/>
      <w:autoSpaceDN w:val="0"/>
      <w:adjustRightInd w:val="0"/>
    </w:pPr>
    <w:rPr>
      <w:rFonts w:ascii="Century" w:eastAsia="Times New Roman"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6836AA"/>
    <w:pPr>
      <w:spacing w:before="240"/>
      <w:ind w:firstLine="567"/>
      <w:jc w:val="both"/>
    </w:pPr>
    <w:rPr>
      <w:sz w:val="28"/>
      <w:szCs w:val="20"/>
    </w:rPr>
  </w:style>
  <w:style w:type="paragraph" w:styleId="2f3">
    <w:name w:val="List 2"/>
    <w:basedOn w:val="a9"/>
    <w:unhideWhenUsed/>
    <w:rsid w:val="006836AA"/>
    <w:pPr>
      <w:overflowPunct w:val="0"/>
      <w:autoSpaceDE w:val="0"/>
      <w:autoSpaceDN w:val="0"/>
      <w:adjustRightInd w:val="0"/>
      <w:ind w:left="566" w:hanging="283"/>
    </w:pPr>
    <w:rPr>
      <w:sz w:val="20"/>
      <w:szCs w:val="20"/>
    </w:rPr>
  </w:style>
  <w:style w:type="paragraph" w:customStyle="1" w:styleId="BodyText21">
    <w:name w:val="Body Text 21"/>
    <w:basedOn w:val="a9"/>
    <w:rsid w:val="006836AA"/>
    <w:pPr>
      <w:jc w:val="both"/>
    </w:pPr>
    <w:rPr>
      <w:szCs w:val="20"/>
    </w:rPr>
  </w:style>
  <w:style w:type="numbering" w:customStyle="1" w:styleId="1150">
    <w:name w:val="Нет списка115"/>
    <w:next w:val="ac"/>
    <w:uiPriority w:val="99"/>
    <w:semiHidden/>
    <w:rsid w:val="006836AA"/>
  </w:style>
  <w:style w:type="table" w:customStyle="1" w:styleId="1121">
    <w:name w:val="Сетка таблицы112"/>
    <w:basedOn w:val="ab"/>
    <w:next w:val="af6"/>
    <w:rsid w:val="006836AA"/>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6836AA"/>
    <w:pPr>
      <w:widowControl w:val="0"/>
      <w:tabs>
        <w:tab w:val="left" w:pos="513"/>
      </w:tabs>
      <w:suppressAutoHyphens/>
      <w:adjustRightInd w:val="0"/>
      <w:ind w:firstLine="570"/>
      <w:jc w:val="both"/>
      <w:textAlignment w:val="baseline"/>
    </w:pPr>
    <w:rPr>
      <w:rFonts w:eastAsia="MS Mincho"/>
      <w:color w:val="800000"/>
      <w:lang w:eastAsia="ja-JP"/>
    </w:rPr>
  </w:style>
  <w:style w:type="paragraph" w:customStyle="1" w:styleId="affffff0">
    <w:name w:val="Содержание"/>
    <w:basedOn w:val="a9"/>
    <w:rsid w:val="006836AA"/>
    <w:pPr>
      <w:tabs>
        <w:tab w:val="right" w:leader="dot" w:pos="9356"/>
      </w:tabs>
      <w:spacing w:line="360" w:lineRule="auto"/>
    </w:pPr>
    <w:rPr>
      <w:b/>
      <w:caps/>
      <w:szCs w:val="20"/>
    </w:rPr>
  </w:style>
  <w:style w:type="paragraph" w:styleId="2f5">
    <w:name w:val="List Bullet 2"/>
    <w:basedOn w:val="a9"/>
    <w:rsid w:val="006836AA"/>
    <w:pPr>
      <w:tabs>
        <w:tab w:val="left" w:pos="643"/>
      </w:tabs>
      <w:ind w:left="643" w:hanging="360"/>
    </w:pPr>
    <w:rPr>
      <w:szCs w:val="20"/>
    </w:rPr>
  </w:style>
  <w:style w:type="paragraph" w:customStyle="1" w:styleId="233">
    <w:name w:val="Основной текст с отступом 23"/>
    <w:basedOn w:val="a9"/>
    <w:rsid w:val="006836AA"/>
    <w:pPr>
      <w:overflowPunct w:val="0"/>
      <w:autoSpaceDE w:val="0"/>
      <w:autoSpaceDN w:val="0"/>
      <w:adjustRightInd w:val="0"/>
      <w:spacing w:before="240"/>
      <w:ind w:firstLine="567"/>
      <w:jc w:val="both"/>
      <w:textAlignment w:val="baseline"/>
    </w:pPr>
    <w:rPr>
      <w:sz w:val="28"/>
      <w:szCs w:val="20"/>
    </w:rPr>
  </w:style>
  <w:style w:type="paragraph" w:customStyle="1" w:styleId="Iacaaieaoaaeeou">
    <w:name w:val="Iacaaiea oaaeeou"/>
    <w:basedOn w:val="af7"/>
    <w:rsid w:val="006836AA"/>
    <w:pPr>
      <w:overflowPunct w:val="0"/>
      <w:autoSpaceDE w:val="0"/>
      <w:autoSpaceDN w:val="0"/>
      <w:adjustRightInd w:val="0"/>
      <w:spacing w:after="0" w:line="240" w:lineRule="auto"/>
      <w:ind w:left="720"/>
      <w:jc w:val="center"/>
      <w:textAlignment w:val="baseline"/>
    </w:pPr>
    <w:rPr>
      <w:rFonts w:eastAsia="Times New Roman"/>
      <w:b/>
      <w:lang w:val="ru-RU" w:eastAsia="ru-RU"/>
    </w:rPr>
  </w:style>
  <w:style w:type="paragraph" w:customStyle="1" w:styleId="Noeeu1">
    <w:name w:val="Noeeu1"/>
    <w:basedOn w:val="a9"/>
    <w:rsid w:val="006836AA"/>
    <w:pPr>
      <w:overflowPunct w:val="0"/>
      <w:autoSpaceDE w:val="0"/>
      <w:autoSpaceDN w:val="0"/>
      <w:adjustRightInd w:val="0"/>
      <w:ind w:firstLine="720"/>
      <w:jc w:val="both"/>
    </w:pPr>
    <w:rPr>
      <w:szCs w:val="20"/>
    </w:rPr>
  </w:style>
  <w:style w:type="paragraph" w:customStyle="1" w:styleId="100">
    <w:name w:val="Стиль Основной текст + по ширине Первая строка:  1 см После:  0 пт"/>
    <w:basedOn w:val="af7"/>
    <w:rsid w:val="006836AA"/>
    <w:pPr>
      <w:overflowPunct w:val="0"/>
      <w:autoSpaceDE w:val="0"/>
      <w:autoSpaceDN w:val="0"/>
      <w:adjustRightInd w:val="0"/>
      <w:spacing w:after="0" w:line="360" w:lineRule="auto"/>
      <w:ind w:firstLine="567"/>
    </w:pPr>
    <w:rPr>
      <w:rFonts w:eastAsia="Times New Roman"/>
      <w:lang w:val="ru-RU" w:eastAsia="ru-RU"/>
    </w:rPr>
  </w:style>
  <w:style w:type="paragraph" w:styleId="3c">
    <w:name w:val="Body Text 3"/>
    <w:basedOn w:val="a9"/>
    <w:link w:val="3d"/>
    <w:uiPriority w:val="99"/>
    <w:rsid w:val="006836AA"/>
    <w:pPr>
      <w:spacing w:after="120"/>
    </w:pPr>
    <w:rPr>
      <w:sz w:val="16"/>
      <w:szCs w:val="16"/>
    </w:rPr>
  </w:style>
  <w:style w:type="character" w:customStyle="1" w:styleId="3d">
    <w:name w:val="Основной текст 3 Знак"/>
    <w:basedOn w:val="aa"/>
    <w:link w:val="3c"/>
    <w:uiPriority w:val="99"/>
    <w:rsid w:val="006836AA"/>
    <w:rPr>
      <w:rFonts w:ascii="Times New Roman" w:eastAsia="Times New Roman" w:hAnsi="Times New Roman"/>
      <w:sz w:val="16"/>
      <w:szCs w:val="16"/>
    </w:rPr>
  </w:style>
  <w:style w:type="paragraph" w:customStyle="1" w:styleId="1ff">
    <w:name w:val="Заголовок 1 с Нум"/>
    <w:basedOn w:val="13"/>
    <w:rsid w:val="006836AA"/>
    <w:pPr>
      <w:keepLines w:val="0"/>
      <w:spacing w:before="240" w:after="60" w:line="240" w:lineRule="auto"/>
      <w:jc w:val="left"/>
    </w:pPr>
    <w:rPr>
      <w:rFonts w:cs="Arial"/>
      <w:kern w:val="32"/>
      <w:sz w:val="24"/>
      <w:szCs w:val="32"/>
      <w:lang w:val="ru-RU" w:eastAsia="ru-RU"/>
    </w:rPr>
  </w:style>
  <w:style w:type="paragraph" w:customStyle="1" w:styleId="affffff1">
    <w:name w:val="ВВедение"/>
    <w:basedOn w:val="a9"/>
    <w:rsid w:val="006836AA"/>
    <w:pPr>
      <w:spacing w:before="120" w:after="120"/>
      <w:ind w:left="709" w:hanging="709"/>
      <w:jc w:val="both"/>
    </w:pPr>
    <w:rPr>
      <w:b/>
      <w:bCs/>
      <w:sz w:val="28"/>
      <w:szCs w:val="20"/>
    </w:rPr>
  </w:style>
  <w:style w:type="paragraph" w:customStyle="1" w:styleId="12562">
    <w:name w:val="Стиль По ширине Первая строка:  125 см Перед:  6 пт После:  2 пт"/>
    <w:basedOn w:val="a9"/>
    <w:rsid w:val="006836AA"/>
    <w:pPr>
      <w:spacing w:before="40" w:after="40"/>
      <w:ind w:firstLine="709"/>
      <w:jc w:val="both"/>
    </w:pPr>
    <w:rPr>
      <w:szCs w:val="20"/>
    </w:rPr>
  </w:style>
  <w:style w:type="paragraph" w:customStyle="1" w:styleId="12521">
    <w:name w:val="Стиль По ширине Первая строка:  125 см После:  2 пт1"/>
    <w:basedOn w:val="a9"/>
    <w:rsid w:val="006836AA"/>
    <w:pPr>
      <w:spacing w:after="40"/>
      <w:ind w:firstLine="709"/>
      <w:jc w:val="both"/>
    </w:pPr>
    <w:rPr>
      <w:szCs w:val="20"/>
    </w:rPr>
  </w:style>
  <w:style w:type="paragraph" w:styleId="affffff2">
    <w:name w:val="Normal Indent"/>
    <w:basedOn w:val="a9"/>
    <w:link w:val="affffff3"/>
    <w:rsid w:val="006836AA"/>
    <w:pPr>
      <w:overflowPunct w:val="0"/>
      <w:autoSpaceDE w:val="0"/>
      <w:autoSpaceDN w:val="0"/>
      <w:adjustRightInd w:val="0"/>
      <w:spacing w:before="60"/>
      <w:ind w:left="113" w:firstLine="709"/>
    </w:pPr>
    <w:rPr>
      <w:szCs w:val="20"/>
    </w:rPr>
  </w:style>
  <w:style w:type="character" w:customStyle="1" w:styleId="affffff3">
    <w:name w:val="Обычный отступ Знак"/>
    <w:link w:val="affffff2"/>
    <w:rsid w:val="006836AA"/>
    <w:rPr>
      <w:rFonts w:ascii="Times New Roman" w:eastAsia="Times New Roman" w:hAnsi="Times New Roman"/>
      <w:sz w:val="24"/>
    </w:rPr>
  </w:style>
  <w:style w:type="table" w:customStyle="1" w:styleId="11110">
    <w:name w:val="Сетка таблицы1111"/>
    <w:basedOn w:val="ab"/>
    <w:next w:val="af6"/>
    <w:rsid w:val="006836AA"/>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6836AA"/>
    <w:pPr>
      <w:ind w:firstLine="709"/>
      <w:jc w:val="both"/>
    </w:pPr>
    <w:rPr>
      <w:szCs w:val="20"/>
    </w:rPr>
  </w:style>
  <w:style w:type="paragraph" w:customStyle="1" w:styleId="affffff4">
    <w:name w:val="Название закона"/>
    <w:basedOn w:val="a9"/>
    <w:next w:val="2c"/>
    <w:rsid w:val="006836AA"/>
    <w:pPr>
      <w:jc w:val="center"/>
    </w:pPr>
    <w:rPr>
      <w:b/>
    </w:rPr>
  </w:style>
  <w:style w:type="paragraph" w:customStyle="1" w:styleId="312">
    <w:name w:val="Основной текст с отступом 31"/>
    <w:basedOn w:val="a9"/>
    <w:rsid w:val="006836AA"/>
    <w:pPr>
      <w:overflowPunct w:val="0"/>
      <w:autoSpaceDE w:val="0"/>
      <w:autoSpaceDN w:val="0"/>
      <w:adjustRightInd w:val="0"/>
      <w:ind w:firstLine="720"/>
      <w:jc w:val="both"/>
    </w:pPr>
    <w:rPr>
      <w:rFonts w:ascii="AcademyACTT" w:hAnsi="AcademyACTT"/>
      <w:sz w:val="28"/>
      <w:szCs w:val="20"/>
      <w:lang w:val="en-US"/>
    </w:rPr>
  </w:style>
  <w:style w:type="paragraph" w:customStyle="1" w:styleId="313">
    <w:name w:val="Основной текст 31"/>
    <w:basedOn w:val="a9"/>
    <w:rsid w:val="006836AA"/>
    <w:pPr>
      <w:overflowPunct w:val="0"/>
      <w:autoSpaceDE w:val="0"/>
      <w:autoSpaceDN w:val="0"/>
      <w:adjustRightInd w:val="0"/>
      <w:jc w:val="center"/>
    </w:pPr>
    <w:rPr>
      <w:b/>
      <w:szCs w:val="20"/>
    </w:rPr>
  </w:style>
  <w:style w:type="paragraph" w:customStyle="1" w:styleId="1ff1">
    <w:name w:val="Стиль1"/>
    <w:basedOn w:val="a9"/>
    <w:link w:val="1ff2"/>
    <w:uiPriority w:val="99"/>
    <w:qFormat/>
    <w:rsid w:val="006836AA"/>
    <w:pPr>
      <w:ind w:firstLine="720"/>
      <w:jc w:val="both"/>
    </w:pPr>
    <w:rPr>
      <w:szCs w:val="20"/>
    </w:rPr>
  </w:style>
  <w:style w:type="paragraph" w:customStyle="1" w:styleId="1ff3">
    <w:name w:val="Обычный (веб)1"/>
    <w:basedOn w:val="a9"/>
    <w:rsid w:val="006836AA"/>
    <w:pPr>
      <w:overflowPunct w:val="0"/>
      <w:autoSpaceDE w:val="0"/>
      <w:autoSpaceDN w:val="0"/>
      <w:adjustRightInd w:val="0"/>
      <w:spacing w:before="100" w:after="100"/>
    </w:pPr>
    <w:rPr>
      <w:color w:val="000000"/>
      <w:szCs w:val="20"/>
    </w:rPr>
  </w:style>
  <w:style w:type="paragraph" w:customStyle="1" w:styleId="affffff5">
    <w:name w:val="Основной"/>
    <w:basedOn w:val="a9"/>
    <w:rsid w:val="006836AA"/>
    <w:pPr>
      <w:spacing w:line="360" w:lineRule="auto"/>
      <w:ind w:firstLine="720"/>
      <w:jc w:val="both"/>
    </w:pPr>
  </w:style>
  <w:style w:type="character" w:customStyle="1" w:styleId="212pt">
    <w:name w:val="Заголовок 2 + 12 pt Знак Знак Знак"/>
    <w:link w:val="212pt0"/>
    <w:locked/>
    <w:rsid w:val="006836AA"/>
    <w:rPr>
      <w:b/>
      <w:bCs/>
      <w:sz w:val="24"/>
    </w:rPr>
  </w:style>
  <w:style w:type="paragraph" w:customStyle="1" w:styleId="212pt0">
    <w:name w:val="Заголовок 2 + 12 pt Знак Знак"/>
    <w:basedOn w:val="a9"/>
    <w:next w:val="a9"/>
    <w:link w:val="212pt"/>
    <w:autoRedefine/>
    <w:rsid w:val="006836AA"/>
    <w:pPr>
      <w:keepNext/>
      <w:jc w:val="center"/>
      <w:outlineLvl w:val="0"/>
    </w:pPr>
    <w:rPr>
      <w:rFonts w:ascii="Calibri" w:eastAsia="Calibri" w:hAnsi="Calibri"/>
      <w:b/>
      <w:bCs/>
      <w:szCs w:val="20"/>
    </w:rPr>
  </w:style>
  <w:style w:type="paragraph" w:customStyle="1" w:styleId="212pt1">
    <w:name w:val="Заголовок 2 + 12 pt"/>
    <w:basedOn w:val="a9"/>
    <w:next w:val="a9"/>
    <w:autoRedefine/>
    <w:rsid w:val="006836AA"/>
    <w:pPr>
      <w:keepNext/>
      <w:spacing w:after="120"/>
      <w:jc w:val="center"/>
      <w:outlineLvl w:val="0"/>
    </w:pPr>
    <w:rPr>
      <w:bCs/>
      <w:sz w:val="20"/>
      <w:szCs w:val="20"/>
    </w:rPr>
  </w:style>
  <w:style w:type="paragraph" w:customStyle="1" w:styleId="2TimesNewRoman">
    <w:name w:val="Стиль Заголовок 2 + Times New Roman по центру"/>
    <w:basedOn w:val="21"/>
    <w:next w:val="af7"/>
    <w:autoRedefine/>
    <w:rsid w:val="006836AA"/>
    <w:pPr>
      <w:keepLines w:val="0"/>
      <w:spacing w:before="240" w:after="60" w:line="240" w:lineRule="auto"/>
      <w:ind w:left="1702"/>
      <w:jc w:val="center"/>
    </w:pPr>
    <w:rPr>
      <w:rFonts w:ascii="Times New Roman" w:hAnsi="Times New Roman"/>
      <w:bCs/>
      <w:iCs/>
      <w:color w:val="auto"/>
      <w:sz w:val="28"/>
      <w:szCs w:val="20"/>
      <w:lang w:val="ru-RU" w:eastAsia="ru-RU"/>
    </w:rPr>
  </w:style>
  <w:style w:type="paragraph" w:customStyle="1" w:styleId="212pt2">
    <w:name w:val="Заголовок 2 + 12 pt Знак"/>
    <w:basedOn w:val="a9"/>
    <w:next w:val="a9"/>
    <w:autoRedefine/>
    <w:rsid w:val="006836AA"/>
    <w:pPr>
      <w:keepNext/>
      <w:jc w:val="center"/>
      <w:outlineLvl w:val="0"/>
    </w:pPr>
    <w:rPr>
      <w:bCs/>
      <w:sz w:val="20"/>
      <w:szCs w:val="20"/>
    </w:rPr>
  </w:style>
  <w:style w:type="numbering" w:customStyle="1" w:styleId="2">
    <w:name w:val="Стиль2"/>
    <w:rsid w:val="006836AA"/>
    <w:pPr>
      <w:numPr>
        <w:numId w:val="25"/>
      </w:numPr>
    </w:pPr>
  </w:style>
  <w:style w:type="paragraph" w:customStyle="1" w:styleId="1ff4">
    <w:name w:val="Знак Знак Знак1 Знак Знак Знак Знак Знак Знак Знак Знак Знак Знак"/>
    <w:basedOn w:val="a9"/>
    <w:next w:val="21"/>
    <w:autoRedefine/>
    <w:rsid w:val="006836AA"/>
    <w:pPr>
      <w:spacing w:after="160" w:line="240" w:lineRule="exact"/>
      <w:jc w:val="right"/>
    </w:pPr>
    <w:rPr>
      <w:noProof/>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1"/>
    <w:autoRedefine/>
    <w:rsid w:val="006836AA"/>
    <w:pPr>
      <w:spacing w:after="160" w:line="240" w:lineRule="exact"/>
      <w:jc w:val="right"/>
    </w:pPr>
    <w:rPr>
      <w:noProof/>
      <w:lang w:val="en-US" w:eastAsia="en-US"/>
    </w:rPr>
  </w:style>
  <w:style w:type="paragraph" w:styleId="2f6">
    <w:name w:val="List Continue 2"/>
    <w:basedOn w:val="a9"/>
    <w:rsid w:val="006836AA"/>
    <w:pPr>
      <w:overflowPunct w:val="0"/>
      <w:autoSpaceDE w:val="0"/>
      <w:autoSpaceDN w:val="0"/>
      <w:adjustRightInd w:val="0"/>
      <w:spacing w:after="120"/>
      <w:ind w:left="566"/>
      <w:textAlignment w:val="baseline"/>
    </w:pPr>
    <w:rPr>
      <w:szCs w:val="20"/>
    </w:rPr>
  </w:style>
  <w:style w:type="paragraph" w:customStyle="1" w:styleId="1ff6">
    <w:name w:val="Знак Знак Знак1 Знак"/>
    <w:basedOn w:val="a9"/>
    <w:next w:val="21"/>
    <w:autoRedefine/>
    <w:uiPriority w:val="99"/>
    <w:rsid w:val="006836AA"/>
    <w:pPr>
      <w:spacing w:after="160" w:line="240" w:lineRule="exact"/>
      <w:jc w:val="right"/>
    </w:pPr>
    <w:rPr>
      <w:noProof/>
      <w:lang w:val="en-US" w:eastAsia="en-US"/>
    </w:rPr>
  </w:style>
  <w:style w:type="paragraph" w:customStyle="1" w:styleId="a1">
    <w:name w:val="Заголовок для СТП"/>
    <w:basedOn w:val="a9"/>
    <w:rsid w:val="006836AA"/>
    <w:pPr>
      <w:numPr>
        <w:numId w:val="26"/>
      </w:numPr>
      <w:overflowPunct w:val="0"/>
      <w:autoSpaceDE w:val="0"/>
      <w:autoSpaceDN w:val="0"/>
      <w:adjustRightInd w:val="0"/>
    </w:pPr>
    <w:rPr>
      <w:sz w:val="20"/>
      <w:szCs w:val="20"/>
    </w:rPr>
  </w:style>
  <w:style w:type="paragraph" w:customStyle="1" w:styleId="2f7">
    <w:name w:val="Знак2"/>
    <w:basedOn w:val="a9"/>
    <w:next w:val="21"/>
    <w:autoRedefine/>
    <w:rsid w:val="006836AA"/>
    <w:pPr>
      <w:spacing w:after="160" w:line="240" w:lineRule="exact"/>
      <w:jc w:val="right"/>
    </w:pPr>
    <w:rPr>
      <w:noProof/>
      <w:lang w:val="en-US" w:eastAsia="en-US"/>
    </w:rPr>
  </w:style>
  <w:style w:type="paragraph" w:styleId="2f8">
    <w:name w:val="Body Text First Indent 2"/>
    <w:basedOn w:val="ad"/>
    <w:link w:val="2f9"/>
    <w:rsid w:val="006836AA"/>
    <w:pPr>
      <w:spacing w:line="240" w:lineRule="auto"/>
      <w:ind w:firstLine="210"/>
      <w:jc w:val="left"/>
    </w:pPr>
    <w:rPr>
      <w:rFonts w:eastAsia="Times New Roman"/>
      <w:szCs w:val="24"/>
      <w:lang w:val="ru-RU" w:eastAsia="ru-RU"/>
    </w:rPr>
  </w:style>
  <w:style w:type="character" w:customStyle="1" w:styleId="2f9">
    <w:name w:val="Красная строка 2 Знак"/>
    <w:basedOn w:val="ae"/>
    <w:link w:val="2f8"/>
    <w:rsid w:val="006836AA"/>
    <w:rPr>
      <w:rFonts w:ascii="Times New Roman" w:eastAsia="Times New Roman" w:hAnsi="Times New Roman" w:cs="Times New Roman"/>
      <w:sz w:val="24"/>
      <w:szCs w:val="24"/>
    </w:rPr>
  </w:style>
  <w:style w:type="paragraph" w:customStyle="1" w:styleId="1ff7">
    <w:name w:val="1 Знак"/>
    <w:basedOn w:val="a9"/>
    <w:rsid w:val="006836AA"/>
    <w:pPr>
      <w:spacing w:before="100" w:beforeAutospacing="1" w:after="100" w:afterAutospacing="1"/>
    </w:pPr>
    <w:rPr>
      <w:rFonts w:ascii="Tahoma" w:hAnsi="Tahoma"/>
      <w:sz w:val="20"/>
      <w:szCs w:val="20"/>
      <w:lang w:val="en-US" w:eastAsia="en-US"/>
    </w:rPr>
  </w:style>
  <w:style w:type="paragraph" w:customStyle="1" w:styleId="48">
    <w:name w:val="Знак4"/>
    <w:basedOn w:val="a9"/>
    <w:rsid w:val="006836AA"/>
    <w:pPr>
      <w:spacing w:before="100" w:beforeAutospacing="1" w:after="100" w:afterAutospacing="1"/>
    </w:pPr>
    <w:rPr>
      <w:rFonts w:ascii="Tahoma" w:hAnsi="Tahoma"/>
      <w:sz w:val="20"/>
      <w:szCs w:val="20"/>
      <w:lang w:val="en-US" w:eastAsia="en-US"/>
    </w:rPr>
  </w:style>
  <w:style w:type="paragraph" w:customStyle="1" w:styleId="222">
    <w:name w:val="Знак22"/>
    <w:basedOn w:val="a9"/>
    <w:next w:val="21"/>
    <w:autoRedefine/>
    <w:rsid w:val="006836AA"/>
    <w:pPr>
      <w:spacing w:after="160" w:line="240" w:lineRule="exact"/>
      <w:jc w:val="right"/>
    </w:pPr>
    <w:rPr>
      <w:noProof/>
      <w:lang w:val="en-US" w:eastAsia="en-US"/>
    </w:rPr>
  </w:style>
  <w:style w:type="paragraph" w:customStyle="1" w:styleId="11113">
    <w:name w:val="1.1.1.1_ норм"/>
    <w:basedOn w:val="a9"/>
    <w:link w:val="11114"/>
    <w:autoRedefine/>
    <w:rsid w:val="006836AA"/>
    <w:pPr>
      <w:keepNext/>
      <w:spacing w:line="360" w:lineRule="auto"/>
      <w:ind w:firstLine="709"/>
      <w:jc w:val="both"/>
      <w:outlineLvl w:val="3"/>
    </w:pPr>
    <w:rPr>
      <w:bCs/>
      <w:lang w:eastAsia="en-US" w:bidi="en-US"/>
    </w:rPr>
  </w:style>
  <w:style w:type="character" w:customStyle="1" w:styleId="11114">
    <w:name w:val="1.1.1.1_ норм Знак"/>
    <w:link w:val="11113"/>
    <w:rsid w:val="006836AA"/>
    <w:rPr>
      <w:rFonts w:ascii="Times New Roman" w:eastAsia="Times New Roman" w:hAnsi="Times New Roman"/>
      <w:bCs/>
      <w:sz w:val="24"/>
      <w:szCs w:val="24"/>
      <w:lang w:eastAsia="en-US" w:bidi="en-US"/>
    </w:rPr>
  </w:style>
  <w:style w:type="paragraph" w:customStyle="1" w:styleId="118">
    <w:name w:val="Текст11"/>
    <w:basedOn w:val="a9"/>
    <w:rsid w:val="006836AA"/>
    <w:pPr>
      <w:ind w:firstLine="709"/>
      <w:jc w:val="both"/>
    </w:pPr>
    <w:rPr>
      <w:szCs w:val="20"/>
    </w:rPr>
  </w:style>
  <w:style w:type="paragraph" w:customStyle="1" w:styleId="3110">
    <w:name w:val="Основной текст с отступом 311"/>
    <w:basedOn w:val="a9"/>
    <w:rsid w:val="006836AA"/>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2110">
    <w:name w:val="Основной текст 211"/>
    <w:basedOn w:val="a9"/>
    <w:rsid w:val="006836AA"/>
    <w:pPr>
      <w:overflowPunct w:val="0"/>
      <w:autoSpaceDE w:val="0"/>
      <w:autoSpaceDN w:val="0"/>
      <w:adjustRightInd w:val="0"/>
      <w:spacing w:before="120"/>
      <w:ind w:firstLine="709"/>
      <w:jc w:val="both"/>
      <w:textAlignment w:val="baseline"/>
    </w:pPr>
    <w:rPr>
      <w:szCs w:val="20"/>
    </w:rPr>
  </w:style>
  <w:style w:type="paragraph" w:customStyle="1" w:styleId="3111">
    <w:name w:val="Основной текст 311"/>
    <w:basedOn w:val="a9"/>
    <w:rsid w:val="006836AA"/>
    <w:pPr>
      <w:overflowPunct w:val="0"/>
      <w:autoSpaceDE w:val="0"/>
      <w:autoSpaceDN w:val="0"/>
      <w:adjustRightInd w:val="0"/>
      <w:jc w:val="center"/>
      <w:textAlignment w:val="baseline"/>
    </w:pPr>
    <w:rPr>
      <w:b/>
      <w:szCs w:val="20"/>
    </w:rPr>
  </w:style>
  <w:style w:type="paragraph" w:customStyle="1" w:styleId="119">
    <w:name w:val="Обычный (веб)11"/>
    <w:basedOn w:val="a9"/>
    <w:rsid w:val="006836AA"/>
    <w:pPr>
      <w:overflowPunct w:val="0"/>
      <w:autoSpaceDE w:val="0"/>
      <w:autoSpaceDN w:val="0"/>
      <w:adjustRightInd w:val="0"/>
      <w:spacing w:before="100" w:after="100"/>
    </w:pPr>
    <w:rPr>
      <w:color w:val="000000"/>
      <w:szCs w:val="20"/>
    </w:rPr>
  </w:style>
  <w:style w:type="paragraph" w:styleId="2fa">
    <w:name w:val="index 2"/>
    <w:basedOn w:val="a9"/>
    <w:next w:val="a9"/>
    <w:autoRedefine/>
    <w:rsid w:val="006836AA"/>
    <w:pPr>
      <w:widowControl w:val="0"/>
      <w:autoSpaceDE w:val="0"/>
      <w:autoSpaceDN w:val="0"/>
      <w:adjustRightInd w:val="0"/>
      <w:ind w:left="400" w:hanging="200"/>
    </w:pPr>
    <w:rPr>
      <w:sz w:val="20"/>
      <w:szCs w:val="20"/>
    </w:rPr>
  </w:style>
  <w:style w:type="paragraph" w:customStyle="1" w:styleId="a4">
    <w:name w:val="Основной текст с точкой"/>
    <w:basedOn w:val="ad"/>
    <w:link w:val="affffff6"/>
    <w:rsid w:val="006836AA"/>
    <w:pPr>
      <w:numPr>
        <w:numId w:val="27"/>
      </w:numPr>
      <w:tabs>
        <w:tab w:val="left" w:pos="851"/>
      </w:tabs>
      <w:overflowPunct w:val="0"/>
      <w:autoSpaceDE w:val="0"/>
      <w:autoSpaceDN w:val="0"/>
      <w:adjustRightInd w:val="0"/>
      <w:spacing w:before="60" w:after="0" w:line="240" w:lineRule="auto"/>
    </w:pPr>
    <w:rPr>
      <w:rFonts w:eastAsia="Times New Roman"/>
      <w:lang w:val="ru-RU" w:eastAsia="ru-RU"/>
    </w:rPr>
  </w:style>
  <w:style w:type="character" w:customStyle="1" w:styleId="affffff6">
    <w:name w:val="Основной текст с точкой Знак"/>
    <w:link w:val="a4"/>
    <w:rsid w:val="006836AA"/>
    <w:rPr>
      <w:rFonts w:ascii="Times New Roman" w:eastAsia="Times New Roman" w:hAnsi="Times New Roman"/>
      <w:sz w:val="24"/>
    </w:rPr>
  </w:style>
  <w:style w:type="paragraph" w:styleId="affffff7">
    <w:name w:val="List Continue"/>
    <w:basedOn w:val="a9"/>
    <w:rsid w:val="006836AA"/>
    <w:pPr>
      <w:overflowPunct w:val="0"/>
      <w:autoSpaceDE w:val="0"/>
      <w:autoSpaceDN w:val="0"/>
      <w:adjustRightInd w:val="0"/>
      <w:spacing w:after="120"/>
      <w:ind w:left="283"/>
    </w:pPr>
    <w:rPr>
      <w:szCs w:val="20"/>
    </w:rPr>
  </w:style>
  <w:style w:type="paragraph" w:customStyle="1" w:styleId="Oaaeeiuenoeeu">
    <w:name w:val="Oaaee?iue noeeu"/>
    <w:basedOn w:val="a9"/>
    <w:rsid w:val="006836AA"/>
    <w:pPr>
      <w:overflowPunct w:val="0"/>
      <w:autoSpaceDE w:val="0"/>
      <w:autoSpaceDN w:val="0"/>
      <w:adjustRightInd w:val="0"/>
      <w:jc w:val="center"/>
      <w:textAlignment w:val="baseline"/>
    </w:pPr>
    <w:rPr>
      <w:sz w:val="22"/>
      <w:szCs w:val="20"/>
    </w:rPr>
  </w:style>
  <w:style w:type="paragraph" w:customStyle="1" w:styleId="affffff8">
    <w:name w:val="Краткий обратный адрес"/>
    <w:basedOn w:val="a9"/>
    <w:rsid w:val="006836AA"/>
    <w:pPr>
      <w:overflowPunct w:val="0"/>
      <w:autoSpaceDE w:val="0"/>
      <w:autoSpaceDN w:val="0"/>
      <w:adjustRightInd w:val="0"/>
    </w:pPr>
    <w:rPr>
      <w:szCs w:val="20"/>
    </w:rPr>
  </w:style>
  <w:style w:type="paragraph" w:customStyle="1" w:styleId="podzag">
    <w:name w:val="podzag"/>
    <w:basedOn w:val="a9"/>
    <w:rsid w:val="006836AA"/>
    <w:pPr>
      <w:spacing w:before="100" w:after="100"/>
    </w:pPr>
    <w:rPr>
      <w:rFonts w:ascii="Arial Unicode MS" w:eastAsia="Arial Unicode MS" w:hAnsi="Arial Unicode MS"/>
      <w:szCs w:val="20"/>
    </w:rPr>
  </w:style>
  <w:style w:type="paragraph" w:customStyle="1" w:styleId="ConsNormal">
    <w:name w:val="ConsNormal"/>
    <w:rsid w:val="006836AA"/>
    <w:pPr>
      <w:widowControl w:val="0"/>
      <w:autoSpaceDE w:val="0"/>
      <w:autoSpaceDN w:val="0"/>
      <w:adjustRightInd w:val="0"/>
      <w:ind w:firstLine="720"/>
    </w:pPr>
    <w:rPr>
      <w:rFonts w:ascii="Arial" w:eastAsia="Times New Roman" w:hAnsi="Arial" w:cs="Arial"/>
    </w:rPr>
  </w:style>
  <w:style w:type="paragraph" w:customStyle="1" w:styleId="ConsNonformat">
    <w:name w:val="ConsNonformat"/>
    <w:rsid w:val="006836AA"/>
    <w:pPr>
      <w:widowControl w:val="0"/>
      <w:autoSpaceDE w:val="0"/>
      <w:autoSpaceDN w:val="0"/>
      <w:adjustRightInd w:val="0"/>
    </w:pPr>
    <w:rPr>
      <w:rFonts w:ascii="Courier New" w:eastAsia="Times New Roman" w:hAnsi="Courier New" w:cs="Courier New"/>
    </w:rPr>
  </w:style>
  <w:style w:type="paragraph" w:customStyle="1" w:styleId="ConsTitle">
    <w:name w:val="ConsTitle"/>
    <w:rsid w:val="006836AA"/>
    <w:pPr>
      <w:widowControl w:val="0"/>
      <w:autoSpaceDE w:val="0"/>
      <w:autoSpaceDN w:val="0"/>
      <w:adjustRightInd w:val="0"/>
    </w:pPr>
    <w:rPr>
      <w:rFonts w:ascii="Arial" w:eastAsia="Times New Roman" w:hAnsi="Arial" w:cs="Arial"/>
      <w:b/>
      <w:bCs/>
    </w:rPr>
  </w:style>
  <w:style w:type="paragraph" w:customStyle="1" w:styleId="affffff9">
    <w:name w:val="Эко_№_таб"/>
    <w:basedOn w:val="a9"/>
    <w:next w:val="a9"/>
    <w:rsid w:val="006836AA"/>
    <w:pPr>
      <w:tabs>
        <w:tab w:val="num" w:pos="1260"/>
      </w:tabs>
      <w:spacing w:before="120"/>
      <w:ind w:firstLine="709"/>
      <w:jc w:val="right"/>
    </w:pPr>
    <w:rPr>
      <w:i/>
      <w:szCs w:val="20"/>
    </w:rPr>
  </w:style>
  <w:style w:type="paragraph" w:customStyle="1" w:styleId="a7">
    <w:name w:val="Эко_булет"/>
    <w:basedOn w:val="a9"/>
    <w:next w:val="a9"/>
    <w:rsid w:val="006836AA"/>
    <w:pPr>
      <w:numPr>
        <w:numId w:val="28"/>
      </w:numPr>
      <w:spacing w:before="120"/>
      <w:jc w:val="both"/>
    </w:pPr>
    <w:rPr>
      <w:szCs w:val="20"/>
    </w:rPr>
  </w:style>
  <w:style w:type="paragraph" w:customStyle="1" w:styleId="affffffa">
    <w:name w:val="Эко_таб"/>
    <w:basedOn w:val="a9"/>
    <w:rsid w:val="006836AA"/>
    <w:pPr>
      <w:spacing w:before="120" w:after="120"/>
      <w:jc w:val="center"/>
    </w:pPr>
    <w:rPr>
      <w:b/>
      <w:i/>
      <w:szCs w:val="20"/>
    </w:rPr>
  </w:style>
  <w:style w:type="paragraph" w:customStyle="1" w:styleId="affffffb">
    <w:name w:val="Таблица"/>
    <w:basedOn w:val="a9"/>
    <w:rsid w:val="006836AA"/>
    <w:pPr>
      <w:jc w:val="center"/>
    </w:pPr>
    <w:rPr>
      <w:sz w:val="20"/>
      <w:szCs w:val="20"/>
    </w:rPr>
  </w:style>
  <w:style w:type="paragraph" w:customStyle="1" w:styleId="151">
    <w:name w:val="Шанпар1.5"/>
    <w:basedOn w:val="a9"/>
    <w:rsid w:val="006836AA"/>
    <w:pPr>
      <w:spacing w:before="120" w:line="360" w:lineRule="auto"/>
      <w:ind w:firstLine="720"/>
      <w:jc w:val="both"/>
    </w:pPr>
    <w:rPr>
      <w:szCs w:val="20"/>
    </w:rPr>
  </w:style>
  <w:style w:type="paragraph" w:customStyle="1" w:styleId="Bullet1">
    <w:name w:val="Bullet 1"/>
    <w:basedOn w:val="a9"/>
    <w:rsid w:val="006836AA"/>
    <w:pPr>
      <w:tabs>
        <w:tab w:val="num" w:pos="720"/>
      </w:tabs>
      <w:spacing w:before="120" w:line="240" w:lineRule="atLeast"/>
      <w:ind w:left="720" w:hanging="360"/>
      <w:jc w:val="both"/>
    </w:pPr>
    <w:rPr>
      <w:sz w:val="22"/>
      <w:szCs w:val="20"/>
      <w:lang w:val="en-AU"/>
    </w:rPr>
  </w:style>
  <w:style w:type="paragraph" w:customStyle="1" w:styleId="affffffc">
    <w:name w:val="Обычный для таблицы"/>
    <w:basedOn w:val="a9"/>
    <w:rsid w:val="006836AA"/>
    <w:pPr>
      <w:spacing w:before="120" w:after="120"/>
      <w:jc w:val="center"/>
    </w:pPr>
  </w:style>
  <w:style w:type="paragraph" w:customStyle="1" w:styleId="solo11">
    <w:name w:val="solo11"/>
    <w:basedOn w:val="a9"/>
    <w:rsid w:val="006836AA"/>
    <w:pPr>
      <w:overflowPunct w:val="0"/>
      <w:autoSpaceDE w:val="0"/>
      <w:autoSpaceDN w:val="0"/>
      <w:adjustRightInd w:val="0"/>
      <w:spacing w:line="240" w:lineRule="atLeast"/>
      <w:ind w:firstLine="720"/>
      <w:jc w:val="both"/>
      <w:textAlignment w:val="baseline"/>
    </w:pPr>
    <w:rPr>
      <w:rFonts w:ascii="Times New Roman CYR" w:hAnsi="Times New Roman CYR"/>
      <w:szCs w:val="20"/>
    </w:rPr>
  </w:style>
  <w:style w:type="paragraph" w:styleId="3e">
    <w:name w:val="List 3"/>
    <w:basedOn w:val="a9"/>
    <w:rsid w:val="006836AA"/>
    <w:pPr>
      <w:overflowPunct w:val="0"/>
      <w:autoSpaceDE w:val="0"/>
      <w:autoSpaceDN w:val="0"/>
      <w:adjustRightInd w:val="0"/>
      <w:ind w:left="849" w:hanging="283"/>
    </w:pPr>
    <w:rPr>
      <w:szCs w:val="20"/>
    </w:rPr>
  </w:style>
  <w:style w:type="paragraph" w:customStyle="1" w:styleId="BodyTextIndent1">
    <w:name w:val="Body Text Indent1"/>
    <w:basedOn w:val="a9"/>
    <w:semiHidden/>
    <w:rsid w:val="006836AA"/>
    <w:pPr>
      <w:ind w:firstLine="567"/>
      <w:jc w:val="both"/>
    </w:pPr>
    <w:rPr>
      <w:szCs w:val="20"/>
    </w:rPr>
  </w:style>
  <w:style w:type="paragraph" w:styleId="affffffd">
    <w:name w:val="Block Text"/>
    <w:basedOn w:val="a9"/>
    <w:rsid w:val="006836AA"/>
    <w:pPr>
      <w:widowControl w:val="0"/>
      <w:shd w:val="clear" w:color="auto" w:fill="FFFFFF"/>
      <w:ind w:left="14" w:right="36" w:firstLine="695"/>
      <w:jc w:val="both"/>
    </w:pPr>
    <w:rPr>
      <w:snapToGrid w:val="0"/>
      <w:color w:val="000000"/>
      <w:spacing w:val="-1"/>
      <w:szCs w:val="20"/>
    </w:rPr>
  </w:style>
  <w:style w:type="paragraph" w:customStyle="1" w:styleId="1ff8">
    <w:name w:val="Знак Знак Знак1 Знак Знак Знак Знак"/>
    <w:basedOn w:val="a9"/>
    <w:next w:val="21"/>
    <w:autoRedefine/>
    <w:rsid w:val="006836AA"/>
    <w:pPr>
      <w:spacing w:after="160" w:line="240" w:lineRule="exact"/>
      <w:jc w:val="right"/>
    </w:pPr>
    <w:rPr>
      <w:noProof/>
      <w:lang w:val="en-US" w:eastAsia="en-US"/>
    </w:rPr>
  </w:style>
  <w:style w:type="paragraph" w:styleId="HTML">
    <w:name w:val="HTML Preformatted"/>
    <w:basedOn w:val="a9"/>
    <w:link w:val="HTML0"/>
    <w:rsid w:val="006836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a"/>
    <w:link w:val="HTML"/>
    <w:rsid w:val="006836AA"/>
    <w:rPr>
      <w:rFonts w:ascii="Courier New" w:eastAsia="Times New Roman" w:hAnsi="Courier New" w:cs="Courier New"/>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6836AA"/>
    <w:rPr>
      <w:sz w:val="24"/>
    </w:rPr>
  </w:style>
  <w:style w:type="paragraph" w:customStyle="1" w:styleId="3f">
    <w:name w:val="Знак3"/>
    <w:basedOn w:val="a9"/>
    <w:next w:val="21"/>
    <w:autoRedefine/>
    <w:rsid w:val="006836AA"/>
    <w:pPr>
      <w:spacing w:after="160" w:line="240" w:lineRule="exact"/>
      <w:jc w:val="right"/>
    </w:pPr>
    <w:rPr>
      <w:noProof/>
      <w:lang w:val="en-US" w:eastAsia="en-US"/>
    </w:rPr>
  </w:style>
  <w:style w:type="paragraph" w:customStyle="1" w:styleId="affffffe">
    <w:name w:val="Основной жирный"/>
    <w:basedOn w:val="ad"/>
    <w:next w:val="ad"/>
    <w:rsid w:val="006836AA"/>
    <w:pPr>
      <w:widowControl w:val="0"/>
      <w:overflowPunct w:val="0"/>
      <w:autoSpaceDE w:val="0"/>
      <w:autoSpaceDN w:val="0"/>
      <w:adjustRightInd w:val="0"/>
      <w:spacing w:before="120" w:after="0" w:line="240" w:lineRule="auto"/>
      <w:ind w:left="425" w:firstLine="425"/>
    </w:pPr>
    <w:rPr>
      <w:rFonts w:eastAsia="Times New Roman"/>
      <w:b/>
      <w:bCs/>
      <w:szCs w:val="24"/>
      <w:lang w:val="ru-RU" w:eastAsia="ru-RU"/>
    </w:rPr>
  </w:style>
  <w:style w:type="character" w:customStyle="1" w:styleId="1ff9">
    <w:name w:val="Заголовок 1 с Нум Знак"/>
    <w:rsid w:val="006836AA"/>
    <w:rPr>
      <w:rFonts w:ascii="Arial" w:hAnsi="Arial" w:cs="Arial" w:hint="default"/>
      <w:b/>
      <w:bCs/>
      <w:kern w:val="32"/>
      <w:sz w:val="24"/>
      <w:szCs w:val="32"/>
      <w:lang w:val="ru-RU" w:eastAsia="ru-RU" w:bidi="ar-SA"/>
    </w:rPr>
  </w:style>
  <w:style w:type="character" w:customStyle="1" w:styleId="afffffff">
    <w:name w:val="Основной жирный Знак"/>
    <w:rsid w:val="006836AA"/>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6836AA"/>
    <w:rPr>
      <w:sz w:val="24"/>
      <w:lang w:val="ru-RU" w:eastAsia="ru-RU" w:bidi="ar-SA"/>
    </w:rPr>
  </w:style>
  <w:style w:type="character" w:customStyle="1" w:styleId="1ffb">
    <w:name w:val="Заголовок 1 Знак Знак Знак Знак"/>
    <w:aliases w:val="Заголовок 1 Знак Знак Знак Знак1"/>
    <w:rsid w:val="006836AA"/>
    <w:rPr>
      <w:sz w:val="28"/>
    </w:rPr>
  </w:style>
  <w:style w:type="character" w:customStyle="1" w:styleId="180">
    <w:name w:val="Знак Знак18"/>
    <w:rsid w:val="006836AA"/>
    <w:rPr>
      <w:sz w:val="28"/>
    </w:rPr>
  </w:style>
  <w:style w:type="character" w:customStyle="1" w:styleId="171">
    <w:name w:val="Знак Знак17"/>
    <w:rsid w:val="006836AA"/>
    <w:rPr>
      <w:b/>
      <w:sz w:val="22"/>
    </w:rPr>
  </w:style>
  <w:style w:type="character" w:customStyle="1" w:styleId="1ffc">
    <w:name w:val="Название Знак1"/>
    <w:rsid w:val="006836AA"/>
    <w:rPr>
      <w:b/>
      <w:sz w:val="24"/>
      <w:lang w:val="ru-RU" w:eastAsia="ru-RU" w:bidi="ar-SA"/>
    </w:rPr>
  </w:style>
  <w:style w:type="character" w:customStyle="1" w:styleId="83">
    <w:name w:val="Знак Знак8"/>
    <w:rsid w:val="006836AA"/>
    <w:rPr>
      <w:sz w:val="28"/>
    </w:rPr>
  </w:style>
  <w:style w:type="character" w:customStyle="1" w:styleId="75">
    <w:name w:val="Знак Знак7"/>
    <w:rsid w:val="006836AA"/>
    <w:rPr>
      <w:b/>
      <w:sz w:val="24"/>
    </w:rPr>
  </w:style>
  <w:style w:type="character" w:customStyle="1" w:styleId="65">
    <w:name w:val="Знак Знак6"/>
    <w:rsid w:val="006836AA"/>
    <w:rPr>
      <w:sz w:val="24"/>
    </w:rPr>
  </w:style>
  <w:style w:type="paragraph" w:customStyle="1" w:styleId="afffffff0">
    <w:name w:val="Îáû÷íûé"/>
    <w:rsid w:val="006836AA"/>
    <w:rPr>
      <w:rFonts w:ascii="Times New Roman" w:eastAsia="Times New Roman" w:hAnsi="Times New Roman"/>
      <w:sz w:val="24"/>
    </w:rPr>
  </w:style>
  <w:style w:type="character" w:customStyle="1" w:styleId="afffffff1">
    <w:name w:val="Стиль полужирный"/>
    <w:rsid w:val="006836AA"/>
    <w:rPr>
      <w:b/>
      <w:bCs/>
      <w:strike w:val="0"/>
      <w:dstrike w:val="0"/>
      <w:u w:val="none"/>
      <w:effect w:val="none"/>
      <w:vertAlign w:val="baseline"/>
    </w:rPr>
  </w:style>
  <w:style w:type="paragraph" w:customStyle="1" w:styleId="txt">
    <w:name w:val="txt"/>
    <w:basedOn w:val="a9"/>
    <w:rsid w:val="006836AA"/>
    <w:pPr>
      <w:spacing w:before="100" w:beforeAutospacing="1" w:after="100" w:afterAutospacing="1"/>
    </w:pPr>
  </w:style>
  <w:style w:type="paragraph" w:customStyle="1" w:styleId="BodyTextIndent21">
    <w:name w:val="Body Text Indent 21"/>
    <w:basedOn w:val="a9"/>
    <w:rsid w:val="006836AA"/>
    <w:pPr>
      <w:overflowPunct w:val="0"/>
      <w:autoSpaceDE w:val="0"/>
      <w:autoSpaceDN w:val="0"/>
      <w:adjustRightInd w:val="0"/>
      <w:spacing w:before="120"/>
      <w:ind w:firstLine="709"/>
      <w:jc w:val="both"/>
    </w:pPr>
    <w:rPr>
      <w:szCs w:val="20"/>
    </w:rPr>
  </w:style>
  <w:style w:type="paragraph" w:styleId="afffffff2">
    <w:name w:val="List"/>
    <w:basedOn w:val="a9"/>
    <w:rsid w:val="006836AA"/>
    <w:pPr>
      <w:overflowPunct w:val="0"/>
      <w:autoSpaceDE w:val="0"/>
      <w:autoSpaceDN w:val="0"/>
      <w:adjustRightInd w:val="0"/>
      <w:ind w:left="283" w:hanging="283"/>
    </w:pPr>
    <w:rPr>
      <w:szCs w:val="20"/>
    </w:rPr>
  </w:style>
  <w:style w:type="paragraph" w:styleId="49">
    <w:name w:val="List 4"/>
    <w:basedOn w:val="a9"/>
    <w:rsid w:val="006836AA"/>
    <w:pPr>
      <w:tabs>
        <w:tab w:val="num" w:pos="360"/>
      </w:tabs>
      <w:overflowPunct w:val="0"/>
      <w:autoSpaceDE w:val="0"/>
      <w:autoSpaceDN w:val="0"/>
      <w:adjustRightInd w:val="0"/>
      <w:ind w:left="1132" w:hanging="283"/>
    </w:pPr>
    <w:rPr>
      <w:szCs w:val="20"/>
    </w:rPr>
  </w:style>
  <w:style w:type="paragraph" w:styleId="3">
    <w:name w:val="List Bullet 3"/>
    <w:basedOn w:val="a9"/>
    <w:autoRedefine/>
    <w:rsid w:val="006836AA"/>
    <w:pPr>
      <w:numPr>
        <w:numId w:val="29"/>
      </w:numPr>
      <w:tabs>
        <w:tab w:val="clear" w:pos="926"/>
        <w:tab w:val="num" w:pos="360"/>
      </w:tabs>
      <w:overflowPunct w:val="0"/>
      <w:autoSpaceDE w:val="0"/>
      <w:autoSpaceDN w:val="0"/>
      <w:adjustRightInd w:val="0"/>
      <w:ind w:left="0" w:firstLine="0"/>
    </w:pPr>
    <w:rPr>
      <w:szCs w:val="20"/>
    </w:rPr>
  </w:style>
  <w:style w:type="paragraph" w:styleId="3f0">
    <w:name w:val="List Continue 3"/>
    <w:basedOn w:val="a9"/>
    <w:rsid w:val="006836AA"/>
    <w:pPr>
      <w:overflowPunct w:val="0"/>
      <w:autoSpaceDE w:val="0"/>
      <w:autoSpaceDN w:val="0"/>
      <w:adjustRightInd w:val="0"/>
      <w:spacing w:after="120"/>
      <w:ind w:left="849"/>
    </w:pPr>
    <w:rPr>
      <w:szCs w:val="20"/>
    </w:rPr>
  </w:style>
  <w:style w:type="paragraph" w:styleId="afffffff3">
    <w:name w:val="Signature"/>
    <w:basedOn w:val="a9"/>
    <w:link w:val="afffffff4"/>
    <w:rsid w:val="006836AA"/>
    <w:pPr>
      <w:overflowPunct w:val="0"/>
      <w:autoSpaceDE w:val="0"/>
      <w:autoSpaceDN w:val="0"/>
      <w:adjustRightInd w:val="0"/>
      <w:ind w:left="4252"/>
    </w:pPr>
    <w:rPr>
      <w:szCs w:val="20"/>
    </w:rPr>
  </w:style>
  <w:style w:type="character" w:customStyle="1" w:styleId="afffffff4">
    <w:name w:val="Подпись Знак"/>
    <w:basedOn w:val="aa"/>
    <w:link w:val="afffffff3"/>
    <w:rsid w:val="006836AA"/>
    <w:rPr>
      <w:rFonts w:ascii="Times New Roman" w:eastAsia="Times New Roman" w:hAnsi="Times New Roman"/>
      <w:sz w:val="24"/>
    </w:rPr>
  </w:style>
  <w:style w:type="paragraph" w:customStyle="1" w:styleId="PP">
    <w:name w:val="Строка PP"/>
    <w:basedOn w:val="afffffff3"/>
    <w:rsid w:val="006836AA"/>
  </w:style>
  <w:style w:type="paragraph" w:customStyle="1" w:styleId="PlainText1">
    <w:name w:val="Plain Text1"/>
    <w:basedOn w:val="a9"/>
    <w:rsid w:val="006836AA"/>
    <w:pPr>
      <w:ind w:firstLine="709"/>
      <w:jc w:val="both"/>
    </w:pPr>
    <w:rPr>
      <w:szCs w:val="20"/>
    </w:rPr>
  </w:style>
  <w:style w:type="paragraph" w:customStyle="1" w:styleId="BodyText22">
    <w:name w:val="Body Text 22"/>
    <w:basedOn w:val="a9"/>
    <w:rsid w:val="006836AA"/>
    <w:pPr>
      <w:spacing w:after="120"/>
      <w:jc w:val="both"/>
    </w:pPr>
    <w:rPr>
      <w:sz w:val="28"/>
      <w:szCs w:val="20"/>
    </w:rPr>
  </w:style>
  <w:style w:type="paragraph" w:customStyle="1" w:styleId="BodyTextIndent22">
    <w:name w:val="Body Text Indent 22"/>
    <w:basedOn w:val="a9"/>
    <w:rsid w:val="006836AA"/>
    <w:pPr>
      <w:widowControl w:val="0"/>
      <w:spacing w:line="360" w:lineRule="auto"/>
      <w:ind w:firstLine="720"/>
    </w:pPr>
    <w:rPr>
      <w:szCs w:val="20"/>
    </w:rPr>
  </w:style>
  <w:style w:type="character" w:customStyle="1" w:styleId="txt1201">
    <w:name w:val="txt_1201"/>
    <w:rsid w:val="006836AA"/>
    <w:rPr>
      <w:sz w:val="29"/>
      <w:szCs w:val="29"/>
    </w:rPr>
  </w:style>
  <w:style w:type="character" w:customStyle="1" w:styleId="gdeobj">
    <w:name w:val="gdeobj"/>
    <w:rsid w:val="006836AA"/>
  </w:style>
  <w:style w:type="character" w:customStyle="1" w:styleId="pmbu">
    <w:name w:val="pmbu"/>
    <w:rsid w:val="006836AA"/>
  </w:style>
  <w:style w:type="paragraph" w:customStyle="1" w:styleId="2fb">
    <w:name w:val="Знак Знак Знак2 Знак"/>
    <w:basedOn w:val="a9"/>
    <w:next w:val="21"/>
    <w:autoRedefine/>
    <w:rsid w:val="006836AA"/>
    <w:pPr>
      <w:spacing w:after="160" w:line="240" w:lineRule="exact"/>
      <w:jc w:val="right"/>
    </w:pPr>
    <w:rPr>
      <w:noProof/>
      <w:lang w:val="en-US" w:eastAsia="en-US"/>
    </w:rPr>
  </w:style>
  <w:style w:type="paragraph" w:customStyle="1" w:styleId="3f1">
    <w:name w:val="заг 3"/>
    <w:basedOn w:val="31"/>
    <w:rsid w:val="006836AA"/>
    <w:pPr>
      <w:keepNext/>
      <w:numPr>
        <w:ilvl w:val="0"/>
        <w:numId w:val="0"/>
      </w:numPr>
      <w:spacing w:line="240" w:lineRule="auto"/>
      <w:contextualSpacing w:val="0"/>
      <w:jc w:val="center"/>
    </w:pPr>
    <w:rPr>
      <w:rFonts w:eastAsia="Times New Roman"/>
      <w:szCs w:val="20"/>
      <w:lang w:val="ru-RU" w:eastAsia="ru-RU"/>
    </w:rPr>
  </w:style>
  <w:style w:type="paragraph" w:customStyle="1" w:styleId="10">
    <w:name w:val="Список нумерованный 1."/>
    <w:basedOn w:val="a9"/>
    <w:link w:val="1ffd"/>
    <w:qFormat/>
    <w:rsid w:val="006836AA"/>
    <w:pPr>
      <w:numPr>
        <w:numId w:val="30"/>
      </w:numPr>
      <w:tabs>
        <w:tab w:val="left" w:pos="397"/>
      </w:tabs>
      <w:spacing w:line="360" w:lineRule="auto"/>
      <w:ind w:left="0" w:firstLine="0"/>
      <w:jc w:val="both"/>
    </w:pPr>
    <w:rPr>
      <w:rFonts w:cs="Arial"/>
    </w:rPr>
  </w:style>
  <w:style w:type="character" w:customStyle="1" w:styleId="1ffd">
    <w:name w:val="Список нумерованный 1. Знак"/>
    <w:link w:val="10"/>
    <w:rsid w:val="006836AA"/>
    <w:rPr>
      <w:rFonts w:ascii="Times New Roman" w:eastAsia="Times New Roman" w:hAnsi="Times New Roman" w:cs="Arial"/>
      <w:sz w:val="24"/>
      <w:szCs w:val="24"/>
    </w:rPr>
  </w:style>
  <w:style w:type="paragraph" w:customStyle="1" w:styleId="2TimesNewRoman12pt60">
    <w:name w:val="Стиль Заголовок 2 + Times New Roman 12 pt Перед:  6 пт После:  0......"/>
    <w:basedOn w:val="a9"/>
    <w:next w:val="af7"/>
    <w:autoRedefine/>
    <w:rsid w:val="006836AA"/>
    <w:pPr>
      <w:keepNext/>
      <w:widowControl w:val="0"/>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9"/>
    <w:rsid w:val="006836AA"/>
    <w:pPr>
      <w:keepNext/>
      <w:widowControl w:val="0"/>
      <w:autoSpaceDE w:val="0"/>
      <w:autoSpaceDN w:val="0"/>
      <w:adjustRightInd w:val="0"/>
      <w:outlineLvl w:val="2"/>
    </w:pPr>
    <w:rPr>
      <w:i/>
      <w:iCs/>
      <w:szCs w:val="20"/>
    </w:rPr>
  </w:style>
  <w:style w:type="paragraph" w:customStyle="1" w:styleId="0">
    <w:name w:val="Заголовок 0"/>
    <w:basedOn w:val="13"/>
    <w:autoRedefine/>
    <w:rsid w:val="006836AA"/>
    <w:pPr>
      <w:keepLines w:val="0"/>
      <w:spacing w:after="360" w:line="360" w:lineRule="auto"/>
    </w:pPr>
    <w:rPr>
      <w:lang w:val="ru-RU" w:eastAsia="ru-RU"/>
    </w:rPr>
  </w:style>
  <w:style w:type="paragraph" w:customStyle="1" w:styleId="FR1">
    <w:name w:val="FR1"/>
    <w:rsid w:val="006836AA"/>
    <w:pPr>
      <w:widowControl w:val="0"/>
      <w:autoSpaceDE w:val="0"/>
      <w:autoSpaceDN w:val="0"/>
      <w:adjustRightInd w:val="0"/>
      <w:ind w:right="200"/>
      <w:jc w:val="center"/>
    </w:pPr>
    <w:rPr>
      <w:rFonts w:ascii="Arial" w:eastAsia="Times New Roman" w:hAnsi="Arial" w:cs="Arial"/>
      <w:b/>
      <w:bCs/>
      <w:sz w:val="24"/>
      <w:szCs w:val="24"/>
    </w:rPr>
  </w:style>
  <w:style w:type="paragraph" w:customStyle="1" w:styleId="FR2">
    <w:name w:val="FR2"/>
    <w:rsid w:val="006836AA"/>
    <w:pPr>
      <w:widowControl w:val="0"/>
      <w:autoSpaceDE w:val="0"/>
      <w:autoSpaceDN w:val="0"/>
      <w:adjustRightInd w:val="0"/>
      <w:spacing w:before="280" w:line="300" w:lineRule="auto"/>
      <w:ind w:left="1520" w:right="1200"/>
      <w:jc w:val="center"/>
    </w:pPr>
    <w:rPr>
      <w:rFonts w:ascii="Arial" w:eastAsia="Times New Roman" w:hAnsi="Arial" w:cs="Arial"/>
      <w:i/>
      <w:iCs/>
      <w:sz w:val="28"/>
      <w:szCs w:val="28"/>
    </w:rPr>
  </w:style>
  <w:style w:type="paragraph" w:customStyle="1" w:styleId="ArNar">
    <w:name w:val="Обычный ArNar"/>
    <w:basedOn w:val="a9"/>
    <w:rsid w:val="006836AA"/>
    <w:pPr>
      <w:ind w:firstLine="709"/>
      <w:jc w:val="both"/>
    </w:pPr>
    <w:rPr>
      <w:rFonts w:ascii="Arial Narrow" w:hAnsi="Arial Narrow"/>
      <w:color w:val="000000"/>
      <w:sz w:val="22"/>
      <w:szCs w:val="20"/>
    </w:rPr>
  </w:style>
  <w:style w:type="paragraph" w:customStyle="1" w:styleId="a3">
    <w:name w:val="Список отчета"/>
    <w:basedOn w:val="af7"/>
    <w:rsid w:val="006836AA"/>
    <w:pPr>
      <w:numPr>
        <w:numId w:val="32"/>
      </w:numPr>
      <w:spacing w:before="120" w:after="0" w:line="312" w:lineRule="auto"/>
      <w:ind w:left="993" w:right="170"/>
    </w:pPr>
    <w:rPr>
      <w:rFonts w:eastAsia="Times New Roman"/>
      <w:spacing w:val="10"/>
      <w:lang w:val="ru-RU" w:eastAsia="ru-RU"/>
    </w:rPr>
  </w:style>
  <w:style w:type="paragraph" w:customStyle="1" w:styleId="FR4">
    <w:name w:val="FR4"/>
    <w:rsid w:val="006836AA"/>
    <w:pPr>
      <w:widowControl w:val="0"/>
      <w:autoSpaceDE w:val="0"/>
      <w:autoSpaceDN w:val="0"/>
      <w:adjustRightInd w:val="0"/>
      <w:ind w:left="4960"/>
    </w:pPr>
    <w:rPr>
      <w:rFonts w:ascii="Times New Roman" w:eastAsia="Times New Roman" w:hAnsi="Times New Roman"/>
      <w:noProof/>
      <w:sz w:val="16"/>
      <w:szCs w:val="16"/>
    </w:rPr>
  </w:style>
  <w:style w:type="paragraph" w:customStyle="1" w:styleId="afffffff5">
    <w:name w:val="Заголовок раздела"/>
    <w:basedOn w:val="a9"/>
    <w:rsid w:val="006836AA"/>
    <w:pPr>
      <w:keepNext/>
      <w:keepLines/>
      <w:spacing w:before="120" w:after="160"/>
      <w:ind w:firstLine="709"/>
      <w:jc w:val="center"/>
    </w:pPr>
    <w:rPr>
      <w:rFonts w:ascii="Arial" w:hAnsi="Arial"/>
      <w:b/>
      <w:i/>
      <w:kern w:val="28"/>
      <w:sz w:val="28"/>
      <w:szCs w:val="20"/>
    </w:rPr>
  </w:style>
  <w:style w:type="paragraph" w:customStyle="1" w:styleId="abzac">
    <w:name w:val="abzac"/>
    <w:basedOn w:val="a9"/>
    <w:rsid w:val="006836AA"/>
    <w:pPr>
      <w:ind w:firstLine="225"/>
      <w:jc w:val="both"/>
    </w:pPr>
  </w:style>
  <w:style w:type="paragraph" w:customStyle="1" w:styleId="a6">
    <w:name w:val="штрих"/>
    <w:basedOn w:val="af7"/>
    <w:rsid w:val="006836AA"/>
    <w:pPr>
      <w:numPr>
        <w:numId w:val="33"/>
      </w:numPr>
      <w:tabs>
        <w:tab w:val="num" w:pos="360"/>
      </w:tabs>
      <w:spacing w:after="0" w:line="240" w:lineRule="auto"/>
      <w:ind w:left="924" w:hanging="357"/>
    </w:pPr>
    <w:rPr>
      <w:rFonts w:eastAsia="Times New Roman"/>
      <w:sz w:val="28"/>
      <w:szCs w:val="28"/>
      <w:lang w:val="ru-RU" w:eastAsia="ru-RU"/>
    </w:rPr>
  </w:style>
  <w:style w:type="character" w:styleId="afffffff6">
    <w:name w:val="endnote reference"/>
    <w:rsid w:val="006836AA"/>
    <w:rPr>
      <w:vertAlign w:val="superscript"/>
    </w:rPr>
  </w:style>
  <w:style w:type="character" w:customStyle="1" w:styleId="212pt3">
    <w:name w:val="Заголовок 2 + 12 pt Знак Знак Знак Знак Знак"/>
    <w:rsid w:val="006836AA"/>
    <w:rPr>
      <w:b/>
      <w:bCs/>
      <w:sz w:val="24"/>
      <w:lang w:val="ru-RU" w:eastAsia="ru-RU" w:bidi="ar-SA"/>
    </w:rPr>
  </w:style>
  <w:style w:type="character" w:customStyle="1" w:styleId="212pt4">
    <w:name w:val="Заголовок 2 + 12 pt Знак Знак Знак Знак"/>
    <w:rsid w:val="006836AA"/>
    <w:rPr>
      <w:bCs/>
      <w:sz w:val="24"/>
      <w:szCs w:val="24"/>
      <w:lang w:val="ru-RU" w:eastAsia="ru-RU" w:bidi="ar-SA"/>
    </w:rPr>
  </w:style>
  <w:style w:type="table" w:styleId="1ffe">
    <w:name w:val="Table Columns 1"/>
    <w:basedOn w:val="ab"/>
    <w:rsid w:val="006836A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6836A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6836A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6836A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6836A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6836AA"/>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7">
    <w:name w:val="Table Contemporary"/>
    <w:basedOn w:val="ab"/>
    <w:rsid w:val="006836A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6836A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6836A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6"/>
    <w:rsid w:val="006836A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6836AA"/>
    <w:pPr>
      <w:numPr>
        <w:numId w:val="31"/>
      </w:numPr>
      <w:overflowPunct w:val="0"/>
      <w:autoSpaceDE w:val="0"/>
      <w:autoSpaceDN w:val="0"/>
      <w:adjustRightInd w:val="0"/>
    </w:pPr>
    <w:rPr>
      <w:szCs w:val="20"/>
    </w:rPr>
  </w:style>
  <w:style w:type="numbering" w:customStyle="1" w:styleId="30">
    <w:name w:val="Стиль3"/>
    <w:rsid w:val="006836AA"/>
    <w:pPr>
      <w:numPr>
        <w:numId w:val="34"/>
      </w:numPr>
    </w:pPr>
  </w:style>
  <w:style w:type="numbering" w:customStyle="1" w:styleId="4a">
    <w:name w:val="Стиль4"/>
    <w:rsid w:val="006836AA"/>
  </w:style>
  <w:style w:type="character" w:customStyle="1" w:styleId="41">
    <w:name w:val="Заголовок 4 Знак1"/>
    <w:basedOn w:val="aa"/>
    <w:link w:val="40"/>
    <w:uiPriority w:val="9"/>
    <w:semiHidden/>
    <w:rsid w:val="006836AA"/>
    <w:rPr>
      <w:rFonts w:asciiTheme="majorHAnsi" w:eastAsiaTheme="majorEastAsia" w:hAnsiTheme="majorHAnsi" w:cstheme="majorBidi"/>
      <w:i/>
      <w:iCs/>
      <w:color w:val="2E74B5" w:themeColor="accent1" w:themeShade="BF"/>
      <w:sz w:val="24"/>
      <w:szCs w:val="24"/>
    </w:rPr>
  </w:style>
  <w:style w:type="character" w:customStyle="1" w:styleId="510">
    <w:name w:val="Заголовок 5 Знак1"/>
    <w:basedOn w:val="aa"/>
    <w:link w:val="50"/>
    <w:semiHidden/>
    <w:rsid w:val="006836AA"/>
    <w:rPr>
      <w:rFonts w:asciiTheme="majorHAnsi" w:eastAsiaTheme="majorEastAsia" w:hAnsiTheme="majorHAnsi" w:cstheme="majorBidi"/>
      <w:color w:val="2E74B5" w:themeColor="accent1" w:themeShade="BF"/>
      <w:sz w:val="24"/>
      <w:szCs w:val="24"/>
    </w:rPr>
  </w:style>
  <w:style w:type="character" w:customStyle="1" w:styleId="61">
    <w:name w:val="Заголовок 6 Знак1"/>
    <w:basedOn w:val="aa"/>
    <w:link w:val="6"/>
    <w:uiPriority w:val="9"/>
    <w:semiHidden/>
    <w:rsid w:val="006836AA"/>
    <w:rPr>
      <w:rFonts w:asciiTheme="majorHAnsi" w:eastAsiaTheme="majorEastAsia" w:hAnsiTheme="majorHAnsi" w:cstheme="majorBidi"/>
      <w:color w:val="1F4D78" w:themeColor="accent1" w:themeShade="7F"/>
      <w:sz w:val="24"/>
      <w:szCs w:val="24"/>
    </w:rPr>
  </w:style>
  <w:style w:type="character" w:customStyle="1" w:styleId="71">
    <w:name w:val="Заголовок 7 Знак1"/>
    <w:basedOn w:val="aa"/>
    <w:link w:val="7"/>
    <w:semiHidden/>
    <w:rsid w:val="006836AA"/>
    <w:rPr>
      <w:rFonts w:asciiTheme="majorHAnsi" w:eastAsiaTheme="majorEastAsia" w:hAnsiTheme="majorHAnsi" w:cstheme="majorBidi"/>
      <w:i/>
      <w:iCs/>
      <w:color w:val="1F4D78" w:themeColor="accent1" w:themeShade="7F"/>
      <w:sz w:val="24"/>
      <w:szCs w:val="24"/>
    </w:rPr>
  </w:style>
  <w:style w:type="character" w:customStyle="1" w:styleId="81">
    <w:name w:val="Заголовок 8 Знак1"/>
    <w:basedOn w:val="aa"/>
    <w:link w:val="8"/>
    <w:semiHidden/>
    <w:rsid w:val="006836AA"/>
    <w:rPr>
      <w:rFonts w:asciiTheme="majorHAnsi" w:eastAsiaTheme="majorEastAsia" w:hAnsiTheme="majorHAnsi" w:cstheme="majorBidi"/>
      <w:color w:val="272727" w:themeColor="text1" w:themeTint="D8"/>
      <w:sz w:val="21"/>
      <w:szCs w:val="21"/>
    </w:rPr>
  </w:style>
  <w:style w:type="character" w:customStyle="1" w:styleId="91">
    <w:name w:val="Заголовок 9 Знак1"/>
    <w:basedOn w:val="aa"/>
    <w:link w:val="9"/>
    <w:semiHidden/>
    <w:rsid w:val="006836AA"/>
    <w:rPr>
      <w:rFonts w:asciiTheme="majorHAnsi" w:eastAsiaTheme="majorEastAsia" w:hAnsiTheme="majorHAnsi" w:cstheme="majorBidi"/>
      <w:i/>
      <w:iCs/>
      <w:color w:val="272727" w:themeColor="text1" w:themeTint="D8"/>
      <w:sz w:val="21"/>
      <w:szCs w:val="21"/>
    </w:rPr>
  </w:style>
  <w:style w:type="numbering" w:styleId="a8">
    <w:name w:val="Outline List 3"/>
    <w:basedOn w:val="ac"/>
    <w:rsid w:val="006836AA"/>
    <w:pPr>
      <w:numPr>
        <w:numId w:val="36"/>
      </w:numPr>
    </w:pPr>
  </w:style>
  <w:style w:type="paragraph" w:styleId="afffffff8">
    <w:name w:val="endnote text"/>
    <w:basedOn w:val="a9"/>
    <w:link w:val="afffffff9"/>
    <w:rsid w:val="006836AA"/>
    <w:rPr>
      <w:sz w:val="20"/>
      <w:szCs w:val="20"/>
    </w:rPr>
  </w:style>
  <w:style w:type="character" w:customStyle="1" w:styleId="afffffff9">
    <w:name w:val="Текст концевой сноски Знак"/>
    <w:basedOn w:val="aa"/>
    <w:link w:val="afffffff8"/>
    <w:rsid w:val="006836AA"/>
    <w:rPr>
      <w:rFonts w:ascii="Times New Roman" w:eastAsia="Times New Roman" w:hAnsi="Times New Roman"/>
    </w:rPr>
  </w:style>
  <w:style w:type="paragraph" w:styleId="a">
    <w:name w:val="List Bullet"/>
    <w:basedOn w:val="a9"/>
    <w:rsid w:val="006836AA"/>
    <w:pPr>
      <w:numPr>
        <w:numId w:val="37"/>
      </w:numPr>
    </w:pPr>
  </w:style>
  <w:style w:type="character" w:customStyle="1" w:styleId="1fff1">
    <w:name w:val="Знак Знак1"/>
    <w:locked/>
    <w:rsid w:val="006836AA"/>
    <w:rPr>
      <w:sz w:val="24"/>
      <w:lang w:val="ru-RU" w:eastAsia="ru-RU" w:bidi="ar-SA"/>
    </w:rPr>
  </w:style>
  <w:style w:type="paragraph" w:customStyle="1" w:styleId="106">
    <w:name w:val="Стиль Название + не полужирный По ширине Первая строка:  1.06 см..."/>
    <w:basedOn w:val="aff9"/>
    <w:rsid w:val="006836AA"/>
    <w:pPr>
      <w:ind w:firstLine="600"/>
      <w:jc w:val="both"/>
    </w:pPr>
    <w:rPr>
      <w:b w:val="0"/>
      <w:lang w:val="ru-RU" w:eastAsia="ru-RU"/>
    </w:rPr>
  </w:style>
  <w:style w:type="character" w:customStyle="1" w:styleId="141">
    <w:name w:val="Стиль 14 пт полужирный"/>
    <w:rsid w:val="006836AA"/>
    <w:rPr>
      <w:b/>
      <w:bCs/>
      <w:sz w:val="28"/>
    </w:rPr>
  </w:style>
  <w:style w:type="character" w:customStyle="1" w:styleId="143">
    <w:name w:val="Стиль 14 пт"/>
    <w:rsid w:val="006836AA"/>
    <w:rPr>
      <w:rFonts w:ascii="Times New Roman" w:hAnsi="Times New Roman"/>
      <w:sz w:val="28"/>
    </w:rPr>
  </w:style>
  <w:style w:type="paragraph" w:customStyle="1" w:styleId="141061">
    <w:name w:val="Стиль 14 пт По ширине Первая строка:  1.06 см Междустр.интервал:...1"/>
    <w:basedOn w:val="a9"/>
    <w:rsid w:val="006836AA"/>
    <w:pPr>
      <w:shd w:val="clear" w:color="auto" w:fill="FFFFFF"/>
      <w:ind w:firstLine="600"/>
      <w:jc w:val="both"/>
    </w:pPr>
    <w:rPr>
      <w:sz w:val="28"/>
      <w:szCs w:val="20"/>
    </w:rPr>
  </w:style>
  <w:style w:type="paragraph" w:customStyle="1" w:styleId="afffffffa">
    <w:name w:val="Стиль Название + не полужирный"/>
    <w:basedOn w:val="aff9"/>
    <w:link w:val="afffffffb"/>
    <w:rsid w:val="006836AA"/>
    <w:rPr>
      <w:b w:val="0"/>
      <w:lang w:val="ru-RU" w:eastAsia="ru-RU"/>
    </w:rPr>
  </w:style>
  <w:style w:type="character" w:customStyle="1" w:styleId="afffffffb">
    <w:name w:val="Стиль Название + не полужирный Знак"/>
    <w:link w:val="afffffffa"/>
    <w:rsid w:val="006836AA"/>
    <w:rPr>
      <w:rFonts w:ascii="Times New Roman" w:eastAsia="Times New Roman" w:hAnsi="Times New Roman"/>
      <w:sz w:val="28"/>
    </w:rPr>
  </w:style>
  <w:style w:type="paragraph" w:customStyle="1" w:styleId="14106005">
    <w:name w:val="Стиль 14 пт По ширине Первая строка:  1.06 см Справа:  0.05 см ..."/>
    <w:basedOn w:val="a9"/>
    <w:rsid w:val="006836AA"/>
    <w:pPr>
      <w:ind w:right="27" w:firstLine="600"/>
      <w:jc w:val="both"/>
    </w:pPr>
    <w:rPr>
      <w:sz w:val="28"/>
      <w:szCs w:val="20"/>
    </w:rPr>
  </w:style>
  <w:style w:type="paragraph" w:customStyle="1" w:styleId="Style2">
    <w:name w:val="Style2"/>
    <w:basedOn w:val="a9"/>
    <w:rsid w:val="006836AA"/>
    <w:pPr>
      <w:widowControl w:val="0"/>
      <w:autoSpaceDE w:val="0"/>
      <w:autoSpaceDN w:val="0"/>
      <w:adjustRightInd w:val="0"/>
      <w:spacing w:line="329" w:lineRule="exact"/>
      <w:jc w:val="center"/>
    </w:pPr>
  </w:style>
  <w:style w:type="character" w:customStyle="1" w:styleId="FontStyle11">
    <w:name w:val="Font Style11"/>
    <w:rsid w:val="006836AA"/>
    <w:rPr>
      <w:rFonts w:ascii="Times New Roman" w:hAnsi="Times New Roman" w:cs="Times New Roman"/>
      <w:b/>
      <w:bCs/>
      <w:sz w:val="24"/>
      <w:szCs w:val="24"/>
    </w:rPr>
  </w:style>
  <w:style w:type="character" w:customStyle="1" w:styleId="FontStyle13">
    <w:name w:val="Font Style13"/>
    <w:rsid w:val="006836AA"/>
    <w:rPr>
      <w:rFonts w:ascii="MS Reference Sans Serif" w:hAnsi="MS Reference Sans Serif" w:cs="MS Reference Sans Serif"/>
      <w:b/>
      <w:bCs/>
      <w:spacing w:val="-20"/>
      <w:sz w:val="16"/>
      <w:szCs w:val="16"/>
    </w:rPr>
  </w:style>
  <w:style w:type="character" w:customStyle="1" w:styleId="FontStyle14">
    <w:name w:val="Font Style14"/>
    <w:rsid w:val="006836AA"/>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6836AA"/>
    <w:pPr>
      <w:spacing w:before="100" w:beforeAutospacing="1" w:after="100" w:afterAutospacing="1"/>
    </w:pPr>
    <w:rPr>
      <w:rFonts w:ascii="Tahoma" w:hAnsi="Tahoma"/>
      <w:sz w:val="20"/>
      <w:szCs w:val="20"/>
      <w:lang w:val="en-US" w:eastAsia="en-US"/>
    </w:rPr>
  </w:style>
  <w:style w:type="paragraph" w:customStyle="1" w:styleId="-4">
    <w:name w:val="Таблица - Текст основной"/>
    <w:basedOn w:val="a9"/>
    <w:qFormat/>
    <w:rsid w:val="006836AA"/>
    <w:pPr>
      <w:widowControl w:val="0"/>
    </w:pPr>
    <w:rPr>
      <w:rFonts w:ascii="Arial" w:hAnsi="Arial" w:cs="Arial"/>
      <w:sz w:val="18"/>
      <w:szCs w:val="20"/>
    </w:rPr>
  </w:style>
  <w:style w:type="paragraph" w:customStyle="1" w:styleId="-5">
    <w:name w:val="Таблица - Шапка"/>
    <w:basedOn w:val="a9"/>
    <w:qFormat/>
    <w:rsid w:val="006836AA"/>
    <w:pPr>
      <w:jc w:val="center"/>
    </w:pPr>
    <w:rPr>
      <w:rFonts w:ascii="Arial" w:hAnsi="Arial" w:cs="Arial"/>
      <w:b/>
      <w:bCs/>
      <w:sz w:val="18"/>
      <w:szCs w:val="20"/>
    </w:rPr>
  </w:style>
  <w:style w:type="paragraph" w:customStyle="1" w:styleId="-6">
    <w:name w:val="Таблица - Числа справа"/>
    <w:basedOn w:val="-4"/>
    <w:qFormat/>
    <w:rsid w:val="006836AA"/>
    <w:pPr>
      <w:jc w:val="right"/>
    </w:pPr>
  </w:style>
  <w:style w:type="paragraph" w:customStyle="1" w:styleId="-9">
    <w:name w:val="Таблица - Текст центр"/>
    <w:basedOn w:val="-4"/>
    <w:qFormat/>
    <w:rsid w:val="006836AA"/>
    <w:pPr>
      <w:jc w:val="center"/>
    </w:pPr>
  </w:style>
  <w:style w:type="character" w:customStyle="1" w:styleId="101">
    <w:name w:val="Сноска 10"/>
    <w:qFormat/>
    <w:rsid w:val="006836AA"/>
    <w:rPr>
      <w:rFonts w:ascii="Times New Roman" w:hAnsi="Times New Roman" w:cs="Times New Roman"/>
      <w:vertAlign w:val="superscript"/>
    </w:rPr>
  </w:style>
  <w:style w:type="paragraph" w:customStyle="1" w:styleId="afffffffc">
    <w:name w:val="Нормальный (таблица)"/>
    <w:basedOn w:val="a9"/>
    <w:next w:val="a9"/>
    <w:uiPriority w:val="99"/>
    <w:rsid w:val="006836AA"/>
    <w:pPr>
      <w:widowControl w:val="0"/>
      <w:autoSpaceDE w:val="0"/>
      <w:autoSpaceDN w:val="0"/>
      <w:adjustRightInd w:val="0"/>
      <w:jc w:val="both"/>
    </w:pPr>
    <w:rPr>
      <w:rFonts w:ascii="Arial" w:hAnsi="Arial" w:cs="Arial"/>
    </w:rPr>
  </w:style>
  <w:style w:type="paragraph" w:customStyle="1" w:styleId="afffffffd">
    <w:name w:val="Прижатый влево"/>
    <w:basedOn w:val="a9"/>
    <w:next w:val="a9"/>
    <w:uiPriority w:val="99"/>
    <w:rsid w:val="006836AA"/>
    <w:pPr>
      <w:widowControl w:val="0"/>
      <w:autoSpaceDE w:val="0"/>
      <w:autoSpaceDN w:val="0"/>
      <w:adjustRightInd w:val="0"/>
    </w:pPr>
    <w:rPr>
      <w:rFonts w:ascii="Arial" w:hAnsi="Arial" w:cs="Arial"/>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6836AA"/>
    <w:rPr>
      <w:szCs w:val="24"/>
      <w:lang w:val="ru-RU" w:eastAsia="ru-RU" w:bidi="ar-SA"/>
    </w:rPr>
  </w:style>
  <w:style w:type="numbering" w:customStyle="1" w:styleId="14">
    <w:name w:val="Стиль многоуровневый 14 пт полужирный"/>
    <w:basedOn w:val="ac"/>
    <w:rsid w:val="006836AA"/>
    <w:pPr>
      <w:numPr>
        <w:numId w:val="38"/>
      </w:numPr>
    </w:pPr>
  </w:style>
  <w:style w:type="paragraph" w:customStyle="1" w:styleId="1Arial">
    <w:name w:val="Заголовок 1+Arial"/>
    <w:aliases w:val="по центру"/>
    <w:basedOn w:val="ad"/>
    <w:rsid w:val="006836AA"/>
    <w:pPr>
      <w:overflowPunct w:val="0"/>
      <w:autoSpaceDE w:val="0"/>
      <w:autoSpaceDN w:val="0"/>
      <w:adjustRightInd w:val="0"/>
      <w:spacing w:after="0" w:line="288" w:lineRule="auto"/>
      <w:ind w:left="357" w:hanging="357"/>
      <w:jc w:val="center"/>
      <w:textAlignment w:val="baseline"/>
    </w:pPr>
    <w:rPr>
      <w:rFonts w:ascii="Arial" w:eastAsia="Times New Roman" w:hAnsi="Arial" w:cs="Arial"/>
      <w:szCs w:val="24"/>
      <w:lang w:val="ru-RU" w:eastAsia="ru-RU"/>
    </w:rPr>
  </w:style>
  <w:style w:type="paragraph" w:customStyle="1" w:styleId="1TimesNewRoman12">
    <w:name w:val="Стиль Заголовок 1 + Times New Roman После:  12 пт"/>
    <w:basedOn w:val="13"/>
    <w:rsid w:val="006836AA"/>
    <w:pPr>
      <w:keepLines w:val="0"/>
      <w:spacing w:before="240" w:after="240" w:line="240" w:lineRule="auto"/>
      <w:jc w:val="left"/>
    </w:pPr>
    <w:rPr>
      <w:kern w:val="32"/>
      <w:sz w:val="32"/>
      <w:szCs w:val="20"/>
      <w:lang w:val="ru-RU" w:eastAsia="ru-RU"/>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6836AA"/>
    <w:rPr>
      <w:rFonts w:cs="Times New Roman"/>
      <w:sz w:val="24"/>
      <w:szCs w:val="24"/>
      <w:lang w:val="ru-RU" w:eastAsia="ru-RU" w:bidi="ar-SA"/>
    </w:rPr>
  </w:style>
  <w:style w:type="paragraph" w:customStyle="1" w:styleId="NormalWeb1">
    <w:name w:val="Normal (Web)1"/>
    <w:basedOn w:val="a9"/>
    <w:rsid w:val="006836AA"/>
    <w:pPr>
      <w:overflowPunct w:val="0"/>
      <w:autoSpaceDE w:val="0"/>
      <w:autoSpaceDN w:val="0"/>
      <w:adjustRightInd w:val="0"/>
      <w:spacing w:before="100" w:after="100"/>
    </w:pPr>
    <w:rPr>
      <w:color w:val="000000"/>
      <w:szCs w:val="20"/>
    </w:rPr>
  </w:style>
  <w:style w:type="paragraph" w:customStyle="1" w:styleId="BodyText31">
    <w:name w:val="Body Text 31"/>
    <w:basedOn w:val="a9"/>
    <w:rsid w:val="006836AA"/>
    <w:pPr>
      <w:overflowPunct w:val="0"/>
      <w:autoSpaceDE w:val="0"/>
      <w:autoSpaceDN w:val="0"/>
      <w:adjustRightInd w:val="0"/>
      <w:jc w:val="center"/>
    </w:pPr>
    <w:rPr>
      <w:b/>
      <w:szCs w:val="20"/>
    </w:rPr>
  </w:style>
  <w:style w:type="paragraph" w:customStyle="1" w:styleId="BodyTextIndent31">
    <w:name w:val="Body Text Indent 31"/>
    <w:basedOn w:val="a9"/>
    <w:rsid w:val="006836AA"/>
    <w:pPr>
      <w:ind w:left="855"/>
      <w:jc w:val="both"/>
    </w:pPr>
    <w:rPr>
      <w:sz w:val="28"/>
      <w:szCs w:val="20"/>
    </w:rPr>
  </w:style>
  <w:style w:type="paragraph" w:customStyle="1" w:styleId="BodyTextIndent211">
    <w:name w:val="Body Text Indent 211"/>
    <w:basedOn w:val="a9"/>
    <w:rsid w:val="006836AA"/>
    <w:pPr>
      <w:spacing w:before="120"/>
      <w:ind w:firstLine="709"/>
      <w:jc w:val="both"/>
    </w:pPr>
    <w:rPr>
      <w:szCs w:val="20"/>
    </w:rPr>
  </w:style>
  <w:style w:type="paragraph" w:customStyle="1" w:styleId="1fff4">
    <w:name w:val="Знак Знак Знак Знак Знак Знак1 Знак"/>
    <w:basedOn w:val="a9"/>
    <w:rsid w:val="006836AA"/>
    <w:pPr>
      <w:spacing w:before="100" w:beforeAutospacing="1" w:after="100" w:afterAutospacing="1"/>
    </w:pPr>
    <w:rPr>
      <w:rFonts w:ascii="Tahoma" w:hAnsi="Tahoma"/>
      <w:sz w:val="20"/>
      <w:szCs w:val="20"/>
      <w:lang w:val="en-US" w:eastAsia="en-US"/>
    </w:rPr>
  </w:style>
  <w:style w:type="paragraph" w:customStyle="1" w:styleId="a2">
    <w:name w:val="Список с точкой"/>
    <w:basedOn w:val="a9"/>
    <w:link w:val="afffffffe"/>
    <w:rsid w:val="006836AA"/>
    <w:pPr>
      <w:numPr>
        <w:numId w:val="39"/>
      </w:numPr>
      <w:tabs>
        <w:tab w:val="clear" w:pos="360"/>
        <w:tab w:val="num" w:pos="900"/>
      </w:tabs>
      <w:ind w:left="900"/>
      <w:jc w:val="both"/>
    </w:pPr>
  </w:style>
  <w:style w:type="character" w:customStyle="1" w:styleId="afffffffe">
    <w:name w:val="Список с точкой Знак"/>
    <w:link w:val="a2"/>
    <w:locked/>
    <w:rsid w:val="006836AA"/>
    <w:rPr>
      <w:rFonts w:ascii="Times New Roman" w:eastAsia="Times New Roman" w:hAnsi="Times New Roman"/>
      <w:sz w:val="24"/>
      <w:szCs w:val="24"/>
    </w:rPr>
  </w:style>
  <w:style w:type="paragraph" w:customStyle="1" w:styleId="affffffff">
    <w:name w:val="Р_Основной текст"/>
    <w:link w:val="affffffff0"/>
    <w:rsid w:val="006836AA"/>
    <w:pPr>
      <w:spacing w:line="360" w:lineRule="auto"/>
      <w:ind w:firstLine="720"/>
      <w:jc w:val="both"/>
    </w:pPr>
    <w:rPr>
      <w:rFonts w:ascii="Times New Roman" w:eastAsia="Times New Roman" w:hAnsi="Times New Roman"/>
      <w:sz w:val="24"/>
      <w:szCs w:val="24"/>
    </w:rPr>
  </w:style>
  <w:style w:type="character" w:customStyle="1" w:styleId="affffffff0">
    <w:name w:val="Р_Основной текст Знак"/>
    <w:link w:val="affffffff"/>
    <w:locked/>
    <w:rsid w:val="006836AA"/>
    <w:rPr>
      <w:rFonts w:ascii="Times New Roman" w:eastAsia="Times New Roman" w:hAnsi="Times New Roman"/>
      <w:sz w:val="24"/>
      <w:szCs w:val="24"/>
    </w:rPr>
  </w:style>
  <w:style w:type="paragraph" w:customStyle="1" w:styleId="a0">
    <w:name w:val="Р_Список с тире"/>
    <w:next w:val="affffffff"/>
    <w:link w:val="affffffff1"/>
    <w:rsid w:val="006836AA"/>
    <w:pPr>
      <w:numPr>
        <w:numId w:val="40"/>
      </w:numPr>
      <w:tabs>
        <w:tab w:val="num" w:pos="1200"/>
      </w:tabs>
      <w:spacing w:line="360" w:lineRule="auto"/>
      <w:ind w:left="1200" w:hanging="480"/>
    </w:pPr>
    <w:rPr>
      <w:rFonts w:ascii="Times New Roman" w:eastAsia="Times New Roman" w:hAnsi="Times New Roman"/>
      <w:sz w:val="24"/>
      <w:szCs w:val="24"/>
    </w:rPr>
  </w:style>
  <w:style w:type="character" w:customStyle="1" w:styleId="affffffff1">
    <w:name w:val="Р_Список с тире Знак Знак"/>
    <w:link w:val="a0"/>
    <w:locked/>
    <w:rsid w:val="006836AA"/>
    <w:rPr>
      <w:rFonts w:ascii="Times New Roman" w:eastAsia="Times New Roman" w:hAnsi="Times New Roman"/>
      <w:sz w:val="24"/>
      <w:szCs w:val="24"/>
    </w:rPr>
  </w:style>
  <w:style w:type="paragraph" w:customStyle="1" w:styleId="BodyText211">
    <w:name w:val="Body Text 211"/>
    <w:basedOn w:val="a9"/>
    <w:rsid w:val="006836AA"/>
    <w:pPr>
      <w:autoSpaceDE w:val="0"/>
      <w:autoSpaceDN w:val="0"/>
      <w:spacing w:before="120"/>
      <w:ind w:firstLine="709"/>
      <w:jc w:val="both"/>
    </w:pPr>
    <w:rPr>
      <w:sz w:val="28"/>
      <w:szCs w:val="28"/>
    </w:rPr>
  </w:style>
  <w:style w:type="paragraph" w:customStyle="1" w:styleId="216">
    <w:name w:val="Знак21"/>
    <w:basedOn w:val="a9"/>
    <w:next w:val="21"/>
    <w:autoRedefine/>
    <w:uiPriority w:val="99"/>
    <w:rsid w:val="006836AA"/>
    <w:pPr>
      <w:spacing w:after="160" w:line="240" w:lineRule="exact"/>
      <w:jc w:val="right"/>
    </w:pPr>
    <w:rPr>
      <w:rFonts w:eastAsia="MS Mincho"/>
      <w:noProof/>
      <w:lang w:val="en-US" w:eastAsia="en-US"/>
    </w:rPr>
  </w:style>
  <w:style w:type="character" w:customStyle="1" w:styleId="FontStyle371">
    <w:name w:val="Font Style371"/>
    <w:rsid w:val="006836AA"/>
    <w:rPr>
      <w:rFonts w:ascii="Times New Roman" w:hAnsi="Times New Roman" w:cs="Times New Roman"/>
      <w:sz w:val="20"/>
      <w:szCs w:val="20"/>
    </w:rPr>
  </w:style>
  <w:style w:type="paragraph" w:customStyle="1" w:styleId="i40">
    <w:name w:val="i40"/>
    <w:basedOn w:val="a9"/>
    <w:rsid w:val="006836AA"/>
    <w:pPr>
      <w:ind w:firstLine="461"/>
      <w:jc w:val="both"/>
    </w:pPr>
  </w:style>
  <w:style w:type="paragraph" w:customStyle="1" w:styleId="affffffff2">
    <w:name w:val="Подзаголовок для СТП"/>
    <w:basedOn w:val="a9"/>
    <w:rsid w:val="006836AA"/>
    <w:pPr>
      <w:spacing w:before="240" w:after="240"/>
      <w:ind w:firstLine="709"/>
      <w:jc w:val="both"/>
    </w:pPr>
    <w:rPr>
      <w:b/>
      <w:bCs/>
      <w:caps/>
      <w:sz w:val="26"/>
      <w:szCs w:val="20"/>
    </w:rPr>
  </w:style>
  <w:style w:type="paragraph" w:customStyle="1" w:styleId="affffffff3">
    <w:name w:val="Перечисление"/>
    <w:basedOn w:val="a9"/>
    <w:rsid w:val="006836AA"/>
    <w:pPr>
      <w:tabs>
        <w:tab w:val="left" w:pos="567"/>
        <w:tab w:val="num" w:pos="1069"/>
      </w:tabs>
      <w:spacing w:before="120" w:after="40"/>
      <w:ind w:firstLine="709"/>
      <w:jc w:val="both"/>
    </w:pPr>
    <w:rPr>
      <w:bCs/>
    </w:rPr>
  </w:style>
  <w:style w:type="paragraph" w:customStyle="1" w:styleId="1252">
    <w:name w:val="Стиль По ширине Первая строка:  125 см После:  2 пт"/>
    <w:basedOn w:val="a9"/>
    <w:rsid w:val="006836AA"/>
    <w:pPr>
      <w:spacing w:after="40"/>
      <w:ind w:firstLine="720"/>
      <w:jc w:val="both"/>
    </w:pPr>
    <w:rPr>
      <w:szCs w:val="20"/>
    </w:rPr>
  </w:style>
  <w:style w:type="paragraph" w:customStyle="1" w:styleId="affffffff4">
    <w:name w:val="Стиль Стиль полужирный По центру + По ширине"/>
    <w:basedOn w:val="a9"/>
    <w:rsid w:val="006836AA"/>
    <w:pPr>
      <w:spacing w:before="240" w:after="240"/>
      <w:ind w:firstLine="709"/>
      <w:jc w:val="both"/>
    </w:pPr>
    <w:rPr>
      <w:b/>
      <w:bCs/>
      <w:szCs w:val="20"/>
    </w:rPr>
  </w:style>
  <w:style w:type="paragraph" w:customStyle="1" w:styleId="affffffff5">
    <w:name w:val="Текст обычный"/>
    <w:basedOn w:val="a9"/>
    <w:rsid w:val="006836AA"/>
    <w:pPr>
      <w:spacing w:before="40" w:after="40"/>
      <w:ind w:firstLine="709"/>
      <w:jc w:val="both"/>
    </w:pPr>
  </w:style>
  <w:style w:type="paragraph" w:customStyle="1" w:styleId="12pt125">
    <w:name w:val="Стиль 12 pt полужирный по центру Первая строка:  125 см Перед:..."/>
    <w:basedOn w:val="a9"/>
    <w:rsid w:val="006836AA"/>
    <w:pPr>
      <w:keepNext/>
      <w:keepLines/>
      <w:spacing w:before="120" w:after="120"/>
      <w:ind w:firstLine="709"/>
      <w:jc w:val="center"/>
    </w:pPr>
    <w:rPr>
      <w:b/>
      <w:bCs/>
      <w:szCs w:val="20"/>
    </w:rPr>
  </w:style>
  <w:style w:type="paragraph" w:styleId="affffffff6">
    <w:name w:val="Message Header"/>
    <w:basedOn w:val="a9"/>
    <w:link w:val="affffffff7"/>
    <w:rsid w:val="006836AA"/>
    <w:pPr>
      <w:spacing w:before="120" w:after="120" w:line="199" w:lineRule="auto"/>
      <w:ind w:left="-57" w:right="113"/>
      <w:jc w:val="right"/>
    </w:pPr>
    <w:rPr>
      <w:rFonts w:ascii="NTHelvetica/Cyrillic" w:hAnsi="NTHelvetica/Cyrillic"/>
      <w:sz w:val="16"/>
      <w:szCs w:val="20"/>
    </w:rPr>
  </w:style>
  <w:style w:type="character" w:customStyle="1" w:styleId="affffffff7">
    <w:name w:val="Шапка Знак"/>
    <w:basedOn w:val="aa"/>
    <w:link w:val="affffffff6"/>
    <w:rsid w:val="006836AA"/>
    <w:rPr>
      <w:rFonts w:ascii="NTHelvetica/Cyrillic" w:eastAsia="Times New Roman" w:hAnsi="NTHelvetica/Cyrillic"/>
      <w:sz w:val="16"/>
    </w:rPr>
  </w:style>
  <w:style w:type="paragraph" w:customStyle="1" w:styleId="Normal1">
    <w:name w:val="Normal1"/>
    <w:rsid w:val="006836AA"/>
    <w:rPr>
      <w:rFonts w:ascii="Times New Roman" w:eastAsia="Times New Roman" w:hAnsi="Times New Roman"/>
      <w:sz w:val="28"/>
    </w:rPr>
  </w:style>
  <w:style w:type="paragraph" w:customStyle="1" w:styleId="affffffff8">
    <w:name w:val="Основно Знак Знак"/>
    <w:basedOn w:val="a9"/>
    <w:rsid w:val="006836AA"/>
    <w:pPr>
      <w:widowControl w:val="0"/>
      <w:spacing w:before="120" w:line="336" w:lineRule="auto"/>
      <w:ind w:firstLine="720"/>
      <w:jc w:val="both"/>
    </w:pPr>
  </w:style>
  <w:style w:type="character" w:customStyle="1" w:styleId="affffffff9">
    <w:name w:val="Основно Знак Знак Знак"/>
    <w:rsid w:val="006836AA"/>
    <w:rPr>
      <w:rFonts w:cs="Times New Roman"/>
      <w:snapToGrid w:val="0"/>
      <w:sz w:val="24"/>
      <w:szCs w:val="24"/>
      <w:lang w:val="ru-RU" w:eastAsia="ru-RU" w:bidi="ar-SA"/>
    </w:rPr>
  </w:style>
  <w:style w:type="character" w:customStyle="1" w:styleId="c1">
    <w:name w:val="c1"/>
    <w:rsid w:val="006836AA"/>
    <w:rPr>
      <w:rFonts w:cs="Times New Roman"/>
      <w:color w:val="0000FF"/>
    </w:rPr>
  </w:style>
  <w:style w:type="character" w:customStyle="1" w:styleId="c3">
    <w:name w:val="c3"/>
    <w:rsid w:val="006836AA"/>
    <w:rPr>
      <w:rFonts w:cs="Times New Roman"/>
      <w:color w:val="800080"/>
    </w:rPr>
  </w:style>
  <w:style w:type="paragraph" w:customStyle="1" w:styleId="justify1">
    <w:name w:val="justify1"/>
    <w:basedOn w:val="a9"/>
    <w:rsid w:val="006836AA"/>
    <w:pPr>
      <w:spacing w:before="100" w:beforeAutospacing="1" w:after="100" w:afterAutospacing="1" w:line="360" w:lineRule="auto"/>
      <w:ind w:firstLine="709"/>
      <w:jc w:val="both"/>
    </w:pPr>
    <w:rPr>
      <w:rFonts w:ascii="Arial Unicode MS" w:eastAsia="Arial Unicode MS" w:hAnsi="Arial Unicode MS" w:cs="Arial Unicode MS"/>
      <w:color w:val="000000"/>
    </w:rPr>
  </w:style>
  <w:style w:type="paragraph" w:customStyle="1" w:styleId="affffffffa">
    <w:name w:val="основной с отступом"/>
    <w:basedOn w:val="af7"/>
    <w:rsid w:val="006836AA"/>
    <w:pPr>
      <w:tabs>
        <w:tab w:val="left" w:pos="540"/>
        <w:tab w:val="num" w:pos="851"/>
      </w:tabs>
      <w:spacing w:after="0" w:line="288" w:lineRule="auto"/>
    </w:pPr>
    <w:rPr>
      <w:rFonts w:eastAsia="Times New Roman"/>
      <w:szCs w:val="24"/>
      <w:lang w:val="ru-RU" w:eastAsia="ru-RU"/>
    </w:rPr>
  </w:style>
  <w:style w:type="paragraph" w:customStyle="1" w:styleId="affffffffb">
    <w:name w:val="Стиль"/>
    <w:rsid w:val="006836AA"/>
    <w:pPr>
      <w:widowControl w:val="0"/>
      <w:autoSpaceDE w:val="0"/>
      <w:autoSpaceDN w:val="0"/>
      <w:ind w:firstLine="720"/>
      <w:jc w:val="both"/>
    </w:pPr>
    <w:rPr>
      <w:rFonts w:ascii="Times New Roman" w:eastAsia="Times New Roman" w:hAnsi="Times New Roman"/>
      <w:sz w:val="24"/>
      <w:szCs w:val="24"/>
      <w:lang w:val="en-US"/>
    </w:rPr>
  </w:style>
  <w:style w:type="paragraph" w:customStyle="1" w:styleId="affffffffc">
    <w:name w:val="Название статьи"/>
    <w:basedOn w:val="2c"/>
    <w:rsid w:val="006836AA"/>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6836AA"/>
    <w:pPr>
      <w:ind w:firstLine="709"/>
      <w:jc w:val="both"/>
    </w:pPr>
    <w:rPr>
      <w:szCs w:val="20"/>
    </w:rPr>
  </w:style>
  <w:style w:type="paragraph" w:customStyle="1" w:styleId="affffffffd">
    <w:name w:val="Нумерованные заголовки"/>
    <w:basedOn w:val="affffffffe"/>
    <w:next w:val="a9"/>
    <w:rsid w:val="006836AA"/>
    <w:pPr>
      <w:tabs>
        <w:tab w:val="clear" w:pos="926"/>
        <w:tab w:val="num" w:pos="360"/>
      </w:tabs>
      <w:ind w:left="360" w:firstLine="360"/>
      <w:jc w:val="both"/>
    </w:pPr>
    <w:rPr>
      <w:i/>
    </w:rPr>
  </w:style>
  <w:style w:type="paragraph" w:styleId="affffffffe">
    <w:name w:val="List Number"/>
    <w:basedOn w:val="a9"/>
    <w:rsid w:val="006836AA"/>
    <w:pPr>
      <w:tabs>
        <w:tab w:val="num" w:pos="926"/>
      </w:tabs>
      <w:ind w:left="926" w:hanging="360"/>
    </w:pPr>
  </w:style>
  <w:style w:type="paragraph" w:customStyle="1" w:styleId="afffffffff">
    <w:name w:val="Основно"/>
    <w:basedOn w:val="a9"/>
    <w:rsid w:val="006836AA"/>
    <w:pPr>
      <w:widowControl w:val="0"/>
      <w:spacing w:before="120" w:line="336" w:lineRule="auto"/>
      <w:ind w:firstLine="720"/>
      <w:jc w:val="both"/>
    </w:pPr>
  </w:style>
  <w:style w:type="paragraph" w:customStyle="1" w:styleId="afffffffff0">
    <w:name w:val="Основно Знак"/>
    <w:basedOn w:val="a9"/>
    <w:rsid w:val="006836AA"/>
    <w:pPr>
      <w:widowControl w:val="0"/>
      <w:snapToGrid w:val="0"/>
      <w:spacing w:before="120" w:line="336" w:lineRule="auto"/>
      <w:ind w:firstLine="720"/>
      <w:jc w:val="both"/>
    </w:pPr>
  </w:style>
  <w:style w:type="paragraph" w:customStyle="1" w:styleId="3TimesNewRoman12">
    <w:name w:val="Стиль Заголовок 3 + Times New Roman 12 пт не полужирный По ширин..."/>
    <w:basedOn w:val="31"/>
    <w:rsid w:val="006836AA"/>
    <w:pPr>
      <w:keepNext/>
      <w:numPr>
        <w:ilvl w:val="2"/>
        <w:numId w:val="0"/>
      </w:numPr>
      <w:tabs>
        <w:tab w:val="num" w:pos="1440"/>
      </w:tabs>
      <w:spacing w:line="240" w:lineRule="auto"/>
      <w:ind w:left="1224" w:firstLine="567"/>
      <w:contextualSpacing w:val="0"/>
    </w:pPr>
    <w:rPr>
      <w:rFonts w:eastAsia="Times New Roman"/>
      <w:iCs/>
      <w:szCs w:val="20"/>
      <w:lang w:val="ru-RU" w:eastAsia="ru-RU"/>
    </w:rPr>
  </w:style>
  <w:style w:type="character" w:customStyle="1" w:styleId="afffffffff1">
    <w:name w:val="Знак Знак Знак Знак"/>
    <w:aliases w:val=" Знак Знак Знак1, Знак Знак Знак Знак Знак Знак Знак"/>
    <w:rsid w:val="006836AA"/>
    <w:rPr>
      <w:sz w:val="24"/>
      <w:lang w:val="ru-RU" w:eastAsia="ru-RU" w:bidi="ar-SA"/>
    </w:rPr>
  </w:style>
  <w:style w:type="paragraph" w:customStyle="1" w:styleId="1fff6">
    <w:name w:val="1 Знак Знак Знак Знак Знак Знак Знак Знак Знак Знак Знак Знак Знак"/>
    <w:basedOn w:val="a9"/>
    <w:rsid w:val="006836AA"/>
    <w:pPr>
      <w:spacing w:before="100" w:beforeAutospacing="1" w:after="100" w:afterAutospacing="1"/>
    </w:pPr>
    <w:rPr>
      <w:rFonts w:ascii="Tahoma" w:hAnsi="Tahoma"/>
      <w:sz w:val="20"/>
      <w:szCs w:val="20"/>
      <w:lang w:val="en-US" w:eastAsia="en-US"/>
    </w:rPr>
  </w:style>
  <w:style w:type="table" w:customStyle="1" w:styleId="56">
    <w:name w:val="Сетка таблицы5"/>
    <w:basedOn w:val="ab"/>
    <w:next w:val="af6"/>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1"/>
    <w:autoRedefine/>
    <w:rsid w:val="006836AA"/>
    <w:pPr>
      <w:spacing w:after="160" w:line="240" w:lineRule="exact"/>
      <w:jc w:val="right"/>
    </w:pPr>
    <w:rPr>
      <w:noProof/>
      <w:lang w:val="en-US" w:eastAsia="en-US"/>
    </w:rPr>
  </w:style>
  <w:style w:type="paragraph" w:customStyle="1" w:styleId="3f3">
    <w:name w:val="Обычный3"/>
    <w:rsid w:val="006836AA"/>
    <w:rPr>
      <w:rFonts w:ascii="Times New Roman" w:eastAsia="PMingLiU" w:hAnsi="Times New Roman"/>
      <w:sz w:val="24"/>
      <w:lang w:eastAsia="zh-TW"/>
    </w:rPr>
  </w:style>
  <w:style w:type="paragraph" w:customStyle="1" w:styleId="217">
    <w:name w:val="Знак Знак Знак2 Знак1"/>
    <w:basedOn w:val="a9"/>
    <w:next w:val="21"/>
    <w:autoRedefine/>
    <w:rsid w:val="006836AA"/>
    <w:pPr>
      <w:spacing w:after="160" w:line="240" w:lineRule="exact"/>
      <w:jc w:val="right"/>
    </w:pPr>
    <w:rPr>
      <w:noProof/>
      <w:lang w:val="en-US" w:eastAsia="en-US"/>
    </w:rPr>
  </w:style>
  <w:style w:type="character" w:customStyle="1" w:styleId="181">
    <w:name w:val="Знак Знак181"/>
    <w:locked/>
    <w:rsid w:val="006836AA"/>
    <w:rPr>
      <w:rFonts w:cs="Times New Roman"/>
      <w:sz w:val="24"/>
      <w:lang w:val="ru-RU" w:eastAsia="ru-RU" w:bidi="ar-SA"/>
    </w:rPr>
  </w:style>
  <w:style w:type="character" w:customStyle="1" w:styleId="124">
    <w:name w:val="Знак Знак12"/>
    <w:locked/>
    <w:rsid w:val="006836AA"/>
    <w:rPr>
      <w:bCs/>
      <w:iCs/>
      <w:sz w:val="24"/>
      <w:szCs w:val="24"/>
      <w:lang w:val="ru-RU" w:eastAsia="ru-RU" w:bidi="ar-SA"/>
    </w:rPr>
  </w:style>
  <w:style w:type="character" w:customStyle="1" w:styleId="11b">
    <w:name w:val="Знак Знак11"/>
    <w:locked/>
    <w:rsid w:val="006836AA"/>
    <w:rPr>
      <w:i/>
      <w:iCs/>
      <w:sz w:val="24"/>
      <w:szCs w:val="24"/>
      <w:lang w:val="ru-RU" w:eastAsia="ru-RU" w:bidi="ar-SA"/>
    </w:rPr>
  </w:style>
  <w:style w:type="character" w:customStyle="1" w:styleId="102">
    <w:name w:val="Знак Знак10"/>
    <w:locked/>
    <w:rsid w:val="006836AA"/>
    <w:rPr>
      <w:i/>
      <w:iCs/>
      <w:sz w:val="24"/>
      <w:szCs w:val="24"/>
      <w:lang w:val="ru-RU" w:eastAsia="ru-RU" w:bidi="ar-SA"/>
    </w:rPr>
  </w:style>
  <w:style w:type="character" w:customStyle="1" w:styleId="94">
    <w:name w:val="Знак Знак9"/>
    <w:locked/>
    <w:rsid w:val="006836AA"/>
    <w:rPr>
      <w:b/>
      <w:bCs/>
      <w:sz w:val="24"/>
      <w:szCs w:val="24"/>
      <w:lang w:val="ru-RU" w:eastAsia="ru-RU" w:bidi="ar-SA"/>
    </w:rPr>
  </w:style>
  <w:style w:type="character" w:customStyle="1" w:styleId="812">
    <w:name w:val="Знак Знак81"/>
    <w:locked/>
    <w:rsid w:val="006836AA"/>
    <w:rPr>
      <w:b/>
      <w:bCs/>
      <w:i/>
      <w:iCs/>
      <w:sz w:val="24"/>
      <w:szCs w:val="24"/>
      <w:lang w:val="ru-RU" w:eastAsia="ru-RU" w:bidi="ar-SA"/>
    </w:rPr>
  </w:style>
  <w:style w:type="character" w:customStyle="1" w:styleId="713">
    <w:name w:val="Знак Знак71"/>
    <w:locked/>
    <w:rsid w:val="006836AA"/>
    <w:rPr>
      <w:b/>
      <w:sz w:val="22"/>
      <w:szCs w:val="22"/>
      <w:lang w:val="ru-RU" w:eastAsia="ru-RU" w:bidi="ar-SA"/>
    </w:rPr>
  </w:style>
  <w:style w:type="character" w:customStyle="1" w:styleId="612">
    <w:name w:val="Знак Знак61"/>
    <w:locked/>
    <w:rsid w:val="006836AA"/>
    <w:rPr>
      <w:b/>
      <w:sz w:val="24"/>
      <w:szCs w:val="24"/>
      <w:u w:val="single"/>
      <w:lang w:val="ru-RU" w:eastAsia="ru-RU" w:bidi="ar-SA"/>
    </w:rPr>
  </w:style>
  <w:style w:type="character" w:customStyle="1" w:styleId="57">
    <w:name w:val="Знак Знак5"/>
    <w:locked/>
    <w:rsid w:val="006836AA"/>
    <w:rPr>
      <w:sz w:val="24"/>
      <w:lang w:val="ru-RU" w:eastAsia="ru-RU" w:bidi="ar-SA"/>
    </w:rPr>
  </w:style>
  <w:style w:type="character" w:customStyle="1" w:styleId="4b">
    <w:name w:val="Знак Знак4"/>
    <w:locked/>
    <w:rsid w:val="006836AA"/>
    <w:rPr>
      <w:sz w:val="24"/>
      <w:lang w:val="ru-RU" w:eastAsia="ru-RU" w:bidi="ar-SA"/>
    </w:rPr>
  </w:style>
  <w:style w:type="character" w:customStyle="1" w:styleId="3f4">
    <w:name w:val="Знак Знак3"/>
    <w:locked/>
    <w:rsid w:val="006836AA"/>
    <w:rPr>
      <w:b/>
      <w:sz w:val="24"/>
      <w:lang w:val="ru-RU" w:eastAsia="ru-RU" w:bidi="ar-SA"/>
    </w:rPr>
  </w:style>
  <w:style w:type="character" w:customStyle="1" w:styleId="2fc">
    <w:name w:val="Основной текст с отступом 2 Знак Знак Знак"/>
    <w:locked/>
    <w:rsid w:val="006836AA"/>
    <w:rPr>
      <w:sz w:val="24"/>
      <w:szCs w:val="24"/>
      <w:lang w:val="ru-RU" w:eastAsia="ru-RU" w:bidi="ar-SA"/>
    </w:rPr>
  </w:style>
  <w:style w:type="character" w:customStyle="1" w:styleId="v121">
    <w:name w:val="v121"/>
    <w:rsid w:val="006836AA"/>
    <w:rPr>
      <w:rFonts w:ascii="Verdana" w:hAnsi="Verdana" w:hint="default"/>
      <w:sz w:val="18"/>
      <w:szCs w:val="18"/>
    </w:rPr>
  </w:style>
  <w:style w:type="paragraph" w:customStyle="1" w:styleId="1fff7">
    <w:name w:val="Знак Знак Знак1"/>
    <w:basedOn w:val="a9"/>
    <w:rsid w:val="006836AA"/>
    <w:pPr>
      <w:spacing w:before="100" w:beforeAutospacing="1" w:after="100" w:afterAutospacing="1"/>
    </w:pPr>
    <w:rPr>
      <w:rFonts w:ascii="Tahoma" w:hAnsi="Tahoma"/>
      <w:sz w:val="20"/>
      <w:szCs w:val="20"/>
      <w:lang w:val="en-US" w:eastAsia="en-US"/>
    </w:rPr>
  </w:style>
  <w:style w:type="paragraph" w:customStyle="1" w:styleId="1fff8">
    <w:name w:val="1 Знак Знак Знак Знак"/>
    <w:basedOn w:val="a9"/>
    <w:rsid w:val="006836AA"/>
    <w:pPr>
      <w:spacing w:before="100" w:beforeAutospacing="1" w:after="100" w:afterAutospacing="1"/>
    </w:pPr>
    <w:rPr>
      <w:rFonts w:ascii="Tahoma" w:hAnsi="Tahoma"/>
      <w:sz w:val="20"/>
      <w:szCs w:val="20"/>
      <w:lang w:val="en-US" w:eastAsia="en-US"/>
    </w:rPr>
  </w:style>
  <w:style w:type="table" w:customStyle="1" w:styleId="2fd">
    <w:name w:val="Стиль таблицы2"/>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table" w:styleId="afffffffff2">
    <w:name w:val="Table Professional"/>
    <w:basedOn w:val="ab"/>
    <w:rsid w:val="006836A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6836AA"/>
    <w:pPr>
      <w:numPr>
        <w:numId w:val="24"/>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6836AA"/>
    <w:pPr>
      <w:widowControl w:val="0"/>
      <w:ind w:right="170" w:firstLine="709"/>
      <w:jc w:val="both"/>
    </w:pPr>
    <w:rPr>
      <w:snapToGrid w:val="0"/>
    </w:rPr>
  </w:style>
  <w:style w:type="paragraph" w:styleId="afffffffff3">
    <w:name w:val="Body Text First Indent"/>
    <w:basedOn w:val="af7"/>
    <w:link w:val="afffffffff4"/>
    <w:unhideWhenUsed/>
    <w:rsid w:val="006836AA"/>
    <w:pPr>
      <w:spacing w:line="240" w:lineRule="auto"/>
      <w:ind w:firstLine="210"/>
      <w:jc w:val="left"/>
    </w:pPr>
    <w:rPr>
      <w:rFonts w:ascii="Calibri" w:hAnsi="Calibri"/>
      <w:szCs w:val="24"/>
      <w:lang w:val="ru-RU" w:eastAsia="en-US"/>
    </w:rPr>
  </w:style>
  <w:style w:type="character" w:customStyle="1" w:styleId="afffffffff4">
    <w:name w:val="Красная строка Знак"/>
    <w:basedOn w:val="af8"/>
    <w:link w:val="afffffffff3"/>
    <w:rsid w:val="006836AA"/>
    <w:rPr>
      <w:rFonts w:ascii="Times New Roman" w:eastAsia="Calibri" w:hAnsi="Times New Roman" w:cs="Times New Roman"/>
      <w:sz w:val="24"/>
      <w:szCs w:val="24"/>
      <w:lang w:eastAsia="en-US"/>
    </w:rPr>
  </w:style>
  <w:style w:type="paragraph" w:customStyle="1" w:styleId="text">
    <w:name w:val="text"/>
    <w:basedOn w:val="a9"/>
    <w:semiHidden/>
    <w:rsid w:val="006836AA"/>
    <w:pPr>
      <w:spacing w:before="40" w:after="40"/>
      <w:ind w:firstLine="315"/>
      <w:jc w:val="both"/>
    </w:pPr>
    <w:rPr>
      <w:rFonts w:ascii="Verdana" w:hAnsi="Verdana"/>
      <w:sz w:val="17"/>
      <w:szCs w:val="17"/>
    </w:rPr>
  </w:style>
  <w:style w:type="paragraph" w:customStyle="1" w:styleId="218">
    <w:name w:val="Список 21"/>
    <w:basedOn w:val="a9"/>
    <w:semiHidden/>
    <w:rsid w:val="006836AA"/>
    <w:pPr>
      <w:suppressAutoHyphens/>
      <w:ind w:left="566" w:hanging="283"/>
    </w:pPr>
    <w:rPr>
      <w:lang w:eastAsia="ar-SA"/>
    </w:rPr>
  </w:style>
  <w:style w:type="paragraph" w:customStyle="1" w:styleId="11c">
    <w:name w:val="Знак Знак Знак1 Знак1"/>
    <w:basedOn w:val="a9"/>
    <w:next w:val="21"/>
    <w:autoRedefine/>
    <w:uiPriority w:val="99"/>
    <w:semiHidden/>
    <w:rsid w:val="006836AA"/>
    <w:pPr>
      <w:spacing w:after="160" w:line="240" w:lineRule="exact"/>
      <w:jc w:val="right"/>
    </w:pPr>
    <w:rPr>
      <w:noProof/>
      <w:lang w:val="en-US" w:eastAsia="en-US"/>
    </w:rPr>
  </w:style>
  <w:style w:type="paragraph" w:customStyle="1" w:styleId="11d">
    <w:name w:val="Абзац списка11"/>
    <w:basedOn w:val="a9"/>
    <w:semiHidden/>
    <w:rsid w:val="006836AA"/>
    <w:pPr>
      <w:overflowPunct w:val="0"/>
      <w:autoSpaceDE w:val="0"/>
      <w:autoSpaceDN w:val="0"/>
      <w:adjustRightInd w:val="0"/>
      <w:ind w:left="720"/>
      <w:contextualSpacing/>
    </w:pPr>
    <w:rPr>
      <w:rFonts w:ascii="Times New Roman CYR" w:hAnsi="Times New Roman CYR"/>
      <w:szCs w:val="20"/>
    </w:rPr>
  </w:style>
  <w:style w:type="paragraph" w:customStyle="1" w:styleId="afffffffff5">
    <w:name w:val="Моноширинный"/>
    <w:basedOn w:val="a9"/>
    <w:next w:val="a9"/>
    <w:semiHidden/>
    <w:rsid w:val="006836AA"/>
    <w:pPr>
      <w:widowControl w:val="0"/>
      <w:autoSpaceDE w:val="0"/>
      <w:autoSpaceDN w:val="0"/>
      <w:adjustRightInd w:val="0"/>
      <w:jc w:val="both"/>
    </w:pPr>
    <w:rPr>
      <w:rFonts w:ascii="Courier New" w:hAnsi="Courier New" w:cs="Courier New"/>
    </w:rPr>
  </w:style>
  <w:style w:type="paragraph" w:customStyle="1" w:styleId="3f6">
    <w:name w:val="3"/>
    <w:basedOn w:val="a"/>
    <w:autoRedefine/>
    <w:uiPriority w:val="99"/>
    <w:semiHidden/>
    <w:rsid w:val="006836AA"/>
    <w:pPr>
      <w:numPr>
        <w:numId w:val="0"/>
      </w:numPr>
      <w:tabs>
        <w:tab w:val="left" w:pos="1260"/>
      </w:tabs>
      <w:spacing w:line="288" w:lineRule="auto"/>
      <w:ind w:left="1260" w:hanging="180"/>
    </w:pPr>
    <w:rPr>
      <w:rFonts w:eastAsia="Arial Unicode MS"/>
    </w:rPr>
  </w:style>
  <w:style w:type="paragraph" w:customStyle="1" w:styleId="4c">
    <w:name w:val="4"/>
    <w:basedOn w:val="a9"/>
    <w:uiPriority w:val="99"/>
    <w:semiHidden/>
    <w:rsid w:val="006836AA"/>
    <w:pPr>
      <w:tabs>
        <w:tab w:val="num" w:pos="638"/>
        <w:tab w:val="num" w:pos="1429"/>
        <w:tab w:val="left" w:pos="4678"/>
      </w:tabs>
      <w:spacing w:before="120" w:after="120" w:line="360" w:lineRule="auto"/>
      <w:ind w:left="638" w:firstLine="709"/>
      <w:jc w:val="both"/>
    </w:pPr>
    <w:rPr>
      <w:szCs w:val="20"/>
    </w:rPr>
  </w:style>
  <w:style w:type="paragraph" w:customStyle="1" w:styleId="2fe">
    <w:name w:val="Абзац списка2"/>
    <w:basedOn w:val="a9"/>
    <w:semiHidden/>
    <w:rsid w:val="006836AA"/>
    <w:pPr>
      <w:ind w:left="720"/>
    </w:pPr>
  </w:style>
  <w:style w:type="paragraph" w:customStyle="1" w:styleId="MARY2">
    <w:name w:val="MARY заголовок 2"/>
    <w:basedOn w:val="21"/>
    <w:semiHidden/>
    <w:rsid w:val="006836AA"/>
    <w:pPr>
      <w:keepLines w:val="0"/>
      <w:autoSpaceDE w:val="0"/>
      <w:autoSpaceDN w:val="0"/>
      <w:spacing w:before="240" w:after="240" w:line="240" w:lineRule="auto"/>
      <w:ind w:left="567"/>
    </w:pPr>
    <w:rPr>
      <w:rFonts w:ascii="Times New Roman" w:hAnsi="Times New Roman"/>
      <w:b/>
      <w:color w:val="auto"/>
      <w:szCs w:val="20"/>
      <w:lang w:val="ru-RU" w:eastAsia="en-US"/>
    </w:rPr>
  </w:style>
  <w:style w:type="character" w:customStyle="1" w:styleId="Heading3Char">
    <w:name w:val="Heading 3 Char"/>
    <w:locked/>
    <w:rsid w:val="006836AA"/>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6836AA"/>
    <w:rPr>
      <w:sz w:val="24"/>
      <w:szCs w:val="24"/>
      <w:lang w:val="ru-RU" w:eastAsia="ru-RU" w:bidi="ar-SA"/>
    </w:rPr>
  </w:style>
  <w:style w:type="character" w:customStyle="1" w:styleId="314">
    <w:name w:val="Заголовок 3 Знак1"/>
    <w:aliases w:val="H3 Знак1,h3 Знак1"/>
    <w:uiPriority w:val="99"/>
    <w:semiHidden/>
    <w:rsid w:val="006836AA"/>
    <w:rPr>
      <w:rFonts w:ascii="Cambria" w:eastAsia="Times New Roman" w:hAnsi="Cambria" w:cs="Times New Roman"/>
      <w:b/>
      <w:bCs/>
      <w:color w:val="4F81BD"/>
      <w:sz w:val="24"/>
      <w:szCs w:val="24"/>
    </w:rPr>
  </w:style>
  <w:style w:type="character" w:customStyle="1" w:styleId="1fff9">
    <w:name w:val="Текст примечания Знак1"/>
    <w:semiHidden/>
    <w:rsid w:val="006836AA"/>
  </w:style>
  <w:style w:type="character" w:customStyle="1" w:styleId="219">
    <w:name w:val="Основной текст 2 Знак1"/>
    <w:semiHidden/>
    <w:rsid w:val="006836AA"/>
    <w:rPr>
      <w:sz w:val="24"/>
      <w:szCs w:val="24"/>
    </w:rPr>
  </w:style>
  <w:style w:type="character" w:customStyle="1" w:styleId="1fffa">
    <w:name w:val="Подпись Знак1"/>
    <w:semiHidden/>
    <w:rsid w:val="006836AA"/>
    <w:rPr>
      <w:sz w:val="24"/>
      <w:szCs w:val="24"/>
    </w:rPr>
  </w:style>
  <w:style w:type="character" w:customStyle="1" w:styleId="1fffb">
    <w:name w:val="Нижний колонтитул Знак1"/>
    <w:semiHidden/>
    <w:rsid w:val="006836AA"/>
    <w:rPr>
      <w:sz w:val="24"/>
      <w:szCs w:val="24"/>
    </w:rPr>
  </w:style>
  <w:style w:type="character" w:customStyle="1" w:styleId="1fffc">
    <w:name w:val="Верхний колонтитул Знак1"/>
    <w:uiPriority w:val="99"/>
    <w:semiHidden/>
    <w:rsid w:val="006836AA"/>
    <w:rPr>
      <w:sz w:val="24"/>
      <w:szCs w:val="24"/>
    </w:rPr>
  </w:style>
  <w:style w:type="character" w:customStyle="1" w:styleId="315">
    <w:name w:val="Основной текст с отступом 3 Знак1"/>
    <w:semiHidden/>
    <w:rsid w:val="006836AA"/>
    <w:rPr>
      <w:sz w:val="16"/>
      <w:szCs w:val="16"/>
    </w:rPr>
  </w:style>
  <w:style w:type="character" w:customStyle="1" w:styleId="316">
    <w:name w:val="Основной текст 3 Знак1"/>
    <w:uiPriority w:val="99"/>
    <w:semiHidden/>
    <w:rsid w:val="006836AA"/>
    <w:rPr>
      <w:sz w:val="16"/>
      <w:szCs w:val="16"/>
    </w:rPr>
  </w:style>
  <w:style w:type="character" w:customStyle="1" w:styleId="1fffd">
    <w:name w:val="Схема документа Знак1"/>
    <w:uiPriority w:val="99"/>
    <w:semiHidden/>
    <w:rsid w:val="006836AA"/>
    <w:rPr>
      <w:rFonts w:ascii="Tahoma" w:hAnsi="Tahoma" w:cs="Tahoma"/>
      <w:sz w:val="16"/>
      <w:szCs w:val="16"/>
    </w:rPr>
  </w:style>
  <w:style w:type="character" w:customStyle="1" w:styleId="1fffe">
    <w:name w:val="Текст выноски Знак1"/>
    <w:semiHidden/>
    <w:rsid w:val="006836AA"/>
    <w:rPr>
      <w:rFonts w:ascii="Tahoma" w:hAnsi="Tahoma" w:cs="Tahoma"/>
      <w:sz w:val="16"/>
      <w:szCs w:val="16"/>
    </w:rPr>
  </w:style>
  <w:style w:type="character" w:customStyle="1" w:styleId="1ffff">
    <w:name w:val="Тема примечания Знак1"/>
    <w:semiHidden/>
    <w:rsid w:val="006836AA"/>
    <w:rPr>
      <w:b/>
      <w:bCs/>
    </w:rPr>
  </w:style>
  <w:style w:type="character" w:customStyle="1" w:styleId="21a">
    <w:name w:val="Красная строка 2 Знак1"/>
    <w:semiHidden/>
    <w:rsid w:val="006836AA"/>
    <w:rPr>
      <w:sz w:val="24"/>
      <w:szCs w:val="24"/>
      <w:lang w:val="ru-RU" w:eastAsia="ru-RU" w:bidi="ar-SA"/>
    </w:rPr>
  </w:style>
  <w:style w:type="character" w:customStyle="1" w:styleId="1ffff0">
    <w:name w:val="Подзаголовок Знак1"/>
    <w:rsid w:val="006836AA"/>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6836AA"/>
  </w:style>
  <w:style w:type="character" w:customStyle="1" w:styleId="1ffff2">
    <w:name w:val="Шапка Знак1"/>
    <w:semiHidden/>
    <w:rsid w:val="006836AA"/>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6836AA"/>
    <w:rPr>
      <w:sz w:val="24"/>
      <w:szCs w:val="24"/>
      <w:lang w:val="ru-RU" w:eastAsia="ru-RU" w:bidi="ar-SA"/>
    </w:rPr>
  </w:style>
  <w:style w:type="paragraph" w:customStyle="1" w:styleId="afffffffff6">
    <w:name w:val="Основной абзац"/>
    <w:basedOn w:val="a9"/>
    <w:rsid w:val="006836AA"/>
    <w:pPr>
      <w:spacing w:line="360" w:lineRule="auto"/>
      <w:ind w:firstLine="567"/>
      <w:jc w:val="both"/>
    </w:pPr>
    <w:rPr>
      <w:szCs w:val="20"/>
    </w:rPr>
  </w:style>
  <w:style w:type="character" w:customStyle="1" w:styleId="620">
    <w:name w:val="Заголовок №6 (2)_"/>
    <w:link w:val="621"/>
    <w:rsid w:val="006836AA"/>
    <w:rPr>
      <w:i/>
      <w:iCs/>
      <w:sz w:val="27"/>
      <w:szCs w:val="27"/>
      <w:shd w:val="clear" w:color="auto" w:fill="FFFFFF"/>
      <w:lang w:val="en-US"/>
    </w:rPr>
  </w:style>
  <w:style w:type="paragraph" w:customStyle="1" w:styleId="621">
    <w:name w:val="Заголовок №6 (2)"/>
    <w:basedOn w:val="a9"/>
    <w:link w:val="620"/>
    <w:rsid w:val="006836AA"/>
    <w:pPr>
      <w:widowControl w:val="0"/>
      <w:shd w:val="clear" w:color="auto" w:fill="FFFFFF"/>
      <w:spacing w:before="420" w:after="720" w:line="0" w:lineRule="atLeast"/>
      <w:jc w:val="both"/>
      <w:outlineLvl w:val="5"/>
    </w:pPr>
    <w:rPr>
      <w:rFonts w:ascii="Calibri" w:eastAsia="Calibri" w:hAnsi="Calibri"/>
      <w:i/>
      <w:iCs/>
      <w:sz w:val="27"/>
      <w:szCs w:val="27"/>
      <w:lang w:val="en-US"/>
    </w:rPr>
  </w:style>
  <w:style w:type="character" w:customStyle="1" w:styleId="12pt">
    <w:name w:val="Основной текст + 12 pt;Полужирный"/>
    <w:rsid w:val="006836AA"/>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7">
    <w:name w:val="Сноска_"/>
    <w:link w:val="afffffffff8"/>
    <w:rsid w:val="006836AA"/>
    <w:rPr>
      <w:b/>
      <w:bCs/>
      <w:shd w:val="clear" w:color="auto" w:fill="FFFFFF"/>
    </w:rPr>
  </w:style>
  <w:style w:type="paragraph" w:customStyle="1" w:styleId="afffffffff8">
    <w:name w:val="Сноска"/>
    <w:basedOn w:val="a9"/>
    <w:link w:val="afffffffff7"/>
    <w:rsid w:val="006836AA"/>
    <w:pPr>
      <w:widowControl w:val="0"/>
      <w:shd w:val="clear" w:color="auto" w:fill="FFFFFF"/>
      <w:spacing w:line="298" w:lineRule="exact"/>
      <w:jc w:val="both"/>
    </w:pPr>
    <w:rPr>
      <w:rFonts w:ascii="Calibri" w:eastAsia="Calibri" w:hAnsi="Calibri"/>
      <w:b/>
      <w:bCs/>
      <w:sz w:val="20"/>
      <w:szCs w:val="20"/>
    </w:rPr>
  </w:style>
  <w:style w:type="character" w:customStyle="1" w:styleId="2ff">
    <w:name w:val="Сноска (2)_"/>
    <w:link w:val="2ff0"/>
    <w:rsid w:val="006836AA"/>
    <w:rPr>
      <w:sz w:val="23"/>
      <w:szCs w:val="23"/>
      <w:shd w:val="clear" w:color="auto" w:fill="FFFFFF"/>
    </w:rPr>
  </w:style>
  <w:style w:type="paragraph" w:customStyle="1" w:styleId="2ff0">
    <w:name w:val="Сноска (2)"/>
    <w:basedOn w:val="a9"/>
    <w:link w:val="2ff"/>
    <w:rsid w:val="006836AA"/>
    <w:pPr>
      <w:widowControl w:val="0"/>
      <w:shd w:val="clear" w:color="auto" w:fill="FFFFFF"/>
      <w:spacing w:line="317" w:lineRule="exact"/>
      <w:ind w:firstLine="700"/>
    </w:pPr>
    <w:rPr>
      <w:rFonts w:ascii="Calibri" w:eastAsia="Calibri" w:hAnsi="Calibri"/>
      <w:sz w:val="23"/>
      <w:szCs w:val="23"/>
    </w:rPr>
  </w:style>
  <w:style w:type="character" w:customStyle="1" w:styleId="afffffffff9">
    <w:name w:val="Основной текст + Полужирный;Курсив"/>
    <w:rsid w:val="006836AA"/>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6836AA"/>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6836AA"/>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6836AA"/>
    <w:pPr>
      <w:spacing w:before="100" w:beforeAutospacing="1" w:after="100" w:afterAutospacing="1"/>
    </w:pPr>
  </w:style>
  <w:style w:type="table" w:customStyle="1" w:styleId="412">
    <w:name w:val="Сетка таблицы41"/>
    <w:basedOn w:val="ab"/>
    <w:next w:val="af6"/>
    <w:uiPriority w:val="39"/>
    <w:rsid w:val="006836AA"/>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6836A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6836AA"/>
    <w:rPr>
      <w:color w:val="2B579A"/>
      <w:shd w:val="clear" w:color="auto" w:fill="E6E6E6"/>
    </w:rPr>
  </w:style>
  <w:style w:type="paragraph" w:customStyle="1" w:styleId="1ffff6">
    <w:name w:val="Для таблицы (приложения 1)"/>
    <w:basedOn w:val="a9"/>
    <w:uiPriority w:val="99"/>
    <w:rsid w:val="006836AA"/>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66">
    <w:name w:val="Сетка таблицы6"/>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6836AA"/>
    <w:rPr>
      <w:color w:val="808080"/>
      <w:shd w:val="clear" w:color="auto" w:fill="E6E6E6"/>
    </w:rPr>
  </w:style>
  <w:style w:type="table" w:customStyle="1" w:styleId="1210">
    <w:name w:val="Сетка таблицы121"/>
    <w:basedOn w:val="ab"/>
    <w:next w:val="af6"/>
    <w:uiPriority w:val="39"/>
    <w:rsid w:val="006836AA"/>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6"/>
    <w:uiPriority w:val="39"/>
    <w:rsid w:val="006836AA"/>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b"/>
    <w:next w:val="af6"/>
    <w:uiPriority w:val="3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6836AA"/>
    <w:pPr>
      <w:widowControl w:val="0"/>
      <w:autoSpaceDE w:val="0"/>
      <w:autoSpaceDN w:val="0"/>
    </w:pPr>
    <w:rPr>
      <w:sz w:val="22"/>
      <w:szCs w:val="22"/>
      <w:lang w:val="en-US" w:eastAsia="en-US"/>
    </w:rPr>
  </w:style>
  <w:style w:type="table" w:customStyle="1" w:styleId="TableNormal2">
    <w:name w:val="Table Normal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84">
    <w:name w:val="Нет списка8"/>
    <w:next w:val="ac"/>
    <w:uiPriority w:val="99"/>
    <w:semiHidden/>
    <w:unhideWhenUsed/>
    <w:rsid w:val="006836AA"/>
  </w:style>
  <w:style w:type="table" w:customStyle="1" w:styleId="TableGridReport3">
    <w:name w:val="Table Grid Report3"/>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f8"/>
    <w:semiHidden/>
    <w:unhideWhenUsed/>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6836AA"/>
  </w:style>
  <w:style w:type="numbering" w:customStyle="1" w:styleId="1160">
    <w:name w:val="Нет списка116"/>
    <w:next w:val="ac"/>
    <w:uiPriority w:val="99"/>
    <w:semiHidden/>
    <w:rsid w:val="006836AA"/>
  </w:style>
  <w:style w:type="table" w:customStyle="1" w:styleId="1131">
    <w:name w:val="Сетка таблицы113"/>
    <w:basedOn w:val="ab"/>
    <w:next w:val="af6"/>
    <w:rsid w:val="006836AA"/>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6"/>
    <w:rsid w:val="006836AA"/>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6836AA"/>
  </w:style>
  <w:style w:type="table" w:customStyle="1" w:styleId="11e">
    <w:name w:val="Столбцы таблицы 11"/>
    <w:basedOn w:val="ab"/>
    <w:next w:val="1ffe"/>
    <w:rsid w:val="006836A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6836A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6836A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6836A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6836A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6836AA"/>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7"/>
    <w:rsid w:val="006836A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f8"/>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6836A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6836A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6"/>
    <w:rsid w:val="006836A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6836AA"/>
  </w:style>
  <w:style w:type="numbering" w:customStyle="1" w:styleId="413">
    <w:name w:val="Стиль41"/>
    <w:rsid w:val="006836AA"/>
  </w:style>
  <w:style w:type="numbering" w:customStyle="1" w:styleId="1ffff9">
    <w:name w:val="Статья / Раздел1"/>
    <w:basedOn w:val="ac"/>
    <w:next w:val="a8"/>
    <w:rsid w:val="006836AA"/>
  </w:style>
  <w:style w:type="numbering" w:customStyle="1" w:styleId="1410">
    <w:name w:val="Стиль многоуровневый 14 пт полужирный1"/>
    <w:basedOn w:val="ac"/>
    <w:rsid w:val="006836AA"/>
  </w:style>
  <w:style w:type="table" w:customStyle="1" w:styleId="513">
    <w:name w:val="Сетка таблицы51"/>
    <w:basedOn w:val="ab"/>
    <w:next w:val="af6"/>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f2"/>
    <w:rsid w:val="006836A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6836AA"/>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customStyle="1" w:styleId="Mention">
    <w:name w:val="Mention"/>
    <w:uiPriority w:val="99"/>
    <w:semiHidden/>
    <w:unhideWhenUsed/>
    <w:rsid w:val="006836AA"/>
    <w:rPr>
      <w:color w:val="2B579A"/>
      <w:shd w:val="clear" w:color="auto" w:fill="E6E6E6"/>
    </w:rPr>
  </w:style>
  <w:style w:type="table" w:customStyle="1" w:styleId="613">
    <w:name w:val="Сетка таблицы61"/>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6"/>
    <w:uiPriority w:val="39"/>
    <w:rsid w:val="006836AA"/>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6"/>
    <w:uiPriority w:val="39"/>
    <w:rsid w:val="006836AA"/>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
    <w:basedOn w:val="ab"/>
    <w:next w:val="af6"/>
    <w:uiPriority w:val="3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5">
    <w:name w:val="Стиль5"/>
    <w:uiPriority w:val="99"/>
    <w:rsid w:val="006836AA"/>
    <w:pPr>
      <w:numPr>
        <w:numId w:val="41"/>
      </w:numPr>
    </w:pPr>
  </w:style>
  <w:style w:type="table" w:customStyle="1" w:styleId="85">
    <w:name w:val="Сетка таблицы8"/>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a">
    <w:name w:val="table of figures"/>
    <w:basedOn w:val="a9"/>
    <w:next w:val="a9"/>
    <w:uiPriority w:val="99"/>
    <w:unhideWhenUsed/>
    <w:rsid w:val="006836AA"/>
    <w:pPr>
      <w:spacing w:after="200" w:line="276" w:lineRule="auto"/>
      <w:ind w:firstLine="709"/>
      <w:jc w:val="both"/>
    </w:pPr>
    <w:rPr>
      <w:sz w:val="26"/>
      <w:szCs w:val="22"/>
    </w:rPr>
  </w:style>
  <w:style w:type="numbering" w:customStyle="1" w:styleId="96">
    <w:name w:val="Нет списка9"/>
    <w:next w:val="ac"/>
    <w:uiPriority w:val="99"/>
    <w:semiHidden/>
    <w:unhideWhenUsed/>
    <w:rsid w:val="006836AA"/>
  </w:style>
  <w:style w:type="table" w:customStyle="1" w:styleId="TableGridReport4">
    <w:name w:val="Table Grid Report4"/>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f8"/>
    <w:semiHidden/>
    <w:unhideWhenUsed/>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6836AA"/>
  </w:style>
  <w:style w:type="table" w:customStyle="1" w:styleId="320">
    <w:name w:val="Сетка таблицы32"/>
    <w:basedOn w:val="ab"/>
    <w:next w:val="af6"/>
    <w:uiPriority w:val="99"/>
    <w:rsid w:val="006836AA"/>
    <w:pPr>
      <w:overflowPunct w:val="0"/>
      <w:autoSpaceDE w:val="0"/>
      <w:autoSpaceDN w:val="0"/>
      <w:adjustRightInd w:val="0"/>
    </w:pPr>
    <w:rPr>
      <w:rFonts w:ascii="Century" w:eastAsia="Times New Roman"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6836AA"/>
  </w:style>
  <w:style w:type="table" w:customStyle="1" w:styleId="1141">
    <w:name w:val="Сетка таблицы114"/>
    <w:basedOn w:val="ab"/>
    <w:next w:val="af6"/>
    <w:rsid w:val="006836AA"/>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6"/>
    <w:rsid w:val="006836AA"/>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6836AA"/>
    <w:pPr>
      <w:numPr>
        <w:numId w:val="21"/>
      </w:numPr>
    </w:pPr>
  </w:style>
  <w:style w:type="table" w:customStyle="1" w:styleId="125">
    <w:name w:val="Столбцы таблицы 12"/>
    <w:basedOn w:val="ab"/>
    <w:next w:val="1ffe"/>
    <w:rsid w:val="006836A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6836A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6836A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6836A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6836A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6836AA"/>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2">
    <w:name w:val="Современная таблица2"/>
    <w:basedOn w:val="ab"/>
    <w:next w:val="afffffff7"/>
    <w:rsid w:val="006836A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f8"/>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6836A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6836A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6"/>
    <w:rsid w:val="006836A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6836AA"/>
    <w:pPr>
      <w:numPr>
        <w:numId w:val="31"/>
      </w:numPr>
    </w:pPr>
  </w:style>
  <w:style w:type="numbering" w:customStyle="1" w:styleId="42">
    <w:name w:val="Стиль42"/>
    <w:rsid w:val="006836AA"/>
    <w:pPr>
      <w:numPr>
        <w:numId w:val="32"/>
      </w:numPr>
    </w:pPr>
  </w:style>
  <w:style w:type="numbering" w:customStyle="1" w:styleId="2ff3">
    <w:name w:val="Статья / Раздел2"/>
    <w:basedOn w:val="ac"/>
    <w:next w:val="a8"/>
    <w:rsid w:val="006836AA"/>
  </w:style>
  <w:style w:type="numbering" w:customStyle="1" w:styleId="142">
    <w:name w:val="Стиль многоуровневый 14 пт полужирный2"/>
    <w:basedOn w:val="ac"/>
    <w:rsid w:val="006836AA"/>
    <w:pPr>
      <w:numPr>
        <w:numId w:val="35"/>
      </w:numPr>
    </w:pPr>
  </w:style>
  <w:style w:type="table" w:customStyle="1" w:styleId="521">
    <w:name w:val="Сетка таблицы52"/>
    <w:basedOn w:val="ab"/>
    <w:next w:val="af6"/>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table" w:customStyle="1" w:styleId="2ff4">
    <w:name w:val="Стандартная таблица2"/>
    <w:basedOn w:val="ab"/>
    <w:next w:val="afffffffff2"/>
    <w:rsid w:val="006836A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table" w:customStyle="1" w:styleId="2ff5">
    <w:name w:val="Сетка таблицы светлая2"/>
    <w:basedOn w:val="ab"/>
    <w:next w:val="GridTableLight"/>
    <w:uiPriority w:val="40"/>
    <w:rsid w:val="006836AA"/>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6"/>
    <w:uiPriority w:val="39"/>
    <w:rsid w:val="006836AA"/>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6"/>
    <w:uiPriority w:val="39"/>
    <w:rsid w:val="006836AA"/>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6"/>
    <w:uiPriority w:val="39"/>
    <w:rsid w:val="006836AA"/>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6"/>
    <w:uiPriority w:val="3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51">
    <w:name w:val="Стиль51"/>
    <w:uiPriority w:val="99"/>
    <w:rsid w:val="006836AA"/>
    <w:pPr>
      <w:numPr>
        <w:numId w:val="44"/>
      </w:numPr>
    </w:pPr>
  </w:style>
  <w:style w:type="table" w:customStyle="1" w:styleId="813">
    <w:name w:val="Сетка таблицы81"/>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6"/>
    <w:rsid w:val="006836AA"/>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6"/>
    <w:rsid w:val="006836AA"/>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6"/>
    <w:rsid w:val="006836AA"/>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6836AA"/>
  </w:style>
  <w:style w:type="numbering" w:customStyle="1" w:styleId="330">
    <w:name w:val="Стиль33"/>
    <w:rsid w:val="006836AA"/>
  </w:style>
  <w:style w:type="numbering" w:customStyle="1" w:styleId="3f8">
    <w:name w:val="Статья / Раздел3"/>
    <w:basedOn w:val="ac"/>
    <w:next w:val="a8"/>
    <w:rsid w:val="006836AA"/>
  </w:style>
  <w:style w:type="numbering" w:customStyle="1" w:styleId="1430">
    <w:name w:val="Стиль многоуровневый 14 пт полужирный3"/>
    <w:basedOn w:val="ac"/>
    <w:rsid w:val="006836AA"/>
  </w:style>
  <w:style w:type="table" w:customStyle="1" w:styleId="1240">
    <w:name w:val="Сетка таблицы124"/>
    <w:basedOn w:val="ab"/>
    <w:next w:val="af6"/>
    <w:uiPriority w:val="39"/>
    <w:rsid w:val="006836AA"/>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6"/>
    <w:uiPriority w:val="39"/>
    <w:rsid w:val="006836AA"/>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6836AA"/>
  </w:style>
  <w:style w:type="table" w:customStyle="1" w:styleId="TableGridReport111">
    <w:name w:val="Table Grid Report111"/>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6836AA"/>
  </w:style>
  <w:style w:type="numbering" w:customStyle="1" w:styleId="2210">
    <w:name w:val="Стиль221"/>
    <w:rsid w:val="006836AA"/>
  </w:style>
  <w:style w:type="numbering" w:customStyle="1" w:styleId="3210">
    <w:name w:val="Стиль321"/>
    <w:rsid w:val="006836AA"/>
  </w:style>
  <w:style w:type="numbering" w:customStyle="1" w:styleId="421">
    <w:name w:val="Стиль421"/>
    <w:rsid w:val="006836AA"/>
  </w:style>
  <w:style w:type="numbering" w:customStyle="1" w:styleId="1421">
    <w:name w:val="Стиль многоуровневый 14 пт полужирный21"/>
    <w:basedOn w:val="ac"/>
    <w:rsid w:val="006836AA"/>
  </w:style>
  <w:style w:type="numbering" w:customStyle="1" w:styleId="5210">
    <w:name w:val="Стиль521"/>
    <w:uiPriority w:val="99"/>
    <w:rsid w:val="006836AA"/>
  </w:style>
  <w:style w:type="table" w:customStyle="1" w:styleId="820">
    <w:name w:val="Сетка таблицы82"/>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Изысканная таблица4"/>
    <w:basedOn w:val="ab"/>
    <w:next w:val="affff8"/>
    <w:semiHidden/>
    <w:unhideWhenUsed/>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6"/>
    <w:uiPriority w:val="99"/>
    <w:rsid w:val="006836AA"/>
    <w:pPr>
      <w:overflowPunct w:val="0"/>
      <w:autoSpaceDE w:val="0"/>
      <w:autoSpaceDN w:val="0"/>
      <w:adjustRightInd w:val="0"/>
    </w:pPr>
    <w:rPr>
      <w:rFonts w:ascii="Century" w:eastAsia="Times New Roman"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6836AA"/>
    <w:pPr>
      <w:numPr>
        <w:numId w:val="42"/>
      </w:numPr>
    </w:pPr>
  </w:style>
  <w:style w:type="table" w:customStyle="1" w:styleId="133">
    <w:name w:val="Столбцы таблицы 13"/>
    <w:basedOn w:val="ab"/>
    <w:next w:val="1ffe"/>
    <w:rsid w:val="006836A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6836A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6836A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6836A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6836A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6836AA"/>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7"/>
    <w:rsid w:val="006836A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f8"/>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6836A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6836A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6"/>
    <w:rsid w:val="006836A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6836AA"/>
  </w:style>
  <w:style w:type="numbering" w:customStyle="1" w:styleId="430">
    <w:name w:val="Стиль43"/>
    <w:rsid w:val="006836AA"/>
  </w:style>
  <w:style w:type="numbering" w:customStyle="1" w:styleId="31a">
    <w:name w:val="Статья / Раздел31"/>
    <w:basedOn w:val="ac"/>
    <w:next w:val="a8"/>
    <w:rsid w:val="006836AA"/>
  </w:style>
  <w:style w:type="numbering" w:customStyle="1" w:styleId="1431">
    <w:name w:val="Стиль многоуровневый 14 пт полужирный31"/>
    <w:basedOn w:val="ac"/>
    <w:rsid w:val="006836AA"/>
  </w:style>
  <w:style w:type="table" w:customStyle="1" w:styleId="531">
    <w:name w:val="Сетка таблицы53"/>
    <w:basedOn w:val="ab"/>
    <w:next w:val="af6"/>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f2"/>
    <w:rsid w:val="006836A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6836AA"/>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6"/>
    <w:uiPriority w:val="39"/>
    <w:rsid w:val="006836AA"/>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6"/>
    <w:uiPriority w:val="3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532">
    <w:name w:val="Стиль53"/>
    <w:uiPriority w:val="99"/>
    <w:rsid w:val="006836AA"/>
  </w:style>
  <w:style w:type="table" w:customStyle="1" w:styleId="830">
    <w:name w:val="Сетка таблицы83"/>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6"/>
    <w:uiPriority w:val="3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6"/>
    <w:uiPriority w:val="3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6836AA"/>
    <w:pPr>
      <w:widowControl w:val="0"/>
      <w:numPr>
        <w:numId w:val="43"/>
      </w:numPr>
      <w:suppressAutoHyphens/>
      <w:ind w:left="360" w:right="-108"/>
    </w:pPr>
    <w:rPr>
      <w:b/>
      <w:sz w:val="26"/>
      <w:szCs w:val="20"/>
    </w:rPr>
  </w:style>
  <w:style w:type="table" w:customStyle="1" w:styleId="173">
    <w:name w:val="Сетка таблицы17"/>
    <w:basedOn w:val="ab"/>
    <w:next w:val="af6"/>
    <w:uiPriority w:val="3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f8"/>
    <w:semiHidden/>
    <w:unhideWhenUsed/>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6"/>
    <w:uiPriority w:val="99"/>
    <w:rsid w:val="006836AA"/>
    <w:pPr>
      <w:overflowPunct w:val="0"/>
      <w:autoSpaceDE w:val="0"/>
      <w:autoSpaceDN w:val="0"/>
      <w:adjustRightInd w:val="0"/>
    </w:pPr>
    <w:rPr>
      <w:rFonts w:ascii="Century" w:eastAsia="Times New Roman"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6836AA"/>
  </w:style>
  <w:style w:type="table" w:customStyle="1" w:styleId="145">
    <w:name w:val="Столбцы таблицы 14"/>
    <w:basedOn w:val="ab"/>
    <w:next w:val="1ffe"/>
    <w:rsid w:val="006836A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6836A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6836A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6836A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6836A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6836AA"/>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e">
    <w:name w:val="Современная таблица4"/>
    <w:basedOn w:val="ab"/>
    <w:next w:val="afffffff7"/>
    <w:rsid w:val="006836A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f8"/>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6836A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6836A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6"/>
    <w:rsid w:val="006836A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6836AA"/>
  </w:style>
  <w:style w:type="numbering" w:customStyle="1" w:styleId="440">
    <w:name w:val="Стиль44"/>
    <w:rsid w:val="006836AA"/>
  </w:style>
  <w:style w:type="numbering" w:customStyle="1" w:styleId="4f">
    <w:name w:val="Статья / Раздел4"/>
    <w:basedOn w:val="ac"/>
    <w:next w:val="a8"/>
    <w:rsid w:val="006836AA"/>
  </w:style>
  <w:style w:type="numbering" w:customStyle="1" w:styleId="1440">
    <w:name w:val="Стиль многоуровневый 14 пт полужирный4"/>
    <w:basedOn w:val="ac"/>
    <w:rsid w:val="006836AA"/>
  </w:style>
  <w:style w:type="table" w:customStyle="1" w:styleId="541">
    <w:name w:val="Сетка таблицы54"/>
    <w:basedOn w:val="ab"/>
    <w:next w:val="af6"/>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table" w:customStyle="1" w:styleId="4f0">
    <w:name w:val="Стандартная таблица4"/>
    <w:basedOn w:val="ab"/>
    <w:next w:val="afffffffff2"/>
    <w:rsid w:val="006836A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table" w:customStyle="1" w:styleId="4f1">
    <w:name w:val="Сетка таблицы светлая4"/>
    <w:basedOn w:val="ab"/>
    <w:next w:val="GridTableLight"/>
    <w:uiPriority w:val="40"/>
    <w:rsid w:val="006836AA"/>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6"/>
    <w:uiPriority w:val="39"/>
    <w:rsid w:val="006836AA"/>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6"/>
    <w:uiPriority w:val="3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543">
    <w:name w:val="Стиль54"/>
    <w:uiPriority w:val="99"/>
    <w:rsid w:val="006836AA"/>
  </w:style>
  <w:style w:type="table" w:customStyle="1" w:styleId="840">
    <w:name w:val="Сетка таблицы84"/>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Изысканная таблица6"/>
    <w:basedOn w:val="ab"/>
    <w:next w:val="affff8"/>
    <w:semiHidden/>
    <w:unhideWhenUsed/>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6"/>
    <w:uiPriority w:val="99"/>
    <w:rsid w:val="006836AA"/>
    <w:pPr>
      <w:overflowPunct w:val="0"/>
      <w:autoSpaceDE w:val="0"/>
      <w:autoSpaceDN w:val="0"/>
      <w:adjustRightInd w:val="0"/>
    </w:pPr>
    <w:rPr>
      <w:rFonts w:ascii="Century" w:eastAsia="Times New Roman"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6"/>
    <w:rsid w:val="006836AA"/>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6836AA"/>
  </w:style>
  <w:style w:type="table" w:customStyle="1" w:styleId="153">
    <w:name w:val="Столбцы таблицы 15"/>
    <w:basedOn w:val="ab"/>
    <w:next w:val="1ffe"/>
    <w:rsid w:val="006836A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6836A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6836A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6836A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6836A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6836AA"/>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7"/>
    <w:rsid w:val="006836A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f8"/>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6836A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6836A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6"/>
    <w:rsid w:val="006836A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6836AA"/>
  </w:style>
  <w:style w:type="numbering" w:customStyle="1" w:styleId="450">
    <w:name w:val="Стиль45"/>
    <w:rsid w:val="006836AA"/>
  </w:style>
  <w:style w:type="numbering" w:customStyle="1" w:styleId="5a">
    <w:name w:val="Статья / Раздел5"/>
    <w:basedOn w:val="ac"/>
    <w:next w:val="a8"/>
    <w:rsid w:val="006836AA"/>
  </w:style>
  <w:style w:type="numbering" w:customStyle="1" w:styleId="1450">
    <w:name w:val="Стиль многоуровневый 14 пт полужирный5"/>
    <w:basedOn w:val="ac"/>
    <w:rsid w:val="006836AA"/>
  </w:style>
  <w:style w:type="table" w:customStyle="1" w:styleId="551">
    <w:name w:val="Сетка таблицы55"/>
    <w:basedOn w:val="ab"/>
    <w:next w:val="af6"/>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f2"/>
    <w:rsid w:val="006836A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6836AA"/>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6"/>
    <w:uiPriority w:val="39"/>
    <w:rsid w:val="006836AA"/>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6"/>
    <w:uiPriority w:val="39"/>
    <w:rsid w:val="006836AA"/>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6"/>
    <w:uiPriority w:val="39"/>
    <w:rsid w:val="006836AA"/>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6"/>
    <w:uiPriority w:val="3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552">
    <w:name w:val="Стиль55"/>
    <w:uiPriority w:val="99"/>
    <w:rsid w:val="006836AA"/>
  </w:style>
  <w:style w:type="table" w:customStyle="1" w:styleId="850">
    <w:name w:val="Сетка таблицы85"/>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6836AA"/>
    <w:rPr>
      <w:rFonts w:ascii="Times New Roman" w:eastAsia="Times New Roman" w:hAnsi="Times New Roman"/>
      <w:sz w:val="24"/>
    </w:rPr>
  </w:style>
  <w:style w:type="character" w:customStyle="1" w:styleId="97">
    <w:name w:val="Основной текст + 9"/>
    <w:aliases w:val="5 pt"/>
    <w:basedOn w:val="aff1"/>
    <w:rsid w:val="006836AA"/>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Изысканная таблица7"/>
    <w:basedOn w:val="ab"/>
    <w:next w:val="affff8"/>
    <w:semiHidden/>
    <w:unhideWhenUsed/>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6"/>
    <w:uiPriority w:val="99"/>
    <w:rsid w:val="006836AA"/>
    <w:pPr>
      <w:overflowPunct w:val="0"/>
      <w:autoSpaceDE w:val="0"/>
      <w:autoSpaceDN w:val="0"/>
      <w:adjustRightInd w:val="0"/>
    </w:pPr>
    <w:rPr>
      <w:rFonts w:ascii="Century" w:eastAsia="Times New Roman"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6"/>
    <w:rsid w:val="006836AA"/>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6"/>
    <w:rsid w:val="006836AA"/>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6836AA"/>
  </w:style>
  <w:style w:type="table" w:customStyle="1" w:styleId="162">
    <w:name w:val="Столбцы таблицы 16"/>
    <w:basedOn w:val="ab"/>
    <w:next w:val="1ffe"/>
    <w:rsid w:val="006836AA"/>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6836AA"/>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6836AA"/>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6836AA"/>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6836AA"/>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6836AA"/>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8">
    <w:name w:val="Современная таблица6"/>
    <w:basedOn w:val="ab"/>
    <w:next w:val="afffffff7"/>
    <w:rsid w:val="006836AA"/>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f8"/>
    <w:rsid w:val="006836AA"/>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6836AA"/>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6836AA"/>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6"/>
    <w:rsid w:val="006836AA"/>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6836AA"/>
  </w:style>
  <w:style w:type="numbering" w:customStyle="1" w:styleId="460">
    <w:name w:val="Стиль46"/>
    <w:rsid w:val="006836AA"/>
  </w:style>
  <w:style w:type="numbering" w:customStyle="1" w:styleId="69">
    <w:name w:val="Статья / Раздел6"/>
    <w:basedOn w:val="ac"/>
    <w:next w:val="a8"/>
    <w:rsid w:val="006836AA"/>
  </w:style>
  <w:style w:type="numbering" w:customStyle="1" w:styleId="1460">
    <w:name w:val="Стиль многоуровневый 14 пт полужирный6"/>
    <w:basedOn w:val="ac"/>
    <w:rsid w:val="006836AA"/>
  </w:style>
  <w:style w:type="table" w:customStyle="1" w:styleId="561">
    <w:name w:val="Сетка таблицы56"/>
    <w:basedOn w:val="ab"/>
    <w:next w:val="af6"/>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table" w:customStyle="1" w:styleId="6a">
    <w:name w:val="Стандартная таблица6"/>
    <w:basedOn w:val="ab"/>
    <w:next w:val="afffffffff2"/>
    <w:rsid w:val="006836AA"/>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6836AA"/>
    <w:rPr>
      <w:rFonts w:ascii="Times New Roman" w:eastAsia="Times New Roman" w:hAnsi="Times New Roman"/>
    </w:rPr>
    <w:tblPr>
      <w:tblInd w:w="0" w:type="dxa"/>
      <w:tblCellMar>
        <w:top w:w="0" w:type="dxa"/>
        <w:left w:w="108" w:type="dxa"/>
        <w:bottom w:w="0" w:type="dxa"/>
        <w:right w:w="108" w:type="dxa"/>
      </w:tblCellMar>
    </w:tblPr>
  </w:style>
  <w:style w:type="table" w:customStyle="1" w:styleId="6b">
    <w:name w:val="Сетка таблицы светлая6"/>
    <w:basedOn w:val="ab"/>
    <w:next w:val="GridTableLight"/>
    <w:uiPriority w:val="40"/>
    <w:rsid w:val="006836AA"/>
    <w:rPr>
      <w:rFonts w:eastAsia="Times New Roman"/>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6"/>
    <w:uiPriority w:val="39"/>
    <w:rsid w:val="006836AA"/>
    <w:pPr>
      <w:widowControl w:val="0"/>
    </w:pPr>
    <w:rPr>
      <w:rFonts w:ascii="Courier New" w:eastAsia="Courier New" w:hAnsi="Courier New" w:cs="Courier New"/>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6"/>
    <w:uiPriority w:val="39"/>
    <w:rsid w:val="006836AA"/>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6"/>
    <w:uiPriority w:val="39"/>
    <w:rsid w:val="006836AA"/>
    <w:pPr>
      <w:jc w:val="both"/>
    </w:pPr>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6"/>
    <w:uiPriority w:val="3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836A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562">
    <w:name w:val="Стиль56"/>
    <w:uiPriority w:val="99"/>
    <w:rsid w:val="006836AA"/>
  </w:style>
  <w:style w:type="table" w:customStyle="1" w:styleId="86">
    <w:name w:val="Сетка таблицы86"/>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6"/>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6"/>
    <w:uiPriority w:val="59"/>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6"/>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0">
    <w:name w:val="Сетка таблицы97"/>
    <w:basedOn w:val="ab"/>
    <w:uiPriority w:val="59"/>
    <w:rsid w:val="006836AA"/>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6"/>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6"/>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6"/>
    <w:rsid w:val="006836AA"/>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6"/>
    <w:rsid w:val="006836AA"/>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6836AA"/>
    <w:pPr>
      <w:widowControl w:val="0"/>
    </w:pPr>
    <w:rPr>
      <w:sz w:val="22"/>
      <w:szCs w:val="22"/>
      <w:lang w:val="en-US" w:eastAsia="en-US"/>
    </w:rPr>
    <w:tblPr>
      <w:tblInd w:w="0" w:type="dxa"/>
      <w:tblCellMar>
        <w:top w:w="0" w:type="dxa"/>
        <w:left w:w="0" w:type="dxa"/>
        <w:bottom w:w="0" w:type="dxa"/>
        <w:right w:w="0" w:type="dxa"/>
      </w:tblCellMar>
    </w:tblPr>
  </w:style>
  <w:style w:type="table" w:customStyle="1" w:styleId="1190">
    <w:name w:val="Сетка таблицы119"/>
    <w:basedOn w:val="ab"/>
    <w:next w:val="af6"/>
    <w:rsid w:val="006836AA"/>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6"/>
    <w:rsid w:val="006836AA"/>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6"/>
    <w:uiPriority w:val="59"/>
    <w:rsid w:val="006836AA"/>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6"/>
    <w:uiPriority w:val="59"/>
    <w:rsid w:val="006836A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10">
    <w:name w:val="Стиль541"/>
    <w:uiPriority w:val="99"/>
    <w:rsid w:val="006836AA"/>
  </w:style>
  <w:style w:type="numbering" w:customStyle="1" w:styleId="542">
    <w:name w:val="Стиль542"/>
    <w:uiPriority w:val="99"/>
    <w:rsid w:val="006836AA"/>
    <w:pPr>
      <w:numPr>
        <w:numId w:val="20"/>
      </w:numPr>
    </w:pPr>
  </w:style>
  <w:style w:type="paragraph" w:styleId="affff2">
    <w:name w:val="footnote text"/>
    <w:basedOn w:val="a9"/>
    <w:link w:val="affff1"/>
    <w:uiPriority w:val="99"/>
    <w:semiHidden/>
    <w:unhideWhenUsed/>
    <w:rsid w:val="006836AA"/>
    <w:rPr>
      <w:rFonts w:ascii="TimesET" w:eastAsia="Calibri" w:hAnsi="TimesET" w:cs="TimesET"/>
      <w:kern w:val="24"/>
      <w:sz w:val="20"/>
      <w:szCs w:val="20"/>
    </w:rPr>
  </w:style>
  <w:style w:type="character" w:customStyle="1" w:styleId="2ff6">
    <w:name w:val="Текст сноски Знак2"/>
    <w:basedOn w:val="aa"/>
    <w:uiPriority w:val="99"/>
    <w:semiHidden/>
    <w:rsid w:val="006836AA"/>
    <w:rPr>
      <w:rFonts w:ascii="Times New Roman" w:eastAsia="Times New Roman" w:hAnsi="Times New Roman"/>
    </w:rPr>
  </w:style>
  <w:style w:type="paragraph" w:styleId="affff4">
    <w:name w:val="Plain Text"/>
    <w:basedOn w:val="a9"/>
    <w:link w:val="affff3"/>
    <w:semiHidden/>
    <w:unhideWhenUsed/>
    <w:rsid w:val="006836AA"/>
    <w:rPr>
      <w:rFonts w:ascii="Courier New" w:eastAsia="Calibri" w:hAnsi="Courier New" w:cs="Courier New"/>
      <w:sz w:val="20"/>
      <w:szCs w:val="20"/>
    </w:rPr>
  </w:style>
  <w:style w:type="character" w:customStyle="1" w:styleId="2ff7">
    <w:name w:val="Текст Знак2"/>
    <w:basedOn w:val="aa"/>
    <w:uiPriority w:val="99"/>
    <w:semiHidden/>
    <w:rsid w:val="006836AA"/>
    <w:rPr>
      <w:rFonts w:ascii="Consolas" w:eastAsia="Times New Roman" w:hAnsi="Consolas" w:cs="Consolas"/>
      <w:sz w:val="21"/>
      <w:szCs w:val="21"/>
    </w:rPr>
  </w:style>
  <w:style w:type="table" w:customStyle="1" w:styleId="TableGrid">
    <w:name w:val="TableGrid"/>
    <w:rsid w:val="00B56403"/>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6713734">
      <w:bodyDiv w:val="1"/>
      <w:marLeft w:val="0"/>
      <w:marRight w:val="0"/>
      <w:marTop w:val="0"/>
      <w:marBottom w:val="0"/>
      <w:divBdr>
        <w:top w:val="none" w:sz="0" w:space="0" w:color="auto"/>
        <w:left w:val="none" w:sz="0" w:space="0" w:color="auto"/>
        <w:bottom w:val="none" w:sz="0" w:space="0" w:color="auto"/>
        <w:right w:val="none" w:sz="0" w:space="0" w:color="auto"/>
      </w:divBdr>
    </w:div>
    <w:div w:id="31153752">
      <w:bodyDiv w:val="1"/>
      <w:marLeft w:val="0"/>
      <w:marRight w:val="0"/>
      <w:marTop w:val="0"/>
      <w:marBottom w:val="0"/>
      <w:divBdr>
        <w:top w:val="none" w:sz="0" w:space="0" w:color="auto"/>
        <w:left w:val="none" w:sz="0" w:space="0" w:color="auto"/>
        <w:bottom w:val="none" w:sz="0" w:space="0" w:color="auto"/>
        <w:right w:val="none" w:sz="0" w:space="0" w:color="auto"/>
      </w:divBdr>
    </w:div>
    <w:div w:id="44988961">
      <w:bodyDiv w:val="1"/>
      <w:marLeft w:val="0"/>
      <w:marRight w:val="0"/>
      <w:marTop w:val="0"/>
      <w:marBottom w:val="0"/>
      <w:divBdr>
        <w:top w:val="none" w:sz="0" w:space="0" w:color="auto"/>
        <w:left w:val="none" w:sz="0" w:space="0" w:color="auto"/>
        <w:bottom w:val="none" w:sz="0" w:space="0" w:color="auto"/>
        <w:right w:val="none" w:sz="0" w:space="0" w:color="auto"/>
      </w:divBdr>
    </w:div>
    <w:div w:id="65496225">
      <w:bodyDiv w:val="1"/>
      <w:marLeft w:val="0"/>
      <w:marRight w:val="0"/>
      <w:marTop w:val="0"/>
      <w:marBottom w:val="0"/>
      <w:divBdr>
        <w:top w:val="none" w:sz="0" w:space="0" w:color="auto"/>
        <w:left w:val="none" w:sz="0" w:space="0" w:color="auto"/>
        <w:bottom w:val="none" w:sz="0" w:space="0" w:color="auto"/>
        <w:right w:val="none" w:sz="0" w:space="0" w:color="auto"/>
      </w:divBdr>
    </w:div>
    <w:div w:id="69236087">
      <w:bodyDiv w:val="1"/>
      <w:marLeft w:val="0"/>
      <w:marRight w:val="0"/>
      <w:marTop w:val="0"/>
      <w:marBottom w:val="0"/>
      <w:divBdr>
        <w:top w:val="none" w:sz="0" w:space="0" w:color="auto"/>
        <w:left w:val="none" w:sz="0" w:space="0" w:color="auto"/>
        <w:bottom w:val="none" w:sz="0" w:space="0" w:color="auto"/>
        <w:right w:val="none" w:sz="0" w:space="0" w:color="auto"/>
      </w:divBdr>
      <w:divsChild>
        <w:div w:id="380059532">
          <w:marLeft w:val="0"/>
          <w:marRight w:val="0"/>
          <w:marTop w:val="0"/>
          <w:marBottom w:val="0"/>
          <w:divBdr>
            <w:top w:val="inset" w:sz="2" w:space="0" w:color="auto"/>
            <w:left w:val="inset" w:sz="2" w:space="1" w:color="auto"/>
            <w:bottom w:val="inset" w:sz="2" w:space="0" w:color="auto"/>
            <w:right w:val="inset" w:sz="2" w:space="1" w:color="auto"/>
          </w:divBdr>
        </w:div>
      </w:divsChild>
    </w:div>
    <w:div w:id="78794946">
      <w:bodyDiv w:val="1"/>
      <w:marLeft w:val="0"/>
      <w:marRight w:val="0"/>
      <w:marTop w:val="0"/>
      <w:marBottom w:val="0"/>
      <w:divBdr>
        <w:top w:val="none" w:sz="0" w:space="0" w:color="auto"/>
        <w:left w:val="none" w:sz="0" w:space="0" w:color="auto"/>
        <w:bottom w:val="none" w:sz="0" w:space="0" w:color="auto"/>
        <w:right w:val="none" w:sz="0" w:space="0" w:color="auto"/>
      </w:divBdr>
    </w:div>
    <w:div w:id="81414525">
      <w:bodyDiv w:val="1"/>
      <w:marLeft w:val="0"/>
      <w:marRight w:val="0"/>
      <w:marTop w:val="0"/>
      <w:marBottom w:val="0"/>
      <w:divBdr>
        <w:top w:val="none" w:sz="0" w:space="0" w:color="auto"/>
        <w:left w:val="none" w:sz="0" w:space="0" w:color="auto"/>
        <w:bottom w:val="none" w:sz="0" w:space="0" w:color="auto"/>
        <w:right w:val="none" w:sz="0" w:space="0" w:color="auto"/>
      </w:divBdr>
    </w:div>
    <w:div w:id="86049705">
      <w:bodyDiv w:val="1"/>
      <w:marLeft w:val="0"/>
      <w:marRight w:val="0"/>
      <w:marTop w:val="0"/>
      <w:marBottom w:val="0"/>
      <w:divBdr>
        <w:top w:val="none" w:sz="0" w:space="0" w:color="auto"/>
        <w:left w:val="none" w:sz="0" w:space="0" w:color="auto"/>
        <w:bottom w:val="none" w:sz="0" w:space="0" w:color="auto"/>
        <w:right w:val="none" w:sz="0" w:space="0" w:color="auto"/>
      </w:divBdr>
    </w:div>
    <w:div w:id="127476083">
      <w:bodyDiv w:val="1"/>
      <w:marLeft w:val="0"/>
      <w:marRight w:val="0"/>
      <w:marTop w:val="0"/>
      <w:marBottom w:val="0"/>
      <w:divBdr>
        <w:top w:val="none" w:sz="0" w:space="0" w:color="auto"/>
        <w:left w:val="none" w:sz="0" w:space="0" w:color="auto"/>
        <w:bottom w:val="none" w:sz="0" w:space="0" w:color="auto"/>
        <w:right w:val="none" w:sz="0" w:space="0" w:color="auto"/>
      </w:divBdr>
    </w:div>
    <w:div w:id="128477070">
      <w:bodyDiv w:val="1"/>
      <w:marLeft w:val="0"/>
      <w:marRight w:val="0"/>
      <w:marTop w:val="0"/>
      <w:marBottom w:val="0"/>
      <w:divBdr>
        <w:top w:val="none" w:sz="0" w:space="0" w:color="auto"/>
        <w:left w:val="none" w:sz="0" w:space="0" w:color="auto"/>
        <w:bottom w:val="none" w:sz="0" w:space="0" w:color="auto"/>
        <w:right w:val="none" w:sz="0" w:space="0" w:color="auto"/>
      </w:divBdr>
    </w:div>
    <w:div w:id="130949950">
      <w:bodyDiv w:val="1"/>
      <w:marLeft w:val="0"/>
      <w:marRight w:val="0"/>
      <w:marTop w:val="0"/>
      <w:marBottom w:val="0"/>
      <w:divBdr>
        <w:top w:val="none" w:sz="0" w:space="0" w:color="auto"/>
        <w:left w:val="none" w:sz="0" w:space="0" w:color="auto"/>
        <w:bottom w:val="none" w:sz="0" w:space="0" w:color="auto"/>
        <w:right w:val="none" w:sz="0" w:space="0" w:color="auto"/>
      </w:divBdr>
    </w:div>
    <w:div w:id="158349733">
      <w:bodyDiv w:val="1"/>
      <w:marLeft w:val="0"/>
      <w:marRight w:val="0"/>
      <w:marTop w:val="0"/>
      <w:marBottom w:val="0"/>
      <w:divBdr>
        <w:top w:val="none" w:sz="0" w:space="0" w:color="auto"/>
        <w:left w:val="none" w:sz="0" w:space="0" w:color="auto"/>
        <w:bottom w:val="none" w:sz="0" w:space="0" w:color="auto"/>
        <w:right w:val="none" w:sz="0" w:space="0" w:color="auto"/>
      </w:divBdr>
    </w:div>
    <w:div w:id="161970546">
      <w:bodyDiv w:val="1"/>
      <w:marLeft w:val="0"/>
      <w:marRight w:val="0"/>
      <w:marTop w:val="0"/>
      <w:marBottom w:val="0"/>
      <w:divBdr>
        <w:top w:val="none" w:sz="0" w:space="0" w:color="auto"/>
        <w:left w:val="none" w:sz="0" w:space="0" w:color="auto"/>
        <w:bottom w:val="none" w:sz="0" w:space="0" w:color="auto"/>
        <w:right w:val="none" w:sz="0" w:space="0" w:color="auto"/>
      </w:divBdr>
    </w:div>
    <w:div w:id="185026032">
      <w:bodyDiv w:val="1"/>
      <w:marLeft w:val="0"/>
      <w:marRight w:val="0"/>
      <w:marTop w:val="0"/>
      <w:marBottom w:val="0"/>
      <w:divBdr>
        <w:top w:val="none" w:sz="0" w:space="0" w:color="auto"/>
        <w:left w:val="none" w:sz="0" w:space="0" w:color="auto"/>
        <w:bottom w:val="none" w:sz="0" w:space="0" w:color="auto"/>
        <w:right w:val="none" w:sz="0" w:space="0" w:color="auto"/>
      </w:divBdr>
    </w:div>
    <w:div w:id="205148323">
      <w:bodyDiv w:val="1"/>
      <w:marLeft w:val="0"/>
      <w:marRight w:val="0"/>
      <w:marTop w:val="0"/>
      <w:marBottom w:val="0"/>
      <w:divBdr>
        <w:top w:val="none" w:sz="0" w:space="0" w:color="auto"/>
        <w:left w:val="none" w:sz="0" w:space="0" w:color="auto"/>
        <w:bottom w:val="none" w:sz="0" w:space="0" w:color="auto"/>
        <w:right w:val="none" w:sz="0" w:space="0" w:color="auto"/>
      </w:divBdr>
    </w:div>
    <w:div w:id="212348215">
      <w:bodyDiv w:val="1"/>
      <w:marLeft w:val="0"/>
      <w:marRight w:val="0"/>
      <w:marTop w:val="0"/>
      <w:marBottom w:val="0"/>
      <w:divBdr>
        <w:top w:val="none" w:sz="0" w:space="0" w:color="auto"/>
        <w:left w:val="none" w:sz="0" w:space="0" w:color="auto"/>
        <w:bottom w:val="none" w:sz="0" w:space="0" w:color="auto"/>
        <w:right w:val="none" w:sz="0" w:space="0" w:color="auto"/>
      </w:divBdr>
    </w:div>
    <w:div w:id="217403141">
      <w:bodyDiv w:val="1"/>
      <w:marLeft w:val="0"/>
      <w:marRight w:val="0"/>
      <w:marTop w:val="0"/>
      <w:marBottom w:val="0"/>
      <w:divBdr>
        <w:top w:val="none" w:sz="0" w:space="0" w:color="auto"/>
        <w:left w:val="none" w:sz="0" w:space="0" w:color="auto"/>
        <w:bottom w:val="none" w:sz="0" w:space="0" w:color="auto"/>
        <w:right w:val="none" w:sz="0" w:space="0" w:color="auto"/>
      </w:divBdr>
    </w:div>
    <w:div w:id="237252935">
      <w:bodyDiv w:val="1"/>
      <w:marLeft w:val="0"/>
      <w:marRight w:val="0"/>
      <w:marTop w:val="0"/>
      <w:marBottom w:val="0"/>
      <w:divBdr>
        <w:top w:val="none" w:sz="0" w:space="0" w:color="auto"/>
        <w:left w:val="none" w:sz="0" w:space="0" w:color="auto"/>
        <w:bottom w:val="none" w:sz="0" w:space="0" w:color="auto"/>
        <w:right w:val="none" w:sz="0" w:space="0" w:color="auto"/>
      </w:divBdr>
    </w:div>
    <w:div w:id="242571110">
      <w:bodyDiv w:val="1"/>
      <w:marLeft w:val="0"/>
      <w:marRight w:val="0"/>
      <w:marTop w:val="0"/>
      <w:marBottom w:val="0"/>
      <w:divBdr>
        <w:top w:val="none" w:sz="0" w:space="0" w:color="auto"/>
        <w:left w:val="none" w:sz="0" w:space="0" w:color="auto"/>
        <w:bottom w:val="none" w:sz="0" w:space="0" w:color="auto"/>
        <w:right w:val="none" w:sz="0" w:space="0" w:color="auto"/>
      </w:divBdr>
    </w:div>
    <w:div w:id="316687196">
      <w:bodyDiv w:val="1"/>
      <w:marLeft w:val="0"/>
      <w:marRight w:val="0"/>
      <w:marTop w:val="0"/>
      <w:marBottom w:val="0"/>
      <w:divBdr>
        <w:top w:val="none" w:sz="0" w:space="0" w:color="auto"/>
        <w:left w:val="none" w:sz="0" w:space="0" w:color="auto"/>
        <w:bottom w:val="none" w:sz="0" w:space="0" w:color="auto"/>
        <w:right w:val="none" w:sz="0" w:space="0" w:color="auto"/>
      </w:divBdr>
    </w:div>
    <w:div w:id="318460174">
      <w:bodyDiv w:val="1"/>
      <w:marLeft w:val="0"/>
      <w:marRight w:val="0"/>
      <w:marTop w:val="0"/>
      <w:marBottom w:val="0"/>
      <w:divBdr>
        <w:top w:val="none" w:sz="0" w:space="0" w:color="auto"/>
        <w:left w:val="none" w:sz="0" w:space="0" w:color="auto"/>
        <w:bottom w:val="none" w:sz="0" w:space="0" w:color="auto"/>
        <w:right w:val="none" w:sz="0" w:space="0" w:color="auto"/>
      </w:divBdr>
    </w:div>
    <w:div w:id="327100365">
      <w:bodyDiv w:val="1"/>
      <w:marLeft w:val="0"/>
      <w:marRight w:val="0"/>
      <w:marTop w:val="0"/>
      <w:marBottom w:val="0"/>
      <w:divBdr>
        <w:top w:val="none" w:sz="0" w:space="0" w:color="auto"/>
        <w:left w:val="none" w:sz="0" w:space="0" w:color="auto"/>
        <w:bottom w:val="none" w:sz="0" w:space="0" w:color="auto"/>
        <w:right w:val="none" w:sz="0" w:space="0" w:color="auto"/>
      </w:divBdr>
    </w:div>
    <w:div w:id="343095536">
      <w:bodyDiv w:val="1"/>
      <w:marLeft w:val="0"/>
      <w:marRight w:val="0"/>
      <w:marTop w:val="0"/>
      <w:marBottom w:val="0"/>
      <w:divBdr>
        <w:top w:val="none" w:sz="0" w:space="0" w:color="auto"/>
        <w:left w:val="none" w:sz="0" w:space="0" w:color="auto"/>
        <w:bottom w:val="none" w:sz="0" w:space="0" w:color="auto"/>
        <w:right w:val="none" w:sz="0" w:space="0" w:color="auto"/>
      </w:divBdr>
    </w:div>
    <w:div w:id="352801142">
      <w:bodyDiv w:val="1"/>
      <w:marLeft w:val="0"/>
      <w:marRight w:val="0"/>
      <w:marTop w:val="0"/>
      <w:marBottom w:val="0"/>
      <w:divBdr>
        <w:top w:val="none" w:sz="0" w:space="0" w:color="auto"/>
        <w:left w:val="none" w:sz="0" w:space="0" w:color="auto"/>
        <w:bottom w:val="none" w:sz="0" w:space="0" w:color="auto"/>
        <w:right w:val="none" w:sz="0" w:space="0" w:color="auto"/>
      </w:divBdr>
    </w:div>
    <w:div w:id="354889552">
      <w:bodyDiv w:val="1"/>
      <w:marLeft w:val="0"/>
      <w:marRight w:val="0"/>
      <w:marTop w:val="0"/>
      <w:marBottom w:val="0"/>
      <w:divBdr>
        <w:top w:val="none" w:sz="0" w:space="0" w:color="auto"/>
        <w:left w:val="none" w:sz="0" w:space="0" w:color="auto"/>
        <w:bottom w:val="none" w:sz="0" w:space="0" w:color="auto"/>
        <w:right w:val="none" w:sz="0" w:space="0" w:color="auto"/>
      </w:divBdr>
    </w:div>
    <w:div w:id="359399594">
      <w:bodyDiv w:val="1"/>
      <w:marLeft w:val="0"/>
      <w:marRight w:val="0"/>
      <w:marTop w:val="0"/>
      <w:marBottom w:val="0"/>
      <w:divBdr>
        <w:top w:val="none" w:sz="0" w:space="0" w:color="auto"/>
        <w:left w:val="none" w:sz="0" w:space="0" w:color="auto"/>
        <w:bottom w:val="none" w:sz="0" w:space="0" w:color="auto"/>
        <w:right w:val="none" w:sz="0" w:space="0" w:color="auto"/>
      </w:divBdr>
    </w:div>
    <w:div w:id="367070633">
      <w:bodyDiv w:val="1"/>
      <w:marLeft w:val="0"/>
      <w:marRight w:val="0"/>
      <w:marTop w:val="0"/>
      <w:marBottom w:val="0"/>
      <w:divBdr>
        <w:top w:val="none" w:sz="0" w:space="0" w:color="auto"/>
        <w:left w:val="none" w:sz="0" w:space="0" w:color="auto"/>
        <w:bottom w:val="none" w:sz="0" w:space="0" w:color="auto"/>
        <w:right w:val="none" w:sz="0" w:space="0" w:color="auto"/>
      </w:divBdr>
    </w:div>
    <w:div w:id="390736930">
      <w:bodyDiv w:val="1"/>
      <w:marLeft w:val="0"/>
      <w:marRight w:val="0"/>
      <w:marTop w:val="0"/>
      <w:marBottom w:val="0"/>
      <w:divBdr>
        <w:top w:val="none" w:sz="0" w:space="0" w:color="auto"/>
        <w:left w:val="none" w:sz="0" w:space="0" w:color="auto"/>
        <w:bottom w:val="none" w:sz="0" w:space="0" w:color="auto"/>
        <w:right w:val="none" w:sz="0" w:space="0" w:color="auto"/>
      </w:divBdr>
    </w:div>
    <w:div w:id="403642848">
      <w:bodyDiv w:val="1"/>
      <w:marLeft w:val="0"/>
      <w:marRight w:val="0"/>
      <w:marTop w:val="0"/>
      <w:marBottom w:val="0"/>
      <w:divBdr>
        <w:top w:val="none" w:sz="0" w:space="0" w:color="auto"/>
        <w:left w:val="none" w:sz="0" w:space="0" w:color="auto"/>
        <w:bottom w:val="none" w:sz="0" w:space="0" w:color="auto"/>
        <w:right w:val="none" w:sz="0" w:space="0" w:color="auto"/>
      </w:divBdr>
    </w:div>
    <w:div w:id="408235072">
      <w:bodyDiv w:val="1"/>
      <w:marLeft w:val="0"/>
      <w:marRight w:val="0"/>
      <w:marTop w:val="0"/>
      <w:marBottom w:val="0"/>
      <w:divBdr>
        <w:top w:val="none" w:sz="0" w:space="0" w:color="auto"/>
        <w:left w:val="none" w:sz="0" w:space="0" w:color="auto"/>
        <w:bottom w:val="none" w:sz="0" w:space="0" w:color="auto"/>
        <w:right w:val="none" w:sz="0" w:space="0" w:color="auto"/>
      </w:divBdr>
    </w:div>
    <w:div w:id="438986739">
      <w:bodyDiv w:val="1"/>
      <w:marLeft w:val="0"/>
      <w:marRight w:val="0"/>
      <w:marTop w:val="0"/>
      <w:marBottom w:val="0"/>
      <w:divBdr>
        <w:top w:val="none" w:sz="0" w:space="0" w:color="auto"/>
        <w:left w:val="none" w:sz="0" w:space="0" w:color="auto"/>
        <w:bottom w:val="none" w:sz="0" w:space="0" w:color="auto"/>
        <w:right w:val="none" w:sz="0" w:space="0" w:color="auto"/>
      </w:divBdr>
    </w:div>
    <w:div w:id="445931037">
      <w:bodyDiv w:val="1"/>
      <w:marLeft w:val="0"/>
      <w:marRight w:val="0"/>
      <w:marTop w:val="0"/>
      <w:marBottom w:val="0"/>
      <w:divBdr>
        <w:top w:val="none" w:sz="0" w:space="0" w:color="auto"/>
        <w:left w:val="none" w:sz="0" w:space="0" w:color="auto"/>
        <w:bottom w:val="none" w:sz="0" w:space="0" w:color="auto"/>
        <w:right w:val="none" w:sz="0" w:space="0" w:color="auto"/>
      </w:divBdr>
    </w:div>
    <w:div w:id="452598790">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471408167">
      <w:bodyDiv w:val="1"/>
      <w:marLeft w:val="0"/>
      <w:marRight w:val="0"/>
      <w:marTop w:val="0"/>
      <w:marBottom w:val="0"/>
      <w:divBdr>
        <w:top w:val="none" w:sz="0" w:space="0" w:color="auto"/>
        <w:left w:val="none" w:sz="0" w:space="0" w:color="auto"/>
        <w:bottom w:val="none" w:sz="0" w:space="0" w:color="auto"/>
        <w:right w:val="none" w:sz="0" w:space="0" w:color="auto"/>
      </w:divBdr>
    </w:div>
    <w:div w:id="490759265">
      <w:bodyDiv w:val="1"/>
      <w:marLeft w:val="0"/>
      <w:marRight w:val="0"/>
      <w:marTop w:val="0"/>
      <w:marBottom w:val="0"/>
      <w:divBdr>
        <w:top w:val="none" w:sz="0" w:space="0" w:color="auto"/>
        <w:left w:val="none" w:sz="0" w:space="0" w:color="auto"/>
        <w:bottom w:val="none" w:sz="0" w:space="0" w:color="auto"/>
        <w:right w:val="none" w:sz="0" w:space="0" w:color="auto"/>
      </w:divBdr>
    </w:div>
    <w:div w:id="497581448">
      <w:bodyDiv w:val="1"/>
      <w:marLeft w:val="0"/>
      <w:marRight w:val="0"/>
      <w:marTop w:val="0"/>
      <w:marBottom w:val="0"/>
      <w:divBdr>
        <w:top w:val="none" w:sz="0" w:space="0" w:color="auto"/>
        <w:left w:val="none" w:sz="0" w:space="0" w:color="auto"/>
        <w:bottom w:val="none" w:sz="0" w:space="0" w:color="auto"/>
        <w:right w:val="none" w:sz="0" w:space="0" w:color="auto"/>
      </w:divBdr>
    </w:div>
    <w:div w:id="502628050">
      <w:bodyDiv w:val="1"/>
      <w:marLeft w:val="0"/>
      <w:marRight w:val="0"/>
      <w:marTop w:val="0"/>
      <w:marBottom w:val="0"/>
      <w:divBdr>
        <w:top w:val="none" w:sz="0" w:space="0" w:color="auto"/>
        <w:left w:val="none" w:sz="0" w:space="0" w:color="auto"/>
        <w:bottom w:val="none" w:sz="0" w:space="0" w:color="auto"/>
        <w:right w:val="none" w:sz="0" w:space="0" w:color="auto"/>
      </w:divBdr>
    </w:div>
    <w:div w:id="507674488">
      <w:bodyDiv w:val="1"/>
      <w:marLeft w:val="0"/>
      <w:marRight w:val="0"/>
      <w:marTop w:val="0"/>
      <w:marBottom w:val="0"/>
      <w:divBdr>
        <w:top w:val="none" w:sz="0" w:space="0" w:color="auto"/>
        <w:left w:val="none" w:sz="0" w:space="0" w:color="auto"/>
        <w:bottom w:val="none" w:sz="0" w:space="0" w:color="auto"/>
        <w:right w:val="none" w:sz="0" w:space="0" w:color="auto"/>
      </w:divBdr>
    </w:div>
    <w:div w:id="519928495">
      <w:bodyDiv w:val="1"/>
      <w:marLeft w:val="0"/>
      <w:marRight w:val="0"/>
      <w:marTop w:val="0"/>
      <w:marBottom w:val="0"/>
      <w:divBdr>
        <w:top w:val="none" w:sz="0" w:space="0" w:color="auto"/>
        <w:left w:val="none" w:sz="0" w:space="0" w:color="auto"/>
        <w:bottom w:val="none" w:sz="0" w:space="0" w:color="auto"/>
        <w:right w:val="none" w:sz="0" w:space="0" w:color="auto"/>
      </w:divBdr>
    </w:div>
    <w:div w:id="528301776">
      <w:bodyDiv w:val="1"/>
      <w:marLeft w:val="0"/>
      <w:marRight w:val="0"/>
      <w:marTop w:val="0"/>
      <w:marBottom w:val="0"/>
      <w:divBdr>
        <w:top w:val="none" w:sz="0" w:space="0" w:color="auto"/>
        <w:left w:val="none" w:sz="0" w:space="0" w:color="auto"/>
        <w:bottom w:val="none" w:sz="0" w:space="0" w:color="auto"/>
        <w:right w:val="none" w:sz="0" w:space="0" w:color="auto"/>
      </w:divBdr>
    </w:div>
    <w:div w:id="539125261">
      <w:bodyDiv w:val="1"/>
      <w:marLeft w:val="0"/>
      <w:marRight w:val="0"/>
      <w:marTop w:val="0"/>
      <w:marBottom w:val="0"/>
      <w:divBdr>
        <w:top w:val="none" w:sz="0" w:space="0" w:color="auto"/>
        <w:left w:val="none" w:sz="0" w:space="0" w:color="auto"/>
        <w:bottom w:val="none" w:sz="0" w:space="0" w:color="auto"/>
        <w:right w:val="none" w:sz="0" w:space="0" w:color="auto"/>
      </w:divBdr>
    </w:div>
    <w:div w:id="631517036">
      <w:bodyDiv w:val="1"/>
      <w:marLeft w:val="0"/>
      <w:marRight w:val="0"/>
      <w:marTop w:val="0"/>
      <w:marBottom w:val="0"/>
      <w:divBdr>
        <w:top w:val="none" w:sz="0" w:space="0" w:color="auto"/>
        <w:left w:val="none" w:sz="0" w:space="0" w:color="auto"/>
        <w:bottom w:val="none" w:sz="0" w:space="0" w:color="auto"/>
        <w:right w:val="none" w:sz="0" w:space="0" w:color="auto"/>
      </w:divBdr>
    </w:div>
    <w:div w:id="631521183">
      <w:bodyDiv w:val="1"/>
      <w:marLeft w:val="0"/>
      <w:marRight w:val="0"/>
      <w:marTop w:val="0"/>
      <w:marBottom w:val="0"/>
      <w:divBdr>
        <w:top w:val="none" w:sz="0" w:space="0" w:color="auto"/>
        <w:left w:val="none" w:sz="0" w:space="0" w:color="auto"/>
        <w:bottom w:val="none" w:sz="0" w:space="0" w:color="auto"/>
        <w:right w:val="none" w:sz="0" w:space="0" w:color="auto"/>
      </w:divBdr>
    </w:div>
    <w:div w:id="636495955">
      <w:bodyDiv w:val="1"/>
      <w:marLeft w:val="0"/>
      <w:marRight w:val="0"/>
      <w:marTop w:val="0"/>
      <w:marBottom w:val="0"/>
      <w:divBdr>
        <w:top w:val="none" w:sz="0" w:space="0" w:color="auto"/>
        <w:left w:val="none" w:sz="0" w:space="0" w:color="auto"/>
        <w:bottom w:val="none" w:sz="0" w:space="0" w:color="auto"/>
        <w:right w:val="none" w:sz="0" w:space="0" w:color="auto"/>
      </w:divBdr>
    </w:div>
    <w:div w:id="640352720">
      <w:bodyDiv w:val="1"/>
      <w:marLeft w:val="0"/>
      <w:marRight w:val="0"/>
      <w:marTop w:val="0"/>
      <w:marBottom w:val="0"/>
      <w:divBdr>
        <w:top w:val="none" w:sz="0" w:space="0" w:color="auto"/>
        <w:left w:val="none" w:sz="0" w:space="0" w:color="auto"/>
        <w:bottom w:val="none" w:sz="0" w:space="0" w:color="auto"/>
        <w:right w:val="none" w:sz="0" w:space="0" w:color="auto"/>
      </w:divBdr>
    </w:div>
    <w:div w:id="653146858">
      <w:bodyDiv w:val="1"/>
      <w:marLeft w:val="0"/>
      <w:marRight w:val="0"/>
      <w:marTop w:val="0"/>
      <w:marBottom w:val="0"/>
      <w:divBdr>
        <w:top w:val="none" w:sz="0" w:space="0" w:color="auto"/>
        <w:left w:val="none" w:sz="0" w:space="0" w:color="auto"/>
        <w:bottom w:val="none" w:sz="0" w:space="0" w:color="auto"/>
        <w:right w:val="none" w:sz="0" w:space="0" w:color="auto"/>
      </w:divBdr>
    </w:div>
    <w:div w:id="676618664">
      <w:bodyDiv w:val="1"/>
      <w:marLeft w:val="0"/>
      <w:marRight w:val="0"/>
      <w:marTop w:val="0"/>
      <w:marBottom w:val="0"/>
      <w:divBdr>
        <w:top w:val="none" w:sz="0" w:space="0" w:color="auto"/>
        <w:left w:val="none" w:sz="0" w:space="0" w:color="auto"/>
        <w:bottom w:val="none" w:sz="0" w:space="0" w:color="auto"/>
        <w:right w:val="none" w:sz="0" w:space="0" w:color="auto"/>
      </w:divBdr>
    </w:div>
    <w:div w:id="686951311">
      <w:bodyDiv w:val="1"/>
      <w:marLeft w:val="0"/>
      <w:marRight w:val="0"/>
      <w:marTop w:val="0"/>
      <w:marBottom w:val="0"/>
      <w:divBdr>
        <w:top w:val="none" w:sz="0" w:space="0" w:color="auto"/>
        <w:left w:val="none" w:sz="0" w:space="0" w:color="auto"/>
        <w:bottom w:val="none" w:sz="0" w:space="0" w:color="auto"/>
        <w:right w:val="none" w:sz="0" w:space="0" w:color="auto"/>
      </w:divBdr>
    </w:div>
    <w:div w:id="694965650">
      <w:bodyDiv w:val="1"/>
      <w:marLeft w:val="0"/>
      <w:marRight w:val="0"/>
      <w:marTop w:val="0"/>
      <w:marBottom w:val="0"/>
      <w:divBdr>
        <w:top w:val="none" w:sz="0" w:space="0" w:color="auto"/>
        <w:left w:val="none" w:sz="0" w:space="0" w:color="auto"/>
        <w:bottom w:val="none" w:sz="0" w:space="0" w:color="auto"/>
        <w:right w:val="none" w:sz="0" w:space="0" w:color="auto"/>
      </w:divBdr>
    </w:div>
    <w:div w:id="695272206">
      <w:bodyDiv w:val="1"/>
      <w:marLeft w:val="0"/>
      <w:marRight w:val="0"/>
      <w:marTop w:val="0"/>
      <w:marBottom w:val="0"/>
      <w:divBdr>
        <w:top w:val="none" w:sz="0" w:space="0" w:color="auto"/>
        <w:left w:val="none" w:sz="0" w:space="0" w:color="auto"/>
        <w:bottom w:val="none" w:sz="0" w:space="0" w:color="auto"/>
        <w:right w:val="none" w:sz="0" w:space="0" w:color="auto"/>
      </w:divBdr>
    </w:div>
    <w:div w:id="729815640">
      <w:bodyDiv w:val="1"/>
      <w:marLeft w:val="0"/>
      <w:marRight w:val="0"/>
      <w:marTop w:val="0"/>
      <w:marBottom w:val="0"/>
      <w:divBdr>
        <w:top w:val="none" w:sz="0" w:space="0" w:color="auto"/>
        <w:left w:val="none" w:sz="0" w:space="0" w:color="auto"/>
        <w:bottom w:val="none" w:sz="0" w:space="0" w:color="auto"/>
        <w:right w:val="none" w:sz="0" w:space="0" w:color="auto"/>
      </w:divBdr>
    </w:div>
    <w:div w:id="745496482">
      <w:bodyDiv w:val="1"/>
      <w:marLeft w:val="0"/>
      <w:marRight w:val="0"/>
      <w:marTop w:val="0"/>
      <w:marBottom w:val="0"/>
      <w:divBdr>
        <w:top w:val="none" w:sz="0" w:space="0" w:color="auto"/>
        <w:left w:val="none" w:sz="0" w:space="0" w:color="auto"/>
        <w:bottom w:val="none" w:sz="0" w:space="0" w:color="auto"/>
        <w:right w:val="none" w:sz="0" w:space="0" w:color="auto"/>
      </w:divBdr>
    </w:div>
    <w:div w:id="764611324">
      <w:bodyDiv w:val="1"/>
      <w:marLeft w:val="0"/>
      <w:marRight w:val="0"/>
      <w:marTop w:val="0"/>
      <w:marBottom w:val="0"/>
      <w:divBdr>
        <w:top w:val="none" w:sz="0" w:space="0" w:color="auto"/>
        <w:left w:val="none" w:sz="0" w:space="0" w:color="auto"/>
        <w:bottom w:val="none" w:sz="0" w:space="0" w:color="auto"/>
        <w:right w:val="none" w:sz="0" w:space="0" w:color="auto"/>
      </w:divBdr>
    </w:div>
    <w:div w:id="767047084">
      <w:bodyDiv w:val="1"/>
      <w:marLeft w:val="0"/>
      <w:marRight w:val="0"/>
      <w:marTop w:val="0"/>
      <w:marBottom w:val="0"/>
      <w:divBdr>
        <w:top w:val="none" w:sz="0" w:space="0" w:color="auto"/>
        <w:left w:val="none" w:sz="0" w:space="0" w:color="auto"/>
        <w:bottom w:val="none" w:sz="0" w:space="0" w:color="auto"/>
        <w:right w:val="none" w:sz="0" w:space="0" w:color="auto"/>
      </w:divBdr>
    </w:div>
    <w:div w:id="784809112">
      <w:bodyDiv w:val="1"/>
      <w:marLeft w:val="0"/>
      <w:marRight w:val="0"/>
      <w:marTop w:val="0"/>
      <w:marBottom w:val="0"/>
      <w:divBdr>
        <w:top w:val="none" w:sz="0" w:space="0" w:color="auto"/>
        <w:left w:val="none" w:sz="0" w:space="0" w:color="auto"/>
        <w:bottom w:val="none" w:sz="0" w:space="0" w:color="auto"/>
        <w:right w:val="none" w:sz="0" w:space="0" w:color="auto"/>
      </w:divBdr>
    </w:div>
    <w:div w:id="797456635">
      <w:bodyDiv w:val="1"/>
      <w:marLeft w:val="0"/>
      <w:marRight w:val="0"/>
      <w:marTop w:val="0"/>
      <w:marBottom w:val="0"/>
      <w:divBdr>
        <w:top w:val="none" w:sz="0" w:space="0" w:color="auto"/>
        <w:left w:val="none" w:sz="0" w:space="0" w:color="auto"/>
        <w:bottom w:val="none" w:sz="0" w:space="0" w:color="auto"/>
        <w:right w:val="none" w:sz="0" w:space="0" w:color="auto"/>
      </w:divBdr>
    </w:div>
    <w:div w:id="800347559">
      <w:bodyDiv w:val="1"/>
      <w:marLeft w:val="0"/>
      <w:marRight w:val="0"/>
      <w:marTop w:val="0"/>
      <w:marBottom w:val="0"/>
      <w:divBdr>
        <w:top w:val="none" w:sz="0" w:space="0" w:color="auto"/>
        <w:left w:val="none" w:sz="0" w:space="0" w:color="auto"/>
        <w:bottom w:val="none" w:sz="0" w:space="0" w:color="auto"/>
        <w:right w:val="none" w:sz="0" w:space="0" w:color="auto"/>
      </w:divBdr>
    </w:div>
    <w:div w:id="808402435">
      <w:bodyDiv w:val="1"/>
      <w:marLeft w:val="0"/>
      <w:marRight w:val="0"/>
      <w:marTop w:val="0"/>
      <w:marBottom w:val="0"/>
      <w:divBdr>
        <w:top w:val="none" w:sz="0" w:space="0" w:color="auto"/>
        <w:left w:val="none" w:sz="0" w:space="0" w:color="auto"/>
        <w:bottom w:val="none" w:sz="0" w:space="0" w:color="auto"/>
        <w:right w:val="none" w:sz="0" w:space="0" w:color="auto"/>
      </w:divBdr>
    </w:div>
    <w:div w:id="810516127">
      <w:bodyDiv w:val="1"/>
      <w:marLeft w:val="0"/>
      <w:marRight w:val="0"/>
      <w:marTop w:val="0"/>
      <w:marBottom w:val="0"/>
      <w:divBdr>
        <w:top w:val="none" w:sz="0" w:space="0" w:color="auto"/>
        <w:left w:val="none" w:sz="0" w:space="0" w:color="auto"/>
        <w:bottom w:val="none" w:sz="0" w:space="0" w:color="auto"/>
        <w:right w:val="none" w:sz="0" w:space="0" w:color="auto"/>
      </w:divBdr>
    </w:div>
    <w:div w:id="811874870">
      <w:bodyDiv w:val="1"/>
      <w:marLeft w:val="0"/>
      <w:marRight w:val="0"/>
      <w:marTop w:val="0"/>
      <w:marBottom w:val="0"/>
      <w:divBdr>
        <w:top w:val="none" w:sz="0" w:space="0" w:color="auto"/>
        <w:left w:val="none" w:sz="0" w:space="0" w:color="auto"/>
        <w:bottom w:val="none" w:sz="0" w:space="0" w:color="auto"/>
        <w:right w:val="none" w:sz="0" w:space="0" w:color="auto"/>
      </w:divBdr>
    </w:div>
    <w:div w:id="838695885">
      <w:bodyDiv w:val="1"/>
      <w:marLeft w:val="0"/>
      <w:marRight w:val="0"/>
      <w:marTop w:val="0"/>
      <w:marBottom w:val="0"/>
      <w:divBdr>
        <w:top w:val="none" w:sz="0" w:space="0" w:color="auto"/>
        <w:left w:val="none" w:sz="0" w:space="0" w:color="auto"/>
        <w:bottom w:val="none" w:sz="0" w:space="0" w:color="auto"/>
        <w:right w:val="none" w:sz="0" w:space="0" w:color="auto"/>
      </w:divBdr>
    </w:div>
    <w:div w:id="844979744">
      <w:bodyDiv w:val="1"/>
      <w:marLeft w:val="0"/>
      <w:marRight w:val="0"/>
      <w:marTop w:val="0"/>
      <w:marBottom w:val="0"/>
      <w:divBdr>
        <w:top w:val="none" w:sz="0" w:space="0" w:color="auto"/>
        <w:left w:val="none" w:sz="0" w:space="0" w:color="auto"/>
        <w:bottom w:val="none" w:sz="0" w:space="0" w:color="auto"/>
        <w:right w:val="none" w:sz="0" w:space="0" w:color="auto"/>
      </w:divBdr>
    </w:div>
    <w:div w:id="853810170">
      <w:bodyDiv w:val="1"/>
      <w:marLeft w:val="0"/>
      <w:marRight w:val="0"/>
      <w:marTop w:val="0"/>
      <w:marBottom w:val="0"/>
      <w:divBdr>
        <w:top w:val="none" w:sz="0" w:space="0" w:color="auto"/>
        <w:left w:val="none" w:sz="0" w:space="0" w:color="auto"/>
        <w:bottom w:val="none" w:sz="0" w:space="0" w:color="auto"/>
        <w:right w:val="none" w:sz="0" w:space="0" w:color="auto"/>
      </w:divBdr>
    </w:div>
    <w:div w:id="855995843">
      <w:bodyDiv w:val="1"/>
      <w:marLeft w:val="0"/>
      <w:marRight w:val="0"/>
      <w:marTop w:val="0"/>
      <w:marBottom w:val="0"/>
      <w:divBdr>
        <w:top w:val="none" w:sz="0" w:space="0" w:color="auto"/>
        <w:left w:val="none" w:sz="0" w:space="0" w:color="auto"/>
        <w:bottom w:val="none" w:sz="0" w:space="0" w:color="auto"/>
        <w:right w:val="none" w:sz="0" w:space="0" w:color="auto"/>
      </w:divBdr>
    </w:div>
    <w:div w:id="863981089">
      <w:bodyDiv w:val="1"/>
      <w:marLeft w:val="0"/>
      <w:marRight w:val="0"/>
      <w:marTop w:val="0"/>
      <w:marBottom w:val="0"/>
      <w:divBdr>
        <w:top w:val="none" w:sz="0" w:space="0" w:color="auto"/>
        <w:left w:val="none" w:sz="0" w:space="0" w:color="auto"/>
        <w:bottom w:val="none" w:sz="0" w:space="0" w:color="auto"/>
        <w:right w:val="none" w:sz="0" w:space="0" w:color="auto"/>
      </w:divBdr>
    </w:div>
    <w:div w:id="876822032">
      <w:bodyDiv w:val="1"/>
      <w:marLeft w:val="0"/>
      <w:marRight w:val="0"/>
      <w:marTop w:val="0"/>
      <w:marBottom w:val="0"/>
      <w:divBdr>
        <w:top w:val="none" w:sz="0" w:space="0" w:color="auto"/>
        <w:left w:val="none" w:sz="0" w:space="0" w:color="auto"/>
        <w:bottom w:val="none" w:sz="0" w:space="0" w:color="auto"/>
        <w:right w:val="none" w:sz="0" w:space="0" w:color="auto"/>
      </w:divBdr>
    </w:div>
    <w:div w:id="879630453">
      <w:bodyDiv w:val="1"/>
      <w:marLeft w:val="0"/>
      <w:marRight w:val="0"/>
      <w:marTop w:val="0"/>
      <w:marBottom w:val="0"/>
      <w:divBdr>
        <w:top w:val="none" w:sz="0" w:space="0" w:color="auto"/>
        <w:left w:val="none" w:sz="0" w:space="0" w:color="auto"/>
        <w:bottom w:val="none" w:sz="0" w:space="0" w:color="auto"/>
        <w:right w:val="none" w:sz="0" w:space="0" w:color="auto"/>
      </w:divBdr>
    </w:div>
    <w:div w:id="889154092">
      <w:bodyDiv w:val="1"/>
      <w:marLeft w:val="0"/>
      <w:marRight w:val="0"/>
      <w:marTop w:val="0"/>
      <w:marBottom w:val="0"/>
      <w:divBdr>
        <w:top w:val="none" w:sz="0" w:space="0" w:color="auto"/>
        <w:left w:val="none" w:sz="0" w:space="0" w:color="auto"/>
        <w:bottom w:val="none" w:sz="0" w:space="0" w:color="auto"/>
        <w:right w:val="none" w:sz="0" w:space="0" w:color="auto"/>
      </w:divBdr>
    </w:div>
    <w:div w:id="892158858">
      <w:bodyDiv w:val="1"/>
      <w:marLeft w:val="0"/>
      <w:marRight w:val="0"/>
      <w:marTop w:val="0"/>
      <w:marBottom w:val="0"/>
      <w:divBdr>
        <w:top w:val="none" w:sz="0" w:space="0" w:color="auto"/>
        <w:left w:val="none" w:sz="0" w:space="0" w:color="auto"/>
        <w:bottom w:val="none" w:sz="0" w:space="0" w:color="auto"/>
        <w:right w:val="none" w:sz="0" w:space="0" w:color="auto"/>
      </w:divBdr>
    </w:div>
    <w:div w:id="902450201">
      <w:bodyDiv w:val="1"/>
      <w:marLeft w:val="0"/>
      <w:marRight w:val="0"/>
      <w:marTop w:val="0"/>
      <w:marBottom w:val="0"/>
      <w:divBdr>
        <w:top w:val="none" w:sz="0" w:space="0" w:color="auto"/>
        <w:left w:val="none" w:sz="0" w:space="0" w:color="auto"/>
        <w:bottom w:val="none" w:sz="0" w:space="0" w:color="auto"/>
        <w:right w:val="none" w:sz="0" w:space="0" w:color="auto"/>
      </w:divBdr>
    </w:div>
    <w:div w:id="908614555">
      <w:bodyDiv w:val="1"/>
      <w:marLeft w:val="0"/>
      <w:marRight w:val="0"/>
      <w:marTop w:val="0"/>
      <w:marBottom w:val="0"/>
      <w:divBdr>
        <w:top w:val="none" w:sz="0" w:space="0" w:color="auto"/>
        <w:left w:val="none" w:sz="0" w:space="0" w:color="auto"/>
        <w:bottom w:val="none" w:sz="0" w:space="0" w:color="auto"/>
        <w:right w:val="none" w:sz="0" w:space="0" w:color="auto"/>
      </w:divBdr>
    </w:div>
    <w:div w:id="943849669">
      <w:bodyDiv w:val="1"/>
      <w:marLeft w:val="0"/>
      <w:marRight w:val="0"/>
      <w:marTop w:val="0"/>
      <w:marBottom w:val="0"/>
      <w:divBdr>
        <w:top w:val="none" w:sz="0" w:space="0" w:color="auto"/>
        <w:left w:val="none" w:sz="0" w:space="0" w:color="auto"/>
        <w:bottom w:val="none" w:sz="0" w:space="0" w:color="auto"/>
        <w:right w:val="none" w:sz="0" w:space="0" w:color="auto"/>
      </w:divBdr>
    </w:div>
    <w:div w:id="971977671">
      <w:bodyDiv w:val="1"/>
      <w:marLeft w:val="0"/>
      <w:marRight w:val="0"/>
      <w:marTop w:val="0"/>
      <w:marBottom w:val="0"/>
      <w:divBdr>
        <w:top w:val="none" w:sz="0" w:space="0" w:color="auto"/>
        <w:left w:val="none" w:sz="0" w:space="0" w:color="auto"/>
        <w:bottom w:val="none" w:sz="0" w:space="0" w:color="auto"/>
        <w:right w:val="none" w:sz="0" w:space="0" w:color="auto"/>
      </w:divBdr>
    </w:div>
    <w:div w:id="974142721">
      <w:bodyDiv w:val="1"/>
      <w:marLeft w:val="0"/>
      <w:marRight w:val="0"/>
      <w:marTop w:val="0"/>
      <w:marBottom w:val="0"/>
      <w:divBdr>
        <w:top w:val="none" w:sz="0" w:space="0" w:color="auto"/>
        <w:left w:val="none" w:sz="0" w:space="0" w:color="auto"/>
        <w:bottom w:val="none" w:sz="0" w:space="0" w:color="auto"/>
        <w:right w:val="none" w:sz="0" w:space="0" w:color="auto"/>
      </w:divBdr>
    </w:div>
    <w:div w:id="978845814">
      <w:bodyDiv w:val="1"/>
      <w:marLeft w:val="0"/>
      <w:marRight w:val="0"/>
      <w:marTop w:val="0"/>
      <w:marBottom w:val="0"/>
      <w:divBdr>
        <w:top w:val="none" w:sz="0" w:space="0" w:color="auto"/>
        <w:left w:val="none" w:sz="0" w:space="0" w:color="auto"/>
        <w:bottom w:val="none" w:sz="0" w:space="0" w:color="auto"/>
        <w:right w:val="none" w:sz="0" w:space="0" w:color="auto"/>
      </w:divBdr>
    </w:div>
    <w:div w:id="992636230">
      <w:bodyDiv w:val="1"/>
      <w:marLeft w:val="0"/>
      <w:marRight w:val="0"/>
      <w:marTop w:val="0"/>
      <w:marBottom w:val="0"/>
      <w:divBdr>
        <w:top w:val="none" w:sz="0" w:space="0" w:color="auto"/>
        <w:left w:val="none" w:sz="0" w:space="0" w:color="auto"/>
        <w:bottom w:val="none" w:sz="0" w:space="0" w:color="auto"/>
        <w:right w:val="none" w:sz="0" w:space="0" w:color="auto"/>
      </w:divBdr>
    </w:div>
    <w:div w:id="1006136291">
      <w:bodyDiv w:val="1"/>
      <w:marLeft w:val="0"/>
      <w:marRight w:val="0"/>
      <w:marTop w:val="0"/>
      <w:marBottom w:val="0"/>
      <w:divBdr>
        <w:top w:val="none" w:sz="0" w:space="0" w:color="auto"/>
        <w:left w:val="none" w:sz="0" w:space="0" w:color="auto"/>
        <w:bottom w:val="none" w:sz="0" w:space="0" w:color="auto"/>
        <w:right w:val="none" w:sz="0" w:space="0" w:color="auto"/>
      </w:divBdr>
    </w:div>
    <w:div w:id="1024021315">
      <w:bodyDiv w:val="1"/>
      <w:marLeft w:val="0"/>
      <w:marRight w:val="0"/>
      <w:marTop w:val="0"/>
      <w:marBottom w:val="0"/>
      <w:divBdr>
        <w:top w:val="none" w:sz="0" w:space="0" w:color="auto"/>
        <w:left w:val="none" w:sz="0" w:space="0" w:color="auto"/>
        <w:bottom w:val="none" w:sz="0" w:space="0" w:color="auto"/>
        <w:right w:val="none" w:sz="0" w:space="0" w:color="auto"/>
      </w:divBdr>
    </w:div>
    <w:div w:id="1024866280">
      <w:bodyDiv w:val="1"/>
      <w:marLeft w:val="0"/>
      <w:marRight w:val="0"/>
      <w:marTop w:val="0"/>
      <w:marBottom w:val="0"/>
      <w:divBdr>
        <w:top w:val="none" w:sz="0" w:space="0" w:color="auto"/>
        <w:left w:val="none" w:sz="0" w:space="0" w:color="auto"/>
        <w:bottom w:val="none" w:sz="0" w:space="0" w:color="auto"/>
        <w:right w:val="none" w:sz="0" w:space="0" w:color="auto"/>
      </w:divBdr>
    </w:div>
    <w:div w:id="1057817974">
      <w:bodyDiv w:val="1"/>
      <w:marLeft w:val="0"/>
      <w:marRight w:val="0"/>
      <w:marTop w:val="0"/>
      <w:marBottom w:val="0"/>
      <w:divBdr>
        <w:top w:val="none" w:sz="0" w:space="0" w:color="auto"/>
        <w:left w:val="none" w:sz="0" w:space="0" w:color="auto"/>
        <w:bottom w:val="none" w:sz="0" w:space="0" w:color="auto"/>
        <w:right w:val="none" w:sz="0" w:space="0" w:color="auto"/>
      </w:divBdr>
    </w:div>
    <w:div w:id="1120343109">
      <w:bodyDiv w:val="1"/>
      <w:marLeft w:val="0"/>
      <w:marRight w:val="0"/>
      <w:marTop w:val="0"/>
      <w:marBottom w:val="0"/>
      <w:divBdr>
        <w:top w:val="none" w:sz="0" w:space="0" w:color="auto"/>
        <w:left w:val="none" w:sz="0" w:space="0" w:color="auto"/>
        <w:bottom w:val="none" w:sz="0" w:space="0" w:color="auto"/>
        <w:right w:val="none" w:sz="0" w:space="0" w:color="auto"/>
      </w:divBdr>
    </w:div>
    <w:div w:id="1133136358">
      <w:bodyDiv w:val="1"/>
      <w:marLeft w:val="0"/>
      <w:marRight w:val="0"/>
      <w:marTop w:val="0"/>
      <w:marBottom w:val="0"/>
      <w:divBdr>
        <w:top w:val="none" w:sz="0" w:space="0" w:color="auto"/>
        <w:left w:val="none" w:sz="0" w:space="0" w:color="auto"/>
        <w:bottom w:val="none" w:sz="0" w:space="0" w:color="auto"/>
        <w:right w:val="none" w:sz="0" w:space="0" w:color="auto"/>
      </w:divBdr>
    </w:div>
    <w:div w:id="1147011531">
      <w:bodyDiv w:val="1"/>
      <w:marLeft w:val="0"/>
      <w:marRight w:val="0"/>
      <w:marTop w:val="0"/>
      <w:marBottom w:val="0"/>
      <w:divBdr>
        <w:top w:val="none" w:sz="0" w:space="0" w:color="auto"/>
        <w:left w:val="none" w:sz="0" w:space="0" w:color="auto"/>
        <w:bottom w:val="none" w:sz="0" w:space="0" w:color="auto"/>
        <w:right w:val="none" w:sz="0" w:space="0" w:color="auto"/>
      </w:divBdr>
    </w:div>
    <w:div w:id="1153915417">
      <w:bodyDiv w:val="1"/>
      <w:marLeft w:val="0"/>
      <w:marRight w:val="0"/>
      <w:marTop w:val="0"/>
      <w:marBottom w:val="0"/>
      <w:divBdr>
        <w:top w:val="none" w:sz="0" w:space="0" w:color="auto"/>
        <w:left w:val="none" w:sz="0" w:space="0" w:color="auto"/>
        <w:bottom w:val="none" w:sz="0" w:space="0" w:color="auto"/>
        <w:right w:val="none" w:sz="0" w:space="0" w:color="auto"/>
      </w:divBdr>
    </w:div>
    <w:div w:id="1176385020">
      <w:bodyDiv w:val="1"/>
      <w:marLeft w:val="0"/>
      <w:marRight w:val="0"/>
      <w:marTop w:val="0"/>
      <w:marBottom w:val="0"/>
      <w:divBdr>
        <w:top w:val="none" w:sz="0" w:space="0" w:color="auto"/>
        <w:left w:val="none" w:sz="0" w:space="0" w:color="auto"/>
        <w:bottom w:val="none" w:sz="0" w:space="0" w:color="auto"/>
        <w:right w:val="none" w:sz="0" w:space="0" w:color="auto"/>
      </w:divBdr>
    </w:div>
    <w:div w:id="1178888864">
      <w:bodyDiv w:val="1"/>
      <w:marLeft w:val="0"/>
      <w:marRight w:val="0"/>
      <w:marTop w:val="0"/>
      <w:marBottom w:val="0"/>
      <w:divBdr>
        <w:top w:val="none" w:sz="0" w:space="0" w:color="auto"/>
        <w:left w:val="none" w:sz="0" w:space="0" w:color="auto"/>
        <w:bottom w:val="none" w:sz="0" w:space="0" w:color="auto"/>
        <w:right w:val="none" w:sz="0" w:space="0" w:color="auto"/>
      </w:divBdr>
    </w:div>
    <w:div w:id="1188569850">
      <w:bodyDiv w:val="1"/>
      <w:marLeft w:val="0"/>
      <w:marRight w:val="0"/>
      <w:marTop w:val="0"/>
      <w:marBottom w:val="0"/>
      <w:divBdr>
        <w:top w:val="none" w:sz="0" w:space="0" w:color="auto"/>
        <w:left w:val="none" w:sz="0" w:space="0" w:color="auto"/>
        <w:bottom w:val="none" w:sz="0" w:space="0" w:color="auto"/>
        <w:right w:val="none" w:sz="0" w:space="0" w:color="auto"/>
      </w:divBdr>
    </w:div>
    <w:div w:id="1201093245">
      <w:bodyDiv w:val="1"/>
      <w:marLeft w:val="0"/>
      <w:marRight w:val="0"/>
      <w:marTop w:val="0"/>
      <w:marBottom w:val="0"/>
      <w:divBdr>
        <w:top w:val="none" w:sz="0" w:space="0" w:color="auto"/>
        <w:left w:val="none" w:sz="0" w:space="0" w:color="auto"/>
        <w:bottom w:val="none" w:sz="0" w:space="0" w:color="auto"/>
        <w:right w:val="none" w:sz="0" w:space="0" w:color="auto"/>
      </w:divBdr>
    </w:div>
    <w:div w:id="1217467687">
      <w:bodyDiv w:val="1"/>
      <w:marLeft w:val="0"/>
      <w:marRight w:val="0"/>
      <w:marTop w:val="0"/>
      <w:marBottom w:val="0"/>
      <w:divBdr>
        <w:top w:val="none" w:sz="0" w:space="0" w:color="auto"/>
        <w:left w:val="none" w:sz="0" w:space="0" w:color="auto"/>
        <w:bottom w:val="none" w:sz="0" w:space="0" w:color="auto"/>
        <w:right w:val="none" w:sz="0" w:space="0" w:color="auto"/>
      </w:divBdr>
    </w:div>
    <w:div w:id="1220049992">
      <w:bodyDiv w:val="1"/>
      <w:marLeft w:val="0"/>
      <w:marRight w:val="0"/>
      <w:marTop w:val="0"/>
      <w:marBottom w:val="0"/>
      <w:divBdr>
        <w:top w:val="none" w:sz="0" w:space="0" w:color="auto"/>
        <w:left w:val="none" w:sz="0" w:space="0" w:color="auto"/>
        <w:bottom w:val="none" w:sz="0" w:space="0" w:color="auto"/>
        <w:right w:val="none" w:sz="0" w:space="0" w:color="auto"/>
      </w:divBdr>
    </w:div>
    <w:div w:id="1231425662">
      <w:bodyDiv w:val="1"/>
      <w:marLeft w:val="0"/>
      <w:marRight w:val="0"/>
      <w:marTop w:val="0"/>
      <w:marBottom w:val="0"/>
      <w:divBdr>
        <w:top w:val="none" w:sz="0" w:space="0" w:color="auto"/>
        <w:left w:val="none" w:sz="0" w:space="0" w:color="auto"/>
        <w:bottom w:val="none" w:sz="0" w:space="0" w:color="auto"/>
        <w:right w:val="none" w:sz="0" w:space="0" w:color="auto"/>
      </w:divBdr>
    </w:div>
    <w:div w:id="1246306173">
      <w:bodyDiv w:val="1"/>
      <w:marLeft w:val="0"/>
      <w:marRight w:val="0"/>
      <w:marTop w:val="0"/>
      <w:marBottom w:val="0"/>
      <w:divBdr>
        <w:top w:val="none" w:sz="0" w:space="0" w:color="auto"/>
        <w:left w:val="none" w:sz="0" w:space="0" w:color="auto"/>
        <w:bottom w:val="none" w:sz="0" w:space="0" w:color="auto"/>
        <w:right w:val="none" w:sz="0" w:space="0" w:color="auto"/>
      </w:divBdr>
    </w:div>
    <w:div w:id="1257637839">
      <w:bodyDiv w:val="1"/>
      <w:marLeft w:val="0"/>
      <w:marRight w:val="0"/>
      <w:marTop w:val="0"/>
      <w:marBottom w:val="0"/>
      <w:divBdr>
        <w:top w:val="none" w:sz="0" w:space="0" w:color="auto"/>
        <w:left w:val="none" w:sz="0" w:space="0" w:color="auto"/>
        <w:bottom w:val="none" w:sz="0" w:space="0" w:color="auto"/>
        <w:right w:val="none" w:sz="0" w:space="0" w:color="auto"/>
      </w:divBdr>
    </w:div>
    <w:div w:id="1285114472">
      <w:bodyDiv w:val="1"/>
      <w:marLeft w:val="0"/>
      <w:marRight w:val="0"/>
      <w:marTop w:val="0"/>
      <w:marBottom w:val="0"/>
      <w:divBdr>
        <w:top w:val="none" w:sz="0" w:space="0" w:color="auto"/>
        <w:left w:val="none" w:sz="0" w:space="0" w:color="auto"/>
        <w:bottom w:val="none" w:sz="0" w:space="0" w:color="auto"/>
        <w:right w:val="none" w:sz="0" w:space="0" w:color="auto"/>
      </w:divBdr>
    </w:div>
    <w:div w:id="1292711711">
      <w:bodyDiv w:val="1"/>
      <w:marLeft w:val="0"/>
      <w:marRight w:val="0"/>
      <w:marTop w:val="0"/>
      <w:marBottom w:val="0"/>
      <w:divBdr>
        <w:top w:val="none" w:sz="0" w:space="0" w:color="auto"/>
        <w:left w:val="none" w:sz="0" w:space="0" w:color="auto"/>
        <w:bottom w:val="none" w:sz="0" w:space="0" w:color="auto"/>
        <w:right w:val="none" w:sz="0" w:space="0" w:color="auto"/>
      </w:divBdr>
    </w:div>
    <w:div w:id="1296331546">
      <w:bodyDiv w:val="1"/>
      <w:marLeft w:val="0"/>
      <w:marRight w:val="0"/>
      <w:marTop w:val="0"/>
      <w:marBottom w:val="0"/>
      <w:divBdr>
        <w:top w:val="none" w:sz="0" w:space="0" w:color="auto"/>
        <w:left w:val="none" w:sz="0" w:space="0" w:color="auto"/>
        <w:bottom w:val="none" w:sz="0" w:space="0" w:color="auto"/>
        <w:right w:val="none" w:sz="0" w:space="0" w:color="auto"/>
      </w:divBdr>
    </w:div>
    <w:div w:id="1310939200">
      <w:bodyDiv w:val="1"/>
      <w:marLeft w:val="0"/>
      <w:marRight w:val="0"/>
      <w:marTop w:val="0"/>
      <w:marBottom w:val="0"/>
      <w:divBdr>
        <w:top w:val="none" w:sz="0" w:space="0" w:color="auto"/>
        <w:left w:val="none" w:sz="0" w:space="0" w:color="auto"/>
        <w:bottom w:val="none" w:sz="0" w:space="0" w:color="auto"/>
        <w:right w:val="none" w:sz="0" w:space="0" w:color="auto"/>
      </w:divBdr>
    </w:div>
    <w:div w:id="1337154767">
      <w:bodyDiv w:val="1"/>
      <w:marLeft w:val="0"/>
      <w:marRight w:val="0"/>
      <w:marTop w:val="0"/>
      <w:marBottom w:val="0"/>
      <w:divBdr>
        <w:top w:val="none" w:sz="0" w:space="0" w:color="auto"/>
        <w:left w:val="none" w:sz="0" w:space="0" w:color="auto"/>
        <w:bottom w:val="none" w:sz="0" w:space="0" w:color="auto"/>
        <w:right w:val="none" w:sz="0" w:space="0" w:color="auto"/>
      </w:divBdr>
    </w:div>
    <w:div w:id="1373263967">
      <w:bodyDiv w:val="1"/>
      <w:marLeft w:val="0"/>
      <w:marRight w:val="0"/>
      <w:marTop w:val="0"/>
      <w:marBottom w:val="0"/>
      <w:divBdr>
        <w:top w:val="none" w:sz="0" w:space="0" w:color="auto"/>
        <w:left w:val="none" w:sz="0" w:space="0" w:color="auto"/>
        <w:bottom w:val="none" w:sz="0" w:space="0" w:color="auto"/>
        <w:right w:val="none" w:sz="0" w:space="0" w:color="auto"/>
      </w:divBdr>
    </w:div>
    <w:div w:id="1387290417">
      <w:bodyDiv w:val="1"/>
      <w:marLeft w:val="0"/>
      <w:marRight w:val="0"/>
      <w:marTop w:val="0"/>
      <w:marBottom w:val="0"/>
      <w:divBdr>
        <w:top w:val="none" w:sz="0" w:space="0" w:color="auto"/>
        <w:left w:val="none" w:sz="0" w:space="0" w:color="auto"/>
        <w:bottom w:val="none" w:sz="0" w:space="0" w:color="auto"/>
        <w:right w:val="none" w:sz="0" w:space="0" w:color="auto"/>
      </w:divBdr>
    </w:div>
    <w:div w:id="1399861833">
      <w:bodyDiv w:val="1"/>
      <w:marLeft w:val="0"/>
      <w:marRight w:val="0"/>
      <w:marTop w:val="0"/>
      <w:marBottom w:val="0"/>
      <w:divBdr>
        <w:top w:val="none" w:sz="0" w:space="0" w:color="auto"/>
        <w:left w:val="none" w:sz="0" w:space="0" w:color="auto"/>
        <w:bottom w:val="none" w:sz="0" w:space="0" w:color="auto"/>
        <w:right w:val="none" w:sz="0" w:space="0" w:color="auto"/>
      </w:divBdr>
    </w:div>
    <w:div w:id="1399933572">
      <w:bodyDiv w:val="1"/>
      <w:marLeft w:val="0"/>
      <w:marRight w:val="0"/>
      <w:marTop w:val="0"/>
      <w:marBottom w:val="0"/>
      <w:divBdr>
        <w:top w:val="none" w:sz="0" w:space="0" w:color="auto"/>
        <w:left w:val="none" w:sz="0" w:space="0" w:color="auto"/>
        <w:bottom w:val="none" w:sz="0" w:space="0" w:color="auto"/>
        <w:right w:val="none" w:sz="0" w:space="0" w:color="auto"/>
      </w:divBdr>
    </w:div>
    <w:div w:id="1442918193">
      <w:bodyDiv w:val="1"/>
      <w:marLeft w:val="0"/>
      <w:marRight w:val="0"/>
      <w:marTop w:val="0"/>
      <w:marBottom w:val="0"/>
      <w:divBdr>
        <w:top w:val="none" w:sz="0" w:space="0" w:color="auto"/>
        <w:left w:val="none" w:sz="0" w:space="0" w:color="auto"/>
        <w:bottom w:val="none" w:sz="0" w:space="0" w:color="auto"/>
        <w:right w:val="none" w:sz="0" w:space="0" w:color="auto"/>
      </w:divBdr>
    </w:div>
    <w:div w:id="1472553201">
      <w:bodyDiv w:val="1"/>
      <w:marLeft w:val="0"/>
      <w:marRight w:val="0"/>
      <w:marTop w:val="0"/>
      <w:marBottom w:val="0"/>
      <w:divBdr>
        <w:top w:val="none" w:sz="0" w:space="0" w:color="auto"/>
        <w:left w:val="none" w:sz="0" w:space="0" w:color="auto"/>
        <w:bottom w:val="none" w:sz="0" w:space="0" w:color="auto"/>
        <w:right w:val="none" w:sz="0" w:space="0" w:color="auto"/>
      </w:divBdr>
    </w:div>
    <w:div w:id="1496414858">
      <w:bodyDiv w:val="1"/>
      <w:marLeft w:val="0"/>
      <w:marRight w:val="0"/>
      <w:marTop w:val="0"/>
      <w:marBottom w:val="0"/>
      <w:divBdr>
        <w:top w:val="none" w:sz="0" w:space="0" w:color="auto"/>
        <w:left w:val="none" w:sz="0" w:space="0" w:color="auto"/>
        <w:bottom w:val="none" w:sz="0" w:space="0" w:color="auto"/>
        <w:right w:val="none" w:sz="0" w:space="0" w:color="auto"/>
      </w:divBdr>
    </w:div>
    <w:div w:id="1521775027">
      <w:bodyDiv w:val="1"/>
      <w:marLeft w:val="0"/>
      <w:marRight w:val="0"/>
      <w:marTop w:val="0"/>
      <w:marBottom w:val="0"/>
      <w:divBdr>
        <w:top w:val="none" w:sz="0" w:space="0" w:color="auto"/>
        <w:left w:val="none" w:sz="0" w:space="0" w:color="auto"/>
        <w:bottom w:val="none" w:sz="0" w:space="0" w:color="auto"/>
        <w:right w:val="none" w:sz="0" w:space="0" w:color="auto"/>
      </w:divBdr>
    </w:div>
    <w:div w:id="1526210519">
      <w:bodyDiv w:val="1"/>
      <w:marLeft w:val="0"/>
      <w:marRight w:val="0"/>
      <w:marTop w:val="0"/>
      <w:marBottom w:val="0"/>
      <w:divBdr>
        <w:top w:val="none" w:sz="0" w:space="0" w:color="auto"/>
        <w:left w:val="none" w:sz="0" w:space="0" w:color="auto"/>
        <w:bottom w:val="none" w:sz="0" w:space="0" w:color="auto"/>
        <w:right w:val="none" w:sz="0" w:space="0" w:color="auto"/>
      </w:divBdr>
    </w:div>
    <w:div w:id="1545364958">
      <w:bodyDiv w:val="1"/>
      <w:marLeft w:val="0"/>
      <w:marRight w:val="0"/>
      <w:marTop w:val="0"/>
      <w:marBottom w:val="0"/>
      <w:divBdr>
        <w:top w:val="none" w:sz="0" w:space="0" w:color="auto"/>
        <w:left w:val="none" w:sz="0" w:space="0" w:color="auto"/>
        <w:bottom w:val="none" w:sz="0" w:space="0" w:color="auto"/>
        <w:right w:val="none" w:sz="0" w:space="0" w:color="auto"/>
      </w:divBdr>
    </w:div>
    <w:div w:id="1566646963">
      <w:bodyDiv w:val="1"/>
      <w:marLeft w:val="0"/>
      <w:marRight w:val="0"/>
      <w:marTop w:val="0"/>
      <w:marBottom w:val="0"/>
      <w:divBdr>
        <w:top w:val="none" w:sz="0" w:space="0" w:color="auto"/>
        <w:left w:val="none" w:sz="0" w:space="0" w:color="auto"/>
        <w:bottom w:val="none" w:sz="0" w:space="0" w:color="auto"/>
        <w:right w:val="none" w:sz="0" w:space="0" w:color="auto"/>
      </w:divBdr>
      <w:divsChild>
        <w:div w:id="962806790">
          <w:marLeft w:val="0"/>
          <w:marRight w:val="0"/>
          <w:marTop w:val="0"/>
          <w:marBottom w:val="0"/>
          <w:divBdr>
            <w:top w:val="single" w:sz="6" w:space="15" w:color="auto"/>
            <w:left w:val="single" w:sz="6" w:space="15" w:color="auto"/>
            <w:bottom w:val="single" w:sz="6" w:space="15" w:color="auto"/>
            <w:right w:val="single" w:sz="6" w:space="15" w:color="auto"/>
          </w:divBdr>
          <w:divsChild>
            <w:div w:id="11906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7516">
      <w:bodyDiv w:val="1"/>
      <w:marLeft w:val="0"/>
      <w:marRight w:val="0"/>
      <w:marTop w:val="0"/>
      <w:marBottom w:val="0"/>
      <w:divBdr>
        <w:top w:val="none" w:sz="0" w:space="0" w:color="auto"/>
        <w:left w:val="none" w:sz="0" w:space="0" w:color="auto"/>
        <w:bottom w:val="none" w:sz="0" w:space="0" w:color="auto"/>
        <w:right w:val="none" w:sz="0" w:space="0" w:color="auto"/>
      </w:divBdr>
    </w:div>
    <w:div w:id="1581212727">
      <w:bodyDiv w:val="1"/>
      <w:marLeft w:val="0"/>
      <w:marRight w:val="0"/>
      <w:marTop w:val="0"/>
      <w:marBottom w:val="0"/>
      <w:divBdr>
        <w:top w:val="none" w:sz="0" w:space="0" w:color="auto"/>
        <w:left w:val="none" w:sz="0" w:space="0" w:color="auto"/>
        <w:bottom w:val="none" w:sz="0" w:space="0" w:color="auto"/>
        <w:right w:val="none" w:sz="0" w:space="0" w:color="auto"/>
      </w:divBdr>
    </w:div>
    <w:div w:id="1582136385">
      <w:bodyDiv w:val="1"/>
      <w:marLeft w:val="0"/>
      <w:marRight w:val="0"/>
      <w:marTop w:val="0"/>
      <w:marBottom w:val="0"/>
      <w:divBdr>
        <w:top w:val="none" w:sz="0" w:space="0" w:color="auto"/>
        <w:left w:val="none" w:sz="0" w:space="0" w:color="auto"/>
        <w:bottom w:val="none" w:sz="0" w:space="0" w:color="auto"/>
        <w:right w:val="none" w:sz="0" w:space="0" w:color="auto"/>
      </w:divBdr>
    </w:div>
    <w:div w:id="1590575216">
      <w:bodyDiv w:val="1"/>
      <w:marLeft w:val="0"/>
      <w:marRight w:val="0"/>
      <w:marTop w:val="0"/>
      <w:marBottom w:val="0"/>
      <w:divBdr>
        <w:top w:val="none" w:sz="0" w:space="0" w:color="auto"/>
        <w:left w:val="none" w:sz="0" w:space="0" w:color="auto"/>
        <w:bottom w:val="none" w:sz="0" w:space="0" w:color="auto"/>
        <w:right w:val="none" w:sz="0" w:space="0" w:color="auto"/>
      </w:divBdr>
    </w:div>
    <w:div w:id="1632403139">
      <w:bodyDiv w:val="1"/>
      <w:marLeft w:val="0"/>
      <w:marRight w:val="0"/>
      <w:marTop w:val="0"/>
      <w:marBottom w:val="0"/>
      <w:divBdr>
        <w:top w:val="none" w:sz="0" w:space="0" w:color="auto"/>
        <w:left w:val="none" w:sz="0" w:space="0" w:color="auto"/>
        <w:bottom w:val="none" w:sz="0" w:space="0" w:color="auto"/>
        <w:right w:val="none" w:sz="0" w:space="0" w:color="auto"/>
      </w:divBdr>
    </w:div>
    <w:div w:id="1648973380">
      <w:bodyDiv w:val="1"/>
      <w:marLeft w:val="0"/>
      <w:marRight w:val="0"/>
      <w:marTop w:val="0"/>
      <w:marBottom w:val="0"/>
      <w:divBdr>
        <w:top w:val="none" w:sz="0" w:space="0" w:color="auto"/>
        <w:left w:val="none" w:sz="0" w:space="0" w:color="auto"/>
        <w:bottom w:val="none" w:sz="0" w:space="0" w:color="auto"/>
        <w:right w:val="none" w:sz="0" w:space="0" w:color="auto"/>
      </w:divBdr>
    </w:div>
    <w:div w:id="1654602811">
      <w:bodyDiv w:val="1"/>
      <w:marLeft w:val="0"/>
      <w:marRight w:val="0"/>
      <w:marTop w:val="0"/>
      <w:marBottom w:val="0"/>
      <w:divBdr>
        <w:top w:val="none" w:sz="0" w:space="0" w:color="auto"/>
        <w:left w:val="none" w:sz="0" w:space="0" w:color="auto"/>
        <w:bottom w:val="none" w:sz="0" w:space="0" w:color="auto"/>
        <w:right w:val="none" w:sz="0" w:space="0" w:color="auto"/>
      </w:divBdr>
    </w:div>
    <w:div w:id="1663966940">
      <w:bodyDiv w:val="1"/>
      <w:marLeft w:val="0"/>
      <w:marRight w:val="0"/>
      <w:marTop w:val="0"/>
      <w:marBottom w:val="0"/>
      <w:divBdr>
        <w:top w:val="none" w:sz="0" w:space="0" w:color="auto"/>
        <w:left w:val="none" w:sz="0" w:space="0" w:color="auto"/>
        <w:bottom w:val="none" w:sz="0" w:space="0" w:color="auto"/>
        <w:right w:val="none" w:sz="0" w:space="0" w:color="auto"/>
      </w:divBdr>
    </w:div>
    <w:div w:id="1667202780">
      <w:bodyDiv w:val="1"/>
      <w:marLeft w:val="0"/>
      <w:marRight w:val="0"/>
      <w:marTop w:val="0"/>
      <w:marBottom w:val="0"/>
      <w:divBdr>
        <w:top w:val="none" w:sz="0" w:space="0" w:color="auto"/>
        <w:left w:val="none" w:sz="0" w:space="0" w:color="auto"/>
        <w:bottom w:val="none" w:sz="0" w:space="0" w:color="auto"/>
        <w:right w:val="none" w:sz="0" w:space="0" w:color="auto"/>
      </w:divBdr>
    </w:div>
    <w:div w:id="1678997378">
      <w:bodyDiv w:val="1"/>
      <w:marLeft w:val="0"/>
      <w:marRight w:val="0"/>
      <w:marTop w:val="0"/>
      <w:marBottom w:val="0"/>
      <w:divBdr>
        <w:top w:val="none" w:sz="0" w:space="0" w:color="auto"/>
        <w:left w:val="none" w:sz="0" w:space="0" w:color="auto"/>
        <w:bottom w:val="none" w:sz="0" w:space="0" w:color="auto"/>
        <w:right w:val="none" w:sz="0" w:space="0" w:color="auto"/>
      </w:divBdr>
    </w:div>
    <w:div w:id="1706641608">
      <w:bodyDiv w:val="1"/>
      <w:marLeft w:val="0"/>
      <w:marRight w:val="0"/>
      <w:marTop w:val="0"/>
      <w:marBottom w:val="0"/>
      <w:divBdr>
        <w:top w:val="none" w:sz="0" w:space="0" w:color="auto"/>
        <w:left w:val="none" w:sz="0" w:space="0" w:color="auto"/>
        <w:bottom w:val="none" w:sz="0" w:space="0" w:color="auto"/>
        <w:right w:val="none" w:sz="0" w:space="0" w:color="auto"/>
      </w:divBdr>
      <w:divsChild>
        <w:div w:id="2032954879">
          <w:marLeft w:val="0"/>
          <w:marRight w:val="0"/>
          <w:marTop w:val="0"/>
          <w:marBottom w:val="0"/>
          <w:divBdr>
            <w:top w:val="inset" w:sz="2" w:space="0" w:color="auto"/>
            <w:left w:val="inset" w:sz="2" w:space="1" w:color="auto"/>
            <w:bottom w:val="inset" w:sz="2" w:space="0" w:color="auto"/>
            <w:right w:val="inset" w:sz="2" w:space="1" w:color="auto"/>
          </w:divBdr>
        </w:div>
      </w:divsChild>
    </w:div>
    <w:div w:id="1709908913">
      <w:bodyDiv w:val="1"/>
      <w:marLeft w:val="0"/>
      <w:marRight w:val="0"/>
      <w:marTop w:val="0"/>
      <w:marBottom w:val="0"/>
      <w:divBdr>
        <w:top w:val="none" w:sz="0" w:space="0" w:color="auto"/>
        <w:left w:val="none" w:sz="0" w:space="0" w:color="auto"/>
        <w:bottom w:val="none" w:sz="0" w:space="0" w:color="auto"/>
        <w:right w:val="none" w:sz="0" w:space="0" w:color="auto"/>
      </w:divBdr>
    </w:div>
    <w:div w:id="1731729173">
      <w:bodyDiv w:val="1"/>
      <w:marLeft w:val="0"/>
      <w:marRight w:val="0"/>
      <w:marTop w:val="0"/>
      <w:marBottom w:val="0"/>
      <w:divBdr>
        <w:top w:val="none" w:sz="0" w:space="0" w:color="auto"/>
        <w:left w:val="none" w:sz="0" w:space="0" w:color="auto"/>
        <w:bottom w:val="none" w:sz="0" w:space="0" w:color="auto"/>
        <w:right w:val="none" w:sz="0" w:space="0" w:color="auto"/>
      </w:divBdr>
    </w:div>
    <w:div w:id="1748575071">
      <w:bodyDiv w:val="1"/>
      <w:marLeft w:val="0"/>
      <w:marRight w:val="0"/>
      <w:marTop w:val="0"/>
      <w:marBottom w:val="0"/>
      <w:divBdr>
        <w:top w:val="none" w:sz="0" w:space="0" w:color="auto"/>
        <w:left w:val="none" w:sz="0" w:space="0" w:color="auto"/>
        <w:bottom w:val="none" w:sz="0" w:space="0" w:color="auto"/>
        <w:right w:val="none" w:sz="0" w:space="0" w:color="auto"/>
      </w:divBdr>
    </w:div>
    <w:div w:id="1750686925">
      <w:bodyDiv w:val="1"/>
      <w:marLeft w:val="0"/>
      <w:marRight w:val="0"/>
      <w:marTop w:val="0"/>
      <w:marBottom w:val="0"/>
      <w:divBdr>
        <w:top w:val="none" w:sz="0" w:space="0" w:color="auto"/>
        <w:left w:val="none" w:sz="0" w:space="0" w:color="auto"/>
        <w:bottom w:val="none" w:sz="0" w:space="0" w:color="auto"/>
        <w:right w:val="none" w:sz="0" w:space="0" w:color="auto"/>
      </w:divBdr>
    </w:div>
    <w:div w:id="1752386903">
      <w:bodyDiv w:val="1"/>
      <w:marLeft w:val="0"/>
      <w:marRight w:val="0"/>
      <w:marTop w:val="0"/>
      <w:marBottom w:val="0"/>
      <w:divBdr>
        <w:top w:val="none" w:sz="0" w:space="0" w:color="auto"/>
        <w:left w:val="none" w:sz="0" w:space="0" w:color="auto"/>
        <w:bottom w:val="none" w:sz="0" w:space="0" w:color="auto"/>
        <w:right w:val="none" w:sz="0" w:space="0" w:color="auto"/>
      </w:divBdr>
    </w:div>
    <w:div w:id="1758748729">
      <w:bodyDiv w:val="1"/>
      <w:marLeft w:val="0"/>
      <w:marRight w:val="0"/>
      <w:marTop w:val="0"/>
      <w:marBottom w:val="0"/>
      <w:divBdr>
        <w:top w:val="none" w:sz="0" w:space="0" w:color="auto"/>
        <w:left w:val="none" w:sz="0" w:space="0" w:color="auto"/>
        <w:bottom w:val="none" w:sz="0" w:space="0" w:color="auto"/>
        <w:right w:val="none" w:sz="0" w:space="0" w:color="auto"/>
      </w:divBdr>
    </w:div>
    <w:div w:id="1766415245">
      <w:bodyDiv w:val="1"/>
      <w:marLeft w:val="0"/>
      <w:marRight w:val="0"/>
      <w:marTop w:val="0"/>
      <w:marBottom w:val="0"/>
      <w:divBdr>
        <w:top w:val="none" w:sz="0" w:space="0" w:color="auto"/>
        <w:left w:val="none" w:sz="0" w:space="0" w:color="auto"/>
        <w:bottom w:val="none" w:sz="0" w:space="0" w:color="auto"/>
        <w:right w:val="none" w:sz="0" w:space="0" w:color="auto"/>
      </w:divBdr>
    </w:div>
    <w:div w:id="1782996644">
      <w:bodyDiv w:val="1"/>
      <w:marLeft w:val="0"/>
      <w:marRight w:val="0"/>
      <w:marTop w:val="0"/>
      <w:marBottom w:val="0"/>
      <w:divBdr>
        <w:top w:val="none" w:sz="0" w:space="0" w:color="auto"/>
        <w:left w:val="none" w:sz="0" w:space="0" w:color="auto"/>
        <w:bottom w:val="none" w:sz="0" w:space="0" w:color="auto"/>
        <w:right w:val="none" w:sz="0" w:space="0" w:color="auto"/>
      </w:divBdr>
    </w:div>
    <w:div w:id="1786919812">
      <w:bodyDiv w:val="1"/>
      <w:marLeft w:val="0"/>
      <w:marRight w:val="0"/>
      <w:marTop w:val="0"/>
      <w:marBottom w:val="0"/>
      <w:divBdr>
        <w:top w:val="none" w:sz="0" w:space="0" w:color="auto"/>
        <w:left w:val="none" w:sz="0" w:space="0" w:color="auto"/>
        <w:bottom w:val="none" w:sz="0" w:space="0" w:color="auto"/>
        <w:right w:val="none" w:sz="0" w:space="0" w:color="auto"/>
      </w:divBdr>
    </w:div>
    <w:div w:id="1805923480">
      <w:bodyDiv w:val="1"/>
      <w:marLeft w:val="0"/>
      <w:marRight w:val="0"/>
      <w:marTop w:val="0"/>
      <w:marBottom w:val="0"/>
      <w:divBdr>
        <w:top w:val="none" w:sz="0" w:space="0" w:color="auto"/>
        <w:left w:val="none" w:sz="0" w:space="0" w:color="auto"/>
        <w:bottom w:val="none" w:sz="0" w:space="0" w:color="auto"/>
        <w:right w:val="none" w:sz="0" w:space="0" w:color="auto"/>
      </w:divBdr>
    </w:div>
    <w:div w:id="1846822002">
      <w:bodyDiv w:val="1"/>
      <w:marLeft w:val="0"/>
      <w:marRight w:val="0"/>
      <w:marTop w:val="0"/>
      <w:marBottom w:val="0"/>
      <w:divBdr>
        <w:top w:val="none" w:sz="0" w:space="0" w:color="auto"/>
        <w:left w:val="none" w:sz="0" w:space="0" w:color="auto"/>
        <w:bottom w:val="none" w:sz="0" w:space="0" w:color="auto"/>
        <w:right w:val="none" w:sz="0" w:space="0" w:color="auto"/>
      </w:divBdr>
    </w:div>
    <w:div w:id="1857302281">
      <w:bodyDiv w:val="1"/>
      <w:marLeft w:val="0"/>
      <w:marRight w:val="0"/>
      <w:marTop w:val="0"/>
      <w:marBottom w:val="0"/>
      <w:divBdr>
        <w:top w:val="none" w:sz="0" w:space="0" w:color="auto"/>
        <w:left w:val="none" w:sz="0" w:space="0" w:color="auto"/>
        <w:bottom w:val="none" w:sz="0" w:space="0" w:color="auto"/>
        <w:right w:val="none" w:sz="0" w:space="0" w:color="auto"/>
      </w:divBdr>
    </w:div>
    <w:div w:id="1864200585">
      <w:bodyDiv w:val="1"/>
      <w:marLeft w:val="0"/>
      <w:marRight w:val="0"/>
      <w:marTop w:val="0"/>
      <w:marBottom w:val="0"/>
      <w:divBdr>
        <w:top w:val="none" w:sz="0" w:space="0" w:color="auto"/>
        <w:left w:val="none" w:sz="0" w:space="0" w:color="auto"/>
        <w:bottom w:val="none" w:sz="0" w:space="0" w:color="auto"/>
        <w:right w:val="none" w:sz="0" w:space="0" w:color="auto"/>
      </w:divBdr>
    </w:div>
    <w:div w:id="1879931844">
      <w:bodyDiv w:val="1"/>
      <w:marLeft w:val="0"/>
      <w:marRight w:val="0"/>
      <w:marTop w:val="0"/>
      <w:marBottom w:val="0"/>
      <w:divBdr>
        <w:top w:val="none" w:sz="0" w:space="0" w:color="auto"/>
        <w:left w:val="none" w:sz="0" w:space="0" w:color="auto"/>
        <w:bottom w:val="none" w:sz="0" w:space="0" w:color="auto"/>
        <w:right w:val="none" w:sz="0" w:space="0" w:color="auto"/>
      </w:divBdr>
    </w:div>
    <w:div w:id="1887983406">
      <w:bodyDiv w:val="1"/>
      <w:marLeft w:val="0"/>
      <w:marRight w:val="0"/>
      <w:marTop w:val="0"/>
      <w:marBottom w:val="0"/>
      <w:divBdr>
        <w:top w:val="none" w:sz="0" w:space="0" w:color="auto"/>
        <w:left w:val="none" w:sz="0" w:space="0" w:color="auto"/>
        <w:bottom w:val="none" w:sz="0" w:space="0" w:color="auto"/>
        <w:right w:val="none" w:sz="0" w:space="0" w:color="auto"/>
      </w:divBdr>
    </w:div>
    <w:div w:id="1895577606">
      <w:bodyDiv w:val="1"/>
      <w:marLeft w:val="0"/>
      <w:marRight w:val="0"/>
      <w:marTop w:val="0"/>
      <w:marBottom w:val="0"/>
      <w:divBdr>
        <w:top w:val="none" w:sz="0" w:space="0" w:color="auto"/>
        <w:left w:val="none" w:sz="0" w:space="0" w:color="auto"/>
        <w:bottom w:val="none" w:sz="0" w:space="0" w:color="auto"/>
        <w:right w:val="none" w:sz="0" w:space="0" w:color="auto"/>
      </w:divBdr>
    </w:div>
    <w:div w:id="1916934690">
      <w:bodyDiv w:val="1"/>
      <w:marLeft w:val="0"/>
      <w:marRight w:val="0"/>
      <w:marTop w:val="0"/>
      <w:marBottom w:val="0"/>
      <w:divBdr>
        <w:top w:val="none" w:sz="0" w:space="0" w:color="auto"/>
        <w:left w:val="none" w:sz="0" w:space="0" w:color="auto"/>
        <w:bottom w:val="none" w:sz="0" w:space="0" w:color="auto"/>
        <w:right w:val="none" w:sz="0" w:space="0" w:color="auto"/>
      </w:divBdr>
    </w:div>
    <w:div w:id="1964461879">
      <w:bodyDiv w:val="1"/>
      <w:marLeft w:val="0"/>
      <w:marRight w:val="0"/>
      <w:marTop w:val="0"/>
      <w:marBottom w:val="0"/>
      <w:divBdr>
        <w:top w:val="none" w:sz="0" w:space="0" w:color="auto"/>
        <w:left w:val="none" w:sz="0" w:space="0" w:color="auto"/>
        <w:bottom w:val="none" w:sz="0" w:space="0" w:color="auto"/>
        <w:right w:val="none" w:sz="0" w:space="0" w:color="auto"/>
      </w:divBdr>
    </w:div>
    <w:div w:id="1992714971">
      <w:bodyDiv w:val="1"/>
      <w:marLeft w:val="0"/>
      <w:marRight w:val="0"/>
      <w:marTop w:val="0"/>
      <w:marBottom w:val="0"/>
      <w:divBdr>
        <w:top w:val="none" w:sz="0" w:space="0" w:color="auto"/>
        <w:left w:val="none" w:sz="0" w:space="0" w:color="auto"/>
        <w:bottom w:val="none" w:sz="0" w:space="0" w:color="auto"/>
        <w:right w:val="none" w:sz="0" w:space="0" w:color="auto"/>
      </w:divBdr>
    </w:div>
    <w:div w:id="1996370836">
      <w:bodyDiv w:val="1"/>
      <w:marLeft w:val="0"/>
      <w:marRight w:val="0"/>
      <w:marTop w:val="0"/>
      <w:marBottom w:val="0"/>
      <w:divBdr>
        <w:top w:val="none" w:sz="0" w:space="0" w:color="auto"/>
        <w:left w:val="none" w:sz="0" w:space="0" w:color="auto"/>
        <w:bottom w:val="none" w:sz="0" w:space="0" w:color="auto"/>
        <w:right w:val="none" w:sz="0" w:space="0" w:color="auto"/>
      </w:divBdr>
    </w:div>
    <w:div w:id="2012180428">
      <w:bodyDiv w:val="1"/>
      <w:marLeft w:val="0"/>
      <w:marRight w:val="0"/>
      <w:marTop w:val="0"/>
      <w:marBottom w:val="0"/>
      <w:divBdr>
        <w:top w:val="none" w:sz="0" w:space="0" w:color="auto"/>
        <w:left w:val="none" w:sz="0" w:space="0" w:color="auto"/>
        <w:bottom w:val="none" w:sz="0" w:space="0" w:color="auto"/>
        <w:right w:val="none" w:sz="0" w:space="0" w:color="auto"/>
      </w:divBdr>
    </w:div>
    <w:div w:id="2026441810">
      <w:bodyDiv w:val="1"/>
      <w:marLeft w:val="0"/>
      <w:marRight w:val="0"/>
      <w:marTop w:val="0"/>
      <w:marBottom w:val="0"/>
      <w:divBdr>
        <w:top w:val="none" w:sz="0" w:space="0" w:color="auto"/>
        <w:left w:val="none" w:sz="0" w:space="0" w:color="auto"/>
        <w:bottom w:val="none" w:sz="0" w:space="0" w:color="auto"/>
        <w:right w:val="none" w:sz="0" w:space="0" w:color="auto"/>
      </w:divBdr>
    </w:div>
    <w:div w:id="2030056848">
      <w:bodyDiv w:val="1"/>
      <w:marLeft w:val="0"/>
      <w:marRight w:val="0"/>
      <w:marTop w:val="0"/>
      <w:marBottom w:val="0"/>
      <w:divBdr>
        <w:top w:val="none" w:sz="0" w:space="0" w:color="auto"/>
        <w:left w:val="none" w:sz="0" w:space="0" w:color="auto"/>
        <w:bottom w:val="none" w:sz="0" w:space="0" w:color="auto"/>
        <w:right w:val="none" w:sz="0" w:space="0" w:color="auto"/>
      </w:divBdr>
    </w:div>
    <w:div w:id="2052460239">
      <w:bodyDiv w:val="1"/>
      <w:marLeft w:val="0"/>
      <w:marRight w:val="0"/>
      <w:marTop w:val="0"/>
      <w:marBottom w:val="0"/>
      <w:divBdr>
        <w:top w:val="none" w:sz="0" w:space="0" w:color="auto"/>
        <w:left w:val="none" w:sz="0" w:space="0" w:color="auto"/>
        <w:bottom w:val="none" w:sz="0" w:space="0" w:color="auto"/>
        <w:right w:val="none" w:sz="0" w:space="0" w:color="auto"/>
      </w:divBdr>
    </w:div>
    <w:div w:id="2067290057">
      <w:bodyDiv w:val="1"/>
      <w:marLeft w:val="0"/>
      <w:marRight w:val="0"/>
      <w:marTop w:val="0"/>
      <w:marBottom w:val="0"/>
      <w:divBdr>
        <w:top w:val="none" w:sz="0" w:space="0" w:color="auto"/>
        <w:left w:val="none" w:sz="0" w:space="0" w:color="auto"/>
        <w:bottom w:val="none" w:sz="0" w:space="0" w:color="auto"/>
        <w:right w:val="none" w:sz="0" w:space="0" w:color="auto"/>
      </w:divBdr>
    </w:div>
    <w:div w:id="2079669956">
      <w:bodyDiv w:val="1"/>
      <w:marLeft w:val="0"/>
      <w:marRight w:val="0"/>
      <w:marTop w:val="0"/>
      <w:marBottom w:val="0"/>
      <w:divBdr>
        <w:top w:val="none" w:sz="0" w:space="0" w:color="auto"/>
        <w:left w:val="none" w:sz="0" w:space="0" w:color="auto"/>
        <w:bottom w:val="none" w:sz="0" w:space="0" w:color="auto"/>
        <w:right w:val="none" w:sz="0" w:space="0" w:color="auto"/>
      </w:divBdr>
    </w:div>
    <w:div w:id="2092116040">
      <w:bodyDiv w:val="1"/>
      <w:marLeft w:val="0"/>
      <w:marRight w:val="0"/>
      <w:marTop w:val="0"/>
      <w:marBottom w:val="0"/>
      <w:divBdr>
        <w:top w:val="none" w:sz="0" w:space="0" w:color="auto"/>
        <w:left w:val="none" w:sz="0" w:space="0" w:color="auto"/>
        <w:bottom w:val="none" w:sz="0" w:space="0" w:color="auto"/>
        <w:right w:val="none" w:sz="0" w:space="0" w:color="auto"/>
      </w:divBdr>
    </w:div>
    <w:div w:id="2103724802">
      <w:bodyDiv w:val="1"/>
      <w:marLeft w:val="0"/>
      <w:marRight w:val="0"/>
      <w:marTop w:val="0"/>
      <w:marBottom w:val="0"/>
      <w:divBdr>
        <w:top w:val="none" w:sz="0" w:space="0" w:color="auto"/>
        <w:left w:val="none" w:sz="0" w:space="0" w:color="auto"/>
        <w:bottom w:val="none" w:sz="0" w:space="0" w:color="auto"/>
        <w:right w:val="none" w:sz="0" w:space="0" w:color="auto"/>
      </w:divBdr>
    </w:div>
    <w:div w:id="210699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iv2.garant.ru/document?id=12077489&amp;sub=0" TargetMode="External"/><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gif"/><Relationship Id="rId20" Type="http://schemas.openxmlformats.org/officeDocument/2006/relationships/image" Target="media/image10.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jpeg"/><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EE9F1-0DA5-4957-94B7-7FBEABED4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19</Pages>
  <Words>48076</Words>
  <Characters>274039</Characters>
  <Application>Microsoft Office Word</Application>
  <DocSecurity>0</DocSecurity>
  <Lines>2283</Lines>
  <Paragraphs>642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321473</CharactersWithSpaces>
  <SharedDoc>false</SharedDoc>
  <HLinks>
    <vt:vector size="588" baseType="variant">
      <vt:variant>
        <vt:i4>6227012</vt:i4>
      </vt:variant>
      <vt:variant>
        <vt:i4>597</vt:i4>
      </vt:variant>
      <vt:variant>
        <vt:i4>0</vt:i4>
      </vt:variant>
      <vt:variant>
        <vt:i4>5</vt:i4>
      </vt:variant>
      <vt:variant>
        <vt:lpwstr/>
      </vt:variant>
      <vt:variant>
        <vt:lpwstr>Т_7_1_2</vt:lpwstr>
      </vt:variant>
      <vt:variant>
        <vt:i4>1035</vt:i4>
      </vt:variant>
      <vt:variant>
        <vt:i4>594</vt:i4>
      </vt:variant>
      <vt:variant>
        <vt:i4>0</vt:i4>
      </vt:variant>
      <vt:variant>
        <vt:i4>5</vt:i4>
      </vt:variant>
      <vt:variant>
        <vt:lpwstr/>
      </vt:variant>
      <vt:variant>
        <vt:lpwstr>П_4_8</vt:lpwstr>
      </vt:variant>
      <vt:variant>
        <vt:i4>2031616</vt:i4>
      </vt:variant>
      <vt:variant>
        <vt:i4>585</vt:i4>
      </vt:variant>
      <vt:variant>
        <vt:i4>0</vt:i4>
      </vt:variant>
      <vt:variant>
        <vt:i4>5</vt:i4>
      </vt:variant>
      <vt:variant>
        <vt:lpwstr>http://www.krug2000.ru/products/ptk.html</vt:lpwstr>
      </vt:variant>
      <vt:variant>
        <vt:lpwstr/>
      </vt:variant>
      <vt:variant>
        <vt:i4>7274558</vt:i4>
      </vt:variant>
      <vt:variant>
        <vt:i4>576</vt:i4>
      </vt:variant>
      <vt:variant>
        <vt:i4>0</vt:i4>
      </vt:variant>
      <vt:variant>
        <vt:i4>5</vt:i4>
      </vt:variant>
      <vt:variant>
        <vt:lpwstr>http://iv2.garant.ru/document?id=12077489&amp;sub=0</vt:lpwstr>
      </vt:variant>
      <vt:variant>
        <vt:lpwstr/>
      </vt:variant>
      <vt:variant>
        <vt:i4>7274558</vt:i4>
      </vt:variant>
      <vt:variant>
        <vt:i4>561</vt:i4>
      </vt:variant>
      <vt:variant>
        <vt:i4>0</vt:i4>
      </vt:variant>
      <vt:variant>
        <vt:i4>5</vt:i4>
      </vt:variant>
      <vt:variant>
        <vt:lpwstr>http://iv2.garant.ru/document?id=12077489&amp;sub=0</vt:lpwstr>
      </vt:variant>
      <vt:variant>
        <vt:lpwstr/>
      </vt:variant>
      <vt:variant>
        <vt:i4>1245237</vt:i4>
      </vt:variant>
      <vt:variant>
        <vt:i4>554</vt:i4>
      </vt:variant>
      <vt:variant>
        <vt:i4>0</vt:i4>
      </vt:variant>
      <vt:variant>
        <vt:i4>5</vt:i4>
      </vt:variant>
      <vt:variant>
        <vt:lpwstr/>
      </vt:variant>
      <vt:variant>
        <vt:lpwstr>_Toc410031247</vt:lpwstr>
      </vt:variant>
      <vt:variant>
        <vt:i4>1245237</vt:i4>
      </vt:variant>
      <vt:variant>
        <vt:i4>548</vt:i4>
      </vt:variant>
      <vt:variant>
        <vt:i4>0</vt:i4>
      </vt:variant>
      <vt:variant>
        <vt:i4>5</vt:i4>
      </vt:variant>
      <vt:variant>
        <vt:lpwstr/>
      </vt:variant>
      <vt:variant>
        <vt:lpwstr>_Toc410031246</vt:lpwstr>
      </vt:variant>
      <vt:variant>
        <vt:i4>1245237</vt:i4>
      </vt:variant>
      <vt:variant>
        <vt:i4>542</vt:i4>
      </vt:variant>
      <vt:variant>
        <vt:i4>0</vt:i4>
      </vt:variant>
      <vt:variant>
        <vt:i4>5</vt:i4>
      </vt:variant>
      <vt:variant>
        <vt:lpwstr/>
      </vt:variant>
      <vt:variant>
        <vt:lpwstr>_Toc410031245</vt:lpwstr>
      </vt:variant>
      <vt:variant>
        <vt:i4>1245237</vt:i4>
      </vt:variant>
      <vt:variant>
        <vt:i4>536</vt:i4>
      </vt:variant>
      <vt:variant>
        <vt:i4>0</vt:i4>
      </vt:variant>
      <vt:variant>
        <vt:i4>5</vt:i4>
      </vt:variant>
      <vt:variant>
        <vt:lpwstr/>
      </vt:variant>
      <vt:variant>
        <vt:lpwstr>_Toc410031244</vt:lpwstr>
      </vt:variant>
      <vt:variant>
        <vt:i4>1245237</vt:i4>
      </vt:variant>
      <vt:variant>
        <vt:i4>530</vt:i4>
      </vt:variant>
      <vt:variant>
        <vt:i4>0</vt:i4>
      </vt:variant>
      <vt:variant>
        <vt:i4>5</vt:i4>
      </vt:variant>
      <vt:variant>
        <vt:lpwstr/>
      </vt:variant>
      <vt:variant>
        <vt:lpwstr>_Toc410031243</vt:lpwstr>
      </vt:variant>
      <vt:variant>
        <vt:i4>1245237</vt:i4>
      </vt:variant>
      <vt:variant>
        <vt:i4>524</vt:i4>
      </vt:variant>
      <vt:variant>
        <vt:i4>0</vt:i4>
      </vt:variant>
      <vt:variant>
        <vt:i4>5</vt:i4>
      </vt:variant>
      <vt:variant>
        <vt:lpwstr/>
      </vt:variant>
      <vt:variant>
        <vt:lpwstr>_Toc410031242</vt:lpwstr>
      </vt:variant>
      <vt:variant>
        <vt:i4>1245237</vt:i4>
      </vt:variant>
      <vt:variant>
        <vt:i4>518</vt:i4>
      </vt:variant>
      <vt:variant>
        <vt:i4>0</vt:i4>
      </vt:variant>
      <vt:variant>
        <vt:i4>5</vt:i4>
      </vt:variant>
      <vt:variant>
        <vt:lpwstr/>
      </vt:variant>
      <vt:variant>
        <vt:lpwstr>_Toc410031241</vt:lpwstr>
      </vt:variant>
      <vt:variant>
        <vt:i4>1245237</vt:i4>
      </vt:variant>
      <vt:variant>
        <vt:i4>512</vt:i4>
      </vt:variant>
      <vt:variant>
        <vt:i4>0</vt:i4>
      </vt:variant>
      <vt:variant>
        <vt:i4>5</vt:i4>
      </vt:variant>
      <vt:variant>
        <vt:lpwstr/>
      </vt:variant>
      <vt:variant>
        <vt:lpwstr>_Toc410031240</vt:lpwstr>
      </vt:variant>
      <vt:variant>
        <vt:i4>1310773</vt:i4>
      </vt:variant>
      <vt:variant>
        <vt:i4>506</vt:i4>
      </vt:variant>
      <vt:variant>
        <vt:i4>0</vt:i4>
      </vt:variant>
      <vt:variant>
        <vt:i4>5</vt:i4>
      </vt:variant>
      <vt:variant>
        <vt:lpwstr/>
      </vt:variant>
      <vt:variant>
        <vt:lpwstr>_Toc410031239</vt:lpwstr>
      </vt:variant>
      <vt:variant>
        <vt:i4>1310773</vt:i4>
      </vt:variant>
      <vt:variant>
        <vt:i4>500</vt:i4>
      </vt:variant>
      <vt:variant>
        <vt:i4>0</vt:i4>
      </vt:variant>
      <vt:variant>
        <vt:i4>5</vt:i4>
      </vt:variant>
      <vt:variant>
        <vt:lpwstr/>
      </vt:variant>
      <vt:variant>
        <vt:lpwstr>_Toc410031238</vt:lpwstr>
      </vt:variant>
      <vt:variant>
        <vt:i4>1310773</vt:i4>
      </vt:variant>
      <vt:variant>
        <vt:i4>494</vt:i4>
      </vt:variant>
      <vt:variant>
        <vt:i4>0</vt:i4>
      </vt:variant>
      <vt:variant>
        <vt:i4>5</vt:i4>
      </vt:variant>
      <vt:variant>
        <vt:lpwstr/>
      </vt:variant>
      <vt:variant>
        <vt:lpwstr>_Toc410031237</vt:lpwstr>
      </vt:variant>
      <vt:variant>
        <vt:i4>1310773</vt:i4>
      </vt:variant>
      <vt:variant>
        <vt:i4>488</vt:i4>
      </vt:variant>
      <vt:variant>
        <vt:i4>0</vt:i4>
      </vt:variant>
      <vt:variant>
        <vt:i4>5</vt:i4>
      </vt:variant>
      <vt:variant>
        <vt:lpwstr/>
      </vt:variant>
      <vt:variant>
        <vt:lpwstr>_Toc410031236</vt:lpwstr>
      </vt:variant>
      <vt:variant>
        <vt:i4>1310773</vt:i4>
      </vt:variant>
      <vt:variant>
        <vt:i4>482</vt:i4>
      </vt:variant>
      <vt:variant>
        <vt:i4>0</vt:i4>
      </vt:variant>
      <vt:variant>
        <vt:i4>5</vt:i4>
      </vt:variant>
      <vt:variant>
        <vt:lpwstr/>
      </vt:variant>
      <vt:variant>
        <vt:lpwstr>_Toc410031235</vt:lpwstr>
      </vt:variant>
      <vt:variant>
        <vt:i4>1310773</vt:i4>
      </vt:variant>
      <vt:variant>
        <vt:i4>476</vt:i4>
      </vt:variant>
      <vt:variant>
        <vt:i4>0</vt:i4>
      </vt:variant>
      <vt:variant>
        <vt:i4>5</vt:i4>
      </vt:variant>
      <vt:variant>
        <vt:lpwstr/>
      </vt:variant>
      <vt:variant>
        <vt:lpwstr>_Toc410031234</vt:lpwstr>
      </vt:variant>
      <vt:variant>
        <vt:i4>1310773</vt:i4>
      </vt:variant>
      <vt:variant>
        <vt:i4>470</vt:i4>
      </vt:variant>
      <vt:variant>
        <vt:i4>0</vt:i4>
      </vt:variant>
      <vt:variant>
        <vt:i4>5</vt:i4>
      </vt:variant>
      <vt:variant>
        <vt:lpwstr/>
      </vt:variant>
      <vt:variant>
        <vt:lpwstr>_Toc410031233</vt:lpwstr>
      </vt:variant>
      <vt:variant>
        <vt:i4>1310773</vt:i4>
      </vt:variant>
      <vt:variant>
        <vt:i4>464</vt:i4>
      </vt:variant>
      <vt:variant>
        <vt:i4>0</vt:i4>
      </vt:variant>
      <vt:variant>
        <vt:i4>5</vt:i4>
      </vt:variant>
      <vt:variant>
        <vt:lpwstr/>
      </vt:variant>
      <vt:variant>
        <vt:lpwstr>_Toc410031232</vt:lpwstr>
      </vt:variant>
      <vt:variant>
        <vt:i4>1310773</vt:i4>
      </vt:variant>
      <vt:variant>
        <vt:i4>458</vt:i4>
      </vt:variant>
      <vt:variant>
        <vt:i4>0</vt:i4>
      </vt:variant>
      <vt:variant>
        <vt:i4>5</vt:i4>
      </vt:variant>
      <vt:variant>
        <vt:lpwstr/>
      </vt:variant>
      <vt:variant>
        <vt:lpwstr>_Toc410031231</vt:lpwstr>
      </vt:variant>
      <vt:variant>
        <vt:i4>1310773</vt:i4>
      </vt:variant>
      <vt:variant>
        <vt:i4>452</vt:i4>
      </vt:variant>
      <vt:variant>
        <vt:i4>0</vt:i4>
      </vt:variant>
      <vt:variant>
        <vt:i4>5</vt:i4>
      </vt:variant>
      <vt:variant>
        <vt:lpwstr/>
      </vt:variant>
      <vt:variant>
        <vt:lpwstr>_Toc410031230</vt:lpwstr>
      </vt:variant>
      <vt:variant>
        <vt:i4>1376309</vt:i4>
      </vt:variant>
      <vt:variant>
        <vt:i4>446</vt:i4>
      </vt:variant>
      <vt:variant>
        <vt:i4>0</vt:i4>
      </vt:variant>
      <vt:variant>
        <vt:i4>5</vt:i4>
      </vt:variant>
      <vt:variant>
        <vt:lpwstr/>
      </vt:variant>
      <vt:variant>
        <vt:lpwstr>_Toc410031229</vt:lpwstr>
      </vt:variant>
      <vt:variant>
        <vt:i4>1376309</vt:i4>
      </vt:variant>
      <vt:variant>
        <vt:i4>440</vt:i4>
      </vt:variant>
      <vt:variant>
        <vt:i4>0</vt:i4>
      </vt:variant>
      <vt:variant>
        <vt:i4>5</vt:i4>
      </vt:variant>
      <vt:variant>
        <vt:lpwstr/>
      </vt:variant>
      <vt:variant>
        <vt:lpwstr>_Toc410031228</vt:lpwstr>
      </vt:variant>
      <vt:variant>
        <vt:i4>1376309</vt:i4>
      </vt:variant>
      <vt:variant>
        <vt:i4>434</vt:i4>
      </vt:variant>
      <vt:variant>
        <vt:i4>0</vt:i4>
      </vt:variant>
      <vt:variant>
        <vt:i4>5</vt:i4>
      </vt:variant>
      <vt:variant>
        <vt:lpwstr/>
      </vt:variant>
      <vt:variant>
        <vt:lpwstr>_Toc410031227</vt:lpwstr>
      </vt:variant>
      <vt:variant>
        <vt:i4>1376309</vt:i4>
      </vt:variant>
      <vt:variant>
        <vt:i4>428</vt:i4>
      </vt:variant>
      <vt:variant>
        <vt:i4>0</vt:i4>
      </vt:variant>
      <vt:variant>
        <vt:i4>5</vt:i4>
      </vt:variant>
      <vt:variant>
        <vt:lpwstr/>
      </vt:variant>
      <vt:variant>
        <vt:lpwstr>_Toc410031226</vt:lpwstr>
      </vt:variant>
      <vt:variant>
        <vt:i4>1376309</vt:i4>
      </vt:variant>
      <vt:variant>
        <vt:i4>422</vt:i4>
      </vt:variant>
      <vt:variant>
        <vt:i4>0</vt:i4>
      </vt:variant>
      <vt:variant>
        <vt:i4>5</vt:i4>
      </vt:variant>
      <vt:variant>
        <vt:lpwstr/>
      </vt:variant>
      <vt:variant>
        <vt:lpwstr>_Toc410031225</vt:lpwstr>
      </vt:variant>
      <vt:variant>
        <vt:i4>1376309</vt:i4>
      </vt:variant>
      <vt:variant>
        <vt:i4>416</vt:i4>
      </vt:variant>
      <vt:variant>
        <vt:i4>0</vt:i4>
      </vt:variant>
      <vt:variant>
        <vt:i4>5</vt:i4>
      </vt:variant>
      <vt:variant>
        <vt:lpwstr/>
      </vt:variant>
      <vt:variant>
        <vt:lpwstr>_Toc410031224</vt:lpwstr>
      </vt:variant>
      <vt:variant>
        <vt:i4>1376309</vt:i4>
      </vt:variant>
      <vt:variant>
        <vt:i4>410</vt:i4>
      </vt:variant>
      <vt:variant>
        <vt:i4>0</vt:i4>
      </vt:variant>
      <vt:variant>
        <vt:i4>5</vt:i4>
      </vt:variant>
      <vt:variant>
        <vt:lpwstr/>
      </vt:variant>
      <vt:variant>
        <vt:lpwstr>_Toc410031223</vt:lpwstr>
      </vt:variant>
      <vt:variant>
        <vt:i4>1376309</vt:i4>
      </vt:variant>
      <vt:variant>
        <vt:i4>404</vt:i4>
      </vt:variant>
      <vt:variant>
        <vt:i4>0</vt:i4>
      </vt:variant>
      <vt:variant>
        <vt:i4>5</vt:i4>
      </vt:variant>
      <vt:variant>
        <vt:lpwstr/>
      </vt:variant>
      <vt:variant>
        <vt:lpwstr>_Toc410031222</vt:lpwstr>
      </vt:variant>
      <vt:variant>
        <vt:i4>1376309</vt:i4>
      </vt:variant>
      <vt:variant>
        <vt:i4>398</vt:i4>
      </vt:variant>
      <vt:variant>
        <vt:i4>0</vt:i4>
      </vt:variant>
      <vt:variant>
        <vt:i4>5</vt:i4>
      </vt:variant>
      <vt:variant>
        <vt:lpwstr/>
      </vt:variant>
      <vt:variant>
        <vt:lpwstr>_Toc410031221</vt:lpwstr>
      </vt:variant>
      <vt:variant>
        <vt:i4>1376309</vt:i4>
      </vt:variant>
      <vt:variant>
        <vt:i4>392</vt:i4>
      </vt:variant>
      <vt:variant>
        <vt:i4>0</vt:i4>
      </vt:variant>
      <vt:variant>
        <vt:i4>5</vt:i4>
      </vt:variant>
      <vt:variant>
        <vt:lpwstr/>
      </vt:variant>
      <vt:variant>
        <vt:lpwstr>_Toc410031220</vt:lpwstr>
      </vt:variant>
      <vt:variant>
        <vt:i4>1441845</vt:i4>
      </vt:variant>
      <vt:variant>
        <vt:i4>386</vt:i4>
      </vt:variant>
      <vt:variant>
        <vt:i4>0</vt:i4>
      </vt:variant>
      <vt:variant>
        <vt:i4>5</vt:i4>
      </vt:variant>
      <vt:variant>
        <vt:lpwstr/>
      </vt:variant>
      <vt:variant>
        <vt:lpwstr>_Toc410031219</vt:lpwstr>
      </vt:variant>
      <vt:variant>
        <vt:i4>1441845</vt:i4>
      </vt:variant>
      <vt:variant>
        <vt:i4>380</vt:i4>
      </vt:variant>
      <vt:variant>
        <vt:i4>0</vt:i4>
      </vt:variant>
      <vt:variant>
        <vt:i4>5</vt:i4>
      </vt:variant>
      <vt:variant>
        <vt:lpwstr/>
      </vt:variant>
      <vt:variant>
        <vt:lpwstr>_Toc410031218</vt:lpwstr>
      </vt:variant>
      <vt:variant>
        <vt:i4>1441845</vt:i4>
      </vt:variant>
      <vt:variant>
        <vt:i4>374</vt:i4>
      </vt:variant>
      <vt:variant>
        <vt:i4>0</vt:i4>
      </vt:variant>
      <vt:variant>
        <vt:i4>5</vt:i4>
      </vt:variant>
      <vt:variant>
        <vt:lpwstr/>
      </vt:variant>
      <vt:variant>
        <vt:lpwstr>_Toc410031217</vt:lpwstr>
      </vt:variant>
      <vt:variant>
        <vt:i4>1441845</vt:i4>
      </vt:variant>
      <vt:variant>
        <vt:i4>368</vt:i4>
      </vt:variant>
      <vt:variant>
        <vt:i4>0</vt:i4>
      </vt:variant>
      <vt:variant>
        <vt:i4>5</vt:i4>
      </vt:variant>
      <vt:variant>
        <vt:lpwstr/>
      </vt:variant>
      <vt:variant>
        <vt:lpwstr>_Toc410031216</vt:lpwstr>
      </vt:variant>
      <vt:variant>
        <vt:i4>1441845</vt:i4>
      </vt:variant>
      <vt:variant>
        <vt:i4>362</vt:i4>
      </vt:variant>
      <vt:variant>
        <vt:i4>0</vt:i4>
      </vt:variant>
      <vt:variant>
        <vt:i4>5</vt:i4>
      </vt:variant>
      <vt:variant>
        <vt:lpwstr/>
      </vt:variant>
      <vt:variant>
        <vt:lpwstr>_Toc410031215</vt:lpwstr>
      </vt:variant>
      <vt:variant>
        <vt:i4>1441845</vt:i4>
      </vt:variant>
      <vt:variant>
        <vt:i4>356</vt:i4>
      </vt:variant>
      <vt:variant>
        <vt:i4>0</vt:i4>
      </vt:variant>
      <vt:variant>
        <vt:i4>5</vt:i4>
      </vt:variant>
      <vt:variant>
        <vt:lpwstr/>
      </vt:variant>
      <vt:variant>
        <vt:lpwstr>_Toc410031214</vt:lpwstr>
      </vt:variant>
      <vt:variant>
        <vt:i4>1441845</vt:i4>
      </vt:variant>
      <vt:variant>
        <vt:i4>350</vt:i4>
      </vt:variant>
      <vt:variant>
        <vt:i4>0</vt:i4>
      </vt:variant>
      <vt:variant>
        <vt:i4>5</vt:i4>
      </vt:variant>
      <vt:variant>
        <vt:lpwstr/>
      </vt:variant>
      <vt:variant>
        <vt:lpwstr>_Toc410031213</vt:lpwstr>
      </vt:variant>
      <vt:variant>
        <vt:i4>1441845</vt:i4>
      </vt:variant>
      <vt:variant>
        <vt:i4>344</vt:i4>
      </vt:variant>
      <vt:variant>
        <vt:i4>0</vt:i4>
      </vt:variant>
      <vt:variant>
        <vt:i4>5</vt:i4>
      </vt:variant>
      <vt:variant>
        <vt:lpwstr/>
      </vt:variant>
      <vt:variant>
        <vt:lpwstr>_Toc410031212</vt:lpwstr>
      </vt:variant>
      <vt:variant>
        <vt:i4>1441845</vt:i4>
      </vt:variant>
      <vt:variant>
        <vt:i4>338</vt:i4>
      </vt:variant>
      <vt:variant>
        <vt:i4>0</vt:i4>
      </vt:variant>
      <vt:variant>
        <vt:i4>5</vt:i4>
      </vt:variant>
      <vt:variant>
        <vt:lpwstr/>
      </vt:variant>
      <vt:variant>
        <vt:lpwstr>_Toc410031211</vt:lpwstr>
      </vt:variant>
      <vt:variant>
        <vt:i4>1441845</vt:i4>
      </vt:variant>
      <vt:variant>
        <vt:i4>332</vt:i4>
      </vt:variant>
      <vt:variant>
        <vt:i4>0</vt:i4>
      </vt:variant>
      <vt:variant>
        <vt:i4>5</vt:i4>
      </vt:variant>
      <vt:variant>
        <vt:lpwstr/>
      </vt:variant>
      <vt:variant>
        <vt:lpwstr>_Toc410031210</vt:lpwstr>
      </vt:variant>
      <vt:variant>
        <vt:i4>1507381</vt:i4>
      </vt:variant>
      <vt:variant>
        <vt:i4>326</vt:i4>
      </vt:variant>
      <vt:variant>
        <vt:i4>0</vt:i4>
      </vt:variant>
      <vt:variant>
        <vt:i4>5</vt:i4>
      </vt:variant>
      <vt:variant>
        <vt:lpwstr/>
      </vt:variant>
      <vt:variant>
        <vt:lpwstr>_Toc410031209</vt:lpwstr>
      </vt:variant>
      <vt:variant>
        <vt:i4>1507381</vt:i4>
      </vt:variant>
      <vt:variant>
        <vt:i4>320</vt:i4>
      </vt:variant>
      <vt:variant>
        <vt:i4>0</vt:i4>
      </vt:variant>
      <vt:variant>
        <vt:i4>5</vt:i4>
      </vt:variant>
      <vt:variant>
        <vt:lpwstr/>
      </vt:variant>
      <vt:variant>
        <vt:lpwstr>_Toc410031208</vt:lpwstr>
      </vt:variant>
      <vt:variant>
        <vt:i4>1507381</vt:i4>
      </vt:variant>
      <vt:variant>
        <vt:i4>314</vt:i4>
      </vt:variant>
      <vt:variant>
        <vt:i4>0</vt:i4>
      </vt:variant>
      <vt:variant>
        <vt:i4>5</vt:i4>
      </vt:variant>
      <vt:variant>
        <vt:lpwstr/>
      </vt:variant>
      <vt:variant>
        <vt:lpwstr>_Toc410031207</vt:lpwstr>
      </vt:variant>
      <vt:variant>
        <vt:i4>1507381</vt:i4>
      </vt:variant>
      <vt:variant>
        <vt:i4>308</vt:i4>
      </vt:variant>
      <vt:variant>
        <vt:i4>0</vt:i4>
      </vt:variant>
      <vt:variant>
        <vt:i4>5</vt:i4>
      </vt:variant>
      <vt:variant>
        <vt:lpwstr/>
      </vt:variant>
      <vt:variant>
        <vt:lpwstr>_Toc410031206</vt:lpwstr>
      </vt:variant>
      <vt:variant>
        <vt:i4>1507381</vt:i4>
      </vt:variant>
      <vt:variant>
        <vt:i4>302</vt:i4>
      </vt:variant>
      <vt:variant>
        <vt:i4>0</vt:i4>
      </vt:variant>
      <vt:variant>
        <vt:i4>5</vt:i4>
      </vt:variant>
      <vt:variant>
        <vt:lpwstr/>
      </vt:variant>
      <vt:variant>
        <vt:lpwstr>_Toc410031205</vt:lpwstr>
      </vt:variant>
      <vt:variant>
        <vt:i4>1507381</vt:i4>
      </vt:variant>
      <vt:variant>
        <vt:i4>296</vt:i4>
      </vt:variant>
      <vt:variant>
        <vt:i4>0</vt:i4>
      </vt:variant>
      <vt:variant>
        <vt:i4>5</vt:i4>
      </vt:variant>
      <vt:variant>
        <vt:lpwstr/>
      </vt:variant>
      <vt:variant>
        <vt:lpwstr>_Toc410031204</vt:lpwstr>
      </vt:variant>
      <vt:variant>
        <vt:i4>1507381</vt:i4>
      </vt:variant>
      <vt:variant>
        <vt:i4>290</vt:i4>
      </vt:variant>
      <vt:variant>
        <vt:i4>0</vt:i4>
      </vt:variant>
      <vt:variant>
        <vt:i4>5</vt:i4>
      </vt:variant>
      <vt:variant>
        <vt:lpwstr/>
      </vt:variant>
      <vt:variant>
        <vt:lpwstr>_Toc410031203</vt:lpwstr>
      </vt:variant>
      <vt:variant>
        <vt:i4>1507381</vt:i4>
      </vt:variant>
      <vt:variant>
        <vt:i4>284</vt:i4>
      </vt:variant>
      <vt:variant>
        <vt:i4>0</vt:i4>
      </vt:variant>
      <vt:variant>
        <vt:i4>5</vt:i4>
      </vt:variant>
      <vt:variant>
        <vt:lpwstr/>
      </vt:variant>
      <vt:variant>
        <vt:lpwstr>_Toc410031202</vt:lpwstr>
      </vt:variant>
      <vt:variant>
        <vt:i4>1507381</vt:i4>
      </vt:variant>
      <vt:variant>
        <vt:i4>278</vt:i4>
      </vt:variant>
      <vt:variant>
        <vt:i4>0</vt:i4>
      </vt:variant>
      <vt:variant>
        <vt:i4>5</vt:i4>
      </vt:variant>
      <vt:variant>
        <vt:lpwstr/>
      </vt:variant>
      <vt:variant>
        <vt:lpwstr>_Toc410031201</vt:lpwstr>
      </vt:variant>
      <vt:variant>
        <vt:i4>1507381</vt:i4>
      </vt:variant>
      <vt:variant>
        <vt:i4>272</vt:i4>
      </vt:variant>
      <vt:variant>
        <vt:i4>0</vt:i4>
      </vt:variant>
      <vt:variant>
        <vt:i4>5</vt:i4>
      </vt:variant>
      <vt:variant>
        <vt:lpwstr/>
      </vt:variant>
      <vt:variant>
        <vt:lpwstr>_Toc410031200</vt:lpwstr>
      </vt:variant>
      <vt:variant>
        <vt:i4>1966134</vt:i4>
      </vt:variant>
      <vt:variant>
        <vt:i4>266</vt:i4>
      </vt:variant>
      <vt:variant>
        <vt:i4>0</vt:i4>
      </vt:variant>
      <vt:variant>
        <vt:i4>5</vt:i4>
      </vt:variant>
      <vt:variant>
        <vt:lpwstr/>
      </vt:variant>
      <vt:variant>
        <vt:lpwstr>_Toc410031199</vt:lpwstr>
      </vt:variant>
      <vt:variant>
        <vt:i4>1966134</vt:i4>
      </vt:variant>
      <vt:variant>
        <vt:i4>260</vt:i4>
      </vt:variant>
      <vt:variant>
        <vt:i4>0</vt:i4>
      </vt:variant>
      <vt:variant>
        <vt:i4>5</vt:i4>
      </vt:variant>
      <vt:variant>
        <vt:lpwstr/>
      </vt:variant>
      <vt:variant>
        <vt:lpwstr>_Toc410031198</vt:lpwstr>
      </vt:variant>
      <vt:variant>
        <vt:i4>1966134</vt:i4>
      </vt:variant>
      <vt:variant>
        <vt:i4>254</vt:i4>
      </vt:variant>
      <vt:variant>
        <vt:i4>0</vt:i4>
      </vt:variant>
      <vt:variant>
        <vt:i4>5</vt:i4>
      </vt:variant>
      <vt:variant>
        <vt:lpwstr/>
      </vt:variant>
      <vt:variant>
        <vt:lpwstr>_Toc410031197</vt:lpwstr>
      </vt:variant>
      <vt:variant>
        <vt:i4>1966134</vt:i4>
      </vt:variant>
      <vt:variant>
        <vt:i4>248</vt:i4>
      </vt:variant>
      <vt:variant>
        <vt:i4>0</vt:i4>
      </vt:variant>
      <vt:variant>
        <vt:i4>5</vt:i4>
      </vt:variant>
      <vt:variant>
        <vt:lpwstr/>
      </vt:variant>
      <vt:variant>
        <vt:lpwstr>_Toc410031196</vt:lpwstr>
      </vt:variant>
      <vt:variant>
        <vt:i4>1966134</vt:i4>
      </vt:variant>
      <vt:variant>
        <vt:i4>242</vt:i4>
      </vt:variant>
      <vt:variant>
        <vt:i4>0</vt:i4>
      </vt:variant>
      <vt:variant>
        <vt:i4>5</vt:i4>
      </vt:variant>
      <vt:variant>
        <vt:lpwstr/>
      </vt:variant>
      <vt:variant>
        <vt:lpwstr>_Toc410031195</vt:lpwstr>
      </vt:variant>
      <vt:variant>
        <vt:i4>1966134</vt:i4>
      </vt:variant>
      <vt:variant>
        <vt:i4>236</vt:i4>
      </vt:variant>
      <vt:variant>
        <vt:i4>0</vt:i4>
      </vt:variant>
      <vt:variant>
        <vt:i4>5</vt:i4>
      </vt:variant>
      <vt:variant>
        <vt:lpwstr/>
      </vt:variant>
      <vt:variant>
        <vt:lpwstr>_Toc410031194</vt:lpwstr>
      </vt:variant>
      <vt:variant>
        <vt:i4>1966134</vt:i4>
      </vt:variant>
      <vt:variant>
        <vt:i4>230</vt:i4>
      </vt:variant>
      <vt:variant>
        <vt:i4>0</vt:i4>
      </vt:variant>
      <vt:variant>
        <vt:i4>5</vt:i4>
      </vt:variant>
      <vt:variant>
        <vt:lpwstr/>
      </vt:variant>
      <vt:variant>
        <vt:lpwstr>_Toc410031193</vt:lpwstr>
      </vt:variant>
      <vt:variant>
        <vt:i4>1966134</vt:i4>
      </vt:variant>
      <vt:variant>
        <vt:i4>224</vt:i4>
      </vt:variant>
      <vt:variant>
        <vt:i4>0</vt:i4>
      </vt:variant>
      <vt:variant>
        <vt:i4>5</vt:i4>
      </vt:variant>
      <vt:variant>
        <vt:lpwstr/>
      </vt:variant>
      <vt:variant>
        <vt:lpwstr>_Toc410031192</vt:lpwstr>
      </vt:variant>
      <vt:variant>
        <vt:i4>1966134</vt:i4>
      </vt:variant>
      <vt:variant>
        <vt:i4>218</vt:i4>
      </vt:variant>
      <vt:variant>
        <vt:i4>0</vt:i4>
      </vt:variant>
      <vt:variant>
        <vt:i4>5</vt:i4>
      </vt:variant>
      <vt:variant>
        <vt:lpwstr/>
      </vt:variant>
      <vt:variant>
        <vt:lpwstr>_Toc410031191</vt:lpwstr>
      </vt:variant>
      <vt:variant>
        <vt:i4>1966134</vt:i4>
      </vt:variant>
      <vt:variant>
        <vt:i4>212</vt:i4>
      </vt:variant>
      <vt:variant>
        <vt:i4>0</vt:i4>
      </vt:variant>
      <vt:variant>
        <vt:i4>5</vt:i4>
      </vt:variant>
      <vt:variant>
        <vt:lpwstr/>
      </vt:variant>
      <vt:variant>
        <vt:lpwstr>_Toc410031190</vt:lpwstr>
      </vt:variant>
      <vt:variant>
        <vt:i4>2031670</vt:i4>
      </vt:variant>
      <vt:variant>
        <vt:i4>206</vt:i4>
      </vt:variant>
      <vt:variant>
        <vt:i4>0</vt:i4>
      </vt:variant>
      <vt:variant>
        <vt:i4>5</vt:i4>
      </vt:variant>
      <vt:variant>
        <vt:lpwstr/>
      </vt:variant>
      <vt:variant>
        <vt:lpwstr>_Toc410031189</vt:lpwstr>
      </vt:variant>
      <vt:variant>
        <vt:i4>2031670</vt:i4>
      </vt:variant>
      <vt:variant>
        <vt:i4>200</vt:i4>
      </vt:variant>
      <vt:variant>
        <vt:i4>0</vt:i4>
      </vt:variant>
      <vt:variant>
        <vt:i4>5</vt:i4>
      </vt:variant>
      <vt:variant>
        <vt:lpwstr/>
      </vt:variant>
      <vt:variant>
        <vt:lpwstr>_Toc410031188</vt:lpwstr>
      </vt:variant>
      <vt:variant>
        <vt:i4>2031670</vt:i4>
      </vt:variant>
      <vt:variant>
        <vt:i4>194</vt:i4>
      </vt:variant>
      <vt:variant>
        <vt:i4>0</vt:i4>
      </vt:variant>
      <vt:variant>
        <vt:i4>5</vt:i4>
      </vt:variant>
      <vt:variant>
        <vt:lpwstr/>
      </vt:variant>
      <vt:variant>
        <vt:lpwstr>_Toc410031187</vt:lpwstr>
      </vt:variant>
      <vt:variant>
        <vt:i4>2031670</vt:i4>
      </vt:variant>
      <vt:variant>
        <vt:i4>188</vt:i4>
      </vt:variant>
      <vt:variant>
        <vt:i4>0</vt:i4>
      </vt:variant>
      <vt:variant>
        <vt:i4>5</vt:i4>
      </vt:variant>
      <vt:variant>
        <vt:lpwstr/>
      </vt:variant>
      <vt:variant>
        <vt:lpwstr>_Toc410031186</vt:lpwstr>
      </vt:variant>
      <vt:variant>
        <vt:i4>2031670</vt:i4>
      </vt:variant>
      <vt:variant>
        <vt:i4>182</vt:i4>
      </vt:variant>
      <vt:variant>
        <vt:i4>0</vt:i4>
      </vt:variant>
      <vt:variant>
        <vt:i4>5</vt:i4>
      </vt:variant>
      <vt:variant>
        <vt:lpwstr/>
      </vt:variant>
      <vt:variant>
        <vt:lpwstr>_Toc410031185</vt:lpwstr>
      </vt:variant>
      <vt:variant>
        <vt:i4>2031670</vt:i4>
      </vt:variant>
      <vt:variant>
        <vt:i4>176</vt:i4>
      </vt:variant>
      <vt:variant>
        <vt:i4>0</vt:i4>
      </vt:variant>
      <vt:variant>
        <vt:i4>5</vt:i4>
      </vt:variant>
      <vt:variant>
        <vt:lpwstr/>
      </vt:variant>
      <vt:variant>
        <vt:lpwstr>_Toc410031184</vt:lpwstr>
      </vt:variant>
      <vt:variant>
        <vt:i4>2031670</vt:i4>
      </vt:variant>
      <vt:variant>
        <vt:i4>170</vt:i4>
      </vt:variant>
      <vt:variant>
        <vt:i4>0</vt:i4>
      </vt:variant>
      <vt:variant>
        <vt:i4>5</vt:i4>
      </vt:variant>
      <vt:variant>
        <vt:lpwstr/>
      </vt:variant>
      <vt:variant>
        <vt:lpwstr>_Toc410031183</vt:lpwstr>
      </vt:variant>
      <vt:variant>
        <vt:i4>2031670</vt:i4>
      </vt:variant>
      <vt:variant>
        <vt:i4>164</vt:i4>
      </vt:variant>
      <vt:variant>
        <vt:i4>0</vt:i4>
      </vt:variant>
      <vt:variant>
        <vt:i4>5</vt:i4>
      </vt:variant>
      <vt:variant>
        <vt:lpwstr/>
      </vt:variant>
      <vt:variant>
        <vt:lpwstr>_Toc410031182</vt:lpwstr>
      </vt:variant>
      <vt:variant>
        <vt:i4>2031670</vt:i4>
      </vt:variant>
      <vt:variant>
        <vt:i4>158</vt:i4>
      </vt:variant>
      <vt:variant>
        <vt:i4>0</vt:i4>
      </vt:variant>
      <vt:variant>
        <vt:i4>5</vt:i4>
      </vt:variant>
      <vt:variant>
        <vt:lpwstr/>
      </vt:variant>
      <vt:variant>
        <vt:lpwstr>_Toc410031181</vt:lpwstr>
      </vt:variant>
      <vt:variant>
        <vt:i4>2031670</vt:i4>
      </vt:variant>
      <vt:variant>
        <vt:i4>152</vt:i4>
      </vt:variant>
      <vt:variant>
        <vt:i4>0</vt:i4>
      </vt:variant>
      <vt:variant>
        <vt:i4>5</vt:i4>
      </vt:variant>
      <vt:variant>
        <vt:lpwstr/>
      </vt:variant>
      <vt:variant>
        <vt:lpwstr>_Toc410031180</vt:lpwstr>
      </vt:variant>
      <vt:variant>
        <vt:i4>1048630</vt:i4>
      </vt:variant>
      <vt:variant>
        <vt:i4>146</vt:i4>
      </vt:variant>
      <vt:variant>
        <vt:i4>0</vt:i4>
      </vt:variant>
      <vt:variant>
        <vt:i4>5</vt:i4>
      </vt:variant>
      <vt:variant>
        <vt:lpwstr/>
      </vt:variant>
      <vt:variant>
        <vt:lpwstr>_Toc410031179</vt:lpwstr>
      </vt:variant>
      <vt:variant>
        <vt:i4>1048630</vt:i4>
      </vt:variant>
      <vt:variant>
        <vt:i4>140</vt:i4>
      </vt:variant>
      <vt:variant>
        <vt:i4>0</vt:i4>
      </vt:variant>
      <vt:variant>
        <vt:i4>5</vt:i4>
      </vt:variant>
      <vt:variant>
        <vt:lpwstr/>
      </vt:variant>
      <vt:variant>
        <vt:lpwstr>_Toc410031178</vt:lpwstr>
      </vt:variant>
      <vt:variant>
        <vt:i4>1048630</vt:i4>
      </vt:variant>
      <vt:variant>
        <vt:i4>134</vt:i4>
      </vt:variant>
      <vt:variant>
        <vt:i4>0</vt:i4>
      </vt:variant>
      <vt:variant>
        <vt:i4>5</vt:i4>
      </vt:variant>
      <vt:variant>
        <vt:lpwstr/>
      </vt:variant>
      <vt:variant>
        <vt:lpwstr>_Toc410031177</vt:lpwstr>
      </vt:variant>
      <vt:variant>
        <vt:i4>1048630</vt:i4>
      </vt:variant>
      <vt:variant>
        <vt:i4>128</vt:i4>
      </vt:variant>
      <vt:variant>
        <vt:i4>0</vt:i4>
      </vt:variant>
      <vt:variant>
        <vt:i4>5</vt:i4>
      </vt:variant>
      <vt:variant>
        <vt:lpwstr/>
      </vt:variant>
      <vt:variant>
        <vt:lpwstr>_Toc410031176</vt:lpwstr>
      </vt:variant>
      <vt:variant>
        <vt:i4>1048630</vt:i4>
      </vt:variant>
      <vt:variant>
        <vt:i4>122</vt:i4>
      </vt:variant>
      <vt:variant>
        <vt:i4>0</vt:i4>
      </vt:variant>
      <vt:variant>
        <vt:i4>5</vt:i4>
      </vt:variant>
      <vt:variant>
        <vt:lpwstr/>
      </vt:variant>
      <vt:variant>
        <vt:lpwstr>_Toc410031175</vt:lpwstr>
      </vt:variant>
      <vt:variant>
        <vt:i4>1048630</vt:i4>
      </vt:variant>
      <vt:variant>
        <vt:i4>116</vt:i4>
      </vt:variant>
      <vt:variant>
        <vt:i4>0</vt:i4>
      </vt:variant>
      <vt:variant>
        <vt:i4>5</vt:i4>
      </vt:variant>
      <vt:variant>
        <vt:lpwstr/>
      </vt:variant>
      <vt:variant>
        <vt:lpwstr>_Toc410031174</vt:lpwstr>
      </vt:variant>
      <vt:variant>
        <vt:i4>1048630</vt:i4>
      </vt:variant>
      <vt:variant>
        <vt:i4>110</vt:i4>
      </vt:variant>
      <vt:variant>
        <vt:i4>0</vt:i4>
      </vt:variant>
      <vt:variant>
        <vt:i4>5</vt:i4>
      </vt:variant>
      <vt:variant>
        <vt:lpwstr/>
      </vt:variant>
      <vt:variant>
        <vt:lpwstr>_Toc410031173</vt:lpwstr>
      </vt:variant>
      <vt:variant>
        <vt:i4>1048630</vt:i4>
      </vt:variant>
      <vt:variant>
        <vt:i4>104</vt:i4>
      </vt:variant>
      <vt:variant>
        <vt:i4>0</vt:i4>
      </vt:variant>
      <vt:variant>
        <vt:i4>5</vt:i4>
      </vt:variant>
      <vt:variant>
        <vt:lpwstr/>
      </vt:variant>
      <vt:variant>
        <vt:lpwstr>_Toc410031172</vt:lpwstr>
      </vt:variant>
      <vt:variant>
        <vt:i4>1048630</vt:i4>
      </vt:variant>
      <vt:variant>
        <vt:i4>98</vt:i4>
      </vt:variant>
      <vt:variant>
        <vt:i4>0</vt:i4>
      </vt:variant>
      <vt:variant>
        <vt:i4>5</vt:i4>
      </vt:variant>
      <vt:variant>
        <vt:lpwstr/>
      </vt:variant>
      <vt:variant>
        <vt:lpwstr>_Toc410031171</vt:lpwstr>
      </vt:variant>
      <vt:variant>
        <vt:i4>1048630</vt:i4>
      </vt:variant>
      <vt:variant>
        <vt:i4>92</vt:i4>
      </vt:variant>
      <vt:variant>
        <vt:i4>0</vt:i4>
      </vt:variant>
      <vt:variant>
        <vt:i4>5</vt:i4>
      </vt:variant>
      <vt:variant>
        <vt:lpwstr/>
      </vt:variant>
      <vt:variant>
        <vt:lpwstr>_Toc410031170</vt:lpwstr>
      </vt:variant>
      <vt:variant>
        <vt:i4>1114166</vt:i4>
      </vt:variant>
      <vt:variant>
        <vt:i4>86</vt:i4>
      </vt:variant>
      <vt:variant>
        <vt:i4>0</vt:i4>
      </vt:variant>
      <vt:variant>
        <vt:i4>5</vt:i4>
      </vt:variant>
      <vt:variant>
        <vt:lpwstr/>
      </vt:variant>
      <vt:variant>
        <vt:lpwstr>_Toc410031169</vt:lpwstr>
      </vt:variant>
      <vt:variant>
        <vt:i4>1114166</vt:i4>
      </vt:variant>
      <vt:variant>
        <vt:i4>80</vt:i4>
      </vt:variant>
      <vt:variant>
        <vt:i4>0</vt:i4>
      </vt:variant>
      <vt:variant>
        <vt:i4>5</vt:i4>
      </vt:variant>
      <vt:variant>
        <vt:lpwstr/>
      </vt:variant>
      <vt:variant>
        <vt:lpwstr>_Toc410031168</vt:lpwstr>
      </vt:variant>
      <vt:variant>
        <vt:i4>1114166</vt:i4>
      </vt:variant>
      <vt:variant>
        <vt:i4>74</vt:i4>
      </vt:variant>
      <vt:variant>
        <vt:i4>0</vt:i4>
      </vt:variant>
      <vt:variant>
        <vt:i4>5</vt:i4>
      </vt:variant>
      <vt:variant>
        <vt:lpwstr/>
      </vt:variant>
      <vt:variant>
        <vt:lpwstr>_Toc410031167</vt:lpwstr>
      </vt:variant>
      <vt:variant>
        <vt:i4>1114166</vt:i4>
      </vt:variant>
      <vt:variant>
        <vt:i4>68</vt:i4>
      </vt:variant>
      <vt:variant>
        <vt:i4>0</vt:i4>
      </vt:variant>
      <vt:variant>
        <vt:i4>5</vt:i4>
      </vt:variant>
      <vt:variant>
        <vt:lpwstr/>
      </vt:variant>
      <vt:variant>
        <vt:lpwstr>_Toc410031166</vt:lpwstr>
      </vt:variant>
      <vt:variant>
        <vt:i4>1114166</vt:i4>
      </vt:variant>
      <vt:variant>
        <vt:i4>62</vt:i4>
      </vt:variant>
      <vt:variant>
        <vt:i4>0</vt:i4>
      </vt:variant>
      <vt:variant>
        <vt:i4>5</vt:i4>
      </vt:variant>
      <vt:variant>
        <vt:lpwstr/>
      </vt:variant>
      <vt:variant>
        <vt:lpwstr>_Toc410031165</vt:lpwstr>
      </vt:variant>
      <vt:variant>
        <vt:i4>1114166</vt:i4>
      </vt:variant>
      <vt:variant>
        <vt:i4>56</vt:i4>
      </vt:variant>
      <vt:variant>
        <vt:i4>0</vt:i4>
      </vt:variant>
      <vt:variant>
        <vt:i4>5</vt:i4>
      </vt:variant>
      <vt:variant>
        <vt:lpwstr/>
      </vt:variant>
      <vt:variant>
        <vt:lpwstr>_Toc410031164</vt:lpwstr>
      </vt:variant>
      <vt:variant>
        <vt:i4>1114166</vt:i4>
      </vt:variant>
      <vt:variant>
        <vt:i4>50</vt:i4>
      </vt:variant>
      <vt:variant>
        <vt:i4>0</vt:i4>
      </vt:variant>
      <vt:variant>
        <vt:i4>5</vt:i4>
      </vt:variant>
      <vt:variant>
        <vt:lpwstr/>
      </vt:variant>
      <vt:variant>
        <vt:lpwstr>_Toc410031163</vt:lpwstr>
      </vt:variant>
      <vt:variant>
        <vt:i4>1114166</vt:i4>
      </vt:variant>
      <vt:variant>
        <vt:i4>44</vt:i4>
      </vt:variant>
      <vt:variant>
        <vt:i4>0</vt:i4>
      </vt:variant>
      <vt:variant>
        <vt:i4>5</vt:i4>
      </vt:variant>
      <vt:variant>
        <vt:lpwstr/>
      </vt:variant>
      <vt:variant>
        <vt:lpwstr>_Toc410031162</vt:lpwstr>
      </vt:variant>
      <vt:variant>
        <vt:i4>1114166</vt:i4>
      </vt:variant>
      <vt:variant>
        <vt:i4>38</vt:i4>
      </vt:variant>
      <vt:variant>
        <vt:i4>0</vt:i4>
      </vt:variant>
      <vt:variant>
        <vt:i4>5</vt:i4>
      </vt:variant>
      <vt:variant>
        <vt:lpwstr/>
      </vt:variant>
      <vt:variant>
        <vt:lpwstr>_Toc410031161</vt:lpwstr>
      </vt:variant>
      <vt:variant>
        <vt:i4>1114166</vt:i4>
      </vt:variant>
      <vt:variant>
        <vt:i4>32</vt:i4>
      </vt:variant>
      <vt:variant>
        <vt:i4>0</vt:i4>
      </vt:variant>
      <vt:variant>
        <vt:i4>5</vt:i4>
      </vt:variant>
      <vt:variant>
        <vt:lpwstr/>
      </vt:variant>
      <vt:variant>
        <vt:lpwstr>_Toc410031160</vt:lpwstr>
      </vt:variant>
      <vt:variant>
        <vt:i4>1179702</vt:i4>
      </vt:variant>
      <vt:variant>
        <vt:i4>26</vt:i4>
      </vt:variant>
      <vt:variant>
        <vt:i4>0</vt:i4>
      </vt:variant>
      <vt:variant>
        <vt:i4>5</vt:i4>
      </vt:variant>
      <vt:variant>
        <vt:lpwstr/>
      </vt:variant>
      <vt:variant>
        <vt:lpwstr>_Toc410031159</vt:lpwstr>
      </vt:variant>
      <vt:variant>
        <vt:i4>1179702</vt:i4>
      </vt:variant>
      <vt:variant>
        <vt:i4>20</vt:i4>
      </vt:variant>
      <vt:variant>
        <vt:i4>0</vt:i4>
      </vt:variant>
      <vt:variant>
        <vt:i4>5</vt:i4>
      </vt:variant>
      <vt:variant>
        <vt:lpwstr/>
      </vt:variant>
      <vt:variant>
        <vt:lpwstr>_Toc410031158</vt:lpwstr>
      </vt:variant>
      <vt:variant>
        <vt:i4>1179702</vt:i4>
      </vt:variant>
      <vt:variant>
        <vt:i4>14</vt:i4>
      </vt:variant>
      <vt:variant>
        <vt:i4>0</vt:i4>
      </vt:variant>
      <vt:variant>
        <vt:i4>5</vt:i4>
      </vt:variant>
      <vt:variant>
        <vt:lpwstr/>
      </vt:variant>
      <vt:variant>
        <vt:lpwstr>_Toc410031157</vt:lpwstr>
      </vt:variant>
      <vt:variant>
        <vt:i4>1179702</vt:i4>
      </vt:variant>
      <vt:variant>
        <vt:i4>8</vt:i4>
      </vt:variant>
      <vt:variant>
        <vt:i4>0</vt:i4>
      </vt:variant>
      <vt:variant>
        <vt:i4>5</vt:i4>
      </vt:variant>
      <vt:variant>
        <vt:lpwstr/>
      </vt:variant>
      <vt:variant>
        <vt:lpwstr>_Toc410031156</vt:lpwstr>
      </vt:variant>
      <vt:variant>
        <vt:i4>1179702</vt:i4>
      </vt:variant>
      <vt:variant>
        <vt:i4>2</vt:i4>
      </vt:variant>
      <vt:variant>
        <vt:i4>0</vt:i4>
      </vt:variant>
      <vt:variant>
        <vt:i4>5</vt:i4>
      </vt:variant>
      <vt:variant>
        <vt:lpwstr/>
      </vt:variant>
      <vt:variant>
        <vt:lpwstr>_Toc410031155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Инженер3</dc:creator>
  <cp:keywords/>
  <cp:lastModifiedBy>11</cp:lastModifiedBy>
  <cp:revision>8</cp:revision>
  <cp:lastPrinted>2021-03-19T12:13:00Z</cp:lastPrinted>
  <dcterms:created xsi:type="dcterms:W3CDTF">2021-04-01T14:44:00Z</dcterms:created>
  <dcterms:modified xsi:type="dcterms:W3CDTF">2021-05-21T09:36:00Z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1023470924</vt:i4>
  </property>
</Properties>
</file>