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67" w:rsidRDefault="00472C67" w:rsidP="00472C67">
      <w:pPr>
        <w:rPr>
          <w:b/>
          <w:bCs/>
        </w:rPr>
      </w:pPr>
      <w:r>
        <w:rPr>
          <w:b/>
          <w:bCs/>
        </w:rPr>
        <w:t xml:space="preserve">                                                                   </w:t>
      </w:r>
      <w:r>
        <w:rPr>
          <w:b/>
          <w:noProof/>
          <w:sz w:val="28"/>
          <w:szCs w:val="28"/>
        </w:rPr>
        <w:drawing>
          <wp:inline distT="0" distB="0" distL="0" distR="0">
            <wp:extent cx="762000" cy="1022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t="-39977"/>
                    <a:stretch>
                      <a:fillRect/>
                    </a:stretch>
                  </pic:blipFill>
                  <pic:spPr bwMode="auto">
                    <a:xfrm>
                      <a:off x="0" y="0"/>
                      <a:ext cx="762000" cy="1022350"/>
                    </a:xfrm>
                    <a:prstGeom prst="rect">
                      <a:avLst/>
                    </a:prstGeom>
                    <a:solidFill>
                      <a:srgbClr val="FFFFFF"/>
                    </a:solidFill>
                    <a:ln w="9525">
                      <a:noFill/>
                      <a:miter lim="800000"/>
                      <a:headEnd/>
                      <a:tailEnd/>
                    </a:ln>
                  </pic:spPr>
                </pic:pic>
              </a:graphicData>
            </a:graphic>
          </wp:inline>
        </w:drawing>
      </w:r>
    </w:p>
    <w:p w:rsidR="00472C67" w:rsidRDefault="00472C67" w:rsidP="00472C67">
      <w:pPr>
        <w:jc w:val="center"/>
        <w:rPr>
          <w:b/>
          <w:bCs/>
        </w:rPr>
      </w:pPr>
      <w:r>
        <w:rPr>
          <w:b/>
          <w:bCs/>
        </w:rPr>
        <w:t>СОВЕТ ДЕПУТАТОВ</w:t>
      </w:r>
    </w:p>
    <w:p w:rsidR="00472C67" w:rsidRDefault="00472C67" w:rsidP="00472C67">
      <w:pPr>
        <w:jc w:val="center"/>
        <w:rPr>
          <w:b/>
          <w:bCs/>
        </w:rPr>
      </w:pPr>
      <w:r>
        <w:rPr>
          <w:b/>
          <w:bCs/>
        </w:rPr>
        <w:t>ЛЕСКОЛОВСКОГО  СЕЛЬСКОГО ПОСЕЛЕНИЯ</w:t>
      </w:r>
    </w:p>
    <w:p w:rsidR="00472C67" w:rsidRDefault="00472C67" w:rsidP="00472C67">
      <w:pPr>
        <w:jc w:val="center"/>
        <w:rPr>
          <w:b/>
          <w:bCs/>
        </w:rPr>
      </w:pPr>
      <w:r>
        <w:rPr>
          <w:b/>
          <w:bCs/>
        </w:rPr>
        <w:t>ВСЕВОЛОЖСКОГО МУНИЦИПАЛЬНОГО РАЙОНА</w:t>
      </w:r>
    </w:p>
    <w:p w:rsidR="00472C67" w:rsidRDefault="00472C67" w:rsidP="00472C67">
      <w:pPr>
        <w:jc w:val="center"/>
        <w:rPr>
          <w:b/>
          <w:bCs/>
        </w:rPr>
      </w:pPr>
      <w:r>
        <w:rPr>
          <w:b/>
          <w:bCs/>
        </w:rPr>
        <w:t>ЛЕНИНГРАДСКОЙ ОБЛАСТИ</w:t>
      </w:r>
    </w:p>
    <w:p w:rsidR="00472C67" w:rsidRDefault="00472C67" w:rsidP="00472C67">
      <w:pPr>
        <w:jc w:val="center"/>
        <w:rPr>
          <w:b/>
          <w:bCs/>
        </w:rPr>
      </w:pPr>
    </w:p>
    <w:p w:rsidR="00472C67" w:rsidRDefault="00472C67" w:rsidP="00472C67">
      <w:pPr>
        <w:jc w:val="center"/>
        <w:rPr>
          <w:b/>
          <w:bCs/>
        </w:rPr>
      </w:pPr>
      <w:r>
        <w:rPr>
          <w:b/>
          <w:bCs/>
        </w:rPr>
        <w:t>ПЯТОГО СОЗЫВА</w:t>
      </w:r>
    </w:p>
    <w:p w:rsidR="00472C67" w:rsidRDefault="00472C67" w:rsidP="00472C67">
      <w:pPr>
        <w:jc w:val="center"/>
        <w:rPr>
          <w:b/>
          <w:bCs/>
        </w:rPr>
      </w:pPr>
    </w:p>
    <w:p w:rsidR="00472C67" w:rsidRDefault="00472C67" w:rsidP="00472C67">
      <w:pPr>
        <w:jc w:val="center"/>
        <w:rPr>
          <w:b/>
          <w:bCs/>
        </w:rPr>
      </w:pPr>
      <w:proofErr w:type="gramStart"/>
      <w:r>
        <w:rPr>
          <w:b/>
          <w:bCs/>
        </w:rPr>
        <w:t>Р</w:t>
      </w:r>
      <w:proofErr w:type="gramEnd"/>
      <w:r>
        <w:rPr>
          <w:b/>
          <w:bCs/>
        </w:rPr>
        <w:t xml:space="preserve"> Е Ш Е Н И </w:t>
      </w:r>
      <w:r w:rsidR="0044639E">
        <w:rPr>
          <w:b/>
          <w:bCs/>
        </w:rPr>
        <w:t>Е</w:t>
      </w:r>
    </w:p>
    <w:p w:rsidR="00472C67" w:rsidRDefault="00472C67" w:rsidP="00472C67">
      <w:pPr>
        <w:jc w:val="center"/>
        <w:rPr>
          <w:b/>
          <w:bCs/>
        </w:rPr>
      </w:pPr>
    </w:p>
    <w:p w:rsidR="00472C67" w:rsidRDefault="0044639E" w:rsidP="00472C67">
      <w:pPr>
        <w:jc w:val="both"/>
        <w:rPr>
          <w:bCs/>
        </w:rPr>
      </w:pPr>
      <w:r>
        <w:rPr>
          <w:bCs/>
        </w:rPr>
        <w:t xml:space="preserve">20 августа </w:t>
      </w:r>
      <w:r w:rsidR="00472C67">
        <w:rPr>
          <w:bCs/>
        </w:rPr>
        <w:t xml:space="preserve"> 2025 год    </w:t>
      </w:r>
      <w:r w:rsidR="00472C67" w:rsidRPr="004249CA">
        <w:rPr>
          <w:bCs/>
        </w:rPr>
        <w:t xml:space="preserve">                                         </w:t>
      </w:r>
      <w:r w:rsidR="00472C67">
        <w:rPr>
          <w:bCs/>
        </w:rPr>
        <w:t xml:space="preserve">                       </w:t>
      </w:r>
      <w:r w:rsidR="00472C67" w:rsidRPr="004249CA">
        <w:rPr>
          <w:bCs/>
        </w:rPr>
        <w:t xml:space="preserve">            </w:t>
      </w:r>
      <w:r w:rsidR="00472C67">
        <w:rPr>
          <w:bCs/>
        </w:rPr>
        <w:t xml:space="preserve">  </w:t>
      </w:r>
      <w:r w:rsidR="00472C67" w:rsidRPr="004249CA">
        <w:rPr>
          <w:bCs/>
        </w:rPr>
        <w:t>№</w:t>
      </w:r>
      <w:r w:rsidR="00472C67">
        <w:rPr>
          <w:bCs/>
        </w:rPr>
        <w:t xml:space="preserve"> </w:t>
      </w:r>
      <w:r>
        <w:rPr>
          <w:bCs/>
        </w:rPr>
        <w:t>30</w:t>
      </w:r>
    </w:p>
    <w:p w:rsidR="0044639E" w:rsidRPr="004249CA" w:rsidRDefault="0044639E" w:rsidP="00472C67">
      <w:pPr>
        <w:jc w:val="both"/>
        <w:rPr>
          <w:bCs/>
        </w:rPr>
      </w:pPr>
      <w:r>
        <w:rPr>
          <w:bCs/>
        </w:rPr>
        <w:t xml:space="preserve">д. Верхние </w:t>
      </w:r>
      <w:proofErr w:type="spellStart"/>
      <w:r>
        <w:rPr>
          <w:bCs/>
        </w:rPr>
        <w:t>Осельки</w:t>
      </w:r>
      <w:proofErr w:type="spellEnd"/>
    </w:p>
    <w:p w:rsidR="00472C67" w:rsidRDefault="00472C67" w:rsidP="00472C67">
      <w:pPr>
        <w:jc w:val="right"/>
        <w:rPr>
          <w:sz w:val="28"/>
          <w:szCs w:val="28"/>
        </w:rPr>
      </w:pPr>
    </w:p>
    <w:p w:rsidR="00472C67" w:rsidRPr="00472C67" w:rsidRDefault="00472C67" w:rsidP="00472C67">
      <w:pPr>
        <w:ind w:right="3970"/>
        <w:jc w:val="both"/>
      </w:pPr>
      <w:r w:rsidRPr="00472C67">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t>Лесколовского</w:t>
      </w:r>
      <w:proofErr w:type="spellEnd"/>
      <w:r>
        <w:t xml:space="preserve"> </w:t>
      </w:r>
      <w:r w:rsidRPr="00472C67">
        <w:t>сельского поселения Всеволожского муниципального района Ленинградской области</w:t>
      </w:r>
    </w:p>
    <w:p w:rsidR="00472C67" w:rsidRPr="00FA5D01" w:rsidRDefault="00472C67" w:rsidP="00472C67">
      <w:pPr>
        <w:jc w:val="both"/>
        <w:rPr>
          <w:szCs w:val="28"/>
        </w:rPr>
      </w:pPr>
    </w:p>
    <w:p w:rsidR="00472C67" w:rsidRPr="00FA5D01" w:rsidRDefault="00472C67" w:rsidP="00472C67">
      <w:pPr>
        <w:widowControl w:val="0"/>
        <w:autoSpaceDE w:val="0"/>
        <w:autoSpaceDN w:val="0"/>
        <w:adjustRightInd w:val="0"/>
        <w:rPr>
          <w:szCs w:val="28"/>
        </w:rPr>
      </w:pPr>
      <w:r w:rsidRPr="00FA5D01">
        <w:rPr>
          <w:szCs w:val="28"/>
        </w:rPr>
        <w:t xml:space="preserve"> </w:t>
      </w:r>
    </w:p>
    <w:p w:rsidR="00472C67" w:rsidRPr="005E6781" w:rsidRDefault="00472C67" w:rsidP="00472C67">
      <w:pPr>
        <w:widowControl w:val="0"/>
        <w:autoSpaceDE w:val="0"/>
        <w:autoSpaceDN w:val="0"/>
        <w:adjustRightInd w:val="0"/>
        <w:ind w:firstLine="708"/>
        <w:jc w:val="both"/>
      </w:pPr>
      <w:r w:rsidRPr="005E6781">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spellStart"/>
      <w:r w:rsidRPr="005E6781">
        <w:t>Лесколовского</w:t>
      </w:r>
      <w:proofErr w:type="spellEnd"/>
      <w:r w:rsidRPr="005E6781">
        <w:t xml:space="preserve"> сельского поселения Всеволожского муниципального района Ленинградской области, Совет  депутатов </w:t>
      </w:r>
      <w:proofErr w:type="spellStart"/>
      <w:r w:rsidRPr="005E6781">
        <w:t>Лесколовского</w:t>
      </w:r>
      <w:proofErr w:type="spellEnd"/>
      <w:r w:rsidRPr="005E6781">
        <w:t xml:space="preserve"> сельского поселения Всеволожского муниципального района Ленинградской области</w:t>
      </w:r>
    </w:p>
    <w:p w:rsidR="00472C67" w:rsidRPr="005E6781" w:rsidRDefault="00472C67" w:rsidP="00472C67">
      <w:pPr>
        <w:widowControl w:val="0"/>
        <w:autoSpaceDE w:val="0"/>
        <w:autoSpaceDN w:val="0"/>
        <w:adjustRightInd w:val="0"/>
        <w:ind w:firstLine="540"/>
        <w:jc w:val="both"/>
        <w:rPr>
          <w:b/>
        </w:rPr>
      </w:pPr>
      <w:r w:rsidRPr="005E6781">
        <w:t xml:space="preserve"> </w:t>
      </w:r>
    </w:p>
    <w:p w:rsidR="00472C67" w:rsidRPr="005E6781" w:rsidRDefault="00472C67" w:rsidP="00472C67">
      <w:pPr>
        <w:widowControl w:val="0"/>
        <w:autoSpaceDE w:val="0"/>
        <w:autoSpaceDN w:val="0"/>
        <w:adjustRightInd w:val="0"/>
        <w:jc w:val="both"/>
        <w:rPr>
          <w:b/>
        </w:rPr>
      </w:pPr>
      <w:r w:rsidRPr="005E6781">
        <w:rPr>
          <w:b/>
        </w:rPr>
        <w:t>РЕШИЛ:</w:t>
      </w:r>
    </w:p>
    <w:p w:rsidR="00472C67" w:rsidRPr="005E6781" w:rsidRDefault="00472C67" w:rsidP="00472C67">
      <w:pPr>
        <w:widowControl w:val="0"/>
        <w:autoSpaceDE w:val="0"/>
        <w:autoSpaceDN w:val="0"/>
        <w:adjustRightInd w:val="0"/>
        <w:ind w:firstLine="540"/>
        <w:jc w:val="both"/>
      </w:pPr>
    </w:p>
    <w:p w:rsidR="00472C67" w:rsidRPr="005E6781" w:rsidRDefault="00472C67" w:rsidP="00E27853">
      <w:pPr>
        <w:pStyle w:val="a5"/>
        <w:numPr>
          <w:ilvl w:val="0"/>
          <w:numId w:val="1"/>
        </w:numPr>
        <w:ind w:left="567" w:hanging="567"/>
        <w:jc w:val="both"/>
      </w:pPr>
      <w:r w:rsidRPr="005E6781">
        <w:t xml:space="preserve">Утвердить прилагаемое Положение о муниципальном контроле на автомобильном транспорте и в дорожном хозяйстве в границах населенных пунктов </w:t>
      </w:r>
      <w:proofErr w:type="spellStart"/>
      <w:r w:rsidRPr="005E6781">
        <w:t>Лесколовского</w:t>
      </w:r>
      <w:proofErr w:type="spellEnd"/>
      <w:r w:rsidRPr="005E6781">
        <w:t xml:space="preserve"> сельского поселения Всеволожского муниципального района Ленинградской области.</w:t>
      </w:r>
    </w:p>
    <w:p w:rsidR="00472C67" w:rsidRPr="005E6781" w:rsidRDefault="00472C67" w:rsidP="00E27853">
      <w:pPr>
        <w:pStyle w:val="a5"/>
        <w:numPr>
          <w:ilvl w:val="0"/>
          <w:numId w:val="1"/>
        </w:numPr>
        <w:ind w:left="567" w:hanging="567"/>
        <w:jc w:val="both"/>
      </w:pPr>
      <w:r w:rsidRPr="005E6781">
        <w:t>Опубликовать настоящее Решение в газете «</w:t>
      </w:r>
      <w:proofErr w:type="spellStart"/>
      <w:r w:rsidRPr="005E6781">
        <w:t>Лесколовские</w:t>
      </w:r>
      <w:proofErr w:type="spellEnd"/>
      <w:r w:rsidRPr="005E6781">
        <w:t xml:space="preserve"> вести» и разместить на официальном сайте </w:t>
      </w:r>
      <w:proofErr w:type="spellStart"/>
      <w:r w:rsidRPr="005E6781">
        <w:t>Лесколовского</w:t>
      </w:r>
      <w:proofErr w:type="spellEnd"/>
      <w:r w:rsidRPr="005E6781">
        <w:t xml:space="preserve">  сельского поселения в сети Интернет.</w:t>
      </w:r>
    </w:p>
    <w:p w:rsidR="00E27853" w:rsidRPr="005E6781" w:rsidRDefault="00472C67" w:rsidP="00E27853">
      <w:pPr>
        <w:pStyle w:val="a5"/>
        <w:numPr>
          <w:ilvl w:val="0"/>
          <w:numId w:val="1"/>
        </w:numPr>
        <w:ind w:left="567" w:hanging="567"/>
        <w:jc w:val="both"/>
      </w:pPr>
      <w:r w:rsidRPr="005E6781">
        <w:t>Настоящее решение вступает в силу со дня его официального опубликования.</w:t>
      </w:r>
    </w:p>
    <w:p w:rsidR="00E27853" w:rsidRPr="005E6781" w:rsidRDefault="00472C67" w:rsidP="00E27853">
      <w:pPr>
        <w:pStyle w:val="a5"/>
        <w:numPr>
          <w:ilvl w:val="0"/>
          <w:numId w:val="1"/>
        </w:numPr>
        <w:ind w:left="567" w:hanging="567"/>
        <w:jc w:val="both"/>
      </w:pPr>
      <w:proofErr w:type="gramStart"/>
      <w:r w:rsidRPr="005E6781">
        <w:t>Контроль за</w:t>
      </w:r>
      <w:proofErr w:type="gramEnd"/>
      <w:r w:rsidRPr="005E6781">
        <w:t xml:space="preserve"> исполнением </w:t>
      </w:r>
      <w:r w:rsidR="00E27853" w:rsidRPr="005E6781">
        <w:t>настоящего Решения оставляю за собой.</w:t>
      </w:r>
    </w:p>
    <w:p w:rsidR="00E27853" w:rsidRPr="005E6781" w:rsidRDefault="00E27853" w:rsidP="00E27853">
      <w:pPr>
        <w:widowControl w:val="0"/>
        <w:tabs>
          <w:tab w:val="left" w:pos="0"/>
          <w:tab w:val="left" w:pos="851"/>
        </w:tabs>
        <w:autoSpaceDE w:val="0"/>
        <w:autoSpaceDN w:val="0"/>
        <w:adjustRightInd w:val="0"/>
        <w:jc w:val="both"/>
        <w:outlineLvl w:val="0"/>
      </w:pPr>
    </w:p>
    <w:p w:rsidR="00E27853" w:rsidRPr="005E6781" w:rsidRDefault="00E27853" w:rsidP="00E27853">
      <w:pPr>
        <w:widowControl w:val="0"/>
        <w:tabs>
          <w:tab w:val="left" w:pos="0"/>
          <w:tab w:val="left" w:pos="851"/>
        </w:tabs>
        <w:autoSpaceDE w:val="0"/>
        <w:autoSpaceDN w:val="0"/>
        <w:adjustRightInd w:val="0"/>
        <w:jc w:val="both"/>
        <w:outlineLvl w:val="0"/>
      </w:pPr>
    </w:p>
    <w:p w:rsidR="00E27853" w:rsidRDefault="00E27853" w:rsidP="005E6781">
      <w:pPr>
        <w:widowControl w:val="0"/>
        <w:tabs>
          <w:tab w:val="left" w:pos="0"/>
          <w:tab w:val="left" w:pos="851"/>
        </w:tabs>
        <w:autoSpaceDE w:val="0"/>
        <w:autoSpaceDN w:val="0"/>
        <w:adjustRightInd w:val="0"/>
        <w:jc w:val="both"/>
        <w:outlineLvl w:val="0"/>
      </w:pPr>
      <w:r w:rsidRPr="005E6781">
        <w:t xml:space="preserve">Глава </w:t>
      </w:r>
      <w:proofErr w:type="spellStart"/>
      <w:r w:rsidRPr="005E6781">
        <w:t>Лесколовского</w:t>
      </w:r>
      <w:proofErr w:type="spellEnd"/>
      <w:r w:rsidRPr="005E6781">
        <w:t xml:space="preserve"> сельского поселения                                       А.Л. Михее</w:t>
      </w:r>
      <w:r w:rsidR="005E6781">
        <w:t>в</w:t>
      </w:r>
    </w:p>
    <w:p w:rsidR="005E6781" w:rsidRDefault="005E6781" w:rsidP="005E6781">
      <w:pPr>
        <w:widowControl w:val="0"/>
        <w:tabs>
          <w:tab w:val="left" w:pos="0"/>
          <w:tab w:val="left" w:pos="851"/>
        </w:tabs>
        <w:autoSpaceDE w:val="0"/>
        <w:autoSpaceDN w:val="0"/>
        <w:adjustRightInd w:val="0"/>
        <w:jc w:val="both"/>
        <w:outlineLvl w:val="0"/>
      </w:pPr>
    </w:p>
    <w:p w:rsidR="005E6781" w:rsidRDefault="005E6781" w:rsidP="005E6781">
      <w:pPr>
        <w:widowControl w:val="0"/>
        <w:tabs>
          <w:tab w:val="left" w:pos="0"/>
          <w:tab w:val="left" w:pos="851"/>
        </w:tabs>
        <w:autoSpaceDE w:val="0"/>
        <w:autoSpaceDN w:val="0"/>
        <w:adjustRightInd w:val="0"/>
        <w:jc w:val="both"/>
        <w:outlineLvl w:val="0"/>
      </w:pPr>
    </w:p>
    <w:p w:rsidR="005E6781" w:rsidRPr="005E6781" w:rsidRDefault="005E6781" w:rsidP="005E6781">
      <w:pPr>
        <w:widowControl w:val="0"/>
        <w:tabs>
          <w:tab w:val="left" w:pos="0"/>
          <w:tab w:val="left" w:pos="851"/>
        </w:tabs>
        <w:autoSpaceDE w:val="0"/>
        <w:autoSpaceDN w:val="0"/>
        <w:adjustRightInd w:val="0"/>
        <w:jc w:val="both"/>
        <w:outlineLvl w:val="0"/>
      </w:pPr>
    </w:p>
    <w:p w:rsidR="00E27853" w:rsidRDefault="00E27853" w:rsidP="00E27853">
      <w:pPr>
        <w:ind w:left="708"/>
        <w:jc w:val="both"/>
        <w:rPr>
          <w:sz w:val="28"/>
          <w:szCs w:val="28"/>
        </w:rPr>
      </w:pPr>
    </w:p>
    <w:p w:rsidR="00E27853" w:rsidRDefault="00E27853" w:rsidP="00E27853">
      <w:pPr>
        <w:ind w:left="708"/>
        <w:jc w:val="both"/>
        <w:rPr>
          <w:sz w:val="28"/>
          <w:szCs w:val="28"/>
        </w:rPr>
      </w:pPr>
    </w:p>
    <w:p w:rsidR="00E27853" w:rsidRDefault="00E27853" w:rsidP="00E27853">
      <w:pPr>
        <w:ind w:left="708"/>
        <w:jc w:val="both"/>
        <w:rPr>
          <w:sz w:val="28"/>
          <w:szCs w:val="28"/>
        </w:rPr>
      </w:pPr>
    </w:p>
    <w:p w:rsidR="00E27853" w:rsidRPr="00E27853" w:rsidRDefault="00E27853" w:rsidP="00E27853">
      <w:pPr>
        <w:ind w:left="4820"/>
        <w:jc w:val="both"/>
      </w:pPr>
      <w:r>
        <w:rPr>
          <w:sz w:val="28"/>
          <w:szCs w:val="28"/>
        </w:rPr>
        <w:t xml:space="preserve">                                        </w:t>
      </w:r>
      <w:r w:rsidR="00472C67" w:rsidRPr="00E27853">
        <w:t>ПРИЛОЖЕНИЕ</w:t>
      </w:r>
    </w:p>
    <w:p w:rsidR="00E27853" w:rsidRPr="00E27853" w:rsidRDefault="00E27853" w:rsidP="00E27853">
      <w:pPr>
        <w:ind w:left="4820"/>
        <w:jc w:val="both"/>
      </w:pPr>
      <w:r w:rsidRPr="00E27853">
        <w:t>к Решению С</w:t>
      </w:r>
      <w:r w:rsidR="00472C67" w:rsidRPr="00E27853">
        <w:t xml:space="preserve">овета депутатов </w:t>
      </w:r>
      <w:proofErr w:type="spellStart"/>
      <w:r w:rsidRPr="00E27853">
        <w:t>Лесколовского</w:t>
      </w:r>
      <w:proofErr w:type="spellEnd"/>
      <w:r w:rsidRPr="00E27853">
        <w:t xml:space="preserve"> </w:t>
      </w:r>
      <w:r w:rsidR="00472C67" w:rsidRPr="00E27853">
        <w:t xml:space="preserve">сельского поселения Всеволожского муниципального района Ленинградской </w:t>
      </w:r>
      <w:r w:rsidR="00472C67" w:rsidRPr="00642B42">
        <w:t xml:space="preserve">области от </w:t>
      </w:r>
      <w:r w:rsidR="008E6F1D">
        <w:t xml:space="preserve">20.08.2025 </w:t>
      </w:r>
      <w:r w:rsidR="00642B42" w:rsidRPr="00642B42">
        <w:t>№</w:t>
      </w:r>
      <w:r w:rsidR="008E6F1D">
        <w:t xml:space="preserve"> 30</w:t>
      </w:r>
    </w:p>
    <w:p w:rsidR="00E27853" w:rsidRDefault="00E27853" w:rsidP="00E27853">
      <w:pPr>
        <w:ind w:left="708"/>
        <w:jc w:val="both"/>
        <w:rPr>
          <w:sz w:val="28"/>
          <w:szCs w:val="28"/>
        </w:rPr>
      </w:pPr>
    </w:p>
    <w:p w:rsidR="00E27853" w:rsidRDefault="00E27853" w:rsidP="00E27853">
      <w:pPr>
        <w:ind w:left="708"/>
        <w:jc w:val="center"/>
        <w:rPr>
          <w:b/>
          <w:sz w:val="26"/>
          <w:szCs w:val="26"/>
        </w:rPr>
      </w:pPr>
    </w:p>
    <w:p w:rsidR="00E27853" w:rsidRPr="00E27853" w:rsidRDefault="00472C67" w:rsidP="00E27853">
      <w:pPr>
        <w:ind w:left="708"/>
        <w:jc w:val="center"/>
        <w:rPr>
          <w:b/>
          <w:sz w:val="26"/>
          <w:szCs w:val="26"/>
        </w:rPr>
      </w:pPr>
      <w:r w:rsidRPr="00E27853">
        <w:rPr>
          <w:b/>
          <w:sz w:val="26"/>
          <w:szCs w:val="26"/>
        </w:rPr>
        <w:t xml:space="preserve">Положение о муниципальном контроле </w:t>
      </w:r>
    </w:p>
    <w:p w:rsidR="00E27853" w:rsidRPr="00E27853" w:rsidRDefault="00472C67" w:rsidP="00E27853">
      <w:pPr>
        <w:ind w:left="708"/>
        <w:jc w:val="center"/>
        <w:rPr>
          <w:b/>
          <w:sz w:val="26"/>
          <w:szCs w:val="26"/>
        </w:rPr>
      </w:pPr>
      <w:r w:rsidRPr="00E27853">
        <w:rPr>
          <w:b/>
          <w:sz w:val="26"/>
          <w:szCs w:val="26"/>
        </w:rPr>
        <w:t xml:space="preserve">на автомобильном транспорте и в дорожном хозяйстве </w:t>
      </w:r>
    </w:p>
    <w:p w:rsidR="00E27853" w:rsidRPr="00E27853" w:rsidRDefault="00472C67" w:rsidP="00E27853">
      <w:pPr>
        <w:ind w:left="708"/>
        <w:jc w:val="center"/>
        <w:rPr>
          <w:b/>
          <w:sz w:val="26"/>
          <w:szCs w:val="26"/>
        </w:rPr>
      </w:pPr>
      <w:r w:rsidRPr="00E27853">
        <w:rPr>
          <w:b/>
          <w:sz w:val="26"/>
          <w:szCs w:val="26"/>
        </w:rPr>
        <w:t xml:space="preserve">в границах населенных пунктов </w:t>
      </w:r>
      <w:proofErr w:type="spellStart"/>
      <w:r w:rsidR="00E27853" w:rsidRPr="00E27853">
        <w:rPr>
          <w:b/>
          <w:sz w:val="26"/>
          <w:szCs w:val="26"/>
        </w:rPr>
        <w:t>Лесколовского</w:t>
      </w:r>
      <w:proofErr w:type="spellEnd"/>
      <w:r w:rsidRPr="00E27853">
        <w:rPr>
          <w:b/>
          <w:sz w:val="26"/>
          <w:szCs w:val="26"/>
        </w:rPr>
        <w:t xml:space="preserve"> сельского поселения Всеволожского муниципального района Ленинградской области</w:t>
      </w:r>
    </w:p>
    <w:p w:rsidR="00E27853" w:rsidRPr="00E27853" w:rsidRDefault="00E27853" w:rsidP="00E27853">
      <w:pPr>
        <w:ind w:left="708"/>
        <w:jc w:val="both"/>
        <w:rPr>
          <w:sz w:val="26"/>
          <w:szCs w:val="26"/>
        </w:rPr>
      </w:pPr>
    </w:p>
    <w:p w:rsidR="00E27853" w:rsidRDefault="00472C67" w:rsidP="00137007">
      <w:pPr>
        <w:jc w:val="center"/>
        <w:rPr>
          <w:b/>
          <w:sz w:val="28"/>
          <w:szCs w:val="28"/>
        </w:rPr>
      </w:pPr>
      <w:r w:rsidRPr="00E27853">
        <w:rPr>
          <w:b/>
          <w:sz w:val="28"/>
          <w:szCs w:val="28"/>
        </w:rPr>
        <w:t>1.Общие положения</w:t>
      </w:r>
    </w:p>
    <w:p w:rsidR="00E27853" w:rsidRPr="00E27853" w:rsidRDefault="00E27853" w:rsidP="00E27853">
      <w:pPr>
        <w:ind w:left="708"/>
        <w:jc w:val="center"/>
        <w:rPr>
          <w:b/>
          <w:sz w:val="28"/>
          <w:szCs w:val="28"/>
        </w:rPr>
      </w:pPr>
    </w:p>
    <w:p w:rsidR="00E27853" w:rsidRDefault="00472C67" w:rsidP="00E27853">
      <w:pPr>
        <w:pStyle w:val="a5"/>
        <w:numPr>
          <w:ilvl w:val="0"/>
          <w:numId w:val="3"/>
        </w:numPr>
        <w:ind w:left="0" w:firstLine="0"/>
        <w:jc w:val="both"/>
        <w:rPr>
          <w:sz w:val="28"/>
          <w:szCs w:val="28"/>
        </w:rPr>
      </w:pPr>
      <w:r w:rsidRPr="00E27853">
        <w:rPr>
          <w:sz w:val="28"/>
          <w:szCs w:val="28"/>
        </w:rPr>
        <w:t xml:space="preserve">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proofErr w:type="spellStart"/>
      <w:r w:rsidR="00E27853" w:rsidRPr="00E27853">
        <w:rPr>
          <w:sz w:val="28"/>
          <w:szCs w:val="28"/>
        </w:rPr>
        <w:t>Лесколовского</w:t>
      </w:r>
      <w:proofErr w:type="spellEnd"/>
      <w:r w:rsidR="00E27853" w:rsidRPr="00E27853">
        <w:rPr>
          <w:sz w:val="28"/>
          <w:szCs w:val="28"/>
        </w:rPr>
        <w:t xml:space="preserve"> </w:t>
      </w:r>
      <w:r w:rsidRPr="00E27853">
        <w:rPr>
          <w:sz w:val="28"/>
          <w:szCs w:val="28"/>
        </w:rPr>
        <w:t xml:space="preserve"> сельского поселения Всеволожского муниципального района Ленинградской области (далее – муниципальный контроль). </w:t>
      </w:r>
    </w:p>
    <w:p w:rsidR="00E27853" w:rsidRDefault="00472C67" w:rsidP="00E27853">
      <w:pPr>
        <w:pStyle w:val="a5"/>
        <w:ind w:left="0" w:firstLine="708"/>
        <w:jc w:val="both"/>
        <w:rPr>
          <w:sz w:val="28"/>
          <w:szCs w:val="28"/>
        </w:rPr>
      </w:pPr>
      <w:r w:rsidRPr="00E27853">
        <w:rPr>
          <w:sz w:val="28"/>
          <w:szCs w:val="28"/>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w:t>
      </w:r>
      <w:r w:rsidR="00137007">
        <w:rPr>
          <w:sz w:val="28"/>
          <w:szCs w:val="28"/>
        </w:rPr>
        <w:t>.07.</w:t>
      </w:r>
      <w:r w:rsidRPr="00E27853">
        <w:rPr>
          <w:sz w:val="28"/>
          <w:szCs w:val="28"/>
        </w:rPr>
        <w:t>2020 №</w:t>
      </w:r>
      <w:r w:rsidR="00E27853" w:rsidRPr="00E27853">
        <w:rPr>
          <w:sz w:val="28"/>
          <w:szCs w:val="28"/>
        </w:rPr>
        <w:t xml:space="preserve"> </w:t>
      </w:r>
      <w:r w:rsidRPr="00E27853">
        <w:rPr>
          <w:sz w:val="28"/>
          <w:szCs w:val="28"/>
        </w:rPr>
        <w:t>248-ФЗ «О государственном контроле (надзоре) и муниципальном контроле в Российской Федерации» (далее – Федеральный закон № 248-ФЗ)</w:t>
      </w:r>
      <w:r w:rsidR="00E27853" w:rsidRPr="00E27853">
        <w:rPr>
          <w:sz w:val="28"/>
          <w:szCs w:val="28"/>
        </w:rPr>
        <w:t>.</w:t>
      </w:r>
    </w:p>
    <w:p w:rsidR="00E27853" w:rsidRDefault="00472C67" w:rsidP="00E27853">
      <w:pPr>
        <w:pStyle w:val="a5"/>
        <w:numPr>
          <w:ilvl w:val="0"/>
          <w:numId w:val="3"/>
        </w:numPr>
        <w:ind w:left="0" w:firstLine="0"/>
        <w:jc w:val="both"/>
        <w:rPr>
          <w:sz w:val="28"/>
          <w:szCs w:val="28"/>
        </w:rPr>
      </w:pPr>
      <w:r w:rsidRPr="00E27853">
        <w:rPr>
          <w:sz w:val="28"/>
          <w:szCs w:val="28"/>
        </w:rPr>
        <w:t>Предметом м</w:t>
      </w:r>
      <w:r w:rsidR="00E27853">
        <w:rPr>
          <w:sz w:val="28"/>
          <w:szCs w:val="28"/>
        </w:rPr>
        <w:t>униципального контроля является</w:t>
      </w:r>
      <w:r w:rsidRPr="00E27853">
        <w:rPr>
          <w:sz w:val="28"/>
          <w:szCs w:val="28"/>
        </w:rPr>
        <w:t xml:space="preserve"> соблюдение юридическими лицами, индивидуальными предпринимателями, гражданами (далее – контролируемые лица) обязательных требований: </w:t>
      </w:r>
    </w:p>
    <w:p w:rsidR="00E27853" w:rsidRPr="00E27853" w:rsidRDefault="00E27853" w:rsidP="00E27853">
      <w:pPr>
        <w:pStyle w:val="a5"/>
        <w:ind w:left="900"/>
        <w:jc w:val="both"/>
        <w:rPr>
          <w:sz w:val="28"/>
          <w:szCs w:val="28"/>
        </w:rPr>
      </w:pPr>
      <w:r w:rsidRPr="00E27853">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
    <w:p w:rsidR="00E27853" w:rsidRPr="00E27853" w:rsidRDefault="00E27853" w:rsidP="00E27853">
      <w:pPr>
        <w:pStyle w:val="a5"/>
        <w:ind w:left="900"/>
        <w:jc w:val="both"/>
        <w:rPr>
          <w:sz w:val="28"/>
          <w:szCs w:val="28"/>
        </w:rPr>
      </w:pPr>
      <w:r w:rsidRPr="00E27853">
        <w:rPr>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E27853" w:rsidRPr="00E27853" w:rsidRDefault="00E27853" w:rsidP="00E27853">
      <w:pPr>
        <w:pStyle w:val="a5"/>
        <w:ind w:left="900"/>
        <w:jc w:val="both"/>
        <w:rPr>
          <w:sz w:val="28"/>
          <w:szCs w:val="28"/>
        </w:rPr>
      </w:pPr>
      <w:r w:rsidRPr="00E27853">
        <w:rPr>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E27853" w:rsidRDefault="00E27853" w:rsidP="00E27853">
      <w:pPr>
        <w:pStyle w:val="a5"/>
        <w:ind w:left="900"/>
        <w:jc w:val="both"/>
        <w:rPr>
          <w:sz w:val="28"/>
          <w:szCs w:val="28"/>
        </w:rPr>
      </w:pPr>
      <w:r w:rsidRPr="00E27853">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27853" w:rsidRDefault="00472C67" w:rsidP="00E27853">
      <w:pPr>
        <w:pStyle w:val="a5"/>
        <w:numPr>
          <w:ilvl w:val="0"/>
          <w:numId w:val="3"/>
        </w:numPr>
        <w:ind w:left="0" w:firstLine="0"/>
        <w:jc w:val="both"/>
        <w:rPr>
          <w:sz w:val="28"/>
          <w:szCs w:val="28"/>
        </w:rPr>
      </w:pPr>
      <w:r w:rsidRPr="00E27853">
        <w:rPr>
          <w:sz w:val="28"/>
          <w:szCs w:val="28"/>
        </w:rPr>
        <w:lastRenderedPageBreak/>
        <w:t xml:space="preserve">Объектами муниципального контроля (далее – объект контроля) являются: </w:t>
      </w:r>
    </w:p>
    <w:p w:rsidR="00137007" w:rsidRDefault="00137007" w:rsidP="00137007">
      <w:pPr>
        <w:pStyle w:val="a5"/>
        <w:ind w:left="900"/>
        <w:jc w:val="both"/>
        <w:rPr>
          <w:sz w:val="28"/>
          <w:szCs w:val="28"/>
        </w:rPr>
      </w:pPr>
      <w:r w:rsidRPr="00E27853">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w:t>
      </w:r>
      <w:r>
        <w:rPr>
          <w:sz w:val="28"/>
          <w:szCs w:val="28"/>
        </w:rPr>
        <w:t>льность, действия (бездействие);</w:t>
      </w:r>
      <w:r w:rsidRPr="00E27853">
        <w:rPr>
          <w:sz w:val="28"/>
          <w:szCs w:val="28"/>
        </w:rPr>
        <w:t xml:space="preserve"> </w:t>
      </w:r>
    </w:p>
    <w:p w:rsidR="00137007" w:rsidRDefault="00137007" w:rsidP="00137007">
      <w:pPr>
        <w:pStyle w:val="a5"/>
        <w:ind w:left="900"/>
        <w:jc w:val="both"/>
        <w:rPr>
          <w:sz w:val="28"/>
          <w:szCs w:val="28"/>
        </w:rPr>
      </w:pPr>
      <w:r w:rsidRPr="00E27853">
        <w:rPr>
          <w:sz w:val="28"/>
          <w:szCs w:val="28"/>
        </w:rPr>
        <w:t>2) результаты деятельности граждан и организаций, в том числе продукция (товары), работы и услуги, к которым предъя</w:t>
      </w:r>
      <w:r>
        <w:rPr>
          <w:sz w:val="28"/>
          <w:szCs w:val="28"/>
        </w:rPr>
        <w:t>вляются обязательные требования;</w:t>
      </w:r>
      <w:r w:rsidRPr="00E27853">
        <w:rPr>
          <w:sz w:val="28"/>
          <w:szCs w:val="28"/>
        </w:rPr>
        <w:t xml:space="preserve"> </w:t>
      </w:r>
    </w:p>
    <w:p w:rsidR="00137007" w:rsidRDefault="00137007" w:rsidP="00137007">
      <w:pPr>
        <w:pStyle w:val="a5"/>
        <w:ind w:left="900"/>
        <w:jc w:val="both"/>
        <w:rPr>
          <w:sz w:val="28"/>
          <w:szCs w:val="28"/>
        </w:rPr>
      </w:pPr>
      <w:proofErr w:type="gramStart"/>
      <w:r w:rsidRPr="00E27853">
        <w:rPr>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w:t>
      </w:r>
      <w:proofErr w:type="spellStart"/>
      <w:r w:rsidRPr="00E27853">
        <w:rPr>
          <w:sz w:val="28"/>
          <w:szCs w:val="28"/>
        </w:rPr>
        <w:t>природноантропогенные</w:t>
      </w:r>
      <w:proofErr w:type="spellEnd"/>
      <w:r w:rsidRPr="00E27853">
        <w:rPr>
          <w:sz w:val="28"/>
          <w:szCs w:val="28"/>
        </w:rPr>
        <w:t xml:space="preserve">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w:t>
      </w:r>
      <w:proofErr w:type="gramEnd"/>
    </w:p>
    <w:p w:rsidR="00137007" w:rsidRDefault="00472C67" w:rsidP="00E27853">
      <w:pPr>
        <w:pStyle w:val="a5"/>
        <w:numPr>
          <w:ilvl w:val="0"/>
          <w:numId w:val="3"/>
        </w:numPr>
        <w:ind w:left="0" w:firstLine="0"/>
        <w:jc w:val="both"/>
        <w:rPr>
          <w:sz w:val="28"/>
          <w:szCs w:val="28"/>
        </w:rPr>
      </w:pPr>
      <w:r w:rsidRPr="00137007">
        <w:rPr>
          <w:sz w:val="28"/>
          <w:szCs w:val="28"/>
        </w:rPr>
        <w:t>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137007" w:rsidRDefault="00472C67" w:rsidP="00E27853">
      <w:pPr>
        <w:pStyle w:val="a5"/>
        <w:numPr>
          <w:ilvl w:val="0"/>
          <w:numId w:val="3"/>
        </w:numPr>
        <w:ind w:left="0" w:firstLine="0"/>
        <w:jc w:val="both"/>
        <w:rPr>
          <w:sz w:val="28"/>
          <w:szCs w:val="28"/>
        </w:rPr>
      </w:pPr>
      <w:r w:rsidRPr="00137007">
        <w:rPr>
          <w:sz w:val="28"/>
          <w:szCs w:val="28"/>
        </w:rPr>
        <w:t xml:space="preserve">Муниципальный контроль осуществляется администрацией </w:t>
      </w:r>
      <w:proofErr w:type="spellStart"/>
      <w:r w:rsidR="00137007">
        <w:rPr>
          <w:sz w:val="28"/>
          <w:szCs w:val="28"/>
        </w:rPr>
        <w:t>Лесколовского</w:t>
      </w:r>
      <w:proofErr w:type="spellEnd"/>
      <w:r w:rsidR="00137007">
        <w:rPr>
          <w:sz w:val="28"/>
          <w:szCs w:val="28"/>
        </w:rPr>
        <w:t xml:space="preserve"> </w:t>
      </w:r>
      <w:r w:rsidRPr="00137007">
        <w:rPr>
          <w:sz w:val="28"/>
          <w:szCs w:val="28"/>
        </w:rPr>
        <w:t xml:space="preserve">сельского поселения Всеволожского муниципального района Ленинградской области (далее </w:t>
      </w:r>
      <w:r w:rsidR="00137007">
        <w:rPr>
          <w:sz w:val="28"/>
          <w:szCs w:val="28"/>
        </w:rPr>
        <w:t>–</w:t>
      </w:r>
      <w:r w:rsidRPr="00137007">
        <w:rPr>
          <w:sz w:val="28"/>
          <w:szCs w:val="28"/>
        </w:rPr>
        <w:t xml:space="preserve"> также</w:t>
      </w:r>
      <w:r w:rsidR="00137007">
        <w:rPr>
          <w:sz w:val="28"/>
          <w:szCs w:val="28"/>
        </w:rPr>
        <w:t xml:space="preserve"> </w:t>
      </w:r>
      <w:r w:rsidRPr="00137007">
        <w:rPr>
          <w:sz w:val="28"/>
          <w:szCs w:val="28"/>
        </w:rPr>
        <w:t>Контрольный орган).</w:t>
      </w:r>
    </w:p>
    <w:p w:rsidR="00137007" w:rsidRDefault="00472C67" w:rsidP="00E27853">
      <w:pPr>
        <w:pStyle w:val="a5"/>
        <w:numPr>
          <w:ilvl w:val="0"/>
          <w:numId w:val="3"/>
        </w:numPr>
        <w:ind w:left="0" w:firstLine="0"/>
        <w:jc w:val="both"/>
        <w:rPr>
          <w:sz w:val="28"/>
          <w:szCs w:val="28"/>
        </w:rPr>
      </w:pPr>
      <w:r w:rsidRPr="00137007">
        <w:rPr>
          <w:sz w:val="28"/>
          <w:szCs w:val="28"/>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137007">
        <w:rPr>
          <w:sz w:val="28"/>
          <w:szCs w:val="28"/>
        </w:rPr>
        <w:t>виджет</w:t>
      </w:r>
      <w:proofErr w:type="spellEnd"/>
      <w:r w:rsidRPr="00137007">
        <w:rPr>
          <w:sz w:val="28"/>
          <w:szCs w:val="28"/>
        </w:rPr>
        <w:t xml:space="preserve">)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 </w:t>
      </w:r>
    </w:p>
    <w:p w:rsidR="00137007" w:rsidRDefault="00472C67" w:rsidP="00E27853">
      <w:pPr>
        <w:pStyle w:val="a5"/>
        <w:numPr>
          <w:ilvl w:val="0"/>
          <w:numId w:val="3"/>
        </w:numPr>
        <w:ind w:left="0" w:firstLine="0"/>
        <w:jc w:val="both"/>
        <w:rPr>
          <w:sz w:val="28"/>
          <w:szCs w:val="28"/>
        </w:rPr>
      </w:pPr>
      <w:r w:rsidRPr="00137007">
        <w:rPr>
          <w:sz w:val="28"/>
          <w:szCs w:val="28"/>
        </w:rPr>
        <w:t xml:space="preserve">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Заявления об изменении категории риска рассматриваются контрольным органом в соответствии с положениями главы 9 Федерального закона № 248-ФЗ. </w:t>
      </w:r>
    </w:p>
    <w:p w:rsidR="00137007" w:rsidRDefault="00472C67" w:rsidP="00E27853">
      <w:pPr>
        <w:pStyle w:val="a5"/>
        <w:numPr>
          <w:ilvl w:val="0"/>
          <w:numId w:val="3"/>
        </w:numPr>
        <w:ind w:left="0" w:firstLine="0"/>
        <w:jc w:val="both"/>
        <w:rPr>
          <w:sz w:val="28"/>
          <w:szCs w:val="28"/>
        </w:rPr>
      </w:pPr>
      <w:r w:rsidRPr="00137007">
        <w:rPr>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w:t>
      </w:r>
      <w:r w:rsidRPr="00137007">
        <w:rPr>
          <w:sz w:val="28"/>
          <w:szCs w:val="28"/>
        </w:rPr>
        <w:lastRenderedPageBreak/>
        <w:t xml:space="preserve">нарушения обязательных требований по муниципальному контролю установлен приложением 2 к настоящему Положению. </w:t>
      </w:r>
    </w:p>
    <w:p w:rsidR="00137007" w:rsidRDefault="00137007" w:rsidP="00137007">
      <w:pPr>
        <w:pStyle w:val="a5"/>
        <w:ind w:left="0"/>
        <w:jc w:val="both"/>
        <w:rPr>
          <w:sz w:val="28"/>
          <w:szCs w:val="28"/>
        </w:rPr>
      </w:pPr>
    </w:p>
    <w:p w:rsidR="00137007" w:rsidRDefault="00137007" w:rsidP="00137007">
      <w:pPr>
        <w:pStyle w:val="a5"/>
        <w:ind w:left="0"/>
        <w:jc w:val="center"/>
        <w:rPr>
          <w:b/>
          <w:sz w:val="28"/>
          <w:szCs w:val="28"/>
        </w:rPr>
      </w:pPr>
      <w:r>
        <w:rPr>
          <w:b/>
          <w:sz w:val="28"/>
          <w:szCs w:val="28"/>
        </w:rPr>
        <w:t>2</w:t>
      </w:r>
      <w:r w:rsidR="00472C67" w:rsidRPr="00137007">
        <w:rPr>
          <w:b/>
          <w:sz w:val="28"/>
          <w:szCs w:val="28"/>
        </w:rPr>
        <w:t>. Профилактика рисков причинения вреда (ущерба) охраняемым законом ценностям</w:t>
      </w:r>
    </w:p>
    <w:p w:rsidR="00137007" w:rsidRPr="00137007" w:rsidRDefault="00137007" w:rsidP="00137007">
      <w:pPr>
        <w:pStyle w:val="a5"/>
        <w:ind w:left="0"/>
        <w:jc w:val="center"/>
        <w:rPr>
          <w:b/>
          <w:sz w:val="28"/>
          <w:szCs w:val="28"/>
        </w:rPr>
      </w:pPr>
    </w:p>
    <w:p w:rsidR="00137007" w:rsidRDefault="00472C67" w:rsidP="00137007">
      <w:pPr>
        <w:pStyle w:val="a5"/>
        <w:numPr>
          <w:ilvl w:val="0"/>
          <w:numId w:val="4"/>
        </w:numPr>
        <w:ind w:left="0" w:firstLine="0"/>
        <w:jc w:val="both"/>
        <w:rPr>
          <w:sz w:val="28"/>
          <w:szCs w:val="28"/>
        </w:rPr>
      </w:pPr>
      <w:r w:rsidRPr="00137007">
        <w:rPr>
          <w:sz w:val="28"/>
          <w:szCs w:val="28"/>
        </w:rPr>
        <w:t xml:space="preserve">Профилактические мероприятия осуществляются в соответствии с главой 10 Федерального закона № 248-ФЗ. </w:t>
      </w:r>
    </w:p>
    <w:p w:rsidR="00137007" w:rsidRDefault="00472C67" w:rsidP="00137007">
      <w:pPr>
        <w:pStyle w:val="a5"/>
        <w:numPr>
          <w:ilvl w:val="0"/>
          <w:numId w:val="4"/>
        </w:numPr>
        <w:ind w:left="0" w:firstLine="0"/>
        <w:jc w:val="both"/>
        <w:rPr>
          <w:sz w:val="28"/>
          <w:szCs w:val="28"/>
        </w:rPr>
      </w:pPr>
      <w:r w:rsidRPr="00137007">
        <w:rPr>
          <w:sz w:val="28"/>
          <w:szCs w:val="28"/>
        </w:rPr>
        <w:t>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37007" w:rsidRDefault="00472C67" w:rsidP="00137007">
      <w:pPr>
        <w:pStyle w:val="a5"/>
        <w:numPr>
          <w:ilvl w:val="0"/>
          <w:numId w:val="4"/>
        </w:numPr>
        <w:ind w:left="0" w:firstLine="0"/>
        <w:jc w:val="both"/>
        <w:rPr>
          <w:sz w:val="28"/>
          <w:szCs w:val="28"/>
        </w:rPr>
      </w:pPr>
      <w:r w:rsidRPr="00137007">
        <w:rPr>
          <w:sz w:val="28"/>
          <w:szCs w:val="28"/>
        </w:rPr>
        <w:t>Утвержденная программа профилактики размещается на официальном сайте.</w:t>
      </w:r>
    </w:p>
    <w:p w:rsidR="00137007" w:rsidRDefault="00472C67" w:rsidP="00137007">
      <w:pPr>
        <w:pStyle w:val="a5"/>
        <w:numPr>
          <w:ilvl w:val="0"/>
          <w:numId w:val="4"/>
        </w:numPr>
        <w:ind w:left="0" w:firstLine="0"/>
        <w:jc w:val="both"/>
        <w:rPr>
          <w:sz w:val="28"/>
          <w:szCs w:val="28"/>
        </w:rPr>
      </w:pPr>
      <w:r w:rsidRPr="00137007">
        <w:rPr>
          <w:sz w:val="28"/>
          <w:szCs w:val="28"/>
        </w:rPr>
        <w:t xml:space="preserve">При осуществлении муниципального контроля контрольный орган проводит следующие виды профилактических мероприятий: </w:t>
      </w:r>
    </w:p>
    <w:p w:rsidR="00137007" w:rsidRDefault="00137007" w:rsidP="00137007">
      <w:pPr>
        <w:pStyle w:val="a5"/>
        <w:jc w:val="both"/>
        <w:rPr>
          <w:sz w:val="28"/>
          <w:szCs w:val="28"/>
        </w:rPr>
      </w:pPr>
      <w:r w:rsidRPr="00137007">
        <w:rPr>
          <w:sz w:val="28"/>
          <w:szCs w:val="28"/>
        </w:rPr>
        <w:t xml:space="preserve">1) информирование; </w:t>
      </w:r>
    </w:p>
    <w:p w:rsidR="00137007" w:rsidRDefault="00137007" w:rsidP="00137007">
      <w:pPr>
        <w:pStyle w:val="a5"/>
        <w:jc w:val="both"/>
        <w:rPr>
          <w:sz w:val="28"/>
          <w:szCs w:val="28"/>
        </w:rPr>
      </w:pPr>
      <w:r w:rsidRPr="00137007">
        <w:rPr>
          <w:sz w:val="28"/>
          <w:szCs w:val="28"/>
        </w:rPr>
        <w:t xml:space="preserve">2) объявление предостережения; </w:t>
      </w:r>
    </w:p>
    <w:p w:rsidR="00137007" w:rsidRDefault="00137007" w:rsidP="00137007">
      <w:pPr>
        <w:pStyle w:val="a5"/>
        <w:jc w:val="both"/>
        <w:rPr>
          <w:sz w:val="28"/>
          <w:szCs w:val="28"/>
        </w:rPr>
      </w:pPr>
      <w:r w:rsidRPr="00137007">
        <w:rPr>
          <w:sz w:val="28"/>
          <w:szCs w:val="28"/>
        </w:rPr>
        <w:t xml:space="preserve">3) консультирование; </w:t>
      </w:r>
    </w:p>
    <w:p w:rsidR="00137007" w:rsidRDefault="00137007" w:rsidP="00137007">
      <w:pPr>
        <w:pStyle w:val="a5"/>
        <w:jc w:val="both"/>
        <w:rPr>
          <w:sz w:val="28"/>
          <w:szCs w:val="28"/>
        </w:rPr>
      </w:pPr>
      <w:r w:rsidRPr="00137007">
        <w:rPr>
          <w:sz w:val="28"/>
          <w:szCs w:val="28"/>
        </w:rPr>
        <w:t>4) профилактический визит</w:t>
      </w:r>
    </w:p>
    <w:p w:rsidR="00137007" w:rsidRDefault="00472C67" w:rsidP="00137007">
      <w:pPr>
        <w:pStyle w:val="a5"/>
        <w:numPr>
          <w:ilvl w:val="0"/>
          <w:numId w:val="4"/>
        </w:numPr>
        <w:ind w:left="0" w:firstLine="0"/>
        <w:jc w:val="both"/>
        <w:rPr>
          <w:sz w:val="28"/>
          <w:szCs w:val="28"/>
        </w:rPr>
      </w:pPr>
      <w:r w:rsidRPr="00137007">
        <w:rPr>
          <w:sz w:val="28"/>
          <w:szCs w:val="28"/>
        </w:rPr>
        <w:t xml:space="preserve">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 </w:t>
      </w:r>
    </w:p>
    <w:p w:rsidR="00137007" w:rsidRPr="00137007" w:rsidRDefault="00137007" w:rsidP="00137007">
      <w:pPr>
        <w:jc w:val="both"/>
        <w:rPr>
          <w:sz w:val="28"/>
          <w:szCs w:val="28"/>
        </w:rPr>
      </w:pPr>
      <w:r w:rsidRPr="00137007">
        <w:rPr>
          <w:sz w:val="28"/>
          <w:szCs w:val="28"/>
        </w:rPr>
        <w:t xml:space="preserve">5.1.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 </w:t>
      </w:r>
    </w:p>
    <w:p w:rsidR="00137007" w:rsidRDefault="00472C67" w:rsidP="00137007">
      <w:pPr>
        <w:pStyle w:val="a5"/>
        <w:numPr>
          <w:ilvl w:val="0"/>
          <w:numId w:val="4"/>
        </w:numPr>
        <w:ind w:left="0" w:firstLine="0"/>
        <w:jc w:val="both"/>
        <w:rPr>
          <w:sz w:val="28"/>
          <w:szCs w:val="28"/>
        </w:rPr>
      </w:pPr>
      <w:r w:rsidRPr="00137007">
        <w:rPr>
          <w:sz w:val="28"/>
          <w:szCs w:val="28"/>
        </w:rPr>
        <w:t xml:space="preserve">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 xml:space="preserve">6.1. </w:t>
      </w:r>
      <w:r w:rsidR="00137007">
        <w:rPr>
          <w:sz w:val="28"/>
          <w:szCs w:val="28"/>
        </w:rPr>
        <w:t xml:space="preserve">  </w:t>
      </w:r>
      <w:proofErr w:type="gramStart"/>
      <w:r w:rsidRPr="00137007">
        <w:rPr>
          <w:sz w:val="28"/>
          <w:szCs w:val="28"/>
        </w:rPr>
        <w:t xml:space="preserve">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roofErr w:type="gramEnd"/>
    </w:p>
    <w:p w:rsidR="00137007" w:rsidRDefault="00472C67" w:rsidP="00137007">
      <w:pPr>
        <w:pStyle w:val="a5"/>
        <w:tabs>
          <w:tab w:val="left" w:pos="709"/>
        </w:tabs>
        <w:ind w:left="0"/>
        <w:jc w:val="both"/>
        <w:rPr>
          <w:sz w:val="28"/>
          <w:szCs w:val="28"/>
        </w:rPr>
      </w:pPr>
      <w:r w:rsidRPr="00137007">
        <w:rPr>
          <w:sz w:val="28"/>
          <w:szCs w:val="28"/>
        </w:rPr>
        <w:t xml:space="preserve">6.2. </w:t>
      </w:r>
      <w:r w:rsidR="00137007">
        <w:rPr>
          <w:sz w:val="28"/>
          <w:szCs w:val="28"/>
        </w:rPr>
        <w:t xml:space="preserve">  </w:t>
      </w:r>
      <w:r w:rsidRPr="00137007">
        <w:rPr>
          <w:sz w:val="28"/>
          <w:szCs w:val="28"/>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 </w:t>
      </w:r>
    </w:p>
    <w:p w:rsidR="00137007" w:rsidRDefault="00472C67" w:rsidP="00137007">
      <w:pPr>
        <w:pStyle w:val="a5"/>
        <w:tabs>
          <w:tab w:val="left" w:pos="709"/>
        </w:tabs>
        <w:ind w:left="0"/>
        <w:jc w:val="both"/>
        <w:rPr>
          <w:sz w:val="28"/>
          <w:szCs w:val="28"/>
        </w:rPr>
      </w:pPr>
      <w:r w:rsidRPr="00137007">
        <w:rPr>
          <w:sz w:val="28"/>
          <w:szCs w:val="28"/>
        </w:rPr>
        <w:lastRenderedPageBreak/>
        <w:t xml:space="preserve">6.3. </w:t>
      </w:r>
      <w:r w:rsidR="00137007">
        <w:rPr>
          <w:sz w:val="28"/>
          <w:szCs w:val="28"/>
        </w:rPr>
        <w:t xml:space="preserve">   </w:t>
      </w:r>
      <w:r w:rsidRPr="00137007">
        <w:rPr>
          <w:sz w:val="28"/>
          <w:szCs w:val="28"/>
        </w:rPr>
        <w:t xml:space="preserve">Возражение в отношении предостережения должно содержать: </w:t>
      </w:r>
    </w:p>
    <w:p w:rsidR="00137007" w:rsidRDefault="00472C67" w:rsidP="00137007">
      <w:pPr>
        <w:pStyle w:val="a5"/>
        <w:tabs>
          <w:tab w:val="left" w:pos="709"/>
        </w:tabs>
        <w:ind w:left="0"/>
        <w:jc w:val="both"/>
        <w:rPr>
          <w:sz w:val="28"/>
          <w:szCs w:val="28"/>
        </w:rPr>
      </w:pPr>
      <w:r w:rsidRPr="00137007">
        <w:rPr>
          <w:sz w:val="28"/>
          <w:szCs w:val="28"/>
        </w:rPr>
        <w:t xml:space="preserve">1) наименование контрольного органа, в который направляется возражение в отношении предостережения; </w:t>
      </w:r>
    </w:p>
    <w:p w:rsidR="00137007" w:rsidRDefault="00472C67" w:rsidP="00137007">
      <w:pPr>
        <w:pStyle w:val="a5"/>
        <w:tabs>
          <w:tab w:val="left" w:pos="709"/>
        </w:tabs>
        <w:ind w:left="0"/>
        <w:jc w:val="both"/>
        <w:rPr>
          <w:sz w:val="28"/>
          <w:szCs w:val="28"/>
        </w:rPr>
      </w:pPr>
      <w:r w:rsidRPr="00137007">
        <w:rPr>
          <w:sz w:val="28"/>
          <w:szCs w:val="28"/>
        </w:rPr>
        <w:t xml:space="preserve">2) дату и номер предостережения; </w:t>
      </w:r>
    </w:p>
    <w:p w:rsidR="00137007" w:rsidRDefault="00472C67" w:rsidP="00137007">
      <w:pPr>
        <w:pStyle w:val="a5"/>
        <w:tabs>
          <w:tab w:val="left" w:pos="709"/>
        </w:tabs>
        <w:ind w:left="0"/>
        <w:jc w:val="both"/>
        <w:rPr>
          <w:sz w:val="28"/>
          <w:szCs w:val="28"/>
        </w:rPr>
      </w:pPr>
      <w:proofErr w:type="gramStart"/>
      <w:r w:rsidRPr="00137007">
        <w:rPr>
          <w:sz w:val="28"/>
          <w:szCs w:val="28"/>
        </w:rPr>
        <w:t xml:space="preserve">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 </w:t>
      </w:r>
      <w:proofErr w:type="gramEnd"/>
    </w:p>
    <w:p w:rsidR="00137007" w:rsidRDefault="00472C67" w:rsidP="00137007">
      <w:pPr>
        <w:pStyle w:val="a5"/>
        <w:tabs>
          <w:tab w:val="left" w:pos="709"/>
        </w:tabs>
        <w:ind w:left="0"/>
        <w:jc w:val="both"/>
        <w:rPr>
          <w:sz w:val="28"/>
          <w:szCs w:val="28"/>
        </w:rPr>
      </w:pPr>
      <w:r w:rsidRPr="00137007">
        <w:rPr>
          <w:sz w:val="28"/>
          <w:szCs w:val="28"/>
        </w:rPr>
        <w:t xml:space="preserve">4) адрес объекта контроля, в отношении которого объявлено предостережение; </w:t>
      </w:r>
    </w:p>
    <w:p w:rsidR="00137007" w:rsidRDefault="00472C67" w:rsidP="00137007">
      <w:pPr>
        <w:pStyle w:val="a5"/>
        <w:tabs>
          <w:tab w:val="left" w:pos="709"/>
        </w:tabs>
        <w:ind w:left="0"/>
        <w:jc w:val="both"/>
        <w:rPr>
          <w:sz w:val="28"/>
          <w:szCs w:val="28"/>
        </w:rPr>
      </w:pPr>
      <w:r w:rsidRPr="00137007">
        <w:rPr>
          <w:sz w:val="28"/>
          <w:szCs w:val="28"/>
        </w:rPr>
        <w:t xml:space="preserve">5) доводы, на основании которых контролируемое лицо несогласно с объявленным предостережением (с приложением подтверждающих указанные доводы сведений и (или) документов). </w:t>
      </w:r>
    </w:p>
    <w:p w:rsidR="00137007" w:rsidRDefault="00472C67" w:rsidP="00137007">
      <w:pPr>
        <w:pStyle w:val="a5"/>
        <w:tabs>
          <w:tab w:val="left" w:pos="709"/>
        </w:tabs>
        <w:ind w:left="0"/>
        <w:jc w:val="both"/>
        <w:rPr>
          <w:sz w:val="28"/>
          <w:szCs w:val="28"/>
        </w:rPr>
      </w:pPr>
      <w:r w:rsidRPr="00137007">
        <w:rPr>
          <w:sz w:val="28"/>
          <w:szCs w:val="28"/>
        </w:rPr>
        <w:t xml:space="preserve">6.4. </w:t>
      </w:r>
      <w:r w:rsidR="00137007">
        <w:rPr>
          <w:sz w:val="28"/>
          <w:szCs w:val="28"/>
        </w:rPr>
        <w:t xml:space="preserve">  </w:t>
      </w:r>
      <w:r w:rsidRPr="00137007">
        <w:rPr>
          <w:sz w:val="28"/>
          <w:szCs w:val="28"/>
        </w:rPr>
        <w:t xml:space="preserve">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 </w:t>
      </w:r>
    </w:p>
    <w:p w:rsidR="00137007" w:rsidRDefault="00472C67" w:rsidP="00137007">
      <w:pPr>
        <w:pStyle w:val="a5"/>
        <w:tabs>
          <w:tab w:val="left" w:pos="709"/>
        </w:tabs>
        <w:ind w:left="0"/>
        <w:jc w:val="both"/>
        <w:rPr>
          <w:sz w:val="28"/>
          <w:szCs w:val="28"/>
        </w:rPr>
      </w:pPr>
      <w:r w:rsidRPr="00137007">
        <w:rPr>
          <w:sz w:val="28"/>
          <w:szCs w:val="28"/>
        </w:rPr>
        <w:t xml:space="preserve">1) возражение в отношении предостережения подано после истечения десяти рабочих дней со дня получения предостережения; </w:t>
      </w:r>
    </w:p>
    <w:p w:rsidR="00137007" w:rsidRDefault="00472C67" w:rsidP="00137007">
      <w:pPr>
        <w:pStyle w:val="a5"/>
        <w:tabs>
          <w:tab w:val="left" w:pos="709"/>
        </w:tabs>
        <w:ind w:left="0"/>
        <w:jc w:val="both"/>
        <w:rPr>
          <w:sz w:val="28"/>
          <w:szCs w:val="28"/>
        </w:rPr>
      </w:pPr>
      <w:r w:rsidRPr="00137007">
        <w:rPr>
          <w:sz w:val="28"/>
          <w:szCs w:val="28"/>
        </w:rPr>
        <w:t xml:space="preserve">2) в удовлетворении возражения в отношении предостережения было отказано ранее; </w:t>
      </w:r>
    </w:p>
    <w:p w:rsidR="00137007" w:rsidRDefault="00472C67" w:rsidP="00137007">
      <w:pPr>
        <w:pStyle w:val="a5"/>
        <w:tabs>
          <w:tab w:val="left" w:pos="709"/>
        </w:tabs>
        <w:ind w:left="0"/>
        <w:jc w:val="both"/>
        <w:rPr>
          <w:sz w:val="28"/>
          <w:szCs w:val="28"/>
        </w:rPr>
      </w:pPr>
      <w:r w:rsidRPr="00137007">
        <w:rPr>
          <w:sz w:val="28"/>
          <w:szCs w:val="28"/>
        </w:rPr>
        <w:t xml:space="preserve">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137007" w:rsidRDefault="00472C67" w:rsidP="00137007">
      <w:pPr>
        <w:pStyle w:val="a5"/>
        <w:tabs>
          <w:tab w:val="left" w:pos="709"/>
        </w:tabs>
        <w:ind w:left="0"/>
        <w:jc w:val="both"/>
        <w:rPr>
          <w:sz w:val="28"/>
          <w:szCs w:val="28"/>
        </w:rPr>
      </w:pPr>
      <w:r w:rsidRPr="00137007">
        <w:rPr>
          <w:sz w:val="28"/>
          <w:szCs w:val="28"/>
        </w:rPr>
        <w:t xml:space="preserve">4) возражение в отношении предостережения подано в ненадлежащий уполномоченный орган; </w:t>
      </w:r>
    </w:p>
    <w:p w:rsidR="00137007" w:rsidRDefault="00472C67" w:rsidP="00137007">
      <w:pPr>
        <w:pStyle w:val="a5"/>
        <w:tabs>
          <w:tab w:val="left" w:pos="709"/>
        </w:tabs>
        <w:ind w:left="0"/>
        <w:jc w:val="both"/>
        <w:rPr>
          <w:sz w:val="28"/>
          <w:szCs w:val="28"/>
        </w:rPr>
      </w:pPr>
      <w:r w:rsidRPr="00137007">
        <w:rPr>
          <w:sz w:val="28"/>
          <w:szCs w:val="28"/>
        </w:rPr>
        <w:t xml:space="preserve">5) возражение в отношении предостережения не содержит сведений, указанных в пункте 6.3 настоящего Положения. </w:t>
      </w:r>
    </w:p>
    <w:p w:rsidR="00137007" w:rsidRDefault="00472C67" w:rsidP="00137007">
      <w:pPr>
        <w:pStyle w:val="a5"/>
        <w:tabs>
          <w:tab w:val="left" w:pos="709"/>
        </w:tabs>
        <w:ind w:left="0"/>
        <w:jc w:val="both"/>
        <w:rPr>
          <w:sz w:val="28"/>
          <w:szCs w:val="28"/>
        </w:rPr>
      </w:pPr>
      <w:r w:rsidRPr="00137007">
        <w:rPr>
          <w:sz w:val="28"/>
          <w:szCs w:val="28"/>
        </w:rPr>
        <w:t xml:space="preserve">6.5. </w:t>
      </w:r>
      <w:r w:rsidR="00137007">
        <w:rPr>
          <w:sz w:val="28"/>
          <w:szCs w:val="28"/>
        </w:rPr>
        <w:t xml:space="preserve"> </w:t>
      </w:r>
      <w:r w:rsidRPr="00137007">
        <w:rPr>
          <w:sz w:val="28"/>
          <w:szCs w:val="28"/>
        </w:rPr>
        <w:t xml:space="preserve">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 </w:t>
      </w:r>
    </w:p>
    <w:p w:rsidR="00137007" w:rsidRDefault="00472C67" w:rsidP="00137007">
      <w:pPr>
        <w:pStyle w:val="a5"/>
        <w:tabs>
          <w:tab w:val="left" w:pos="709"/>
        </w:tabs>
        <w:ind w:left="0"/>
        <w:jc w:val="both"/>
        <w:rPr>
          <w:sz w:val="28"/>
          <w:szCs w:val="28"/>
        </w:rPr>
      </w:pPr>
      <w:r w:rsidRPr="00137007">
        <w:rPr>
          <w:sz w:val="28"/>
          <w:szCs w:val="28"/>
        </w:rPr>
        <w:t xml:space="preserve">6.6. Контрольный орган рассматривает возражение в отношении предостережения в течение десяти рабочих дней со дня его получения. </w:t>
      </w:r>
    </w:p>
    <w:p w:rsidR="00137007" w:rsidRDefault="00137007" w:rsidP="00137007">
      <w:pPr>
        <w:pStyle w:val="a5"/>
        <w:tabs>
          <w:tab w:val="left" w:pos="709"/>
        </w:tabs>
        <w:ind w:left="0"/>
        <w:jc w:val="both"/>
        <w:rPr>
          <w:sz w:val="28"/>
          <w:szCs w:val="28"/>
        </w:rPr>
      </w:pPr>
      <w:r>
        <w:rPr>
          <w:sz w:val="28"/>
          <w:szCs w:val="28"/>
        </w:rPr>
        <w:t xml:space="preserve">6.7. </w:t>
      </w:r>
      <w:r w:rsidR="00472C67" w:rsidRPr="00137007">
        <w:rPr>
          <w:sz w:val="28"/>
          <w:szCs w:val="28"/>
        </w:rPr>
        <w:t xml:space="preserve">По результатам рассмотрения возражения, в отношении предостережения, контрольный орган принимает одно из следующих решений: </w:t>
      </w:r>
    </w:p>
    <w:p w:rsidR="00137007" w:rsidRDefault="00472C67" w:rsidP="00137007">
      <w:pPr>
        <w:pStyle w:val="a5"/>
        <w:tabs>
          <w:tab w:val="left" w:pos="709"/>
        </w:tabs>
        <w:ind w:left="0"/>
        <w:jc w:val="both"/>
        <w:rPr>
          <w:sz w:val="28"/>
          <w:szCs w:val="28"/>
        </w:rPr>
      </w:pPr>
      <w:r w:rsidRPr="00137007">
        <w:rPr>
          <w:sz w:val="28"/>
          <w:szCs w:val="28"/>
        </w:rPr>
        <w:t xml:space="preserve">1) принять к сведению возражение в отношении предостережения; </w:t>
      </w:r>
    </w:p>
    <w:p w:rsidR="00137007" w:rsidRDefault="00472C67" w:rsidP="00137007">
      <w:pPr>
        <w:pStyle w:val="a5"/>
        <w:tabs>
          <w:tab w:val="left" w:pos="709"/>
        </w:tabs>
        <w:ind w:left="0"/>
        <w:jc w:val="both"/>
        <w:rPr>
          <w:sz w:val="28"/>
          <w:szCs w:val="28"/>
        </w:rPr>
      </w:pPr>
      <w:r w:rsidRPr="00137007">
        <w:rPr>
          <w:sz w:val="28"/>
          <w:szCs w:val="28"/>
        </w:rPr>
        <w:t xml:space="preserve">2) направить ответ на возражение в отношении предостережения. </w:t>
      </w:r>
    </w:p>
    <w:p w:rsidR="00137007" w:rsidRDefault="00472C67" w:rsidP="00137007">
      <w:pPr>
        <w:pStyle w:val="a5"/>
        <w:tabs>
          <w:tab w:val="left" w:pos="709"/>
        </w:tabs>
        <w:ind w:left="0"/>
        <w:jc w:val="both"/>
        <w:rPr>
          <w:sz w:val="28"/>
          <w:szCs w:val="28"/>
        </w:rPr>
      </w:pPr>
      <w:r w:rsidRPr="00137007">
        <w:rPr>
          <w:sz w:val="28"/>
          <w:szCs w:val="28"/>
        </w:rPr>
        <w:t xml:space="preserve">6.8. </w:t>
      </w:r>
      <w:r w:rsidR="00137007">
        <w:rPr>
          <w:sz w:val="28"/>
          <w:szCs w:val="28"/>
        </w:rPr>
        <w:t xml:space="preserve"> </w:t>
      </w:r>
      <w:r w:rsidRPr="00137007">
        <w:rPr>
          <w:sz w:val="28"/>
          <w:szCs w:val="28"/>
        </w:rPr>
        <w:t xml:space="preserve">Решение контрольного органа, содержащее обоснование принятого решения, срок и порядок его исполнения, размещается в личном кабинете </w:t>
      </w:r>
      <w:r w:rsidRPr="00137007">
        <w:rPr>
          <w:sz w:val="28"/>
          <w:szCs w:val="28"/>
        </w:rPr>
        <w:lastRenderedPageBreak/>
        <w:t xml:space="preserve">контролируемого лица на едином портале государственных и муниципальных услуг. </w:t>
      </w:r>
    </w:p>
    <w:p w:rsidR="00137007" w:rsidRDefault="00472C67" w:rsidP="00137007">
      <w:pPr>
        <w:pStyle w:val="a5"/>
        <w:tabs>
          <w:tab w:val="left" w:pos="709"/>
        </w:tabs>
        <w:ind w:left="0"/>
        <w:jc w:val="both"/>
        <w:rPr>
          <w:sz w:val="28"/>
          <w:szCs w:val="28"/>
        </w:rPr>
      </w:pPr>
      <w:r w:rsidRPr="00137007">
        <w:rPr>
          <w:sz w:val="28"/>
          <w:szCs w:val="28"/>
        </w:rPr>
        <w:t xml:space="preserve">7. Консультирование осуществляется в соответствии со статьёй 50 Федерального закона № 248-ФЗ по вопросам, связанным с организацией и осуществлением муниципального контроля. </w:t>
      </w:r>
    </w:p>
    <w:p w:rsidR="00137007" w:rsidRDefault="00472C67" w:rsidP="00137007">
      <w:pPr>
        <w:pStyle w:val="a5"/>
        <w:tabs>
          <w:tab w:val="left" w:pos="709"/>
        </w:tabs>
        <w:ind w:left="0"/>
        <w:jc w:val="both"/>
        <w:rPr>
          <w:sz w:val="28"/>
          <w:szCs w:val="28"/>
        </w:rPr>
      </w:pPr>
      <w:r w:rsidRPr="00137007">
        <w:rPr>
          <w:sz w:val="28"/>
          <w:szCs w:val="28"/>
        </w:rPr>
        <w:t xml:space="preserve">7.1. Инспекторы осуществляют консультирование контролируемых лиц и их представителей: </w:t>
      </w:r>
    </w:p>
    <w:p w:rsidR="00137007" w:rsidRDefault="00472C67" w:rsidP="00137007">
      <w:pPr>
        <w:pStyle w:val="a5"/>
        <w:tabs>
          <w:tab w:val="left" w:pos="709"/>
        </w:tabs>
        <w:ind w:left="0"/>
        <w:jc w:val="both"/>
        <w:rPr>
          <w:sz w:val="28"/>
          <w:szCs w:val="28"/>
        </w:rPr>
      </w:pPr>
      <w:r w:rsidRPr="00137007">
        <w:rPr>
          <w:sz w:val="28"/>
          <w:szCs w:val="28"/>
        </w:rPr>
        <w:t xml:space="preserve">1) в виде устных разъяснений по телефону, посредством </w:t>
      </w:r>
      <w:proofErr w:type="spellStart"/>
      <w:r w:rsidRPr="00137007">
        <w:rPr>
          <w:sz w:val="28"/>
          <w:szCs w:val="28"/>
        </w:rPr>
        <w:t>видео-конференц-связи</w:t>
      </w:r>
      <w:proofErr w:type="spellEnd"/>
      <w:r w:rsidRPr="00137007">
        <w:rPr>
          <w:sz w:val="28"/>
          <w:szCs w:val="28"/>
        </w:rPr>
        <w:t xml:space="preserve">, на личном приёме либо в ходе проведения профилактического мероприятия, контрольного мероприятия. 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 </w:t>
      </w:r>
    </w:p>
    <w:p w:rsidR="00137007" w:rsidRDefault="00472C67" w:rsidP="00137007">
      <w:pPr>
        <w:pStyle w:val="a5"/>
        <w:tabs>
          <w:tab w:val="left" w:pos="709"/>
        </w:tabs>
        <w:ind w:left="0"/>
        <w:jc w:val="both"/>
        <w:rPr>
          <w:sz w:val="28"/>
          <w:szCs w:val="28"/>
        </w:rPr>
      </w:pPr>
      <w:r w:rsidRPr="00137007">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 </w:t>
      </w:r>
    </w:p>
    <w:p w:rsidR="00137007" w:rsidRDefault="00472C67" w:rsidP="00137007">
      <w:pPr>
        <w:pStyle w:val="a5"/>
        <w:tabs>
          <w:tab w:val="left" w:pos="709"/>
        </w:tabs>
        <w:ind w:left="0"/>
        <w:jc w:val="both"/>
        <w:rPr>
          <w:sz w:val="28"/>
          <w:szCs w:val="28"/>
        </w:rPr>
      </w:pPr>
      <w:r w:rsidRPr="00137007">
        <w:rPr>
          <w:sz w:val="28"/>
          <w:szCs w:val="28"/>
        </w:rPr>
        <w:t xml:space="preserve">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 </w:t>
      </w:r>
    </w:p>
    <w:p w:rsidR="00137007" w:rsidRDefault="00472C67" w:rsidP="00137007">
      <w:pPr>
        <w:pStyle w:val="a5"/>
        <w:tabs>
          <w:tab w:val="left" w:pos="709"/>
        </w:tabs>
        <w:ind w:left="0"/>
        <w:jc w:val="both"/>
        <w:rPr>
          <w:sz w:val="28"/>
          <w:szCs w:val="28"/>
        </w:rPr>
      </w:pPr>
      <w:r w:rsidRPr="00137007">
        <w:rPr>
          <w:sz w:val="28"/>
          <w:szCs w:val="28"/>
        </w:rPr>
        <w:t xml:space="preserve">7.2. </w:t>
      </w:r>
      <w:r w:rsidR="00137007">
        <w:rPr>
          <w:sz w:val="28"/>
          <w:szCs w:val="28"/>
        </w:rPr>
        <w:t xml:space="preserve"> </w:t>
      </w:r>
      <w:r w:rsidRPr="00137007">
        <w:rPr>
          <w:sz w:val="28"/>
          <w:szCs w:val="28"/>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 </w:t>
      </w:r>
    </w:p>
    <w:p w:rsidR="00137007" w:rsidRDefault="00472C67" w:rsidP="00137007">
      <w:pPr>
        <w:pStyle w:val="a5"/>
        <w:tabs>
          <w:tab w:val="left" w:pos="709"/>
        </w:tabs>
        <w:ind w:left="0"/>
        <w:jc w:val="both"/>
        <w:rPr>
          <w:sz w:val="28"/>
          <w:szCs w:val="28"/>
        </w:rPr>
      </w:pPr>
      <w:r w:rsidRPr="00137007">
        <w:rPr>
          <w:sz w:val="28"/>
          <w:szCs w:val="28"/>
        </w:rPr>
        <w:t xml:space="preserve">7.3. </w:t>
      </w:r>
      <w:r w:rsidR="00137007">
        <w:rPr>
          <w:sz w:val="28"/>
          <w:szCs w:val="28"/>
        </w:rPr>
        <w:t xml:space="preserve"> </w:t>
      </w:r>
      <w:r w:rsidRPr="00137007">
        <w:rPr>
          <w:sz w:val="28"/>
          <w:szCs w:val="28"/>
        </w:rPr>
        <w:t xml:space="preserve">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 </w:t>
      </w:r>
    </w:p>
    <w:p w:rsidR="00137007" w:rsidRDefault="00472C67" w:rsidP="00137007">
      <w:pPr>
        <w:pStyle w:val="a5"/>
        <w:tabs>
          <w:tab w:val="left" w:pos="709"/>
        </w:tabs>
        <w:ind w:left="0"/>
        <w:jc w:val="both"/>
        <w:rPr>
          <w:sz w:val="28"/>
          <w:szCs w:val="28"/>
        </w:rPr>
      </w:pPr>
      <w:r w:rsidRPr="00137007">
        <w:rPr>
          <w:sz w:val="28"/>
          <w:szCs w:val="28"/>
        </w:rPr>
        <w:t xml:space="preserve">7.4. </w:t>
      </w:r>
      <w:r w:rsidR="00137007">
        <w:rPr>
          <w:sz w:val="28"/>
          <w:szCs w:val="28"/>
        </w:rPr>
        <w:t xml:space="preserve"> </w:t>
      </w:r>
      <w:r w:rsidRPr="00137007">
        <w:rPr>
          <w:sz w:val="28"/>
          <w:szCs w:val="28"/>
        </w:rPr>
        <w:t xml:space="preserve">Контрольный орган осуществляет учёт консультирований посредством внесения соответствующей записи в журнал консультирования. </w:t>
      </w:r>
    </w:p>
    <w:p w:rsidR="00137007" w:rsidRDefault="00472C67" w:rsidP="00137007">
      <w:pPr>
        <w:pStyle w:val="a5"/>
        <w:tabs>
          <w:tab w:val="left" w:pos="709"/>
        </w:tabs>
        <w:ind w:left="0"/>
        <w:jc w:val="both"/>
        <w:rPr>
          <w:sz w:val="28"/>
          <w:szCs w:val="28"/>
        </w:rPr>
      </w:pPr>
      <w:r w:rsidRPr="00137007">
        <w:rPr>
          <w:sz w:val="28"/>
          <w:szCs w:val="28"/>
        </w:rPr>
        <w:t xml:space="preserve">8. </w:t>
      </w:r>
      <w:r w:rsidR="00137007">
        <w:rPr>
          <w:sz w:val="28"/>
          <w:szCs w:val="28"/>
        </w:rPr>
        <w:t xml:space="preserve">  </w:t>
      </w:r>
      <w:r w:rsidRPr="00137007">
        <w:rPr>
          <w:sz w:val="28"/>
          <w:szCs w:val="28"/>
        </w:rPr>
        <w:t xml:space="preserve">Профилактический визит осуществляется в порядке, предусмотренном статьями 52, 52.1 и 52.2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 </w:t>
      </w:r>
    </w:p>
    <w:p w:rsidR="00137007" w:rsidRDefault="00472C67" w:rsidP="00137007">
      <w:pPr>
        <w:pStyle w:val="a5"/>
        <w:tabs>
          <w:tab w:val="left" w:pos="709"/>
        </w:tabs>
        <w:ind w:left="0"/>
        <w:jc w:val="both"/>
        <w:rPr>
          <w:sz w:val="28"/>
          <w:szCs w:val="28"/>
        </w:rPr>
      </w:pPr>
      <w:r w:rsidRPr="00137007">
        <w:rPr>
          <w:sz w:val="28"/>
          <w:szCs w:val="28"/>
        </w:rPr>
        <w:t xml:space="preserve">8.2.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137007" w:rsidRDefault="00472C67" w:rsidP="00137007">
      <w:pPr>
        <w:pStyle w:val="a5"/>
        <w:tabs>
          <w:tab w:val="left" w:pos="709"/>
        </w:tabs>
        <w:ind w:left="0"/>
        <w:jc w:val="both"/>
        <w:rPr>
          <w:sz w:val="28"/>
          <w:szCs w:val="28"/>
        </w:rPr>
      </w:pPr>
      <w:r w:rsidRPr="00137007">
        <w:rPr>
          <w:sz w:val="28"/>
          <w:szCs w:val="28"/>
        </w:rPr>
        <w:t xml:space="preserve">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с периодичностью, определённой </w:t>
      </w:r>
      <w:r w:rsidRPr="00137007">
        <w:rPr>
          <w:sz w:val="28"/>
          <w:szCs w:val="28"/>
        </w:rPr>
        <w:lastRenderedPageBreak/>
        <w:t xml:space="preserve">Правительством Российской Федерации в соответствии с пунктом 3 части 2 статьи 25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 xml:space="preserve">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137007" w:rsidRDefault="00472C67" w:rsidP="00137007">
      <w:pPr>
        <w:pStyle w:val="a5"/>
        <w:tabs>
          <w:tab w:val="left" w:pos="709"/>
        </w:tabs>
        <w:ind w:left="0"/>
        <w:jc w:val="both"/>
        <w:rPr>
          <w:sz w:val="28"/>
          <w:szCs w:val="28"/>
        </w:rPr>
      </w:pPr>
      <w:r w:rsidRPr="00137007">
        <w:rPr>
          <w:sz w:val="28"/>
          <w:szCs w:val="28"/>
        </w:rPr>
        <w:t xml:space="preserve">8.3.1. Заявление о проведении профилактического визита подается посредством единого портала государственных и муниципальных услуг. 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 </w:t>
      </w:r>
    </w:p>
    <w:p w:rsidR="00137007" w:rsidRDefault="00472C67" w:rsidP="00137007">
      <w:pPr>
        <w:pStyle w:val="a5"/>
        <w:tabs>
          <w:tab w:val="left" w:pos="709"/>
        </w:tabs>
        <w:ind w:left="0"/>
        <w:jc w:val="both"/>
        <w:rPr>
          <w:sz w:val="28"/>
          <w:szCs w:val="28"/>
        </w:rPr>
      </w:pPr>
      <w:r w:rsidRPr="00137007">
        <w:rPr>
          <w:sz w:val="28"/>
          <w:szCs w:val="28"/>
        </w:rPr>
        <w:t>8.3.3. В случае</w:t>
      </w:r>
      <w:proofErr w:type="gramStart"/>
      <w:r w:rsidRPr="00137007">
        <w:rPr>
          <w:sz w:val="28"/>
          <w:szCs w:val="28"/>
        </w:rPr>
        <w:t>,</w:t>
      </w:r>
      <w:proofErr w:type="gramEnd"/>
      <w:r w:rsidRPr="00137007">
        <w:rPr>
          <w:sz w:val="28"/>
          <w:szCs w:val="28"/>
        </w:rPr>
        <w:t xml:space="preserve">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 </w:t>
      </w:r>
    </w:p>
    <w:p w:rsidR="00137007" w:rsidRDefault="00472C67" w:rsidP="00137007">
      <w:pPr>
        <w:pStyle w:val="a5"/>
        <w:tabs>
          <w:tab w:val="left" w:pos="709"/>
        </w:tabs>
        <w:ind w:left="0"/>
        <w:jc w:val="both"/>
        <w:rPr>
          <w:sz w:val="28"/>
          <w:szCs w:val="28"/>
        </w:rPr>
      </w:pPr>
      <w:r w:rsidRPr="00137007">
        <w:rPr>
          <w:sz w:val="28"/>
          <w:szCs w:val="28"/>
        </w:rPr>
        <w:t>8.3.4. В случае</w:t>
      </w:r>
      <w:proofErr w:type="gramStart"/>
      <w:r w:rsidRPr="00137007">
        <w:rPr>
          <w:sz w:val="28"/>
          <w:szCs w:val="28"/>
        </w:rPr>
        <w:t>,</w:t>
      </w:r>
      <w:proofErr w:type="gramEnd"/>
      <w:r w:rsidRPr="00137007">
        <w:rPr>
          <w:sz w:val="28"/>
          <w:szCs w:val="28"/>
        </w:rPr>
        <w:t xml:space="preserve">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w:t>
      </w:r>
      <w:proofErr w:type="gramStart"/>
      <w:r w:rsidRPr="00137007">
        <w:rPr>
          <w:sz w:val="28"/>
          <w:szCs w:val="28"/>
        </w:rPr>
        <w:t>числе</w:t>
      </w:r>
      <w:proofErr w:type="gramEnd"/>
      <w:r w:rsidRPr="00137007">
        <w:rPr>
          <w:sz w:val="28"/>
          <w:szCs w:val="28"/>
        </w:rPr>
        <w:t xml:space="preserve"> по заявлению контролируемого лица, направленному с использованием единого портала государственных и муниципальных услуг. </w:t>
      </w:r>
    </w:p>
    <w:p w:rsidR="00137007" w:rsidRDefault="00472C67" w:rsidP="00137007">
      <w:pPr>
        <w:pStyle w:val="a5"/>
        <w:tabs>
          <w:tab w:val="left" w:pos="709"/>
        </w:tabs>
        <w:ind w:left="0"/>
        <w:jc w:val="both"/>
        <w:rPr>
          <w:sz w:val="28"/>
          <w:szCs w:val="28"/>
        </w:rPr>
      </w:pPr>
      <w:r w:rsidRPr="00137007">
        <w:rPr>
          <w:sz w:val="28"/>
          <w:szCs w:val="28"/>
        </w:rPr>
        <w:t xml:space="preserve">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9. В случае</w:t>
      </w:r>
      <w:proofErr w:type="gramStart"/>
      <w:r w:rsidRPr="00137007">
        <w:rPr>
          <w:sz w:val="28"/>
          <w:szCs w:val="28"/>
        </w:rPr>
        <w:t>,</w:t>
      </w:r>
      <w:proofErr w:type="gramEnd"/>
      <w:r w:rsidRPr="00137007">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 </w:t>
      </w:r>
    </w:p>
    <w:p w:rsidR="00137007" w:rsidRPr="00137007" w:rsidRDefault="00137007" w:rsidP="00137007">
      <w:pPr>
        <w:pStyle w:val="a5"/>
        <w:tabs>
          <w:tab w:val="left" w:pos="709"/>
        </w:tabs>
        <w:ind w:left="0"/>
        <w:jc w:val="both"/>
        <w:rPr>
          <w:b/>
          <w:sz w:val="28"/>
          <w:szCs w:val="28"/>
        </w:rPr>
      </w:pPr>
    </w:p>
    <w:p w:rsidR="00137007" w:rsidRDefault="00137007" w:rsidP="00137007">
      <w:pPr>
        <w:pStyle w:val="a5"/>
        <w:tabs>
          <w:tab w:val="left" w:pos="709"/>
        </w:tabs>
        <w:ind w:left="0"/>
        <w:jc w:val="center"/>
        <w:rPr>
          <w:sz w:val="28"/>
          <w:szCs w:val="28"/>
        </w:rPr>
      </w:pPr>
      <w:r>
        <w:rPr>
          <w:b/>
          <w:sz w:val="28"/>
          <w:szCs w:val="28"/>
        </w:rPr>
        <w:t>3</w:t>
      </w:r>
      <w:r w:rsidR="00472C67" w:rsidRPr="00137007">
        <w:rPr>
          <w:b/>
          <w:sz w:val="28"/>
          <w:szCs w:val="28"/>
        </w:rPr>
        <w:t>. Контрольные мероприятия</w:t>
      </w:r>
    </w:p>
    <w:p w:rsidR="00137007" w:rsidRDefault="00472C67" w:rsidP="00137007">
      <w:pPr>
        <w:pStyle w:val="a5"/>
        <w:tabs>
          <w:tab w:val="left" w:pos="709"/>
        </w:tabs>
        <w:ind w:left="0"/>
        <w:jc w:val="both"/>
        <w:rPr>
          <w:sz w:val="28"/>
          <w:szCs w:val="28"/>
        </w:rPr>
      </w:pPr>
      <w:r w:rsidRPr="00137007">
        <w:rPr>
          <w:sz w:val="28"/>
          <w:szCs w:val="28"/>
        </w:rPr>
        <w:lastRenderedPageBreak/>
        <w:t xml:space="preserve">1. При осуществлении муниципального контроля плановые контрольные мероприятия не проводятся. </w:t>
      </w:r>
    </w:p>
    <w:p w:rsidR="00137007" w:rsidRDefault="00472C67" w:rsidP="00137007">
      <w:pPr>
        <w:pStyle w:val="a5"/>
        <w:tabs>
          <w:tab w:val="left" w:pos="709"/>
        </w:tabs>
        <w:ind w:left="0"/>
        <w:jc w:val="both"/>
        <w:rPr>
          <w:sz w:val="28"/>
          <w:szCs w:val="28"/>
        </w:rPr>
      </w:pPr>
      <w:r w:rsidRPr="00137007">
        <w:rPr>
          <w:sz w:val="28"/>
          <w:szCs w:val="28"/>
        </w:rPr>
        <w:t xml:space="preserve">2. Контрольные мероприятия проводятся в соответствии с главой 12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 xml:space="preserve">3. При осуществлении муниципального контроля проводятся следующие контрольные мероприятия с взаимодействием с контролируемым лицом: </w:t>
      </w:r>
    </w:p>
    <w:p w:rsidR="00137007" w:rsidRDefault="00472C67" w:rsidP="00137007">
      <w:pPr>
        <w:pStyle w:val="a5"/>
        <w:tabs>
          <w:tab w:val="left" w:pos="709"/>
        </w:tabs>
        <w:ind w:left="0"/>
        <w:jc w:val="both"/>
        <w:rPr>
          <w:sz w:val="28"/>
          <w:szCs w:val="28"/>
        </w:rPr>
      </w:pPr>
      <w:r w:rsidRPr="00137007">
        <w:rPr>
          <w:sz w:val="28"/>
          <w:szCs w:val="28"/>
        </w:rPr>
        <w:t xml:space="preserve">1) инспекционный визит; </w:t>
      </w:r>
    </w:p>
    <w:p w:rsidR="00137007" w:rsidRDefault="00472C67" w:rsidP="00137007">
      <w:pPr>
        <w:pStyle w:val="a5"/>
        <w:tabs>
          <w:tab w:val="left" w:pos="709"/>
        </w:tabs>
        <w:ind w:left="0"/>
        <w:jc w:val="both"/>
        <w:rPr>
          <w:sz w:val="28"/>
          <w:szCs w:val="28"/>
        </w:rPr>
      </w:pPr>
      <w:r w:rsidRPr="00137007">
        <w:rPr>
          <w:sz w:val="28"/>
          <w:szCs w:val="28"/>
        </w:rPr>
        <w:t xml:space="preserve">2) рейдовый осмотр; </w:t>
      </w:r>
    </w:p>
    <w:p w:rsidR="00137007" w:rsidRDefault="00472C67" w:rsidP="00137007">
      <w:pPr>
        <w:pStyle w:val="a5"/>
        <w:tabs>
          <w:tab w:val="left" w:pos="709"/>
        </w:tabs>
        <w:ind w:left="0"/>
        <w:jc w:val="both"/>
        <w:rPr>
          <w:sz w:val="28"/>
          <w:szCs w:val="28"/>
        </w:rPr>
      </w:pPr>
      <w:r w:rsidRPr="00137007">
        <w:rPr>
          <w:sz w:val="28"/>
          <w:szCs w:val="28"/>
        </w:rPr>
        <w:t xml:space="preserve">3) документарная проверка; </w:t>
      </w:r>
    </w:p>
    <w:p w:rsidR="00137007" w:rsidRDefault="00472C67" w:rsidP="00137007">
      <w:pPr>
        <w:pStyle w:val="a5"/>
        <w:tabs>
          <w:tab w:val="left" w:pos="709"/>
        </w:tabs>
        <w:ind w:left="0"/>
        <w:jc w:val="both"/>
        <w:rPr>
          <w:sz w:val="28"/>
          <w:szCs w:val="28"/>
        </w:rPr>
      </w:pPr>
      <w:r w:rsidRPr="00137007">
        <w:rPr>
          <w:sz w:val="28"/>
          <w:szCs w:val="28"/>
        </w:rPr>
        <w:t xml:space="preserve">4) выездная проверка. </w:t>
      </w:r>
    </w:p>
    <w:p w:rsidR="00137007" w:rsidRDefault="00472C67" w:rsidP="00137007">
      <w:pPr>
        <w:pStyle w:val="a5"/>
        <w:tabs>
          <w:tab w:val="left" w:pos="709"/>
        </w:tabs>
        <w:ind w:left="0"/>
        <w:jc w:val="both"/>
        <w:rPr>
          <w:sz w:val="28"/>
          <w:szCs w:val="28"/>
        </w:rPr>
      </w:pPr>
      <w:r w:rsidRPr="00137007">
        <w:rPr>
          <w:sz w:val="28"/>
          <w:szCs w:val="28"/>
        </w:rPr>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37007" w:rsidRDefault="00472C67" w:rsidP="00137007">
      <w:pPr>
        <w:pStyle w:val="a5"/>
        <w:tabs>
          <w:tab w:val="left" w:pos="709"/>
        </w:tabs>
        <w:ind w:left="0"/>
        <w:jc w:val="both"/>
        <w:rPr>
          <w:sz w:val="28"/>
          <w:szCs w:val="28"/>
        </w:rPr>
      </w:pPr>
      <w:r w:rsidRPr="00137007">
        <w:rPr>
          <w:sz w:val="28"/>
          <w:szCs w:val="28"/>
        </w:rPr>
        <w:t xml:space="preserve">5. Инспекционный визит проводится в соответствии с требованиями статьи 70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 xml:space="preserve">5.1. В ходе инспекционного визита могут совершаться следующие контрольные действия: </w:t>
      </w:r>
    </w:p>
    <w:p w:rsidR="00137007" w:rsidRDefault="00472C67" w:rsidP="00137007">
      <w:pPr>
        <w:pStyle w:val="a5"/>
        <w:tabs>
          <w:tab w:val="left" w:pos="709"/>
        </w:tabs>
        <w:ind w:left="0"/>
        <w:jc w:val="both"/>
        <w:rPr>
          <w:sz w:val="28"/>
          <w:szCs w:val="28"/>
        </w:rPr>
      </w:pPr>
      <w:r w:rsidRPr="00137007">
        <w:rPr>
          <w:sz w:val="28"/>
          <w:szCs w:val="28"/>
        </w:rPr>
        <w:t xml:space="preserve">1) осмотр; </w:t>
      </w:r>
    </w:p>
    <w:p w:rsidR="00137007" w:rsidRDefault="00472C67" w:rsidP="00137007">
      <w:pPr>
        <w:pStyle w:val="a5"/>
        <w:tabs>
          <w:tab w:val="left" w:pos="709"/>
        </w:tabs>
        <w:ind w:left="0"/>
        <w:jc w:val="both"/>
        <w:rPr>
          <w:sz w:val="28"/>
          <w:szCs w:val="28"/>
        </w:rPr>
      </w:pPr>
      <w:r w:rsidRPr="00137007">
        <w:rPr>
          <w:sz w:val="28"/>
          <w:szCs w:val="28"/>
        </w:rPr>
        <w:t xml:space="preserve">2) опрос; </w:t>
      </w:r>
    </w:p>
    <w:p w:rsidR="00137007" w:rsidRDefault="00472C67" w:rsidP="00137007">
      <w:pPr>
        <w:pStyle w:val="a5"/>
        <w:tabs>
          <w:tab w:val="left" w:pos="709"/>
        </w:tabs>
        <w:ind w:left="0"/>
        <w:jc w:val="both"/>
        <w:rPr>
          <w:sz w:val="28"/>
          <w:szCs w:val="28"/>
        </w:rPr>
      </w:pPr>
      <w:r w:rsidRPr="00137007">
        <w:rPr>
          <w:sz w:val="28"/>
          <w:szCs w:val="28"/>
        </w:rPr>
        <w:t xml:space="preserve">3) получение письменных объяснений; </w:t>
      </w:r>
    </w:p>
    <w:p w:rsidR="00137007" w:rsidRDefault="00472C67" w:rsidP="00137007">
      <w:pPr>
        <w:pStyle w:val="a5"/>
        <w:tabs>
          <w:tab w:val="left" w:pos="709"/>
        </w:tabs>
        <w:ind w:left="0"/>
        <w:jc w:val="both"/>
        <w:rPr>
          <w:sz w:val="28"/>
          <w:szCs w:val="28"/>
        </w:rPr>
      </w:pPr>
      <w:r w:rsidRPr="00137007">
        <w:rPr>
          <w:sz w:val="28"/>
          <w:szCs w:val="28"/>
        </w:rPr>
        <w:t xml:space="preserve">4) инструментальное обследование; </w:t>
      </w:r>
    </w:p>
    <w:p w:rsidR="00137007" w:rsidRDefault="00472C67" w:rsidP="00137007">
      <w:pPr>
        <w:pStyle w:val="a5"/>
        <w:tabs>
          <w:tab w:val="left" w:pos="709"/>
        </w:tabs>
        <w:ind w:left="0"/>
        <w:jc w:val="both"/>
        <w:rPr>
          <w:sz w:val="28"/>
          <w:szCs w:val="28"/>
        </w:rPr>
      </w:pPr>
      <w:r w:rsidRPr="00137007">
        <w:rPr>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137007" w:rsidRDefault="00472C67" w:rsidP="00137007">
      <w:pPr>
        <w:pStyle w:val="a5"/>
        <w:tabs>
          <w:tab w:val="left" w:pos="709"/>
        </w:tabs>
        <w:ind w:left="0"/>
        <w:jc w:val="both"/>
        <w:rPr>
          <w:sz w:val="28"/>
          <w:szCs w:val="28"/>
        </w:rPr>
      </w:pPr>
      <w:r w:rsidRPr="00137007">
        <w:rPr>
          <w:sz w:val="28"/>
          <w:szCs w:val="28"/>
        </w:rPr>
        <w:t xml:space="preserve">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137007" w:rsidRDefault="00472C67" w:rsidP="00137007">
      <w:pPr>
        <w:pStyle w:val="a5"/>
        <w:tabs>
          <w:tab w:val="left" w:pos="709"/>
        </w:tabs>
        <w:ind w:left="0"/>
        <w:jc w:val="both"/>
        <w:rPr>
          <w:sz w:val="28"/>
          <w:szCs w:val="28"/>
        </w:rPr>
      </w:pPr>
      <w:r w:rsidRPr="00137007">
        <w:rPr>
          <w:sz w:val="28"/>
          <w:szCs w:val="28"/>
        </w:rPr>
        <w:t xml:space="preserve">6. Рейдовый осмотр проводится в порядке, установленном статьей 71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 xml:space="preserve">6.1. В ходе рейдового осмотра могут совершаться следующие контрольные действия: </w:t>
      </w:r>
    </w:p>
    <w:p w:rsidR="00137007" w:rsidRDefault="00472C67" w:rsidP="00137007">
      <w:pPr>
        <w:pStyle w:val="a5"/>
        <w:tabs>
          <w:tab w:val="left" w:pos="709"/>
        </w:tabs>
        <w:ind w:left="0"/>
        <w:jc w:val="both"/>
        <w:rPr>
          <w:sz w:val="28"/>
          <w:szCs w:val="28"/>
        </w:rPr>
      </w:pPr>
      <w:r w:rsidRPr="00137007">
        <w:rPr>
          <w:sz w:val="28"/>
          <w:szCs w:val="28"/>
        </w:rPr>
        <w:t xml:space="preserve">1) осмотр; </w:t>
      </w:r>
    </w:p>
    <w:p w:rsidR="00137007" w:rsidRDefault="00472C67" w:rsidP="00137007">
      <w:pPr>
        <w:pStyle w:val="a5"/>
        <w:tabs>
          <w:tab w:val="left" w:pos="709"/>
        </w:tabs>
        <w:ind w:left="0"/>
        <w:jc w:val="both"/>
        <w:rPr>
          <w:sz w:val="28"/>
          <w:szCs w:val="28"/>
        </w:rPr>
      </w:pPr>
      <w:r w:rsidRPr="00137007">
        <w:rPr>
          <w:sz w:val="28"/>
          <w:szCs w:val="28"/>
        </w:rPr>
        <w:t xml:space="preserve">2) опрос; </w:t>
      </w:r>
    </w:p>
    <w:p w:rsidR="00137007" w:rsidRDefault="00472C67" w:rsidP="00137007">
      <w:pPr>
        <w:pStyle w:val="a5"/>
        <w:tabs>
          <w:tab w:val="left" w:pos="709"/>
        </w:tabs>
        <w:ind w:left="0"/>
        <w:jc w:val="both"/>
        <w:rPr>
          <w:sz w:val="28"/>
          <w:szCs w:val="28"/>
        </w:rPr>
      </w:pPr>
      <w:r w:rsidRPr="00137007">
        <w:rPr>
          <w:sz w:val="28"/>
          <w:szCs w:val="28"/>
        </w:rPr>
        <w:t xml:space="preserve">3) истребование документов; </w:t>
      </w:r>
    </w:p>
    <w:p w:rsidR="00137007" w:rsidRDefault="00472C67" w:rsidP="00137007">
      <w:pPr>
        <w:pStyle w:val="a5"/>
        <w:tabs>
          <w:tab w:val="left" w:pos="709"/>
        </w:tabs>
        <w:ind w:left="0"/>
        <w:jc w:val="both"/>
        <w:rPr>
          <w:sz w:val="28"/>
          <w:szCs w:val="28"/>
        </w:rPr>
      </w:pPr>
      <w:r w:rsidRPr="00137007">
        <w:rPr>
          <w:sz w:val="28"/>
          <w:szCs w:val="28"/>
        </w:rPr>
        <w:t xml:space="preserve">4) получение письменных объяснений; </w:t>
      </w:r>
    </w:p>
    <w:p w:rsidR="00137007" w:rsidRDefault="00472C67" w:rsidP="00137007">
      <w:pPr>
        <w:pStyle w:val="a5"/>
        <w:tabs>
          <w:tab w:val="left" w:pos="709"/>
        </w:tabs>
        <w:ind w:left="0"/>
        <w:jc w:val="both"/>
        <w:rPr>
          <w:sz w:val="28"/>
          <w:szCs w:val="28"/>
        </w:rPr>
      </w:pPr>
      <w:r w:rsidRPr="00137007">
        <w:rPr>
          <w:sz w:val="28"/>
          <w:szCs w:val="28"/>
        </w:rPr>
        <w:t xml:space="preserve">5) инструментальное обследование. </w:t>
      </w:r>
    </w:p>
    <w:p w:rsidR="00137007" w:rsidRDefault="00472C67" w:rsidP="00137007">
      <w:pPr>
        <w:pStyle w:val="a5"/>
        <w:tabs>
          <w:tab w:val="left" w:pos="709"/>
        </w:tabs>
        <w:ind w:left="0"/>
        <w:jc w:val="both"/>
        <w:rPr>
          <w:sz w:val="28"/>
          <w:szCs w:val="28"/>
        </w:rPr>
      </w:pPr>
      <w:r w:rsidRPr="00137007">
        <w:rPr>
          <w:sz w:val="28"/>
          <w:szCs w:val="28"/>
        </w:rPr>
        <w:t xml:space="preserve">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37007" w:rsidRDefault="00472C67" w:rsidP="00137007">
      <w:pPr>
        <w:pStyle w:val="a5"/>
        <w:tabs>
          <w:tab w:val="left" w:pos="709"/>
        </w:tabs>
        <w:ind w:left="0"/>
        <w:jc w:val="both"/>
        <w:rPr>
          <w:sz w:val="28"/>
          <w:szCs w:val="28"/>
        </w:rPr>
      </w:pPr>
      <w:r w:rsidRPr="00137007">
        <w:rPr>
          <w:sz w:val="28"/>
          <w:szCs w:val="28"/>
        </w:rPr>
        <w:t xml:space="preserve">7. Документарная проверка проводится в соответствии с требованиями статьи 72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 xml:space="preserve">7.1. В ходе документарной проверки могут совершаться следующие контрольные действия: </w:t>
      </w:r>
    </w:p>
    <w:p w:rsidR="00137007" w:rsidRDefault="00472C67" w:rsidP="00137007">
      <w:pPr>
        <w:pStyle w:val="a5"/>
        <w:tabs>
          <w:tab w:val="left" w:pos="709"/>
        </w:tabs>
        <w:ind w:left="0"/>
        <w:jc w:val="both"/>
        <w:rPr>
          <w:sz w:val="28"/>
          <w:szCs w:val="28"/>
        </w:rPr>
      </w:pPr>
      <w:r w:rsidRPr="00137007">
        <w:rPr>
          <w:sz w:val="28"/>
          <w:szCs w:val="28"/>
        </w:rPr>
        <w:lastRenderedPageBreak/>
        <w:t xml:space="preserve">1) получение письменных объяснений; </w:t>
      </w:r>
    </w:p>
    <w:p w:rsidR="00137007" w:rsidRDefault="00472C67" w:rsidP="00137007">
      <w:pPr>
        <w:pStyle w:val="a5"/>
        <w:tabs>
          <w:tab w:val="left" w:pos="709"/>
        </w:tabs>
        <w:ind w:left="0"/>
        <w:jc w:val="both"/>
        <w:rPr>
          <w:sz w:val="28"/>
          <w:szCs w:val="28"/>
        </w:rPr>
      </w:pPr>
      <w:r w:rsidRPr="00137007">
        <w:rPr>
          <w:sz w:val="28"/>
          <w:szCs w:val="28"/>
        </w:rPr>
        <w:t xml:space="preserve">2) истребование документов; </w:t>
      </w:r>
    </w:p>
    <w:p w:rsidR="00137007" w:rsidRDefault="00472C67" w:rsidP="00137007">
      <w:pPr>
        <w:pStyle w:val="a5"/>
        <w:tabs>
          <w:tab w:val="left" w:pos="709"/>
        </w:tabs>
        <w:ind w:left="0"/>
        <w:jc w:val="both"/>
        <w:rPr>
          <w:sz w:val="28"/>
          <w:szCs w:val="28"/>
        </w:rPr>
      </w:pPr>
      <w:r w:rsidRPr="00137007">
        <w:rPr>
          <w:sz w:val="28"/>
          <w:szCs w:val="28"/>
        </w:rPr>
        <w:t xml:space="preserve">3) экспертиза. </w:t>
      </w:r>
    </w:p>
    <w:p w:rsidR="00137007" w:rsidRDefault="00472C67" w:rsidP="00137007">
      <w:pPr>
        <w:pStyle w:val="a5"/>
        <w:tabs>
          <w:tab w:val="left" w:pos="709"/>
        </w:tabs>
        <w:ind w:left="0"/>
        <w:jc w:val="both"/>
        <w:rPr>
          <w:sz w:val="28"/>
          <w:szCs w:val="28"/>
        </w:rPr>
      </w:pPr>
      <w:r w:rsidRPr="00137007">
        <w:rPr>
          <w:sz w:val="28"/>
          <w:szCs w:val="28"/>
        </w:rPr>
        <w:t xml:space="preserve">7.2. Срок проведения документарной проверки не может превышать десять рабочих дней. </w:t>
      </w:r>
      <w:proofErr w:type="gramStart"/>
      <w:r w:rsidRPr="00137007">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137007">
        <w:rPr>
          <w:sz w:val="28"/>
          <w:szCs w:val="28"/>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137007" w:rsidRDefault="00472C67" w:rsidP="00137007">
      <w:pPr>
        <w:pStyle w:val="a5"/>
        <w:tabs>
          <w:tab w:val="left" w:pos="709"/>
        </w:tabs>
        <w:ind w:left="0"/>
        <w:jc w:val="both"/>
        <w:rPr>
          <w:sz w:val="28"/>
          <w:szCs w:val="28"/>
        </w:rPr>
      </w:pPr>
      <w:r w:rsidRPr="00137007">
        <w:rPr>
          <w:sz w:val="28"/>
          <w:szCs w:val="28"/>
        </w:rPr>
        <w:t xml:space="preserve">8. Выездная проверка проводится в соответствии с требованиями статьи 73 Федерального закона № 248-ФЗ. </w:t>
      </w:r>
    </w:p>
    <w:p w:rsidR="00137007" w:rsidRDefault="00472C67" w:rsidP="00137007">
      <w:pPr>
        <w:pStyle w:val="a5"/>
        <w:tabs>
          <w:tab w:val="left" w:pos="709"/>
        </w:tabs>
        <w:ind w:left="0"/>
        <w:jc w:val="both"/>
        <w:rPr>
          <w:sz w:val="28"/>
          <w:szCs w:val="28"/>
        </w:rPr>
      </w:pPr>
      <w:r w:rsidRPr="00137007">
        <w:rPr>
          <w:sz w:val="28"/>
          <w:szCs w:val="28"/>
        </w:rPr>
        <w:t xml:space="preserve">8.1. В ходе выездной проверки могут совершаться следующие контрольные действия: </w:t>
      </w:r>
    </w:p>
    <w:p w:rsidR="00137007" w:rsidRDefault="00472C67" w:rsidP="00137007">
      <w:pPr>
        <w:pStyle w:val="a5"/>
        <w:tabs>
          <w:tab w:val="left" w:pos="709"/>
        </w:tabs>
        <w:ind w:left="0"/>
        <w:jc w:val="both"/>
        <w:rPr>
          <w:sz w:val="28"/>
          <w:szCs w:val="28"/>
        </w:rPr>
      </w:pPr>
      <w:r w:rsidRPr="00137007">
        <w:rPr>
          <w:sz w:val="28"/>
          <w:szCs w:val="28"/>
        </w:rPr>
        <w:t xml:space="preserve">1) осмотр; </w:t>
      </w:r>
    </w:p>
    <w:p w:rsidR="00137007" w:rsidRDefault="00472C67" w:rsidP="00137007">
      <w:pPr>
        <w:pStyle w:val="a5"/>
        <w:tabs>
          <w:tab w:val="left" w:pos="709"/>
        </w:tabs>
        <w:ind w:left="0"/>
        <w:jc w:val="both"/>
        <w:rPr>
          <w:sz w:val="28"/>
          <w:szCs w:val="28"/>
        </w:rPr>
      </w:pPr>
      <w:r w:rsidRPr="00137007">
        <w:rPr>
          <w:sz w:val="28"/>
          <w:szCs w:val="28"/>
        </w:rPr>
        <w:t xml:space="preserve">2) досмотр; </w:t>
      </w:r>
    </w:p>
    <w:p w:rsidR="00137007" w:rsidRDefault="00472C67" w:rsidP="00137007">
      <w:pPr>
        <w:pStyle w:val="a5"/>
        <w:tabs>
          <w:tab w:val="left" w:pos="709"/>
        </w:tabs>
        <w:ind w:left="0"/>
        <w:jc w:val="both"/>
        <w:rPr>
          <w:sz w:val="28"/>
          <w:szCs w:val="28"/>
        </w:rPr>
      </w:pPr>
      <w:r w:rsidRPr="00137007">
        <w:rPr>
          <w:sz w:val="28"/>
          <w:szCs w:val="28"/>
        </w:rPr>
        <w:t xml:space="preserve">3) опрос; </w:t>
      </w:r>
    </w:p>
    <w:p w:rsidR="00137007" w:rsidRDefault="00472C67" w:rsidP="00137007">
      <w:pPr>
        <w:pStyle w:val="a5"/>
        <w:tabs>
          <w:tab w:val="left" w:pos="709"/>
        </w:tabs>
        <w:ind w:left="0"/>
        <w:jc w:val="both"/>
        <w:rPr>
          <w:sz w:val="28"/>
          <w:szCs w:val="28"/>
        </w:rPr>
      </w:pPr>
      <w:r w:rsidRPr="00137007">
        <w:rPr>
          <w:sz w:val="28"/>
          <w:szCs w:val="28"/>
        </w:rPr>
        <w:t xml:space="preserve">4) получение письменных объяснений; </w:t>
      </w:r>
    </w:p>
    <w:p w:rsidR="00137007" w:rsidRDefault="00472C67" w:rsidP="00137007">
      <w:pPr>
        <w:pStyle w:val="a5"/>
        <w:tabs>
          <w:tab w:val="left" w:pos="709"/>
        </w:tabs>
        <w:ind w:left="0"/>
        <w:jc w:val="both"/>
        <w:rPr>
          <w:sz w:val="28"/>
          <w:szCs w:val="28"/>
        </w:rPr>
      </w:pPr>
      <w:r w:rsidRPr="00137007">
        <w:rPr>
          <w:sz w:val="28"/>
          <w:szCs w:val="28"/>
        </w:rPr>
        <w:t xml:space="preserve">5) истребование документов; </w:t>
      </w:r>
    </w:p>
    <w:p w:rsidR="00137007" w:rsidRDefault="00472C67" w:rsidP="00137007">
      <w:pPr>
        <w:pStyle w:val="a5"/>
        <w:tabs>
          <w:tab w:val="left" w:pos="709"/>
        </w:tabs>
        <w:ind w:left="0"/>
        <w:jc w:val="both"/>
        <w:rPr>
          <w:sz w:val="28"/>
          <w:szCs w:val="28"/>
        </w:rPr>
      </w:pPr>
      <w:r w:rsidRPr="00137007">
        <w:rPr>
          <w:sz w:val="28"/>
          <w:szCs w:val="28"/>
        </w:rPr>
        <w:t xml:space="preserve">6) инструментальное обследование. </w:t>
      </w:r>
    </w:p>
    <w:p w:rsidR="00137007" w:rsidRDefault="00472C67" w:rsidP="00137007">
      <w:pPr>
        <w:pStyle w:val="a5"/>
        <w:tabs>
          <w:tab w:val="left" w:pos="709"/>
        </w:tabs>
        <w:ind w:left="0"/>
        <w:jc w:val="both"/>
        <w:rPr>
          <w:sz w:val="28"/>
          <w:szCs w:val="28"/>
        </w:rPr>
      </w:pPr>
      <w:r w:rsidRPr="00137007">
        <w:rPr>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37007">
        <w:rPr>
          <w:sz w:val="28"/>
          <w:szCs w:val="28"/>
        </w:rPr>
        <w:t>микропредприятия</w:t>
      </w:r>
      <w:proofErr w:type="spellEnd"/>
      <w:r w:rsidRPr="00137007">
        <w:rPr>
          <w:sz w:val="28"/>
          <w:szCs w:val="28"/>
        </w:rPr>
        <w:t xml:space="preserve">. </w:t>
      </w:r>
    </w:p>
    <w:p w:rsidR="00137007" w:rsidRDefault="00472C67" w:rsidP="00137007">
      <w:pPr>
        <w:pStyle w:val="a5"/>
        <w:tabs>
          <w:tab w:val="left" w:pos="709"/>
        </w:tabs>
        <w:ind w:left="0"/>
        <w:jc w:val="both"/>
        <w:rPr>
          <w:sz w:val="28"/>
          <w:szCs w:val="28"/>
        </w:rPr>
      </w:pPr>
      <w:r w:rsidRPr="00137007">
        <w:rPr>
          <w:sz w:val="28"/>
          <w:szCs w:val="28"/>
        </w:rPr>
        <w:t xml:space="preserve">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137007">
        <w:rPr>
          <w:sz w:val="28"/>
          <w:szCs w:val="28"/>
        </w:rPr>
        <w:t>видео-конференц-связи</w:t>
      </w:r>
      <w:proofErr w:type="spellEnd"/>
      <w:r w:rsidRPr="00137007">
        <w:rPr>
          <w:sz w:val="28"/>
          <w:szCs w:val="28"/>
        </w:rPr>
        <w:t xml:space="preserve">, а также с использованием мобильного приложения «Инспектор». </w:t>
      </w:r>
    </w:p>
    <w:p w:rsidR="00137007" w:rsidRDefault="00472C67" w:rsidP="00137007">
      <w:pPr>
        <w:pStyle w:val="a5"/>
        <w:tabs>
          <w:tab w:val="left" w:pos="709"/>
        </w:tabs>
        <w:ind w:left="0"/>
        <w:jc w:val="both"/>
        <w:rPr>
          <w:sz w:val="28"/>
          <w:szCs w:val="28"/>
        </w:rPr>
      </w:pPr>
      <w:r w:rsidRPr="00137007">
        <w:rPr>
          <w:sz w:val="28"/>
          <w:szCs w:val="28"/>
        </w:rPr>
        <w:t xml:space="preserve">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 </w:t>
      </w:r>
    </w:p>
    <w:p w:rsidR="00137007" w:rsidRDefault="00472C67" w:rsidP="00137007">
      <w:pPr>
        <w:pStyle w:val="a5"/>
        <w:tabs>
          <w:tab w:val="left" w:pos="709"/>
        </w:tabs>
        <w:ind w:left="0"/>
        <w:jc w:val="both"/>
        <w:rPr>
          <w:sz w:val="28"/>
          <w:szCs w:val="28"/>
        </w:rPr>
      </w:pPr>
      <w:r w:rsidRPr="00137007">
        <w:rPr>
          <w:sz w:val="28"/>
          <w:szCs w:val="28"/>
        </w:rPr>
        <w:t xml:space="preserve">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 </w:t>
      </w:r>
    </w:p>
    <w:p w:rsidR="00137007" w:rsidRDefault="00472C67" w:rsidP="00137007">
      <w:pPr>
        <w:pStyle w:val="a5"/>
        <w:tabs>
          <w:tab w:val="left" w:pos="709"/>
        </w:tabs>
        <w:ind w:left="0"/>
        <w:jc w:val="both"/>
        <w:rPr>
          <w:sz w:val="28"/>
          <w:szCs w:val="28"/>
        </w:rPr>
      </w:pPr>
      <w:r w:rsidRPr="00137007">
        <w:rPr>
          <w:sz w:val="28"/>
          <w:szCs w:val="28"/>
        </w:rPr>
        <w:lastRenderedPageBreak/>
        <w:t xml:space="preserve">10.2. Средства фиксации должны позволять однозначно идентифицировать объект фиксации, отражающий нарушение обязательных требований. </w:t>
      </w:r>
    </w:p>
    <w:p w:rsidR="00137007" w:rsidRDefault="00472C67" w:rsidP="00137007">
      <w:pPr>
        <w:pStyle w:val="a5"/>
        <w:tabs>
          <w:tab w:val="left" w:pos="709"/>
        </w:tabs>
        <w:ind w:left="0"/>
        <w:jc w:val="both"/>
        <w:rPr>
          <w:sz w:val="28"/>
          <w:szCs w:val="28"/>
        </w:rPr>
      </w:pPr>
      <w:r w:rsidRPr="00137007">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 </w:t>
      </w:r>
    </w:p>
    <w:p w:rsidR="001D7FE1" w:rsidRDefault="00472C67" w:rsidP="00137007">
      <w:pPr>
        <w:pStyle w:val="a5"/>
        <w:tabs>
          <w:tab w:val="left" w:pos="709"/>
        </w:tabs>
        <w:ind w:left="0"/>
        <w:jc w:val="both"/>
        <w:rPr>
          <w:sz w:val="28"/>
          <w:szCs w:val="28"/>
        </w:rPr>
      </w:pPr>
      <w:r w:rsidRPr="00137007">
        <w:rPr>
          <w:sz w:val="28"/>
          <w:szCs w:val="28"/>
        </w:rPr>
        <w:t xml:space="preserve">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 </w:t>
      </w:r>
    </w:p>
    <w:p w:rsidR="001D7FE1" w:rsidRDefault="00472C67" w:rsidP="00137007">
      <w:pPr>
        <w:pStyle w:val="a5"/>
        <w:tabs>
          <w:tab w:val="left" w:pos="709"/>
        </w:tabs>
        <w:ind w:left="0"/>
        <w:jc w:val="both"/>
        <w:rPr>
          <w:sz w:val="28"/>
          <w:szCs w:val="28"/>
        </w:rPr>
      </w:pPr>
      <w:r w:rsidRPr="00137007">
        <w:rP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1D7FE1" w:rsidRDefault="00472C67" w:rsidP="00137007">
      <w:pPr>
        <w:pStyle w:val="a5"/>
        <w:tabs>
          <w:tab w:val="left" w:pos="709"/>
        </w:tabs>
        <w:ind w:left="0"/>
        <w:jc w:val="both"/>
        <w:rPr>
          <w:sz w:val="28"/>
          <w:szCs w:val="28"/>
        </w:rPr>
      </w:pPr>
      <w:r w:rsidRPr="00137007">
        <w:rPr>
          <w:sz w:val="28"/>
          <w:szCs w:val="28"/>
        </w:rPr>
        <w:t>11. Контролируемое лицо вправе не позднее</w:t>
      </w:r>
      <w:r w:rsidR="001D7FE1">
        <w:rPr>
          <w:sz w:val="28"/>
          <w:szCs w:val="28"/>
        </w:rPr>
        <w:t>,</w:t>
      </w:r>
      <w:r w:rsidRPr="00137007">
        <w:rPr>
          <w:sz w:val="28"/>
          <w:szCs w:val="28"/>
        </w:rPr>
        <w:t xml:space="preserve">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 </w:t>
      </w:r>
    </w:p>
    <w:p w:rsidR="001D7FE1" w:rsidRDefault="00472C67" w:rsidP="00137007">
      <w:pPr>
        <w:pStyle w:val="a5"/>
        <w:tabs>
          <w:tab w:val="left" w:pos="709"/>
        </w:tabs>
        <w:ind w:left="0"/>
        <w:jc w:val="both"/>
        <w:rPr>
          <w:sz w:val="28"/>
          <w:szCs w:val="28"/>
        </w:rPr>
      </w:pPr>
      <w:r w:rsidRPr="00137007">
        <w:rP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 </w:t>
      </w:r>
    </w:p>
    <w:p w:rsidR="001D7FE1" w:rsidRDefault="00472C67" w:rsidP="00137007">
      <w:pPr>
        <w:pStyle w:val="a5"/>
        <w:tabs>
          <w:tab w:val="left" w:pos="709"/>
        </w:tabs>
        <w:ind w:left="0"/>
        <w:jc w:val="both"/>
        <w:rPr>
          <w:sz w:val="28"/>
          <w:szCs w:val="28"/>
        </w:rPr>
      </w:pPr>
      <w:r w:rsidRPr="00137007">
        <w:rPr>
          <w:sz w:val="28"/>
          <w:szCs w:val="28"/>
        </w:rPr>
        <w:t>2) временной нетрудоспособности на момент проведения контрольного мероприятия</w:t>
      </w:r>
      <w:r w:rsidR="001D7FE1">
        <w:rPr>
          <w:sz w:val="28"/>
          <w:szCs w:val="28"/>
        </w:rPr>
        <w:t>;</w:t>
      </w:r>
    </w:p>
    <w:p w:rsidR="001D7FE1" w:rsidRDefault="00472C67" w:rsidP="00137007">
      <w:pPr>
        <w:pStyle w:val="a5"/>
        <w:tabs>
          <w:tab w:val="left" w:pos="709"/>
        </w:tabs>
        <w:ind w:left="0"/>
        <w:jc w:val="both"/>
        <w:rPr>
          <w:sz w:val="28"/>
          <w:szCs w:val="28"/>
        </w:rPr>
      </w:pPr>
      <w:r w:rsidRPr="00137007">
        <w:rPr>
          <w:sz w:val="28"/>
          <w:szCs w:val="28"/>
        </w:rPr>
        <w:t xml:space="preserve">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 </w:t>
      </w:r>
    </w:p>
    <w:p w:rsidR="001D7FE1" w:rsidRDefault="00472C67" w:rsidP="00137007">
      <w:pPr>
        <w:pStyle w:val="a5"/>
        <w:tabs>
          <w:tab w:val="left" w:pos="709"/>
        </w:tabs>
        <w:ind w:left="0"/>
        <w:jc w:val="both"/>
        <w:rPr>
          <w:sz w:val="28"/>
          <w:szCs w:val="28"/>
        </w:rPr>
      </w:pPr>
      <w:r w:rsidRPr="00137007">
        <w:rPr>
          <w:sz w:val="28"/>
          <w:szCs w:val="28"/>
        </w:rPr>
        <w:t xml:space="preserve">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 </w:t>
      </w:r>
    </w:p>
    <w:p w:rsidR="001D7FE1" w:rsidRDefault="00472C67" w:rsidP="00137007">
      <w:pPr>
        <w:pStyle w:val="a5"/>
        <w:tabs>
          <w:tab w:val="left" w:pos="709"/>
        </w:tabs>
        <w:ind w:left="0"/>
        <w:jc w:val="both"/>
        <w:rPr>
          <w:sz w:val="28"/>
          <w:szCs w:val="28"/>
        </w:rPr>
      </w:pPr>
      <w:r w:rsidRPr="00137007">
        <w:rPr>
          <w:sz w:val="28"/>
          <w:szCs w:val="28"/>
        </w:rPr>
        <w:t xml:space="preserve">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w:t>
      </w:r>
      <w:r w:rsidR="001D7FE1">
        <w:rPr>
          <w:sz w:val="28"/>
          <w:szCs w:val="28"/>
        </w:rPr>
        <w:t>обращения контролируемого лица.</w:t>
      </w:r>
      <w:r w:rsidRPr="00137007">
        <w:rPr>
          <w:sz w:val="28"/>
          <w:szCs w:val="28"/>
        </w:rPr>
        <w:t xml:space="preserve">12. При осуществлении муниципального контроля проводятся следующие контрольные мероприятия без взаимодействия с контролируемым лицом: </w:t>
      </w:r>
    </w:p>
    <w:p w:rsidR="001D7FE1" w:rsidRDefault="00472C67" w:rsidP="00137007">
      <w:pPr>
        <w:pStyle w:val="a5"/>
        <w:tabs>
          <w:tab w:val="left" w:pos="709"/>
        </w:tabs>
        <w:ind w:left="0"/>
        <w:jc w:val="both"/>
        <w:rPr>
          <w:sz w:val="28"/>
          <w:szCs w:val="28"/>
        </w:rPr>
      </w:pPr>
      <w:r w:rsidRPr="00137007">
        <w:rPr>
          <w:sz w:val="28"/>
          <w:szCs w:val="28"/>
        </w:rPr>
        <w:t xml:space="preserve">1) наблюдение за соблюдением обязательных требований (мониторинг безопасности); </w:t>
      </w:r>
    </w:p>
    <w:p w:rsidR="001D7FE1" w:rsidRDefault="00472C67" w:rsidP="00137007">
      <w:pPr>
        <w:pStyle w:val="a5"/>
        <w:tabs>
          <w:tab w:val="left" w:pos="709"/>
        </w:tabs>
        <w:ind w:left="0"/>
        <w:jc w:val="both"/>
        <w:rPr>
          <w:sz w:val="28"/>
          <w:szCs w:val="28"/>
        </w:rPr>
      </w:pPr>
      <w:r w:rsidRPr="00137007">
        <w:rPr>
          <w:sz w:val="28"/>
          <w:szCs w:val="28"/>
        </w:rPr>
        <w:t xml:space="preserve">2) выездное обследование. </w:t>
      </w:r>
    </w:p>
    <w:p w:rsidR="001D7FE1" w:rsidRDefault="00472C67" w:rsidP="00137007">
      <w:pPr>
        <w:pStyle w:val="a5"/>
        <w:tabs>
          <w:tab w:val="left" w:pos="709"/>
        </w:tabs>
        <w:ind w:left="0"/>
        <w:jc w:val="both"/>
        <w:rPr>
          <w:sz w:val="28"/>
          <w:szCs w:val="28"/>
        </w:rPr>
      </w:pPr>
      <w:r w:rsidRPr="00137007">
        <w:rPr>
          <w:sz w:val="28"/>
          <w:szCs w:val="28"/>
        </w:rPr>
        <w:t xml:space="preserve">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w:t>
      </w:r>
      <w:r w:rsidRPr="00137007">
        <w:rPr>
          <w:sz w:val="28"/>
          <w:szCs w:val="28"/>
        </w:rPr>
        <w:lastRenderedPageBreak/>
        <w:t xml:space="preserve">включая задания, содержащиеся в планах работы контрольного органа, в том числе в случаях, установленных Федеральным законом № 248- ФЗ. </w:t>
      </w:r>
    </w:p>
    <w:p w:rsidR="001D7FE1" w:rsidRDefault="001D7FE1" w:rsidP="00137007">
      <w:pPr>
        <w:pStyle w:val="a5"/>
        <w:tabs>
          <w:tab w:val="left" w:pos="709"/>
        </w:tabs>
        <w:ind w:left="0"/>
        <w:jc w:val="both"/>
        <w:rPr>
          <w:sz w:val="28"/>
          <w:szCs w:val="28"/>
        </w:rPr>
      </w:pPr>
    </w:p>
    <w:p w:rsidR="001D7FE1" w:rsidRDefault="001D7FE1" w:rsidP="001D7FE1">
      <w:pPr>
        <w:pStyle w:val="a5"/>
        <w:tabs>
          <w:tab w:val="left" w:pos="709"/>
        </w:tabs>
        <w:ind w:left="0"/>
        <w:jc w:val="center"/>
        <w:rPr>
          <w:b/>
          <w:sz w:val="28"/>
          <w:szCs w:val="28"/>
        </w:rPr>
      </w:pPr>
      <w:r>
        <w:rPr>
          <w:b/>
          <w:sz w:val="28"/>
          <w:szCs w:val="28"/>
        </w:rPr>
        <w:t>4</w:t>
      </w:r>
      <w:r w:rsidR="00472C67" w:rsidRPr="001D7FE1">
        <w:rPr>
          <w:b/>
          <w:sz w:val="28"/>
          <w:szCs w:val="28"/>
        </w:rPr>
        <w:t>. Досудебное обжалование</w:t>
      </w:r>
    </w:p>
    <w:p w:rsidR="001D7FE1" w:rsidRPr="001D7FE1" w:rsidRDefault="001D7FE1" w:rsidP="001D7FE1">
      <w:pPr>
        <w:pStyle w:val="a5"/>
        <w:tabs>
          <w:tab w:val="left" w:pos="709"/>
        </w:tabs>
        <w:ind w:left="0"/>
        <w:jc w:val="center"/>
        <w:rPr>
          <w:b/>
          <w:sz w:val="28"/>
          <w:szCs w:val="28"/>
        </w:rPr>
      </w:pPr>
    </w:p>
    <w:p w:rsidR="001D7FE1" w:rsidRDefault="00472C67" w:rsidP="00137007">
      <w:pPr>
        <w:pStyle w:val="a5"/>
        <w:tabs>
          <w:tab w:val="left" w:pos="709"/>
        </w:tabs>
        <w:ind w:left="0"/>
        <w:jc w:val="both"/>
        <w:rPr>
          <w:sz w:val="28"/>
          <w:szCs w:val="28"/>
        </w:rPr>
      </w:pPr>
      <w:r w:rsidRPr="00137007">
        <w:rPr>
          <w:sz w:val="28"/>
          <w:szCs w:val="28"/>
        </w:rPr>
        <w:t xml:space="preserve">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 </w:t>
      </w:r>
    </w:p>
    <w:p w:rsidR="001D7FE1" w:rsidRDefault="00472C67" w:rsidP="00137007">
      <w:pPr>
        <w:pStyle w:val="a5"/>
        <w:tabs>
          <w:tab w:val="left" w:pos="709"/>
        </w:tabs>
        <w:ind w:left="0"/>
        <w:jc w:val="both"/>
        <w:rPr>
          <w:sz w:val="28"/>
          <w:szCs w:val="28"/>
        </w:rPr>
      </w:pPr>
      <w:r w:rsidRPr="00137007">
        <w:rPr>
          <w:sz w:val="28"/>
          <w:szCs w:val="28"/>
        </w:rPr>
        <w:t xml:space="preserve">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 </w:t>
      </w:r>
    </w:p>
    <w:p w:rsidR="001D7FE1" w:rsidRDefault="00472C67" w:rsidP="00137007">
      <w:pPr>
        <w:pStyle w:val="a5"/>
        <w:tabs>
          <w:tab w:val="left" w:pos="709"/>
        </w:tabs>
        <w:ind w:left="0"/>
        <w:jc w:val="both"/>
        <w:rPr>
          <w:sz w:val="28"/>
          <w:szCs w:val="28"/>
        </w:rPr>
      </w:pPr>
      <w:r w:rsidRPr="00137007">
        <w:rPr>
          <w:sz w:val="28"/>
          <w:szCs w:val="28"/>
        </w:rPr>
        <w:t xml:space="preserve">3. </w:t>
      </w:r>
      <w:proofErr w:type="gramStart"/>
      <w:r w:rsidRPr="00137007">
        <w:rPr>
          <w:sz w:val="28"/>
          <w:szCs w:val="28"/>
        </w:rPr>
        <w:t xml:space="preserve">Жалоба подается в порядке, по форме и содержанию, установленным статьями 40 и 41 Федерального закона № 248-ФЗ. </w:t>
      </w:r>
      <w:proofErr w:type="gramEnd"/>
    </w:p>
    <w:p w:rsidR="001D7FE1" w:rsidRDefault="00472C67" w:rsidP="00137007">
      <w:pPr>
        <w:pStyle w:val="a5"/>
        <w:tabs>
          <w:tab w:val="left" w:pos="709"/>
        </w:tabs>
        <w:ind w:left="0"/>
        <w:jc w:val="both"/>
        <w:rPr>
          <w:sz w:val="28"/>
          <w:szCs w:val="28"/>
        </w:rPr>
      </w:pPr>
      <w:r w:rsidRPr="00137007">
        <w:rPr>
          <w:sz w:val="28"/>
          <w:szCs w:val="28"/>
        </w:rPr>
        <w:t xml:space="preserve">4. Жалоба рассматривается контрольным органом в порядке, установленном статьями 42 и 43 Федерального закона № 248-ФЗ. </w:t>
      </w:r>
    </w:p>
    <w:p w:rsidR="001D7FE1" w:rsidRDefault="001D7FE1" w:rsidP="00137007">
      <w:pPr>
        <w:pStyle w:val="a5"/>
        <w:tabs>
          <w:tab w:val="left" w:pos="709"/>
        </w:tabs>
        <w:ind w:left="0"/>
        <w:jc w:val="both"/>
        <w:rPr>
          <w:sz w:val="28"/>
          <w:szCs w:val="28"/>
        </w:rPr>
      </w:pPr>
    </w:p>
    <w:p w:rsidR="001D7FE1" w:rsidRPr="001D7FE1" w:rsidRDefault="001D7FE1" w:rsidP="001D7FE1">
      <w:pPr>
        <w:pStyle w:val="a5"/>
        <w:tabs>
          <w:tab w:val="left" w:pos="709"/>
        </w:tabs>
        <w:ind w:left="0"/>
        <w:jc w:val="center"/>
        <w:rPr>
          <w:b/>
          <w:sz w:val="28"/>
          <w:szCs w:val="28"/>
        </w:rPr>
      </w:pPr>
      <w:r>
        <w:rPr>
          <w:b/>
          <w:sz w:val="28"/>
          <w:szCs w:val="28"/>
        </w:rPr>
        <w:t>5</w:t>
      </w:r>
      <w:r w:rsidR="00472C67" w:rsidRPr="001D7FE1">
        <w:rPr>
          <w:b/>
          <w:sz w:val="28"/>
          <w:szCs w:val="28"/>
        </w:rPr>
        <w:t>. Ключевые показатели вида контроля и их целевые значения</w:t>
      </w:r>
    </w:p>
    <w:p w:rsidR="001D7FE1" w:rsidRDefault="001D7FE1" w:rsidP="00137007">
      <w:pPr>
        <w:pStyle w:val="a5"/>
        <w:tabs>
          <w:tab w:val="left" w:pos="709"/>
        </w:tabs>
        <w:ind w:left="0"/>
        <w:jc w:val="both"/>
        <w:rPr>
          <w:sz w:val="28"/>
          <w:szCs w:val="28"/>
        </w:rPr>
      </w:pPr>
    </w:p>
    <w:p w:rsidR="001D7FE1" w:rsidRDefault="00472C67" w:rsidP="00137007">
      <w:pPr>
        <w:pStyle w:val="a5"/>
        <w:tabs>
          <w:tab w:val="left" w:pos="709"/>
        </w:tabs>
        <w:ind w:left="0"/>
        <w:jc w:val="both"/>
        <w:rPr>
          <w:sz w:val="28"/>
          <w:szCs w:val="28"/>
        </w:rPr>
      </w:pPr>
      <w:r w:rsidRPr="00137007">
        <w:rPr>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p>
    <w:p w:rsidR="001D7FE1" w:rsidRDefault="00472C67" w:rsidP="00137007">
      <w:pPr>
        <w:pStyle w:val="a5"/>
        <w:tabs>
          <w:tab w:val="left" w:pos="709"/>
        </w:tabs>
        <w:ind w:left="0"/>
        <w:jc w:val="both"/>
        <w:rPr>
          <w:sz w:val="28"/>
          <w:szCs w:val="28"/>
        </w:rPr>
      </w:pPr>
      <w:r w:rsidRPr="00137007">
        <w:rPr>
          <w:sz w:val="28"/>
          <w:szCs w:val="28"/>
        </w:rPr>
        <w:t xml:space="preserve">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 </w:t>
      </w:r>
    </w:p>
    <w:p w:rsidR="001D7FE1" w:rsidRDefault="00472C67" w:rsidP="00137007">
      <w:pPr>
        <w:pStyle w:val="a5"/>
        <w:tabs>
          <w:tab w:val="left" w:pos="709"/>
        </w:tabs>
        <w:ind w:left="0"/>
        <w:jc w:val="both"/>
        <w:rPr>
          <w:sz w:val="28"/>
          <w:szCs w:val="28"/>
        </w:rPr>
      </w:pPr>
      <w:r w:rsidRPr="00137007">
        <w:rPr>
          <w:sz w:val="28"/>
          <w:szCs w:val="28"/>
        </w:rPr>
        <w:t xml:space="preserve">3. </w:t>
      </w:r>
      <w:proofErr w:type="gramStart"/>
      <w:r w:rsidRPr="00137007">
        <w:rPr>
          <w:sz w:val="28"/>
          <w:szCs w:val="28"/>
        </w:rPr>
        <w:t xml:space="preserve">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 </w:t>
      </w:r>
      <w:proofErr w:type="gramEnd"/>
    </w:p>
    <w:p w:rsidR="001D7FE1" w:rsidRDefault="00472C67" w:rsidP="00137007">
      <w:pPr>
        <w:pStyle w:val="a5"/>
        <w:tabs>
          <w:tab w:val="left" w:pos="709"/>
        </w:tabs>
        <w:ind w:left="0"/>
        <w:jc w:val="both"/>
        <w:rPr>
          <w:sz w:val="28"/>
          <w:szCs w:val="28"/>
        </w:rPr>
      </w:pPr>
      <w:r w:rsidRPr="00137007">
        <w:rPr>
          <w:sz w:val="28"/>
          <w:szCs w:val="28"/>
        </w:rPr>
        <w:t xml:space="preserve">4. </w:t>
      </w:r>
      <w:proofErr w:type="gramStart"/>
      <w:r w:rsidRPr="00137007">
        <w:rPr>
          <w:sz w:val="28"/>
          <w:szCs w:val="28"/>
        </w:rPr>
        <w:t xml:space="preserve">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roofErr w:type="gramEnd"/>
    </w:p>
    <w:p w:rsidR="00642B42" w:rsidRDefault="00642B42" w:rsidP="001D7FE1">
      <w:pPr>
        <w:pStyle w:val="a5"/>
        <w:tabs>
          <w:tab w:val="left" w:pos="709"/>
        </w:tabs>
        <w:ind w:left="4820"/>
        <w:jc w:val="both"/>
      </w:pPr>
    </w:p>
    <w:p w:rsidR="00642B42" w:rsidRDefault="00642B42" w:rsidP="001D7FE1">
      <w:pPr>
        <w:pStyle w:val="a5"/>
        <w:tabs>
          <w:tab w:val="left" w:pos="709"/>
        </w:tabs>
        <w:ind w:left="4820"/>
        <w:jc w:val="both"/>
      </w:pPr>
    </w:p>
    <w:p w:rsidR="00642B42" w:rsidRDefault="00642B42" w:rsidP="001D7FE1">
      <w:pPr>
        <w:pStyle w:val="a5"/>
        <w:tabs>
          <w:tab w:val="left" w:pos="709"/>
        </w:tabs>
        <w:ind w:left="4820"/>
        <w:jc w:val="both"/>
      </w:pPr>
    </w:p>
    <w:p w:rsidR="001D7FE1" w:rsidRPr="001D7FE1" w:rsidRDefault="00472C67" w:rsidP="001D7FE1">
      <w:pPr>
        <w:pStyle w:val="a5"/>
        <w:tabs>
          <w:tab w:val="left" w:pos="709"/>
        </w:tabs>
        <w:ind w:left="4820"/>
        <w:jc w:val="both"/>
      </w:pPr>
      <w:r w:rsidRPr="001D7FE1">
        <w:t xml:space="preserve">Приложение № 1 к Положению о муниципальном контроле на автомобильном транспорте и в дорожном хозяйстве в границах населенных пунктов </w:t>
      </w:r>
      <w:proofErr w:type="spellStart"/>
      <w:r w:rsidR="001D7FE1">
        <w:t>Лесколовского</w:t>
      </w:r>
      <w:proofErr w:type="spellEnd"/>
      <w:r w:rsidRPr="001D7FE1">
        <w:t xml:space="preserve"> сельского поселения Всеволожского муниципального района Ленинградской области </w:t>
      </w:r>
    </w:p>
    <w:p w:rsidR="001D7FE1" w:rsidRDefault="001D7FE1" w:rsidP="00137007">
      <w:pPr>
        <w:pStyle w:val="a5"/>
        <w:tabs>
          <w:tab w:val="left" w:pos="709"/>
        </w:tabs>
        <w:ind w:left="0"/>
        <w:jc w:val="both"/>
        <w:rPr>
          <w:sz w:val="28"/>
          <w:szCs w:val="28"/>
        </w:rPr>
      </w:pPr>
    </w:p>
    <w:p w:rsidR="001D7FE1" w:rsidRDefault="00472C67" w:rsidP="001D7FE1">
      <w:pPr>
        <w:pStyle w:val="a5"/>
        <w:tabs>
          <w:tab w:val="left" w:pos="709"/>
        </w:tabs>
        <w:ind w:left="0"/>
        <w:jc w:val="center"/>
        <w:rPr>
          <w:b/>
          <w:sz w:val="28"/>
          <w:szCs w:val="28"/>
        </w:rPr>
      </w:pPr>
      <w:r w:rsidRPr="001D7FE1">
        <w:rPr>
          <w:b/>
          <w:sz w:val="28"/>
          <w:szCs w:val="28"/>
        </w:rPr>
        <w:t xml:space="preserve">Критерии отнесения объектов контроля к категориям риска </w:t>
      </w:r>
    </w:p>
    <w:p w:rsidR="001D7FE1" w:rsidRDefault="00472C67" w:rsidP="001D7FE1">
      <w:pPr>
        <w:pStyle w:val="a5"/>
        <w:tabs>
          <w:tab w:val="left" w:pos="709"/>
        </w:tabs>
        <w:ind w:left="0"/>
        <w:jc w:val="center"/>
        <w:rPr>
          <w:b/>
          <w:sz w:val="28"/>
          <w:szCs w:val="28"/>
        </w:rPr>
      </w:pPr>
      <w:r w:rsidRPr="001D7FE1">
        <w:rPr>
          <w:b/>
          <w:sz w:val="28"/>
          <w:szCs w:val="28"/>
        </w:rPr>
        <w:t xml:space="preserve">в рамках осуществления муниципального контроля </w:t>
      </w:r>
    </w:p>
    <w:p w:rsidR="001D7FE1" w:rsidRDefault="00472C67" w:rsidP="001D7FE1">
      <w:pPr>
        <w:pStyle w:val="a5"/>
        <w:tabs>
          <w:tab w:val="left" w:pos="709"/>
        </w:tabs>
        <w:ind w:left="0"/>
        <w:jc w:val="center"/>
        <w:rPr>
          <w:b/>
          <w:sz w:val="28"/>
          <w:szCs w:val="28"/>
        </w:rPr>
      </w:pPr>
      <w:r w:rsidRPr="001D7FE1">
        <w:rPr>
          <w:b/>
          <w:sz w:val="28"/>
          <w:szCs w:val="28"/>
        </w:rPr>
        <w:t xml:space="preserve">на автомобильном транспорте и в дорожном хозяйстве в границах населенных пунктов </w:t>
      </w:r>
      <w:proofErr w:type="spellStart"/>
      <w:r w:rsidR="001D7FE1">
        <w:rPr>
          <w:b/>
          <w:sz w:val="28"/>
          <w:szCs w:val="28"/>
        </w:rPr>
        <w:t>Лесколовского</w:t>
      </w:r>
      <w:proofErr w:type="spellEnd"/>
      <w:r w:rsidRPr="001D7FE1">
        <w:rPr>
          <w:b/>
          <w:sz w:val="28"/>
          <w:szCs w:val="28"/>
        </w:rPr>
        <w:t xml:space="preserve"> сельского поселения </w:t>
      </w:r>
    </w:p>
    <w:p w:rsidR="001D7FE1" w:rsidRPr="001D7FE1" w:rsidRDefault="00472C67" w:rsidP="001D7FE1">
      <w:pPr>
        <w:pStyle w:val="a5"/>
        <w:tabs>
          <w:tab w:val="left" w:pos="709"/>
        </w:tabs>
        <w:ind w:left="0"/>
        <w:jc w:val="center"/>
        <w:rPr>
          <w:b/>
          <w:sz w:val="28"/>
          <w:szCs w:val="28"/>
        </w:rPr>
      </w:pPr>
      <w:r w:rsidRPr="001D7FE1">
        <w:rPr>
          <w:b/>
          <w:sz w:val="28"/>
          <w:szCs w:val="28"/>
        </w:rPr>
        <w:t>Всеволожского муниципального района Ленинградской области</w:t>
      </w:r>
    </w:p>
    <w:p w:rsidR="001D7FE1" w:rsidRDefault="001D7FE1" w:rsidP="00137007">
      <w:pPr>
        <w:pStyle w:val="a5"/>
        <w:tabs>
          <w:tab w:val="left" w:pos="709"/>
        </w:tabs>
        <w:ind w:left="0"/>
        <w:jc w:val="both"/>
        <w:rPr>
          <w:sz w:val="28"/>
          <w:szCs w:val="28"/>
        </w:rPr>
      </w:pPr>
    </w:p>
    <w:p w:rsidR="001D7FE1" w:rsidRDefault="00472C67" w:rsidP="00137007">
      <w:pPr>
        <w:pStyle w:val="a5"/>
        <w:tabs>
          <w:tab w:val="left" w:pos="709"/>
        </w:tabs>
        <w:ind w:left="0"/>
        <w:jc w:val="both"/>
        <w:rPr>
          <w:sz w:val="28"/>
          <w:szCs w:val="28"/>
        </w:rPr>
      </w:pPr>
      <w:r w:rsidRPr="00137007">
        <w:rPr>
          <w:sz w:val="28"/>
          <w:szCs w:val="28"/>
        </w:rPr>
        <w:t xml:space="preserve">1. Критерии отнесения объектов контроля к категориям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 </w:t>
      </w:r>
    </w:p>
    <w:p w:rsidR="001D7FE1" w:rsidRDefault="00472C67" w:rsidP="00137007">
      <w:pPr>
        <w:pStyle w:val="a5"/>
        <w:tabs>
          <w:tab w:val="left" w:pos="709"/>
        </w:tabs>
        <w:ind w:left="0"/>
        <w:jc w:val="both"/>
        <w:rPr>
          <w:sz w:val="28"/>
          <w:szCs w:val="28"/>
        </w:rPr>
      </w:pPr>
      <w:r w:rsidRPr="00137007">
        <w:rPr>
          <w:sz w:val="28"/>
          <w:szCs w:val="28"/>
        </w:rPr>
        <w:t xml:space="preserve">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 </w:t>
      </w:r>
    </w:p>
    <w:p w:rsidR="001D7FE1" w:rsidRDefault="00472C67" w:rsidP="00137007">
      <w:pPr>
        <w:pStyle w:val="a5"/>
        <w:tabs>
          <w:tab w:val="left" w:pos="709"/>
        </w:tabs>
        <w:ind w:left="0"/>
        <w:jc w:val="both"/>
        <w:rPr>
          <w:sz w:val="28"/>
          <w:szCs w:val="28"/>
        </w:rPr>
      </w:pPr>
      <w:r w:rsidRPr="001D7FE1">
        <w:rPr>
          <w:b/>
          <w:sz w:val="28"/>
          <w:szCs w:val="28"/>
        </w:rPr>
        <w:t>К = Т+В-Д</w:t>
      </w:r>
      <w:r w:rsidRPr="00137007">
        <w:rPr>
          <w:sz w:val="28"/>
          <w:szCs w:val="28"/>
        </w:rPr>
        <w:t xml:space="preserve">, </w:t>
      </w:r>
    </w:p>
    <w:p w:rsidR="001D7FE1" w:rsidRDefault="00472C67" w:rsidP="00137007">
      <w:pPr>
        <w:pStyle w:val="a5"/>
        <w:tabs>
          <w:tab w:val="left" w:pos="709"/>
        </w:tabs>
        <w:ind w:left="0"/>
        <w:jc w:val="both"/>
        <w:rPr>
          <w:sz w:val="28"/>
          <w:szCs w:val="28"/>
        </w:rPr>
      </w:pPr>
      <w:r w:rsidRPr="00137007">
        <w:rPr>
          <w:sz w:val="28"/>
          <w:szCs w:val="28"/>
        </w:rPr>
        <w:t xml:space="preserve">где: </w:t>
      </w:r>
    </w:p>
    <w:p w:rsidR="001D7FE1" w:rsidRDefault="00472C67" w:rsidP="00137007">
      <w:pPr>
        <w:pStyle w:val="a5"/>
        <w:tabs>
          <w:tab w:val="left" w:pos="709"/>
        </w:tabs>
        <w:ind w:left="0"/>
        <w:jc w:val="both"/>
        <w:rPr>
          <w:sz w:val="28"/>
          <w:szCs w:val="28"/>
        </w:rPr>
      </w:pPr>
      <w:proofErr w:type="gramStart"/>
      <w:r w:rsidRPr="001D7FE1">
        <w:rPr>
          <w:b/>
          <w:sz w:val="28"/>
          <w:szCs w:val="28"/>
        </w:rPr>
        <w:t>К</w:t>
      </w:r>
      <w:r w:rsidRPr="00137007">
        <w:rPr>
          <w:sz w:val="28"/>
          <w:szCs w:val="28"/>
        </w:rPr>
        <w:t xml:space="preserve"> = итоговый балл, обозначающий следующие категории риска: </w:t>
      </w:r>
      <w:proofErr w:type="gramEnd"/>
    </w:p>
    <w:p w:rsidR="001D7FE1" w:rsidRDefault="00472C67" w:rsidP="00137007">
      <w:pPr>
        <w:pStyle w:val="a5"/>
        <w:tabs>
          <w:tab w:val="left" w:pos="709"/>
        </w:tabs>
        <w:ind w:left="0"/>
        <w:jc w:val="both"/>
        <w:rPr>
          <w:sz w:val="28"/>
          <w:szCs w:val="28"/>
        </w:rPr>
      </w:pPr>
      <w:r w:rsidRPr="00137007">
        <w:rPr>
          <w:sz w:val="28"/>
          <w:szCs w:val="28"/>
        </w:rPr>
        <w:t xml:space="preserve">3 и более баллов – категория среднего риска, </w:t>
      </w:r>
    </w:p>
    <w:p w:rsidR="001D7FE1" w:rsidRDefault="00472C67" w:rsidP="00137007">
      <w:pPr>
        <w:pStyle w:val="a5"/>
        <w:tabs>
          <w:tab w:val="left" w:pos="709"/>
        </w:tabs>
        <w:ind w:left="0"/>
        <w:jc w:val="both"/>
        <w:rPr>
          <w:sz w:val="28"/>
          <w:szCs w:val="28"/>
        </w:rPr>
      </w:pPr>
      <w:r w:rsidRPr="00137007">
        <w:rPr>
          <w:sz w:val="28"/>
          <w:szCs w:val="28"/>
        </w:rPr>
        <w:t xml:space="preserve">2 балла – категория умеренного риска, </w:t>
      </w:r>
    </w:p>
    <w:p w:rsidR="001D7FE1" w:rsidRDefault="00472C67" w:rsidP="00137007">
      <w:pPr>
        <w:pStyle w:val="a5"/>
        <w:tabs>
          <w:tab w:val="left" w:pos="709"/>
        </w:tabs>
        <w:ind w:left="0"/>
        <w:jc w:val="both"/>
        <w:rPr>
          <w:sz w:val="28"/>
          <w:szCs w:val="28"/>
        </w:rPr>
      </w:pPr>
      <w:r w:rsidRPr="00137007">
        <w:rPr>
          <w:sz w:val="28"/>
          <w:szCs w:val="28"/>
        </w:rPr>
        <w:t xml:space="preserve">1 балл – категория низкого риска. </w:t>
      </w:r>
    </w:p>
    <w:p w:rsidR="001D7FE1" w:rsidRDefault="00472C67" w:rsidP="00137007">
      <w:pPr>
        <w:pStyle w:val="a5"/>
        <w:tabs>
          <w:tab w:val="left" w:pos="709"/>
        </w:tabs>
        <w:ind w:left="0"/>
        <w:jc w:val="both"/>
        <w:rPr>
          <w:sz w:val="28"/>
          <w:szCs w:val="28"/>
        </w:rPr>
      </w:pPr>
      <w:r w:rsidRPr="001D7FE1">
        <w:rPr>
          <w:b/>
          <w:sz w:val="28"/>
          <w:szCs w:val="28"/>
        </w:rPr>
        <w:t>Т</w:t>
      </w:r>
      <w:r w:rsidRPr="00137007">
        <w:rPr>
          <w:sz w:val="28"/>
          <w:szCs w:val="28"/>
        </w:rPr>
        <w:t xml:space="preserve"> - тяжесть причинения вреда (ущерба) охраняемым законом ценностям, где: </w:t>
      </w:r>
    </w:p>
    <w:p w:rsidR="001D7FE1" w:rsidRPr="001D7FE1" w:rsidRDefault="00472C67" w:rsidP="00137007">
      <w:pPr>
        <w:pStyle w:val="a5"/>
        <w:tabs>
          <w:tab w:val="left" w:pos="709"/>
        </w:tabs>
        <w:ind w:left="0"/>
        <w:jc w:val="both"/>
        <w:rPr>
          <w:b/>
          <w:sz w:val="28"/>
          <w:szCs w:val="28"/>
        </w:rPr>
      </w:pPr>
      <w:r w:rsidRPr="001D7FE1">
        <w:rPr>
          <w:b/>
          <w:sz w:val="28"/>
          <w:szCs w:val="28"/>
        </w:rPr>
        <w:t>значению</w:t>
      </w:r>
      <w:proofErr w:type="gramStart"/>
      <w:r w:rsidRPr="001D7FE1">
        <w:rPr>
          <w:b/>
          <w:sz w:val="28"/>
          <w:szCs w:val="28"/>
        </w:rPr>
        <w:t xml:space="preserve"> Т</w:t>
      </w:r>
      <w:proofErr w:type="gramEnd"/>
      <w:r w:rsidRPr="001D7FE1">
        <w:rPr>
          <w:b/>
          <w:sz w:val="28"/>
          <w:szCs w:val="28"/>
        </w:rPr>
        <w:t xml:space="preserve"> присваивается 3 балла: </w:t>
      </w:r>
    </w:p>
    <w:p w:rsidR="001D7FE1" w:rsidRDefault="00472C67" w:rsidP="00137007">
      <w:pPr>
        <w:pStyle w:val="a5"/>
        <w:tabs>
          <w:tab w:val="left" w:pos="709"/>
        </w:tabs>
        <w:ind w:left="0"/>
        <w:jc w:val="both"/>
        <w:rPr>
          <w:sz w:val="28"/>
          <w:szCs w:val="28"/>
        </w:rPr>
      </w:pPr>
      <w:proofErr w:type="gramStart"/>
      <w:r w:rsidRPr="00137007">
        <w:rPr>
          <w:sz w:val="28"/>
          <w:szCs w:val="28"/>
        </w:rPr>
        <w:t>-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и</w:t>
      </w:r>
      <w:proofErr w:type="gramEnd"/>
      <w:r w:rsidRPr="00137007">
        <w:rPr>
          <w:sz w:val="28"/>
          <w:szCs w:val="28"/>
        </w:rPr>
        <w:t xml:space="preserve"> в дорожном хозяйстве; </w:t>
      </w:r>
    </w:p>
    <w:p w:rsidR="001D7FE1" w:rsidRDefault="00472C67" w:rsidP="00137007">
      <w:pPr>
        <w:pStyle w:val="a5"/>
        <w:tabs>
          <w:tab w:val="left" w:pos="709"/>
        </w:tabs>
        <w:ind w:left="0"/>
        <w:jc w:val="both"/>
        <w:rPr>
          <w:sz w:val="28"/>
          <w:szCs w:val="28"/>
        </w:rPr>
      </w:pPr>
      <w:proofErr w:type="gramStart"/>
      <w:r w:rsidRPr="00137007">
        <w:rPr>
          <w:sz w:val="28"/>
          <w:szCs w:val="28"/>
        </w:rPr>
        <w:t xml:space="preserve">-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w:t>
      </w:r>
      <w:r w:rsidRPr="00137007">
        <w:rPr>
          <w:sz w:val="28"/>
          <w:szCs w:val="28"/>
        </w:rPr>
        <w:lastRenderedPageBreak/>
        <w:t xml:space="preserve">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 </w:t>
      </w:r>
      <w:proofErr w:type="gramEnd"/>
    </w:p>
    <w:p w:rsidR="00DF6F0C" w:rsidRDefault="001D7FE1" w:rsidP="00137007">
      <w:pPr>
        <w:pStyle w:val="a5"/>
        <w:tabs>
          <w:tab w:val="left" w:pos="709"/>
        </w:tabs>
        <w:ind w:left="0"/>
        <w:jc w:val="both"/>
        <w:rPr>
          <w:sz w:val="28"/>
          <w:szCs w:val="28"/>
        </w:rPr>
      </w:pPr>
      <w:r>
        <w:rPr>
          <w:sz w:val="28"/>
          <w:szCs w:val="28"/>
        </w:rPr>
        <w:tab/>
      </w:r>
      <w:r w:rsidR="00472C67" w:rsidRPr="001D7FE1">
        <w:rPr>
          <w:b/>
          <w:sz w:val="28"/>
          <w:szCs w:val="28"/>
        </w:rPr>
        <w:t>В</w:t>
      </w:r>
      <w:r w:rsidR="00472C67" w:rsidRPr="00137007">
        <w:rPr>
          <w:sz w:val="28"/>
          <w:szCs w:val="28"/>
        </w:rPr>
        <w:t xml:space="preserve"> - вероятность наступления негативных событий, которые могут повлечь причинение вреда (ущерба) охраняемым законом ценностям, где: значению</w:t>
      </w:r>
      <w:proofErr w:type="gramStart"/>
      <w:r w:rsidR="00472C67" w:rsidRPr="00137007">
        <w:rPr>
          <w:sz w:val="28"/>
          <w:szCs w:val="28"/>
        </w:rPr>
        <w:t xml:space="preserve"> В</w:t>
      </w:r>
      <w:proofErr w:type="gramEnd"/>
      <w:r w:rsidR="00472C67" w:rsidRPr="00137007">
        <w:rPr>
          <w:sz w:val="28"/>
          <w:szCs w:val="28"/>
        </w:rPr>
        <w:t xml:space="preserve"> присваивается 1 балл в случаи наличия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 </w:t>
      </w:r>
    </w:p>
    <w:p w:rsidR="00DF6F0C" w:rsidRDefault="00DF6F0C" w:rsidP="00137007">
      <w:pPr>
        <w:pStyle w:val="a5"/>
        <w:tabs>
          <w:tab w:val="left" w:pos="709"/>
        </w:tabs>
        <w:ind w:left="0"/>
        <w:jc w:val="both"/>
        <w:rPr>
          <w:sz w:val="28"/>
          <w:szCs w:val="28"/>
        </w:rPr>
      </w:pPr>
      <w:r>
        <w:rPr>
          <w:sz w:val="28"/>
          <w:szCs w:val="28"/>
        </w:rPr>
        <w:tab/>
      </w:r>
      <w:r w:rsidR="00472C67" w:rsidRPr="00137007">
        <w:rPr>
          <w:sz w:val="28"/>
          <w:szCs w:val="28"/>
        </w:rPr>
        <w:t xml:space="preserve">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 </w:t>
      </w:r>
    </w:p>
    <w:p w:rsidR="00DF6F0C" w:rsidRDefault="00DF6F0C" w:rsidP="00137007">
      <w:pPr>
        <w:pStyle w:val="a5"/>
        <w:tabs>
          <w:tab w:val="left" w:pos="709"/>
        </w:tabs>
        <w:ind w:left="0"/>
        <w:jc w:val="both"/>
        <w:rPr>
          <w:sz w:val="28"/>
          <w:szCs w:val="28"/>
        </w:rPr>
      </w:pPr>
      <w:r>
        <w:rPr>
          <w:sz w:val="28"/>
          <w:szCs w:val="28"/>
        </w:rPr>
        <w:tab/>
      </w:r>
      <w:r w:rsidR="00472C67" w:rsidRPr="00DF6F0C">
        <w:rPr>
          <w:b/>
          <w:sz w:val="28"/>
          <w:szCs w:val="28"/>
        </w:rPr>
        <w:t>Д</w:t>
      </w:r>
      <w:r w:rsidR="00472C67" w:rsidRPr="00137007">
        <w:rPr>
          <w:sz w:val="28"/>
          <w:szCs w:val="28"/>
        </w:rPr>
        <w:t xml:space="preserve"> - добросовестность контролируемых лиц, где: </w:t>
      </w:r>
    </w:p>
    <w:p w:rsidR="00DF6F0C" w:rsidRDefault="00DF6F0C" w:rsidP="00137007">
      <w:pPr>
        <w:pStyle w:val="a5"/>
        <w:tabs>
          <w:tab w:val="left" w:pos="709"/>
        </w:tabs>
        <w:ind w:left="0"/>
        <w:jc w:val="both"/>
        <w:rPr>
          <w:sz w:val="28"/>
          <w:szCs w:val="28"/>
        </w:rPr>
      </w:pPr>
      <w:r w:rsidRPr="00DF6F0C">
        <w:rPr>
          <w:b/>
          <w:sz w:val="28"/>
          <w:szCs w:val="28"/>
        </w:rPr>
        <w:t>з</w:t>
      </w:r>
      <w:r w:rsidR="00472C67" w:rsidRPr="00DF6F0C">
        <w:rPr>
          <w:b/>
          <w:sz w:val="28"/>
          <w:szCs w:val="28"/>
        </w:rPr>
        <w:t>начению</w:t>
      </w:r>
      <w:proofErr w:type="gramStart"/>
      <w:r w:rsidR="00472C67" w:rsidRPr="00DF6F0C">
        <w:rPr>
          <w:b/>
          <w:sz w:val="28"/>
          <w:szCs w:val="28"/>
        </w:rPr>
        <w:t xml:space="preserve"> Д</w:t>
      </w:r>
      <w:proofErr w:type="gramEnd"/>
      <w:r w:rsidR="00472C67" w:rsidRPr="00DF6F0C">
        <w:rPr>
          <w:b/>
          <w:sz w:val="28"/>
          <w:szCs w:val="28"/>
        </w:rPr>
        <w:t xml:space="preserve"> присваивается 1 балл</w:t>
      </w:r>
      <w:r w:rsidR="00472C67" w:rsidRPr="00137007">
        <w:rPr>
          <w:sz w:val="28"/>
          <w:szCs w:val="28"/>
        </w:rPr>
        <w:t xml:space="preserve">,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 </w:t>
      </w:r>
    </w:p>
    <w:p w:rsidR="001D7FE1" w:rsidRDefault="00472C67" w:rsidP="00137007">
      <w:pPr>
        <w:pStyle w:val="a5"/>
        <w:tabs>
          <w:tab w:val="left" w:pos="709"/>
        </w:tabs>
        <w:ind w:left="0"/>
        <w:jc w:val="both"/>
        <w:rPr>
          <w:sz w:val="28"/>
          <w:szCs w:val="28"/>
        </w:rPr>
      </w:pPr>
      <w:r w:rsidRPr="00137007">
        <w:rPr>
          <w:sz w:val="28"/>
          <w:szCs w:val="28"/>
        </w:rPr>
        <w:t>3. В случае</w:t>
      </w:r>
      <w:proofErr w:type="gramStart"/>
      <w:r w:rsidRPr="00137007">
        <w:rPr>
          <w:sz w:val="28"/>
          <w:szCs w:val="28"/>
        </w:rPr>
        <w:t>,</w:t>
      </w:r>
      <w:proofErr w:type="gramEnd"/>
      <w:r w:rsidRPr="00137007">
        <w:rPr>
          <w:sz w:val="28"/>
          <w:szCs w:val="28"/>
        </w:rPr>
        <w:t xml:space="preserve"> если объект контроля не отнесен к определенной категории риска, он считается отнесенным к категории низкого риска. </w:t>
      </w: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Default="001D7FE1" w:rsidP="00137007">
      <w:pPr>
        <w:pStyle w:val="a5"/>
        <w:tabs>
          <w:tab w:val="left" w:pos="709"/>
        </w:tabs>
        <w:ind w:left="0"/>
        <w:jc w:val="both"/>
        <w:rPr>
          <w:sz w:val="28"/>
          <w:szCs w:val="28"/>
        </w:rPr>
      </w:pPr>
    </w:p>
    <w:p w:rsidR="001D7FE1" w:rsidRPr="001D7FE1" w:rsidRDefault="00472C67" w:rsidP="001D7FE1">
      <w:pPr>
        <w:pStyle w:val="a5"/>
        <w:tabs>
          <w:tab w:val="left" w:pos="709"/>
        </w:tabs>
        <w:ind w:left="4820"/>
        <w:jc w:val="both"/>
      </w:pPr>
      <w:r w:rsidRPr="001D7FE1">
        <w:t xml:space="preserve">Приложение № 2 к Положению о муниципальном контроле на автомобильном транспорте и в дорожном хозяйстве в границах населенных пунктов </w:t>
      </w:r>
      <w:proofErr w:type="spellStart"/>
      <w:r w:rsidR="001D7FE1" w:rsidRPr="001D7FE1">
        <w:t>Лесколовского</w:t>
      </w:r>
      <w:proofErr w:type="spellEnd"/>
      <w:r w:rsidRPr="001D7FE1">
        <w:t xml:space="preserve"> сельского поселения Всеволожского муниципального района Ленинградской области </w:t>
      </w:r>
    </w:p>
    <w:p w:rsidR="001D7FE1" w:rsidRDefault="001D7FE1" w:rsidP="00137007">
      <w:pPr>
        <w:pStyle w:val="a5"/>
        <w:tabs>
          <w:tab w:val="left" w:pos="709"/>
        </w:tabs>
        <w:ind w:left="0"/>
        <w:jc w:val="both"/>
        <w:rPr>
          <w:sz w:val="28"/>
          <w:szCs w:val="28"/>
        </w:rPr>
      </w:pPr>
    </w:p>
    <w:p w:rsidR="00642B42" w:rsidRPr="00642B42" w:rsidRDefault="00472C67" w:rsidP="00642B42">
      <w:pPr>
        <w:pStyle w:val="a5"/>
        <w:tabs>
          <w:tab w:val="left" w:pos="709"/>
        </w:tabs>
        <w:ind w:left="0"/>
        <w:jc w:val="center"/>
        <w:rPr>
          <w:b/>
          <w:sz w:val="28"/>
          <w:szCs w:val="28"/>
        </w:rPr>
      </w:pPr>
      <w:r w:rsidRPr="00642B42">
        <w:rPr>
          <w:b/>
          <w:sz w:val="28"/>
          <w:szCs w:val="28"/>
        </w:rPr>
        <w:t xml:space="preserve">Перечень индикаторов риска нарушения обязательных требований по муниципальному контролю на автомобильном транспорте и в дорожном хозяйстве в границах населенных пунктов </w:t>
      </w:r>
      <w:proofErr w:type="spellStart"/>
      <w:r w:rsidR="00112998" w:rsidRPr="00642B42">
        <w:rPr>
          <w:b/>
          <w:sz w:val="28"/>
          <w:szCs w:val="28"/>
        </w:rPr>
        <w:t>Лесколовского</w:t>
      </w:r>
      <w:proofErr w:type="spellEnd"/>
      <w:r w:rsidRPr="00642B42">
        <w:rPr>
          <w:b/>
          <w:sz w:val="28"/>
          <w:szCs w:val="28"/>
        </w:rPr>
        <w:t xml:space="preserve"> сельского поселения Всеволожского муниципального района Ленинградской области</w:t>
      </w:r>
    </w:p>
    <w:p w:rsidR="00642B42" w:rsidRDefault="00642B42" w:rsidP="00137007">
      <w:pPr>
        <w:pStyle w:val="a5"/>
        <w:tabs>
          <w:tab w:val="left" w:pos="709"/>
        </w:tabs>
        <w:ind w:left="0"/>
        <w:jc w:val="both"/>
        <w:rPr>
          <w:sz w:val="28"/>
          <w:szCs w:val="28"/>
        </w:rPr>
      </w:pPr>
    </w:p>
    <w:p w:rsidR="00642B42" w:rsidRDefault="00642B42" w:rsidP="00642B42">
      <w:pPr>
        <w:pStyle w:val="a5"/>
        <w:tabs>
          <w:tab w:val="left" w:pos="709"/>
        </w:tabs>
        <w:ind w:left="0" w:firstLine="567"/>
        <w:jc w:val="both"/>
        <w:rPr>
          <w:sz w:val="28"/>
          <w:szCs w:val="28"/>
        </w:rPr>
      </w:pPr>
      <w:r>
        <w:rPr>
          <w:sz w:val="28"/>
          <w:szCs w:val="28"/>
        </w:rPr>
        <w:t xml:space="preserve">1. </w:t>
      </w:r>
      <w:r w:rsidR="00472C67" w:rsidRPr="00137007">
        <w:rPr>
          <w:sz w:val="28"/>
          <w:szCs w:val="28"/>
        </w:rPr>
        <w:t xml:space="preserve">1) Направление в администрацию </w:t>
      </w:r>
      <w:proofErr w:type="spellStart"/>
      <w:r w:rsidR="00112998">
        <w:rPr>
          <w:sz w:val="28"/>
          <w:szCs w:val="28"/>
        </w:rPr>
        <w:t>Лесколовского</w:t>
      </w:r>
      <w:proofErr w:type="spellEnd"/>
      <w:r w:rsidR="00472C67" w:rsidRPr="00137007">
        <w:rPr>
          <w:sz w:val="28"/>
          <w:szCs w:val="28"/>
        </w:rPr>
        <w:t xml:space="preserve"> сельского поселения информации о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642B42" w:rsidRDefault="00472C67" w:rsidP="00137007">
      <w:pPr>
        <w:pStyle w:val="a5"/>
        <w:tabs>
          <w:tab w:val="left" w:pos="709"/>
        </w:tabs>
        <w:ind w:left="0"/>
        <w:jc w:val="both"/>
        <w:rPr>
          <w:sz w:val="28"/>
          <w:szCs w:val="28"/>
        </w:rPr>
      </w:pPr>
      <w:r w:rsidRPr="00137007">
        <w:rPr>
          <w:sz w:val="28"/>
          <w:szCs w:val="28"/>
        </w:rPr>
        <w:t xml:space="preserve"> 2) Направление в администрацию </w:t>
      </w:r>
      <w:proofErr w:type="spellStart"/>
      <w:r w:rsidR="00112998">
        <w:rPr>
          <w:sz w:val="28"/>
          <w:szCs w:val="28"/>
        </w:rPr>
        <w:t>Лесколовского</w:t>
      </w:r>
      <w:proofErr w:type="spellEnd"/>
      <w:r w:rsidR="00112998">
        <w:rPr>
          <w:sz w:val="28"/>
          <w:szCs w:val="28"/>
        </w:rPr>
        <w:t xml:space="preserve"> </w:t>
      </w:r>
      <w:r w:rsidRPr="00137007">
        <w:rPr>
          <w:sz w:val="28"/>
          <w:szCs w:val="28"/>
        </w:rPr>
        <w:t xml:space="preserve">сельского поселения информации о наличие признаков нарушения обязательных требований при осуществлении дорожной деятельности. </w:t>
      </w:r>
    </w:p>
    <w:p w:rsidR="00642B42" w:rsidRDefault="00472C67" w:rsidP="00137007">
      <w:pPr>
        <w:pStyle w:val="a5"/>
        <w:tabs>
          <w:tab w:val="left" w:pos="709"/>
        </w:tabs>
        <w:ind w:left="0"/>
        <w:jc w:val="both"/>
        <w:rPr>
          <w:sz w:val="28"/>
          <w:szCs w:val="28"/>
        </w:rPr>
      </w:pPr>
      <w:proofErr w:type="gramStart"/>
      <w:r w:rsidRPr="00137007">
        <w:rPr>
          <w:sz w:val="28"/>
          <w:szCs w:val="28"/>
        </w:rPr>
        <w:t xml:space="preserve">3) Направление в администрацию </w:t>
      </w:r>
      <w:proofErr w:type="spellStart"/>
      <w:r w:rsidR="00112998">
        <w:rPr>
          <w:sz w:val="28"/>
          <w:szCs w:val="28"/>
        </w:rPr>
        <w:t>Лесколовского</w:t>
      </w:r>
      <w:proofErr w:type="spellEnd"/>
      <w:r w:rsidRPr="00137007">
        <w:rPr>
          <w:sz w:val="28"/>
          <w:szCs w:val="28"/>
        </w:rPr>
        <w:t xml:space="preserve"> сельского поселения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w:t>
      </w:r>
      <w:proofErr w:type="gramEnd"/>
      <w:r w:rsidRPr="00137007">
        <w:rPr>
          <w:sz w:val="28"/>
          <w:szCs w:val="28"/>
        </w:rPr>
        <w:t xml:space="preserve"> элементов обустройства автомобильных дорог.</w:t>
      </w:r>
    </w:p>
    <w:p w:rsidR="00642B42" w:rsidRDefault="00472C67" w:rsidP="00137007">
      <w:pPr>
        <w:pStyle w:val="a5"/>
        <w:tabs>
          <w:tab w:val="left" w:pos="709"/>
        </w:tabs>
        <w:ind w:left="0"/>
        <w:jc w:val="both"/>
        <w:rPr>
          <w:sz w:val="28"/>
          <w:szCs w:val="28"/>
        </w:rPr>
      </w:pPr>
      <w:r w:rsidRPr="00137007">
        <w:rPr>
          <w:sz w:val="28"/>
          <w:szCs w:val="28"/>
        </w:rPr>
        <w:t xml:space="preserve"> 4) Направление в администрацию </w:t>
      </w:r>
      <w:r w:rsidR="00112998">
        <w:rPr>
          <w:sz w:val="28"/>
          <w:szCs w:val="28"/>
        </w:rPr>
        <w:t>Лесколовского</w:t>
      </w:r>
      <w:r w:rsidRPr="00137007">
        <w:rPr>
          <w:sz w:val="28"/>
          <w:szCs w:val="28"/>
        </w:rPr>
        <w:t xml:space="preserve"> сельского поселения информации о нарушении обязательных требований при производстве дорожных работ.</w:t>
      </w:r>
    </w:p>
    <w:p w:rsidR="00642B42" w:rsidRDefault="00472C67" w:rsidP="00137007">
      <w:pPr>
        <w:pStyle w:val="a5"/>
        <w:tabs>
          <w:tab w:val="left" w:pos="709"/>
        </w:tabs>
        <w:ind w:left="0"/>
        <w:jc w:val="both"/>
        <w:rPr>
          <w:sz w:val="28"/>
          <w:szCs w:val="28"/>
        </w:rPr>
      </w:pPr>
      <w:r w:rsidRPr="00137007">
        <w:rPr>
          <w:sz w:val="28"/>
          <w:szCs w:val="28"/>
        </w:rPr>
        <w:t xml:space="preserve"> 5) 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 </w:t>
      </w:r>
    </w:p>
    <w:p w:rsidR="00642B42" w:rsidRDefault="00472C67" w:rsidP="00642B42">
      <w:pPr>
        <w:pStyle w:val="a5"/>
        <w:tabs>
          <w:tab w:val="left" w:pos="709"/>
        </w:tabs>
        <w:ind w:left="0" w:firstLine="567"/>
        <w:jc w:val="both"/>
        <w:rPr>
          <w:sz w:val="28"/>
          <w:szCs w:val="28"/>
        </w:rPr>
      </w:pPr>
      <w:r w:rsidRPr="00137007">
        <w:rPr>
          <w:sz w:val="28"/>
          <w:szCs w:val="28"/>
        </w:rPr>
        <w:t>1.1. Отнесение объектов контроля к определенной категории риска осуществляется в зависимости от значения показателя риска:</w:t>
      </w:r>
    </w:p>
    <w:p w:rsidR="00642B42" w:rsidRDefault="00472C67" w:rsidP="00642B42">
      <w:pPr>
        <w:pStyle w:val="a5"/>
        <w:tabs>
          <w:tab w:val="left" w:pos="709"/>
        </w:tabs>
        <w:ind w:left="0" w:firstLine="567"/>
        <w:jc w:val="both"/>
        <w:rPr>
          <w:sz w:val="28"/>
          <w:szCs w:val="28"/>
        </w:rPr>
      </w:pPr>
      <w:r w:rsidRPr="00137007">
        <w:rPr>
          <w:sz w:val="28"/>
          <w:szCs w:val="28"/>
        </w:rPr>
        <w:t xml:space="preserve"> при значении показателя риска более 4 объект контроля относится - к категории среднего риска; </w:t>
      </w:r>
    </w:p>
    <w:p w:rsidR="00642B42" w:rsidRDefault="00472C67" w:rsidP="00642B42">
      <w:pPr>
        <w:pStyle w:val="a5"/>
        <w:tabs>
          <w:tab w:val="left" w:pos="709"/>
        </w:tabs>
        <w:ind w:left="0" w:firstLine="567"/>
        <w:jc w:val="both"/>
        <w:rPr>
          <w:sz w:val="28"/>
          <w:szCs w:val="28"/>
        </w:rPr>
      </w:pPr>
      <w:r w:rsidRPr="00137007">
        <w:rPr>
          <w:sz w:val="28"/>
          <w:szCs w:val="28"/>
        </w:rPr>
        <w:t xml:space="preserve">при значении показателя риска от 3 до 4 включительно - к категории умеренного риска; </w:t>
      </w:r>
    </w:p>
    <w:p w:rsidR="00642B42" w:rsidRDefault="00472C67" w:rsidP="00642B42">
      <w:pPr>
        <w:pStyle w:val="a5"/>
        <w:tabs>
          <w:tab w:val="left" w:pos="709"/>
        </w:tabs>
        <w:ind w:left="0" w:firstLine="567"/>
        <w:jc w:val="both"/>
        <w:rPr>
          <w:sz w:val="28"/>
          <w:szCs w:val="28"/>
        </w:rPr>
      </w:pPr>
      <w:r w:rsidRPr="00137007">
        <w:rPr>
          <w:sz w:val="28"/>
          <w:szCs w:val="28"/>
        </w:rPr>
        <w:t xml:space="preserve">при значении показателя риска от 0 до 2 включительно - к категории низкого риска. </w:t>
      </w:r>
    </w:p>
    <w:p w:rsidR="00642B42" w:rsidRDefault="00472C67" w:rsidP="00642B42">
      <w:pPr>
        <w:pStyle w:val="a5"/>
        <w:tabs>
          <w:tab w:val="left" w:pos="709"/>
        </w:tabs>
        <w:ind w:left="0" w:firstLine="567"/>
        <w:jc w:val="both"/>
        <w:rPr>
          <w:sz w:val="28"/>
          <w:szCs w:val="28"/>
        </w:rPr>
      </w:pPr>
      <w:r w:rsidRPr="00137007">
        <w:rPr>
          <w:sz w:val="28"/>
          <w:szCs w:val="28"/>
        </w:rPr>
        <w:lastRenderedPageBreak/>
        <w:t xml:space="preserve">1.2. Показатель риска рассчитывается по следующей формуле: </w:t>
      </w:r>
    </w:p>
    <w:p w:rsidR="00642B42" w:rsidRDefault="00472C67" w:rsidP="00642B42">
      <w:pPr>
        <w:pStyle w:val="a5"/>
        <w:tabs>
          <w:tab w:val="left" w:pos="709"/>
        </w:tabs>
        <w:ind w:left="0" w:firstLine="567"/>
        <w:jc w:val="both"/>
        <w:rPr>
          <w:sz w:val="28"/>
          <w:szCs w:val="28"/>
        </w:rPr>
      </w:pPr>
      <w:r w:rsidRPr="00137007">
        <w:rPr>
          <w:sz w:val="28"/>
          <w:szCs w:val="28"/>
        </w:rPr>
        <w:t xml:space="preserve">К = 2 </w:t>
      </w:r>
      <w:proofErr w:type="spellStart"/>
      <w:r w:rsidRPr="00137007">
        <w:rPr>
          <w:sz w:val="28"/>
          <w:szCs w:val="28"/>
        </w:rPr>
        <w:t>x</w:t>
      </w:r>
      <w:proofErr w:type="spellEnd"/>
      <w:r w:rsidRPr="00137007">
        <w:rPr>
          <w:sz w:val="28"/>
          <w:szCs w:val="28"/>
        </w:rPr>
        <w:t xml:space="preserve"> V1 + V2 + 2 </w:t>
      </w:r>
      <w:proofErr w:type="spellStart"/>
      <w:r w:rsidRPr="00137007">
        <w:rPr>
          <w:sz w:val="28"/>
          <w:szCs w:val="28"/>
        </w:rPr>
        <w:t>x</w:t>
      </w:r>
      <w:proofErr w:type="spellEnd"/>
      <w:r w:rsidRPr="00137007">
        <w:rPr>
          <w:sz w:val="28"/>
          <w:szCs w:val="28"/>
        </w:rPr>
        <w:t xml:space="preserve"> V3, где: </w:t>
      </w:r>
    </w:p>
    <w:p w:rsidR="00642B42" w:rsidRDefault="00472C67" w:rsidP="00642B42">
      <w:pPr>
        <w:pStyle w:val="a5"/>
        <w:tabs>
          <w:tab w:val="left" w:pos="709"/>
        </w:tabs>
        <w:ind w:left="0" w:firstLine="567"/>
        <w:jc w:val="both"/>
        <w:rPr>
          <w:sz w:val="28"/>
          <w:szCs w:val="28"/>
        </w:rPr>
      </w:pPr>
      <w:proofErr w:type="gramStart"/>
      <w:r w:rsidRPr="00137007">
        <w:rPr>
          <w:sz w:val="28"/>
          <w:szCs w:val="28"/>
        </w:rPr>
        <w:t>К</w:t>
      </w:r>
      <w:proofErr w:type="gramEnd"/>
      <w:r w:rsidRPr="00137007">
        <w:rPr>
          <w:sz w:val="28"/>
          <w:szCs w:val="28"/>
        </w:rPr>
        <w:t xml:space="preserve"> - показатель риска; </w:t>
      </w:r>
    </w:p>
    <w:p w:rsidR="00642B42" w:rsidRDefault="00472C67" w:rsidP="00642B42">
      <w:pPr>
        <w:pStyle w:val="a5"/>
        <w:tabs>
          <w:tab w:val="left" w:pos="709"/>
        </w:tabs>
        <w:ind w:left="0" w:firstLine="567"/>
        <w:jc w:val="both"/>
        <w:rPr>
          <w:sz w:val="28"/>
          <w:szCs w:val="28"/>
        </w:rPr>
      </w:pPr>
      <w:proofErr w:type="gramStart"/>
      <w:r w:rsidRPr="00137007">
        <w:rPr>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137007">
        <w:rPr>
          <w:sz w:val="28"/>
          <w:szCs w:val="28"/>
        </w:rPr>
        <w:t xml:space="preserve"> административных </w:t>
      </w:r>
      <w:proofErr w:type="gramStart"/>
      <w:r w:rsidRPr="00137007">
        <w:rPr>
          <w:sz w:val="28"/>
          <w:szCs w:val="28"/>
        </w:rPr>
        <w:t>правонарушениях</w:t>
      </w:r>
      <w:proofErr w:type="gramEnd"/>
      <w:r w:rsidRPr="00137007">
        <w:rPr>
          <w:sz w:val="28"/>
          <w:szCs w:val="28"/>
        </w:rPr>
        <w:t xml:space="preserve">, составленных Контрольным органом; </w:t>
      </w:r>
    </w:p>
    <w:p w:rsidR="00642B42" w:rsidRDefault="00472C67" w:rsidP="00642B42">
      <w:pPr>
        <w:pStyle w:val="a5"/>
        <w:tabs>
          <w:tab w:val="left" w:pos="709"/>
        </w:tabs>
        <w:ind w:left="0" w:firstLine="567"/>
        <w:jc w:val="both"/>
        <w:rPr>
          <w:sz w:val="28"/>
          <w:szCs w:val="28"/>
        </w:rPr>
      </w:pPr>
      <w:proofErr w:type="gramStart"/>
      <w:r w:rsidRPr="00137007">
        <w:rPr>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137007">
        <w:rPr>
          <w:sz w:val="28"/>
          <w:szCs w:val="28"/>
        </w:rPr>
        <w:t xml:space="preserve"> </w:t>
      </w:r>
      <w:proofErr w:type="gramStart"/>
      <w:r w:rsidRPr="00137007">
        <w:rPr>
          <w:sz w:val="28"/>
          <w:szCs w:val="28"/>
        </w:rPr>
        <w:t>правонарушениях</w:t>
      </w:r>
      <w:proofErr w:type="gramEnd"/>
      <w:r w:rsidRPr="00137007">
        <w:rPr>
          <w:sz w:val="28"/>
          <w:szCs w:val="28"/>
        </w:rPr>
        <w:t xml:space="preserve">, составленных Контрольным органом. </w:t>
      </w:r>
    </w:p>
    <w:p w:rsidR="005B5CCA" w:rsidRPr="00137007" w:rsidRDefault="00472C67" w:rsidP="00642B42">
      <w:pPr>
        <w:pStyle w:val="a5"/>
        <w:tabs>
          <w:tab w:val="left" w:pos="709"/>
        </w:tabs>
        <w:ind w:left="0" w:firstLine="567"/>
        <w:jc w:val="both"/>
        <w:rPr>
          <w:sz w:val="28"/>
          <w:szCs w:val="28"/>
        </w:rPr>
      </w:pPr>
      <w:r w:rsidRPr="00137007">
        <w:rPr>
          <w:sz w:val="28"/>
          <w:szCs w:val="2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sectPr w:rsidR="005B5CCA" w:rsidRPr="00137007" w:rsidSect="005B5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01216"/>
    <w:multiLevelType w:val="hybridMultilevel"/>
    <w:tmpl w:val="8A1833F0"/>
    <w:lvl w:ilvl="0" w:tplc="400215F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A53F1E"/>
    <w:multiLevelType w:val="hybridMultilevel"/>
    <w:tmpl w:val="2BF82F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7E41C1F"/>
    <w:multiLevelType w:val="hybridMultilevel"/>
    <w:tmpl w:val="1B4A3596"/>
    <w:lvl w:ilvl="0" w:tplc="9D22B62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1F23D8B"/>
    <w:multiLevelType w:val="hybridMultilevel"/>
    <w:tmpl w:val="CEC28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72C67"/>
    <w:rsid w:val="00000F64"/>
    <w:rsid w:val="000010F1"/>
    <w:rsid w:val="00003103"/>
    <w:rsid w:val="0000383C"/>
    <w:rsid w:val="000042BB"/>
    <w:rsid w:val="0000642B"/>
    <w:rsid w:val="00007181"/>
    <w:rsid w:val="000100B8"/>
    <w:rsid w:val="000109C4"/>
    <w:rsid w:val="00010B98"/>
    <w:rsid w:val="0001165D"/>
    <w:rsid w:val="00011ED8"/>
    <w:rsid w:val="00012084"/>
    <w:rsid w:val="00012EFB"/>
    <w:rsid w:val="000131DE"/>
    <w:rsid w:val="00013333"/>
    <w:rsid w:val="00013AE1"/>
    <w:rsid w:val="00014C1C"/>
    <w:rsid w:val="00016080"/>
    <w:rsid w:val="000204AD"/>
    <w:rsid w:val="000209A8"/>
    <w:rsid w:val="0002122B"/>
    <w:rsid w:val="00022BC5"/>
    <w:rsid w:val="000238A3"/>
    <w:rsid w:val="00024446"/>
    <w:rsid w:val="000244B6"/>
    <w:rsid w:val="00026615"/>
    <w:rsid w:val="000269F5"/>
    <w:rsid w:val="00026D63"/>
    <w:rsid w:val="000302AE"/>
    <w:rsid w:val="00030514"/>
    <w:rsid w:val="00030E1A"/>
    <w:rsid w:val="00030F83"/>
    <w:rsid w:val="0003121E"/>
    <w:rsid w:val="0003163E"/>
    <w:rsid w:val="000322F6"/>
    <w:rsid w:val="00033AB6"/>
    <w:rsid w:val="00034FD7"/>
    <w:rsid w:val="00035BDF"/>
    <w:rsid w:val="00035C0C"/>
    <w:rsid w:val="00036756"/>
    <w:rsid w:val="00037B9B"/>
    <w:rsid w:val="00037E68"/>
    <w:rsid w:val="000402EB"/>
    <w:rsid w:val="0004243C"/>
    <w:rsid w:val="000427E6"/>
    <w:rsid w:val="0004410F"/>
    <w:rsid w:val="000458D7"/>
    <w:rsid w:val="00046EFA"/>
    <w:rsid w:val="000476F3"/>
    <w:rsid w:val="00047D52"/>
    <w:rsid w:val="000509BB"/>
    <w:rsid w:val="000512F0"/>
    <w:rsid w:val="00051633"/>
    <w:rsid w:val="00051D38"/>
    <w:rsid w:val="00052AF8"/>
    <w:rsid w:val="00053231"/>
    <w:rsid w:val="00053697"/>
    <w:rsid w:val="00053F37"/>
    <w:rsid w:val="0005410C"/>
    <w:rsid w:val="000554C8"/>
    <w:rsid w:val="000554C9"/>
    <w:rsid w:val="00055CD2"/>
    <w:rsid w:val="00055E0B"/>
    <w:rsid w:val="00055E8F"/>
    <w:rsid w:val="00056725"/>
    <w:rsid w:val="0005722B"/>
    <w:rsid w:val="00060849"/>
    <w:rsid w:val="00061968"/>
    <w:rsid w:val="00062616"/>
    <w:rsid w:val="00062FBF"/>
    <w:rsid w:val="000644F0"/>
    <w:rsid w:val="00064831"/>
    <w:rsid w:val="00064AB6"/>
    <w:rsid w:val="00064FF9"/>
    <w:rsid w:val="000655CB"/>
    <w:rsid w:val="0006591A"/>
    <w:rsid w:val="00065EC7"/>
    <w:rsid w:val="000660EB"/>
    <w:rsid w:val="00066CA1"/>
    <w:rsid w:val="000673A9"/>
    <w:rsid w:val="00067D22"/>
    <w:rsid w:val="00070FDB"/>
    <w:rsid w:val="000711BE"/>
    <w:rsid w:val="000714E0"/>
    <w:rsid w:val="00072041"/>
    <w:rsid w:val="00073F4B"/>
    <w:rsid w:val="0007524D"/>
    <w:rsid w:val="00075451"/>
    <w:rsid w:val="00075C95"/>
    <w:rsid w:val="00076A4A"/>
    <w:rsid w:val="0008106E"/>
    <w:rsid w:val="00081A4B"/>
    <w:rsid w:val="00082843"/>
    <w:rsid w:val="00082A68"/>
    <w:rsid w:val="00082F09"/>
    <w:rsid w:val="00082FD4"/>
    <w:rsid w:val="00083533"/>
    <w:rsid w:val="00084601"/>
    <w:rsid w:val="000852D2"/>
    <w:rsid w:val="00085937"/>
    <w:rsid w:val="00085E99"/>
    <w:rsid w:val="00086447"/>
    <w:rsid w:val="0008678E"/>
    <w:rsid w:val="000869FD"/>
    <w:rsid w:val="0008716E"/>
    <w:rsid w:val="00087505"/>
    <w:rsid w:val="00087CA0"/>
    <w:rsid w:val="00090492"/>
    <w:rsid w:val="00090999"/>
    <w:rsid w:val="00091B75"/>
    <w:rsid w:val="00091C9D"/>
    <w:rsid w:val="000938EA"/>
    <w:rsid w:val="00094B4F"/>
    <w:rsid w:val="00094BFC"/>
    <w:rsid w:val="00094FB4"/>
    <w:rsid w:val="000953F8"/>
    <w:rsid w:val="00095465"/>
    <w:rsid w:val="00096B91"/>
    <w:rsid w:val="000A0C9E"/>
    <w:rsid w:val="000A104A"/>
    <w:rsid w:val="000A23F9"/>
    <w:rsid w:val="000A2828"/>
    <w:rsid w:val="000A34EF"/>
    <w:rsid w:val="000A36F7"/>
    <w:rsid w:val="000A3893"/>
    <w:rsid w:val="000A395B"/>
    <w:rsid w:val="000A3C2E"/>
    <w:rsid w:val="000A4E3F"/>
    <w:rsid w:val="000A5818"/>
    <w:rsid w:val="000A71A9"/>
    <w:rsid w:val="000A7424"/>
    <w:rsid w:val="000A76F3"/>
    <w:rsid w:val="000B077E"/>
    <w:rsid w:val="000B0AE2"/>
    <w:rsid w:val="000B1AF8"/>
    <w:rsid w:val="000B2DA6"/>
    <w:rsid w:val="000B3344"/>
    <w:rsid w:val="000B37A2"/>
    <w:rsid w:val="000B412F"/>
    <w:rsid w:val="000B4CB1"/>
    <w:rsid w:val="000B4F12"/>
    <w:rsid w:val="000B51DA"/>
    <w:rsid w:val="000B5965"/>
    <w:rsid w:val="000B65A9"/>
    <w:rsid w:val="000B65AC"/>
    <w:rsid w:val="000B69D7"/>
    <w:rsid w:val="000B7893"/>
    <w:rsid w:val="000C12ED"/>
    <w:rsid w:val="000C2D88"/>
    <w:rsid w:val="000C2DEB"/>
    <w:rsid w:val="000C31A1"/>
    <w:rsid w:val="000C3752"/>
    <w:rsid w:val="000C43C8"/>
    <w:rsid w:val="000C485D"/>
    <w:rsid w:val="000C4B15"/>
    <w:rsid w:val="000C4BC5"/>
    <w:rsid w:val="000C4DD1"/>
    <w:rsid w:val="000C5145"/>
    <w:rsid w:val="000C5417"/>
    <w:rsid w:val="000C5F46"/>
    <w:rsid w:val="000C6D5D"/>
    <w:rsid w:val="000C79FB"/>
    <w:rsid w:val="000D13E9"/>
    <w:rsid w:val="000D32A4"/>
    <w:rsid w:val="000D502C"/>
    <w:rsid w:val="000D6834"/>
    <w:rsid w:val="000D6E76"/>
    <w:rsid w:val="000D70ED"/>
    <w:rsid w:val="000D77F2"/>
    <w:rsid w:val="000D7D9E"/>
    <w:rsid w:val="000E1406"/>
    <w:rsid w:val="000E2700"/>
    <w:rsid w:val="000E292A"/>
    <w:rsid w:val="000E3C7D"/>
    <w:rsid w:val="000E5436"/>
    <w:rsid w:val="000F058B"/>
    <w:rsid w:val="000F17AD"/>
    <w:rsid w:val="000F1978"/>
    <w:rsid w:val="000F1E80"/>
    <w:rsid w:val="000F2501"/>
    <w:rsid w:val="000F2AFD"/>
    <w:rsid w:val="000F3209"/>
    <w:rsid w:val="000F3A0D"/>
    <w:rsid w:val="000F434A"/>
    <w:rsid w:val="000F4962"/>
    <w:rsid w:val="000F4A75"/>
    <w:rsid w:val="000F5420"/>
    <w:rsid w:val="000F5C0E"/>
    <w:rsid w:val="000F6A98"/>
    <w:rsid w:val="000F6AD2"/>
    <w:rsid w:val="000F722C"/>
    <w:rsid w:val="000F722E"/>
    <w:rsid w:val="000F7B4F"/>
    <w:rsid w:val="00100235"/>
    <w:rsid w:val="00100CED"/>
    <w:rsid w:val="0010200F"/>
    <w:rsid w:val="001020AA"/>
    <w:rsid w:val="001020CD"/>
    <w:rsid w:val="00103918"/>
    <w:rsid w:val="00103B04"/>
    <w:rsid w:val="001045D7"/>
    <w:rsid w:val="00104F17"/>
    <w:rsid w:val="0010548E"/>
    <w:rsid w:val="0010591E"/>
    <w:rsid w:val="00105B63"/>
    <w:rsid w:val="00105D05"/>
    <w:rsid w:val="001071C8"/>
    <w:rsid w:val="00111C85"/>
    <w:rsid w:val="00112998"/>
    <w:rsid w:val="00112FFE"/>
    <w:rsid w:val="00114468"/>
    <w:rsid w:val="00114C01"/>
    <w:rsid w:val="0011591F"/>
    <w:rsid w:val="0011724F"/>
    <w:rsid w:val="00117268"/>
    <w:rsid w:val="00120FE7"/>
    <w:rsid w:val="00121724"/>
    <w:rsid w:val="00122AF0"/>
    <w:rsid w:val="001231E0"/>
    <w:rsid w:val="001233F4"/>
    <w:rsid w:val="00123DFD"/>
    <w:rsid w:val="001241B4"/>
    <w:rsid w:val="00124461"/>
    <w:rsid w:val="001251D4"/>
    <w:rsid w:val="001254DC"/>
    <w:rsid w:val="00126031"/>
    <w:rsid w:val="00126269"/>
    <w:rsid w:val="00126CE2"/>
    <w:rsid w:val="001270DD"/>
    <w:rsid w:val="0013016D"/>
    <w:rsid w:val="00131545"/>
    <w:rsid w:val="001315A1"/>
    <w:rsid w:val="0013178E"/>
    <w:rsid w:val="00131A60"/>
    <w:rsid w:val="00131D72"/>
    <w:rsid w:val="00133374"/>
    <w:rsid w:val="0013583A"/>
    <w:rsid w:val="00136D23"/>
    <w:rsid w:val="00137007"/>
    <w:rsid w:val="001374D5"/>
    <w:rsid w:val="00137DF1"/>
    <w:rsid w:val="00140734"/>
    <w:rsid w:val="00140C63"/>
    <w:rsid w:val="00140E03"/>
    <w:rsid w:val="00141709"/>
    <w:rsid w:val="00141789"/>
    <w:rsid w:val="00141C47"/>
    <w:rsid w:val="00141E8F"/>
    <w:rsid w:val="00142B9F"/>
    <w:rsid w:val="001445A2"/>
    <w:rsid w:val="001452E0"/>
    <w:rsid w:val="001472BE"/>
    <w:rsid w:val="001474A0"/>
    <w:rsid w:val="00147594"/>
    <w:rsid w:val="0014771C"/>
    <w:rsid w:val="00147727"/>
    <w:rsid w:val="001478A9"/>
    <w:rsid w:val="00150E9E"/>
    <w:rsid w:val="00151549"/>
    <w:rsid w:val="0015207B"/>
    <w:rsid w:val="00153073"/>
    <w:rsid w:val="001542F5"/>
    <w:rsid w:val="00154369"/>
    <w:rsid w:val="001556B1"/>
    <w:rsid w:val="00155E62"/>
    <w:rsid w:val="00156272"/>
    <w:rsid w:val="0016136A"/>
    <w:rsid w:val="00161A99"/>
    <w:rsid w:val="00162630"/>
    <w:rsid w:val="001637B9"/>
    <w:rsid w:val="00163C35"/>
    <w:rsid w:val="001645F5"/>
    <w:rsid w:val="00165F13"/>
    <w:rsid w:val="00166072"/>
    <w:rsid w:val="00166192"/>
    <w:rsid w:val="00166383"/>
    <w:rsid w:val="00166A29"/>
    <w:rsid w:val="00166D09"/>
    <w:rsid w:val="00170A98"/>
    <w:rsid w:val="0017154C"/>
    <w:rsid w:val="001716B2"/>
    <w:rsid w:val="00171D97"/>
    <w:rsid w:val="001733A6"/>
    <w:rsid w:val="0017353A"/>
    <w:rsid w:val="001749C1"/>
    <w:rsid w:val="00174BBE"/>
    <w:rsid w:val="0017504C"/>
    <w:rsid w:val="00175E38"/>
    <w:rsid w:val="001764CC"/>
    <w:rsid w:val="001764D0"/>
    <w:rsid w:val="00176BC6"/>
    <w:rsid w:val="00177C2D"/>
    <w:rsid w:val="00180267"/>
    <w:rsid w:val="00180372"/>
    <w:rsid w:val="00180905"/>
    <w:rsid w:val="00180D84"/>
    <w:rsid w:val="00181707"/>
    <w:rsid w:val="00181A88"/>
    <w:rsid w:val="001821DC"/>
    <w:rsid w:val="001825AE"/>
    <w:rsid w:val="00182D6C"/>
    <w:rsid w:val="00183006"/>
    <w:rsid w:val="00183D03"/>
    <w:rsid w:val="00183D21"/>
    <w:rsid w:val="00184677"/>
    <w:rsid w:val="0018549B"/>
    <w:rsid w:val="00185A17"/>
    <w:rsid w:val="00185CA0"/>
    <w:rsid w:val="0018731C"/>
    <w:rsid w:val="00187EF6"/>
    <w:rsid w:val="00190292"/>
    <w:rsid w:val="001904D7"/>
    <w:rsid w:val="00190E31"/>
    <w:rsid w:val="001914A2"/>
    <w:rsid w:val="00191626"/>
    <w:rsid w:val="00192020"/>
    <w:rsid w:val="00192F7B"/>
    <w:rsid w:val="00193075"/>
    <w:rsid w:val="001934EF"/>
    <w:rsid w:val="0019371D"/>
    <w:rsid w:val="0019415F"/>
    <w:rsid w:val="001942C9"/>
    <w:rsid w:val="00194633"/>
    <w:rsid w:val="00194DFD"/>
    <w:rsid w:val="00195498"/>
    <w:rsid w:val="001955B6"/>
    <w:rsid w:val="00196325"/>
    <w:rsid w:val="001970EC"/>
    <w:rsid w:val="0019769C"/>
    <w:rsid w:val="001A0201"/>
    <w:rsid w:val="001A0265"/>
    <w:rsid w:val="001A0587"/>
    <w:rsid w:val="001A1FF9"/>
    <w:rsid w:val="001A2481"/>
    <w:rsid w:val="001A2802"/>
    <w:rsid w:val="001A2E00"/>
    <w:rsid w:val="001A31E5"/>
    <w:rsid w:val="001A3757"/>
    <w:rsid w:val="001A551A"/>
    <w:rsid w:val="001A5CDC"/>
    <w:rsid w:val="001A75D8"/>
    <w:rsid w:val="001A7791"/>
    <w:rsid w:val="001A7BB7"/>
    <w:rsid w:val="001B152D"/>
    <w:rsid w:val="001B15F1"/>
    <w:rsid w:val="001B18C6"/>
    <w:rsid w:val="001B1977"/>
    <w:rsid w:val="001B28B3"/>
    <w:rsid w:val="001B3B6D"/>
    <w:rsid w:val="001B416B"/>
    <w:rsid w:val="001B5B9A"/>
    <w:rsid w:val="001B68E3"/>
    <w:rsid w:val="001B7795"/>
    <w:rsid w:val="001B7AD8"/>
    <w:rsid w:val="001C06C6"/>
    <w:rsid w:val="001C07FF"/>
    <w:rsid w:val="001C090A"/>
    <w:rsid w:val="001C1052"/>
    <w:rsid w:val="001C1A78"/>
    <w:rsid w:val="001C1B9D"/>
    <w:rsid w:val="001C288F"/>
    <w:rsid w:val="001C4640"/>
    <w:rsid w:val="001C4853"/>
    <w:rsid w:val="001C60E8"/>
    <w:rsid w:val="001C6448"/>
    <w:rsid w:val="001C6497"/>
    <w:rsid w:val="001C6E8C"/>
    <w:rsid w:val="001D00E8"/>
    <w:rsid w:val="001D05D8"/>
    <w:rsid w:val="001D1979"/>
    <w:rsid w:val="001D2754"/>
    <w:rsid w:val="001D276E"/>
    <w:rsid w:val="001D2D89"/>
    <w:rsid w:val="001D3125"/>
    <w:rsid w:val="001D325D"/>
    <w:rsid w:val="001D3BA1"/>
    <w:rsid w:val="001D40CC"/>
    <w:rsid w:val="001D4585"/>
    <w:rsid w:val="001D461E"/>
    <w:rsid w:val="001D590B"/>
    <w:rsid w:val="001D6553"/>
    <w:rsid w:val="001D7C94"/>
    <w:rsid w:val="001D7CB7"/>
    <w:rsid w:val="001D7CD2"/>
    <w:rsid w:val="001D7FB7"/>
    <w:rsid w:val="001D7FE1"/>
    <w:rsid w:val="001E2E7C"/>
    <w:rsid w:val="001E377D"/>
    <w:rsid w:val="001E422D"/>
    <w:rsid w:val="001E51FF"/>
    <w:rsid w:val="001E650A"/>
    <w:rsid w:val="001E659A"/>
    <w:rsid w:val="001E7FA5"/>
    <w:rsid w:val="001F02EC"/>
    <w:rsid w:val="001F0E12"/>
    <w:rsid w:val="001F2024"/>
    <w:rsid w:val="001F2AAB"/>
    <w:rsid w:val="001F2E25"/>
    <w:rsid w:val="001F3523"/>
    <w:rsid w:val="001F3630"/>
    <w:rsid w:val="001F3A10"/>
    <w:rsid w:val="001F3DF2"/>
    <w:rsid w:val="001F4076"/>
    <w:rsid w:val="001F551C"/>
    <w:rsid w:val="001F65FB"/>
    <w:rsid w:val="001F6D93"/>
    <w:rsid w:val="00200460"/>
    <w:rsid w:val="00201326"/>
    <w:rsid w:val="002034D8"/>
    <w:rsid w:val="00203DEC"/>
    <w:rsid w:val="0020401F"/>
    <w:rsid w:val="00204095"/>
    <w:rsid w:val="00204B2C"/>
    <w:rsid w:val="00206334"/>
    <w:rsid w:val="0020670A"/>
    <w:rsid w:val="00206CA2"/>
    <w:rsid w:val="00207C41"/>
    <w:rsid w:val="0021102A"/>
    <w:rsid w:val="00211102"/>
    <w:rsid w:val="00211B2C"/>
    <w:rsid w:val="00212D56"/>
    <w:rsid w:val="0021453D"/>
    <w:rsid w:val="0021528A"/>
    <w:rsid w:val="00215789"/>
    <w:rsid w:val="00215C4E"/>
    <w:rsid w:val="00216338"/>
    <w:rsid w:val="00216396"/>
    <w:rsid w:val="00220C63"/>
    <w:rsid w:val="00220DCC"/>
    <w:rsid w:val="00223005"/>
    <w:rsid w:val="002232EA"/>
    <w:rsid w:val="00224A81"/>
    <w:rsid w:val="002250BA"/>
    <w:rsid w:val="0022721E"/>
    <w:rsid w:val="00227848"/>
    <w:rsid w:val="002300CC"/>
    <w:rsid w:val="002322A3"/>
    <w:rsid w:val="002328AB"/>
    <w:rsid w:val="00233080"/>
    <w:rsid w:val="00233774"/>
    <w:rsid w:val="002337B8"/>
    <w:rsid w:val="00233D0E"/>
    <w:rsid w:val="002343DC"/>
    <w:rsid w:val="0023500A"/>
    <w:rsid w:val="00235B2F"/>
    <w:rsid w:val="00236AD5"/>
    <w:rsid w:val="00237146"/>
    <w:rsid w:val="0023738E"/>
    <w:rsid w:val="0023740A"/>
    <w:rsid w:val="002407E6"/>
    <w:rsid w:val="00241A21"/>
    <w:rsid w:val="00241DB5"/>
    <w:rsid w:val="00242293"/>
    <w:rsid w:val="00242297"/>
    <w:rsid w:val="00242544"/>
    <w:rsid w:val="00242AE7"/>
    <w:rsid w:val="00242D8F"/>
    <w:rsid w:val="00242ED2"/>
    <w:rsid w:val="00243494"/>
    <w:rsid w:val="00245068"/>
    <w:rsid w:val="002459A1"/>
    <w:rsid w:val="00245BBB"/>
    <w:rsid w:val="00245FEE"/>
    <w:rsid w:val="00246D97"/>
    <w:rsid w:val="002474CD"/>
    <w:rsid w:val="0024791E"/>
    <w:rsid w:val="00250B11"/>
    <w:rsid w:val="00250FDB"/>
    <w:rsid w:val="00251332"/>
    <w:rsid w:val="00251457"/>
    <w:rsid w:val="0025171A"/>
    <w:rsid w:val="00252A7F"/>
    <w:rsid w:val="00252BA9"/>
    <w:rsid w:val="00253284"/>
    <w:rsid w:val="0025382D"/>
    <w:rsid w:val="0025387A"/>
    <w:rsid w:val="00253A3F"/>
    <w:rsid w:val="00254737"/>
    <w:rsid w:val="00255BE4"/>
    <w:rsid w:val="0025655E"/>
    <w:rsid w:val="0025677E"/>
    <w:rsid w:val="00257478"/>
    <w:rsid w:val="0026111E"/>
    <w:rsid w:val="00261CB1"/>
    <w:rsid w:val="0026253F"/>
    <w:rsid w:val="00262661"/>
    <w:rsid w:val="0026323B"/>
    <w:rsid w:val="00263894"/>
    <w:rsid w:val="00263F4E"/>
    <w:rsid w:val="002643C3"/>
    <w:rsid w:val="0026487A"/>
    <w:rsid w:val="00265995"/>
    <w:rsid w:val="00265D36"/>
    <w:rsid w:val="00267047"/>
    <w:rsid w:val="00267B25"/>
    <w:rsid w:val="0027051A"/>
    <w:rsid w:val="0027100C"/>
    <w:rsid w:val="00271479"/>
    <w:rsid w:val="00271904"/>
    <w:rsid w:val="00272DCB"/>
    <w:rsid w:val="0027334E"/>
    <w:rsid w:val="00274819"/>
    <w:rsid w:val="0027563B"/>
    <w:rsid w:val="002770E7"/>
    <w:rsid w:val="00277126"/>
    <w:rsid w:val="00277255"/>
    <w:rsid w:val="00277968"/>
    <w:rsid w:val="00277A49"/>
    <w:rsid w:val="00277F93"/>
    <w:rsid w:val="0028057D"/>
    <w:rsid w:val="0028089D"/>
    <w:rsid w:val="00280CA4"/>
    <w:rsid w:val="00281F52"/>
    <w:rsid w:val="002822BA"/>
    <w:rsid w:val="002832EE"/>
    <w:rsid w:val="00283566"/>
    <w:rsid w:val="00283F7C"/>
    <w:rsid w:val="00283FC9"/>
    <w:rsid w:val="00284FD5"/>
    <w:rsid w:val="00285040"/>
    <w:rsid w:val="0028523C"/>
    <w:rsid w:val="00285C54"/>
    <w:rsid w:val="0028625F"/>
    <w:rsid w:val="00286835"/>
    <w:rsid w:val="002871C9"/>
    <w:rsid w:val="0028732F"/>
    <w:rsid w:val="002903CA"/>
    <w:rsid w:val="00291567"/>
    <w:rsid w:val="002919AF"/>
    <w:rsid w:val="002937D3"/>
    <w:rsid w:val="002938D9"/>
    <w:rsid w:val="00293A20"/>
    <w:rsid w:val="00295192"/>
    <w:rsid w:val="00295669"/>
    <w:rsid w:val="00295BA0"/>
    <w:rsid w:val="00296212"/>
    <w:rsid w:val="002A0627"/>
    <w:rsid w:val="002A0772"/>
    <w:rsid w:val="002A09CA"/>
    <w:rsid w:val="002A0D25"/>
    <w:rsid w:val="002A1D9F"/>
    <w:rsid w:val="002A295A"/>
    <w:rsid w:val="002A2AA6"/>
    <w:rsid w:val="002A35E2"/>
    <w:rsid w:val="002A3B05"/>
    <w:rsid w:val="002A4278"/>
    <w:rsid w:val="002A448E"/>
    <w:rsid w:val="002A5B7E"/>
    <w:rsid w:val="002A78B9"/>
    <w:rsid w:val="002A7EAE"/>
    <w:rsid w:val="002B07A5"/>
    <w:rsid w:val="002B07D4"/>
    <w:rsid w:val="002B1486"/>
    <w:rsid w:val="002B308D"/>
    <w:rsid w:val="002B3296"/>
    <w:rsid w:val="002B35DF"/>
    <w:rsid w:val="002B3F7E"/>
    <w:rsid w:val="002B4097"/>
    <w:rsid w:val="002B4D4B"/>
    <w:rsid w:val="002B54FE"/>
    <w:rsid w:val="002B5731"/>
    <w:rsid w:val="002B57AD"/>
    <w:rsid w:val="002B5BCB"/>
    <w:rsid w:val="002B60D1"/>
    <w:rsid w:val="002B6363"/>
    <w:rsid w:val="002B6B1F"/>
    <w:rsid w:val="002B6BEF"/>
    <w:rsid w:val="002C0032"/>
    <w:rsid w:val="002C01B3"/>
    <w:rsid w:val="002C03A1"/>
    <w:rsid w:val="002C04CF"/>
    <w:rsid w:val="002C1B76"/>
    <w:rsid w:val="002C2524"/>
    <w:rsid w:val="002C288A"/>
    <w:rsid w:val="002C2A2F"/>
    <w:rsid w:val="002C4123"/>
    <w:rsid w:val="002C4608"/>
    <w:rsid w:val="002C4981"/>
    <w:rsid w:val="002C4D5B"/>
    <w:rsid w:val="002C5444"/>
    <w:rsid w:val="002C55FD"/>
    <w:rsid w:val="002C65B6"/>
    <w:rsid w:val="002C6A07"/>
    <w:rsid w:val="002C6B3E"/>
    <w:rsid w:val="002C6EDB"/>
    <w:rsid w:val="002C7C55"/>
    <w:rsid w:val="002C7CBD"/>
    <w:rsid w:val="002D05C1"/>
    <w:rsid w:val="002D0A28"/>
    <w:rsid w:val="002D132B"/>
    <w:rsid w:val="002D248B"/>
    <w:rsid w:val="002D3237"/>
    <w:rsid w:val="002D4386"/>
    <w:rsid w:val="002D524E"/>
    <w:rsid w:val="002D52CF"/>
    <w:rsid w:val="002D5BFA"/>
    <w:rsid w:val="002D60AC"/>
    <w:rsid w:val="002D61B8"/>
    <w:rsid w:val="002D652B"/>
    <w:rsid w:val="002D6A77"/>
    <w:rsid w:val="002D730A"/>
    <w:rsid w:val="002E0382"/>
    <w:rsid w:val="002E0620"/>
    <w:rsid w:val="002E1BDE"/>
    <w:rsid w:val="002E1C94"/>
    <w:rsid w:val="002E38CF"/>
    <w:rsid w:val="002E4612"/>
    <w:rsid w:val="002E4DB7"/>
    <w:rsid w:val="002E5A07"/>
    <w:rsid w:val="002E6C16"/>
    <w:rsid w:val="002E77C8"/>
    <w:rsid w:val="002E78C4"/>
    <w:rsid w:val="002F061B"/>
    <w:rsid w:val="002F0B52"/>
    <w:rsid w:val="002F2173"/>
    <w:rsid w:val="002F2244"/>
    <w:rsid w:val="002F3814"/>
    <w:rsid w:val="002F476D"/>
    <w:rsid w:val="002F4B6A"/>
    <w:rsid w:val="002F590B"/>
    <w:rsid w:val="002F5F84"/>
    <w:rsid w:val="002F607B"/>
    <w:rsid w:val="00301719"/>
    <w:rsid w:val="00301854"/>
    <w:rsid w:val="0030337C"/>
    <w:rsid w:val="00305398"/>
    <w:rsid w:val="003065C4"/>
    <w:rsid w:val="00306606"/>
    <w:rsid w:val="0030670C"/>
    <w:rsid w:val="00306EB5"/>
    <w:rsid w:val="003078B0"/>
    <w:rsid w:val="00310938"/>
    <w:rsid w:val="00310F4A"/>
    <w:rsid w:val="0031273F"/>
    <w:rsid w:val="00313944"/>
    <w:rsid w:val="00314310"/>
    <w:rsid w:val="003156B8"/>
    <w:rsid w:val="00316319"/>
    <w:rsid w:val="00316718"/>
    <w:rsid w:val="00316AFE"/>
    <w:rsid w:val="00316CED"/>
    <w:rsid w:val="003174F6"/>
    <w:rsid w:val="00320083"/>
    <w:rsid w:val="00322090"/>
    <w:rsid w:val="003232C1"/>
    <w:rsid w:val="00323BA9"/>
    <w:rsid w:val="003249A3"/>
    <w:rsid w:val="00325541"/>
    <w:rsid w:val="00325DE7"/>
    <w:rsid w:val="003265B6"/>
    <w:rsid w:val="00326DCE"/>
    <w:rsid w:val="00327721"/>
    <w:rsid w:val="003278C0"/>
    <w:rsid w:val="00331EB3"/>
    <w:rsid w:val="00333F0F"/>
    <w:rsid w:val="0033619A"/>
    <w:rsid w:val="00336B6B"/>
    <w:rsid w:val="003373CB"/>
    <w:rsid w:val="0033757B"/>
    <w:rsid w:val="003379B0"/>
    <w:rsid w:val="003379D7"/>
    <w:rsid w:val="00340639"/>
    <w:rsid w:val="003408A3"/>
    <w:rsid w:val="003408A6"/>
    <w:rsid w:val="003420C1"/>
    <w:rsid w:val="003425E2"/>
    <w:rsid w:val="00342F3B"/>
    <w:rsid w:val="00345446"/>
    <w:rsid w:val="0034595F"/>
    <w:rsid w:val="00346DA0"/>
    <w:rsid w:val="00347A98"/>
    <w:rsid w:val="00347ADB"/>
    <w:rsid w:val="00347E55"/>
    <w:rsid w:val="0035044A"/>
    <w:rsid w:val="0035103A"/>
    <w:rsid w:val="00352FEC"/>
    <w:rsid w:val="003559D3"/>
    <w:rsid w:val="003565DE"/>
    <w:rsid w:val="00357B8E"/>
    <w:rsid w:val="00360AC4"/>
    <w:rsid w:val="00361E64"/>
    <w:rsid w:val="00362861"/>
    <w:rsid w:val="00362DD7"/>
    <w:rsid w:val="00363D79"/>
    <w:rsid w:val="003653F4"/>
    <w:rsid w:val="003661F0"/>
    <w:rsid w:val="00366C51"/>
    <w:rsid w:val="00367182"/>
    <w:rsid w:val="00367D50"/>
    <w:rsid w:val="00371A60"/>
    <w:rsid w:val="0037399A"/>
    <w:rsid w:val="00373E1C"/>
    <w:rsid w:val="00374072"/>
    <w:rsid w:val="00374DF6"/>
    <w:rsid w:val="003751F2"/>
    <w:rsid w:val="003767D4"/>
    <w:rsid w:val="003769AE"/>
    <w:rsid w:val="00377AAF"/>
    <w:rsid w:val="003800A6"/>
    <w:rsid w:val="003800DD"/>
    <w:rsid w:val="0038076C"/>
    <w:rsid w:val="00381990"/>
    <w:rsid w:val="00381B4C"/>
    <w:rsid w:val="00381DC7"/>
    <w:rsid w:val="0038245F"/>
    <w:rsid w:val="00382B6C"/>
    <w:rsid w:val="00382F2E"/>
    <w:rsid w:val="003838B8"/>
    <w:rsid w:val="00383CAF"/>
    <w:rsid w:val="00384E8F"/>
    <w:rsid w:val="0038511D"/>
    <w:rsid w:val="003862EA"/>
    <w:rsid w:val="00387752"/>
    <w:rsid w:val="003906C3"/>
    <w:rsid w:val="00391854"/>
    <w:rsid w:val="00392825"/>
    <w:rsid w:val="00392AB6"/>
    <w:rsid w:val="00392CA0"/>
    <w:rsid w:val="00392D84"/>
    <w:rsid w:val="00392E1A"/>
    <w:rsid w:val="00392FBC"/>
    <w:rsid w:val="0039300C"/>
    <w:rsid w:val="0039364A"/>
    <w:rsid w:val="003938AC"/>
    <w:rsid w:val="00393C11"/>
    <w:rsid w:val="00393FF4"/>
    <w:rsid w:val="00395686"/>
    <w:rsid w:val="00396ABF"/>
    <w:rsid w:val="00397295"/>
    <w:rsid w:val="003974C7"/>
    <w:rsid w:val="003A01BB"/>
    <w:rsid w:val="003A19FF"/>
    <w:rsid w:val="003A2314"/>
    <w:rsid w:val="003A2875"/>
    <w:rsid w:val="003A2A26"/>
    <w:rsid w:val="003A37CD"/>
    <w:rsid w:val="003A44D5"/>
    <w:rsid w:val="003A5914"/>
    <w:rsid w:val="003A75E3"/>
    <w:rsid w:val="003B0A28"/>
    <w:rsid w:val="003B18F2"/>
    <w:rsid w:val="003B1BBE"/>
    <w:rsid w:val="003B270B"/>
    <w:rsid w:val="003B29AB"/>
    <w:rsid w:val="003B2F98"/>
    <w:rsid w:val="003B3598"/>
    <w:rsid w:val="003B37D2"/>
    <w:rsid w:val="003B4E05"/>
    <w:rsid w:val="003B5219"/>
    <w:rsid w:val="003B5929"/>
    <w:rsid w:val="003B61C7"/>
    <w:rsid w:val="003C26E6"/>
    <w:rsid w:val="003C2D48"/>
    <w:rsid w:val="003C2DA4"/>
    <w:rsid w:val="003C2DE8"/>
    <w:rsid w:val="003C30F4"/>
    <w:rsid w:val="003C32BC"/>
    <w:rsid w:val="003C4148"/>
    <w:rsid w:val="003C4EA6"/>
    <w:rsid w:val="003C5BB9"/>
    <w:rsid w:val="003C5FC0"/>
    <w:rsid w:val="003C62B8"/>
    <w:rsid w:val="003C6D86"/>
    <w:rsid w:val="003C76E4"/>
    <w:rsid w:val="003C78A9"/>
    <w:rsid w:val="003D0572"/>
    <w:rsid w:val="003D08E6"/>
    <w:rsid w:val="003D09B2"/>
    <w:rsid w:val="003D0BC7"/>
    <w:rsid w:val="003D382D"/>
    <w:rsid w:val="003D3CF2"/>
    <w:rsid w:val="003D5264"/>
    <w:rsid w:val="003D551F"/>
    <w:rsid w:val="003D5BF1"/>
    <w:rsid w:val="003D5CE7"/>
    <w:rsid w:val="003D6224"/>
    <w:rsid w:val="003D78D9"/>
    <w:rsid w:val="003E0B56"/>
    <w:rsid w:val="003E149B"/>
    <w:rsid w:val="003E207D"/>
    <w:rsid w:val="003E23D7"/>
    <w:rsid w:val="003E3770"/>
    <w:rsid w:val="003E44DA"/>
    <w:rsid w:val="003E4773"/>
    <w:rsid w:val="003E590D"/>
    <w:rsid w:val="003E5965"/>
    <w:rsid w:val="003E5C03"/>
    <w:rsid w:val="003E66FD"/>
    <w:rsid w:val="003E724F"/>
    <w:rsid w:val="003E725C"/>
    <w:rsid w:val="003E74C1"/>
    <w:rsid w:val="003F2D57"/>
    <w:rsid w:val="003F371A"/>
    <w:rsid w:val="003F3E91"/>
    <w:rsid w:val="003F3FE0"/>
    <w:rsid w:val="003F4335"/>
    <w:rsid w:val="003F449D"/>
    <w:rsid w:val="003F4532"/>
    <w:rsid w:val="003F4B10"/>
    <w:rsid w:val="003F64A6"/>
    <w:rsid w:val="003F6BA3"/>
    <w:rsid w:val="0040081D"/>
    <w:rsid w:val="00401B2D"/>
    <w:rsid w:val="00401CA9"/>
    <w:rsid w:val="004029D0"/>
    <w:rsid w:val="00403372"/>
    <w:rsid w:val="0040374C"/>
    <w:rsid w:val="00403AD9"/>
    <w:rsid w:val="004044E4"/>
    <w:rsid w:val="00404ABF"/>
    <w:rsid w:val="00404AFC"/>
    <w:rsid w:val="00404FAD"/>
    <w:rsid w:val="00405218"/>
    <w:rsid w:val="004056A6"/>
    <w:rsid w:val="00406521"/>
    <w:rsid w:val="00410171"/>
    <w:rsid w:val="00410285"/>
    <w:rsid w:val="00410E31"/>
    <w:rsid w:val="004110FF"/>
    <w:rsid w:val="00412610"/>
    <w:rsid w:val="0041321A"/>
    <w:rsid w:val="0041327C"/>
    <w:rsid w:val="00413648"/>
    <w:rsid w:val="00414DCF"/>
    <w:rsid w:val="00415885"/>
    <w:rsid w:val="00415BDD"/>
    <w:rsid w:val="004161BA"/>
    <w:rsid w:val="00416D6F"/>
    <w:rsid w:val="00417633"/>
    <w:rsid w:val="00417887"/>
    <w:rsid w:val="00417BA2"/>
    <w:rsid w:val="0042020D"/>
    <w:rsid w:val="00420343"/>
    <w:rsid w:val="00420C6E"/>
    <w:rsid w:val="00420C7B"/>
    <w:rsid w:val="00421885"/>
    <w:rsid w:val="004218B1"/>
    <w:rsid w:val="004232A4"/>
    <w:rsid w:val="004233D0"/>
    <w:rsid w:val="004243FE"/>
    <w:rsid w:val="004247C7"/>
    <w:rsid w:val="004256A4"/>
    <w:rsid w:val="00425BEC"/>
    <w:rsid w:val="004265DE"/>
    <w:rsid w:val="00427DD8"/>
    <w:rsid w:val="004300E0"/>
    <w:rsid w:val="00430D81"/>
    <w:rsid w:val="004314E0"/>
    <w:rsid w:val="00431A04"/>
    <w:rsid w:val="00432667"/>
    <w:rsid w:val="00433A18"/>
    <w:rsid w:val="00434AFF"/>
    <w:rsid w:val="0043507C"/>
    <w:rsid w:val="00435B2F"/>
    <w:rsid w:val="004376A3"/>
    <w:rsid w:val="004407B9"/>
    <w:rsid w:val="0044221F"/>
    <w:rsid w:val="0044407D"/>
    <w:rsid w:val="00444EB4"/>
    <w:rsid w:val="00445512"/>
    <w:rsid w:val="0044639E"/>
    <w:rsid w:val="0044651F"/>
    <w:rsid w:val="0044696A"/>
    <w:rsid w:val="0044739B"/>
    <w:rsid w:val="0044768C"/>
    <w:rsid w:val="0045084D"/>
    <w:rsid w:val="004509DC"/>
    <w:rsid w:val="00450AF3"/>
    <w:rsid w:val="00450B48"/>
    <w:rsid w:val="004517B1"/>
    <w:rsid w:val="004534CB"/>
    <w:rsid w:val="004545F6"/>
    <w:rsid w:val="00454B4B"/>
    <w:rsid w:val="00454EFF"/>
    <w:rsid w:val="00454FF4"/>
    <w:rsid w:val="00455FF6"/>
    <w:rsid w:val="0045696E"/>
    <w:rsid w:val="0045733A"/>
    <w:rsid w:val="004578EA"/>
    <w:rsid w:val="00457B63"/>
    <w:rsid w:val="004612C6"/>
    <w:rsid w:val="00461932"/>
    <w:rsid w:val="00461971"/>
    <w:rsid w:val="0046244C"/>
    <w:rsid w:val="00462687"/>
    <w:rsid w:val="00462741"/>
    <w:rsid w:val="0046362D"/>
    <w:rsid w:val="00463829"/>
    <w:rsid w:val="00465A4D"/>
    <w:rsid w:val="00466151"/>
    <w:rsid w:val="0046663F"/>
    <w:rsid w:val="00467AFC"/>
    <w:rsid w:val="00470441"/>
    <w:rsid w:val="004710FA"/>
    <w:rsid w:val="00471171"/>
    <w:rsid w:val="004721CA"/>
    <w:rsid w:val="004722D5"/>
    <w:rsid w:val="0047283F"/>
    <w:rsid w:val="00472C67"/>
    <w:rsid w:val="0047328F"/>
    <w:rsid w:val="004733F6"/>
    <w:rsid w:val="0047493B"/>
    <w:rsid w:val="00476B95"/>
    <w:rsid w:val="0047732F"/>
    <w:rsid w:val="00480FE3"/>
    <w:rsid w:val="004812A4"/>
    <w:rsid w:val="00481FF6"/>
    <w:rsid w:val="004820A0"/>
    <w:rsid w:val="00482DC1"/>
    <w:rsid w:val="00483BC9"/>
    <w:rsid w:val="00484213"/>
    <w:rsid w:val="00485547"/>
    <w:rsid w:val="004858F3"/>
    <w:rsid w:val="00485C93"/>
    <w:rsid w:val="00486FC5"/>
    <w:rsid w:val="0048704B"/>
    <w:rsid w:val="004905D4"/>
    <w:rsid w:val="00491D12"/>
    <w:rsid w:val="00492CE3"/>
    <w:rsid w:val="00493D85"/>
    <w:rsid w:val="00493EA5"/>
    <w:rsid w:val="00494FCC"/>
    <w:rsid w:val="0049551E"/>
    <w:rsid w:val="00495B19"/>
    <w:rsid w:val="00496AD8"/>
    <w:rsid w:val="00497CD0"/>
    <w:rsid w:val="00497F81"/>
    <w:rsid w:val="004A123B"/>
    <w:rsid w:val="004A134D"/>
    <w:rsid w:val="004A1B03"/>
    <w:rsid w:val="004A1C5D"/>
    <w:rsid w:val="004A27C8"/>
    <w:rsid w:val="004A31B8"/>
    <w:rsid w:val="004A4573"/>
    <w:rsid w:val="004A4737"/>
    <w:rsid w:val="004A5FE5"/>
    <w:rsid w:val="004A689C"/>
    <w:rsid w:val="004A6A11"/>
    <w:rsid w:val="004B1624"/>
    <w:rsid w:val="004B1A44"/>
    <w:rsid w:val="004B39B1"/>
    <w:rsid w:val="004B41CE"/>
    <w:rsid w:val="004B4691"/>
    <w:rsid w:val="004B4B6B"/>
    <w:rsid w:val="004B56D7"/>
    <w:rsid w:val="004B5B1F"/>
    <w:rsid w:val="004B67DE"/>
    <w:rsid w:val="004B6828"/>
    <w:rsid w:val="004C0F73"/>
    <w:rsid w:val="004C142B"/>
    <w:rsid w:val="004C186C"/>
    <w:rsid w:val="004C1F45"/>
    <w:rsid w:val="004C2A6C"/>
    <w:rsid w:val="004C5634"/>
    <w:rsid w:val="004C5CB8"/>
    <w:rsid w:val="004C5FD9"/>
    <w:rsid w:val="004C7B8F"/>
    <w:rsid w:val="004C7DD8"/>
    <w:rsid w:val="004D015A"/>
    <w:rsid w:val="004D0462"/>
    <w:rsid w:val="004D06F5"/>
    <w:rsid w:val="004D1E23"/>
    <w:rsid w:val="004D1EF4"/>
    <w:rsid w:val="004D2B9E"/>
    <w:rsid w:val="004D4549"/>
    <w:rsid w:val="004D4F6C"/>
    <w:rsid w:val="004D6671"/>
    <w:rsid w:val="004D6F00"/>
    <w:rsid w:val="004E0465"/>
    <w:rsid w:val="004E128A"/>
    <w:rsid w:val="004E331C"/>
    <w:rsid w:val="004E35D2"/>
    <w:rsid w:val="004E4033"/>
    <w:rsid w:val="004E40A8"/>
    <w:rsid w:val="004E4F21"/>
    <w:rsid w:val="004E506B"/>
    <w:rsid w:val="004E5506"/>
    <w:rsid w:val="004E7457"/>
    <w:rsid w:val="004E7560"/>
    <w:rsid w:val="004E78A7"/>
    <w:rsid w:val="004E7D76"/>
    <w:rsid w:val="004F0F16"/>
    <w:rsid w:val="004F165A"/>
    <w:rsid w:val="004F1BD1"/>
    <w:rsid w:val="004F2E2A"/>
    <w:rsid w:val="004F3AE5"/>
    <w:rsid w:val="004F4B1E"/>
    <w:rsid w:val="004F64D6"/>
    <w:rsid w:val="004F67E6"/>
    <w:rsid w:val="004F6DE1"/>
    <w:rsid w:val="004F7CDB"/>
    <w:rsid w:val="00500568"/>
    <w:rsid w:val="005016FD"/>
    <w:rsid w:val="00501D4A"/>
    <w:rsid w:val="0050433D"/>
    <w:rsid w:val="005043F1"/>
    <w:rsid w:val="00504A4A"/>
    <w:rsid w:val="00506186"/>
    <w:rsid w:val="00506582"/>
    <w:rsid w:val="005065C6"/>
    <w:rsid w:val="00507002"/>
    <w:rsid w:val="00507C66"/>
    <w:rsid w:val="00510B3B"/>
    <w:rsid w:val="00511156"/>
    <w:rsid w:val="005114EB"/>
    <w:rsid w:val="0051199B"/>
    <w:rsid w:val="005146AA"/>
    <w:rsid w:val="00515FFE"/>
    <w:rsid w:val="005161E2"/>
    <w:rsid w:val="00517455"/>
    <w:rsid w:val="00520417"/>
    <w:rsid w:val="00520803"/>
    <w:rsid w:val="00520A29"/>
    <w:rsid w:val="00521C8B"/>
    <w:rsid w:val="00523024"/>
    <w:rsid w:val="00523088"/>
    <w:rsid w:val="005230AE"/>
    <w:rsid w:val="005257BB"/>
    <w:rsid w:val="00525F63"/>
    <w:rsid w:val="005261AE"/>
    <w:rsid w:val="00526C15"/>
    <w:rsid w:val="00527FBF"/>
    <w:rsid w:val="005308C4"/>
    <w:rsid w:val="00531E38"/>
    <w:rsid w:val="005326DA"/>
    <w:rsid w:val="00532B5A"/>
    <w:rsid w:val="00533221"/>
    <w:rsid w:val="005337C1"/>
    <w:rsid w:val="0053381D"/>
    <w:rsid w:val="00533DD8"/>
    <w:rsid w:val="00535053"/>
    <w:rsid w:val="005350C0"/>
    <w:rsid w:val="00535652"/>
    <w:rsid w:val="005357CD"/>
    <w:rsid w:val="00535ABA"/>
    <w:rsid w:val="00536997"/>
    <w:rsid w:val="00536A08"/>
    <w:rsid w:val="0053793D"/>
    <w:rsid w:val="00537BD9"/>
    <w:rsid w:val="00537D5C"/>
    <w:rsid w:val="00537ED9"/>
    <w:rsid w:val="005401C2"/>
    <w:rsid w:val="0054028F"/>
    <w:rsid w:val="00541948"/>
    <w:rsid w:val="005423F4"/>
    <w:rsid w:val="0054242B"/>
    <w:rsid w:val="0054289F"/>
    <w:rsid w:val="00543358"/>
    <w:rsid w:val="005433B5"/>
    <w:rsid w:val="005433FE"/>
    <w:rsid w:val="005439CE"/>
    <w:rsid w:val="00544103"/>
    <w:rsid w:val="00544FE0"/>
    <w:rsid w:val="005450E4"/>
    <w:rsid w:val="005469F7"/>
    <w:rsid w:val="00547CD6"/>
    <w:rsid w:val="00547D44"/>
    <w:rsid w:val="00550102"/>
    <w:rsid w:val="00550AB8"/>
    <w:rsid w:val="00550FE8"/>
    <w:rsid w:val="00551AD9"/>
    <w:rsid w:val="00552980"/>
    <w:rsid w:val="0055347D"/>
    <w:rsid w:val="00553928"/>
    <w:rsid w:val="00554714"/>
    <w:rsid w:val="00554D19"/>
    <w:rsid w:val="00554F46"/>
    <w:rsid w:val="00555390"/>
    <w:rsid w:val="00555AC8"/>
    <w:rsid w:val="0055657E"/>
    <w:rsid w:val="0055680D"/>
    <w:rsid w:val="0055705F"/>
    <w:rsid w:val="0055777C"/>
    <w:rsid w:val="00561D54"/>
    <w:rsid w:val="00562E8D"/>
    <w:rsid w:val="00564232"/>
    <w:rsid w:val="00564ACF"/>
    <w:rsid w:val="005655EC"/>
    <w:rsid w:val="005657E1"/>
    <w:rsid w:val="0056793A"/>
    <w:rsid w:val="00567998"/>
    <w:rsid w:val="00567EEF"/>
    <w:rsid w:val="00570607"/>
    <w:rsid w:val="00570A55"/>
    <w:rsid w:val="00570A9D"/>
    <w:rsid w:val="00570B40"/>
    <w:rsid w:val="005731F1"/>
    <w:rsid w:val="00573448"/>
    <w:rsid w:val="00573776"/>
    <w:rsid w:val="00574567"/>
    <w:rsid w:val="00575D09"/>
    <w:rsid w:val="00576163"/>
    <w:rsid w:val="00576E1C"/>
    <w:rsid w:val="00576EE9"/>
    <w:rsid w:val="00577C0A"/>
    <w:rsid w:val="00581D39"/>
    <w:rsid w:val="00583107"/>
    <w:rsid w:val="00583355"/>
    <w:rsid w:val="0058397B"/>
    <w:rsid w:val="00583989"/>
    <w:rsid w:val="00583CF2"/>
    <w:rsid w:val="0058538C"/>
    <w:rsid w:val="00586173"/>
    <w:rsid w:val="005864D5"/>
    <w:rsid w:val="00586B93"/>
    <w:rsid w:val="00586F6E"/>
    <w:rsid w:val="00587473"/>
    <w:rsid w:val="00590924"/>
    <w:rsid w:val="00590B06"/>
    <w:rsid w:val="00591A1D"/>
    <w:rsid w:val="00591BAC"/>
    <w:rsid w:val="00592C9B"/>
    <w:rsid w:val="00593D97"/>
    <w:rsid w:val="00593E65"/>
    <w:rsid w:val="00594196"/>
    <w:rsid w:val="00594B1D"/>
    <w:rsid w:val="00594E15"/>
    <w:rsid w:val="00594E49"/>
    <w:rsid w:val="00595F5C"/>
    <w:rsid w:val="005970DF"/>
    <w:rsid w:val="0059798A"/>
    <w:rsid w:val="005A0A4E"/>
    <w:rsid w:val="005A1778"/>
    <w:rsid w:val="005A1E3D"/>
    <w:rsid w:val="005A2912"/>
    <w:rsid w:val="005A30C8"/>
    <w:rsid w:val="005A64C9"/>
    <w:rsid w:val="005A67F4"/>
    <w:rsid w:val="005B0061"/>
    <w:rsid w:val="005B0F1D"/>
    <w:rsid w:val="005B22B9"/>
    <w:rsid w:val="005B2A86"/>
    <w:rsid w:val="005B3E7D"/>
    <w:rsid w:val="005B405E"/>
    <w:rsid w:val="005B46E0"/>
    <w:rsid w:val="005B5CCA"/>
    <w:rsid w:val="005B62BF"/>
    <w:rsid w:val="005B68B3"/>
    <w:rsid w:val="005B7D62"/>
    <w:rsid w:val="005C183E"/>
    <w:rsid w:val="005C2E33"/>
    <w:rsid w:val="005C3EA3"/>
    <w:rsid w:val="005C4553"/>
    <w:rsid w:val="005C4B17"/>
    <w:rsid w:val="005C6490"/>
    <w:rsid w:val="005C6836"/>
    <w:rsid w:val="005C743F"/>
    <w:rsid w:val="005C7701"/>
    <w:rsid w:val="005D0F5E"/>
    <w:rsid w:val="005D15D8"/>
    <w:rsid w:val="005D2129"/>
    <w:rsid w:val="005D368F"/>
    <w:rsid w:val="005D46F2"/>
    <w:rsid w:val="005D5A12"/>
    <w:rsid w:val="005D5FC2"/>
    <w:rsid w:val="005D61A3"/>
    <w:rsid w:val="005D6B4A"/>
    <w:rsid w:val="005D7683"/>
    <w:rsid w:val="005E33B4"/>
    <w:rsid w:val="005E3B89"/>
    <w:rsid w:val="005E64DE"/>
    <w:rsid w:val="005E6781"/>
    <w:rsid w:val="005E68E2"/>
    <w:rsid w:val="005E6CF1"/>
    <w:rsid w:val="005E6ED8"/>
    <w:rsid w:val="005F0424"/>
    <w:rsid w:val="005F06C7"/>
    <w:rsid w:val="005F1661"/>
    <w:rsid w:val="005F358F"/>
    <w:rsid w:val="005F3E1D"/>
    <w:rsid w:val="005F4CB1"/>
    <w:rsid w:val="005F71EC"/>
    <w:rsid w:val="005F7A0A"/>
    <w:rsid w:val="006007CD"/>
    <w:rsid w:val="00601828"/>
    <w:rsid w:val="00601C11"/>
    <w:rsid w:val="00602BD8"/>
    <w:rsid w:val="00602C20"/>
    <w:rsid w:val="00603483"/>
    <w:rsid w:val="00603932"/>
    <w:rsid w:val="0060565E"/>
    <w:rsid w:val="0060611F"/>
    <w:rsid w:val="00607960"/>
    <w:rsid w:val="00610F30"/>
    <w:rsid w:val="0061131D"/>
    <w:rsid w:val="00611939"/>
    <w:rsid w:val="0061204E"/>
    <w:rsid w:val="0061333C"/>
    <w:rsid w:val="0061391F"/>
    <w:rsid w:val="00613A4C"/>
    <w:rsid w:val="006148AE"/>
    <w:rsid w:val="00614C1D"/>
    <w:rsid w:val="00615206"/>
    <w:rsid w:val="00615BF7"/>
    <w:rsid w:val="00615E57"/>
    <w:rsid w:val="006164E1"/>
    <w:rsid w:val="00616A2F"/>
    <w:rsid w:val="00617849"/>
    <w:rsid w:val="00617988"/>
    <w:rsid w:val="00620983"/>
    <w:rsid w:val="00621A04"/>
    <w:rsid w:val="00621B41"/>
    <w:rsid w:val="00622AF8"/>
    <w:rsid w:val="00622B94"/>
    <w:rsid w:val="0062381D"/>
    <w:rsid w:val="00623D32"/>
    <w:rsid w:val="00624933"/>
    <w:rsid w:val="00624C71"/>
    <w:rsid w:val="00624D46"/>
    <w:rsid w:val="00624F13"/>
    <w:rsid w:val="00625F31"/>
    <w:rsid w:val="0062645A"/>
    <w:rsid w:val="0062653E"/>
    <w:rsid w:val="0062679A"/>
    <w:rsid w:val="00626BA5"/>
    <w:rsid w:val="00626DF9"/>
    <w:rsid w:val="006271FE"/>
    <w:rsid w:val="006273D9"/>
    <w:rsid w:val="006302F5"/>
    <w:rsid w:val="00630ED9"/>
    <w:rsid w:val="0063265F"/>
    <w:rsid w:val="0063534D"/>
    <w:rsid w:val="00635406"/>
    <w:rsid w:val="006363F7"/>
    <w:rsid w:val="00636508"/>
    <w:rsid w:val="00636936"/>
    <w:rsid w:val="00636BE9"/>
    <w:rsid w:val="00636F60"/>
    <w:rsid w:val="00637BBF"/>
    <w:rsid w:val="00641DA9"/>
    <w:rsid w:val="006427E7"/>
    <w:rsid w:val="00642B42"/>
    <w:rsid w:val="0064341A"/>
    <w:rsid w:val="006435B8"/>
    <w:rsid w:val="006440E0"/>
    <w:rsid w:val="006446CD"/>
    <w:rsid w:val="00644ABF"/>
    <w:rsid w:val="00644D71"/>
    <w:rsid w:val="006455DF"/>
    <w:rsid w:val="00645DC3"/>
    <w:rsid w:val="0064611F"/>
    <w:rsid w:val="00646610"/>
    <w:rsid w:val="006467F7"/>
    <w:rsid w:val="00647F7C"/>
    <w:rsid w:val="00651088"/>
    <w:rsid w:val="00652FC4"/>
    <w:rsid w:val="006535D0"/>
    <w:rsid w:val="00653683"/>
    <w:rsid w:val="0065388B"/>
    <w:rsid w:val="00653B2B"/>
    <w:rsid w:val="00654950"/>
    <w:rsid w:val="00654EA1"/>
    <w:rsid w:val="00656733"/>
    <w:rsid w:val="006573D0"/>
    <w:rsid w:val="00657921"/>
    <w:rsid w:val="00660899"/>
    <w:rsid w:val="00660ED6"/>
    <w:rsid w:val="006613C6"/>
    <w:rsid w:val="006629FE"/>
    <w:rsid w:val="00663446"/>
    <w:rsid w:val="00663A27"/>
    <w:rsid w:val="00664120"/>
    <w:rsid w:val="00664852"/>
    <w:rsid w:val="00664900"/>
    <w:rsid w:val="00665FCD"/>
    <w:rsid w:val="00666FDE"/>
    <w:rsid w:val="00667191"/>
    <w:rsid w:val="00667F35"/>
    <w:rsid w:val="00667F63"/>
    <w:rsid w:val="00677174"/>
    <w:rsid w:val="00677CE4"/>
    <w:rsid w:val="006807B9"/>
    <w:rsid w:val="00680867"/>
    <w:rsid w:val="0068124D"/>
    <w:rsid w:val="00683087"/>
    <w:rsid w:val="006830EA"/>
    <w:rsid w:val="0068411F"/>
    <w:rsid w:val="00684C78"/>
    <w:rsid w:val="00685496"/>
    <w:rsid w:val="00685A09"/>
    <w:rsid w:val="00686A5D"/>
    <w:rsid w:val="00687689"/>
    <w:rsid w:val="00687A09"/>
    <w:rsid w:val="00687AFA"/>
    <w:rsid w:val="00690306"/>
    <w:rsid w:val="006903FA"/>
    <w:rsid w:val="00691380"/>
    <w:rsid w:val="006928CC"/>
    <w:rsid w:val="00692CDE"/>
    <w:rsid w:val="0069327A"/>
    <w:rsid w:val="00693594"/>
    <w:rsid w:val="0069360E"/>
    <w:rsid w:val="00693E3E"/>
    <w:rsid w:val="006943A4"/>
    <w:rsid w:val="00694952"/>
    <w:rsid w:val="00696187"/>
    <w:rsid w:val="006963F6"/>
    <w:rsid w:val="006969C4"/>
    <w:rsid w:val="00696E05"/>
    <w:rsid w:val="006977C9"/>
    <w:rsid w:val="00697A3D"/>
    <w:rsid w:val="006A00D0"/>
    <w:rsid w:val="006A0D02"/>
    <w:rsid w:val="006A1087"/>
    <w:rsid w:val="006A1191"/>
    <w:rsid w:val="006A11FB"/>
    <w:rsid w:val="006A1CAD"/>
    <w:rsid w:val="006A204B"/>
    <w:rsid w:val="006A3234"/>
    <w:rsid w:val="006A406D"/>
    <w:rsid w:val="006A4176"/>
    <w:rsid w:val="006A44EC"/>
    <w:rsid w:val="006A518D"/>
    <w:rsid w:val="006A70DF"/>
    <w:rsid w:val="006A775D"/>
    <w:rsid w:val="006A7F5D"/>
    <w:rsid w:val="006B01EE"/>
    <w:rsid w:val="006B11D3"/>
    <w:rsid w:val="006B22C5"/>
    <w:rsid w:val="006B2C36"/>
    <w:rsid w:val="006B3AE7"/>
    <w:rsid w:val="006B51A9"/>
    <w:rsid w:val="006B5435"/>
    <w:rsid w:val="006B551B"/>
    <w:rsid w:val="006B5DBC"/>
    <w:rsid w:val="006B60B4"/>
    <w:rsid w:val="006B71CD"/>
    <w:rsid w:val="006C0066"/>
    <w:rsid w:val="006C1DEC"/>
    <w:rsid w:val="006C220D"/>
    <w:rsid w:val="006C2819"/>
    <w:rsid w:val="006C3502"/>
    <w:rsid w:val="006C393B"/>
    <w:rsid w:val="006C3FB9"/>
    <w:rsid w:val="006C459C"/>
    <w:rsid w:val="006C4926"/>
    <w:rsid w:val="006C6802"/>
    <w:rsid w:val="006C6821"/>
    <w:rsid w:val="006C6EAF"/>
    <w:rsid w:val="006C7126"/>
    <w:rsid w:val="006C785C"/>
    <w:rsid w:val="006C7BFC"/>
    <w:rsid w:val="006C7D94"/>
    <w:rsid w:val="006D0CC6"/>
    <w:rsid w:val="006D1E49"/>
    <w:rsid w:val="006D34C5"/>
    <w:rsid w:val="006D38B2"/>
    <w:rsid w:val="006D39B3"/>
    <w:rsid w:val="006D3CD0"/>
    <w:rsid w:val="006D4BCF"/>
    <w:rsid w:val="006D554A"/>
    <w:rsid w:val="006D565A"/>
    <w:rsid w:val="006D6217"/>
    <w:rsid w:val="006D68A3"/>
    <w:rsid w:val="006D69BD"/>
    <w:rsid w:val="006E0060"/>
    <w:rsid w:val="006E00CD"/>
    <w:rsid w:val="006E11A3"/>
    <w:rsid w:val="006E1C83"/>
    <w:rsid w:val="006E1D32"/>
    <w:rsid w:val="006E2798"/>
    <w:rsid w:val="006E2945"/>
    <w:rsid w:val="006E3098"/>
    <w:rsid w:val="006E4975"/>
    <w:rsid w:val="006E4CF4"/>
    <w:rsid w:val="006E5594"/>
    <w:rsid w:val="006E68F4"/>
    <w:rsid w:val="006E6EAC"/>
    <w:rsid w:val="006E73DA"/>
    <w:rsid w:val="006E7F1A"/>
    <w:rsid w:val="006F059F"/>
    <w:rsid w:val="006F17B2"/>
    <w:rsid w:val="006F1874"/>
    <w:rsid w:val="006F22E1"/>
    <w:rsid w:val="006F29ED"/>
    <w:rsid w:val="006F2A03"/>
    <w:rsid w:val="006F2A31"/>
    <w:rsid w:val="006F2F2F"/>
    <w:rsid w:val="006F4087"/>
    <w:rsid w:val="006F4525"/>
    <w:rsid w:val="006F47CE"/>
    <w:rsid w:val="006F5487"/>
    <w:rsid w:val="006F6CF8"/>
    <w:rsid w:val="006F788E"/>
    <w:rsid w:val="006F7B78"/>
    <w:rsid w:val="00700FC7"/>
    <w:rsid w:val="00701A6C"/>
    <w:rsid w:val="00702E7F"/>
    <w:rsid w:val="0070380B"/>
    <w:rsid w:val="007047F8"/>
    <w:rsid w:val="007066D7"/>
    <w:rsid w:val="00706837"/>
    <w:rsid w:val="00707359"/>
    <w:rsid w:val="00710B86"/>
    <w:rsid w:val="007118C6"/>
    <w:rsid w:val="007120BA"/>
    <w:rsid w:val="00712605"/>
    <w:rsid w:val="00712993"/>
    <w:rsid w:val="007130CE"/>
    <w:rsid w:val="007134B5"/>
    <w:rsid w:val="0071498E"/>
    <w:rsid w:val="00714AF5"/>
    <w:rsid w:val="00714C1B"/>
    <w:rsid w:val="00714EBF"/>
    <w:rsid w:val="00715B16"/>
    <w:rsid w:val="00716E26"/>
    <w:rsid w:val="00721387"/>
    <w:rsid w:val="0072340B"/>
    <w:rsid w:val="00724009"/>
    <w:rsid w:val="00724BC0"/>
    <w:rsid w:val="007254D6"/>
    <w:rsid w:val="00725518"/>
    <w:rsid w:val="00725772"/>
    <w:rsid w:val="00726F0E"/>
    <w:rsid w:val="00727127"/>
    <w:rsid w:val="00727E3F"/>
    <w:rsid w:val="0073010C"/>
    <w:rsid w:val="00730C38"/>
    <w:rsid w:val="00730DE1"/>
    <w:rsid w:val="00733298"/>
    <w:rsid w:val="0073386D"/>
    <w:rsid w:val="007342D9"/>
    <w:rsid w:val="007343A2"/>
    <w:rsid w:val="007343CA"/>
    <w:rsid w:val="00734465"/>
    <w:rsid w:val="00734C88"/>
    <w:rsid w:val="00736E79"/>
    <w:rsid w:val="00737FB5"/>
    <w:rsid w:val="007418DC"/>
    <w:rsid w:val="00741DA5"/>
    <w:rsid w:val="00742077"/>
    <w:rsid w:val="00743E32"/>
    <w:rsid w:val="0074559E"/>
    <w:rsid w:val="0074572D"/>
    <w:rsid w:val="00747875"/>
    <w:rsid w:val="00747C33"/>
    <w:rsid w:val="007505AB"/>
    <w:rsid w:val="007516BC"/>
    <w:rsid w:val="0075196E"/>
    <w:rsid w:val="00751F5C"/>
    <w:rsid w:val="0075283C"/>
    <w:rsid w:val="00752956"/>
    <w:rsid w:val="00752C1E"/>
    <w:rsid w:val="00752C7D"/>
    <w:rsid w:val="0075321F"/>
    <w:rsid w:val="00753D98"/>
    <w:rsid w:val="00754C8C"/>
    <w:rsid w:val="00754E96"/>
    <w:rsid w:val="00756D65"/>
    <w:rsid w:val="007572CA"/>
    <w:rsid w:val="0075779F"/>
    <w:rsid w:val="00760976"/>
    <w:rsid w:val="00761C70"/>
    <w:rsid w:val="00761DA2"/>
    <w:rsid w:val="00761F3A"/>
    <w:rsid w:val="00762107"/>
    <w:rsid w:val="00764633"/>
    <w:rsid w:val="00764BA0"/>
    <w:rsid w:val="0076566A"/>
    <w:rsid w:val="007658C7"/>
    <w:rsid w:val="00765A67"/>
    <w:rsid w:val="00766612"/>
    <w:rsid w:val="007679C0"/>
    <w:rsid w:val="00767BD1"/>
    <w:rsid w:val="00770041"/>
    <w:rsid w:val="00770CD2"/>
    <w:rsid w:val="00771023"/>
    <w:rsid w:val="0077242E"/>
    <w:rsid w:val="00773628"/>
    <w:rsid w:val="007742AB"/>
    <w:rsid w:val="00774522"/>
    <w:rsid w:val="007748AA"/>
    <w:rsid w:val="00774C90"/>
    <w:rsid w:val="00775490"/>
    <w:rsid w:val="00775950"/>
    <w:rsid w:val="00780229"/>
    <w:rsid w:val="00780D1D"/>
    <w:rsid w:val="00781C13"/>
    <w:rsid w:val="0078213E"/>
    <w:rsid w:val="0078277B"/>
    <w:rsid w:val="00782958"/>
    <w:rsid w:val="00782DD8"/>
    <w:rsid w:val="00783123"/>
    <w:rsid w:val="007834F9"/>
    <w:rsid w:val="00783A37"/>
    <w:rsid w:val="0078416E"/>
    <w:rsid w:val="0078418F"/>
    <w:rsid w:val="00784FCC"/>
    <w:rsid w:val="0079157B"/>
    <w:rsid w:val="00795207"/>
    <w:rsid w:val="00797DE0"/>
    <w:rsid w:val="007A0B82"/>
    <w:rsid w:val="007A16CB"/>
    <w:rsid w:val="007A2BC2"/>
    <w:rsid w:val="007A3BDC"/>
    <w:rsid w:val="007A5241"/>
    <w:rsid w:val="007A6434"/>
    <w:rsid w:val="007A6744"/>
    <w:rsid w:val="007A73C5"/>
    <w:rsid w:val="007A773C"/>
    <w:rsid w:val="007A7810"/>
    <w:rsid w:val="007A7FC9"/>
    <w:rsid w:val="007B0CEA"/>
    <w:rsid w:val="007B0EFF"/>
    <w:rsid w:val="007B14C7"/>
    <w:rsid w:val="007B459B"/>
    <w:rsid w:val="007B5BA7"/>
    <w:rsid w:val="007B61DD"/>
    <w:rsid w:val="007B6552"/>
    <w:rsid w:val="007B6FF7"/>
    <w:rsid w:val="007B7DAD"/>
    <w:rsid w:val="007B7F05"/>
    <w:rsid w:val="007C087F"/>
    <w:rsid w:val="007C1154"/>
    <w:rsid w:val="007C1779"/>
    <w:rsid w:val="007C29BA"/>
    <w:rsid w:val="007C4A8D"/>
    <w:rsid w:val="007C594F"/>
    <w:rsid w:val="007C6262"/>
    <w:rsid w:val="007C6FFE"/>
    <w:rsid w:val="007D026A"/>
    <w:rsid w:val="007D13A6"/>
    <w:rsid w:val="007D2523"/>
    <w:rsid w:val="007D2F87"/>
    <w:rsid w:val="007D37EB"/>
    <w:rsid w:val="007D404B"/>
    <w:rsid w:val="007D484F"/>
    <w:rsid w:val="007D52E2"/>
    <w:rsid w:val="007D5FE5"/>
    <w:rsid w:val="007D6543"/>
    <w:rsid w:val="007E0687"/>
    <w:rsid w:val="007E07D0"/>
    <w:rsid w:val="007E1738"/>
    <w:rsid w:val="007E2B4A"/>
    <w:rsid w:val="007E2EFD"/>
    <w:rsid w:val="007E43B5"/>
    <w:rsid w:val="007E443D"/>
    <w:rsid w:val="007E4CDD"/>
    <w:rsid w:val="007E5361"/>
    <w:rsid w:val="007E556A"/>
    <w:rsid w:val="007E57CE"/>
    <w:rsid w:val="007E5DAD"/>
    <w:rsid w:val="007E604A"/>
    <w:rsid w:val="007E6582"/>
    <w:rsid w:val="007E694B"/>
    <w:rsid w:val="007E69EC"/>
    <w:rsid w:val="007E6F17"/>
    <w:rsid w:val="007E73F5"/>
    <w:rsid w:val="007F0C3C"/>
    <w:rsid w:val="007F2F6D"/>
    <w:rsid w:val="007F3E60"/>
    <w:rsid w:val="007F4ABB"/>
    <w:rsid w:val="007F5D59"/>
    <w:rsid w:val="007F7557"/>
    <w:rsid w:val="007F7611"/>
    <w:rsid w:val="008003C0"/>
    <w:rsid w:val="00802922"/>
    <w:rsid w:val="00803550"/>
    <w:rsid w:val="00805548"/>
    <w:rsid w:val="008057E3"/>
    <w:rsid w:val="008061A5"/>
    <w:rsid w:val="00806F5D"/>
    <w:rsid w:val="0081161E"/>
    <w:rsid w:val="008120E6"/>
    <w:rsid w:val="00813AB2"/>
    <w:rsid w:val="00813FFB"/>
    <w:rsid w:val="008141D1"/>
    <w:rsid w:val="008163F5"/>
    <w:rsid w:val="008166AD"/>
    <w:rsid w:val="008172CC"/>
    <w:rsid w:val="008202F0"/>
    <w:rsid w:val="00820C62"/>
    <w:rsid w:val="00821C8D"/>
    <w:rsid w:val="00822788"/>
    <w:rsid w:val="00823065"/>
    <w:rsid w:val="008237E2"/>
    <w:rsid w:val="00823817"/>
    <w:rsid w:val="00823FD1"/>
    <w:rsid w:val="008244AB"/>
    <w:rsid w:val="00824933"/>
    <w:rsid w:val="00824BE0"/>
    <w:rsid w:val="00824EC9"/>
    <w:rsid w:val="00825320"/>
    <w:rsid w:val="00826F1B"/>
    <w:rsid w:val="008271A6"/>
    <w:rsid w:val="008273A7"/>
    <w:rsid w:val="008273FC"/>
    <w:rsid w:val="008274F9"/>
    <w:rsid w:val="00827815"/>
    <w:rsid w:val="00830CFB"/>
    <w:rsid w:val="0083135A"/>
    <w:rsid w:val="008314B7"/>
    <w:rsid w:val="00831D38"/>
    <w:rsid w:val="00832B14"/>
    <w:rsid w:val="00833FB8"/>
    <w:rsid w:val="008341D9"/>
    <w:rsid w:val="00834473"/>
    <w:rsid w:val="00835AEA"/>
    <w:rsid w:val="00836555"/>
    <w:rsid w:val="00837A1B"/>
    <w:rsid w:val="00840F9E"/>
    <w:rsid w:val="00841773"/>
    <w:rsid w:val="008424C2"/>
    <w:rsid w:val="008424DB"/>
    <w:rsid w:val="0084354F"/>
    <w:rsid w:val="00843C6C"/>
    <w:rsid w:val="00844313"/>
    <w:rsid w:val="0084695D"/>
    <w:rsid w:val="008469B3"/>
    <w:rsid w:val="00846C70"/>
    <w:rsid w:val="00847820"/>
    <w:rsid w:val="00850D29"/>
    <w:rsid w:val="00851FB0"/>
    <w:rsid w:val="00852A31"/>
    <w:rsid w:val="00853D79"/>
    <w:rsid w:val="00854AD7"/>
    <w:rsid w:val="0085536F"/>
    <w:rsid w:val="008554D1"/>
    <w:rsid w:val="00855C42"/>
    <w:rsid w:val="00855EB5"/>
    <w:rsid w:val="0085694D"/>
    <w:rsid w:val="008570BA"/>
    <w:rsid w:val="00857FC7"/>
    <w:rsid w:val="00860788"/>
    <w:rsid w:val="0086420C"/>
    <w:rsid w:val="00864A5E"/>
    <w:rsid w:val="008650B7"/>
    <w:rsid w:val="00865F87"/>
    <w:rsid w:val="00867198"/>
    <w:rsid w:val="00870A4E"/>
    <w:rsid w:val="00870B3B"/>
    <w:rsid w:val="00870F28"/>
    <w:rsid w:val="00871498"/>
    <w:rsid w:val="008717C8"/>
    <w:rsid w:val="008759B0"/>
    <w:rsid w:val="00877F14"/>
    <w:rsid w:val="0088051C"/>
    <w:rsid w:val="0088118B"/>
    <w:rsid w:val="008811A3"/>
    <w:rsid w:val="008811AC"/>
    <w:rsid w:val="00882A8B"/>
    <w:rsid w:val="008835DF"/>
    <w:rsid w:val="0088377A"/>
    <w:rsid w:val="00884C4D"/>
    <w:rsid w:val="00885401"/>
    <w:rsid w:val="00886502"/>
    <w:rsid w:val="0088776A"/>
    <w:rsid w:val="00887EC7"/>
    <w:rsid w:val="0089002F"/>
    <w:rsid w:val="00890A1D"/>
    <w:rsid w:val="00891275"/>
    <w:rsid w:val="00893232"/>
    <w:rsid w:val="00893EA0"/>
    <w:rsid w:val="0089412E"/>
    <w:rsid w:val="008941EA"/>
    <w:rsid w:val="00894B00"/>
    <w:rsid w:val="00894CF3"/>
    <w:rsid w:val="00894CFF"/>
    <w:rsid w:val="00894DF4"/>
    <w:rsid w:val="0089527C"/>
    <w:rsid w:val="00895683"/>
    <w:rsid w:val="008959CE"/>
    <w:rsid w:val="008978E3"/>
    <w:rsid w:val="008A0310"/>
    <w:rsid w:val="008A05AB"/>
    <w:rsid w:val="008A09F1"/>
    <w:rsid w:val="008A0F54"/>
    <w:rsid w:val="008A1162"/>
    <w:rsid w:val="008A13BE"/>
    <w:rsid w:val="008A14CC"/>
    <w:rsid w:val="008A15E7"/>
    <w:rsid w:val="008A19C8"/>
    <w:rsid w:val="008A1E3B"/>
    <w:rsid w:val="008A1E66"/>
    <w:rsid w:val="008A2263"/>
    <w:rsid w:val="008A3312"/>
    <w:rsid w:val="008A3963"/>
    <w:rsid w:val="008A41ED"/>
    <w:rsid w:val="008A538A"/>
    <w:rsid w:val="008A5B39"/>
    <w:rsid w:val="008A6014"/>
    <w:rsid w:val="008B027B"/>
    <w:rsid w:val="008B1EB2"/>
    <w:rsid w:val="008B223B"/>
    <w:rsid w:val="008B543B"/>
    <w:rsid w:val="008B545F"/>
    <w:rsid w:val="008B552F"/>
    <w:rsid w:val="008B5F8D"/>
    <w:rsid w:val="008B6202"/>
    <w:rsid w:val="008B6A84"/>
    <w:rsid w:val="008B6AAB"/>
    <w:rsid w:val="008B7331"/>
    <w:rsid w:val="008B735D"/>
    <w:rsid w:val="008B7501"/>
    <w:rsid w:val="008C02F5"/>
    <w:rsid w:val="008C0FB8"/>
    <w:rsid w:val="008C1378"/>
    <w:rsid w:val="008C2494"/>
    <w:rsid w:val="008C2839"/>
    <w:rsid w:val="008C41B7"/>
    <w:rsid w:val="008C45B7"/>
    <w:rsid w:val="008C486A"/>
    <w:rsid w:val="008C48CF"/>
    <w:rsid w:val="008C63D0"/>
    <w:rsid w:val="008C68BF"/>
    <w:rsid w:val="008C6BFE"/>
    <w:rsid w:val="008D0B84"/>
    <w:rsid w:val="008D0E85"/>
    <w:rsid w:val="008D10DA"/>
    <w:rsid w:val="008D1EFA"/>
    <w:rsid w:val="008D21BE"/>
    <w:rsid w:val="008D26A7"/>
    <w:rsid w:val="008D276A"/>
    <w:rsid w:val="008D2A26"/>
    <w:rsid w:val="008D35F7"/>
    <w:rsid w:val="008D3819"/>
    <w:rsid w:val="008D3D6A"/>
    <w:rsid w:val="008D4301"/>
    <w:rsid w:val="008D4534"/>
    <w:rsid w:val="008D4E67"/>
    <w:rsid w:val="008D57E6"/>
    <w:rsid w:val="008D5D12"/>
    <w:rsid w:val="008D5FAD"/>
    <w:rsid w:val="008D605B"/>
    <w:rsid w:val="008D61E7"/>
    <w:rsid w:val="008D6348"/>
    <w:rsid w:val="008D669E"/>
    <w:rsid w:val="008D7208"/>
    <w:rsid w:val="008E1098"/>
    <w:rsid w:val="008E2330"/>
    <w:rsid w:val="008E2567"/>
    <w:rsid w:val="008E261F"/>
    <w:rsid w:val="008E270A"/>
    <w:rsid w:val="008E2E18"/>
    <w:rsid w:val="008E34BD"/>
    <w:rsid w:val="008E3EB3"/>
    <w:rsid w:val="008E42C1"/>
    <w:rsid w:val="008E4EC4"/>
    <w:rsid w:val="008E58F3"/>
    <w:rsid w:val="008E6A27"/>
    <w:rsid w:val="008E6D03"/>
    <w:rsid w:val="008E6F1D"/>
    <w:rsid w:val="008E719A"/>
    <w:rsid w:val="008E732A"/>
    <w:rsid w:val="008E786B"/>
    <w:rsid w:val="008E79EC"/>
    <w:rsid w:val="008F025D"/>
    <w:rsid w:val="008F0A90"/>
    <w:rsid w:val="008F1014"/>
    <w:rsid w:val="008F2452"/>
    <w:rsid w:val="008F2DDC"/>
    <w:rsid w:val="008F563F"/>
    <w:rsid w:val="008F5E6D"/>
    <w:rsid w:val="008F660E"/>
    <w:rsid w:val="008F68F3"/>
    <w:rsid w:val="008F6968"/>
    <w:rsid w:val="008F75A1"/>
    <w:rsid w:val="008F7A13"/>
    <w:rsid w:val="009000AB"/>
    <w:rsid w:val="009000FF"/>
    <w:rsid w:val="00900EB9"/>
    <w:rsid w:val="0090212B"/>
    <w:rsid w:val="0090275E"/>
    <w:rsid w:val="009027B8"/>
    <w:rsid w:val="009030E1"/>
    <w:rsid w:val="00903D0A"/>
    <w:rsid w:val="00903D91"/>
    <w:rsid w:val="009047F6"/>
    <w:rsid w:val="00904BFF"/>
    <w:rsid w:val="00904E73"/>
    <w:rsid w:val="0090573A"/>
    <w:rsid w:val="00905E52"/>
    <w:rsid w:val="00905F17"/>
    <w:rsid w:val="0090621A"/>
    <w:rsid w:val="00906706"/>
    <w:rsid w:val="00906AA1"/>
    <w:rsid w:val="0091177C"/>
    <w:rsid w:val="00911FF4"/>
    <w:rsid w:val="009129FF"/>
    <w:rsid w:val="009132C5"/>
    <w:rsid w:val="00913E28"/>
    <w:rsid w:val="00916083"/>
    <w:rsid w:val="00917259"/>
    <w:rsid w:val="00917322"/>
    <w:rsid w:val="00920987"/>
    <w:rsid w:val="00924A04"/>
    <w:rsid w:val="0092579F"/>
    <w:rsid w:val="009259DC"/>
    <w:rsid w:val="00927905"/>
    <w:rsid w:val="00927F4D"/>
    <w:rsid w:val="00930346"/>
    <w:rsid w:val="00930A10"/>
    <w:rsid w:val="0093133D"/>
    <w:rsid w:val="00931B7C"/>
    <w:rsid w:val="009323AD"/>
    <w:rsid w:val="0093243D"/>
    <w:rsid w:val="0093253B"/>
    <w:rsid w:val="00932B1A"/>
    <w:rsid w:val="00932D38"/>
    <w:rsid w:val="009330B5"/>
    <w:rsid w:val="009336AA"/>
    <w:rsid w:val="00934149"/>
    <w:rsid w:val="00934D56"/>
    <w:rsid w:val="00936029"/>
    <w:rsid w:val="009361E9"/>
    <w:rsid w:val="0093780D"/>
    <w:rsid w:val="00937AF4"/>
    <w:rsid w:val="0094141E"/>
    <w:rsid w:val="00941DE3"/>
    <w:rsid w:val="00941F37"/>
    <w:rsid w:val="0094286B"/>
    <w:rsid w:val="00942BE0"/>
    <w:rsid w:val="00942DB2"/>
    <w:rsid w:val="00943A96"/>
    <w:rsid w:val="00943F80"/>
    <w:rsid w:val="00944110"/>
    <w:rsid w:val="00945909"/>
    <w:rsid w:val="00945CBB"/>
    <w:rsid w:val="0094600B"/>
    <w:rsid w:val="00946448"/>
    <w:rsid w:val="0095007F"/>
    <w:rsid w:val="00950620"/>
    <w:rsid w:val="00950744"/>
    <w:rsid w:val="00950752"/>
    <w:rsid w:val="00951D2D"/>
    <w:rsid w:val="00951E1E"/>
    <w:rsid w:val="00952076"/>
    <w:rsid w:val="009540AC"/>
    <w:rsid w:val="0095466F"/>
    <w:rsid w:val="00957644"/>
    <w:rsid w:val="00957764"/>
    <w:rsid w:val="00957B43"/>
    <w:rsid w:val="00961701"/>
    <w:rsid w:val="00961900"/>
    <w:rsid w:val="009627B2"/>
    <w:rsid w:val="009633A2"/>
    <w:rsid w:val="009650EE"/>
    <w:rsid w:val="009651C7"/>
    <w:rsid w:val="0096562D"/>
    <w:rsid w:val="0096579E"/>
    <w:rsid w:val="009663E4"/>
    <w:rsid w:val="00966BBE"/>
    <w:rsid w:val="00967571"/>
    <w:rsid w:val="0097154F"/>
    <w:rsid w:val="0097414A"/>
    <w:rsid w:val="0097502C"/>
    <w:rsid w:val="0097619D"/>
    <w:rsid w:val="0097637F"/>
    <w:rsid w:val="009766D1"/>
    <w:rsid w:val="0098071F"/>
    <w:rsid w:val="00980F0A"/>
    <w:rsid w:val="00982B3D"/>
    <w:rsid w:val="00982EB9"/>
    <w:rsid w:val="00984331"/>
    <w:rsid w:val="00984CB7"/>
    <w:rsid w:val="0098670B"/>
    <w:rsid w:val="00986A88"/>
    <w:rsid w:val="009875A7"/>
    <w:rsid w:val="0099008C"/>
    <w:rsid w:val="00992D5C"/>
    <w:rsid w:val="009930D1"/>
    <w:rsid w:val="0099440B"/>
    <w:rsid w:val="009947FF"/>
    <w:rsid w:val="00995170"/>
    <w:rsid w:val="00995BC0"/>
    <w:rsid w:val="00997A8B"/>
    <w:rsid w:val="009A02B7"/>
    <w:rsid w:val="009A0400"/>
    <w:rsid w:val="009A09DD"/>
    <w:rsid w:val="009A0A05"/>
    <w:rsid w:val="009A2184"/>
    <w:rsid w:val="009A229F"/>
    <w:rsid w:val="009A26F4"/>
    <w:rsid w:val="009A3817"/>
    <w:rsid w:val="009A3BE4"/>
    <w:rsid w:val="009A4856"/>
    <w:rsid w:val="009A49E2"/>
    <w:rsid w:val="009A4F9C"/>
    <w:rsid w:val="009A659E"/>
    <w:rsid w:val="009A6F1B"/>
    <w:rsid w:val="009A751C"/>
    <w:rsid w:val="009A79FD"/>
    <w:rsid w:val="009B0198"/>
    <w:rsid w:val="009B0E29"/>
    <w:rsid w:val="009B1890"/>
    <w:rsid w:val="009B1FB5"/>
    <w:rsid w:val="009B23A7"/>
    <w:rsid w:val="009B3A18"/>
    <w:rsid w:val="009B3C9E"/>
    <w:rsid w:val="009B3ECF"/>
    <w:rsid w:val="009B3FD4"/>
    <w:rsid w:val="009B4392"/>
    <w:rsid w:val="009B499B"/>
    <w:rsid w:val="009B5281"/>
    <w:rsid w:val="009B5B88"/>
    <w:rsid w:val="009B6A8E"/>
    <w:rsid w:val="009B6E8D"/>
    <w:rsid w:val="009B789C"/>
    <w:rsid w:val="009C02AF"/>
    <w:rsid w:val="009C02C5"/>
    <w:rsid w:val="009C1206"/>
    <w:rsid w:val="009C19AD"/>
    <w:rsid w:val="009C28DB"/>
    <w:rsid w:val="009C7034"/>
    <w:rsid w:val="009C7C5E"/>
    <w:rsid w:val="009D01D5"/>
    <w:rsid w:val="009D0D0E"/>
    <w:rsid w:val="009D160B"/>
    <w:rsid w:val="009D1B29"/>
    <w:rsid w:val="009D2B77"/>
    <w:rsid w:val="009D30D9"/>
    <w:rsid w:val="009D4429"/>
    <w:rsid w:val="009D46BF"/>
    <w:rsid w:val="009D4917"/>
    <w:rsid w:val="009D5350"/>
    <w:rsid w:val="009D6A91"/>
    <w:rsid w:val="009E04B7"/>
    <w:rsid w:val="009E0683"/>
    <w:rsid w:val="009E0F1A"/>
    <w:rsid w:val="009E1675"/>
    <w:rsid w:val="009E475B"/>
    <w:rsid w:val="009E492C"/>
    <w:rsid w:val="009E5228"/>
    <w:rsid w:val="009E52ED"/>
    <w:rsid w:val="009E5CF7"/>
    <w:rsid w:val="009E5D92"/>
    <w:rsid w:val="009E6162"/>
    <w:rsid w:val="009E6A55"/>
    <w:rsid w:val="009F4FAD"/>
    <w:rsid w:val="009F552A"/>
    <w:rsid w:val="009F6617"/>
    <w:rsid w:val="009F6BFB"/>
    <w:rsid w:val="009F764F"/>
    <w:rsid w:val="009F7801"/>
    <w:rsid w:val="00A00145"/>
    <w:rsid w:val="00A013D6"/>
    <w:rsid w:val="00A01A15"/>
    <w:rsid w:val="00A01A35"/>
    <w:rsid w:val="00A01D7F"/>
    <w:rsid w:val="00A02B2E"/>
    <w:rsid w:val="00A03673"/>
    <w:rsid w:val="00A04D87"/>
    <w:rsid w:val="00A0522D"/>
    <w:rsid w:val="00A05376"/>
    <w:rsid w:val="00A054E3"/>
    <w:rsid w:val="00A05595"/>
    <w:rsid w:val="00A060DB"/>
    <w:rsid w:val="00A06BE2"/>
    <w:rsid w:val="00A07406"/>
    <w:rsid w:val="00A07B8F"/>
    <w:rsid w:val="00A07ED8"/>
    <w:rsid w:val="00A10097"/>
    <w:rsid w:val="00A10E24"/>
    <w:rsid w:val="00A12671"/>
    <w:rsid w:val="00A128EE"/>
    <w:rsid w:val="00A14E94"/>
    <w:rsid w:val="00A150E3"/>
    <w:rsid w:val="00A1561A"/>
    <w:rsid w:val="00A166F5"/>
    <w:rsid w:val="00A171B3"/>
    <w:rsid w:val="00A17E87"/>
    <w:rsid w:val="00A218D9"/>
    <w:rsid w:val="00A22293"/>
    <w:rsid w:val="00A22ED8"/>
    <w:rsid w:val="00A232FB"/>
    <w:rsid w:val="00A24167"/>
    <w:rsid w:val="00A24409"/>
    <w:rsid w:val="00A24EB5"/>
    <w:rsid w:val="00A25043"/>
    <w:rsid w:val="00A25081"/>
    <w:rsid w:val="00A25AB5"/>
    <w:rsid w:val="00A26949"/>
    <w:rsid w:val="00A26C6C"/>
    <w:rsid w:val="00A30B6B"/>
    <w:rsid w:val="00A3217A"/>
    <w:rsid w:val="00A3368D"/>
    <w:rsid w:val="00A33995"/>
    <w:rsid w:val="00A33A2B"/>
    <w:rsid w:val="00A33CA2"/>
    <w:rsid w:val="00A346D8"/>
    <w:rsid w:val="00A351F9"/>
    <w:rsid w:val="00A35639"/>
    <w:rsid w:val="00A359CD"/>
    <w:rsid w:val="00A35B3F"/>
    <w:rsid w:val="00A362F8"/>
    <w:rsid w:val="00A40DB8"/>
    <w:rsid w:val="00A40FC7"/>
    <w:rsid w:val="00A411CB"/>
    <w:rsid w:val="00A41FCB"/>
    <w:rsid w:val="00A42589"/>
    <w:rsid w:val="00A42A65"/>
    <w:rsid w:val="00A441A4"/>
    <w:rsid w:val="00A4479D"/>
    <w:rsid w:val="00A458F5"/>
    <w:rsid w:val="00A45C21"/>
    <w:rsid w:val="00A45E16"/>
    <w:rsid w:val="00A46300"/>
    <w:rsid w:val="00A473AE"/>
    <w:rsid w:val="00A47B52"/>
    <w:rsid w:val="00A511AF"/>
    <w:rsid w:val="00A51C33"/>
    <w:rsid w:val="00A53224"/>
    <w:rsid w:val="00A5393C"/>
    <w:rsid w:val="00A5408B"/>
    <w:rsid w:val="00A54F98"/>
    <w:rsid w:val="00A562E4"/>
    <w:rsid w:val="00A60181"/>
    <w:rsid w:val="00A61C8D"/>
    <w:rsid w:val="00A628B4"/>
    <w:rsid w:val="00A64D57"/>
    <w:rsid w:val="00A65012"/>
    <w:rsid w:val="00A66069"/>
    <w:rsid w:val="00A670BE"/>
    <w:rsid w:val="00A673E9"/>
    <w:rsid w:val="00A707D2"/>
    <w:rsid w:val="00A70AC8"/>
    <w:rsid w:val="00A70C0E"/>
    <w:rsid w:val="00A712F5"/>
    <w:rsid w:val="00A71775"/>
    <w:rsid w:val="00A717C6"/>
    <w:rsid w:val="00A72843"/>
    <w:rsid w:val="00A7345D"/>
    <w:rsid w:val="00A73855"/>
    <w:rsid w:val="00A74642"/>
    <w:rsid w:val="00A74659"/>
    <w:rsid w:val="00A75933"/>
    <w:rsid w:val="00A75E75"/>
    <w:rsid w:val="00A77357"/>
    <w:rsid w:val="00A77A0E"/>
    <w:rsid w:val="00A80A9C"/>
    <w:rsid w:val="00A8275F"/>
    <w:rsid w:val="00A82BDB"/>
    <w:rsid w:val="00A83952"/>
    <w:rsid w:val="00A84E11"/>
    <w:rsid w:val="00A850DC"/>
    <w:rsid w:val="00A854B4"/>
    <w:rsid w:val="00A860BB"/>
    <w:rsid w:val="00A86D47"/>
    <w:rsid w:val="00A86DB8"/>
    <w:rsid w:val="00A87AF8"/>
    <w:rsid w:val="00A90B38"/>
    <w:rsid w:val="00A912F5"/>
    <w:rsid w:val="00A914CE"/>
    <w:rsid w:val="00A91974"/>
    <w:rsid w:val="00A928A3"/>
    <w:rsid w:val="00A92DE5"/>
    <w:rsid w:val="00A93410"/>
    <w:rsid w:val="00A942AF"/>
    <w:rsid w:val="00A9432D"/>
    <w:rsid w:val="00AA1C11"/>
    <w:rsid w:val="00AA2108"/>
    <w:rsid w:val="00AA27BA"/>
    <w:rsid w:val="00AA2D6E"/>
    <w:rsid w:val="00AA32A9"/>
    <w:rsid w:val="00AA3513"/>
    <w:rsid w:val="00AA4907"/>
    <w:rsid w:val="00AA5031"/>
    <w:rsid w:val="00AA5526"/>
    <w:rsid w:val="00AA7130"/>
    <w:rsid w:val="00AA71CF"/>
    <w:rsid w:val="00AA71F8"/>
    <w:rsid w:val="00AB1FCB"/>
    <w:rsid w:val="00AB24D0"/>
    <w:rsid w:val="00AB254E"/>
    <w:rsid w:val="00AB26A2"/>
    <w:rsid w:val="00AB3CC4"/>
    <w:rsid w:val="00AB4FD0"/>
    <w:rsid w:val="00AB50B2"/>
    <w:rsid w:val="00AB754B"/>
    <w:rsid w:val="00AC1A0B"/>
    <w:rsid w:val="00AC2DDF"/>
    <w:rsid w:val="00AC3548"/>
    <w:rsid w:val="00AC372E"/>
    <w:rsid w:val="00AC39AA"/>
    <w:rsid w:val="00AC3AFE"/>
    <w:rsid w:val="00AC45CF"/>
    <w:rsid w:val="00AC552E"/>
    <w:rsid w:val="00AC578F"/>
    <w:rsid w:val="00AC62E9"/>
    <w:rsid w:val="00AC642F"/>
    <w:rsid w:val="00AC6D8D"/>
    <w:rsid w:val="00AC74B3"/>
    <w:rsid w:val="00AC75D0"/>
    <w:rsid w:val="00AC784D"/>
    <w:rsid w:val="00AD0CDE"/>
    <w:rsid w:val="00AD1B70"/>
    <w:rsid w:val="00AD2250"/>
    <w:rsid w:val="00AD319D"/>
    <w:rsid w:val="00AD3C8D"/>
    <w:rsid w:val="00AD3F6B"/>
    <w:rsid w:val="00AD416E"/>
    <w:rsid w:val="00AD435A"/>
    <w:rsid w:val="00AD4876"/>
    <w:rsid w:val="00AD59CC"/>
    <w:rsid w:val="00AD6094"/>
    <w:rsid w:val="00AD6E7A"/>
    <w:rsid w:val="00AD7083"/>
    <w:rsid w:val="00AD766A"/>
    <w:rsid w:val="00AD7A47"/>
    <w:rsid w:val="00AE002A"/>
    <w:rsid w:val="00AE0247"/>
    <w:rsid w:val="00AE2B9E"/>
    <w:rsid w:val="00AE3B51"/>
    <w:rsid w:val="00AE4AD0"/>
    <w:rsid w:val="00AE4D17"/>
    <w:rsid w:val="00AE5F88"/>
    <w:rsid w:val="00AE6C8D"/>
    <w:rsid w:val="00AE794B"/>
    <w:rsid w:val="00AF0F02"/>
    <w:rsid w:val="00AF1549"/>
    <w:rsid w:val="00AF1BD9"/>
    <w:rsid w:val="00AF39EA"/>
    <w:rsid w:val="00AF4D35"/>
    <w:rsid w:val="00AF5507"/>
    <w:rsid w:val="00AF666F"/>
    <w:rsid w:val="00B00046"/>
    <w:rsid w:val="00B00209"/>
    <w:rsid w:val="00B00EB2"/>
    <w:rsid w:val="00B01721"/>
    <w:rsid w:val="00B019A3"/>
    <w:rsid w:val="00B019CE"/>
    <w:rsid w:val="00B01C72"/>
    <w:rsid w:val="00B021C7"/>
    <w:rsid w:val="00B02476"/>
    <w:rsid w:val="00B032AE"/>
    <w:rsid w:val="00B03880"/>
    <w:rsid w:val="00B039FB"/>
    <w:rsid w:val="00B03BA7"/>
    <w:rsid w:val="00B041D2"/>
    <w:rsid w:val="00B0426E"/>
    <w:rsid w:val="00B0495C"/>
    <w:rsid w:val="00B04BA0"/>
    <w:rsid w:val="00B0733D"/>
    <w:rsid w:val="00B12585"/>
    <w:rsid w:val="00B127B2"/>
    <w:rsid w:val="00B13817"/>
    <w:rsid w:val="00B1398C"/>
    <w:rsid w:val="00B13B91"/>
    <w:rsid w:val="00B1488E"/>
    <w:rsid w:val="00B14A95"/>
    <w:rsid w:val="00B15BC8"/>
    <w:rsid w:val="00B15C10"/>
    <w:rsid w:val="00B1658E"/>
    <w:rsid w:val="00B1671D"/>
    <w:rsid w:val="00B16E4B"/>
    <w:rsid w:val="00B17483"/>
    <w:rsid w:val="00B2069B"/>
    <w:rsid w:val="00B20E75"/>
    <w:rsid w:val="00B210B1"/>
    <w:rsid w:val="00B219AB"/>
    <w:rsid w:val="00B21F4C"/>
    <w:rsid w:val="00B2245A"/>
    <w:rsid w:val="00B23A63"/>
    <w:rsid w:val="00B24847"/>
    <w:rsid w:val="00B255E3"/>
    <w:rsid w:val="00B26A98"/>
    <w:rsid w:val="00B31CB2"/>
    <w:rsid w:val="00B3261B"/>
    <w:rsid w:val="00B32A54"/>
    <w:rsid w:val="00B331DB"/>
    <w:rsid w:val="00B34CB9"/>
    <w:rsid w:val="00B353AB"/>
    <w:rsid w:val="00B35685"/>
    <w:rsid w:val="00B36C75"/>
    <w:rsid w:val="00B36D66"/>
    <w:rsid w:val="00B40AB3"/>
    <w:rsid w:val="00B41FFC"/>
    <w:rsid w:val="00B42078"/>
    <w:rsid w:val="00B420E4"/>
    <w:rsid w:val="00B4240E"/>
    <w:rsid w:val="00B455A7"/>
    <w:rsid w:val="00B52B48"/>
    <w:rsid w:val="00B533F8"/>
    <w:rsid w:val="00B54300"/>
    <w:rsid w:val="00B544AA"/>
    <w:rsid w:val="00B54897"/>
    <w:rsid w:val="00B54F6C"/>
    <w:rsid w:val="00B568AB"/>
    <w:rsid w:val="00B56A0C"/>
    <w:rsid w:val="00B56C5C"/>
    <w:rsid w:val="00B56CF9"/>
    <w:rsid w:val="00B57F52"/>
    <w:rsid w:val="00B609E6"/>
    <w:rsid w:val="00B612AE"/>
    <w:rsid w:val="00B63236"/>
    <w:rsid w:val="00B6367D"/>
    <w:rsid w:val="00B63FC0"/>
    <w:rsid w:val="00B65260"/>
    <w:rsid w:val="00B65C41"/>
    <w:rsid w:val="00B65DE3"/>
    <w:rsid w:val="00B66A3D"/>
    <w:rsid w:val="00B67F63"/>
    <w:rsid w:val="00B67FB1"/>
    <w:rsid w:val="00B70983"/>
    <w:rsid w:val="00B7116E"/>
    <w:rsid w:val="00B71259"/>
    <w:rsid w:val="00B718C9"/>
    <w:rsid w:val="00B72500"/>
    <w:rsid w:val="00B73669"/>
    <w:rsid w:val="00B73D33"/>
    <w:rsid w:val="00B743F2"/>
    <w:rsid w:val="00B74800"/>
    <w:rsid w:val="00B74AB6"/>
    <w:rsid w:val="00B75353"/>
    <w:rsid w:val="00B76B3D"/>
    <w:rsid w:val="00B7747F"/>
    <w:rsid w:val="00B8025F"/>
    <w:rsid w:val="00B81258"/>
    <w:rsid w:val="00B83047"/>
    <w:rsid w:val="00B83245"/>
    <w:rsid w:val="00B8422B"/>
    <w:rsid w:val="00B844CE"/>
    <w:rsid w:val="00B86956"/>
    <w:rsid w:val="00B87A76"/>
    <w:rsid w:val="00B90539"/>
    <w:rsid w:val="00B90854"/>
    <w:rsid w:val="00B90EA3"/>
    <w:rsid w:val="00B91114"/>
    <w:rsid w:val="00B919B4"/>
    <w:rsid w:val="00B91AC3"/>
    <w:rsid w:val="00B91CA3"/>
    <w:rsid w:val="00B91D44"/>
    <w:rsid w:val="00B92784"/>
    <w:rsid w:val="00B93064"/>
    <w:rsid w:val="00B93F50"/>
    <w:rsid w:val="00B9490C"/>
    <w:rsid w:val="00B9579B"/>
    <w:rsid w:val="00B97231"/>
    <w:rsid w:val="00B97309"/>
    <w:rsid w:val="00B97926"/>
    <w:rsid w:val="00B97D4B"/>
    <w:rsid w:val="00BA0B84"/>
    <w:rsid w:val="00BA2331"/>
    <w:rsid w:val="00BA2614"/>
    <w:rsid w:val="00BA3170"/>
    <w:rsid w:val="00BA3857"/>
    <w:rsid w:val="00BA5570"/>
    <w:rsid w:val="00BA77B8"/>
    <w:rsid w:val="00BA77DB"/>
    <w:rsid w:val="00BA7983"/>
    <w:rsid w:val="00BB0CCA"/>
    <w:rsid w:val="00BB10B4"/>
    <w:rsid w:val="00BB12C7"/>
    <w:rsid w:val="00BB12CB"/>
    <w:rsid w:val="00BB2492"/>
    <w:rsid w:val="00BB3663"/>
    <w:rsid w:val="00BB3737"/>
    <w:rsid w:val="00BB45E9"/>
    <w:rsid w:val="00BB5FF9"/>
    <w:rsid w:val="00BB64F1"/>
    <w:rsid w:val="00BB6655"/>
    <w:rsid w:val="00BC12CC"/>
    <w:rsid w:val="00BC2921"/>
    <w:rsid w:val="00BC2C21"/>
    <w:rsid w:val="00BC335A"/>
    <w:rsid w:val="00BC35FD"/>
    <w:rsid w:val="00BC36ED"/>
    <w:rsid w:val="00BC38AE"/>
    <w:rsid w:val="00BC3D72"/>
    <w:rsid w:val="00BC4234"/>
    <w:rsid w:val="00BD0C42"/>
    <w:rsid w:val="00BD0D1F"/>
    <w:rsid w:val="00BD12E9"/>
    <w:rsid w:val="00BD15FC"/>
    <w:rsid w:val="00BD1861"/>
    <w:rsid w:val="00BD24D1"/>
    <w:rsid w:val="00BD28EC"/>
    <w:rsid w:val="00BD3D90"/>
    <w:rsid w:val="00BD42D4"/>
    <w:rsid w:val="00BD6002"/>
    <w:rsid w:val="00BD6BEA"/>
    <w:rsid w:val="00BD6DD0"/>
    <w:rsid w:val="00BD6EDA"/>
    <w:rsid w:val="00BD7348"/>
    <w:rsid w:val="00BE0A2C"/>
    <w:rsid w:val="00BE1B07"/>
    <w:rsid w:val="00BE39A5"/>
    <w:rsid w:val="00BE3F65"/>
    <w:rsid w:val="00BE4875"/>
    <w:rsid w:val="00BE4D31"/>
    <w:rsid w:val="00BE4F40"/>
    <w:rsid w:val="00BE5387"/>
    <w:rsid w:val="00BE65AD"/>
    <w:rsid w:val="00BE6DEE"/>
    <w:rsid w:val="00BE7220"/>
    <w:rsid w:val="00BE7A4D"/>
    <w:rsid w:val="00BF25A4"/>
    <w:rsid w:val="00BF3135"/>
    <w:rsid w:val="00BF3341"/>
    <w:rsid w:val="00BF36C8"/>
    <w:rsid w:val="00BF4ED4"/>
    <w:rsid w:val="00BF5CE5"/>
    <w:rsid w:val="00BF7462"/>
    <w:rsid w:val="00BF7794"/>
    <w:rsid w:val="00BF7B4B"/>
    <w:rsid w:val="00C00600"/>
    <w:rsid w:val="00C0117F"/>
    <w:rsid w:val="00C01524"/>
    <w:rsid w:val="00C03305"/>
    <w:rsid w:val="00C03CD0"/>
    <w:rsid w:val="00C042B9"/>
    <w:rsid w:val="00C04B05"/>
    <w:rsid w:val="00C0668B"/>
    <w:rsid w:val="00C06B6E"/>
    <w:rsid w:val="00C0706E"/>
    <w:rsid w:val="00C10A29"/>
    <w:rsid w:val="00C11FBE"/>
    <w:rsid w:val="00C1234F"/>
    <w:rsid w:val="00C12838"/>
    <w:rsid w:val="00C12AF1"/>
    <w:rsid w:val="00C12B44"/>
    <w:rsid w:val="00C14DA9"/>
    <w:rsid w:val="00C14E00"/>
    <w:rsid w:val="00C15512"/>
    <w:rsid w:val="00C15897"/>
    <w:rsid w:val="00C15D69"/>
    <w:rsid w:val="00C17298"/>
    <w:rsid w:val="00C175AC"/>
    <w:rsid w:val="00C17DC7"/>
    <w:rsid w:val="00C17F39"/>
    <w:rsid w:val="00C210A7"/>
    <w:rsid w:val="00C215A1"/>
    <w:rsid w:val="00C2225C"/>
    <w:rsid w:val="00C2328F"/>
    <w:rsid w:val="00C23FD4"/>
    <w:rsid w:val="00C249FF"/>
    <w:rsid w:val="00C2507F"/>
    <w:rsid w:val="00C250B8"/>
    <w:rsid w:val="00C251C0"/>
    <w:rsid w:val="00C25F69"/>
    <w:rsid w:val="00C26163"/>
    <w:rsid w:val="00C26258"/>
    <w:rsid w:val="00C26361"/>
    <w:rsid w:val="00C2655C"/>
    <w:rsid w:val="00C26D26"/>
    <w:rsid w:val="00C2774C"/>
    <w:rsid w:val="00C27AE7"/>
    <w:rsid w:val="00C27C37"/>
    <w:rsid w:val="00C27E73"/>
    <w:rsid w:val="00C30542"/>
    <w:rsid w:val="00C33257"/>
    <w:rsid w:val="00C34700"/>
    <w:rsid w:val="00C35287"/>
    <w:rsid w:val="00C35FE9"/>
    <w:rsid w:val="00C36046"/>
    <w:rsid w:val="00C3641E"/>
    <w:rsid w:val="00C364B1"/>
    <w:rsid w:val="00C3660D"/>
    <w:rsid w:val="00C3686C"/>
    <w:rsid w:val="00C37BFD"/>
    <w:rsid w:val="00C416ED"/>
    <w:rsid w:val="00C436C9"/>
    <w:rsid w:val="00C44107"/>
    <w:rsid w:val="00C45B11"/>
    <w:rsid w:val="00C45C90"/>
    <w:rsid w:val="00C4671D"/>
    <w:rsid w:val="00C46955"/>
    <w:rsid w:val="00C46B34"/>
    <w:rsid w:val="00C46E6E"/>
    <w:rsid w:val="00C470F8"/>
    <w:rsid w:val="00C47F29"/>
    <w:rsid w:val="00C52DC5"/>
    <w:rsid w:val="00C536B5"/>
    <w:rsid w:val="00C536F3"/>
    <w:rsid w:val="00C53AA1"/>
    <w:rsid w:val="00C53DB7"/>
    <w:rsid w:val="00C546D1"/>
    <w:rsid w:val="00C55F12"/>
    <w:rsid w:val="00C566AE"/>
    <w:rsid w:val="00C60BC2"/>
    <w:rsid w:val="00C60E8E"/>
    <w:rsid w:val="00C62A88"/>
    <w:rsid w:val="00C62B27"/>
    <w:rsid w:val="00C63845"/>
    <w:rsid w:val="00C63A25"/>
    <w:rsid w:val="00C65BE5"/>
    <w:rsid w:val="00C66559"/>
    <w:rsid w:val="00C672EC"/>
    <w:rsid w:val="00C716C5"/>
    <w:rsid w:val="00C72E5F"/>
    <w:rsid w:val="00C736F4"/>
    <w:rsid w:val="00C745D0"/>
    <w:rsid w:val="00C74A6F"/>
    <w:rsid w:val="00C74BFC"/>
    <w:rsid w:val="00C7558E"/>
    <w:rsid w:val="00C757C9"/>
    <w:rsid w:val="00C75E92"/>
    <w:rsid w:val="00C765F7"/>
    <w:rsid w:val="00C769E8"/>
    <w:rsid w:val="00C7752F"/>
    <w:rsid w:val="00C77FB8"/>
    <w:rsid w:val="00C8046F"/>
    <w:rsid w:val="00C80F39"/>
    <w:rsid w:val="00C80F49"/>
    <w:rsid w:val="00C81C7A"/>
    <w:rsid w:val="00C82261"/>
    <w:rsid w:val="00C82535"/>
    <w:rsid w:val="00C829B3"/>
    <w:rsid w:val="00C840E1"/>
    <w:rsid w:val="00C842C7"/>
    <w:rsid w:val="00C84989"/>
    <w:rsid w:val="00C85410"/>
    <w:rsid w:val="00C8584D"/>
    <w:rsid w:val="00C85A2A"/>
    <w:rsid w:val="00C8730C"/>
    <w:rsid w:val="00C91079"/>
    <w:rsid w:val="00C919CC"/>
    <w:rsid w:val="00C93DCD"/>
    <w:rsid w:val="00C940CE"/>
    <w:rsid w:val="00C94505"/>
    <w:rsid w:val="00C95189"/>
    <w:rsid w:val="00C95D42"/>
    <w:rsid w:val="00C96B28"/>
    <w:rsid w:val="00C973D8"/>
    <w:rsid w:val="00CA0475"/>
    <w:rsid w:val="00CA04F9"/>
    <w:rsid w:val="00CA05D3"/>
    <w:rsid w:val="00CA0980"/>
    <w:rsid w:val="00CA2357"/>
    <w:rsid w:val="00CA2BE9"/>
    <w:rsid w:val="00CA2D70"/>
    <w:rsid w:val="00CA3524"/>
    <w:rsid w:val="00CA3C05"/>
    <w:rsid w:val="00CA3D5F"/>
    <w:rsid w:val="00CA3E01"/>
    <w:rsid w:val="00CA4328"/>
    <w:rsid w:val="00CA4C68"/>
    <w:rsid w:val="00CA4D9D"/>
    <w:rsid w:val="00CA4F7D"/>
    <w:rsid w:val="00CA5217"/>
    <w:rsid w:val="00CA68FC"/>
    <w:rsid w:val="00CA799D"/>
    <w:rsid w:val="00CA7A4F"/>
    <w:rsid w:val="00CA7DAE"/>
    <w:rsid w:val="00CB0405"/>
    <w:rsid w:val="00CB0558"/>
    <w:rsid w:val="00CB07B6"/>
    <w:rsid w:val="00CB181A"/>
    <w:rsid w:val="00CB2279"/>
    <w:rsid w:val="00CB24D3"/>
    <w:rsid w:val="00CB29D6"/>
    <w:rsid w:val="00CB353F"/>
    <w:rsid w:val="00CB378E"/>
    <w:rsid w:val="00CB46F5"/>
    <w:rsid w:val="00CB5F14"/>
    <w:rsid w:val="00CB6106"/>
    <w:rsid w:val="00CB68F6"/>
    <w:rsid w:val="00CB6BF7"/>
    <w:rsid w:val="00CB6E6C"/>
    <w:rsid w:val="00CC0C6B"/>
    <w:rsid w:val="00CC0D73"/>
    <w:rsid w:val="00CC4557"/>
    <w:rsid w:val="00CC59ED"/>
    <w:rsid w:val="00CC7BB6"/>
    <w:rsid w:val="00CC7DCD"/>
    <w:rsid w:val="00CD104D"/>
    <w:rsid w:val="00CD1C2B"/>
    <w:rsid w:val="00CD1F07"/>
    <w:rsid w:val="00CD2862"/>
    <w:rsid w:val="00CD3ADB"/>
    <w:rsid w:val="00CD41C4"/>
    <w:rsid w:val="00CD49EB"/>
    <w:rsid w:val="00CD4D3F"/>
    <w:rsid w:val="00CD50B6"/>
    <w:rsid w:val="00CD6685"/>
    <w:rsid w:val="00CE021A"/>
    <w:rsid w:val="00CE0377"/>
    <w:rsid w:val="00CE1AC3"/>
    <w:rsid w:val="00CE295D"/>
    <w:rsid w:val="00CE2B85"/>
    <w:rsid w:val="00CE33C1"/>
    <w:rsid w:val="00CE4EDB"/>
    <w:rsid w:val="00CE529B"/>
    <w:rsid w:val="00CE60A5"/>
    <w:rsid w:val="00CE61F2"/>
    <w:rsid w:val="00CE645F"/>
    <w:rsid w:val="00CF013D"/>
    <w:rsid w:val="00CF0240"/>
    <w:rsid w:val="00CF0309"/>
    <w:rsid w:val="00CF1051"/>
    <w:rsid w:val="00CF3220"/>
    <w:rsid w:val="00CF39FF"/>
    <w:rsid w:val="00CF3A04"/>
    <w:rsid w:val="00CF3D81"/>
    <w:rsid w:val="00CF410E"/>
    <w:rsid w:val="00CF4935"/>
    <w:rsid w:val="00CF4B53"/>
    <w:rsid w:val="00CF4E2B"/>
    <w:rsid w:val="00CF522E"/>
    <w:rsid w:val="00CF55AB"/>
    <w:rsid w:val="00CF5B01"/>
    <w:rsid w:val="00CF64D2"/>
    <w:rsid w:val="00CF7060"/>
    <w:rsid w:val="00CF7608"/>
    <w:rsid w:val="00CF7779"/>
    <w:rsid w:val="00CF7893"/>
    <w:rsid w:val="00CF7C19"/>
    <w:rsid w:val="00CF7EA9"/>
    <w:rsid w:val="00D001F6"/>
    <w:rsid w:val="00D0173B"/>
    <w:rsid w:val="00D022E8"/>
    <w:rsid w:val="00D02E5C"/>
    <w:rsid w:val="00D035D5"/>
    <w:rsid w:val="00D03A32"/>
    <w:rsid w:val="00D045E9"/>
    <w:rsid w:val="00D04F28"/>
    <w:rsid w:val="00D0535A"/>
    <w:rsid w:val="00D06097"/>
    <w:rsid w:val="00D06ACA"/>
    <w:rsid w:val="00D06CFC"/>
    <w:rsid w:val="00D0750D"/>
    <w:rsid w:val="00D078AC"/>
    <w:rsid w:val="00D07917"/>
    <w:rsid w:val="00D07CE6"/>
    <w:rsid w:val="00D107CC"/>
    <w:rsid w:val="00D11C16"/>
    <w:rsid w:val="00D124CE"/>
    <w:rsid w:val="00D12F9E"/>
    <w:rsid w:val="00D130D1"/>
    <w:rsid w:val="00D13B95"/>
    <w:rsid w:val="00D1502B"/>
    <w:rsid w:val="00D16C13"/>
    <w:rsid w:val="00D207A2"/>
    <w:rsid w:val="00D226C7"/>
    <w:rsid w:val="00D23731"/>
    <w:rsid w:val="00D239A0"/>
    <w:rsid w:val="00D23F1E"/>
    <w:rsid w:val="00D25004"/>
    <w:rsid w:val="00D257C2"/>
    <w:rsid w:val="00D25CEC"/>
    <w:rsid w:val="00D25ED1"/>
    <w:rsid w:val="00D26B3F"/>
    <w:rsid w:val="00D274B3"/>
    <w:rsid w:val="00D30882"/>
    <w:rsid w:val="00D317B0"/>
    <w:rsid w:val="00D318C1"/>
    <w:rsid w:val="00D31FC5"/>
    <w:rsid w:val="00D32B0C"/>
    <w:rsid w:val="00D3368B"/>
    <w:rsid w:val="00D3389D"/>
    <w:rsid w:val="00D3466A"/>
    <w:rsid w:val="00D346DF"/>
    <w:rsid w:val="00D34F9F"/>
    <w:rsid w:val="00D35C86"/>
    <w:rsid w:val="00D36730"/>
    <w:rsid w:val="00D37105"/>
    <w:rsid w:val="00D401F5"/>
    <w:rsid w:val="00D4026E"/>
    <w:rsid w:val="00D41B2C"/>
    <w:rsid w:val="00D42F12"/>
    <w:rsid w:val="00D4406F"/>
    <w:rsid w:val="00D45263"/>
    <w:rsid w:val="00D4681A"/>
    <w:rsid w:val="00D46E72"/>
    <w:rsid w:val="00D47267"/>
    <w:rsid w:val="00D475D2"/>
    <w:rsid w:val="00D47EB3"/>
    <w:rsid w:val="00D507DB"/>
    <w:rsid w:val="00D508D6"/>
    <w:rsid w:val="00D509CF"/>
    <w:rsid w:val="00D50C8C"/>
    <w:rsid w:val="00D5102C"/>
    <w:rsid w:val="00D52F4F"/>
    <w:rsid w:val="00D54444"/>
    <w:rsid w:val="00D553FE"/>
    <w:rsid w:val="00D55771"/>
    <w:rsid w:val="00D55B1E"/>
    <w:rsid w:val="00D56983"/>
    <w:rsid w:val="00D569A5"/>
    <w:rsid w:val="00D569AE"/>
    <w:rsid w:val="00D569E0"/>
    <w:rsid w:val="00D56A1B"/>
    <w:rsid w:val="00D57C46"/>
    <w:rsid w:val="00D61232"/>
    <w:rsid w:val="00D61B1D"/>
    <w:rsid w:val="00D61B91"/>
    <w:rsid w:val="00D62299"/>
    <w:rsid w:val="00D624D7"/>
    <w:rsid w:val="00D62AFC"/>
    <w:rsid w:val="00D6338A"/>
    <w:rsid w:val="00D63672"/>
    <w:rsid w:val="00D64D93"/>
    <w:rsid w:val="00D651C8"/>
    <w:rsid w:val="00D6623F"/>
    <w:rsid w:val="00D66510"/>
    <w:rsid w:val="00D66A5E"/>
    <w:rsid w:val="00D67A3B"/>
    <w:rsid w:val="00D70849"/>
    <w:rsid w:val="00D711B2"/>
    <w:rsid w:val="00D739B9"/>
    <w:rsid w:val="00D73EBC"/>
    <w:rsid w:val="00D74999"/>
    <w:rsid w:val="00D74C7C"/>
    <w:rsid w:val="00D750A6"/>
    <w:rsid w:val="00D76405"/>
    <w:rsid w:val="00D76453"/>
    <w:rsid w:val="00D77338"/>
    <w:rsid w:val="00D77428"/>
    <w:rsid w:val="00D77EF1"/>
    <w:rsid w:val="00D804DB"/>
    <w:rsid w:val="00D806A8"/>
    <w:rsid w:val="00D80A2C"/>
    <w:rsid w:val="00D80C8F"/>
    <w:rsid w:val="00D8105E"/>
    <w:rsid w:val="00D81688"/>
    <w:rsid w:val="00D825C0"/>
    <w:rsid w:val="00D83AC2"/>
    <w:rsid w:val="00D83BE2"/>
    <w:rsid w:val="00D8405C"/>
    <w:rsid w:val="00D84494"/>
    <w:rsid w:val="00D84D23"/>
    <w:rsid w:val="00D867F7"/>
    <w:rsid w:val="00D86B8C"/>
    <w:rsid w:val="00D90981"/>
    <w:rsid w:val="00D90CFF"/>
    <w:rsid w:val="00D910D0"/>
    <w:rsid w:val="00D926D5"/>
    <w:rsid w:val="00D92B82"/>
    <w:rsid w:val="00D9366F"/>
    <w:rsid w:val="00D9433D"/>
    <w:rsid w:val="00D949DB"/>
    <w:rsid w:val="00D96368"/>
    <w:rsid w:val="00D96407"/>
    <w:rsid w:val="00D966D0"/>
    <w:rsid w:val="00DA1D0A"/>
    <w:rsid w:val="00DA2078"/>
    <w:rsid w:val="00DA2415"/>
    <w:rsid w:val="00DA2433"/>
    <w:rsid w:val="00DA24FF"/>
    <w:rsid w:val="00DA30F3"/>
    <w:rsid w:val="00DA3157"/>
    <w:rsid w:val="00DA3E7C"/>
    <w:rsid w:val="00DA4016"/>
    <w:rsid w:val="00DA5002"/>
    <w:rsid w:val="00DA546F"/>
    <w:rsid w:val="00DA55B5"/>
    <w:rsid w:val="00DA5823"/>
    <w:rsid w:val="00DA5C59"/>
    <w:rsid w:val="00DA5F75"/>
    <w:rsid w:val="00DA5FEA"/>
    <w:rsid w:val="00DA6965"/>
    <w:rsid w:val="00DA6E89"/>
    <w:rsid w:val="00DA740F"/>
    <w:rsid w:val="00DA7607"/>
    <w:rsid w:val="00DA7E25"/>
    <w:rsid w:val="00DB0325"/>
    <w:rsid w:val="00DB1964"/>
    <w:rsid w:val="00DB1A1A"/>
    <w:rsid w:val="00DB39A3"/>
    <w:rsid w:val="00DB3F41"/>
    <w:rsid w:val="00DB4ECB"/>
    <w:rsid w:val="00DB5365"/>
    <w:rsid w:val="00DB5B80"/>
    <w:rsid w:val="00DB5F83"/>
    <w:rsid w:val="00DB65F3"/>
    <w:rsid w:val="00DB6821"/>
    <w:rsid w:val="00DB7C82"/>
    <w:rsid w:val="00DC07BA"/>
    <w:rsid w:val="00DC124B"/>
    <w:rsid w:val="00DC167C"/>
    <w:rsid w:val="00DC1AC4"/>
    <w:rsid w:val="00DC1D90"/>
    <w:rsid w:val="00DC1F03"/>
    <w:rsid w:val="00DC2C61"/>
    <w:rsid w:val="00DC3543"/>
    <w:rsid w:val="00DC360F"/>
    <w:rsid w:val="00DC385C"/>
    <w:rsid w:val="00DC3DFA"/>
    <w:rsid w:val="00DC40C6"/>
    <w:rsid w:val="00DC666E"/>
    <w:rsid w:val="00DC74FF"/>
    <w:rsid w:val="00DD012E"/>
    <w:rsid w:val="00DD1033"/>
    <w:rsid w:val="00DD1748"/>
    <w:rsid w:val="00DD2D0B"/>
    <w:rsid w:val="00DD32CC"/>
    <w:rsid w:val="00DD3B33"/>
    <w:rsid w:val="00DD459F"/>
    <w:rsid w:val="00DD6843"/>
    <w:rsid w:val="00DD72F4"/>
    <w:rsid w:val="00DD79F4"/>
    <w:rsid w:val="00DD7EBE"/>
    <w:rsid w:val="00DE0E76"/>
    <w:rsid w:val="00DE0F10"/>
    <w:rsid w:val="00DE2250"/>
    <w:rsid w:val="00DE2343"/>
    <w:rsid w:val="00DE246C"/>
    <w:rsid w:val="00DE45F6"/>
    <w:rsid w:val="00DE5375"/>
    <w:rsid w:val="00DE5EA9"/>
    <w:rsid w:val="00DE72B3"/>
    <w:rsid w:val="00DE756E"/>
    <w:rsid w:val="00DE7EF7"/>
    <w:rsid w:val="00DF0474"/>
    <w:rsid w:val="00DF0A49"/>
    <w:rsid w:val="00DF2162"/>
    <w:rsid w:val="00DF2A1D"/>
    <w:rsid w:val="00DF2AE5"/>
    <w:rsid w:val="00DF3591"/>
    <w:rsid w:val="00DF3D6C"/>
    <w:rsid w:val="00DF4BEE"/>
    <w:rsid w:val="00DF624C"/>
    <w:rsid w:val="00DF6F0C"/>
    <w:rsid w:val="00DF742B"/>
    <w:rsid w:val="00E00FCA"/>
    <w:rsid w:val="00E012AA"/>
    <w:rsid w:val="00E0233F"/>
    <w:rsid w:val="00E02C9F"/>
    <w:rsid w:val="00E03CAD"/>
    <w:rsid w:val="00E04C7D"/>
    <w:rsid w:val="00E0541E"/>
    <w:rsid w:val="00E0655A"/>
    <w:rsid w:val="00E06A6C"/>
    <w:rsid w:val="00E070C8"/>
    <w:rsid w:val="00E1019A"/>
    <w:rsid w:val="00E1085C"/>
    <w:rsid w:val="00E11C2B"/>
    <w:rsid w:val="00E135A0"/>
    <w:rsid w:val="00E13BC2"/>
    <w:rsid w:val="00E13FB2"/>
    <w:rsid w:val="00E162B1"/>
    <w:rsid w:val="00E16D09"/>
    <w:rsid w:val="00E17369"/>
    <w:rsid w:val="00E179F1"/>
    <w:rsid w:val="00E17A8F"/>
    <w:rsid w:val="00E21825"/>
    <w:rsid w:val="00E21900"/>
    <w:rsid w:val="00E222F9"/>
    <w:rsid w:val="00E22681"/>
    <w:rsid w:val="00E23B0C"/>
    <w:rsid w:val="00E24037"/>
    <w:rsid w:val="00E241E3"/>
    <w:rsid w:val="00E24DB8"/>
    <w:rsid w:val="00E25551"/>
    <w:rsid w:val="00E262F2"/>
    <w:rsid w:val="00E264E7"/>
    <w:rsid w:val="00E2681C"/>
    <w:rsid w:val="00E26CD6"/>
    <w:rsid w:val="00E2718A"/>
    <w:rsid w:val="00E274E5"/>
    <w:rsid w:val="00E27853"/>
    <w:rsid w:val="00E27CE4"/>
    <w:rsid w:val="00E300BF"/>
    <w:rsid w:val="00E30510"/>
    <w:rsid w:val="00E317C6"/>
    <w:rsid w:val="00E34C17"/>
    <w:rsid w:val="00E35328"/>
    <w:rsid w:val="00E35472"/>
    <w:rsid w:val="00E36BB2"/>
    <w:rsid w:val="00E36E82"/>
    <w:rsid w:val="00E36FBE"/>
    <w:rsid w:val="00E401DC"/>
    <w:rsid w:val="00E40CCF"/>
    <w:rsid w:val="00E419C6"/>
    <w:rsid w:val="00E41CBF"/>
    <w:rsid w:val="00E43BC4"/>
    <w:rsid w:val="00E43BCC"/>
    <w:rsid w:val="00E446B8"/>
    <w:rsid w:val="00E44820"/>
    <w:rsid w:val="00E4495B"/>
    <w:rsid w:val="00E45088"/>
    <w:rsid w:val="00E456B2"/>
    <w:rsid w:val="00E45D58"/>
    <w:rsid w:val="00E4683B"/>
    <w:rsid w:val="00E47177"/>
    <w:rsid w:val="00E479C3"/>
    <w:rsid w:val="00E47CF7"/>
    <w:rsid w:val="00E50215"/>
    <w:rsid w:val="00E50AAE"/>
    <w:rsid w:val="00E50B67"/>
    <w:rsid w:val="00E52074"/>
    <w:rsid w:val="00E53A02"/>
    <w:rsid w:val="00E54F08"/>
    <w:rsid w:val="00E5654B"/>
    <w:rsid w:val="00E56DD3"/>
    <w:rsid w:val="00E56EFB"/>
    <w:rsid w:val="00E608F6"/>
    <w:rsid w:val="00E609DE"/>
    <w:rsid w:val="00E609E4"/>
    <w:rsid w:val="00E6257D"/>
    <w:rsid w:val="00E62E4D"/>
    <w:rsid w:val="00E63163"/>
    <w:rsid w:val="00E631D5"/>
    <w:rsid w:val="00E64F4F"/>
    <w:rsid w:val="00E6512E"/>
    <w:rsid w:val="00E66377"/>
    <w:rsid w:val="00E66798"/>
    <w:rsid w:val="00E66847"/>
    <w:rsid w:val="00E66971"/>
    <w:rsid w:val="00E672CB"/>
    <w:rsid w:val="00E71790"/>
    <w:rsid w:val="00E7333B"/>
    <w:rsid w:val="00E73C98"/>
    <w:rsid w:val="00E73E48"/>
    <w:rsid w:val="00E74549"/>
    <w:rsid w:val="00E74FAF"/>
    <w:rsid w:val="00E752B8"/>
    <w:rsid w:val="00E75F91"/>
    <w:rsid w:val="00E75FF9"/>
    <w:rsid w:val="00E76963"/>
    <w:rsid w:val="00E774D3"/>
    <w:rsid w:val="00E77664"/>
    <w:rsid w:val="00E81F71"/>
    <w:rsid w:val="00E8429A"/>
    <w:rsid w:val="00E85958"/>
    <w:rsid w:val="00E86774"/>
    <w:rsid w:val="00E867CD"/>
    <w:rsid w:val="00E86B23"/>
    <w:rsid w:val="00E90BFC"/>
    <w:rsid w:val="00E9144E"/>
    <w:rsid w:val="00E9160B"/>
    <w:rsid w:val="00E91667"/>
    <w:rsid w:val="00E92327"/>
    <w:rsid w:val="00E92852"/>
    <w:rsid w:val="00E94F47"/>
    <w:rsid w:val="00E9507F"/>
    <w:rsid w:val="00E95F11"/>
    <w:rsid w:val="00E96595"/>
    <w:rsid w:val="00E96DA0"/>
    <w:rsid w:val="00EA0536"/>
    <w:rsid w:val="00EA14D7"/>
    <w:rsid w:val="00EA18DC"/>
    <w:rsid w:val="00EA1E8C"/>
    <w:rsid w:val="00EA20DC"/>
    <w:rsid w:val="00EA674E"/>
    <w:rsid w:val="00EA77FA"/>
    <w:rsid w:val="00EA7866"/>
    <w:rsid w:val="00EA7D35"/>
    <w:rsid w:val="00EB0A8F"/>
    <w:rsid w:val="00EB0D06"/>
    <w:rsid w:val="00EB159A"/>
    <w:rsid w:val="00EB1C76"/>
    <w:rsid w:val="00EB1EB7"/>
    <w:rsid w:val="00EB234A"/>
    <w:rsid w:val="00EB2841"/>
    <w:rsid w:val="00EB2B6C"/>
    <w:rsid w:val="00EB3F40"/>
    <w:rsid w:val="00EB4309"/>
    <w:rsid w:val="00EB5AAF"/>
    <w:rsid w:val="00EB5F40"/>
    <w:rsid w:val="00EB61C2"/>
    <w:rsid w:val="00EB6CB4"/>
    <w:rsid w:val="00EB7057"/>
    <w:rsid w:val="00EB7B3C"/>
    <w:rsid w:val="00EB7E82"/>
    <w:rsid w:val="00EC00C9"/>
    <w:rsid w:val="00EC0A02"/>
    <w:rsid w:val="00EC1441"/>
    <w:rsid w:val="00EC1DF0"/>
    <w:rsid w:val="00EC29E2"/>
    <w:rsid w:val="00EC2D70"/>
    <w:rsid w:val="00EC369F"/>
    <w:rsid w:val="00EC3AFB"/>
    <w:rsid w:val="00EC4354"/>
    <w:rsid w:val="00EC55FE"/>
    <w:rsid w:val="00EC5A57"/>
    <w:rsid w:val="00EC67E6"/>
    <w:rsid w:val="00EC68D8"/>
    <w:rsid w:val="00EC7174"/>
    <w:rsid w:val="00EC72BD"/>
    <w:rsid w:val="00ED237D"/>
    <w:rsid w:val="00ED254A"/>
    <w:rsid w:val="00ED288F"/>
    <w:rsid w:val="00ED35E7"/>
    <w:rsid w:val="00ED3B60"/>
    <w:rsid w:val="00ED3C03"/>
    <w:rsid w:val="00ED3FC6"/>
    <w:rsid w:val="00ED471C"/>
    <w:rsid w:val="00ED4D74"/>
    <w:rsid w:val="00ED4DD9"/>
    <w:rsid w:val="00ED6196"/>
    <w:rsid w:val="00ED61A9"/>
    <w:rsid w:val="00ED66BD"/>
    <w:rsid w:val="00ED6B8E"/>
    <w:rsid w:val="00ED6E5B"/>
    <w:rsid w:val="00ED6E91"/>
    <w:rsid w:val="00ED71D6"/>
    <w:rsid w:val="00EE02F8"/>
    <w:rsid w:val="00EE04F2"/>
    <w:rsid w:val="00EE20D1"/>
    <w:rsid w:val="00EE5334"/>
    <w:rsid w:val="00EE552F"/>
    <w:rsid w:val="00EE646C"/>
    <w:rsid w:val="00EE6C49"/>
    <w:rsid w:val="00EE7BC2"/>
    <w:rsid w:val="00EF045F"/>
    <w:rsid w:val="00EF0DDD"/>
    <w:rsid w:val="00EF242C"/>
    <w:rsid w:val="00EF25D1"/>
    <w:rsid w:val="00EF30CD"/>
    <w:rsid w:val="00EF3D61"/>
    <w:rsid w:val="00EF54E1"/>
    <w:rsid w:val="00EF6C7D"/>
    <w:rsid w:val="00EF73B0"/>
    <w:rsid w:val="00F007FE"/>
    <w:rsid w:val="00F01174"/>
    <w:rsid w:val="00F01D4D"/>
    <w:rsid w:val="00F02AA1"/>
    <w:rsid w:val="00F04A48"/>
    <w:rsid w:val="00F04BE2"/>
    <w:rsid w:val="00F04FE8"/>
    <w:rsid w:val="00F0583B"/>
    <w:rsid w:val="00F05F80"/>
    <w:rsid w:val="00F10540"/>
    <w:rsid w:val="00F1159C"/>
    <w:rsid w:val="00F119C1"/>
    <w:rsid w:val="00F12A36"/>
    <w:rsid w:val="00F12F04"/>
    <w:rsid w:val="00F13D3F"/>
    <w:rsid w:val="00F14AB0"/>
    <w:rsid w:val="00F150B6"/>
    <w:rsid w:val="00F15202"/>
    <w:rsid w:val="00F153CC"/>
    <w:rsid w:val="00F1557A"/>
    <w:rsid w:val="00F1734A"/>
    <w:rsid w:val="00F177AB"/>
    <w:rsid w:val="00F20424"/>
    <w:rsid w:val="00F2055C"/>
    <w:rsid w:val="00F20BD1"/>
    <w:rsid w:val="00F20D5E"/>
    <w:rsid w:val="00F21B0A"/>
    <w:rsid w:val="00F2249F"/>
    <w:rsid w:val="00F224A1"/>
    <w:rsid w:val="00F22FFD"/>
    <w:rsid w:val="00F23B72"/>
    <w:rsid w:val="00F23CDB"/>
    <w:rsid w:val="00F244A1"/>
    <w:rsid w:val="00F253F4"/>
    <w:rsid w:val="00F2560B"/>
    <w:rsid w:val="00F25CFF"/>
    <w:rsid w:val="00F26105"/>
    <w:rsid w:val="00F263F8"/>
    <w:rsid w:val="00F27115"/>
    <w:rsid w:val="00F2726B"/>
    <w:rsid w:val="00F2726E"/>
    <w:rsid w:val="00F27C14"/>
    <w:rsid w:val="00F27F36"/>
    <w:rsid w:val="00F31807"/>
    <w:rsid w:val="00F327A3"/>
    <w:rsid w:val="00F33DB8"/>
    <w:rsid w:val="00F340FB"/>
    <w:rsid w:val="00F341DF"/>
    <w:rsid w:val="00F345EF"/>
    <w:rsid w:val="00F34D7C"/>
    <w:rsid w:val="00F34F17"/>
    <w:rsid w:val="00F354A1"/>
    <w:rsid w:val="00F35595"/>
    <w:rsid w:val="00F35FC8"/>
    <w:rsid w:val="00F3634C"/>
    <w:rsid w:val="00F368A8"/>
    <w:rsid w:val="00F370DB"/>
    <w:rsid w:val="00F40422"/>
    <w:rsid w:val="00F43996"/>
    <w:rsid w:val="00F43C8C"/>
    <w:rsid w:val="00F441D4"/>
    <w:rsid w:val="00F457DA"/>
    <w:rsid w:val="00F45DA3"/>
    <w:rsid w:val="00F46777"/>
    <w:rsid w:val="00F4681E"/>
    <w:rsid w:val="00F46F6B"/>
    <w:rsid w:val="00F47A98"/>
    <w:rsid w:val="00F504B1"/>
    <w:rsid w:val="00F511CD"/>
    <w:rsid w:val="00F5161E"/>
    <w:rsid w:val="00F5183F"/>
    <w:rsid w:val="00F524B5"/>
    <w:rsid w:val="00F52943"/>
    <w:rsid w:val="00F52DF5"/>
    <w:rsid w:val="00F531B3"/>
    <w:rsid w:val="00F54107"/>
    <w:rsid w:val="00F55594"/>
    <w:rsid w:val="00F5678E"/>
    <w:rsid w:val="00F56EBF"/>
    <w:rsid w:val="00F57352"/>
    <w:rsid w:val="00F57C94"/>
    <w:rsid w:val="00F61458"/>
    <w:rsid w:val="00F619E3"/>
    <w:rsid w:val="00F62DB1"/>
    <w:rsid w:val="00F62FFF"/>
    <w:rsid w:val="00F6360D"/>
    <w:rsid w:val="00F63C3F"/>
    <w:rsid w:val="00F63C72"/>
    <w:rsid w:val="00F64EB1"/>
    <w:rsid w:val="00F65212"/>
    <w:rsid w:val="00F6667C"/>
    <w:rsid w:val="00F666F7"/>
    <w:rsid w:val="00F669E3"/>
    <w:rsid w:val="00F669E8"/>
    <w:rsid w:val="00F70FCD"/>
    <w:rsid w:val="00F710DF"/>
    <w:rsid w:val="00F72D3C"/>
    <w:rsid w:val="00F73928"/>
    <w:rsid w:val="00F7660B"/>
    <w:rsid w:val="00F766EB"/>
    <w:rsid w:val="00F7674C"/>
    <w:rsid w:val="00F767E7"/>
    <w:rsid w:val="00F7716B"/>
    <w:rsid w:val="00F773D8"/>
    <w:rsid w:val="00F80219"/>
    <w:rsid w:val="00F8029D"/>
    <w:rsid w:val="00F807EF"/>
    <w:rsid w:val="00F8188A"/>
    <w:rsid w:val="00F81EFC"/>
    <w:rsid w:val="00F83017"/>
    <w:rsid w:val="00F83F51"/>
    <w:rsid w:val="00F8497B"/>
    <w:rsid w:val="00F84DBE"/>
    <w:rsid w:val="00F84E0F"/>
    <w:rsid w:val="00F85912"/>
    <w:rsid w:val="00F87669"/>
    <w:rsid w:val="00F90203"/>
    <w:rsid w:val="00F90899"/>
    <w:rsid w:val="00F92089"/>
    <w:rsid w:val="00F92DC4"/>
    <w:rsid w:val="00F933C9"/>
    <w:rsid w:val="00F933E3"/>
    <w:rsid w:val="00F9538F"/>
    <w:rsid w:val="00F96475"/>
    <w:rsid w:val="00F96DE4"/>
    <w:rsid w:val="00F96ED8"/>
    <w:rsid w:val="00F974F3"/>
    <w:rsid w:val="00F97890"/>
    <w:rsid w:val="00F97A26"/>
    <w:rsid w:val="00FA1DCB"/>
    <w:rsid w:val="00FA2EFC"/>
    <w:rsid w:val="00FA30A6"/>
    <w:rsid w:val="00FA3E72"/>
    <w:rsid w:val="00FA468B"/>
    <w:rsid w:val="00FA46B3"/>
    <w:rsid w:val="00FA49A1"/>
    <w:rsid w:val="00FA4CD9"/>
    <w:rsid w:val="00FA51E2"/>
    <w:rsid w:val="00FA6061"/>
    <w:rsid w:val="00FA6E5B"/>
    <w:rsid w:val="00FB0532"/>
    <w:rsid w:val="00FB0C5F"/>
    <w:rsid w:val="00FB1A86"/>
    <w:rsid w:val="00FB1B91"/>
    <w:rsid w:val="00FB211E"/>
    <w:rsid w:val="00FB2C39"/>
    <w:rsid w:val="00FB2C92"/>
    <w:rsid w:val="00FB3C9E"/>
    <w:rsid w:val="00FB4AEF"/>
    <w:rsid w:val="00FB59A0"/>
    <w:rsid w:val="00FB5A53"/>
    <w:rsid w:val="00FB6DA2"/>
    <w:rsid w:val="00FB7ED0"/>
    <w:rsid w:val="00FC0A0D"/>
    <w:rsid w:val="00FC0DCB"/>
    <w:rsid w:val="00FC0EA9"/>
    <w:rsid w:val="00FC0FF1"/>
    <w:rsid w:val="00FC1284"/>
    <w:rsid w:val="00FC135E"/>
    <w:rsid w:val="00FC13DB"/>
    <w:rsid w:val="00FC2016"/>
    <w:rsid w:val="00FC453F"/>
    <w:rsid w:val="00FC48B7"/>
    <w:rsid w:val="00FC49B7"/>
    <w:rsid w:val="00FC6936"/>
    <w:rsid w:val="00FC69F4"/>
    <w:rsid w:val="00FC750F"/>
    <w:rsid w:val="00FD0488"/>
    <w:rsid w:val="00FD1584"/>
    <w:rsid w:val="00FD1CCF"/>
    <w:rsid w:val="00FD2436"/>
    <w:rsid w:val="00FD4509"/>
    <w:rsid w:val="00FD5D6D"/>
    <w:rsid w:val="00FD63F4"/>
    <w:rsid w:val="00FE0598"/>
    <w:rsid w:val="00FE0E4B"/>
    <w:rsid w:val="00FE136E"/>
    <w:rsid w:val="00FE1E5F"/>
    <w:rsid w:val="00FE2489"/>
    <w:rsid w:val="00FE382E"/>
    <w:rsid w:val="00FE3DC1"/>
    <w:rsid w:val="00FE40DD"/>
    <w:rsid w:val="00FE57AE"/>
    <w:rsid w:val="00FE5BA3"/>
    <w:rsid w:val="00FE6130"/>
    <w:rsid w:val="00FE6366"/>
    <w:rsid w:val="00FE636C"/>
    <w:rsid w:val="00FE77E2"/>
    <w:rsid w:val="00FF0D94"/>
    <w:rsid w:val="00FF1AF2"/>
    <w:rsid w:val="00FF2973"/>
    <w:rsid w:val="00FF2EE7"/>
    <w:rsid w:val="00FF3CAC"/>
    <w:rsid w:val="00FF4D7A"/>
    <w:rsid w:val="00FF61DD"/>
    <w:rsid w:val="00FF7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2C67"/>
    <w:rPr>
      <w:rFonts w:ascii="Tahoma" w:hAnsi="Tahoma" w:cs="Tahoma"/>
      <w:sz w:val="16"/>
      <w:szCs w:val="16"/>
    </w:rPr>
  </w:style>
  <w:style w:type="character" w:customStyle="1" w:styleId="a4">
    <w:name w:val="Текст выноски Знак"/>
    <w:basedOn w:val="a0"/>
    <w:link w:val="a3"/>
    <w:uiPriority w:val="99"/>
    <w:semiHidden/>
    <w:rsid w:val="00472C67"/>
    <w:rPr>
      <w:rFonts w:ascii="Tahoma" w:eastAsia="Times New Roman" w:hAnsi="Tahoma" w:cs="Tahoma"/>
      <w:sz w:val="16"/>
      <w:szCs w:val="16"/>
      <w:lang w:eastAsia="ru-RU"/>
    </w:rPr>
  </w:style>
  <w:style w:type="paragraph" w:styleId="a5">
    <w:name w:val="List Paragraph"/>
    <w:basedOn w:val="a"/>
    <w:uiPriority w:val="34"/>
    <w:qFormat/>
    <w:rsid w:val="00472C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07578-47D3-443C-BC87-192DA393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5022</Words>
  <Characters>28632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4</cp:revision>
  <cp:lastPrinted>2025-08-20T10:54:00Z</cp:lastPrinted>
  <dcterms:created xsi:type="dcterms:W3CDTF">2025-08-11T07:40:00Z</dcterms:created>
  <dcterms:modified xsi:type="dcterms:W3CDTF">2025-08-20T13:30:00Z</dcterms:modified>
</cp:coreProperties>
</file>