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AB" w:rsidRDefault="000671AB" w:rsidP="000671AB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1AB" w:rsidRPr="001859CD" w:rsidRDefault="000671AB" w:rsidP="000671AB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85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209102" wp14:editId="3D67CBEC">
            <wp:extent cx="753745" cy="10242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671AB" w:rsidRPr="00D76982" w:rsidRDefault="000671AB" w:rsidP="000671A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9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671AB" w:rsidRPr="00D76982" w:rsidRDefault="000671AB" w:rsidP="00067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9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71AB" w:rsidRPr="00D76982" w:rsidRDefault="000671AB" w:rsidP="000671A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982">
        <w:rPr>
          <w:rFonts w:ascii="Times New Roman" w:hAnsi="Times New Roman" w:cs="Times New Roman"/>
          <w:b/>
          <w:sz w:val="28"/>
          <w:szCs w:val="28"/>
        </w:rPr>
        <w:t>«ЛЕСКОЛОВСКОЕ СЕЛЬСКОЕ ПОСЕЛЕНИЕ»</w:t>
      </w:r>
    </w:p>
    <w:p w:rsidR="000671AB" w:rsidRPr="00D76982" w:rsidRDefault="000671AB" w:rsidP="000671A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982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0671AB" w:rsidRPr="00D76982" w:rsidRDefault="000671AB" w:rsidP="000671A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98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671AB" w:rsidRPr="00D76982" w:rsidRDefault="000671AB" w:rsidP="000671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9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671AB" w:rsidRPr="00D76982" w:rsidRDefault="000671AB" w:rsidP="000671AB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69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Р Е Ш Е Н И Е</w:t>
      </w:r>
      <w:r w:rsidRPr="00D76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1AB" w:rsidRPr="001859CD" w:rsidRDefault="000671AB" w:rsidP="000671AB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26 мая 2016 года</w:t>
      </w: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№19          </w:t>
      </w:r>
      <w:r w:rsidRPr="00185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дер.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sz w:val="28"/>
          <w:szCs w:val="28"/>
        </w:rPr>
        <w:t xml:space="preserve">Верхние </w:t>
      </w:r>
      <w:proofErr w:type="spellStart"/>
      <w:r w:rsidRPr="001859C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0671AB" w:rsidRDefault="000671AB" w:rsidP="0006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Pr="001859C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принятии </w:t>
      </w:r>
      <w:proofErr w:type="gramStart"/>
      <w:r w:rsidRPr="001859CD">
        <w:rPr>
          <w:rFonts w:ascii="Times New Roman" w:hAnsi="Times New Roman" w:cs="Times New Roman"/>
          <w:sz w:val="28"/>
          <w:szCs w:val="28"/>
        </w:rPr>
        <w:t>Устава  муниципального</w:t>
      </w:r>
      <w:proofErr w:type="gramEnd"/>
      <w:r w:rsidRPr="0018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AB" w:rsidRDefault="000671AB" w:rsidP="00067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1859C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sz w:val="28"/>
          <w:szCs w:val="28"/>
        </w:rPr>
        <w:t xml:space="preserve">сельское </w:t>
      </w:r>
    </w:p>
    <w:p w:rsidR="000671AB" w:rsidRDefault="000671AB" w:rsidP="000671AB">
      <w:pPr>
        <w:spacing w:after="0"/>
        <w:rPr>
          <w:rStyle w:val="FontStyle13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поселение»</w:t>
      </w:r>
      <w:r w:rsidRPr="001859CD">
        <w:rPr>
          <w:rStyle w:val="FontStyle13"/>
          <w:sz w:val="28"/>
          <w:szCs w:val="28"/>
        </w:rPr>
        <w:t xml:space="preserve"> Всеволожского муниципального</w:t>
      </w:r>
    </w:p>
    <w:p w:rsidR="000671AB" w:rsidRPr="00B25305" w:rsidRDefault="000671AB" w:rsidP="000671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59CD">
        <w:rPr>
          <w:rStyle w:val="FontStyle13"/>
          <w:sz w:val="28"/>
          <w:szCs w:val="28"/>
        </w:rPr>
        <w:t xml:space="preserve"> района Ленинградской области</w:t>
      </w:r>
      <w:r w:rsidRPr="00185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71AB" w:rsidRPr="001859CD" w:rsidRDefault="000671AB" w:rsidP="000671AB">
      <w:pPr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</w:p>
    <w:p w:rsidR="000671AB" w:rsidRPr="001859CD" w:rsidRDefault="000671AB" w:rsidP="000671AB">
      <w:pPr>
        <w:jc w:val="both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 xml:space="preserve">                 На основании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1859C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 w:rsidRPr="001859CD">
        <w:rPr>
          <w:rFonts w:ascii="Times New Roman" w:hAnsi="Times New Roman" w:cs="Times New Roman"/>
          <w:sz w:val="28"/>
          <w:szCs w:val="28"/>
        </w:rPr>
        <w:t>Всеволожского  муниципального</w:t>
      </w:r>
      <w:proofErr w:type="gramEnd"/>
      <w:r w:rsidRPr="001859CD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учитывая результаты публичных слушаний, совет депутатов муниципального образования «</w:t>
      </w:r>
      <w:proofErr w:type="spellStart"/>
      <w:r w:rsidRPr="001859C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 </w:t>
      </w:r>
    </w:p>
    <w:p w:rsidR="000671AB" w:rsidRPr="001859CD" w:rsidRDefault="000671AB" w:rsidP="000671AB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9CD"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0671AB" w:rsidRPr="001859CD" w:rsidRDefault="000671AB" w:rsidP="000671AB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1.Принять</w:t>
      </w:r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устав муниципального образования «</w:t>
      </w:r>
      <w:proofErr w:type="spellStart"/>
      <w:r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 согласно приложению.</w:t>
      </w:r>
    </w:p>
    <w:p w:rsidR="000671AB" w:rsidRDefault="000671AB" w:rsidP="000671AB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2.Решения совета депутатов муниципального образования «</w:t>
      </w:r>
      <w:proofErr w:type="spellStart"/>
      <w:r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671AB" w:rsidRDefault="000671AB" w:rsidP="000671AB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от 06 июля 2011 года №26 «Об утверждении новой редакции Устава муниципального образования «</w:t>
      </w:r>
      <w:proofErr w:type="spellStart"/>
      <w:r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области», </w:t>
      </w:r>
    </w:p>
    <w:p w:rsidR="000671AB" w:rsidRDefault="000671AB" w:rsidP="000671AB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от 24 мая 2012 года №18 </w:t>
      </w:r>
      <w:proofErr w:type="gramStart"/>
      <w:r w:rsidRPr="001859CD">
        <w:rPr>
          <w:rFonts w:ascii="Times New Roman" w:hAnsi="Times New Roman" w:cs="Times New Roman"/>
          <w:b w:val="0"/>
          <w:sz w:val="28"/>
          <w:szCs w:val="28"/>
        </w:rPr>
        <w:t>« О</w:t>
      </w:r>
      <w:proofErr w:type="gram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и дополнений в Устав </w:t>
      </w:r>
      <w:bookmarkEnd w:id="0"/>
      <w:r w:rsidRPr="001859C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области», </w:t>
      </w:r>
    </w:p>
    <w:p w:rsidR="000671AB" w:rsidRDefault="000671AB" w:rsidP="000671AB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от 12 </w:t>
      </w:r>
      <w:proofErr w:type="gramStart"/>
      <w:r w:rsidRPr="001859CD">
        <w:rPr>
          <w:rFonts w:ascii="Times New Roman" w:hAnsi="Times New Roman" w:cs="Times New Roman"/>
          <w:b w:val="0"/>
          <w:sz w:val="28"/>
          <w:szCs w:val="28"/>
        </w:rPr>
        <w:t>августа  2013</w:t>
      </w:r>
      <w:proofErr w:type="gram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года №28 « Об утверждении  изменений и дополнений в Устав муниципального образования «</w:t>
      </w:r>
      <w:proofErr w:type="spellStart"/>
      <w:r w:rsidRPr="001859CD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Pr="001859CD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0671AB" w:rsidRPr="001859CD" w:rsidRDefault="000671AB" w:rsidP="000671AB">
      <w:pPr>
        <w:pStyle w:val="ConsPlusTitle"/>
        <w:widowControl/>
        <w:tabs>
          <w:tab w:val="left" w:pos="5400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считать утратившими силу.</w:t>
      </w:r>
    </w:p>
    <w:p w:rsidR="000671AB" w:rsidRPr="001859CD" w:rsidRDefault="000671AB" w:rsidP="000671AB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3. Направить настоящее решение в Управление Министерство юстиции Российской Федерации по Ленинградской области для государственной регистрации.</w:t>
      </w:r>
    </w:p>
    <w:p w:rsidR="000671AB" w:rsidRPr="001859CD" w:rsidRDefault="000671AB" w:rsidP="000671AB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4. После государственной регистрации опубликовать настоящее решение в официальных средствах массовой информации.</w:t>
      </w:r>
    </w:p>
    <w:p w:rsidR="000671AB" w:rsidRPr="001859CD" w:rsidRDefault="000671AB" w:rsidP="000671AB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0671AB" w:rsidRPr="001859CD" w:rsidRDefault="000671AB" w:rsidP="000671AB">
      <w:pPr>
        <w:pStyle w:val="ConsPlusTitle"/>
        <w:widowControl/>
        <w:tabs>
          <w:tab w:val="left" w:pos="5400"/>
        </w:tabs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1859CD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решения оставляю за собой.</w:t>
      </w:r>
    </w:p>
    <w:p w:rsidR="000671AB" w:rsidRPr="001859CD" w:rsidRDefault="000671AB" w:rsidP="000671AB">
      <w:pPr>
        <w:tabs>
          <w:tab w:val="left" w:pos="0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AB" w:rsidRPr="001859CD" w:rsidRDefault="000671AB" w:rsidP="000671AB">
      <w:pPr>
        <w:tabs>
          <w:tab w:val="left" w:pos="0"/>
        </w:tabs>
        <w:suppressAutoHyphens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AB" w:rsidRPr="001859CD" w:rsidRDefault="000671AB" w:rsidP="000671AB">
      <w:pPr>
        <w:pStyle w:val="ConsTitle"/>
        <w:widowControl/>
        <w:tabs>
          <w:tab w:val="left" w:pos="0"/>
        </w:tabs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1AB" w:rsidRPr="001859CD" w:rsidRDefault="000671AB" w:rsidP="00067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1AB" w:rsidRPr="001859CD" w:rsidRDefault="000671AB" w:rsidP="000671AB">
      <w:pPr>
        <w:jc w:val="both"/>
        <w:rPr>
          <w:rFonts w:ascii="Times New Roman" w:hAnsi="Times New Roman" w:cs="Times New Roman"/>
          <w:sz w:val="28"/>
          <w:szCs w:val="28"/>
        </w:rPr>
      </w:pPr>
      <w:r w:rsidRPr="001859CD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А.Л. Михеев</w:t>
      </w:r>
    </w:p>
    <w:p w:rsidR="000671AB" w:rsidRPr="001859CD" w:rsidRDefault="000671AB" w:rsidP="00067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1AB" w:rsidRDefault="000671AB" w:rsidP="000671AB">
      <w:pPr>
        <w:rPr>
          <w:rFonts w:ascii="Times New Roman" w:hAnsi="Times New Roman" w:cs="Times New Roman"/>
          <w:sz w:val="28"/>
          <w:szCs w:val="28"/>
        </w:rPr>
      </w:pPr>
    </w:p>
    <w:p w:rsidR="00D30430" w:rsidRDefault="00D30430"/>
    <w:sectPr w:rsidR="00D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AB"/>
    <w:rsid w:val="000671AB"/>
    <w:rsid w:val="00D3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36313-A93A-4E72-9582-C0EC869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0671A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6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6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2016-08-11T10:08:00Z</dcterms:created>
  <dcterms:modified xsi:type="dcterms:W3CDTF">2016-08-11T10:10:00Z</dcterms:modified>
</cp:coreProperties>
</file>