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54" w:rsidRPr="00F279ED" w:rsidRDefault="00BD5954" w:rsidP="00FA4BCF">
      <w:pPr>
        <w:pStyle w:val="ConsPlusNormal"/>
        <w:spacing w:line="30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79ED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</w:t>
      </w:r>
    </w:p>
    <w:p w:rsidR="00136230" w:rsidRPr="00F279ED" w:rsidRDefault="00136230" w:rsidP="00FA4BCF">
      <w:pPr>
        <w:pStyle w:val="ConsPlusNormal"/>
        <w:spacing w:line="3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7AC" w:rsidRPr="00CD5044" w:rsidRDefault="00547F26" w:rsidP="00FA4BCF">
      <w:pPr>
        <w:pStyle w:val="ConsPlusNormal"/>
        <w:spacing w:line="300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D504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F251F" w:rsidRPr="00CD5044">
        <w:rPr>
          <w:rFonts w:ascii="Times New Roman" w:hAnsi="Times New Roman" w:cs="Times New Roman"/>
          <w:sz w:val="26"/>
          <w:szCs w:val="26"/>
        </w:rPr>
        <w:t>Всеволожск</w:t>
      </w:r>
      <w:r w:rsidR="00B31EC1" w:rsidRPr="00CD5044">
        <w:rPr>
          <w:rFonts w:ascii="Times New Roman" w:hAnsi="Times New Roman" w:cs="Times New Roman"/>
          <w:sz w:val="26"/>
          <w:szCs w:val="26"/>
        </w:rPr>
        <w:t>ого</w:t>
      </w:r>
      <w:r w:rsidR="000F251F" w:rsidRPr="00CD504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B31EC1" w:rsidRPr="00CD5044">
        <w:rPr>
          <w:rFonts w:ascii="Times New Roman" w:hAnsi="Times New Roman" w:cs="Times New Roman"/>
          <w:sz w:val="26"/>
          <w:szCs w:val="26"/>
        </w:rPr>
        <w:t>ого</w:t>
      </w:r>
      <w:r w:rsidR="000F251F" w:rsidRPr="00CD504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31EC1" w:rsidRPr="00CD5044">
        <w:rPr>
          <w:rFonts w:ascii="Times New Roman" w:hAnsi="Times New Roman" w:cs="Times New Roman"/>
          <w:sz w:val="26"/>
          <w:szCs w:val="26"/>
        </w:rPr>
        <w:t>а</w:t>
      </w:r>
      <w:r w:rsidRPr="00CD5044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  <w:r w:rsidR="00F279ED" w:rsidRPr="00CD5044">
        <w:rPr>
          <w:rFonts w:ascii="Times New Roman" w:hAnsi="Times New Roman" w:cs="Times New Roman"/>
          <w:sz w:val="26"/>
          <w:szCs w:val="26"/>
        </w:rPr>
        <w:t xml:space="preserve">, </w:t>
      </w:r>
      <w:r w:rsidR="00B03C1E" w:rsidRPr="00CD5044">
        <w:rPr>
          <w:rFonts w:ascii="Times New Roman" w:hAnsi="Times New Roman" w:cs="Times New Roman"/>
          <w:sz w:val="26"/>
          <w:szCs w:val="26"/>
        </w:rPr>
        <w:t>на основании поступившего ходатайства</w:t>
      </w:r>
      <w:r w:rsidR="0027266C" w:rsidRPr="00CD5044">
        <w:rPr>
          <w:rFonts w:ascii="Times New Roman" w:hAnsi="Times New Roman" w:cs="Times New Roman"/>
          <w:sz w:val="26"/>
          <w:szCs w:val="26"/>
        </w:rPr>
        <w:t xml:space="preserve"> </w:t>
      </w:r>
      <w:r w:rsidR="0074091C" w:rsidRPr="00CD5044">
        <w:rPr>
          <w:rFonts w:ascii="Times New Roman" w:hAnsi="Times New Roman" w:cs="Times New Roman"/>
          <w:sz w:val="26"/>
          <w:szCs w:val="26"/>
        </w:rPr>
        <w:t>А</w:t>
      </w:r>
      <w:r w:rsidR="008E59E2" w:rsidRPr="00CD5044">
        <w:rPr>
          <w:rFonts w:ascii="Times New Roman" w:hAnsi="Times New Roman" w:cs="Times New Roman"/>
          <w:sz w:val="26"/>
          <w:szCs w:val="26"/>
        </w:rPr>
        <w:t xml:space="preserve">О «Газпром </w:t>
      </w:r>
      <w:r w:rsidR="0074091C" w:rsidRPr="00CD5044">
        <w:rPr>
          <w:rFonts w:ascii="Times New Roman" w:hAnsi="Times New Roman" w:cs="Times New Roman"/>
          <w:sz w:val="26"/>
          <w:szCs w:val="26"/>
        </w:rPr>
        <w:t>газораспределение Ленинградская область</w:t>
      </w:r>
      <w:r w:rsidR="008E59E2" w:rsidRPr="00CD5044">
        <w:rPr>
          <w:rFonts w:ascii="Times New Roman" w:hAnsi="Times New Roman" w:cs="Times New Roman"/>
          <w:sz w:val="26"/>
          <w:szCs w:val="26"/>
        </w:rPr>
        <w:t xml:space="preserve">» </w:t>
      </w:r>
      <w:r w:rsidR="00D96909" w:rsidRPr="00CD5044">
        <w:rPr>
          <w:rFonts w:ascii="Times New Roman" w:hAnsi="Times New Roman" w:cs="Times New Roman"/>
          <w:sz w:val="26"/>
          <w:szCs w:val="26"/>
        </w:rPr>
        <w:t>(№</w:t>
      </w:r>
      <w:r w:rsidR="00BF15EA" w:rsidRPr="00CD5044">
        <w:rPr>
          <w:rFonts w:ascii="Times New Roman" w:hAnsi="Times New Roman" w:cs="Times New Roman"/>
          <w:sz w:val="26"/>
          <w:szCs w:val="26"/>
        </w:rPr>
        <w:t>5030142765</w:t>
      </w:r>
      <w:r w:rsidR="008E59E2" w:rsidRPr="00CD5044">
        <w:rPr>
          <w:rFonts w:ascii="Times New Roman" w:hAnsi="Times New Roman" w:cs="Times New Roman"/>
          <w:sz w:val="26"/>
          <w:szCs w:val="26"/>
        </w:rPr>
        <w:t xml:space="preserve"> от </w:t>
      </w:r>
      <w:r w:rsidR="00BF15EA" w:rsidRPr="00CD5044">
        <w:rPr>
          <w:rFonts w:ascii="Times New Roman" w:hAnsi="Times New Roman" w:cs="Times New Roman"/>
          <w:sz w:val="26"/>
          <w:szCs w:val="26"/>
        </w:rPr>
        <w:t>16.01.2025</w:t>
      </w:r>
      <w:r w:rsidR="00C740CE" w:rsidRPr="00CD5044">
        <w:rPr>
          <w:rFonts w:ascii="Times New Roman" w:hAnsi="Times New Roman" w:cs="Times New Roman"/>
          <w:sz w:val="26"/>
          <w:szCs w:val="26"/>
        </w:rPr>
        <w:t xml:space="preserve">) </w:t>
      </w:r>
      <w:r w:rsidR="00F279ED" w:rsidRPr="00CD5044">
        <w:rPr>
          <w:rFonts w:ascii="Times New Roman" w:hAnsi="Times New Roman" w:cs="Times New Roman"/>
          <w:sz w:val="26"/>
          <w:szCs w:val="26"/>
        </w:rPr>
        <w:t>размещает Сообщение о возможном установлении публичного сервитута.</w:t>
      </w:r>
    </w:p>
    <w:p w:rsidR="00547F26" w:rsidRPr="00CD5044" w:rsidRDefault="00F279ED" w:rsidP="0047342B">
      <w:pPr>
        <w:ind w:left="20" w:right="40" w:firstLine="5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044">
        <w:rPr>
          <w:rFonts w:ascii="Times New Roman" w:hAnsi="Times New Roman" w:cs="Times New Roman"/>
          <w:sz w:val="26"/>
          <w:szCs w:val="26"/>
        </w:rPr>
        <w:t>Цель установления публичного сервитута:</w:t>
      </w:r>
      <w:r w:rsidR="00BD5954" w:rsidRPr="00CD5044">
        <w:rPr>
          <w:rFonts w:ascii="Times New Roman" w:hAnsi="Times New Roman" w:cs="Times New Roman"/>
          <w:sz w:val="26"/>
          <w:szCs w:val="26"/>
        </w:rPr>
        <w:t xml:space="preserve"> </w:t>
      </w:r>
      <w:r w:rsidR="0078665E" w:rsidRPr="00CD5044">
        <w:rPr>
          <w:rStyle w:val="12pt"/>
          <w:rFonts w:eastAsiaTheme="minorHAnsi"/>
          <w:b w:val="0"/>
          <w:sz w:val="26"/>
          <w:szCs w:val="26"/>
        </w:rPr>
        <w:t>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</w:t>
      </w:r>
      <w:r w:rsidR="0078665E" w:rsidRPr="00CD50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665E" w:rsidRPr="00CD5044">
        <w:rPr>
          <w:rStyle w:val="30"/>
          <w:rFonts w:eastAsiaTheme="minorHAnsi"/>
          <w:sz w:val="26"/>
          <w:szCs w:val="26"/>
        </w:rPr>
        <w:t>организации электро-, газ</w:t>
      </w:r>
      <w:r w:rsidR="008251B7" w:rsidRPr="00CD5044">
        <w:rPr>
          <w:rStyle w:val="30"/>
          <w:rFonts w:eastAsiaTheme="minorHAnsi"/>
          <w:sz w:val="26"/>
          <w:szCs w:val="26"/>
        </w:rPr>
        <w:t>о</w:t>
      </w:r>
      <w:r w:rsidR="0078665E" w:rsidRPr="00CD5044">
        <w:rPr>
          <w:rStyle w:val="30"/>
          <w:rFonts w:eastAsiaTheme="minorHAnsi"/>
          <w:sz w:val="26"/>
          <w:szCs w:val="26"/>
        </w:rPr>
        <w:t xml:space="preserve">-, тепло-, водоснабжения населения и водоотведения, </w:t>
      </w:r>
      <w:r w:rsidR="0078665E" w:rsidRPr="00CD5044">
        <w:rPr>
          <w:rFonts w:ascii="Times New Roman" w:hAnsi="Times New Roman" w:cs="Times New Roman"/>
          <w:sz w:val="26"/>
          <w:szCs w:val="26"/>
        </w:rPr>
        <w:t xml:space="preserve">подключения (технологического присоединения) к сетям инженерно-технического обеспечения, либо переносятся в связи </w:t>
      </w:r>
      <w:r w:rsidR="0078665E" w:rsidRPr="00CD5044">
        <w:rPr>
          <w:rStyle w:val="30"/>
          <w:rFonts w:eastAsiaTheme="minorHAnsi"/>
          <w:sz w:val="26"/>
          <w:szCs w:val="26"/>
        </w:rPr>
        <w:t xml:space="preserve">с </w:t>
      </w:r>
      <w:r w:rsidR="0078665E" w:rsidRPr="00CD5044">
        <w:rPr>
          <w:rFonts w:ascii="Times New Roman" w:hAnsi="Times New Roman" w:cs="Times New Roman"/>
          <w:sz w:val="26"/>
          <w:szCs w:val="26"/>
        </w:rPr>
        <w:t xml:space="preserve">изъятием земельных </w:t>
      </w:r>
      <w:r w:rsidR="0078665E" w:rsidRPr="00CD5044">
        <w:rPr>
          <w:rStyle w:val="30"/>
          <w:rFonts w:eastAsiaTheme="minorHAnsi"/>
          <w:sz w:val="26"/>
          <w:szCs w:val="26"/>
        </w:rPr>
        <w:t xml:space="preserve">участков, на </w:t>
      </w:r>
      <w:r w:rsidR="0078665E" w:rsidRPr="00CD5044">
        <w:rPr>
          <w:rFonts w:ascii="Times New Roman" w:hAnsi="Times New Roman" w:cs="Times New Roman"/>
          <w:sz w:val="26"/>
          <w:szCs w:val="26"/>
        </w:rPr>
        <w:t xml:space="preserve">которых они ранее располагались, для государственных или муниципальных </w:t>
      </w:r>
      <w:r w:rsidR="0078665E" w:rsidRPr="00CD5044">
        <w:rPr>
          <w:rStyle w:val="30"/>
          <w:rFonts w:eastAsiaTheme="minorHAnsi"/>
          <w:sz w:val="26"/>
          <w:szCs w:val="26"/>
        </w:rPr>
        <w:t>нужд</w:t>
      </w:r>
      <w:r w:rsidR="008251B7" w:rsidRPr="00CD5044">
        <w:rPr>
          <w:rStyle w:val="30"/>
          <w:rFonts w:eastAsiaTheme="minorHAnsi"/>
          <w:sz w:val="26"/>
          <w:szCs w:val="26"/>
        </w:rPr>
        <w:t xml:space="preserve"> для р</w:t>
      </w:r>
      <w:r w:rsidR="0078665E" w:rsidRPr="00CD5044">
        <w:rPr>
          <w:rFonts w:ascii="Times New Roman" w:hAnsi="Times New Roman" w:cs="Times New Roman"/>
          <w:sz w:val="26"/>
          <w:szCs w:val="26"/>
        </w:rPr>
        <w:t>азмещени</w:t>
      </w:r>
      <w:r w:rsidR="008251B7" w:rsidRPr="00CD5044">
        <w:rPr>
          <w:rFonts w:ascii="Times New Roman" w:hAnsi="Times New Roman" w:cs="Times New Roman"/>
          <w:sz w:val="26"/>
          <w:szCs w:val="26"/>
        </w:rPr>
        <w:t>я</w:t>
      </w:r>
      <w:r w:rsidR="0078665E" w:rsidRPr="00CD5044">
        <w:rPr>
          <w:rFonts w:ascii="Times New Roman" w:hAnsi="Times New Roman" w:cs="Times New Roman"/>
          <w:sz w:val="26"/>
          <w:szCs w:val="26"/>
        </w:rPr>
        <w:t xml:space="preserve"> </w:t>
      </w:r>
      <w:r w:rsidR="0078665E" w:rsidRPr="00CD5044">
        <w:rPr>
          <w:rFonts w:ascii="Times New Roman" w:eastAsia="Times New Roman" w:hAnsi="Times New Roman" w:cs="Times New Roman"/>
          <w:sz w:val="26"/>
          <w:szCs w:val="26"/>
        </w:rPr>
        <w:t xml:space="preserve">объекта «Распределительный газопровод и газопроводы-вводы по дер. </w:t>
      </w:r>
      <w:proofErr w:type="spellStart"/>
      <w:r w:rsidR="0078665E" w:rsidRPr="00CD5044">
        <w:rPr>
          <w:rFonts w:ascii="Times New Roman" w:eastAsia="Times New Roman" w:hAnsi="Times New Roman" w:cs="Times New Roman"/>
          <w:sz w:val="26"/>
          <w:szCs w:val="26"/>
        </w:rPr>
        <w:t>Хиттолово</w:t>
      </w:r>
      <w:proofErr w:type="spellEnd"/>
      <w:r w:rsidR="0078665E" w:rsidRPr="00CD5044">
        <w:rPr>
          <w:rFonts w:ascii="Times New Roman" w:eastAsia="Times New Roman" w:hAnsi="Times New Roman" w:cs="Times New Roman"/>
          <w:sz w:val="26"/>
          <w:szCs w:val="26"/>
        </w:rPr>
        <w:t xml:space="preserve"> (1-й этап)»</w:t>
      </w:r>
      <w:r w:rsidR="00CD5044" w:rsidRPr="00CD5044">
        <w:rPr>
          <w:rFonts w:ascii="Times New Roman" w:eastAsia="Times New Roman" w:hAnsi="Times New Roman" w:cs="Times New Roman"/>
          <w:sz w:val="26"/>
          <w:szCs w:val="26"/>
        </w:rPr>
        <w:t xml:space="preserve"> с целью внесения изменений в постановление № 3793 от 12.09.2024 «Об установлении публичного сервитута на части земельных участков по адресу: Ленинградская область, Всеволожский муниципальный район» для включения дополнительной информации о части земельного участка площадью 1 кв. м с кадастровым номером 47:07:1431036:25, согласно схемы границ публичного сервитута</w:t>
      </w:r>
      <w:r w:rsidR="00BF15EA" w:rsidRPr="00CD504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6D79" w:rsidRPr="00CD5044" w:rsidRDefault="00F279ED" w:rsidP="006C4D07">
      <w:pPr>
        <w:pStyle w:val="31"/>
        <w:spacing w:line="298" w:lineRule="exact"/>
        <w:ind w:firstLine="539"/>
        <w:rPr>
          <w:sz w:val="26"/>
          <w:szCs w:val="26"/>
        </w:rPr>
      </w:pPr>
      <w:r w:rsidRPr="00CD5044">
        <w:rPr>
          <w:sz w:val="26"/>
          <w:szCs w:val="26"/>
        </w:rPr>
        <w:t>Адрес или иное о</w:t>
      </w:r>
      <w:r w:rsidR="003243A9" w:rsidRPr="00CD5044">
        <w:rPr>
          <w:sz w:val="26"/>
          <w:szCs w:val="26"/>
        </w:rPr>
        <w:t>писание местоположения земельн</w:t>
      </w:r>
      <w:r w:rsidR="00141BF0" w:rsidRPr="00CD5044">
        <w:rPr>
          <w:sz w:val="26"/>
          <w:szCs w:val="26"/>
        </w:rPr>
        <w:t>ых участков</w:t>
      </w:r>
      <w:r w:rsidRPr="00CD5044">
        <w:rPr>
          <w:sz w:val="26"/>
          <w:szCs w:val="26"/>
        </w:rPr>
        <w:t>, в отношении котор</w:t>
      </w:r>
      <w:r w:rsidR="00141BF0" w:rsidRPr="00CD5044">
        <w:rPr>
          <w:sz w:val="26"/>
          <w:szCs w:val="26"/>
        </w:rPr>
        <w:t>ых</w:t>
      </w:r>
      <w:r w:rsidRPr="00CD5044">
        <w:rPr>
          <w:sz w:val="26"/>
          <w:szCs w:val="26"/>
        </w:rPr>
        <w:t xml:space="preserve"> испрашивается публичный сервитут:</w:t>
      </w:r>
      <w:r w:rsidR="00D96909" w:rsidRPr="00CD5044">
        <w:rPr>
          <w:sz w:val="26"/>
          <w:szCs w:val="26"/>
        </w:rPr>
        <w:t xml:space="preserve"> </w:t>
      </w:r>
      <w:r w:rsidR="00716D79" w:rsidRPr="00CD5044">
        <w:rPr>
          <w:sz w:val="26"/>
          <w:szCs w:val="26"/>
        </w:rPr>
        <w:t xml:space="preserve">Вся трасса проектируемого газопровода расположена в границах кадастровых кварталов 47:07:1431017, 47:07:1408001, 47:07:1430002, 47:07:1431031, 47:07:1431032, 47:07:1431033, 47:07:1431034, 47:07:1431035, 47:07:1431036, 47:07:1431037, 47:07:0154001, на территории муниципального образования </w:t>
      </w:r>
      <w:proofErr w:type="spellStart"/>
      <w:r w:rsidR="00716D79" w:rsidRPr="00CD5044">
        <w:rPr>
          <w:sz w:val="26"/>
          <w:szCs w:val="26"/>
        </w:rPr>
        <w:t>Лесколовское</w:t>
      </w:r>
      <w:proofErr w:type="spellEnd"/>
      <w:r w:rsidR="00716D79" w:rsidRPr="00CD5044">
        <w:rPr>
          <w:sz w:val="26"/>
          <w:szCs w:val="26"/>
        </w:rPr>
        <w:t xml:space="preserve"> сельское поселение Всеволожского муниципальн</w:t>
      </w:r>
      <w:r w:rsidR="00E65C0E" w:rsidRPr="00CD5044">
        <w:rPr>
          <w:sz w:val="26"/>
          <w:szCs w:val="26"/>
        </w:rPr>
        <w:t>ого</w:t>
      </w:r>
      <w:r w:rsidR="00716D79" w:rsidRPr="00CD5044">
        <w:rPr>
          <w:sz w:val="26"/>
          <w:szCs w:val="26"/>
        </w:rPr>
        <w:t xml:space="preserve"> район</w:t>
      </w:r>
      <w:r w:rsidR="00E65C0E" w:rsidRPr="00CD5044">
        <w:rPr>
          <w:sz w:val="26"/>
          <w:szCs w:val="26"/>
        </w:rPr>
        <w:t>а</w:t>
      </w:r>
      <w:r w:rsidR="00716D79" w:rsidRPr="00CD5044">
        <w:rPr>
          <w:sz w:val="26"/>
          <w:szCs w:val="26"/>
        </w:rPr>
        <w:t xml:space="preserve"> Ленинградской области в </w:t>
      </w:r>
      <w:proofErr w:type="spellStart"/>
      <w:r w:rsidR="00716D79" w:rsidRPr="00CD5044">
        <w:rPr>
          <w:sz w:val="26"/>
          <w:szCs w:val="26"/>
        </w:rPr>
        <w:t>т.ч</w:t>
      </w:r>
      <w:proofErr w:type="spellEnd"/>
      <w:r w:rsidR="00716D79" w:rsidRPr="00CD5044">
        <w:rPr>
          <w:sz w:val="26"/>
          <w:szCs w:val="26"/>
        </w:rPr>
        <w:t xml:space="preserve">. </w:t>
      </w:r>
      <w:r w:rsidR="00716D79" w:rsidRPr="00CD5044">
        <w:rPr>
          <w:rStyle w:val="30"/>
          <w:sz w:val="26"/>
          <w:szCs w:val="26"/>
        </w:rPr>
        <w:t>час</w:t>
      </w:r>
      <w:r w:rsidR="00716D79" w:rsidRPr="00CD5044">
        <w:rPr>
          <w:sz w:val="26"/>
          <w:szCs w:val="26"/>
        </w:rPr>
        <w:t>ти</w:t>
      </w:r>
      <w:r w:rsidR="00716D79" w:rsidRPr="00CD5044">
        <w:rPr>
          <w:rStyle w:val="30"/>
          <w:sz w:val="26"/>
          <w:szCs w:val="26"/>
        </w:rPr>
        <w:t xml:space="preserve">чно в границах дер. </w:t>
      </w:r>
      <w:proofErr w:type="spellStart"/>
      <w:r w:rsidR="00716D79" w:rsidRPr="00CD5044">
        <w:rPr>
          <w:rStyle w:val="30"/>
          <w:sz w:val="26"/>
          <w:szCs w:val="26"/>
        </w:rPr>
        <w:t>Хи</w:t>
      </w:r>
      <w:r w:rsidR="00716D79" w:rsidRPr="00CD5044">
        <w:rPr>
          <w:sz w:val="26"/>
          <w:szCs w:val="26"/>
        </w:rPr>
        <w:t>тт</w:t>
      </w:r>
      <w:r w:rsidR="00716D79" w:rsidRPr="00CD5044">
        <w:rPr>
          <w:rStyle w:val="30"/>
          <w:sz w:val="26"/>
          <w:szCs w:val="26"/>
        </w:rPr>
        <w:t>олово</w:t>
      </w:r>
      <w:proofErr w:type="spellEnd"/>
      <w:r w:rsidR="00716D79" w:rsidRPr="00CD5044">
        <w:rPr>
          <w:rStyle w:val="30"/>
          <w:sz w:val="26"/>
          <w:szCs w:val="26"/>
        </w:rPr>
        <w:t xml:space="preserve"> </w:t>
      </w:r>
      <w:proofErr w:type="spellStart"/>
      <w:r w:rsidR="00716D79" w:rsidRPr="00CD5044">
        <w:rPr>
          <w:rStyle w:val="30"/>
          <w:sz w:val="26"/>
          <w:szCs w:val="26"/>
        </w:rPr>
        <w:t>Ле</w:t>
      </w:r>
      <w:r w:rsidR="00716D79" w:rsidRPr="00CD5044">
        <w:rPr>
          <w:sz w:val="26"/>
          <w:szCs w:val="26"/>
        </w:rPr>
        <w:t>ск</w:t>
      </w:r>
      <w:r w:rsidR="00716D79" w:rsidRPr="00CD5044">
        <w:rPr>
          <w:rStyle w:val="30"/>
          <w:sz w:val="26"/>
          <w:szCs w:val="26"/>
        </w:rPr>
        <w:t>оло</w:t>
      </w:r>
      <w:r w:rsidR="00CD5044">
        <w:rPr>
          <w:sz w:val="26"/>
          <w:szCs w:val="26"/>
        </w:rPr>
        <w:t>вского</w:t>
      </w:r>
      <w:proofErr w:type="spellEnd"/>
      <w:r w:rsidR="00CD5044">
        <w:rPr>
          <w:sz w:val="26"/>
          <w:szCs w:val="26"/>
        </w:rPr>
        <w:t xml:space="preserve"> </w:t>
      </w:r>
      <w:r w:rsidR="00716D79" w:rsidRPr="00CD5044">
        <w:rPr>
          <w:sz w:val="26"/>
          <w:szCs w:val="26"/>
        </w:rPr>
        <w:t>с</w:t>
      </w:r>
      <w:r w:rsidR="00716D79" w:rsidRPr="00CD5044">
        <w:rPr>
          <w:rStyle w:val="30"/>
          <w:sz w:val="26"/>
          <w:szCs w:val="26"/>
        </w:rPr>
        <w:t>ельского поселения</w:t>
      </w:r>
      <w:r w:rsidR="00CD5044">
        <w:rPr>
          <w:rStyle w:val="30"/>
          <w:rFonts w:eastAsiaTheme="minorHAnsi"/>
          <w:sz w:val="26"/>
          <w:szCs w:val="26"/>
        </w:rPr>
        <w:t xml:space="preserve"> </w:t>
      </w:r>
      <w:r w:rsidR="00716D79" w:rsidRPr="00CD5044">
        <w:rPr>
          <w:rStyle w:val="12pt0"/>
          <w:sz w:val="26"/>
          <w:szCs w:val="26"/>
        </w:rPr>
        <w:t>Всеволожского муниципального района Ленинградской области</w:t>
      </w:r>
      <w:r w:rsidR="00E65C0E" w:rsidRPr="00CD5044">
        <w:rPr>
          <w:rStyle w:val="12pt0"/>
          <w:sz w:val="26"/>
          <w:szCs w:val="26"/>
        </w:rPr>
        <w:t xml:space="preserve"> и </w:t>
      </w:r>
      <w:r w:rsidR="00716D79" w:rsidRPr="00CD5044">
        <w:rPr>
          <w:rStyle w:val="12pt0"/>
          <w:sz w:val="26"/>
          <w:szCs w:val="26"/>
        </w:rPr>
        <w:t>в границах земельн</w:t>
      </w:r>
      <w:r w:rsidR="00B85C85" w:rsidRPr="00CD5044">
        <w:rPr>
          <w:rStyle w:val="12pt0"/>
          <w:sz w:val="26"/>
          <w:szCs w:val="26"/>
        </w:rPr>
        <w:t>ого</w:t>
      </w:r>
      <w:r w:rsidR="00716D79" w:rsidRPr="00CD5044">
        <w:rPr>
          <w:rStyle w:val="12pt0"/>
          <w:sz w:val="26"/>
          <w:szCs w:val="26"/>
        </w:rPr>
        <w:t xml:space="preserve"> участк</w:t>
      </w:r>
      <w:r w:rsidR="00B85C85" w:rsidRPr="00CD5044">
        <w:rPr>
          <w:rStyle w:val="12pt0"/>
          <w:sz w:val="26"/>
          <w:szCs w:val="26"/>
        </w:rPr>
        <w:t>а</w:t>
      </w:r>
      <w:r w:rsidR="00716D79" w:rsidRPr="00CD5044">
        <w:rPr>
          <w:rStyle w:val="12pt0"/>
          <w:sz w:val="26"/>
          <w:szCs w:val="26"/>
        </w:rPr>
        <w:t xml:space="preserve"> </w:t>
      </w:r>
      <w:r w:rsidR="00CD5044">
        <w:rPr>
          <w:rStyle w:val="12pt0"/>
          <w:sz w:val="26"/>
          <w:szCs w:val="26"/>
        </w:rPr>
        <w:t>с кадастровым</w:t>
      </w:r>
      <w:r w:rsidR="00716D79" w:rsidRPr="00CD5044">
        <w:rPr>
          <w:rStyle w:val="12pt0"/>
          <w:sz w:val="26"/>
          <w:szCs w:val="26"/>
        </w:rPr>
        <w:t xml:space="preserve"> номер</w:t>
      </w:r>
      <w:r w:rsidR="00CD5044">
        <w:rPr>
          <w:rStyle w:val="12pt0"/>
          <w:sz w:val="26"/>
          <w:szCs w:val="26"/>
        </w:rPr>
        <w:t>ом</w:t>
      </w:r>
      <w:bookmarkStart w:id="0" w:name="_GoBack"/>
      <w:bookmarkEnd w:id="0"/>
      <w:r w:rsidR="00716D79" w:rsidRPr="00CD5044">
        <w:rPr>
          <w:rStyle w:val="12pt0"/>
          <w:sz w:val="26"/>
          <w:szCs w:val="26"/>
        </w:rPr>
        <w:t xml:space="preserve"> 47:07:</w:t>
      </w:r>
      <w:r w:rsidR="00B85C85" w:rsidRPr="00CD5044">
        <w:rPr>
          <w:rStyle w:val="12pt0"/>
          <w:sz w:val="26"/>
          <w:szCs w:val="26"/>
        </w:rPr>
        <w:t>1431036</w:t>
      </w:r>
      <w:r w:rsidR="00716D79" w:rsidRPr="00CD5044">
        <w:rPr>
          <w:rStyle w:val="12pt0"/>
          <w:sz w:val="26"/>
          <w:szCs w:val="26"/>
        </w:rPr>
        <w:t>:</w:t>
      </w:r>
      <w:r w:rsidR="00B85C85" w:rsidRPr="00CD5044">
        <w:rPr>
          <w:rStyle w:val="12pt0"/>
          <w:sz w:val="26"/>
          <w:szCs w:val="26"/>
        </w:rPr>
        <w:t>25</w:t>
      </w:r>
      <w:r w:rsidR="00E65C0E" w:rsidRPr="00CD5044">
        <w:rPr>
          <w:rStyle w:val="12pt0"/>
          <w:sz w:val="26"/>
          <w:szCs w:val="26"/>
        </w:rPr>
        <w:t xml:space="preserve"> по адресу: Ленинградская область, Всеволожский район, </w:t>
      </w:r>
      <w:r w:rsidR="00B85C85" w:rsidRPr="00CD5044">
        <w:rPr>
          <w:rStyle w:val="12pt0"/>
          <w:sz w:val="26"/>
          <w:szCs w:val="26"/>
        </w:rPr>
        <w:t>массив Новое Токсово, СНТ «Юбилейное-Ручьи», уч. № 136 МОК</w:t>
      </w:r>
      <w:r w:rsidR="00716D79" w:rsidRPr="00CD5044">
        <w:rPr>
          <w:rStyle w:val="12pt0"/>
          <w:sz w:val="26"/>
          <w:szCs w:val="26"/>
        </w:rPr>
        <w:t>.</w:t>
      </w:r>
    </w:p>
    <w:p w:rsidR="00393F34" w:rsidRPr="00CD5044" w:rsidRDefault="003243A9" w:rsidP="00FA4BCF">
      <w:pPr>
        <w:pStyle w:val="ConsPlusNormal"/>
        <w:spacing w:line="300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D5044">
        <w:rPr>
          <w:rFonts w:ascii="Times New Roman" w:hAnsi="Times New Roman" w:cs="Times New Roman"/>
          <w:sz w:val="26"/>
          <w:szCs w:val="26"/>
        </w:rPr>
        <w:t>Описание местоположения границ публичного сервитута:</w:t>
      </w:r>
      <w:r w:rsidR="00512F2A" w:rsidRPr="00CD5044">
        <w:rPr>
          <w:rFonts w:ascii="Times New Roman" w:hAnsi="Times New Roman" w:cs="Times New Roman"/>
          <w:sz w:val="26"/>
          <w:szCs w:val="26"/>
        </w:rPr>
        <w:t xml:space="preserve"> </w:t>
      </w:r>
      <w:r w:rsidR="0070700A" w:rsidRPr="00CD5044">
        <w:rPr>
          <w:rFonts w:ascii="Times New Roman" w:hAnsi="Times New Roman" w:cs="Times New Roman"/>
          <w:sz w:val="26"/>
          <w:szCs w:val="26"/>
        </w:rPr>
        <w:t>указано в приложении к настоящему сообщению</w:t>
      </w:r>
      <w:r w:rsidR="00393F34" w:rsidRPr="00CD5044">
        <w:rPr>
          <w:rFonts w:ascii="Times New Roman" w:hAnsi="Times New Roman" w:cs="Times New Roman"/>
          <w:sz w:val="26"/>
          <w:szCs w:val="26"/>
        </w:rPr>
        <w:t>.</w:t>
      </w:r>
    </w:p>
    <w:p w:rsidR="00357AA3" w:rsidRPr="00CD5044" w:rsidRDefault="00AF091F" w:rsidP="00FA4BCF">
      <w:pPr>
        <w:pStyle w:val="ConsPlusNormal"/>
        <w:spacing w:line="300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D5044">
        <w:rPr>
          <w:rFonts w:ascii="Times New Roman" w:hAnsi="Times New Roman" w:cs="Times New Roman"/>
          <w:sz w:val="26"/>
          <w:szCs w:val="26"/>
        </w:rPr>
        <w:t xml:space="preserve">Адреса, по которым заинтересованные лица могут ознакомиться с поступившим ходатайством об установлении публичного сервитута и схемой границ предполагаемого к размещению публичного сервитута: 188643, </w:t>
      </w:r>
      <w:r w:rsidR="00735DD6" w:rsidRPr="00CD5044">
        <w:rPr>
          <w:rFonts w:ascii="Times New Roman" w:hAnsi="Times New Roman" w:cs="Times New Roman"/>
          <w:sz w:val="26"/>
          <w:szCs w:val="26"/>
        </w:rPr>
        <w:t xml:space="preserve">Ленинградская область, Всеволожский район, </w:t>
      </w:r>
      <w:r w:rsidRPr="00CD5044">
        <w:rPr>
          <w:rFonts w:ascii="Times New Roman" w:hAnsi="Times New Roman" w:cs="Times New Roman"/>
          <w:sz w:val="26"/>
          <w:szCs w:val="26"/>
        </w:rPr>
        <w:t xml:space="preserve">г. Всеволожск, </w:t>
      </w:r>
      <w:proofErr w:type="spellStart"/>
      <w:r w:rsidRPr="00CD5044">
        <w:rPr>
          <w:rFonts w:ascii="Times New Roman" w:hAnsi="Times New Roman" w:cs="Times New Roman"/>
          <w:sz w:val="26"/>
          <w:szCs w:val="26"/>
        </w:rPr>
        <w:t>Колтушское</w:t>
      </w:r>
      <w:proofErr w:type="spellEnd"/>
      <w:r w:rsidRPr="00CD5044">
        <w:rPr>
          <w:rFonts w:ascii="Times New Roman" w:hAnsi="Times New Roman" w:cs="Times New Roman"/>
          <w:sz w:val="26"/>
          <w:szCs w:val="26"/>
        </w:rPr>
        <w:t xml:space="preserve"> шоссе, д. 138; </w:t>
      </w:r>
      <w:r w:rsidR="00735DD6" w:rsidRPr="00CD5044">
        <w:rPr>
          <w:rFonts w:ascii="Times New Roman" w:hAnsi="Times New Roman"/>
          <w:sz w:val="26"/>
          <w:szCs w:val="26"/>
        </w:rPr>
        <w:t xml:space="preserve">188665, Ленинградская обл., Всеволожский р-н, д. Верхние </w:t>
      </w:r>
      <w:proofErr w:type="spellStart"/>
      <w:r w:rsidR="00735DD6" w:rsidRPr="00CD5044">
        <w:rPr>
          <w:rFonts w:ascii="Times New Roman" w:hAnsi="Times New Roman"/>
          <w:sz w:val="26"/>
          <w:szCs w:val="26"/>
        </w:rPr>
        <w:t>Осельки</w:t>
      </w:r>
      <w:proofErr w:type="spellEnd"/>
      <w:r w:rsidR="00735DD6" w:rsidRPr="00CD5044">
        <w:rPr>
          <w:rFonts w:ascii="Times New Roman" w:hAnsi="Times New Roman"/>
          <w:sz w:val="26"/>
          <w:szCs w:val="26"/>
        </w:rPr>
        <w:t>, ул. Ленинградская, д.32</w:t>
      </w:r>
      <w:r w:rsidRPr="00CD5044">
        <w:rPr>
          <w:rFonts w:ascii="Times New Roman" w:hAnsi="Times New Roman" w:cs="Times New Roman"/>
          <w:sz w:val="26"/>
          <w:szCs w:val="26"/>
        </w:rPr>
        <w:t>.</w:t>
      </w:r>
    </w:p>
    <w:p w:rsidR="00136230" w:rsidRPr="00CD5044" w:rsidRDefault="00136230" w:rsidP="00FA4BCF">
      <w:pPr>
        <w:pStyle w:val="ConsPlusNormal"/>
        <w:spacing w:line="300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D5044">
        <w:rPr>
          <w:rFonts w:ascii="Times New Roman" w:hAnsi="Times New Roman" w:cs="Times New Roman"/>
          <w:sz w:val="26"/>
          <w:szCs w:val="26"/>
        </w:rPr>
        <w:t xml:space="preserve">Срок размещения данного сообщения – </w:t>
      </w:r>
      <w:r w:rsidR="00357AA3" w:rsidRPr="00CD5044">
        <w:rPr>
          <w:rFonts w:ascii="Times New Roman" w:hAnsi="Times New Roman" w:cs="Times New Roman"/>
          <w:sz w:val="26"/>
          <w:szCs w:val="26"/>
        </w:rPr>
        <w:t xml:space="preserve">15 </w:t>
      </w:r>
      <w:r w:rsidRPr="00CD5044">
        <w:rPr>
          <w:rFonts w:ascii="Times New Roman" w:hAnsi="Times New Roman" w:cs="Times New Roman"/>
          <w:sz w:val="26"/>
          <w:szCs w:val="26"/>
        </w:rPr>
        <w:t>дней.</w:t>
      </w:r>
    </w:p>
    <w:p w:rsidR="00547F26" w:rsidRPr="00CD5044" w:rsidRDefault="00547F26" w:rsidP="00FA4BCF">
      <w:pPr>
        <w:pStyle w:val="ConsPlusNormal"/>
        <w:spacing w:line="300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D5044">
        <w:rPr>
          <w:rFonts w:ascii="Times New Roman" w:hAnsi="Times New Roman" w:cs="Times New Roman"/>
          <w:sz w:val="26"/>
          <w:szCs w:val="26"/>
        </w:rPr>
        <w:t xml:space="preserve">Срок подачи заявлений в течении </w:t>
      </w:r>
      <w:r w:rsidR="00136230" w:rsidRPr="00CD5044">
        <w:rPr>
          <w:rFonts w:ascii="Times New Roman" w:hAnsi="Times New Roman" w:cs="Times New Roman"/>
          <w:sz w:val="26"/>
          <w:szCs w:val="26"/>
        </w:rPr>
        <w:t>срока размещения сообщения.</w:t>
      </w:r>
    </w:p>
    <w:p w:rsidR="00AF091F" w:rsidRPr="00CD5044" w:rsidRDefault="008921D5" w:rsidP="00FA4BCF">
      <w:pPr>
        <w:spacing w:after="0" w:line="300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D5044">
        <w:rPr>
          <w:rFonts w:ascii="Times New Roman" w:hAnsi="Times New Roman" w:cs="Times New Roman"/>
          <w:sz w:val="26"/>
          <w:szCs w:val="26"/>
        </w:rPr>
        <w:t xml:space="preserve">Официальные сайты в информационно-телекоммуникационной сети "Интернет", на которых размещено сообщение о поступившем ходатайстве об установлении публичного сервитута: </w:t>
      </w:r>
      <w:bookmarkStart w:id="1" w:name="P10"/>
      <w:bookmarkEnd w:id="1"/>
      <w:r w:rsidR="00AF091F" w:rsidRPr="00CD5044">
        <w:rPr>
          <w:rFonts w:ascii="Times New Roman" w:hAnsi="Times New Roman" w:cs="Times New Roman"/>
          <w:sz w:val="26"/>
          <w:szCs w:val="26"/>
        </w:rPr>
        <w:t xml:space="preserve">vsevreg.ru, </w:t>
      </w:r>
      <w:r w:rsidR="00464B10" w:rsidRPr="00CD5044">
        <w:rPr>
          <w:rFonts w:ascii="Times New Roman" w:hAnsi="Times New Roman" w:cs="Times New Roman"/>
          <w:sz w:val="26"/>
          <w:szCs w:val="26"/>
        </w:rPr>
        <w:t>лесколовское.рф</w:t>
      </w:r>
      <w:r w:rsidR="00357AA3" w:rsidRPr="00CD5044">
        <w:rPr>
          <w:rFonts w:ascii="Times New Roman" w:hAnsi="Times New Roman" w:cs="Times New Roman"/>
          <w:sz w:val="26"/>
          <w:szCs w:val="26"/>
        </w:rPr>
        <w:t>.</w:t>
      </w:r>
    </w:p>
    <w:p w:rsidR="00735DD6" w:rsidRDefault="00735DD6" w:rsidP="00FA4BCF">
      <w:pPr>
        <w:spacing w:after="0" w:line="300" w:lineRule="exact"/>
        <w:ind w:firstLine="539"/>
        <w:jc w:val="both"/>
        <w:rPr>
          <w:rFonts w:ascii="Times New Roman" w:hAnsi="Times New Roman" w:cs="Times New Roman"/>
          <w:sz w:val="28"/>
          <w:szCs w:val="27"/>
        </w:rPr>
      </w:pPr>
    </w:p>
    <w:p w:rsidR="00735DD6" w:rsidRPr="005E6D83" w:rsidRDefault="00735DD6" w:rsidP="00735D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35DD6" w:rsidRPr="005E6D83" w:rsidSect="00062D0F">
      <w:pgSz w:w="11906" w:h="16838"/>
      <w:pgMar w:top="1134" w:right="567" w:bottom="10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7933"/>
    <w:multiLevelType w:val="hybridMultilevel"/>
    <w:tmpl w:val="B8261568"/>
    <w:lvl w:ilvl="0" w:tplc="0419000F">
      <w:start w:val="1"/>
      <w:numFmt w:val="decimal"/>
      <w:lvlText w:val="%1."/>
      <w:lvlJc w:val="left"/>
      <w:pPr>
        <w:ind w:left="-4141" w:hanging="360"/>
      </w:pPr>
    </w:lvl>
    <w:lvl w:ilvl="1" w:tplc="04190019" w:tentative="1">
      <w:start w:val="1"/>
      <w:numFmt w:val="lowerLetter"/>
      <w:lvlText w:val="%2."/>
      <w:lvlJc w:val="left"/>
      <w:pPr>
        <w:ind w:left="-3421" w:hanging="360"/>
      </w:pPr>
    </w:lvl>
    <w:lvl w:ilvl="2" w:tplc="0419001B" w:tentative="1">
      <w:start w:val="1"/>
      <w:numFmt w:val="lowerRoman"/>
      <w:lvlText w:val="%3."/>
      <w:lvlJc w:val="right"/>
      <w:pPr>
        <w:ind w:left="-2701" w:hanging="180"/>
      </w:pPr>
    </w:lvl>
    <w:lvl w:ilvl="3" w:tplc="0419000F" w:tentative="1">
      <w:start w:val="1"/>
      <w:numFmt w:val="decimal"/>
      <w:lvlText w:val="%4."/>
      <w:lvlJc w:val="left"/>
      <w:pPr>
        <w:ind w:left="-1981" w:hanging="360"/>
      </w:pPr>
    </w:lvl>
    <w:lvl w:ilvl="4" w:tplc="04190019" w:tentative="1">
      <w:start w:val="1"/>
      <w:numFmt w:val="lowerLetter"/>
      <w:lvlText w:val="%5."/>
      <w:lvlJc w:val="left"/>
      <w:pPr>
        <w:ind w:left="-1261" w:hanging="360"/>
      </w:pPr>
    </w:lvl>
    <w:lvl w:ilvl="5" w:tplc="0419001B" w:tentative="1">
      <w:start w:val="1"/>
      <w:numFmt w:val="lowerRoman"/>
      <w:lvlText w:val="%6."/>
      <w:lvlJc w:val="right"/>
      <w:pPr>
        <w:ind w:left="-541" w:hanging="180"/>
      </w:pPr>
    </w:lvl>
    <w:lvl w:ilvl="6" w:tplc="0419000F" w:tentative="1">
      <w:start w:val="1"/>
      <w:numFmt w:val="decimal"/>
      <w:lvlText w:val="%7."/>
      <w:lvlJc w:val="left"/>
      <w:pPr>
        <w:ind w:left="179" w:hanging="360"/>
      </w:pPr>
    </w:lvl>
    <w:lvl w:ilvl="7" w:tplc="04190019" w:tentative="1">
      <w:start w:val="1"/>
      <w:numFmt w:val="lowerLetter"/>
      <w:lvlText w:val="%8."/>
      <w:lvlJc w:val="left"/>
      <w:pPr>
        <w:ind w:left="899" w:hanging="360"/>
      </w:pPr>
    </w:lvl>
    <w:lvl w:ilvl="8" w:tplc="0419001B" w:tentative="1">
      <w:start w:val="1"/>
      <w:numFmt w:val="lowerRoman"/>
      <w:lvlText w:val="%9."/>
      <w:lvlJc w:val="right"/>
      <w:pPr>
        <w:ind w:left="1619" w:hanging="180"/>
      </w:pPr>
    </w:lvl>
  </w:abstractNum>
  <w:abstractNum w:abstractNumId="1" w15:restartNumberingAfterBreak="0">
    <w:nsid w:val="6E062EC9"/>
    <w:multiLevelType w:val="hybridMultilevel"/>
    <w:tmpl w:val="06D8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54"/>
    <w:rsid w:val="00006F6B"/>
    <w:rsid w:val="00037136"/>
    <w:rsid w:val="0004262A"/>
    <w:rsid w:val="00062D0F"/>
    <w:rsid w:val="00066795"/>
    <w:rsid w:val="000F251F"/>
    <w:rsid w:val="00136230"/>
    <w:rsid w:val="00141BF0"/>
    <w:rsid w:val="00180C34"/>
    <w:rsid w:val="00242E2A"/>
    <w:rsid w:val="00261DDC"/>
    <w:rsid w:val="0027266C"/>
    <w:rsid w:val="00316BE8"/>
    <w:rsid w:val="003243A9"/>
    <w:rsid w:val="00346D68"/>
    <w:rsid w:val="003570A1"/>
    <w:rsid w:val="00357AA3"/>
    <w:rsid w:val="00364CE1"/>
    <w:rsid w:val="003723BE"/>
    <w:rsid w:val="00393F34"/>
    <w:rsid w:val="003C75D6"/>
    <w:rsid w:val="003C7C23"/>
    <w:rsid w:val="003D3852"/>
    <w:rsid w:val="003D3C4C"/>
    <w:rsid w:val="004027AC"/>
    <w:rsid w:val="00464B10"/>
    <w:rsid w:val="0047342B"/>
    <w:rsid w:val="00496DFF"/>
    <w:rsid w:val="004A0B74"/>
    <w:rsid w:val="004C70FA"/>
    <w:rsid w:val="00512F2A"/>
    <w:rsid w:val="00547F26"/>
    <w:rsid w:val="0055405D"/>
    <w:rsid w:val="006762EA"/>
    <w:rsid w:val="00685BD7"/>
    <w:rsid w:val="006C4D07"/>
    <w:rsid w:val="0070700A"/>
    <w:rsid w:val="00716D79"/>
    <w:rsid w:val="00735DD6"/>
    <w:rsid w:val="0074091C"/>
    <w:rsid w:val="0077042D"/>
    <w:rsid w:val="007772B8"/>
    <w:rsid w:val="0078665E"/>
    <w:rsid w:val="00793008"/>
    <w:rsid w:val="008251B7"/>
    <w:rsid w:val="0084306B"/>
    <w:rsid w:val="008921D5"/>
    <w:rsid w:val="008E59E2"/>
    <w:rsid w:val="009D3B1B"/>
    <w:rsid w:val="00AF091F"/>
    <w:rsid w:val="00B03C1E"/>
    <w:rsid w:val="00B31EC1"/>
    <w:rsid w:val="00B73AF6"/>
    <w:rsid w:val="00B85C85"/>
    <w:rsid w:val="00BD5954"/>
    <w:rsid w:val="00BF15EA"/>
    <w:rsid w:val="00BF5DF3"/>
    <w:rsid w:val="00C100EC"/>
    <w:rsid w:val="00C16AF7"/>
    <w:rsid w:val="00C2764E"/>
    <w:rsid w:val="00C302E4"/>
    <w:rsid w:val="00C35C6D"/>
    <w:rsid w:val="00C740CE"/>
    <w:rsid w:val="00CD5044"/>
    <w:rsid w:val="00D96909"/>
    <w:rsid w:val="00DD6439"/>
    <w:rsid w:val="00E312C4"/>
    <w:rsid w:val="00E65C0E"/>
    <w:rsid w:val="00EE16A9"/>
    <w:rsid w:val="00F279ED"/>
    <w:rsid w:val="00F63F8B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4503"/>
  <w15:chartTrackingRefBased/>
  <w15:docId w15:val="{F1016B2C-F479-44F4-BE3B-7E5C65DC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06F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B7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62D0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41BF0"/>
  </w:style>
  <w:style w:type="table" w:styleId="a6">
    <w:name w:val="Table Grid"/>
    <w:basedOn w:val="a1"/>
    <w:uiPriority w:val="59"/>
    <w:rsid w:val="0014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141BF0"/>
    <w:rPr>
      <w:color w:val="800080"/>
      <w:u w:val="single"/>
    </w:rPr>
  </w:style>
  <w:style w:type="paragraph" w:customStyle="1" w:styleId="msonormal0">
    <w:name w:val="msonormal"/>
    <w:basedOn w:val="a"/>
    <w:rsid w:val="0014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41B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41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41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4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6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pt">
    <w:name w:val="Основной текст + 12 pt;Полужирный"/>
    <w:basedOn w:val="a0"/>
    <w:rsid w:val="00786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rsid w:val="00786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786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сновной текст_"/>
    <w:basedOn w:val="a0"/>
    <w:link w:val="31"/>
    <w:rsid w:val="00716D7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2pt0">
    <w:name w:val="Основной текст + 12 pt"/>
    <w:basedOn w:val="a8"/>
    <w:rsid w:val="00716D7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8"/>
    <w:rsid w:val="00716D79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Богинская</dc:creator>
  <cp:keywords/>
  <dc:description/>
  <cp:lastModifiedBy>АМУ ЦМУ</cp:lastModifiedBy>
  <cp:revision>37</cp:revision>
  <cp:lastPrinted>2020-05-19T08:42:00Z</cp:lastPrinted>
  <dcterms:created xsi:type="dcterms:W3CDTF">2020-05-19T08:12:00Z</dcterms:created>
  <dcterms:modified xsi:type="dcterms:W3CDTF">2025-01-24T09:08:00Z</dcterms:modified>
</cp:coreProperties>
</file>