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B3" w:rsidRDefault="00D852B3" w:rsidP="00D852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Материал для размещения в социальных сетях, на сайтах администраций Ленинградской области и направления в СМИ.</w:t>
      </w:r>
    </w:p>
    <w:p w:rsidR="00D852B3" w:rsidRDefault="00D852B3" w:rsidP="00FD65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650A" w:rsidRPr="00FD650A" w:rsidRDefault="00FD650A" w:rsidP="00FD65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650A">
        <w:rPr>
          <w:rFonts w:ascii="Times New Roman" w:hAnsi="Times New Roman" w:cs="Times New Roman"/>
          <w:b/>
          <w:sz w:val="28"/>
        </w:rPr>
        <w:t>«Телефон доверия» в Кадастровой палате</w:t>
      </w:r>
    </w:p>
    <w:p w:rsidR="00FD650A" w:rsidRPr="00FD650A" w:rsidRDefault="00FD650A" w:rsidP="00FD65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D650A">
        <w:rPr>
          <w:rFonts w:ascii="Times New Roman" w:hAnsi="Times New Roman" w:cs="Times New Roman"/>
          <w:b/>
          <w:sz w:val="28"/>
        </w:rPr>
        <w:t> 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>Кадастровая палата по Ленинградской области обращает особое внимание на совершенствование мер по проти</w:t>
      </w:r>
      <w:r w:rsidR="00FB488A">
        <w:rPr>
          <w:rFonts w:ascii="Times New Roman" w:hAnsi="Times New Roman" w:cs="Times New Roman"/>
          <w:sz w:val="28"/>
        </w:rPr>
        <w:t xml:space="preserve">водействию коррупции. Коррупция – </w:t>
      </w:r>
      <w:r w:rsidRPr="00FD650A">
        <w:rPr>
          <w:rFonts w:ascii="Times New Roman" w:hAnsi="Times New Roman" w:cs="Times New Roman"/>
          <w:sz w:val="28"/>
        </w:rPr>
        <w:t>замедляет экономическое развитие общества и подрывает государственные устои. По законодательству, преступлением считается как злоупотребление служебным положением, так и факт передачи взятки.</w:t>
      </w:r>
    </w:p>
    <w:p w:rsidR="00FD650A" w:rsidRDefault="00FB488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Кадастровой палаты регулярно готовят </w:t>
      </w:r>
      <w:r w:rsidR="00FD650A" w:rsidRPr="00FD650A">
        <w:rPr>
          <w:rFonts w:ascii="Times New Roman" w:hAnsi="Times New Roman" w:cs="Times New Roman"/>
          <w:sz w:val="28"/>
        </w:rPr>
        <w:t xml:space="preserve">материалы по вопросам </w:t>
      </w:r>
      <w:proofErr w:type="spellStart"/>
      <w:r w:rsidR="00FD650A" w:rsidRPr="00FD650A">
        <w:rPr>
          <w:rFonts w:ascii="Times New Roman" w:hAnsi="Times New Roman" w:cs="Times New Roman"/>
          <w:sz w:val="28"/>
        </w:rPr>
        <w:t>антикоррупции</w:t>
      </w:r>
      <w:proofErr w:type="spellEnd"/>
      <w:r>
        <w:rPr>
          <w:rFonts w:ascii="Times New Roman" w:hAnsi="Times New Roman" w:cs="Times New Roman"/>
          <w:sz w:val="28"/>
        </w:rPr>
        <w:t>, которые</w:t>
      </w:r>
      <w:r w:rsidR="00FD650A" w:rsidRPr="00FD650A">
        <w:rPr>
          <w:rFonts w:ascii="Times New Roman" w:hAnsi="Times New Roman" w:cs="Times New Roman"/>
          <w:sz w:val="28"/>
        </w:rPr>
        <w:t xml:space="preserve"> размещ</w:t>
      </w:r>
      <w:r>
        <w:rPr>
          <w:rFonts w:ascii="Times New Roman" w:hAnsi="Times New Roman" w:cs="Times New Roman"/>
          <w:sz w:val="28"/>
        </w:rPr>
        <w:t>ены</w:t>
      </w:r>
      <w:r w:rsidR="00FD650A" w:rsidRPr="00FD650A">
        <w:rPr>
          <w:rFonts w:ascii="Times New Roman" w:hAnsi="Times New Roman" w:cs="Times New Roman"/>
          <w:sz w:val="28"/>
        </w:rPr>
        <w:t xml:space="preserve"> на информационной стойке в холле. При желании листовки можно взять с собой, чтобы необходимые данные были под рукой.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650A">
        <w:rPr>
          <w:rFonts w:ascii="Times New Roman" w:hAnsi="Times New Roman" w:cs="Times New Roman"/>
          <w:sz w:val="28"/>
        </w:rPr>
        <w:t>Росреестр</w:t>
      </w:r>
      <w:proofErr w:type="spellEnd"/>
      <w:r w:rsidRPr="00FD650A">
        <w:rPr>
          <w:rFonts w:ascii="Times New Roman" w:hAnsi="Times New Roman" w:cs="Times New Roman"/>
          <w:sz w:val="28"/>
        </w:rPr>
        <w:t xml:space="preserve"> предоставляет возможность получить государственные услуги ведомства в электронном виде, в том числе </w:t>
      </w:r>
      <w:r>
        <w:rPr>
          <w:rFonts w:ascii="Times New Roman" w:hAnsi="Times New Roman" w:cs="Times New Roman"/>
          <w:sz w:val="28"/>
        </w:rPr>
        <w:t>для</w:t>
      </w:r>
      <w:r w:rsidRPr="00FD650A">
        <w:rPr>
          <w:rFonts w:ascii="Times New Roman" w:hAnsi="Times New Roman" w:cs="Times New Roman"/>
          <w:sz w:val="28"/>
        </w:rPr>
        <w:t xml:space="preserve"> предотвращения коррупционных правонарушений. Это значит, что граждане и юридические лица получат услуги, исключая общение с чиновником.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 xml:space="preserve">В Кадастровой палате </w:t>
      </w:r>
      <w:r w:rsidR="00FB488A">
        <w:rPr>
          <w:rFonts w:ascii="Times New Roman" w:hAnsi="Times New Roman" w:cs="Times New Roman"/>
          <w:sz w:val="28"/>
        </w:rPr>
        <w:t xml:space="preserve">по Ленинградской области </w:t>
      </w:r>
      <w:r w:rsidRPr="00FD650A">
        <w:rPr>
          <w:rFonts w:ascii="Times New Roman" w:hAnsi="Times New Roman" w:cs="Times New Roman"/>
          <w:sz w:val="28"/>
        </w:rPr>
        <w:t>создана комиссия по противодействию коррупции, куда мо</w:t>
      </w:r>
      <w:r>
        <w:rPr>
          <w:rFonts w:ascii="Times New Roman" w:hAnsi="Times New Roman" w:cs="Times New Roman"/>
          <w:sz w:val="28"/>
        </w:rPr>
        <w:t>гут</w:t>
      </w:r>
      <w:r w:rsidRPr="00FD650A">
        <w:rPr>
          <w:rFonts w:ascii="Times New Roman" w:hAnsi="Times New Roman" w:cs="Times New Roman"/>
          <w:sz w:val="28"/>
        </w:rPr>
        <w:t xml:space="preserve"> обратиться </w:t>
      </w:r>
      <w:r>
        <w:rPr>
          <w:rFonts w:ascii="Times New Roman" w:hAnsi="Times New Roman" w:cs="Times New Roman"/>
          <w:sz w:val="28"/>
        </w:rPr>
        <w:t>граждане</w:t>
      </w:r>
      <w:r w:rsidRPr="00FD650A">
        <w:rPr>
          <w:rFonts w:ascii="Times New Roman" w:hAnsi="Times New Roman" w:cs="Times New Roman"/>
          <w:sz w:val="28"/>
        </w:rPr>
        <w:t xml:space="preserve"> по вопросам коррупционных проявлений. Обратившиеся могут быть уверены, </w:t>
      </w:r>
      <w:r w:rsidR="00FB488A" w:rsidRPr="00FD650A">
        <w:rPr>
          <w:rFonts w:ascii="Times New Roman" w:hAnsi="Times New Roman" w:cs="Times New Roman"/>
          <w:sz w:val="28"/>
        </w:rPr>
        <w:t>что, по каждому сообщению,</w:t>
      </w:r>
      <w:r>
        <w:rPr>
          <w:rFonts w:ascii="Times New Roman" w:hAnsi="Times New Roman" w:cs="Times New Roman"/>
          <w:sz w:val="28"/>
        </w:rPr>
        <w:t xml:space="preserve"> будет проведена проверка.</w:t>
      </w:r>
    </w:p>
    <w:p w:rsid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 xml:space="preserve">В </w:t>
      </w:r>
      <w:r w:rsidR="00FB488A">
        <w:rPr>
          <w:rFonts w:ascii="Times New Roman" w:hAnsi="Times New Roman" w:cs="Times New Roman"/>
          <w:sz w:val="28"/>
        </w:rPr>
        <w:t xml:space="preserve">целях предотвращения коррупционных правонарушений </w:t>
      </w:r>
      <w:r w:rsidRPr="00FD650A">
        <w:rPr>
          <w:rFonts w:ascii="Times New Roman" w:hAnsi="Times New Roman" w:cs="Times New Roman"/>
          <w:sz w:val="28"/>
        </w:rPr>
        <w:t>существует «телефон доверия» 8(800)-100-18-18</w:t>
      </w:r>
      <w:r w:rsidR="00FB488A">
        <w:rPr>
          <w:rFonts w:ascii="Times New Roman" w:hAnsi="Times New Roman" w:cs="Times New Roman"/>
          <w:sz w:val="28"/>
        </w:rPr>
        <w:t xml:space="preserve">, также сообщить об инциденте можно по адресу электронной почты </w:t>
      </w:r>
      <w:hyperlink r:id="rId5" w:history="1">
        <w:r w:rsidRPr="00631CEC">
          <w:rPr>
            <w:rStyle w:val="a3"/>
            <w:rFonts w:ascii="Times New Roman" w:hAnsi="Times New Roman" w:cs="Times New Roman"/>
            <w:sz w:val="28"/>
          </w:rPr>
          <w:t>antikor@47kadastr.ru</w:t>
        </w:r>
      </w:hyperlink>
      <w:r w:rsidRPr="00FD650A">
        <w:rPr>
          <w:rFonts w:ascii="Times New Roman" w:hAnsi="Times New Roman" w:cs="Times New Roman"/>
          <w:sz w:val="28"/>
        </w:rPr>
        <w:t xml:space="preserve">. В обращении </w:t>
      </w:r>
      <w:r w:rsidR="003A447E">
        <w:rPr>
          <w:rFonts w:ascii="Times New Roman" w:hAnsi="Times New Roman" w:cs="Times New Roman"/>
          <w:sz w:val="28"/>
        </w:rPr>
        <w:t xml:space="preserve">необходимо </w:t>
      </w:r>
      <w:r w:rsidRPr="00FD650A">
        <w:rPr>
          <w:rFonts w:ascii="Times New Roman" w:hAnsi="Times New Roman" w:cs="Times New Roman"/>
          <w:sz w:val="28"/>
        </w:rPr>
        <w:t>указ</w:t>
      </w:r>
      <w:r w:rsidR="003A447E">
        <w:rPr>
          <w:rFonts w:ascii="Times New Roman" w:hAnsi="Times New Roman" w:cs="Times New Roman"/>
          <w:sz w:val="28"/>
        </w:rPr>
        <w:t>ать</w:t>
      </w:r>
      <w:r w:rsidRPr="00FD650A">
        <w:rPr>
          <w:rFonts w:ascii="Times New Roman" w:hAnsi="Times New Roman" w:cs="Times New Roman"/>
          <w:sz w:val="28"/>
        </w:rPr>
        <w:t xml:space="preserve"> личные данные: Ф.И.О., домашний адрес и номер контактного телефона.</w:t>
      </w:r>
    </w:p>
    <w:p w:rsidR="00BE771D" w:rsidRPr="00FD650A" w:rsidRDefault="00FD650A" w:rsidP="00FD65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650A">
        <w:rPr>
          <w:rFonts w:ascii="Times New Roman" w:hAnsi="Times New Roman" w:cs="Times New Roman"/>
          <w:sz w:val="28"/>
        </w:rPr>
        <w:t>Кадастровая палата по Ленинградской области считает важным предупреждение коррупционных проявлений.</w:t>
      </w:r>
    </w:p>
    <w:p w:rsidR="006757E1" w:rsidRDefault="006757E1" w:rsidP="000249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Контакты для СМИ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Чигоева Кристина Васильевна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Pr="00290B7F">
        <w:rPr>
          <w:rFonts w:ascii="Times New Roman" w:hAnsi="Times New Roman" w:cs="Times New Roman"/>
          <w:sz w:val="28"/>
        </w:rPr>
        <w:t xml:space="preserve">пециалист по связям с общественностью 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Кадастровой палаты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по Ленинградской области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тел. 8 (812) 384-10-81, доб.  3300</w:t>
      </w:r>
    </w:p>
    <w:p w:rsidR="00290B7F" w:rsidRPr="00290B7F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E-</w:t>
      </w:r>
      <w:proofErr w:type="spellStart"/>
      <w:r w:rsidRPr="00290B7F">
        <w:rPr>
          <w:rFonts w:ascii="Times New Roman" w:hAnsi="Times New Roman" w:cs="Times New Roman"/>
          <w:sz w:val="28"/>
        </w:rPr>
        <w:t>mail</w:t>
      </w:r>
      <w:proofErr w:type="spellEnd"/>
      <w:r w:rsidRPr="00290B7F">
        <w:rPr>
          <w:rFonts w:ascii="Times New Roman" w:hAnsi="Times New Roman" w:cs="Times New Roman"/>
          <w:sz w:val="28"/>
        </w:rPr>
        <w:t xml:space="preserve">: press@47.kadastr.ru </w:t>
      </w:r>
    </w:p>
    <w:p w:rsidR="00290B7F" w:rsidRPr="00227CC5" w:rsidRDefault="00290B7F" w:rsidP="00290B7F">
      <w:pPr>
        <w:spacing w:after="0"/>
        <w:jc w:val="both"/>
        <w:rPr>
          <w:rFonts w:ascii="Times New Roman" w:hAnsi="Times New Roman" w:cs="Times New Roman"/>
          <w:sz w:val="28"/>
        </w:rPr>
      </w:pPr>
      <w:r w:rsidRPr="00290B7F">
        <w:rPr>
          <w:rFonts w:ascii="Times New Roman" w:hAnsi="Times New Roman" w:cs="Times New Roman"/>
          <w:sz w:val="28"/>
        </w:rPr>
        <w:t>https://vk.com/47rosreestr</w:t>
      </w:r>
    </w:p>
    <w:sectPr w:rsidR="00290B7F" w:rsidRPr="00227CC5" w:rsidSect="00BE77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7"/>
    <w:rsid w:val="00024981"/>
    <w:rsid w:val="00025B6B"/>
    <w:rsid w:val="000418ED"/>
    <w:rsid w:val="000C45CC"/>
    <w:rsid w:val="0012207F"/>
    <w:rsid w:val="00131F81"/>
    <w:rsid w:val="001834EA"/>
    <w:rsid w:val="001940BF"/>
    <w:rsid w:val="001B5C41"/>
    <w:rsid w:val="00227CC5"/>
    <w:rsid w:val="00255E5B"/>
    <w:rsid w:val="00290B7F"/>
    <w:rsid w:val="002949D8"/>
    <w:rsid w:val="002B3F26"/>
    <w:rsid w:val="002F6436"/>
    <w:rsid w:val="003A3D62"/>
    <w:rsid w:val="003A447E"/>
    <w:rsid w:val="00470703"/>
    <w:rsid w:val="00476AA6"/>
    <w:rsid w:val="004927DE"/>
    <w:rsid w:val="0049569D"/>
    <w:rsid w:val="004E7451"/>
    <w:rsid w:val="004F067D"/>
    <w:rsid w:val="00563080"/>
    <w:rsid w:val="005C6BCA"/>
    <w:rsid w:val="00610AFE"/>
    <w:rsid w:val="00673503"/>
    <w:rsid w:val="006757E1"/>
    <w:rsid w:val="0069134F"/>
    <w:rsid w:val="007B5EE0"/>
    <w:rsid w:val="00903967"/>
    <w:rsid w:val="009960EC"/>
    <w:rsid w:val="009C73C1"/>
    <w:rsid w:val="009D2353"/>
    <w:rsid w:val="00A30C5A"/>
    <w:rsid w:val="00A96503"/>
    <w:rsid w:val="00B016E7"/>
    <w:rsid w:val="00B2248B"/>
    <w:rsid w:val="00B52D9A"/>
    <w:rsid w:val="00BD56D8"/>
    <w:rsid w:val="00BD7CEC"/>
    <w:rsid w:val="00BE771D"/>
    <w:rsid w:val="00D26626"/>
    <w:rsid w:val="00D852B3"/>
    <w:rsid w:val="00DF527F"/>
    <w:rsid w:val="00E71019"/>
    <w:rsid w:val="00EF34C2"/>
    <w:rsid w:val="00F121E1"/>
    <w:rsid w:val="00F16225"/>
    <w:rsid w:val="00F27604"/>
    <w:rsid w:val="00FB488A"/>
    <w:rsid w:val="00FB7081"/>
    <w:rsid w:val="00FD650A"/>
    <w:rsid w:val="00FF400C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5922"/>
  <w15:chartTrackingRefBased/>
  <w15:docId w15:val="{E91F1AE7-56DE-43BD-ADDA-1964FD09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C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ikor@47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A25F-D1BB-4F73-8DF8-7AE9AC01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23</cp:revision>
  <cp:lastPrinted>2018-10-09T07:25:00Z</cp:lastPrinted>
  <dcterms:created xsi:type="dcterms:W3CDTF">2018-09-17T08:51:00Z</dcterms:created>
  <dcterms:modified xsi:type="dcterms:W3CDTF">2018-10-09T07:26:00Z</dcterms:modified>
</cp:coreProperties>
</file>