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52" w:rsidRPr="00E74646" w:rsidRDefault="000E5452" w:rsidP="000E5452">
      <w:pPr>
        <w:jc w:val="center"/>
        <w:rPr>
          <w:b/>
          <w:sz w:val="28"/>
          <w:szCs w:val="28"/>
        </w:rPr>
      </w:pPr>
      <w:r w:rsidRPr="00E74646">
        <w:rPr>
          <w:b/>
          <w:sz w:val="28"/>
          <w:szCs w:val="28"/>
        </w:rPr>
        <w:t>Заключение</w:t>
      </w:r>
    </w:p>
    <w:p w:rsidR="000E5452" w:rsidRPr="00E74646" w:rsidRDefault="000E5452" w:rsidP="000E5452">
      <w:pPr>
        <w:jc w:val="center"/>
        <w:rPr>
          <w:b/>
          <w:sz w:val="28"/>
          <w:szCs w:val="28"/>
        </w:rPr>
      </w:pPr>
      <w:r w:rsidRPr="00E74646">
        <w:rPr>
          <w:sz w:val="28"/>
          <w:szCs w:val="28"/>
        </w:rPr>
        <w:t>о результатах проведения публичных слушаний по проекту решения «</w:t>
      </w:r>
      <w:r w:rsidRPr="00C650B5">
        <w:rPr>
          <w:bCs/>
          <w:sz w:val="28"/>
          <w:szCs w:val="28"/>
          <w:lang w:eastAsia="ar-SA"/>
        </w:rPr>
        <w:t xml:space="preserve">Об </w:t>
      </w:r>
      <w:r>
        <w:rPr>
          <w:bCs/>
          <w:sz w:val="28"/>
          <w:szCs w:val="28"/>
          <w:lang w:eastAsia="ar-SA"/>
        </w:rPr>
        <w:t xml:space="preserve">утверждении отчета об  </w:t>
      </w:r>
      <w:r w:rsidRPr="00C650B5">
        <w:rPr>
          <w:bCs/>
          <w:sz w:val="28"/>
          <w:szCs w:val="28"/>
          <w:lang w:eastAsia="ar-SA"/>
        </w:rPr>
        <w:t xml:space="preserve">исполнении бюджета муниципального образования </w:t>
      </w:r>
      <w:r>
        <w:rPr>
          <w:bCs/>
          <w:sz w:val="28"/>
          <w:szCs w:val="28"/>
          <w:lang w:eastAsia="ar-SA"/>
        </w:rPr>
        <w:t xml:space="preserve">«Лесколовское </w:t>
      </w:r>
      <w:r w:rsidRPr="00C650B5">
        <w:rPr>
          <w:bCs/>
          <w:sz w:val="28"/>
          <w:szCs w:val="28"/>
          <w:lang w:eastAsia="ar-SA"/>
        </w:rPr>
        <w:t>сельское поселение</w:t>
      </w:r>
      <w:r>
        <w:rPr>
          <w:bCs/>
          <w:sz w:val="28"/>
          <w:szCs w:val="28"/>
          <w:lang w:eastAsia="ar-SA"/>
        </w:rPr>
        <w:t>»</w:t>
      </w:r>
      <w:r w:rsidRPr="00C650B5">
        <w:rPr>
          <w:bCs/>
          <w:sz w:val="28"/>
          <w:szCs w:val="28"/>
          <w:lang w:eastAsia="ar-SA"/>
        </w:rPr>
        <w:t xml:space="preserve"> Всеволожского муниципального района Ленинградской области за 2018 год</w:t>
      </w:r>
      <w:r>
        <w:rPr>
          <w:bCs/>
          <w:sz w:val="28"/>
          <w:szCs w:val="28"/>
          <w:lang w:eastAsia="ar-SA"/>
        </w:rPr>
        <w:t>»</w:t>
      </w:r>
    </w:p>
    <w:p w:rsidR="000E5452" w:rsidRDefault="000E5452" w:rsidP="000E54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13.06.2019 г.                                                                                        дер. </w:t>
      </w:r>
      <w:proofErr w:type="spellStart"/>
      <w:r>
        <w:rPr>
          <w:b/>
          <w:sz w:val="28"/>
          <w:szCs w:val="28"/>
        </w:rPr>
        <w:t>Лесколово</w:t>
      </w:r>
      <w:proofErr w:type="spellEnd"/>
    </w:p>
    <w:p w:rsidR="000E5452" w:rsidRPr="00161AF6" w:rsidRDefault="000E5452" w:rsidP="000E5452">
      <w:pPr>
        <w:ind w:firstLine="708"/>
        <w:jc w:val="both"/>
        <w:rPr>
          <w:sz w:val="28"/>
          <w:szCs w:val="28"/>
        </w:rPr>
      </w:pPr>
      <w:proofErr w:type="gramStart"/>
      <w:r w:rsidRPr="00161AF6">
        <w:rPr>
          <w:sz w:val="28"/>
          <w:szCs w:val="28"/>
        </w:rPr>
        <w:t xml:space="preserve">Настоящее заключение о результатах проведения публичных слушаний подготовлено 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муниципального образование </w:t>
      </w:r>
      <w:r>
        <w:rPr>
          <w:sz w:val="28"/>
          <w:szCs w:val="28"/>
        </w:rPr>
        <w:t xml:space="preserve">«Лесколовское </w:t>
      </w:r>
      <w:r w:rsidRPr="00161AF6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»</w:t>
      </w:r>
      <w:r w:rsidRPr="00161AF6">
        <w:rPr>
          <w:sz w:val="28"/>
          <w:szCs w:val="28"/>
        </w:rPr>
        <w:t xml:space="preserve"> Всеволожского муниципального района Ленинградской области, Положением о</w:t>
      </w:r>
      <w:r>
        <w:rPr>
          <w:sz w:val="28"/>
          <w:szCs w:val="28"/>
        </w:rPr>
        <w:t xml:space="preserve"> б общественных обсуждениях, публичных слушаниях на </w:t>
      </w:r>
      <w:r w:rsidRPr="00161AF6">
        <w:rPr>
          <w:sz w:val="28"/>
          <w:szCs w:val="28"/>
        </w:rPr>
        <w:t>территории муниципального образовани</w:t>
      </w:r>
      <w:r>
        <w:rPr>
          <w:sz w:val="28"/>
          <w:szCs w:val="28"/>
        </w:rPr>
        <w:t>я</w:t>
      </w:r>
      <w:r w:rsidRPr="00161AF6">
        <w:rPr>
          <w:sz w:val="28"/>
          <w:szCs w:val="28"/>
        </w:rPr>
        <w:t xml:space="preserve"> </w:t>
      </w:r>
      <w:r>
        <w:rPr>
          <w:sz w:val="28"/>
          <w:szCs w:val="28"/>
        </w:rPr>
        <w:t>«Лесколовское</w:t>
      </w:r>
      <w:r w:rsidRPr="00161AF6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161AF6">
        <w:rPr>
          <w:sz w:val="28"/>
          <w:szCs w:val="28"/>
        </w:rPr>
        <w:t xml:space="preserve"> Всеволожского муниципального района Ленинградской области, утвержденного решением</w:t>
      </w:r>
      <w:proofErr w:type="gramEnd"/>
      <w:r w:rsidRPr="00161AF6">
        <w:rPr>
          <w:sz w:val="28"/>
          <w:szCs w:val="28"/>
        </w:rPr>
        <w:t xml:space="preserve"> совета депутатов МО </w:t>
      </w:r>
      <w:r>
        <w:rPr>
          <w:sz w:val="28"/>
          <w:szCs w:val="28"/>
        </w:rPr>
        <w:t xml:space="preserve">«Лесколовское сельское поселение» </w:t>
      </w:r>
      <w:r w:rsidRPr="00161AF6">
        <w:rPr>
          <w:sz w:val="28"/>
          <w:szCs w:val="28"/>
        </w:rPr>
        <w:t>от 24.</w:t>
      </w:r>
      <w:r>
        <w:rPr>
          <w:sz w:val="28"/>
          <w:szCs w:val="28"/>
        </w:rPr>
        <w:t>12</w:t>
      </w:r>
      <w:r w:rsidRPr="00161AF6">
        <w:rPr>
          <w:sz w:val="28"/>
          <w:szCs w:val="28"/>
        </w:rPr>
        <w:t xml:space="preserve">. 2018 года № </w:t>
      </w:r>
      <w:r>
        <w:rPr>
          <w:sz w:val="28"/>
          <w:szCs w:val="28"/>
        </w:rPr>
        <w:t>46</w:t>
      </w:r>
      <w:r w:rsidRPr="00161AF6">
        <w:rPr>
          <w:sz w:val="28"/>
          <w:szCs w:val="28"/>
        </w:rPr>
        <w:t>.</w:t>
      </w:r>
    </w:p>
    <w:p w:rsidR="000E5452" w:rsidRPr="00161AF6" w:rsidRDefault="000E5452" w:rsidP="000E5452">
      <w:pPr>
        <w:ind w:firstLine="708"/>
        <w:jc w:val="both"/>
        <w:rPr>
          <w:sz w:val="28"/>
          <w:szCs w:val="28"/>
        </w:rPr>
      </w:pPr>
      <w:r w:rsidRPr="00161AF6">
        <w:rPr>
          <w:sz w:val="28"/>
          <w:szCs w:val="28"/>
        </w:rPr>
        <w:t>Полное наименование предмета публичных слушаний: публичные слушания по проекту решения «</w:t>
      </w:r>
      <w:r w:rsidRPr="00C650B5">
        <w:rPr>
          <w:bCs/>
          <w:sz w:val="28"/>
          <w:szCs w:val="28"/>
          <w:lang w:eastAsia="ar-SA"/>
        </w:rPr>
        <w:t xml:space="preserve">Об </w:t>
      </w:r>
      <w:r>
        <w:rPr>
          <w:bCs/>
          <w:sz w:val="28"/>
          <w:szCs w:val="28"/>
          <w:lang w:eastAsia="ar-SA"/>
        </w:rPr>
        <w:t xml:space="preserve">утверждении отчета об  </w:t>
      </w:r>
      <w:r w:rsidRPr="00C650B5">
        <w:rPr>
          <w:bCs/>
          <w:sz w:val="28"/>
          <w:szCs w:val="28"/>
          <w:lang w:eastAsia="ar-SA"/>
        </w:rPr>
        <w:t xml:space="preserve">исполнении бюджета муниципального образования </w:t>
      </w:r>
      <w:r>
        <w:rPr>
          <w:bCs/>
          <w:sz w:val="28"/>
          <w:szCs w:val="28"/>
          <w:lang w:eastAsia="ar-SA"/>
        </w:rPr>
        <w:t xml:space="preserve">«Лесколовское </w:t>
      </w:r>
      <w:r w:rsidRPr="00C650B5">
        <w:rPr>
          <w:bCs/>
          <w:sz w:val="28"/>
          <w:szCs w:val="28"/>
          <w:lang w:eastAsia="ar-SA"/>
        </w:rPr>
        <w:t>сельское поселение</w:t>
      </w:r>
      <w:r>
        <w:rPr>
          <w:bCs/>
          <w:sz w:val="28"/>
          <w:szCs w:val="28"/>
          <w:lang w:eastAsia="ar-SA"/>
        </w:rPr>
        <w:t>»</w:t>
      </w:r>
      <w:r w:rsidRPr="00C650B5">
        <w:rPr>
          <w:bCs/>
          <w:sz w:val="28"/>
          <w:szCs w:val="28"/>
          <w:lang w:eastAsia="ar-SA"/>
        </w:rPr>
        <w:t xml:space="preserve"> Всеволожского муниципального района Ленинградской области за 2018 год</w:t>
      </w:r>
      <w:r w:rsidRPr="00161AF6">
        <w:rPr>
          <w:sz w:val="28"/>
          <w:szCs w:val="28"/>
        </w:rPr>
        <w:t xml:space="preserve">». </w:t>
      </w:r>
    </w:p>
    <w:p w:rsidR="000E5452" w:rsidRPr="00161AF6" w:rsidRDefault="000E5452" w:rsidP="000E5452">
      <w:pPr>
        <w:ind w:firstLine="567"/>
        <w:jc w:val="both"/>
        <w:rPr>
          <w:sz w:val="28"/>
          <w:szCs w:val="28"/>
        </w:rPr>
      </w:pPr>
      <w:r w:rsidRPr="00161AF6">
        <w:rPr>
          <w:sz w:val="28"/>
          <w:szCs w:val="28"/>
        </w:rPr>
        <w:tab/>
      </w:r>
      <w:proofErr w:type="gramStart"/>
      <w:r w:rsidRPr="00161AF6">
        <w:rPr>
          <w:sz w:val="28"/>
          <w:szCs w:val="28"/>
        </w:rPr>
        <w:t xml:space="preserve">Информирование общественности: путем публикации информационного сообщения о проведении публичных слушаний, постановления главы муниципального образования от </w:t>
      </w:r>
      <w:r>
        <w:rPr>
          <w:sz w:val="28"/>
          <w:szCs w:val="28"/>
        </w:rPr>
        <w:t>21</w:t>
      </w:r>
      <w:r w:rsidRPr="00161AF6">
        <w:rPr>
          <w:sz w:val="28"/>
          <w:szCs w:val="28"/>
        </w:rPr>
        <w:t xml:space="preserve"> мая 2019 года № 0</w:t>
      </w:r>
      <w:r>
        <w:rPr>
          <w:sz w:val="28"/>
          <w:szCs w:val="28"/>
        </w:rPr>
        <w:t>2</w:t>
      </w:r>
      <w:r w:rsidRPr="00161AF6">
        <w:rPr>
          <w:sz w:val="28"/>
          <w:szCs w:val="28"/>
        </w:rPr>
        <w:t xml:space="preserve">, проекта решения об исполнении бюджета </w:t>
      </w:r>
      <w:r>
        <w:rPr>
          <w:sz w:val="28"/>
          <w:szCs w:val="28"/>
        </w:rPr>
        <w:t xml:space="preserve">МО «Лесколовское сельское поселении» </w:t>
      </w:r>
      <w:r w:rsidRPr="00161AF6">
        <w:rPr>
          <w:sz w:val="28"/>
          <w:szCs w:val="28"/>
        </w:rPr>
        <w:t>за 2018 год в газете «</w:t>
      </w:r>
      <w:r>
        <w:rPr>
          <w:sz w:val="28"/>
          <w:szCs w:val="28"/>
        </w:rPr>
        <w:t>Лесколовские вести</w:t>
      </w:r>
      <w:r w:rsidRPr="00161AF6">
        <w:rPr>
          <w:sz w:val="28"/>
          <w:szCs w:val="28"/>
        </w:rPr>
        <w:t xml:space="preserve">» </w:t>
      </w:r>
      <w:r>
        <w:rPr>
          <w:sz w:val="28"/>
          <w:szCs w:val="28"/>
        </w:rPr>
        <w:t>№ 5</w:t>
      </w:r>
      <w:r w:rsidRPr="00161AF6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161AF6">
        <w:rPr>
          <w:sz w:val="28"/>
          <w:szCs w:val="28"/>
        </w:rPr>
        <w:t xml:space="preserve"> ма</w:t>
      </w:r>
      <w:r>
        <w:rPr>
          <w:sz w:val="28"/>
          <w:szCs w:val="28"/>
        </w:rPr>
        <w:t>й</w:t>
      </w:r>
      <w:r w:rsidRPr="00161AF6">
        <w:rPr>
          <w:sz w:val="28"/>
          <w:szCs w:val="28"/>
        </w:rPr>
        <w:t xml:space="preserve"> 2019 года и размещения материалов проекта на официальном сайте МО </w:t>
      </w:r>
      <w:r>
        <w:rPr>
          <w:sz w:val="28"/>
          <w:szCs w:val="28"/>
        </w:rPr>
        <w:t xml:space="preserve">«Лесколовское сельское поселение» </w:t>
      </w:r>
      <w:r w:rsidRPr="00161AF6">
        <w:rPr>
          <w:sz w:val="28"/>
          <w:szCs w:val="28"/>
        </w:rPr>
        <w:t>в сети «Интернет».</w:t>
      </w:r>
      <w:proofErr w:type="gramEnd"/>
    </w:p>
    <w:p w:rsidR="000E5452" w:rsidRDefault="000E5452" w:rsidP="000E5452">
      <w:pPr>
        <w:ind w:firstLine="567"/>
        <w:jc w:val="both"/>
        <w:rPr>
          <w:sz w:val="28"/>
          <w:szCs w:val="28"/>
        </w:rPr>
      </w:pPr>
      <w:r w:rsidRPr="00161AF6">
        <w:rPr>
          <w:sz w:val="28"/>
          <w:szCs w:val="28"/>
        </w:rPr>
        <w:t xml:space="preserve">Сведения об органе, принявшем решение о проведении публичных слушаний: глава муниципального образования </w:t>
      </w:r>
      <w:r>
        <w:rPr>
          <w:sz w:val="28"/>
          <w:szCs w:val="28"/>
        </w:rPr>
        <w:t xml:space="preserve">«Лесколовское </w:t>
      </w:r>
      <w:r w:rsidRPr="00161AF6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»</w:t>
      </w:r>
      <w:r w:rsidRPr="00161AF6">
        <w:rPr>
          <w:sz w:val="28"/>
          <w:szCs w:val="28"/>
        </w:rPr>
        <w:t xml:space="preserve"> Всеволожского муниципального района Ленинградской области </w:t>
      </w:r>
      <w:r>
        <w:rPr>
          <w:sz w:val="28"/>
          <w:szCs w:val="28"/>
        </w:rPr>
        <w:t>(</w:t>
      </w:r>
      <w:r w:rsidRPr="00161AF6">
        <w:rPr>
          <w:sz w:val="28"/>
          <w:szCs w:val="28"/>
        </w:rPr>
        <w:t>постановление № 0</w:t>
      </w:r>
      <w:r>
        <w:rPr>
          <w:sz w:val="28"/>
          <w:szCs w:val="28"/>
        </w:rPr>
        <w:t>2</w:t>
      </w:r>
      <w:r w:rsidRPr="00161AF6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161AF6">
        <w:rPr>
          <w:sz w:val="28"/>
          <w:szCs w:val="28"/>
        </w:rPr>
        <w:t xml:space="preserve"> мая 2019 года</w:t>
      </w:r>
      <w:r>
        <w:rPr>
          <w:sz w:val="28"/>
          <w:szCs w:val="28"/>
        </w:rPr>
        <w:t>)</w:t>
      </w:r>
      <w:r w:rsidRPr="00161AF6">
        <w:rPr>
          <w:sz w:val="28"/>
          <w:szCs w:val="28"/>
        </w:rPr>
        <w:t>.</w:t>
      </w:r>
    </w:p>
    <w:p w:rsidR="000E5452" w:rsidRPr="00161AF6" w:rsidRDefault="000E5452" w:rsidP="000E5452">
      <w:pPr>
        <w:ind w:firstLine="567"/>
        <w:jc w:val="both"/>
        <w:rPr>
          <w:sz w:val="28"/>
          <w:szCs w:val="28"/>
        </w:rPr>
      </w:pPr>
      <w:r w:rsidRPr="00161AF6">
        <w:rPr>
          <w:sz w:val="28"/>
          <w:szCs w:val="28"/>
        </w:rPr>
        <w:t xml:space="preserve">Форма проведения публичных слушаний: </w:t>
      </w:r>
      <w:r>
        <w:rPr>
          <w:sz w:val="28"/>
          <w:szCs w:val="28"/>
        </w:rPr>
        <w:t xml:space="preserve">очное </w:t>
      </w:r>
      <w:r w:rsidRPr="00161AF6">
        <w:rPr>
          <w:sz w:val="28"/>
          <w:szCs w:val="28"/>
        </w:rPr>
        <w:t>собрание (совместное присутствие) жителей муниципального образования, депутатов совета депутатов МО</w:t>
      </w:r>
      <w:r>
        <w:rPr>
          <w:sz w:val="28"/>
          <w:szCs w:val="28"/>
        </w:rPr>
        <w:t xml:space="preserve"> «Лесколовское сельское поселение»</w:t>
      </w:r>
      <w:r w:rsidRPr="00161AF6">
        <w:rPr>
          <w:sz w:val="28"/>
          <w:szCs w:val="28"/>
        </w:rPr>
        <w:t>, представителей администрации М</w:t>
      </w:r>
      <w:r>
        <w:rPr>
          <w:sz w:val="28"/>
          <w:szCs w:val="28"/>
        </w:rPr>
        <w:t>О «Лесколовское сельское поселение»</w:t>
      </w:r>
      <w:r w:rsidRPr="00161AF6">
        <w:rPr>
          <w:sz w:val="28"/>
          <w:szCs w:val="28"/>
        </w:rPr>
        <w:t xml:space="preserve">. </w:t>
      </w:r>
    </w:p>
    <w:p w:rsidR="000E5452" w:rsidRPr="00161AF6" w:rsidRDefault="000E5452" w:rsidP="000E5452">
      <w:pPr>
        <w:ind w:firstLine="567"/>
        <w:jc w:val="both"/>
        <w:rPr>
          <w:sz w:val="28"/>
          <w:szCs w:val="28"/>
        </w:rPr>
      </w:pPr>
      <w:r w:rsidRPr="00161AF6">
        <w:rPr>
          <w:sz w:val="28"/>
          <w:szCs w:val="28"/>
        </w:rPr>
        <w:tab/>
        <w:t xml:space="preserve">Публичные слушания состоялись </w:t>
      </w:r>
      <w:r>
        <w:rPr>
          <w:sz w:val="28"/>
          <w:szCs w:val="28"/>
        </w:rPr>
        <w:t>05</w:t>
      </w:r>
      <w:r w:rsidRPr="00161AF6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161AF6">
        <w:rPr>
          <w:sz w:val="28"/>
          <w:szCs w:val="28"/>
        </w:rPr>
        <w:t xml:space="preserve"> 2019 года в 16-00 часов по адресу: Ленинградская область, Всеволожский район, дер.</w:t>
      </w:r>
      <w:r w:rsidRPr="00A23A5A">
        <w:rPr>
          <w:sz w:val="28"/>
          <w:szCs w:val="28"/>
        </w:rPr>
        <w:t xml:space="preserve"> </w:t>
      </w:r>
      <w:proofErr w:type="spellStart"/>
      <w:r w:rsidRPr="00265B76">
        <w:rPr>
          <w:sz w:val="28"/>
          <w:szCs w:val="28"/>
        </w:rPr>
        <w:t>Лесколово</w:t>
      </w:r>
      <w:proofErr w:type="spellEnd"/>
      <w:r w:rsidRPr="00265B76">
        <w:rPr>
          <w:sz w:val="28"/>
          <w:szCs w:val="28"/>
        </w:rPr>
        <w:t xml:space="preserve">, ул. </w:t>
      </w:r>
      <w:proofErr w:type="spellStart"/>
      <w:r w:rsidRPr="00265B76">
        <w:rPr>
          <w:sz w:val="28"/>
          <w:szCs w:val="28"/>
        </w:rPr>
        <w:t>Красноборская</w:t>
      </w:r>
      <w:proofErr w:type="spellEnd"/>
      <w:r>
        <w:rPr>
          <w:sz w:val="28"/>
          <w:szCs w:val="28"/>
        </w:rPr>
        <w:t>,</w:t>
      </w:r>
      <w:r w:rsidRPr="00265B76">
        <w:rPr>
          <w:sz w:val="28"/>
          <w:szCs w:val="28"/>
        </w:rPr>
        <w:t xml:space="preserve"> дом 4, </w:t>
      </w:r>
      <w:r>
        <w:rPr>
          <w:sz w:val="28"/>
          <w:szCs w:val="28"/>
        </w:rPr>
        <w:t>МКУ «</w:t>
      </w:r>
      <w:proofErr w:type="spellStart"/>
      <w:r w:rsidRPr="00265B76">
        <w:rPr>
          <w:sz w:val="28"/>
          <w:szCs w:val="28"/>
        </w:rPr>
        <w:t>Лесколовский</w:t>
      </w:r>
      <w:proofErr w:type="spellEnd"/>
      <w:r w:rsidRPr="00265B76">
        <w:rPr>
          <w:sz w:val="28"/>
          <w:szCs w:val="28"/>
        </w:rPr>
        <w:t xml:space="preserve"> Дом Культуры</w:t>
      </w:r>
      <w:r>
        <w:rPr>
          <w:sz w:val="28"/>
          <w:szCs w:val="28"/>
        </w:rPr>
        <w:t>»</w:t>
      </w:r>
      <w:r w:rsidRPr="00161AF6">
        <w:rPr>
          <w:sz w:val="28"/>
          <w:szCs w:val="28"/>
        </w:rPr>
        <w:t>.</w:t>
      </w:r>
    </w:p>
    <w:p w:rsidR="000E5452" w:rsidRDefault="000E5452" w:rsidP="000E5452">
      <w:pPr>
        <w:ind w:firstLine="567"/>
        <w:jc w:val="both"/>
        <w:rPr>
          <w:sz w:val="28"/>
          <w:szCs w:val="28"/>
        </w:rPr>
      </w:pPr>
      <w:proofErr w:type="gramStart"/>
      <w:r w:rsidRPr="00161AF6">
        <w:rPr>
          <w:sz w:val="28"/>
          <w:szCs w:val="28"/>
        </w:rPr>
        <w:t>С даты</w:t>
      </w:r>
      <w:proofErr w:type="gramEnd"/>
      <w:r w:rsidRPr="00161AF6">
        <w:rPr>
          <w:sz w:val="28"/>
          <w:szCs w:val="28"/>
        </w:rPr>
        <w:t xml:space="preserve"> официального опубликования и размещения материалов предмета публичных слушаний, до начала проведения публичных слушаний в Комиссию по проведению публичных слушаний замечаний и предложений не поступило.</w:t>
      </w:r>
    </w:p>
    <w:p w:rsidR="000E5452" w:rsidRDefault="000E5452" w:rsidP="000E54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публичных слушаний поступили следующие предложения и замечания: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0E5452" w:rsidRPr="009340E6" w:rsidTr="008D36C7">
        <w:tc>
          <w:tcPr>
            <w:tcW w:w="5210" w:type="dxa"/>
          </w:tcPr>
          <w:p w:rsidR="000E5452" w:rsidRPr="009340E6" w:rsidRDefault="000E5452" w:rsidP="008D36C7">
            <w:pPr>
              <w:jc w:val="both"/>
              <w:rPr>
                <w:bCs/>
                <w:sz w:val="28"/>
                <w:szCs w:val="28"/>
              </w:rPr>
            </w:pPr>
            <w:r w:rsidRPr="009340E6">
              <w:rPr>
                <w:bCs/>
                <w:sz w:val="28"/>
                <w:szCs w:val="28"/>
              </w:rPr>
              <w:t>На муницип</w:t>
            </w:r>
            <w:r>
              <w:rPr>
                <w:bCs/>
                <w:sz w:val="28"/>
                <w:szCs w:val="28"/>
              </w:rPr>
              <w:t>альную программу по благоустройству было запланировано на 2018 год 21827,8 тыс</w:t>
            </w:r>
            <w:proofErr w:type="gramStart"/>
            <w:r>
              <w:rPr>
                <w:bCs/>
                <w:sz w:val="28"/>
                <w:szCs w:val="28"/>
              </w:rPr>
              <w:t>.р</w:t>
            </w:r>
            <w:proofErr w:type="gramEnd"/>
            <w:r>
              <w:rPr>
                <w:bCs/>
                <w:sz w:val="28"/>
                <w:szCs w:val="28"/>
              </w:rPr>
              <w:t>ублей. На какие работы были потрачены деньги?</w:t>
            </w:r>
          </w:p>
        </w:tc>
        <w:tc>
          <w:tcPr>
            <w:tcW w:w="5211" w:type="dxa"/>
          </w:tcPr>
          <w:p w:rsidR="000E5452" w:rsidRDefault="000E5452" w:rsidP="008D36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на благоустройство включают в себя:</w:t>
            </w:r>
          </w:p>
          <w:p w:rsidR="000E5452" w:rsidRDefault="000E5452" w:rsidP="008D36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плата за потребление </w:t>
            </w:r>
            <w:proofErr w:type="spellStart"/>
            <w:r>
              <w:rPr>
                <w:bCs/>
                <w:sz w:val="28"/>
                <w:szCs w:val="28"/>
              </w:rPr>
              <w:t>эл</w:t>
            </w:r>
            <w:proofErr w:type="spellEnd"/>
            <w:r>
              <w:rPr>
                <w:bCs/>
                <w:sz w:val="28"/>
                <w:szCs w:val="28"/>
              </w:rPr>
              <w:t>. энергии</w:t>
            </w:r>
          </w:p>
          <w:p w:rsidR="000E5452" w:rsidRDefault="000E5452" w:rsidP="008D36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обслуживание уличного освещения</w:t>
            </w:r>
          </w:p>
          <w:p w:rsidR="000E5452" w:rsidRDefault="000E5452" w:rsidP="008D36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уничтожение борщевика</w:t>
            </w:r>
          </w:p>
          <w:p w:rsidR="000E5452" w:rsidRDefault="000E5452" w:rsidP="008D36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уборка снега</w:t>
            </w:r>
          </w:p>
          <w:p w:rsidR="000E5452" w:rsidRDefault="000E5452" w:rsidP="008D36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- благоустройство придомовой территории</w:t>
            </w:r>
          </w:p>
          <w:p w:rsidR="000E5452" w:rsidRDefault="000E5452" w:rsidP="008D36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сбор и вывоз мусора с несанкционированных свалок</w:t>
            </w:r>
          </w:p>
          <w:p w:rsidR="000E5452" w:rsidRDefault="000E5452" w:rsidP="008D36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мероприятия по благоустройству территории</w:t>
            </w:r>
          </w:p>
          <w:p w:rsidR="000E5452" w:rsidRPr="009340E6" w:rsidRDefault="000E5452" w:rsidP="008D36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ремонт и реконструкция детских площадок</w:t>
            </w:r>
          </w:p>
        </w:tc>
      </w:tr>
      <w:tr w:rsidR="000E5452" w:rsidRPr="009340E6" w:rsidTr="008D36C7">
        <w:tc>
          <w:tcPr>
            <w:tcW w:w="5210" w:type="dxa"/>
          </w:tcPr>
          <w:p w:rsidR="000E5452" w:rsidRPr="000F42B8" w:rsidRDefault="000E5452" w:rsidP="008D36C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Сдана ли детская площадка? Если да, то почему она не закончена?</w:t>
            </w:r>
          </w:p>
        </w:tc>
        <w:tc>
          <w:tcPr>
            <w:tcW w:w="5211" w:type="dxa"/>
          </w:tcPr>
          <w:p w:rsidR="000E5452" w:rsidRPr="000F42B8" w:rsidRDefault="000E5452" w:rsidP="008D36C7">
            <w:pPr>
              <w:jc w:val="both"/>
              <w:rPr>
                <w:bCs/>
                <w:sz w:val="28"/>
                <w:szCs w:val="28"/>
              </w:rPr>
            </w:pPr>
            <w:r w:rsidRPr="000F42B8">
              <w:rPr>
                <w:bCs/>
                <w:sz w:val="28"/>
                <w:szCs w:val="28"/>
              </w:rPr>
              <w:t xml:space="preserve">Работы по </w:t>
            </w:r>
            <w:r>
              <w:rPr>
                <w:bCs/>
                <w:sz w:val="28"/>
                <w:szCs w:val="28"/>
              </w:rPr>
              <w:t xml:space="preserve">ремонту площадок, запланированные в 2018 году выполнены в полном объеме на сумму </w:t>
            </w:r>
            <w:proofErr w:type="gramStart"/>
            <w:r>
              <w:rPr>
                <w:bCs/>
                <w:sz w:val="28"/>
                <w:szCs w:val="28"/>
              </w:rPr>
              <w:t>согласно</w:t>
            </w:r>
            <w:proofErr w:type="gramEnd"/>
            <w:r>
              <w:rPr>
                <w:bCs/>
                <w:sz w:val="28"/>
                <w:szCs w:val="28"/>
              </w:rPr>
              <w:t xml:space="preserve"> муниципального контракта.</w:t>
            </w:r>
          </w:p>
        </w:tc>
      </w:tr>
      <w:tr w:rsidR="000E5452" w:rsidRPr="009340E6" w:rsidTr="008D36C7">
        <w:tc>
          <w:tcPr>
            <w:tcW w:w="5210" w:type="dxa"/>
          </w:tcPr>
          <w:p w:rsidR="000E5452" w:rsidRPr="00D232E7" w:rsidRDefault="000E5452" w:rsidP="008D36C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Почему на муниципальную программу по повышению безопасности дорожного движения было запланировано 5777,1 тыс. рублей, а фактически использовано 742,0 тыс. рублей и что было выполнено?</w:t>
            </w:r>
          </w:p>
        </w:tc>
        <w:tc>
          <w:tcPr>
            <w:tcW w:w="5211" w:type="dxa"/>
          </w:tcPr>
          <w:p w:rsidR="000E5452" w:rsidRPr="00E34C01" w:rsidRDefault="000E5452" w:rsidP="008D36C7">
            <w:pPr>
              <w:jc w:val="both"/>
              <w:rPr>
                <w:bCs/>
                <w:sz w:val="28"/>
                <w:szCs w:val="28"/>
              </w:rPr>
            </w:pPr>
            <w:r w:rsidRPr="00E34C01">
              <w:rPr>
                <w:bCs/>
                <w:sz w:val="28"/>
                <w:szCs w:val="28"/>
              </w:rPr>
              <w:t xml:space="preserve">Часть работ по </w:t>
            </w:r>
            <w:r>
              <w:rPr>
                <w:bCs/>
                <w:sz w:val="28"/>
                <w:szCs w:val="28"/>
              </w:rPr>
              <w:t>асфальтированию и отсыпке дорог выполнена и оплачена в 2018 году, что и показано в отчете. Окончательный расчет за проведенные работы произведен в 2019 году (в отчете не отображается).</w:t>
            </w:r>
          </w:p>
        </w:tc>
      </w:tr>
    </w:tbl>
    <w:p w:rsidR="000E5452" w:rsidRDefault="000E5452" w:rsidP="000E5452">
      <w:pPr>
        <w:pStyle w:val="31"/>
        <w:ind w:firstLine="709"/>
        <w:jc w:val="both"/>
        <w:rPr>
          <w:b w:val="0"/>
          <w:sz w:val="28"/>
          <w:szCs w:val="28"/>
        </w:rPr>
      </w:pPr>
      <w:r w:rsidRPr="00E03A0B">
        <w:rPr>
          <w:b w:val="0"/>
          <w:sz w:val="28"/>
          <w:szCs w:val="28"/>
        </w:rPr>
        <w:t xml:space="preserve">Отзывов, поступивших в адрес уполномоченного органа после проведения собрания </w:t>
      </w:r>
      <w:r>
        <w:rPr>
          <w:b w:val="0"/>
          <w:sz w:val="28"/>
          <w:szCs w:val="28"/>
        </w:rPr>
        <w:t xml:space="preserve">в период с 06.06.2019 г. по 13.06.2019 г. </w:t>
      </w:r>
      <w:r w:rsidRPr="00E03A0B">
        <w:rPr>
          <w:b w:val="0"/>
          <w:sz w:val="28"/>
          <w:szCs w:val="28"/>
        </w:rPr>
        <w:t>не</w:t>
      </w:r>
      <w:r>
        <w:rPr>
          <w:b w:val="0"/>
          <w:sz w:val="28"/>
          <w:szCs w:val="28"/>
        </w:rPr>
        <w:t xml:space="preserve"> поступало.</w:t>
      </w:r>
    </w:p>
    <w:p w:rsidR="000E5452" w:rsidRPr="00161AF6" w:rsidRDefault="000E5452" w:rsidP="000E5452">
      <w:pPr>
        <w:ind w:firstLine="567"/>
        <w:jc w:val="both"/>
        <w:rPr>
          <w:sz w:val="28"/>
          <w:szCs w:val="28"/>
        </w:rPr>
      </w:pPr>
      <w:r w:rsidRPr="00161AF6">
        <w:rPr>
          <w:sz w:val="28"/>
          <w:szCs w:val="28"/>
        </w:rPr>
        <w:t>Реквизиты протокола публичных слушаний, на основании которого подготовлено заключение: протокол</w:t>
      </w:r>
      <w:r>
        <w:rPr>
          <w:sz w:val="28"/>
          <w:szCs w:val="28"/>
        </w:rPr>
        <w:t xml:space="preserve"> № 1</w:t>
      </w:r>
      <w:r w:rsidRPr="00161A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публичных </w:t>
      </w:r>
      <w:r w:rsidRPr="00161AF6">
        <w:rPr>
          <w:sz w:val="28"/>
          <w:szCs w:val="28"/>
        </w:rPr>
        <w:t>слушаний о</w:t>
      </w:r>
      <w:r>
        <w:rPr>
          <w:sz w:val="28"/>
          <w:szCs w:val="28"/>
        </w:rPr>
        <w:t>т 13 июня</w:t>
      </w:r>
      <w:r w:rsidRPr="00161AF6">
        <w:rPr>
          <w:sz w:val="28"/>
          <w:szCs w:val="28"/>
        </w:rPr>
        <w:t xml:space="preserve"> 2019 года.</w:t>
      </w:r>
    </w:p>
    <w:p w:rsidR="000E5452" w:rsidRPr="00161AF6" w:rsidRDefault="000E5452" w:rsidP="000E5452">
      <w:pPr>
        <w:ind w:firstLine="567"/>
        <w:jc w:val="both"/>
        <w:rPr>
          <w:sz w:val="28"/>
          <w:szCs w:val="28"/>
        </w:rPr>
      </w:pPr>
      <w:r w:rsidRPr="00161AF6">
        <w:rPr>
          <w:sz w:val="28"/>
          <w:szCs w:val="28"/>
        </w:rPr>
        <w:t>Заключение о результатах публичных слушаний:</w:t>
      </w:r>
    </w:p>
    <w:p w:rsidR="000E5452" w:rsidRPr="00C650B5" w:rsidRDefault="000E5452" w:rsidP="000E5452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 </w:t>
      </w:r>
      <w:proofErr w:type="gramStart"/>
      <w:r w:rsidRPr="00C650B5">
        <w:rPr>
          <w:bCs/>
          <w:sz w:val="28"/>
          <w:szCs w:val="28"/>
          <w:lang w:eastAsia="ar-SA"/>
        </w:rPr>
        <w:t xml:space="preserve">Публичные слушания по проекту решения «Об </w:t>
      </w:r>
      <w:r>
        <w:rPr>
          <w:bCs/>
          <w:sz w:val="28"/>
          <w:szCs w:val="28"/>
          <w:lang w:eastAsia="ar-SA"/>
        </w:rPr>
        <w:t xml:space="preserve">утверждении отчета об  </w:t>
      </w:r>
      <w:r w:rsidRPr="00C650B5">
        <w:rPr>
          <w:bCs/>
          <w:sz w:val="28"/>
          <w:szCs w:val="28"/>
          <w:lang w:eastAsia="ar-SA"/>
        </w:rPr>
        <w:t xml:space="preserve">исполнении бюджета муниципального образования </w:t>
      </w:r>
      <w:r>
        <w:rPr>
          <w:bCs/>
          <w:sz w:val="28"/>
          <w:szCs w:val="28"/>
          <w:lang w:eastAsia="ar-SA"/>
        </w:rPr>
        <w:t xml:space="preserve">«Лесколовское </w:t>
      </w:r>
      <w:r w:rsidRPr="00C650B5">
        <w:rPr>
          <w:bCs/>
          <w:sz w:val="28"/>
          <w:szCs w:val="28"/>
          <w:lang w:eastAsia="ar-SA"/>
        </w:rPr>
        <w:t>сельское поселение</w:t>
      </w:r>
      <w:r>
        <w:rPr>
          <w:bCs/>
          <w:sz w:val="28"/>
          <w:szCs w:val="28"/>
          <w:lang w:eastAsia="ar-SA"/>
        </w:rPr>
        <w:t>»</w:t>
      </w:r>
      <w:r w:rsidRPr="00C650B5">
        <w:rPr>
          <w:bCs/>
          <w:sz w:val="28"/>
          <w:szCs w:val="28"/>
          <w:lang w:eastAsia="ar-SA"/>
        </w:rPr>
        <w:t xml:space="preserve"> Всеволожского муниципального района Ленинградской области за 2018 год» проведены в соответствии с федеральным законодательством Российской Федерации, постановлением главы МО </w:t>
      </w:r>
      <w:r>
        <w:rPr>
          <w:bCs/>
          <w:sz w:val="28"/>
          <w:szCs w:val="28"/>
          <w:lang w:eastAsia="ar-SA"/>
        </w:rPr>
        <w:t>«Лесколовское сельское поселение» № 02</w:t>
      </w:r>
      <w:r w:rsidRPr="00C650B5">
        <w:rPr>
          <w:bCs/>
          <w:sz w:val="28"/>
          <w:szCs w:val="28"/>
          <w:lang w:eastAsia="ar-SA"/>
        </w:rPr>
        <w:t xml:space="preserve"> от </w:t>
      </w:r>
      <w:r>
        <w:rPr>
          <w:bCs/>
          <w:sz w:val="28"/>
          <w:szCs w:val="28"/>
          <w:lang w:eastAsia="ar-SA"/>
        </w:rPr>
        <w:t>21</w:t>
      </w:r>
      <w:r w:rsidRPr="00C650B5">
        <w:rPr>
          <w:bCs/>
          <w:sz w:val="28"/>
          <w:szCs w:val="28"/>
          <w:lang w:eastAsia="ar-SA"/>
        </w:rPr>
        <w:t xml:space="preserve"> мая 2019 года, нормативными правовыми актами МО </w:t>
      </w:r>
      <w:r>
        <w:rPr>
          <w:bCs/>
          <w:sz w:val="28"/>
          <w:szCs w:val="28"/>
          <w:lang w:eastAsia="ar-SA"/>
        </w:rPr>
        <w:t>«Лесколовское сельское поселение».</w:t>
      </w:r>
      <w:proofErr w:type="gramEnd"/>
    </w:p>
    <w:p w:rsidR="000E5452" w:rsidRPr="00C650B5" w:rsidRDefault="000E5452" w:rsidP="000E5452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2. </w:t>
      </w:r>
      <w:r w:rsidRPr="00C650B5">
        <w:rPr>
          <w:bCs/>
          <w:sz w:val="28"/>
          <w:szCs w:val="28"/>
          <w:lang w:eastAsia="ar-SA"/>
        </w:rPr>
        <w:t xml:space="preserve">Информация по предмету публичных слушаний доведена до сведения жителей МО </w:t>
      </w:r>
      <w:r>
        <w:rPr>
          <w:bCs/>
          <w:sz w:val="28"/>
          <w:szCs w:val="28"/>
          <w:lang w:eastAsia="ar-SA"/>
        </w:rPr>
        <w:t xml:space="preserve">«Лесколовское сельское поселение» </w:t>
      </w:r>
      <w:r w:rsidRPr="00C650B5">
        <w:rPr>
          <w:bCs/>
          <w:sz w:val="28"/>
          <w:szCs w:val="28"/>
          <w:lang w:eastAsia="ar-SA"/>
        </w:rPr>
        <w:t>и заинтересованных лиц в соответствии с действующим законодательством.</w:t>
      </w:r>
    </w:p>
    <w:p w:rsidR="000E5452" w:rsidRPr="00C650B5" w:rsidRDefault="000E5452" w:rsidP="000E5452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3. </w:t>
      </w:r>
      <w:r w:rsidRPr="00C650B5">
        <w:rPr>
          <w:bCs/>
          <w:sz w:val="28"/>
          <w:szCs w:val="28"/>
          <w:lang w:eastAsia="ar-SA"/>
        </w:rPr>
        <w:t xml:space="preserve">Публичные слушания по проекту решения «Об </w:t>
      </w:r>
      <w:r>
        <w:rPr>
          <w:bCs/>
          <w:sz w:val="28"/>
          <w:szCs w:val="28"/>
          <w:lang w:eastAsia="ar-SA"/>
        </w:rPr>
        <w:t xml:space="preserve">утверждении отчета об  </w:t>
      </w:r>
      <w:r w:rsidRPr="00C650B5">
        <w:rPr>
          <w:bCs/>
          <w:sz w:val="28"/>
          <w:szCs w:val="28"/>
          <w:lang w:eastAsia="ar-SA"/>
        </w:rPr>
        <w:t xml:space="preserve">исполнении бюджета муниципального образования </w:t>
      </w:r>
      <w:r>
        <w:rPr>
          <w:bCs/>
          <w:sz w:val="28"/>
          <w:szCs w:val="28"/>
          <w:lang w:eastAsia="ar-SA"/>
        </w:rPr>
        <w:t xml:space="preserve">«Лесколовское </w:t>
      </w:r>
      <w:r w:rsidRPr="00C650B5">
        <w:rPr>
          <w:bCs/>
          <w:sz w:val="28"/>
          <w:szCs w:val="28"/>
          <w:lang w:eastAsia="ar-SA"/>
        </w:rPr>
        <w:t>сельское поселение</w:t>
      </w:r>
      <w:r>
        <w:rPr>
          <w:bCs/>
          <w:sz w:val="28"/>
          <w:szCs w:val="28"/>
          <w:lang w:eastAsia="ar-SA"/>
        </w:rPr>
        <w:t>»</w:t>
      </w:r>
      <w:r w:rsidRPr="00C650B5">
        <w:rPr>
          <w:bCs/>
          <w:sz w:val="28"/>
          <w:szCs w:val="28"/>
          <w:lang w:eastAsia="ar-SA"/>
        </w:rPr>
        <w:t xml:space="preserve"> Всеволожского муниципального района Ленинградской области за 2018 год» признаны состоявшимися.</w:t>
      </w:r>
    </w:p>
    <w:p w:rsidR="000E5452" w:rsidRPr="00C650B5" w:rsidRDefault="000E5452" w:rsidP="000E5452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4. </w:t>
      </w:r>
      <w:proofErr w:type="gramStart"/>
      <w:r w:rsidRPr="00C650B5">
        <w:rPr>
          <w:bCs/>
          <w:sz w:val="28"/>
          <w:szCs w:val="28"/>
          <w:lang w:eastAsia="ar-SA"/>
        </w:rPr>
        <w:t xml:space="preserve">По результатам проведения публичных слушаний Комиссия рекомендует главе МО </w:t>
      </w:r>
      <w:r>
        <w:rPr>
          <w:bCs/>
          <w:sz w:val="28"/>
          <w:szCs w:val="28"/>
          <w:lang w:eastAsia="ar-SA"/>
        </w:rPr>
        <w:t xml:space="preserve">«Лесколовское сельское поселение» </w:t>
      </w:r>
      <w:r w:rsidRPr="00C650B5">
        <w:rPr>
          <w:bCs/>
          <w:sz w:val="28"/>
          <w:szCs w:val="28"/>
          <w:lang w:eastAsia="ar-SA"/>
        </w:rPr>
        <w:t xml:space="preserve">проект решения совета депутатов «Об </w:t>
      </w:r>
      <w:r>
        <w:rPr>
          <w:bCs/>
          <w:sz w:val="28"/>
          <w:szCs w:val="28"/>
          <w:lang w:eastAsia="ar-SA"/>
        </w:rPr>
        <w:t xml:space="preserve">утверждении отчета об  </w:t>
      </w:r>
      <w:r w:rsidRPr="00C650B5">
        <w:rPr>
          <w:bCs/>
          <w:sz w:val="28"/>
          <w:szCs w:val="28"/>
          <w:lang w:eastAsia="ar-SA"/>
        </w:rPr>
        <w:t xml:space="preserve">исполнении бюджета муниципального образования </w:t>
      </w:r>
      <w:r>
        <w:rPr>
          <w:bCs/>
          <w:sz w:val="28"/>
          <w:szCs w:val="28"/>
          <w:lang w:eastAsia="ar-SA"/>
        </w:rPr>
        <w:t xml:space="preserve">«Лесколовское </w:t>
      </w:r>
      <w:r w:rsidRPr="00C650B5">
        <w:rPr>
          <w:bCs/>
          <w:sz w:val="28"/>
          <w:szCs w:val="28"/>
          <w:lang w:eastAsia="ar-SA"/>
        </w:rPr>
        <w:t>сельское поселение</w:t>
      </w:r>
      <w:r>
        <w:rPr>
          <w:bCs/>
          <w:sz w:val="28"/>
          <w:szCs w:val="28"/>
          <w:lang w:eastAsia="ar-SA"/>
        </w:rPr>
        <w:t>»</w:t>
      </w:r>
      <w:r w:rsidRPr="00C650B5">
        <w:rPr>
          <w:bCs/>
          <w:sz w:val="28"/>
          <w:szCs w:val="28"/>
          <w:lang w:eastAsia="ar-SA"/>
        </w:rPr>
        <w:t xml:space="preserve"> Всеволожского муниципального района Ленинградской области за 2018 год» вынести для принятия на очередное заседание совета депутатов МО</w:t>
      </w:r>
      <w:r>
        <w:rPr>
          <w:bCs/>
          <w:sz w:val="28"/>
          <w:szCs w:val="28"/>
          <w:lang w:eastAsia="ar-SA"/>
        </w:rPr>
        <w:t xml:space="preserve"> «Лесколовское сельское поселение» Всеволожского муниципального района Ленинградской области</w:t>
      </w:r>
      <w:r w:rsidRPr="00C650B5">
        <w:rPr>
          <w:bCs/>
          <w:sz w:val="28"/>
          <w:szCs w:val="28"/>
          <w:lang w:eastAsia="ar-SA"/>
        </w:rPr>
        <w:t>.</w:t>
      </w:r>
      <w:proofErr w:type="gramEnd"/>
    </w:p>
    <w:p w:rsidR="000E5452" w:rsidRPr="00161AF6" w:rsidRDefault="000E5452" w:rsidP="000E5452">
      <w:pPr>
        <w:jc w:val="both"/>
        <w:rPr>
          <w:sz w:val="28"/>
          <w:szCs w:val="28"/>
        </w:rPr>
      </w:pPr>
    </w:p>
    <w:p w:rsidR="000E5452" w:rsidRPr="00161AF6" w:rsidRDefault="000E5452" w:rsidP="000E5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1AF6">
        <w:rPr>
          <w:sz w:val="28"/>
          <w:szCs w:val="28"/>
        </w:rPr>
        <w:t xml:space="preserve">Председатель Комиссии              </w:t>
      </w:r>
      <w:r>
        <w:rPr>
          <w:sz w:val="28"/>
          <w:szCs w:val="28"/>
        </w:rPr>
        <w:t xml:space="preserve">                           </w:t>
      </w:r>
      <w:r w:rsidRPr="00161AF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Л.В. Кириченко</w:t>
      </w:r>
    </w:p>
    <w:p w:rsidR="007479F0" w:rsidRDefault="007479F0"/>
    <w:sectPr w:rsidR="007479F0" w:rsidSect="006B5358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452"/>
    <w:rsid w:val="000D15BB"/>
    <w:rsid w:val="000E5452"/>
    <w:rsid w:val="00115C00"/>
    <w:rsid w:val="00350A88"/>
    <w:rsid w:val="0074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5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5452"/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0E5452"/>
    <w:pPr>
      <w:widowControl/>
      <w:suppressAutoHyphens/>
      <w:autoSpaceDE/>
      <w:autoSpaceDN/>
      <w:adjustRightInd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823</Words>
  <Characters>4693</Characters>
  <Application>Microsoft Office Word</Application>
  <DocSecurity>0</DocSecurity>
  <Lines>39</Lines>
  <Paragraphs>11</Paragraphs>
  <ScaleCrop>false</ScaleCrop>
  <Company>Grizli777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2019-06-11T09:25:00Z</dcterms:created>
  <dcterms:modified xsi:type="dcterms:W3CDTF">2019-06-11T09:25:00Z</dcterms:modified>
</cp:coreProperties>
</file>