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2" w:rsidRPr="000F17B2" w:rsidRDefault="000F17B2" w:rsidP="000F17B2">
      <w:pPr>
        <w:spacing w:line="192" w:lineRule="auto"/>
        <w:jc w:val="right"/>
        <w:rPr>
          <w:szCs w:val="24"/>
          <w:lang w:val="ru-RU"/>
        </w:rPr>
      </w:pPr>
      <w:r w:rsidRPr="000F17B2">
        <w:rPr>
          <w:szCs w:val="24"/>
          <w:lang w:val="ru-RU"/>
        </w:rPr>
        <w:t>Приложение № 1</w:t>
      </w: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ЗАЯВКА НА УЧАСТИЕ В АУКЦИОНЕ </w:t>
      </w: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>В ЭЛЕКТРОННОЙ ФОРМЕ</w:t>
      </w: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по продаже </w:t>
      </w:r>
      <w:r w:rsidR="008F4E68" w:rsidRPr="008F4E68">
        <w:rPr>
          <w:b/>
          <w:szCs w:val="24"/>
          <w:lang w:val="ru-RU"/>
        </w:rPr>
        <w:t>Имущества</w:t>
      </w:r>
      <w:r w:rsidR="00F22177" w:rsidRPr="008F4E68">
        <w:rPr>
          <w:b/>
          <w:szCs w:val="24"/>
          <w:lang w:val="ru-RU"/>
        </w:rPr>
        <w:t xml:space="preserve"> (лота</w:t>
      </w:r>
      <w:r w:rsidR="00E142F7" w:rsidRPr="008F4E68">
        <w:rPr>
          <w:b/>
          <w:szCs w:val="24"/>
          <w:lang w:val="ru-RU"/>
        </w:rPr>
        <w:t>)</w:t>
      </w:r>
      <w:r w:rsidRPr="008F4E68">
        <w:rPr>
          <w:b/>
          <w:szCs w:val="24"/>
          <w:lang w:val="ru-RU"/>
        </w:rPr>
        <w:t xml:space="preserve"> аукциона </w:t>
      </w:r>
    </w:p>
    <w:p w:rsidR="001E12CD" w:rsidRPr="008F4E68" w:rsidRDefault="001E12CD" w:rsidP="001E12CD">
      <w:pPr>
        <w:spacing w:line="204" w:lineRule="auto"/>
        <w:jc w:val="right"/>
        <w:rPr>
          <w:b/>
          <w:szCs w:val="24"/>
          <w:lang w:val="ru-RU"/>
        </w:rPr>
      </w:pPr>
      <w:bookmarkStart w:id="0" w:name="OLE_LINK6"/>
      <w:bookmarkStart w:id="1" w:name="OLE_LINK5"/>
    </w:p>
    <w:p w:rsidR="001E12CD" w:rsidRPr="008F4E68" w:rsidRDefault="00916CB3" w:rsidP="001E12CD">
      <w:pPr>
        <w:spacing w:line="204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Продавцу </w:t>
      </w:r>
      <w:r w:rsidR="005D1BA4">
        <w:rPr>
          <w:b/>
          <w:szCs w:val="24"/>
          <w:lang w:val="ru-RU"/>
        </w:rPr>
        <w:t>Администрации муниципального образования «</w:t>
      </w:r>
      <w:proofErr w:type="spellStart"/>
      <w:r w:rsidR="005D1BA4">
        <w:rPr>
          <w:b/>
          <w:szCs w:val="24"/>
          <w:lang w:val="ru-RU"/>
        </w:rPr>
        <w:t>Лесколовское</w:t>
      </w:r>
      <w:proofErr w:type="spellEnd"/>
      <w:r w:rsidR="005D1BA4">
        <w:rPr>
          <w:b/>
          <w:szCs w:val="24"/>
          <w:lang w:val="ru-RU"/>
        </w:rPr>
        <w:t xml:space="preserve"> сельское поселение» Всеволожского муниципального района Ленинградской области</w:t>
      </w:r>
    </w:p>
    <w:bookmarkEnd w:id="0"/>
    <w:bookmarkEnd w:id="1"/>
    <w:p w:rsidR="008F4E68" w:rsidRPr="008F4E68" w:rsidRDefault="008F4E68" w:rsidP="001E12CD">
      <w:pPr>
        <w:spacing w:line="204" w:lineRule="auto"/>
        <w:rPr>
          <w:b/>
          <w:szCs w:val="24"/>
          <w:lang w:val="ru-RU"/>
        </w:rPr>
      </w:pPr>
    </w:p>
    <w:p w:rsidR="001E12CD" w:rsidRPr="008F4E68" w:rsidRDefault="001E12CD" w:rsidP="001E12CD">
      <w:pPr>
        <w:spacing w:line="204" w:lineRule="auto"/>
        <w:rPr>
          <w:szCs w:val="24"/>
          <w:lang w:val="ru-RU"/>
        </w:rPr>
      </w:pPr>
      <w:r w:rsidRPr="008F4E68">
        <w:rPr>
          <w:b/>
          <w:szCs w:val="24"/>
          <w:lang w:val="ru-RU"/>
        </w:rPr>
        <w:t>Претендент</w:t>
      </w:r>
    </w:p>
    <w:p w:rsidR="001E12CD" w:rsidRPr="008F4E68" w:rsidRDefault="001E12CD" w:rsidP="001E12CD">
      <w:pPr>
        <w:spacing w:line="204" w:lineRule="auto"/>
        <w:jc w:val="both"/>
        <w:rPr>
          <w:b/>
          <w:bCs/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____________________________________________________________________________________________________________________</w:t>
      </w:r>
      <w:r w:rsidR="00FD6687">
        <w:rPr>
          <w:szCs w:val="24"/>
          <w:lang w:val="ru-RU"/>
        </w:rPr>
        <w:t>__________________________________________________________</w:t>
      </w:r>
    </w:p>
    <w:p w:rsidR="001E12CD" w:rsidRPr="008F4E68" w:rsidRDefault="001E12CD" w:rsidP="001E12CD">
      <w:pPr>
        <w:spacing w:line="204" w:lineRule="auto"/>
        <w:jc w:val="center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 (</w:t>
      </w:r>
      <w:r w:rsidRPr="008F4E68">
        <w:rPr>
          <w:bCs/>
          <w:szCs w:val="24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8F4E68">
        <w:rPr>
          <w:szCs w:val="24"/>
          <w:lang w:val="ru-RU"/>
        </w:rPr>
        <w:t>)</w:t>
      </w:r>
    </w:p>
    <w:p w:rsidR="001E12CD" w:rsidRPr="008F4E68" w:rsidRDefault="001E12CD" w:rsidP="000F17B2">
      <w:pPr>
        <w:spacing w:line="204" w:lineRule="auto"/>
        <w:rPr>
          <w:b/>
          <w:bCs/>
          <w:szCs w:val="24"/>
          <w:lang w:val="ru-RU"/>
        </w:rPr>
      </w:pPr>
      <w:r w:rsidRPr="008F4E68">
        <w:rPr>
          <w:b/>
          <w:bCs/>
          <w:szCs w:val="24"/>
          <w:lang w:val="ru-RU"/>
        </w:rPr>
        <w:t>действующий на основании</w:t>
      </w:r>
      <w:proofErr w:type="gramStart"/>
      <w:r w:rsidRPr="008F4E68">
        <w:rPr>
          <w:b/>
          <w:bCs/>
          <w:szCs w:val="24"/>
          <w:vertAlign w:val="superscript"/>
          <w:lang w:val="ru-RU"/>
        </w:rPr>
        <w:t>1</w:t>
      </w:r>
      <w:proofErr w:type="gramEnd"/>
      <w:r w:rsidRPr="008F4E68">
        <w:rPr>
          <w:szCs w:val="24"/>
          <w:lang w:val="ru-RU"/>
        </w:rPr>
        <w:t>_________________________________</w:t>
      </w:r>
      <w:r w:rsidR="005D1BA4">
        <w:rPr>
          <w:szCs w:val="24"/>
          <w:lang w:val="ru-RU"/>
        </w:rPr>
        <w:t>____________________________</w:t>
      </w:r>
    </w:p>
    <w:p w:rsidR="001E12CD" w:rsidRPr="008F4E68" w:rsidRDefault="001E12CD" w:rsidP="001E12CD">
      <w:pPr>
        <w:jc w:val="center"/>
        <w:rPr>
          <w:b/>
          <w:szCs w:val="24"/>
          <w:lang w:val="ru-RU"/>
        </w:rPr>
      </w:pPr>
      <w:r w:rsidRPr="008F4E68">
        <w:rPr>
          <w:szCs w:val="24"/>
          <w:lang w:val="ru-RU"/>
        </w:rPr>
        <w:t>(Устав, Положение и т.д.)</w:t>
      </w:r>
    </w:p>
    <w:tbl>
      <w:tblPr>
        <w:tblW w:w="5000" w:type="pct"/>
        <w:tblLook w:val="0000"/>
      </w:tblPr>
      <w:tblGrid>
        <w:gridCol w:w="10682"/>
      </w:tblGrid>
      <w:tr w:rsidR="001E12CD" w:rsidRPr="005D1BA4" w:rsidTr="005D1BA4">
        <w:trPr>
          <w:trHeight w:val="1124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(заполняется физическим лицом, индивидуальным предпринимателем)</w:t>
            </w:r>
          </w:p>
          <w:p w:rsidR="001E12CD" w:rsidRPr="008F4E68" w:rsidRDefault="005D1BA4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Паспортные данные: серия             </w:t>
            </w:r>
            <w:r w:rsidR="001E12CD" w:rsidRPr="008F4E68">
              <w:rPr>
                <w:szCs w:val="24"/>
                <w:lang w:val="ru-RU"/>
              </w:rPr>
              <w:t>№</w:t>
            </w:r>
            <w:proofErr w:type="gramStart"/>
            <w:r w:rsidR="001E12CD" w:rsidRPr="008F4E6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                               </w:t>
            </w:r>
            <w:r w:rsidR="001E12CD" w:rsidRPr="008F4E68">
              <w:rPr>
                <w:szCs w:val="24"/>
                <w:lang w:val="ru-RU"/>
              </w:rPr>
              <w:t>,</w:t>
            </w:r>
            <w:proofErr w:type="gramEnd"/>
            <w:r w:rsidR="001E12CD" w:rsidRPr="008F4E68">
              <w:rPr>
                <w:szCs w:val="24"/>
                <w:lang w:val="ru-RU"/>
              </w:rPr>
              <w:t xml:space="preserve"> дата выдачи «</w:t>
            </w:r>
            <w:r>
              <w:rPr>
                <w:szCs w:val="24"/>
                <w:lang w:val="ru-RU"/>
              </w:rPr>
              <w:t xml:space="preserve">          </w:t>
            </w:r>
            <w:r w:rsidR="001E12CD" w:rsidRPr="008F4E68">
              <w:rPr>
                <w:szCs w:val="24"/>
                <w:lang w:val="ru-RU"/>
              </w:rPr>
              <w:t xml:space="preserve">» </w:t>
            </w:r>
            <w:r>
              <w:rPr>
                <w:szCs w:val="24"/>
                <w:lang w:val="ru-RU"/>
              </w:rPr>
              <w:t xml:space="preserve">                                 </w:t>
            </w:r>
            <w:r w:rsidR="001E12CD" w:rsidRPr="008F4E68">
              <w:rPr>
                <w:szCs w:val="24"/>
                <w:lang w:val="ru-RU"/>
              </w:rPr>
              <w:t>г.</w:t>
            </w:r>
          </w:p>
          <w:p w:rsidR="001E12CD" w:rsidRPr="008F4E68" w:rsidRDefault="001E12CD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кем </w:t>
            </w:r>
            <w:proofErr w:type="gramStart"/>
            <w:r w:rsidR="00AA78B7">
              <w:rPr>
                <w:szCs w:val="24"/>
                <w:lang w:val="ru-RU"/>
              </w:rPr>
              <w:t>в</w:t>
            </w:r>
            <w:r w:rsidRPr="008F4E68">
              <w:rPr>
                <w:szCs w:val="24"/>
                <w:lang w:val="ru-RU"/>
              </w:rPr>
              <w:t>ыдан</w:t>
            </w:r>
            <w:proofErr w:type="gramEnd"/>
            <w:r w:rsidR="005D1BA4">
              <w:rPr>
                <w:szCs w:val="24"/>
                <w:lang w:val="ru-RU"/>
              </w:rPr>
              <w:t xml:space="preserve"> </w:t>
            </w:r>
          </w:p>
          <w:p w:rsidR="001E12CD" w:rsidRDefault="001E12CD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Адрес регистрации по месту жительства </w:t>
            </w:r>
            <w:r w:rsidR="005D1BA4">
              <w:rPr>
                <w:szCs w:val="24"/>
                <w:lang w:val="ru-RU"/>
              </w:rPr>
              <w:t xml:space="preserve"> </w:t>
            </w:r>
          </w:p>
          <w:p w:rsidR="005D1BA4" w:rsidRPr="008F4E68" w:rsidRDefault="005D1BA4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</w:p>
          <w:p w:rsidR="001E12CD" w:rsidRDefault="001E12CD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Адрес регистрации по месту пребывания </w:t>
            </w:r>
          </w:p>
          <w:p w:rsidR="005D1BA4" w:rsidRPr="008F4E68" w:rsidRDefault="005D1BA4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</w:p>
          <w:p w:rsidR="001E12CD" w:rsidRPr="008F4E68" w:rsidRDefault="001E12CD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Контактный телефон </w:t>
            </w:r>
          </w:p>
          <w:p w:rsidR="001E12CD" w:rsidRPr="008F4E68" w:rsidRDefault="001E12CD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ОГРНИП (для индивидуальных предпринимателей): № __</w:t>
            </w:r>
          </w:p>
          <w:p w:rsidR="001E12CD" w:rsidRPr="00AD4CE4" w:rsidRDefault="00AD4CE4" w:rsidP="005D1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AD4CE4">
              <w:rPr>
                <w:szCs w:val="24"/>
                <w:lang w:val="ru-RU"/>
              </w:rPr>
              <w:t xml:space="preserve">Адрес </w:t>
            </w:r>
            <w:proofErr w:type="spellStart"/>
            <w:r w:rsidRPr="00AD4CE4">
              <w:rPr>
                <w:szCs w:val="24"/>
                <w:lang w:val="ru-RU"/>
              </w:rPr>
              <w:t>эл</w:t>
            </w:r>
            <w:proofErr w:type="spellEnd"/>
            <w:r w:rsidRPr="00AD4CE4">
              <w:rPr>
                <w:szCs w:val="24"/>
                <w:lang w:val="ru-RU"/>
              </w:rPr>
              <w:t>. почты</w:t>
            </w:r>
          </w:p>
        </w:tc>
      </w:tr>
      <w:tr w:rsidR="001E12CD" w:rsidRPr="005D1BA4" w:rsidTr="005D1BA4">
        <w:trPr>
          <w:trHeight w:val="276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5D1BA4" w:rsidRDefault="001E12CD" w:rsidP="0030319C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(заполняется юридическим лицом)</w:t>
            </w:r>
          </w:p>
        </w:tc>
      </w:tr>
      <w:tr w:rsidR="005D1BA4" w:rsidRPr="005D1BA4" w:rsidTr="005D1BA4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D1BA4" w:rsidRPr="005D1BA4" w:rsidRDefault="005D1BA4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местонахождения</w:t>
            </w:r>
          </w:p>
        </w:tc>
      </w:tr>
      <w:tr w:rsidR="005D1BA4" w:rsidRPr="005D1BA4" w:rsidTr="005D1BA4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D1BA4" w:rsidRPr="008F4E68" w:rsidRDefault="005D1BA4" w:rsidP="008F4E68">
            <w:pPr>
              <w:spacing w:line="192" w:lineRule="auto"/>
              <w:rPr>
                <w:szCs w:val="24"/>
                <w:lang w:val="ru-RU"/>
              </w:rPr>
            </w:pPr>
          </w:p>
        </w:tc>
      </w:tr>
      <w:tr w:rsidR="005D1BA4" w:rsidRPr="005D1BA4" w:rsidTr="005D1BA4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D1BA4" w:rsidRPr="008F4E68" w:rsidRDefault="005D1BA4" w:rsidP="008F4E68">
            <w:pPr>
              <w:spacing w:line="192" w:lineRule="auto"/>
              <w:rPr>
                <w:b/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Почтовый адрес</w:t>
            </w:r>
          </w:p>
        </w:tc>
      </w:tr>
      <w:tr w:rsidR="005D1BA4" w:rsidRPr="005D1BA4" w:rsidTr="005D1BA4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D1BA4" w:rsidRPr="008F4E68" w:rsidRDefault="005D1BA4" w:rsidP="008F4E68">
            <w:pPr>
              <w:spacing w:line="192" w:lineRule="auto"/>
              <w:rPr>
                <w:szCs w:val="24"/>
                <w:lang w:val="ru-RU"/>
              </w:rPr>
            </w:pPr>
          </w:p>
        </w:tc>
      </w:tr>
      <w:tr w:rsidR="005D1BA4" w:rsidRPr="005D1BA4" w:rsidTr="005D1BA4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D1BA4" w:rsidRPr="008F4E68" w:rsidRDefault="005D1BA4" w:rsidP="008F4E68">
            <w:pPr>
              <w:spacing w:line="192" w:lineRule="auto"/>
              <w:rPr>
                <w:b/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</w:t>
            </w:r>
          </w:p>
        </w:tc>
      </w:tr>
      <w:tr w:rsidR="001E12CD" w:rsidRPr="008F4E68" w:rsidTr="00530F32">
        <w:trPr>
          <w:trHeight w:val="333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pacing w:line="192" w:lineRule="auto"/>
              <w:rPr>
                <w:b/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Представитель Претендента</w:t>
            </w:r>
            <w:proofErr w:type="gramStart"/>
            <w:r w:rsidRPr="008F4E68">
              <w:rPr>
                <w:b/>
                <w:szCs w:val="24"/>
                <w:vertAlign w:val="superscript"/>
                <w:lang w:val="ru-RU"/>
              </w:rPr>
              <w:t>2</w:t>
            </w:r>
            <w:proofErr w:type="gramEnd"/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</w:p>
        </w:tc>
      </w:tr>
      <w:tr w:rsidR="00530F32" w:rsidRPr="008F4E68" w:rsidTr="00530F3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530F32" w:rsidRPr="00530F32" w:rsidRDefault="00530F32" w:rsidP="00530F32">
            <w:pPr>
              <w:spacing w:line="192" w:lineRule="auto"/>
              <w:jc w:val="center"/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(Ф.И.О.)</w:t>
            </w:r>
          </w:p>
        </w:tc>
      </w:tr>
      <w:tr w:rsidR="00530F32" w:rsidRPr="00530F32" w:rsidTr="00530F3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30F32" w:rsidRPr="00530F32" w:rsidRDefault="00530F32" w:rsidP="00530F32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Действует на основании доверенности от «</w:t>
            </w:r>
            <w:r>
              <w:rPr>
                <w:szCs w:val="24"/>
                <w:lang w:val="ru-RU"/>
              </w:rPr>
              <w:t xml:space="preserve">       </w:t>
            </w:r>
            <w:r w:rsidRPr="008F4E68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                             </w:t>
            </w:r>
            <w:r w:rsidRPr="008F4E68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 xml:space="preserve">             </w:t>
            </w:r>
            <w:r w:rsidRPr="008F4E68">
              <w:rPr>
                <w:szCs w:val="24"/>
                <w:lang w:val="ru-RU"/>
              </w:rPr>
              <w:t>г., №</w:t>
            </w:r>
          </w:p>
        </w:tc>
      </w:tr>
      <w:tr w:rsidR="00530F32" w:rsidRPr="009A4C62" w:rsidTr="00530F32">
        <w:trPr>
          <w:trHeight w:val="331"/>
        </w:trPr>
        <w:tc>
          <w:tcPr>
            <w:tcW w:w="5000" w:type="pct"/>
            <w:tcBorders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30F32" w:rsidRPr="008F4E68" w:rsidRDefault="00530F32" w:rsidP="00530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Паспортные данные представителя: серия</w:t>
            </w:r>
            <w:r>
              <w:rPr>
                <w:szCs w:val="24"/>
                <w:lang w:val="ru-RU"/>
              </w:rPr>
              <w:t xml:space="preserve">             </w:t>
            </w:r>
            <w:r w:rsidRPr="008F4E68">
              <w:rPr>
                <w:szCs w:val="24"/>
                <w:lang w:val="ru-RU"/>
              </w:rPr>
              <w:t>№</w:t>
            </w:r>
            <w:proofErr w:type="gramStart"/>
            <w:r w:rsidRPr="008F4E6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                       </w:t>
            </w:r>
            <w:r w:rsidRPr="008F4E68">
              <w:rPr>
                <w:szCs w:val="24"/>
                <w:lang w:val="ru-RU"/>
              </w:rPr>
              <w:t>,</w:t>
            </w:r>
            <w:proofErr w:type="gramEnd"/>
            <w:r w:rsidRPr="008F4E68">
              <w:rPr>
                <w:szCs w:val="24"/>
                <w:lang w:val="ru-RU"/>
              </w:rPr>
              <w:t xml:space="preserve"> дата выдачи «</w:t>
            </w:r>
            <w:r>
              <w:rPr>
                <w:szCs w:val="24"/>
                <w:lang w:val="ru-RU"/>
              </w:rPr>
              <w:t xml:space="preserve">          </w:t>
            </w:r>
            <w:r w:rsidRPr="008F4E68">
              <w:rPr>
                <w:szCs w:val="24"/>
                <w:lang w:val="ru-RU"/>
              </w:rPr>
              <w:t xml:space="preserve">» </w:t>
            </w:r>
            <w:r>
              <w:rPr>
                <w:szCs w:val="24"/>
                <w:lang w:val="ru-RU"/>
              </w:rPr>
              <w:t xml:space="preserve">                   </w:t>
            </w:r>
            <w:r w:rsidRPr="008F4E68">
              <w:rPr>
                <w:szCs w:val="24"/>
                <w:lang w:val="ru-RU"/>
              </w:rPr>
              <w:t>г.</w:t>
            </w:r>
          </w:p>
          <w:p w:rsidR="00530F32" w:rsidRPr="00530F32" w:rsidRDefault="00530F32" w:rsidP="00530F32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кем </w:t>
            </w:r>
            <w:proofErr w:type="gramStart"/>
            <w:r w:rsidRPr="008F4E68">
              <w:rPr>
                <w:szCs w:val="24"/>
                <w:lang w:val="ru-RU"/>
              </w:rPr>
              <w:t>выдан</w:t>
            </w:r>
            <w:proofErr w:type="gramEnd"/>
          </w:p>
        </w:tc>
      </w:tr>
      <w:tr w:rsidR="00530F32" w:rsidRPr="00530F32" w:rsidTr="00530F3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30F32" w:rsidRPr="00530F32" w:rsidRDefault="00530F32" w:rsidP="00530F32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жительства</w:t>
            </w:r>
          </w:p>
        </w:tc>
      </w:tr>
      <w:tr w:rsidR="00530F32" w:rsidRPr="00530F32" w:rsidTr="00530F3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30F32" w:rsidRPr="00530F32" w:rsidRDefault="00530F32" w:rsidP="00530F32">
            <w:pPr>
              <w:spacing w:line="192" w:lineRule="auto"/>
              <w:rPr>
                <w:szCs w:val="24"/>
                <w:lang w:val="ru-RU"/>
              </w:rPr>
            </w:pPr>
          </w:p>
        </w:tc>
      </w:tr>
      <w:tr w:rsidR="00530F32" w:rsidRPr="00530F32" w:rsidTr="00530F3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30F32" w:rsidRPr="00530F32" w:rsidRDefault="00530F32" w:rsidP="00530F32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пребывания</w:t>
            </w:r>
          </w:p>
        </w:tc>
      </w:tr>
      <w:tr w:rsidR="00530F32" w:rsidRPr="00530F32" w:rsidTr="00530F3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30F32" w:rsidRPr="00530F32" w:rsidRDefault="00530F32" w:rsidP="00530F32">
            <w:pPr>
              <w:spacing w:line="192" w:lineRule="auto"/>
              <w:rPr>
                <w:szCs w:val="24"/>
                <w:lang w:val="ru-RU"/>
              </w:rPr>
            </w:pPr>
          </w:p>
        </w:tc>
      </w:tr>
      <w:tr w:rsidR="00530F32" w:rsidRPr="00530F32" w:rsidTr="00530F3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530F32" w:rsidRPr="00530F32" w:rsidRDefault="00530F32" w:rsidP="00530F32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</w:t>
            </w:r>
          </w:p>
        </w:tc>
      </w:tr>
    </w:tbl>
    <w:p w:rsidR="008F4E68" w:rsidRDefault="001E12CD" w:rsidP="008F4E68">
      <w:pPr>
        <w:widowControl w:val="0"/>
        <w:autoSpaceDE w:val="0"/>
        <w:spacing w:before="1" w:after="1"/>
        <w:ind w:left="-142" w:right="1" w:hanging="1"/>
        <w:jc w:val="both"/>
        <w:rPr>
          <w:b/>
          <w:szCs w:val="24"/>
          <w:lang w:val="ru-RU"/>
        </w:rPr>
      </w:pPr>
      <w:r w:rsidRPr="008F4E68">
        <w:rPr>
          <w:szCs w:val="24"/>
          <w:lang w:val="ru-RU"/>
        </w:rPr>
        <w:tab/>
      </w:r>
      <w:r w:rsidRPr="008F4E68">
        <w:rPr>
          <w:b/>
          <w:szCs w:val="24"/>
          <w:lang w:val="ru-RU"/>
        </w:rPr>
        <w:t xml:space="preserve">принял решение об участии в аукционе </w:t>
      </w:r>
      <w:r w:rsidR="00FC095B" w:rsidRPr="008F4E68">
        <w:rPr>
          <w:b/>
          <w:szCs w:val="24"/>
          <w:lang w:val="ru-RU"/>
        </w:rPr>
        <w:t xml:space="preserve">в электронной форме </w:t>
      </w:r>
      <w:r w:rsidRPr="008F4E68">
        <w:rPr>
          <w:b/>
          <w:szCs w:val="24"/>
          <w:lang w:val="ru-RU"/>
        </w:rPr>
        <w:t xml:space="preserve">по продаже </w:t>
      </w:r>
      <w:r w:rsidR="008F4E68">
        <w:rPr>
          <w:b/>
          <w:szCs w:val="24"/>
          <w:lang w:val="ru-RU"/>
        </w:rPr>
        <w:t xml:space="preserve">Имущества </w:t>
      </w:r>
    </w:p>
    <w:p w:rsidR="001E12CD" w:rsidRPr="008F4E68" w:rsidRDefault="00F22177" w:rsidP="008F4E68">
      <w:pPr>
        <w:widowControl w:val="0"/>
        <w:autoSpaceDE w:val="0"/>
        <w:spacing w:before="1" w:after="1"/>
        <w:ind w:left="-142" w:right="1" w:hanging="1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 (лота</w:t>
      </w:r>
      <w:r w:rsidR="00FC095B" w:rsidRPr="008F4E68">
        <w:rPr>
          <w:b/>
          <w:szCs w:val="24"/>
          <w:lang w:val="ru-RU"/>
        </w:rPr>
        <w:t>)</w:t>
      </w:r>
      <w:r w:rsidR="001E12CD" w:rsidRPr="008F4E68">
        <w:rPr>
          <w:b/>
          <w:szCs w:val="24"/>
          <w:lang w:val="ru-RU"/>
        </w:rPr>
        <w:t xml:space="preserve"> аукциона:</w:t>
      </w:r>
    </w:p>
    <w:p w:rsidR="001E12CD" w:rsidRPr="008F4E68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Cs w:val="24"/>
          <w:lang w:val="ru-RU"/>
        </w:rPr>
      </w:pPr>
    </w:p>
    <w:tbl>
      <w:tblPr>
        <w:tblW w:w="5000" w:type="pct"/>
        <w:tblLook w:val="0000"/>
      </w:tblPr>
      <w:tblGrid>
        <w:gridCol w:w="10682"/>
      </w:tblGrid>
      <w:tr w:rsidR="001E12CD" w:rsidRPr="005D1BA4" w:rsidTr="00530F32">
        <w:trPr>
          <w:trHeight w:val="397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530F32">
            <w:pPr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Дата аукциона:</w:t>
            </w:r>
            <w:r w:rsidR="00530F32">
              <w:rPr>
                <w:szCs w:val="24"/>
                <w:lang w:val="ru-RU"/>
              </w:rPr>
              <w:t xml:space="preserve"> ______________________________</w:t>
            </w:r>
            <w:r w:rsidRPr="008F4E68">
              <w:rPr>
                <w:szCs w:val="24"/>
                <w:lang w:val="ru-RU"/>
              </w:rPr>
              <w:t xml:space="preserve"> № Лота</w:t>
            </w:r>
            <w:r w:rsidR="00530F32">
              <w:rPr>
                <w:szCs w:val="24"/>
                <w:lang w:val="ru-RU"/>
              </w:rPr>
              <w:t>____________________________________</w:t>
            </w:r>
          </w:p>
          <w:p w:rsidR="001E12CD" w:rsidRDefault="001E12CD" w:rsidP="00530F32">
            <w:pPr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Наименование Объект</w:t>
            </w:r>
            <w:proofErr w:type="gramStart"/>
            <w:r w:rsidRPr="008F4E68">
              <w:rPr>
                <w:szCs w:val="24"/>
                <w:lang w:val="ru-RU"/>
              </w:rPr>
              <w:t>а</w:t>
            </w:r>
            <w:r w:rsidR="00F22177" w:rsidRPr="008F4E68">
              <w:rPr>
                <w:szCs w:val="24"/>
                <w:lang w:val="ru-RU"/>
              </w:rPr>
              <w:t>(</w:t>
            </w:r>
            <w:proofErr w:type="spellStart"/>
            <w:proofErr w:type="gramEnd"/>
            <w:r w:rsidR="00F22177" w:rsidRPr="008F4E68">
              <w:rPr>
                <w:szCs w:val="24"/>
                <w:lang w:val="ru-RU"/>
              </w:rPr>
              <w:t>ов</w:t>
            </w:r>
            <w:proofErr w:type="spellEnd"/>
            <w:r w:rsidR="00F22177" w:rsidRPr="008F4E68">
              <w:rPr>
                <w:szCs w:val="24"/>
                <w:lang w:val="ru-RU"/>
              </w:rPr>
              <w:t>) (лота</w:t>
            </w:r>
            <w:r w:rsidR="00E142F7" w:rsidRPr="008F4E68">
              <w:rPr>
                <w:szCs w:val="24"/>
                <w:lang w:val="ru-RU"/>
              </w:rPr>
              <w:t>)</w:t>
            </w:r>
            <w:r w:rsidR="00530F32">
              <w:rPr>
                <w:szCs w:val="24"/>
                <w:lang w:val="ru-RU"/>
              </w:rPr>
              <w:t xml:space="preserve"> аукциона_________________________________________________</w:t>
            </w:r>
          </w:p>
          <w:p w:rsidR="00530F32" w:rsidRPr="008F4E68" w:rsidRDefault="00530F32" w:rsidP="00530F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_______________________________________________________________________________________</w:t>
            </w:r>
          </w:p>
          <w:p w:rsidR="00530F32" w:rsidRDefault="001E12CD" w:rsidP="00530F32">
            <w:pPr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(местонахождение) Объект</w:t>
            </w:r>
            <w:proofErr w:type="gramStart"/>
            <w:r w:rsidRPr="008F4E68">
              <w:rPr>
                <w:szCs w:val="24"/>
                <w:lang w:val="ru-RU"/>
              </w:rPr>
              <w:t>а</w:t>
            </w:r>
            <w:r w:rsidR="00F22177" w:rsidRPr="008F4E68">
              <w:rPr>
                <w:szCs w:val="24"/>
                <w:lang w:val="ru-RU"/>
              </w:rPr>
              <w:t>(</w:t>
            </w:r>
            <w:proofErr w:type="spellStart"/>
            <w:proofErr w:type="gramEnd"/>
            <w:r w:rsidR="00F22177" w:rsidRPr="008F4E68">
              <w:rPr>
                <w:szCs w:val="24"/>
                <w:lang w:val="ru-RU"/>
              </w:rPr>
              <w:t>ов</w:t>
            </w:r>
            <w:proofErr w:type="spellEnd"/>
            <w:r w:rsidR="00F22177" w:rsidRPr="008F4E68">
              <w:rPr>
                <w:szCs w:val="24"/>
                <w:lang w:val="ru-RU"/>
              </w:rPr>
              <w:t>) (лота</w:t>
            </w:r>
            <w:r w:rsidR="00E142F7" w:rsidRPr="008F4E68">
              <w:rPr>
                <w:szCs w:val="24"/>
                <w:lang w:val="ru-RU"/>
              </w:rPr>
              <w:t>)</w:t>
            </w:r>
            <w:r w:rsidRPr="008F4E68">
              <w:rPr>
                <w:szCs w:val="24"/>
                <w:lang w:val="ru-RU"/>
              </w:rPr>
              <w:t xml:space="preserve"> аукциона </w:t>
            </w:r>
            <w:r w:rsidR="00530F32">
              <w:rPr>
                <w:szCs w:val="24"/>
                <w:lang w:val="ru-RU"/>
              </w:rPr>
              <w:t>_______________________________________</w:t>
            </w:r>
          </w:p>
          <w:p w:rsidR="00530F32" w:rsidRDefault="00530F32" w:rsidP="00530F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_______________________________________________________________________________________</w:t>
            </w:r>
          </w:p>
          <w:p w:rsidR="00530F32" w:rsidRPr="008F4E68" w:rsidRDefault="00530F32" w:rsidP="00530F32">
            <w:pPr>
              <w:rPr>
                <w:b/>
                <w:szCs w:val="24"/>
                <w:lang w:val="ru-RU"/>
              </w:rPr>
            </w:pPr>
          </w:p>
        </w:tc>
      </w:tr>
    </w:tbl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</w:p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и обязуется обеспечить поступление задатка в размере_____________________________ руб. </w:t>
      </w:r>
      <w:r w:rsidRPr="008F4E68">
        <w:rPr>
          <w:szCs w:val="24"/>
          <w:lang w:val="ru-RU"/>
        </w:rPr>
        <w:t>__________________________________________________</w:t>
      </w:r>
      <w:r w:rsidR="009A4C62">
        <w:rPr>
          <w:szCs w:val="24"/>
          <w:lang w:val="ru-RU"/>
        </w:rPr>
        <w:t>_____________________</w:t>
      </w:r>
      <w:r w:rsidRPr="008F4E68">
        <w:rPr>
          <w:szCs w:val="24"/>
          <w:lang w:val="ru-RU"/>
        </w:rPr>
        <w:t xml:space="preserve">(сумма прописью), </w:t>
      </w:r>
    </w:p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</w:rPr>
      </w:pPr>
      <w:r w:rsidRPr="008F4E68">
        <w:rPr>
          <w:szCs w:val="24"/>
          <w:lang w:val="ru-RU"/>
        </w:rPr>
        <w:lastRenderedPageBreak/>
        <w:t>Претендент</w:t>
      </w:r>
      <w:r w:rsidR="00AA78B7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обязуется</w:t>
      </w:r>
      <w:r w:rsidRPr="008F4E68">
        <w:rPr>
          <w:szCs w:val="24"/>
        </w:rPr>
        <w:t>:</w:t>
      </w:r>
    </w:p>
    <w:p w:rsidR="001E12CD" w:rsidRPr="008F4E68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Соблюдать условия и порядок проведения аукциона, содержащиеся в Информационном сообщении.</w:t>
      </w:r>
    </w:p>
    <w:p w:rsidR="001E12CD" w:rsidRPr="008F4E68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Задаток Победителя аукциона засчитывается в счет оплаты приобретаемого </w:t>
      </w:r>
      <w:r w:rsidR="008F4E68" w:rsidRPr="008F4E68">
        <w:rPr>
          <w:szCs w:val="24"/>
          <w:lang w:val="ru-RU"/>
        </w:rPr>
        <w:t xml:space="preserve">Имущества </w:t>
      </w:r>
      <w:r w:rsidR="00F22177" w:rsidRPr="008F4E68">
        <w:rPr>
          <w:szCs w:val="24"/>
          <w:lang w:val="ru-RU"/>
        </w:rPr>
        <w:t xml:space="preserve"> (лота</w:t>
      </w:r>
      <w:r w:rsidR="00E142F7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аукциона.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Претенденту</w:t>
      </w:r>
      <w:r w:rsidR="00AA78B7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понятны все требования и положения Информационного сообщения. Претенденту</w:t>
      </w:r>
      <w:r w:rsidR="00AA78B7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известно фактическое</w:t>
      </w:r>
      <w:r w:rsidR="00AA78B7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 xml:space="preserve">состояние и технические характеристики </w:t>
      </w:r>
      <w:r w:rsidR="008F4E68" w:rsidRPr="008F4E68">
        <w:rPr>
          <w:szCs w:val="24"/>
          <w:lang w:val="ru-RU"/>
        </w:rPr>
        <w:t xml:space="preserve">Имущества 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(п.1.)</w:t>
      </w:r>
      <w:r w:rsidRPr="008F4E68">
        <w:rPr>
          <w:b/>
          <w:szCs w:val="24"/>
          <w:lang w:val="ru-RU"/>
        </w:rPr>
        <w:t xml:space="preserve"> и он не имеет претензий к ним.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E142F7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аукциона в результате осмотра, который осуществляется по адресу </w:t>
      </w:r>
      <w:r w:rsidR="00FC095B" w:rsidRPr="008F4E68">
        <w:rPr>
          <w:szCs w:val="24"/>
          <w:lang w:val="ru-RU"/>
        </w:rPr>
        <w:t>местонахождения</w:t>
      </w:r>
      <w:r w:rsidR="00AA78B7">
        <w:rPr>
          <w:szCs w:val="24"/>
          <w:lang w:val="ru-RU"/>
        </w:rPr>
        <w:t xml:space="preserve">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>)</w:t>
      </w:r>
      <w:r w:rsidR="00FD6687">
        <w:rPr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 xml:space="preserve">аукциона.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 xml:space="preserve">) </w:t>
      </w:r>
      <w:r w:rsidRPr="008F4E68">
        <w:rPr>
          <w:szCs w:val="24"/>
          <w:lang w:val="ru-RU"/>
        </w:rPr>
        <w:t>аукциона, а также приостановлением организации и проведения аукциона.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>1</w:t>
      </w:r>
      <w:proofErr w:type="gramStart"/>
      <w:r w:rsidRPr="008F4E68">
        <w:rPr>
          <w:szCs w:val="24"/>
          <w:lang w:val="ru-RU"/>
        </w:rPr>
        <w:t xml:space="preserve"> З</w:t>
      </w:r>
      <w:proofErr w:type="gramEnd"/>
      <w:r w:rsidRPr="008F4E68">
        <w:rPr>
          <w:szCs w:val="24"/>
          <w:lang w:val="ru-RU"/>
        </w:rPr>
        <w:t xml:space="preserve">аполняется при подаче Заявки </w:t>
      </w:r>
      <w:r w:rsidRPr="008F4E68">
        <w:rPr>
          <w:bCs/>
          <w:szCs w:val="24"/>
          <w:lang w:val="ru-RU"/>
        </w:rPr>
        <w:t>юридическим лицом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>2</w:t>
      </w:r>
      <w:proofErr w:type="gramStart"/>
      <w:r w:rsidR="00C710AA">
        <w:rPr>
          <w:b/>
          <w:szCs w:val="24"/>
          <w:lang w:val="ru-RU"/>
        </w:rPr>
        <w:t xml:space="preserve"> </w:t>
      </w:r>
      <w:r w:rsidRPr="008F4E68">
        <w:rPr>
          <w:szCs w:val="24"/>
          <w:lang w:val="ru-RU"/>
        </w:rPr>
        <w:t>З</w:t>
      </w:r>
      <w:proofErr w:type="gramEnd"/>
      <w:r w:rsidRPr="008F4E68">
        <w:rPr>
          <w:szCs w:val="24"/>
          <w:lang w:val="ru-RU"/>
        </w:rPr>
        <w:t>аполняется при подаче Заявки лицом, действующим по доверенности</w:t>
      </w:r>
    </w:p>
    <w:p w:rsidR="001E12CD" w:rsidRPr="008F4E68" w:rsidRDefault="001E12CD" w:rsidP="001E12CD">
      <w:pPr>
        <w:pStyle w:val="a3"/>
        <w:numPr>
          <w:ilvl w:val="0"/>
          <w:numId w:val="1"/>
        </w:numPr>
        <w:jc w:val="both"/>
        <w:rPr>
          <w:b/>
          <w:szCs w:val="24"/>
          <w:lang w:val="ru-RU"/>
        </w:rPr>
      </w:pPr>
      <w:r w:rsidRPr="008F4E68">
        <w:rPr>
          <w:szCs w:val="24"/>
          <w:lang w:val="ru-RU"/>
        </w:rPr>
        <w:t>В соответствии с Федеральным законом от 27.07.2006 №</w:t>
      </w:r>
      <w:r w:rsidRPr="008F4E68">
        <w:rPr>
          <w:szCs w:val="24"/>
        </w:rPr>
        <w:t> </w:t>
      </w:r>
      <w:r w:rsidRPr="008F4E68">
        <w:rPr>
          <w:szCs w:val="24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8F4E68">
        <w:rPr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F4E68">
        <w:rPr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9A4C62" w:rsidRDefault="008F4E68" w:rsidP="001E12CD">
      <w:pPr>
        <w:pStyle w:val="a3"/>
        <w:numPr>
          <w:ilvl w:val="0"/>
          <w:numId w:val="1"/>
        </w:numPr>
        <w:jc w:val="both"/>
        <w:rPr>
          <w:b/>
          <w:szCs w:val="24"/>
          <w:lang w:val="ru-RU"/>
        </w:rPr>
      </w:pPr>
      <w:r w:rsidRPr="009A4C62">
        <w:rPr>
          <w:b/>
          <w:szCs w:val="24"/>
          <w:lang w:val="ru-RU"/>
        </w:rPr>
        <w:t>Платежные реквизиты Претендента:</w:t>
      </w:r>
    </w:p>
    <w:p w:rsidR="001E12CD" w:rsidRPr="008F4E68" w:rsidRDefault="001E12CD" w:rsidP="001E12CD">
      <w:pPr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</w:t>
      </w:r>
      <w:r w:rsidR="001C0B79">
        <w:rPr>
          <w:szCs w:val="24"/>
          <w:lang w:val="ru-RU"/>
        </w:rPr>
        <w:t>___________________________________________________________</w:t>
      </w:r>
    </w:p>
    <w:p w:rsidR="001E12CD" w:rsidRDefault="001E12CD" w:rsidP="001E12CD">
      <w:pPr>
        <w:jc w:val="center"/>
        <w:rPr>
          <w:szCs w:val="24"/>
          <w:lang w:val="ru-RU"/>
        </w:rPr>
      </w:pPr>
      <w:r w:rsidRPr="008F4E68">
        <w:rPr>
          <w:szCs w:val="24"/>
          <w:lang w:val="ru-RU"/>
        </w:rPr>
        <w:t>(Ф.И.О. для физического лица или ИП, наименование для юридического лица)</w:t>
      </w:r>
    </w:p>
    <w:p w:rsidR="001E12CD" w:rsidRPr="008F4E68" w:rsidRDefault="001E12CD" w:rsidP="001E12CD">
      <w:pPr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</w:t>
      </w:r>
      <w:r w:rsidR="001C0B79">
        <w:rPr>
          <w:szCs w:val="24"/>
          <w:lang w:val="ru-RU"/>
        </w:rPr>
        <w:t>__________________________________________________________</w:t>
      </w:r>
    </w:p>
    <w:p w:rsidR="001E12CD" w:rsidRPr="008F4E68" w:rsidRDefault="001E12CD" w:rsidP="001E12CD">
      <w:pPr>
        <w:jc w:val="center"/>
        <w:rPr>
          <w:b/>
          <w:bCs/>
          <w:szCs w:val="24"/>
          <w:lang w:val="ru-RU"/>
        </w:rPr>
      </w:pPr>
      <w:r w:rsidRPr="008F4E68">
        <w:rPr>
          <w:szCs w:val="24"/>
          <w:lang w:val="ru-RU"/>
        </w:rPr>
        <w:t xml:space="preserve">(Наименование </w:t>
      </w:r>
      <w:proofErr w:type="gramStart"/>
      <w:r w:rsidRPr="008F4E68">
        <w:rPr>
          <w:szCs w:val="24"/>
          <w:lang w:val="ru-RU"/>
        </w:rPr>
        <w:t>Банка</w:t>
      </w:r>
      <w:proofErr w:type="gramEnd"/>
      <w:r w:rsidRPr="008F4E68">
        <w:rPr>
          <w:szCs w:val="24"/>
          <w:lang w:val="ru-RU"/>
        </w:rPr>
        <w:t xml:space="preserve"> в котором у Претендента открыт счет; название города, где находится банк)</w:t>
      </w:r>
    </w:p>
    <w:p w:rsidR="001E12CD" w:rsidRDefault="009A4C62" w:rsidP="001E12CD">
      <w:pPr>
        <w:jc w:val="both"/>
        <w:rPr>
          <w:szCs w:val="24"/>
          <w:lang w:val="ru-RU"/>
        </w:rPr>
      </w:pPr>
      <w:proofErr w:type="gramStart"/>
      <w:r w:rsidRPr="008F4E68">
        <w:rPr>
          <w:szCs w:val="24"/>
        </w:rPr>
        <w:t>р/с</w:t>
      </w:r>
      <w:proofErr w:type="gramEnd"/>
      <w:r w:rsidRPr="008F4E68">
        <w:rPr>
          <w:szCs w:val="24"/>
        </w:rPr>
        <w:t xml:space="preserve"> </w:t>
      </w:r>
      <w:proofErr w:type="spellStart"/>
      <w:r w:rsidRPr="008F4E68">
        <w:rPr>
          <w:szCs w:val="24"/>
        </w:rPr>
        <w:t>или</w:t>
      </w:r>
      <w:proofErr w:type="spellEnd"/>
      <w:r w:rsidRPr="008F4E68">
        <w:rPr>
          <w:szCs w:val="24"/>
        </w:rPr>
        <w:t xml:space="preserve"> (л/с)</w:t>
      </w:r>
    </w:p>
    <w:p w:rsidR="009A4C62" w:rsidRDefault="009A4C62" w:rsidP="001E12CD">
      <w:pPr>
        <w:jc w:val="both"/>
        <w:rPr>
          <w:szCs w:val="24"/>
          <w:lang w:val="ru-RU"/>
        </w:rPr>
      </w:pPr>
      <w:proofErr w:type="gramStart"/>
      <w:r w:rsidRPr="008F4E68">
        <w:rPr>
          <w:szCs w:val="24"/>
        </w:rPr>
        <w:t>к/с</w:t>
      </w:r>
      <w:proofErr w:type="gramEnd"/>
    </w:p>
    <w:p w:rsidR="009A4C62" w:rsidRDefault="009A4C62" w:rsidP="001E12CD">
      <w:pPr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БИК</w:t>
      </w:r>
    </w:p>
    <w:p w:rsidR="009A4C62" w:rsidRDefault="009A4C62" w:rsidP="009A4C62">
      <w:pPr>
        <w:rPr>
          <w:szCs w:val="24"/>
          <w:lang w:val="ru-RU"/>
        </w:rPr>
      </w:pPr>
      <w:r w:rsidRPr="008F4E68">
        <w:rPr>
          <w:szCs w:val="24"/>
        </w:rPr>
        <w:t>ИНН</w:t>
      </w:r>
      <w:r w:rsidRPr="008F4E68">
        <w:rPr>
          <w:szCs w:val="24"/>
          <w:vertAlign w:val="superscript"/>
        </w:rPr>
        <w:t>3</w:t>
      </w:r>
      <w:r w:rsidRPr="008F4E68">
        <w:rPr>
          <w:szCs w:val="24"/>
          <w:lang w:val="ru-RU"/>
        </w:rPr>
        <w:t>Претендента</w:t>
      </w:r>
    </w:p>
    <w:p w:rsidR="009A4C62" w:rsidRPr="008F4E68" w:rsidRDefault="009A4C62" w:rsidP="009A4C62">
      <w:pPr>
        <w:rPr>
          <w:b/>
          <w:bCs/>
          <w:szCs w:val="24"/>
          <w:lang w:val="ru-RU"/>
        </w:rPr>
      </w:pPr>
      <w:r w:rsidRPr="008F4E68">
        <w:rPr>
          <w:szCs w:val="24"/>
        </w:rPr>
        <w:t>КПП</w:t>
      </w:r>
      <w:r w:rsidRPr="008F4E68">
        <w:rPr>
          <w:szCs w:val="24"/>
          <w:vertAlign w:val="superscript"/>
          <w:lang w:val="ru-RU"/>
        </w:rPr>
        <w:t>4</w:t>
      </w:r>
      <w:r w:rsidRPr="008F4E68">
        <w:rPr>
          <w:szCs w:val="24"/>
          <w:lang w:val="ru-RU"/>
        </w:rPr>
        <w:t>Претендента</w:t>
      </w:r>
    </w:p>
    <w:p w:rsidR="009A4C62" w:rsidRPr="009A4C62" w:rsidRDefault="009A4C62" w:rsidP="001E12CD">
      <w:pPr>
        <w:jc w:val="both"/>
        <w:rPr>
          <w:szCs w:val="24"/>
          <w:lang w:val="ru-RU"/>
        </w:rPr>
      </w:pPr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1C0B79" w:rsidRDefault="001E12CD" w:rsidP="001E12CD">
      <w:pPr>
        <w:jc w:val="both"/>
        <w:rPr>
          <w:szCs w:val="24"/>
          <w:lang w:val="ru-RU"/>
        </w:rPr>
      </w:pPr>
      <w:r w:rsidRPr="001C0B79">
        <w:rPr>
          <w:b/>
          <w:szCs w:val="24"/>
          <w:lang w:val="ru-RU"/>
        </w:rPr>
        <w:t>3</w:t>
      </w:r>
      <w:r w:rsidRPr="001C0B79">
        <w:rPr>
          <w:szCs w:val="24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E12CD" w:rsidRPr="001C0B79" w:rsidRDefault="001E12CD" w:rsidP="001E12CD">
      <w:pPr>
        <w:jc w:val="both"/>
        <w:rPr>
          <w:szCs w:val="24"/>
          <w:lang w:val="ru-RU"/>
        </w:rPr>
      </w:pPr>
      <w:r w:rsidRPr="001C0B79">
        <w:rPr>
          <w:b/>
          <w:szCs w:val="24"/>
          <w:lang w:val="ru-RU"/>
        </w:rPr>
        <w:t xml:space="preserve">4 </w:t>
      </w:r>
      <w:r w:rsidRPr="001C0B79">
        <w:rPr>
          <w:szCs w:val="24"/>
          <w:lang w:val="ru-RU"/>
        </w:rPr>
        <w:t>КПП в отношении юридических лиц и индивидуальных предпринимателей</w:t>
      </w:r>
    </w:p>
    <w:sectPr w:rsidR="001E12CD" w:rsidRPr="001C0B79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5C"/>
    <w:rsid w:val="000A7FC3"/>
    <w:rsid w:val="000F17B2"/>
    <w:rsid w:val="00145A1E"/>
    <w:rsid w:val="001C0B79"/>
    <w:rsid w:val="001E12CD"/>
    <w:rsid w:val="0024122C"/>
    <w:rsid w:val="0030319C"/>
    <w:rsid w:val="0040025C"/>
    <w:rsid w:val="0042654E"/>
    <w:rsid w:val="00442543"/>
    <w:rsid w:val="00530F32"/>
    <w:rsid w:val="005D1BA4"/>
    <w:rsid w:val="00702DD9"/>
    <w:rsid w:val="0074322A"/>
    <w:rsid w:val="008D784A"/>
    <w:rsid w:val="008F4E68"/>
    <w:rsid w:val="00916CB3"/>
    <w:rsid w:val="009A4C62"/>
    <w:rsid w:val="009C068A"/>
    <w:rsid w:val="00AA78B7"/>
    <w:rsid w:val="00AD4CE4"/>
    <w:rsid w:val="00C710AA"/>
    <w:rsid w:val="00C762E8"/>
    <w:rsid w:val="00D44FA3"/>
    <w:rsid w:val="00D76442"/>
    <w:rsid w:val="00E142F7"/>
    <w:rsid w:val="00E46A61"/>
    <w:rsid w:val="00F22177"/>
    <w:rsid w:val="00FC095B"/>
    <w:rsid w:val="00FD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Microsoft</cp:lastModifiedBy>
  <cp:revision>5</cp:revision>
  <cp:lastPrinted>2018-06-29T13:58:00Z</cp:lastPrinted>
  <dcterms:created xsi:type="dcterms:W3CDTF">2020-03-24T09:39:00Z</dcterms:created>
  <dcterms:modified xsi:type="dcterms:W3CDTF">2020-04-20T09:21:00Z</dcterms:modified>
</cp:coreProperties>
</file>