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17" w:rsidRPr="00522E17" w:rsidRDefault="000C3624" w:rsidP="003302B4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3302B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22E17" w:rsidRPr="00522E1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0570" cy="1023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17" w:rsidRPr="00AA1FE3" w:rsidRDefault="00522E17" w:rsidP="00522E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E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522E17" w:rsidRPr="00AA1FE3" w:rsidRDefault="00522E17" w:rsidP="00522E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E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22E17" w:rsidRPr="00AA1FE3" w:rsidRDefault="00522E17" w:rsidP="00522E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E3">
        <w:rPr>
          <w:rFonts w:ascii="Times New Roman" w:hAnsi="Times New Roman" w:cs="Times New Roman"/>
          <w:b/>
          <w:sz w:val="24"/>
          <w:szCs w:val="24"/>
        </w:rPr>
        <w:t>«ЛЕСКОЛОВСКОЕ СЕЛЬСКОЕ ПОСЕЛЕНИЕ»</w:t>
      </w:r>
    </w:p>
    <w:p w:rsidR="00522E17" w:rsidRPr="00AA1FE3" w:rsidRDefault="00522E17" w:rsidP="00522E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E3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522E17" w:rsidRPr="00AA1FE3" w:rsidRDefault="00522E17" w:rsidP="00522E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E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522E17" w:rsidRPr="00AA1FE3" w:rsidRDefault="00522E17" w:rsidP="003302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E3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3302B4" w:rsidRPr="00AA1FE3" w:rsidRDefault="003302B4" w:rsidP="003302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E17" w:rsidRPr="00AA1FE3" w:rsidRDefault="00522E17" w:rsidP="000C36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E3">
        <w:rPr>
          <w:rFonts w:ascii="Times New Roman" w:hAnsi="Times New Roman" w:cs="Times New Roman"/>
          <w:b/>
          <w:bCs/>
          <w:sz w:val="24"/>
          <w:szCs w:val="24"/>
        </w:rPr>
        <w:t xml:space="preserve">    РЕШЕНИЕ</w:t>
      </w:r>
    </w:p>
    <w:p w:rsidR="003302B4" w:rsidRPr="002E4406" w:rsidRDefault="002E4406" w:rsidP="00DE058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2B4" w:rsidRPr="002E4406">
        <w:rPr>
          <w:rFonts w:ascii="Times New Roman" w:hAnsi="Times New Roman" w:cs="Times New Roman"/>
          <w:sz w:val="28"/>
          <w:szCs w:val="28"/>
          <w:u w:val="single"/>
        </w:rPr>
        <w:t>16.02.</w:t>
      </w:r>
      <w:r w:rsidR="00522E17" w:rsidRPr="002E4406">
        <w:rPr>
          <w:rFonts w:ascii="Times New Roman" w:hAnsi="Times New Roman" w:cs="Times New Roman"/>
          <w:sz w:val="28"/>
          <w:szCs w:val="28"/>
          <w:u w:val="single"/>
        </w:rPr>
        <w:t xml:space="preserve"> 2022 г.</w:t>
      </w:r>
      <w:r w:rsidR="00522E17" w:rsidRPr="002E4406">
        <w:rPr>
          <w:rFonts w:ascii="Times New Roman" w:hAnsi="Times New Roman" w:cs="Times New Roman"/>
          <w:sz w:val="28"/>
          <w:szCs w:val="28"/>
          <w:u w:val="single"/>
        </w:rPr>
        <w:tab/>
      </w:r>
      <w:r w:rsidR="00522E17" w:rsidRPr="002E4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0C36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02B4" w:rsidRPr="002E44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E17" w:rsidRPr="002E4406">
        <w:rPr>
          <w:rFonts w:ascii="Times New Roman" w:hAnsi="Times New Roman" w:cs="Times New Roman"/>
          <w:sz w:val="28"/>
          <w:szCs w:val="28"/>
        </w:rPr>
        <w:t xml:space="preserve">№ </w:t>
      </w:r>
      <w:r w:rsidR="003302B4" w:rsidRPr="002E4406">
        <w:rPr>
          <w:rFonts w:ascii="Times New Roman" w:hAnsi="Times New Roman" w:cs="Times New Roman"/>
          <w:sz w:val="28"/>
          <w:szCs w:val="28"/>
        </w:rPr>
        <w:t>6</w:t>
      </w:r>
    </w:p>
    <w:p w:rsidR="003302B4" w:rsidRPr="000C3624" w:rsidRDefault="00DE058A" w:rsidP="00AA1FE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02B4" w:rsidRPr="002E4406">
        <w:rPr>
          <w:rFonts w:ascii="Times New Roman" w:hAnsi="Times New Roman" w:cs="Times New Roman"/>
          <w:bCs/>
          <w:color w:val="000000"/>
          <w:sz w:val="28"/>
          <w:szCs w:val="28"/>
        </w:rPr>
        <w:t>дер. Верхние Осельки</w:t>
      </w:r>
    </w:p>
    <w:p w:rsidR="00DE058A" w:rsidRDefault="002E4406" w:rsidP="00AA1FE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</w:t>
      </w:r>
    </w:p>
    <w:p w:rsidR="005B70CF" w:rsidRPr="00AA1FE3" w:rsidRDefault="00522E17" w:rsidP="00AA1FE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 утверждении Положения</w:t>
      </w:r>
      <w:r w:rsidR="005B70CF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 </w:t>
      </w:r>
      <w:r w:rsidR="00120046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переходе</w:t>
      </w:r>
    </w:p>
    <w:p w:rsidR="00DF0DA6" w:rsidRPr="00AA1FE3" w:rsidRDefault="00120046" w:rsidP="00AA1FE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на электронный </w:t>
      </w:r>
      <w:r w:rsidR="005B70CF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</w:t>
      </w:r>
      <w:r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ормат</w:t>
      </w:r>
      <w:r w:rsidR="005B70CF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формирования </w:t>
      </w:r>
      <w:r w:rsidR="00DF0DA6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сведений </w:t>
      </w:r>
      <w:proofErr w:type="gramStart"/>
      <w:r w:rsidR="00DF0DA6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proofErr w:type="gramEnd"/>
      <w:r w:rsidR="00DF0DA6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трудовой</w:t>
      </w:r>
    </w:p>
    <w:p w:rsidR="00407B66" w:rsidRPr="00AA1FE3" w:rsidRDefault="00DF0DA6" w:rsidP="00AA1FE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деятельности работников</w:t>
      </w:r>
      <w:r w:rsidR="00407B66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администрации</w:t>
      </w:r>
    </w:p>
    <w:p w:rsidR="00407B66" w:rsidRPr="00AA1FE3" w:rsidRDefault="00407B66" w:rsidP="00AA1FE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FE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proofErr w:type="gramStart"/>
      <w:r w:rsidRPr="00AA1FE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AA1FE3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AA1FE3">
        <w:rPr>
          <w:rFonts w:ascii="Times New Roman" w:hAnsi="Times New Roman" w:cs="Times New Roman"/>
          <w:b/>
          <w:i/>
          <w:sz w:val="28"/>
          <w:szCs w:val="28"/>
        </w:rPr>
        <w:t>есколовское</w:t>
      </w:r>
      <w:proofErr w:type="spellEnd"/>
      <w:r w:rsidRPr="00AA1FE3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EC5412" w:rsidRPr="00AA1FE3" w:rsidRDefault="00407B66" w:rsidP="00AA1FE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1FE3">
        <w:rPr>
          <w:rFonts w:ascii="Times New Roman" w:hAnsi="Times New Roman" w:cs="Times New Roman"/>
          <w:b/>
          <w:i/>
          <w:sz w:val="28"/>
          <w:szCs w:val="28"/>
        </w:rPr>
        <w:t>Всеволожского муниципального района</w:t>
      </w:r>
      <w:r w:rsidR="005B70CF" w:rsidRPr="00AA1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1FE3">
        <w:rPr>
          <w:rFonts w:ascii="Times New Roman" w:hAnsi="Times New Roman" w:cs="Times New Roman"/>
          <w:b/>
          <w:i/>
          <w:sz w:val="28"/>
          <w:szCs w:val="28"/>
        </w:rPr>
        <w:t xml:space="preserve">Ленинградской </w:t>
      </w:r>
      <w:r w:rsidR="00AA1F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AA1FE3">
        <w:rPr>
          <w:rFonts w:ascii="Times New Roman" w:hAnsi="Times New Roman" w:cs="Times New Roman"/>
          <w:b/>
          <w:i/>
          <w:sz w:val="28"/>
          <w:szCs w:val="28"/>
        </w:rPr>
        <w:t>области</w:t>
      </w:r>
      <w:r w:rsidR="000C3624" w:rsidRPr="00AA1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0DA6" w:rsidRPr="00AA1F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(об электронных трудовых книжках)</w:t>
      </w:r>
    </w:p>
    <w:p w:rsidR="00DE058A" w:rsidRPr="00AA1FE3" w:rsidRDefault="00DE058A" w:rsidP="00AA1FE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058A" w:rsidRPr="00AA1FE3" w:rsidRDefault="003302B4" w:rsidP="00AA1F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412" w:rsidRPr="00AA1F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 w:rsidR="00EC5412" w:rsidRPr="00AA1FE3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1" w:name="_Hlk77673480"/>
      <w:r w:rsidR="00AC7B35" w:rsidRPr="00AA1FE3">
        <w:rPr>
          <w:rFonts w:ascii="Times New Roman" w:hAnsi="Times New Roman" w:cs="Times New Roman"/>
          <w:color w:val="000000"/>
          <w:sz w:val="28"/>
          <w:szCs w:val="28"/>
        </w:rPr>
        <w:t>66.1</w:t>
      </w:r>
      <w:r w:rsidR="00EC5412" w:rsidRPr="00AA1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35" w:rsidRPr="00AA1FE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16.12.2019 № 439-ФЗ </w:t>
      </w:r>
      <w:r w:rsidR="00500780" w:rsidRPr="00AA1FE3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bookmarkEnd w:id="0"/>
      <w:bookmarkEnd w:id="1"/>
      <w:r w:rsidR="00EC5412" w:rsidRPr="00AA1FE3">
        <w:rPr>
          <w:rFonts w:ascii="Times New Roman" w:hAnsi="Times New Roman" w:cs="Times New Roman"/>
          <w:sz w:val="28"/>
          <w:szCs w:val="28"/>
        </w:rPr>
        <w:t>, Уставом муниципального образования «Лесколовское сельское поселение» Всеволожского муниципального района Ленинградской области</w:t>
      </w:r>
      <w:r w:rsidR="00F03692" w:rsidRPr="00AA1FE3">
        <w:rPr>
          <w:rFonts w:ascii="Times New Roman" w:hAnsi="Times New Roman" w:cs="Times New Roman"/>
          <w:sz w:val="28"/>
          <w:szCs w:val="28"/>
        </w:rPr>
        <w:t>,</w:t>
      </w:r>
      <w:r w:rsidR="00EC5412" w:rsidRPr="00AA1FE3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«Лесколовское сельское поселение» Всеволожского муниципального района Ленинградской области  принял</w:t>
      </w:r>
    </w:p>
    <w:p w:rsidR="00EC5412" w:rsidRPr="00AA1FE3" w:rsidRDefault="00EC5412" w:rsidP="00AA1FE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FE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DE058A" w:rsidRPr="00AA1FE3">
        <w:rPr>
          <w:rFonts w:ascii="Times New Roman" w:hAnsi="Times New Roman" w:cs="Times New Roman"/>
          <w:b/>
          <w:sz w:val="28"/>
          <w:szCs w:val="28"/>
        </w:rPr>
        <w:t>:</w:t>
      </w:r>
    </w:p>
    <w:p w:rsidR="00EC5412" w:rsidRPr="00AA1FE3" w:rsidRDefault="00F03692" w:rsidP="000C3624">
      <w:pPr>
        <w:pStyle w:val="a5"/>
        <w:ind w:left="567"/>
        <w:jc w:val="both"/>
        <w:rPr>
          <w:sz w:val="28"/>
          <w:szCs w:val="28"/>
        </w:rPr>
      </w:pPr>
      <w:r w:rsidRPr="00AA1FE3">
        <w:rPr>
          <w:color w:val="000000"/>
          <w:sz w:val="28"/>
          <w:szCs w:val="28"/>
        </w:rPr>
        <w:t xml:space="preserve">1. </w:t>
      </w:r>
      <w:r w:rsidR="00EC5412" w:rsidRPr="00AA1FE3">
        <w:rPr>
          <w:color w:val="000000"/>
          <w:sz w:val="28"/>
          <w:szCs w:val="28"/>
        </w:rPr>
        <w:t xml:space="preserve">Утвердить Положение о </w:t>
      </w:r>
      <w:r w:rsidR="00513D4A" w:rsidRPr="00AA1FE3">
        <w:rPr>
          <w:color w:val="000000"/>
          <w:sz w:val="28"/>
          <w:szCs w:val="28"/>
        </w:rPr>
        <w:t xml:space="preserve">переходе на электронный формат формирования сведений о трудовой деятельности работников </w:t>
      </w:r>
      <w:r w:rsidR="00B47F75" w:rsidRPr="00AA1FE3">
        <w:rPr>
          <w:color w:val="000000"/>
          <w:sz w:val="28"/>
          <w:szCs w:val="28"/>
        </w:rPr>
        <w:t>администрации</w:t>
      </w:r>
      <w:r w:rsidR="00EC5412" w:rsidRPr="00AA1FE3">
        <w:rPr>
          <w:color w:val="000000"/>
          <w:sz w:val="28"/>
          <w:szCs w:val="28"/>
        </w:rPr>
        <w:t xml:space="preserve"> муниципального образования </w:t>
      </w:r>
      <w:r w:rsidR="00EC5412" w:rsidRPr="00AA1FE3">
        <w:rPr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B47F75" w:rsidRPr="00AA1FE3">
        <w:rPr>
          <w:sz w:val="28"/>
          <w:szCs w:val="28"/>
        </w:rPr>
        <w:t xml:space="preserve"> (об электронных трудовых книжках)</w:t>
      </w:r>
      <w:r w:rsidR="00EC5412" w:rsidRPr="00AA1FE3">
        <w:rPr>
          <w:color w:val="000000"/>
          <w:sz w:val="28"/>
          <w:szCs w:val="28"/>
        </w:rPr>
        <w:t xml:space="preserve"> согласно Приложению</w:t>
      </w:r>
      <w:r w:rsidR="00EC5412" w:rsidRPr="00AA1FE3">
        <w:rPr>
          <w:sz w:val="28"/>
          <w:szCs w:val="28"/>
        </w:rPr>
        <w:t>.</w:t>
      </w:r>
    </w:p>
    <w:p w:rsidR="00A3157C" w:rsidRPr="00AA1FE3" w:rsidRDefault="00A3157C" w:rsidP="000C362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1FE3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«Лесколовские вести» и на официальном сайте муниципального образования в сети  Интернет.</w:t>
      </w:r>
      <w:r w:rsidRPr="00AA1FE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C5412" w:rsidRPr="00AA1FE3" w:rsidRDefault="00A3157C" w:rsidP="000C362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1FE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5412" w:rsidRPr="00AA1FE3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</w:p>
    <w:p w:rsidR="00EC5412" w:rsidRPr="00AA1FE3" w:rsidRDefault="00A3157C" w:rsidP="000C362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1FE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EC5412" w:rsidRPr="00AA1FE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C5412" w:rsidRPr="00AA1FE3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C5412" w:rsidRPr="00AA1FE3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решения возложить на главу администрации.</w:t>
      </w:r>
    </w:p>
    <w:p w:rsidR="00DE058A" w:rsidRDefault="00DE058A" w:rsidP="000C362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EC5412" w:rsidRPr="00DE058A" w:rsidRDefault="00DE058A" w:rsidP="000C362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C5412" w:rsidRPr="002E440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  <w:r w:rsidR="00B049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624">
        <w:rPr>
          <w:rFonts w:ascii="Times New Roman" w:hAnsi="Times New Roman" w:cs="Times New Roman"/>
          <w:sz w:val="28"/>
          <w:szCs w:val="28"/>
        </w:rPr>
        <w:t xml:space="preserve">      </w:t>
      </w:r>
      <w:r w:rsidR="00B04929">
        <w:rPr>
          <w:rFonts w:ascii="Times New Roman" w:hAnsi="Times New Roman" w:cs="Times New Roman"/>
          <w:sz w:val="28"/>
          <w:szCs w:val="28"/>
        </w:rPr>
        <w:t xml:space="preserve"> </w:t>
      </w:r>
      <w:r w:rsidR="00EC5412" w:rsidRPr="002E4406">
        <w:rPr>
          <w:rFonts w:ascii="Times New Roman" w:hAnsi="Times New Roman" w:cs="Times New Roman"/>
          <w:sz w:val="28"/>
          <w:szCs w:val="28"/>
        </w:rPr>
        <w:t xml:space="preserve">А.Л. Михеев   </w:t>
      </w:r>
    </w:p>
    <w:p w:rsidR="000C3624" w:rsidRDefault="000C3624" w:rsidP="000C3624">
      <w:pPr>
        <w:adjustRightInd w:val="0"/>
        <w:spacing w:after="0" w:line="240" w:lineRule="auto"/>
        <w:rPr>
          <w:sz w:val="28"/>
          <w:szCs w:val="28"/>
        </w:rPr>
      </w:pPr>
    </w:p>
    <w:p w:rsidR="00EC5412" w:rsidRPr="002E4406" w:rsidRDefault="000C3624" w:rsidP="000C3624">
      <w:pPr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C5412" w:rsidRPr="002E440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EC5412" w:rsidRPr="00F03692" w:rsidRDefault="00EC5412" w:rsidP="000C3624">
      <w:pPr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3692">
        <w:rPr>
          <w:rFonts w:ascii="Times New Roman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EC5412" w:rsidRPr="00F03692" w:rsidRDefault="00EC5412" w:rsidP="000C3624">
      <w:pPr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3692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EC5412" w:rsidRPr="00F03692" w:rsidRDefault="00EC5412" w:rsidP="000C3624">
      <w:pPr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3692">
        <w:rPr>
          <w:rFonts w:ascii="Times New Roman" w:hAnsi="Times New Roman" w:cs="Times New Roman"/>
          <w:bCs/>
          <w:sz w:val="24"/>
          <w:szCs w:val="24"/>
        </w:rPr>
        <w:t>«Лесколовское сельское поселение»</w:t>
      </w:r>
    </w:p>
    <w:p w:rsidR="00EC5412" w:rsidRPr="00F03692" w:rsidRDefault="00EC5412" w:rsidP="000C3624">
      <w:pPr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3692">
        <w:rPr>
          <w:rFonts w:ascii="Times New Roman" w:hAnsi="Times New Roman" w:cs="Times New Roman"/>
          <w:bCs/>
          <w:sz w:val="24"/>
          <w:szCs w:val="24"/>
        </w:rPr>
        <w:t>Всеволожского муниципального района</w:t>
      </w:r>
    </w:p>
    <w:p w:rsidR="00EC5412" w:rsidRPr="00F03692" w:rsidRDefault="00EC5412" w:rsidP="000C3624">
      <w:pPr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3692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EC5412" w:rsidRPr="00F03692" w:rsidRDefault="003302B4" w:rsidP="000C3624">
      <w:pPr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 16.02.</w:t>
      </w:r>
      <w:r w:rsidR="00EC5412" w:rsidRPr="00F03692">
        <w:rPr>
          <w:rFonts w:ascii="Times New Roman" w:hAnsi="Times New Roman" w:cs="Times New Roman"/>
          <w:bCs/>
          <w:sz w:val="24"/>
          <w:szCs w:val="24"/>
        </w:rPr>
        <w:t>202</w:t>
      </w:r>
      <w:r w:rsidR="001E352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№ 6</w:t>
      </w:r>
    </w:p>
    <w:p w:rsidR="00522E17" w:rsidRPr="00522E17" w:rsidRDefault="00522E17" w:rsidP="000C3624">
      <w:pPr>
        <w:pStyle w:val="ConsPlusNormal"/>
        <w:spacing w:before="520"/>
        <w:ind w:left="567"/>
        <w:rPr>
          <w:b/>
          <w:bCs/>
        </w:rPr>
      </w:pPr>
    </w:p>
    <w:p w:rsidR="00DA0B11" w:rsidRDefault="00DA0B11" w:rsidP="000C3624">
      <w:pPr>
        <w:pStyle w:val="ConsPlusNormal"/>
        <w:ind w:left="567"/>
        <w:jc w:val="center"/>
      </w:pPr>
      <w:r>
        <w:rPr>
          <w:b/>
          <w:bCs/>
        </w:rPr>
        <w:t>Положение о переходе на электронный формат</w:t>
      </w:r>
    </w:p>
    <w:p w:rsidR="00DA0B11" w:rsidRDefault="00DA0B11" w:rsidP="000C3624">
      <w:pPr>
        <w:pStyle w:val="ConsPlusNormal"/>
        <w:ind w:left="567"/>
        <w:jc w:val="center"/>
        <w:rPr>
          <w:b/>
          <w:bCs/>
        </w:rPr>
      </w:pPr>
      <w:r>
        <w:rPr>
          <w:b/>
          <w:bCs/>
        </w:rPr>
        <w:t>формирования сведений о трудовой деятельности работников</w:t>
      </w:r>
    </w:p>
    <w:p w:rsidR="001E3522" w:rsidRDefault="001E3522" w:rsidP="000C3624">
      <w:pPr>
        <w:pStyle w:val="ConsPlusNormal"/>
        <w:ind w:left="567"/>
        <w:jc w:val="center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1E3522" w:rsidRDefault="001E3522" w:rsidP="000C3624">
      <w:pPr>
        <w:pStyle w:val="ConsPlusNormal"/>
        <w:ind w:left="567"/>
        <w:jc w:val="center"/>
        <w:rPr>
          <w:b/>
          <w:bCs/>
        </w:rPr>
      </w:pPr>
      <w:r>
        <w:rPr>
          <w:b/>
          <w:bCs/>
        </w:rPr>
        <w:t>«Лесколовское сельское поселение»</w:t>
      </w:r>
      <w:r w:rsidR="0032410F">
        <w:rPr>
          <w:b/>
          <w:bCs/>
        </w:rPr>
        <w:t xml:space="preserve"> Всеволожского</w:t>
      </w:r>
    </w:p>
    <w:p w:rsidR="0032410F" w:rsidRDefault="0032410F" w:rsidP="000C3624">
      <w:pPr>
        <w:pStyle w:val="ConsPlusNormal"/>
        <w:ind w:left="567"/>
        <w:jc w:val="center"/>
      </w:pPr>
      <w:r>
        <w:rPr>
          <w:b/>
          <w:bCs/>
        </w:rPr>
        <w:t>муниципального района Ленинградской области</w:t>
      </w:r>
    </w:p>
    <w:p w:rsidR="00DA0B11" w:rsidRDefault="00DA0B11" w:rsidP="000C3624">
      <w:pPr>
        <w:pStyle w:val="ConsPlusNormal"/>
        <w:ind w:left="567"/>
        <w:jc w:val="center"/>
      </w:pPr>
      <w:r>
        <w:rPr>
          <w:b/>
          <w:bCs/>
        </w:rPr>
        <w:t>(об электронных трудовых книжках)</w:t>
      </w:r>
    </w:p>
    <w:p w:rsidR="00DA0B11" w:rsidRDefault="00DA0B11" w:rsidP="000C3624">
      <w:pPr>
        <w:pStyle w:val="ConsPlusNormal"/>
        <w:ind w:left="567"/>
        <w:jc w:val="both"/>
      </w:pPr>
    </w:p>
    <w:p w:rsidR="00DA0B11" w:rsidRPr="00B04929" w:rsidRDefault="00DA0B11" w:rsidP="000C3624">
      <w:pPr>
        <w:pStyle w:val="ConsPlusNormal"/>
        <w:spacing w:before="240"/>
        <w:ind w:left="567"/>
        <w:jc w:val="center"/>
        <w:outlineLvl w:val="0"/>
        <w:rPr>
          <w:sz w:val="28"/>
          <w:szCs w:val="28"/>
        </w:rPr>
      </w:pPr>
      <w:r w:rsidRPr="00B04929">
        <w:rPr>
          <w:sz w:val="28"/>
          <w:szCs w:val="28"/>
        </w:rPr>
        <w:t>1. Общие положения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1.1. Настоящее положение разработано и утверждено для применения в </w:t>
      </w:r>
      <w:r w:rsidR="00520A2A" w:rsidRPr="00B04929">
        <w:rPr>
          <w:sz w:val="28"/>
          <w:szCs w:val="28"/>
        </w:rPr>
        <w:t>администрации муниципального образования «Лесколовское сельское поселение» Всеволожского муниципального района Ленинградской области</w:t>
      </w:r>
      <w:r w:rsidRPr="00B04929">
        <w:rPr>
          <w:sz w:val="28"/>
          <w:szCs w:val="28"/>
        </w:rPr>
        <w:t xml:space="preserve"> (далее - Положение и </w:t>
      </w:r>
      <w:r w:rsidR="00963FD7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>).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1.2. Настоящее Положение разработано в целях: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оптимизации процесса перехода к формированию сведений о трудовой деятельности работников </w:t>
      </w:r>
      <w:r w:rsidR="00963FD7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в электронном виде (ведения электронных трудовых книжек);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освоения специализированных технических ресурсов и программных продуктов для создания единой электронной базы </w:t>
      </w:r>
      <w:r w:rsidR="009B373E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в отношении трудовой деятельности работников;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своевременного и качественного технического оснащения </w:t>
      </w:r>
      <w:r w:rsidR="009B373E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для эффективного взаимодействия с Пенсионным фондом Российской Федерации и иными государственными органами в части формирования и предоставления сведений о трудовой деятельности работников, а также иных регламентированных отчетов в электронном виде;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обеспечения соблюдения требований действующего законодательства в сфере трудовых и иных правоотношений между работниками и </w:t>
      </w:r>
      <w:r w:rsidR="009B373E" w:rsidRPr="00B04929">
        <w:rPr>
          <w:sz w:val="28"/>
          <w:szCs w:val="28"/>
        </w:rPr>
        <w:t>Администрацией</w:t>
      </w:r>
      <w:r w:rsidRPr="00B04929">
        <w:rPr>
          <w:sz w:val="28"/>
          <w:szCs w:val="28"/>
        </w:rPr>
        <w:t xml:space="preserve">, а также между государственными контролирующими органами и </w:t>
      </w:r>
      <w:r w:rsidR="0071720F" w:rsidRPr="00B04929">
        <w:rPr>
          <w:sz w:val="28"/>
          <w:szCs w:val="28"/>
        </w:rPr>
        <w:t>Администрацией</w:t>
      </w:r>
      <w:r w:rsidRPr="00B04929">
        <w:rPr>
          <w:sz w:val="28"/>
          <w:szCs w:val="28"/>
        </w:rPr>
        <w:t>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определения прав, обязанностей, мер ответственности работников и </w:t>
      </w:r>
      <w:r w:rsidR="0071720F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в части формирования сведений о трудовой деятельности, их хранения и предоставления.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1.3. Настоящее Положение вступает в силу </w:t>
      </w:r>
      <w:r w:rsidR="001443E9" w:rsidRPr="00B04929">
        <w:rPr>
          <w:color w:val="000000"/>
          <w:sz w:val="28"/>
          <w:szCs w:val="28"/>
        </w:rPr>
        <w:t>со дня его официального опубликования</w:t>
      </w:r>
      <w:r w:rsidR="001443E9" w:rsidRPr="00B04929">
        <w:rPr>
          <w:sz w:val="28"/>
          <w:szCs w:val="28"/>
        </w:rPr>
        <w:t xml:space="preserve"> </w:t>
      </w:r>
      <w:r w:rsidRPr="00B04929">
        <w:rPr>
          <w:sz w:val="28"/>
          <w:szCs w:val="28"/>
        </w:rPr>
        <w:t xml:space="preserve"> и действует бессрочно. Изменения и дополнения в настоящее Положение вносятся новым локальным правовым актом аналогичного назначения.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lastRenderedPageBreak/>
        <w:t xml:space="preserve">1.4. Все работники </w:t>
      </w:r>
      <w:r w:rsidR="0045782A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должны быть ознакомлены под личную подпись с настоящим Положением в листе ознакомления, являющемся неотъемлемой его частью </w:t>
      </w:r>
      <w:hyperlink w:anchor="Par127" w:tooltip="Лист ознакомления" w:history="1">
        <w:r w:rsidRPr="00B04929">
          <w:rPr>
            <w:color w:val="000000" w:themeColor="text1"/>
            <w:sz w:val="28"/>
            <w:szCs w:val="28"/>
            <w:shd w:val="clear" w:color="auto" w:fill="FFFFFF" w:themeFill="background1"/>
          </w:rPr>
          <w:t xml:space="preserve">(Приложение </w:t>
        </w:r>
        <w:r w:rsidR="0045782A" w:rsidRPr="00B04929">
          <w:rPr>
            <w:color w:val="000000" w:themeColor="text1"/>
            <w:sz w:val="28"/>
            <w:szCs w:val="28"/>
            <w:shd w:val="clear" w:color="auto" w:fill="FFFFFF" w:themeFill="background1"/>
          </w:rPr>
          <w:t>№</w:t>
        </w:r>
        <w:r w:rsidRPr="00B04929">
          <w:rPr>
            <w:color w:val="000000" w:themeColor="text1"/>
            <w:sz w:val="28"/>
            <w:szCs w:val="28"/>
            <w:shd w:val="clear" w:color="auto" w:fill="FFFFFF" w:themeFill="background1"/>
          </w:rPr>
          <w:t xml:space="preserve"> 1)</w:t>
        </w:r>
      </w:hyperlink>
      <w:r w:rsidRPr="00B04929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center"/>
        <w:outlineLvl w:val="0"/>
        <w:rPr>
          <w:sz w:val="28"/>
          <w:szCs w:val="28"/>
        </w:rPr>
      </w:pPr>
      <w:r w:rsidRPr="00B04929">
        <w:rPr>
          <w:sz w:val="28"/>
          <w:szCs w:val="28"/>
        </w:rPr>
        <w:t xml:space="preserve">2. Подготовка и техническое оснащение </w:t>
      </w:r>
      <w:r w:rsidR="0061604B" w:rsidRPr="00B04929">
        <w:rPr>
          <w:sz w:val="28"/>
          <w:szCs w:val="28"/>
        </w:rPr>
        <w:t>Администрации</w:t>
      </w:r>
    </w:p>
    <w:p w:rsidR="00DA0B11" w:rsidRPr="00B04929" w:rsidRDefault="00DA0B11" w:rsidP="000C3624">
      <w:pPr>
        <w:pStyle w:val="ConsPlusNormal"/>
        <w:ind w:left="567"/>
        <w:jc w:val="center"/>
        <w:rPr>
          <w:sz w:val="28"/>
          <w:szCs w:val="28"/>
        </w:rPr>
      </w:pPr>
      <w:r w:rsidRPr="00B04929">
        <w:rPr>
          <w:sz w:val="28"/>
          <w:szCs w:val="28"/>
        </w:rPr>
        <w:t>для перехода на ведение электронных трудовых книжек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bookmarkStart w:id="2" w:name="Par34"/>
      <w:bookmarkEnd w:id="2"/>
      <w:r w:rsidRPr="00B04929">
        <w:rPr>
          <w:sz w:val="28"/>
          <w:szCs w:val="28"/>
        </w:rPr>
        <w:t xml:space="preserve">2.1. </w:t>
      </w:r>
      <w:r w:rsidR="00B6587E" w:rsidRPr="00B04929">
        <w:rPr>
          <w:sz w:val="28"/>
          <w:szCs w:val="28"/>
        </w:rPr>
        <w:t>Начальник сектора по общим вопросам Администрации</w:t>
      </w:r>
      <w:r w:rsidRPr="00B04929">
        <w:rPr>
          <w:sz w:val="28"/>
          <w:szCs w:val="28"/>
        </w:rPr>
        <w:t xml:space="preserve"> осуществляет: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подготовку и внесение изменений в соглашения в порядке, установленном Трудовым кодексом Российской Федерации;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подготовку проектов организационно-распорядительных локальных актов, связанных с реализацией мероприятий по переходу </w:t>
      </w:r>
      <w:r w:rsidR="004C29AD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на формирование сведений о трудовой деятельности работников и техническим оснащением </w:t>
      </w:r>
      <w:r w:rsidR="004C29AD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для взаимодействия с Пенсионным фондом Российской Федерации и его подразделениями в электронном формате.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2.2. Сроки подготовки и реализации указанных мероприятий утверждаются отдельными распоряжениями </w:t>
      </w:r>
      <w:r w:rsidR="00B71993" w:rsidRPr="00B04929">
        <w:rPr>
          <w:sz w:val="28"/>
          <w:szCs w:val="28"/>
        </w:rPr>
        <w:t>главы Администрации</w:t>
      </w:r>
      <w:r w:rsidRPr="00B04929">
        <w:rPr>
          <w:sz w:val="28"/>
          <w:szCs w:val="28"/>
        </w:rPr>
        <w:t>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2.3. Передача сведений о трудовой деятельности работников реализуется в рамках существующего </w:t>
      </w:r>
      <w:proofErr w:type="gramStart"/>
      <w:r w:rsidRPr="00B04929">
        <w:rPr>
          <w:sz w:val="28"/>
          <w:szCs w:val="28"/>
        </w:rPr>
        <w:t>формата взаимодействия территориального подразделения Пенсионного фонда Российской Федерации</w:t>
      </w:r>
      <w:proofErr w:type="gramEnd"/>
      <w:r w:rsidRPr="00B04929">
        <w:rPr>
          <w:sz w:val="28"/>
          <w:szCs w:val="28"/>
        </w:rPr>
        <w:t xml:space="preserve"> с организациями.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2.4. Порядок заключения </w:t>
      </w:r>
      <w:r w:rsidR="00AA4698" w:rsidRPr="00B04929">
        <w:rPr>
          <w:sz w:val="28"/>
          <w:szCs w:val="28"/>
        </w:rPr>
        <w:t>Администрацией</w:t>
      </w:r>
      <w:r w:rsidRPr="00B04929">
        <w:rPr>
          <w:sz w:val="28"/>
          <w:szCs w:val="28"/>
        </w:rPr>
        <w:t xml:space="preserve"> соглашения с территориальными органами подразделения Пенсионного фонда Российской Федерации осуществляется в соответствии с действующим законодательством.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2.5. Сведения о трудовой деятельности работников фиксируются, накапливаются и хранятся в </w:t>
      </w:r>
      <w:r w:rsidR="00E02C33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в специализированном программном комплексе посредством распределенных систем хранения.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Защита конфиденциальности информации и предотвращение несанкционированного распространения персонифицированных данных реализуются посредством применения: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квалифицированных электронно-цифровых ключей должностных лиц для ограниченного права доступа к единой электронной базе данных;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иных сре</w:t>
      </w:r>
      <w:proofErr w:type="gramStart"/>
      <w:r w:rsidRPr="00B04929">
        <w:rPr>
          <w:sz w:val="28"/>
          <w:szCs w:val="28"/>
        </w:rPr>
        <w:t>дств кр</w:t>
      </w:r>
      <w:proofErr w:type="gramEnd"/>
      <w:r w:rsidRPr="00B04929">
        <w:rPr>
          <w:sz w:val="28"/>
          <w:szCs w:val="28"/>
        </w:rPr>
        <w:t>иптозащиты и шифрования при передаче и/или предоставлении сведений в Пенсионный фонд Российской Федерации, в иные государственные органы.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center"/>
        <w:outlineLvl w:val="0"/>
        <w:rPr>
          <w:sz w:val="28"/>
          <w:szCs w:val="28"/>
        </w:rPr>
      </w:pPr>
      <w:r w:rsidRPr="00B04929">
        <w:rPr>
          <w:sz w:val="28"/>
          <w:szCs w:val="28"/>
        </w:rPr>
        <w:t xml:space="preserve">3. Порядок перехода на формирование сведений </w:t>
      </w:r>
      <w:proofErr w:type="gramStart"/>
      <w:r w:rsidRPr="00B04929">
        <w:rPr>
          <w:sz w:val="28"/>
          <w:szCs w:val="28"/>
        </w:rPr>
        <w:t>о</w:t>
      </w:r>
      <w:proofErr w:type="gramEnd"/>
      <w:r w:rsidRPr="00B04929">
        <w:rPr>
          <w:sz w:val="28"/>
          <w:szCs w:val="28"/>
        </w:rPr>
        <w:t xml:space="preserve"> трудовой</w:t>
      </w:r>
    </w:p>
    <w:p w:rsidR="00DA0B11" w:rsidRPr="00B04929" w:rsidRDefault="00DA0B11" w:rsidP="000C3624">
      <w:pPr>
        <w:pStyle w:val="ConsPlusNormal"/>
        <w:ind w:left="567"/>
        <w:jc w:val="center"/>
        <w:rPr>
          <w:sz w:val="28"/>
          <w:szCs w:val="28"/>
        </w:rPr>
      </w:pPr>
      <w:r w:rsidRPr="00B04929">
        <w:rPr>
          <w:sz w:val="28"/>
          <w:szCs w:val="28"/>
        </w:rPr>
        <w:t xml:space="preserve">деятельности работников </w:t>
      </w:r>
      <w:r w:rsidR="00E02C33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в электронном виде</w:t>
      </w:r>
    </w:p>
    <w:p w:rsidR="00DA0B11" w:rsidRPr="00B04929" w:rsidRDefault="00DA0B11" w:rsidP="000C3624">
      <w:pPr>
        <w:pStyle w:val="ConsPlusNormal"/>
        <w:ind w:left="567"/>
        <w:jc w:val="center"/>
        <w:rPr>
          <w:sz w:val="28"/>
          <w:szCs w:val="28"/>
        </w:rPr>
      </w:pPr>
      <w:r w:rsidRPr="00B04929">
        <w:rPr>
          <w:sz w:val="28"/>
          <w:szCs w:val="28"/>
        </w:rPr>
        <w:t>(ведение электронных трудовых книжек)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3.1. </w:t>
      </w:r>
      <w:proofErr w:type="gramStart"/>
      <w:r w:rsidR="00210118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 xml:space="preserve"> уведомляет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 </w:t>
      </w:r>
      <w:r w:rsidRPr="00B04929">
        <w:rPr>
          <w:sz w:val="28"/>
          <w:szCs w:val="28"/>
        </w:rPr>
        <w:lastRenderedPageBreak/>
        <w:t>(ведении электронных трудовых книжек), а также о праве работника путем подачи соответствующего письменного заявления сделать выбор между продолжением ведения работодателем трудовой книжки на бумажном носителе или в электронном формате.</w:t>
      </w:r>
      <w:proofErr w:type="gramEnd"/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Переход на электронные трудовые книжки для работников </w:t>
      </w:r>
      <w:r w:rsidR="00210118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, принятых на работу до 31 декабря 2020 г., является добровольным и осуществляется только по их письменному заявлению, поданному </w:t>
      </w:r>
      <w:r w:rsidR="009613E9" w:rsidRPr="00B04929">
        <w:rPr>
          <w:sz w:val="28"/>
          <w:szCs w:val="28"/>
        </w:rPr>
        <w:t xml:space="preserve">начальнику сектора </w:t>
      </w:r>
      <w:proofErr w:type="gramStart"/>
      <w:r w:rsidR="009613E9" w:rsidRPr="00B04929">
        <w:rPr>
          <w:sz w:val="28"/>
          <w:szCs w:val="28"/>
        </w:rPr>
        <w:t>по</w:t>
      </w:r>
      <w:proofErr w:type="gramEnd"/>
      <w:r w:rsidR="009613E9" w:rsidRPr="00B04929">
        <w:rPr>
          <w:sz w:val="28"/>
          <w:szCs w:val="28"/>
        </w:rPr>
        <w:t xml:space="preserve"> </w:t>
      </w:r>
      <w:proofErr w:type="gramStart"/>
      <w:r w:rsidR="009613E9" w:rsidRPr="00B04929">
        <w:rPr>
          <w:sz w:val="28"/>
          <w:szCs w:val="28"/>
        </w:rPr>
        <w:t>общим</w:t>
      </w:r>
      <w:proofErr w:type="gramEnd"/>
      <w:r w:rsidR="009613E9" w:rsidRPr="00B04929">
        <w:rPr>
          <w:sz w:val="28"/>
          <w:szCs w:val="28"/>
        </w:rPr>
        <w:t xml:space="preserve"> вопросам Администрации</w:t>
      </w:r>
      <w:r w:rsidRPr="00B04929">
        <w:rPr>
          <w:sz w:val="28"/>
          <w:szCs w:val="28"/>
        </w:rPr>
        <w:t>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3.2. При выборе работником электронного формата формирования сведений о трудовой деятельности </w:t>
      </w:r>
      <w:r w:rsidR="000D516D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 xml:space="preserve"> выдает трудовую книжку на руки работнику.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В последующем возобновление ведения бумажной трудовой книжки в </w:t>
      </w:r>
      <w:r w:rsidR="000D516D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(до момента трудоустройства работником у нового работодателя) действующим законодательством не предусмотрено.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3.3. Работник, подавший письменное заявление о продолжении ведения </w:t>
      </w:r>
      <w:r w:rsidR="00F018B1" w:rsidRPr="00B04929">
        <w:rPr>
          <w:sz w:val="28"/>
          <w:szCs w:val="28"/>
        </w:rPr>
        <w:t>Администрацией</w:t>
      </w:r>
      <w:r w:rsidRPr="00B04929">
        <w:rPr>
          <w:sz w:val="28"/>
          <w:szCs w:val="28"/>
        </w:rPr>
        <w:t xml:space="preserve"> трудовой книжки на бумажном носителе, имеет право в последующем передать письменное заявление о предоставлении ему работодателем сведений о трудовой деятельности в электронном формате (о ведении электронной трудовой книжки).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3.4. Формирование сведений о трудовой деятельности работников, впервые поступающих на работу после 31 декабря 2020 г., осуществляется исключительно в электронном виде, и трудовые книжки на бумажных носителях на таких лиц во исполнение действующего законодательства не оформляются.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3.5. При получении от работника заявления о ведении трудовой книжки в электронном виде лицо, ответственное за ведение кадрового учета: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вносит в специализированный электронный ресурс, предназначенный для формирования отчета СЗВ-ТД, сведения о подаче соответствующего заявления работником, а также о предоставлении ему </w:t>
      </w:r>
      <w:r w:rsidR="00E50A64" w:rsidRPr="00B04929">
        <w:rPr>
          <w:sz w:val="28"/>
          <w:szCs w:val="28"/>
        </w:rPr>
        <w:t>Администрацией</w:t>
      </w:r>
      <w:r w:rsidRPr="00B04929">
        <w:rPr>
          <w:sz w:val="28"/>
          <w:szCs w:val="28"/>
        </w:rPr>
        <w:t xml:space="preserve"> сведений о трудовой деятельности в соответствии со ст. 66.1 Трудового кодекса Российской Федерации;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выдает ранее оформленную на бумажном носителе трудовую книжку работнику с соблюдением порядка ее передачи, предусмотренного действующим трудовым законодательством Российской Федерации.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3.6. При получении от работника заявления о сохранении трудовой книжки на бумажном носителе ведению подлежит трудовая </w:t>
      </w:r>
      <w:proofErr w:type="gramStart"/>
      <w:r w:rsidRPr="00B04929">
        <w:rPr>
          <w:sz w:val="28"/>
          <w:szCs w:val="28"/>
        </w:rPr>
        <w:t>книжка</w:t>
      </w:r>
      <w:proofErr w:type="gramEnd"/>
      <w:r w:rsidRPr="00B04929">
        <w:rPr>
          <w:sz w:val="28"/>
          <w:szCs w:val="28"/>
        </w:rPr>
        <w:t xml:space="preserve"> как на бумажном носителе, так и в электронном формате.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3.7. Работникам, не подавшим ни одного из заявлений, указанных в </w:t>
      </w:r>
      <w:hyperlink w:anchor="Par34" w:tooltip="2.1. ____________________________________ (наименование структурного подразделения, ответственного за кадровое делопроизводство) по согласованию с _____________________ (наименование подразделения, являющегося уполномоченным представителем работников в сфере п" w:history="1">
        <w:r w:rsidRPr="00B04929">
          <w:rPr>
            <w:color w:val="000000" w:themeColor="text1"/>
            <w:sz w:val="28"/>
            <w:szCs w:val="28"/>
          </w:rPr>
          <w:t>п. 2.1</w:t>
        </w:r>
      </w:hyperlink>
      <w:r w:rsidRPr="00B04929">
        <w:rPr>
          <w:sz w:val="28"/>
          <w:szCs w:val="28"/>
        </w:rPr>
        <w:t xml:space="preserve"> настоящего Положения, в срок до 31 декабря 2020 г. включительно, </w:t>
      </w:r>
      <w:r w:rsidR="00F505C8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 xml:space="preserve"> продолжает вести трудовую книжку и в электронном виде, и на бумажном носителе.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3.8. 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Федерации, посредством направления отчета СЗВ-ТД.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3.9. Работники, не имевшие возможности до 31 декабря 2020 г. </w:t>
      </w:r>
      <w:r w:rsidRPr="00B04929">
        <w:rPr>
          <w:sz w:val="28"/>
          <w:szCs w:val="28"/>
        </w:rPr>
        <w:lastRenderedPageBreak/>
        <w:t>включительно подать одно из письменных заявлений, вправе сделать это в любое время, представив соответствующее письменное заявление.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К таким лицам относятся: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работники, которые по состоянию на 31 декабря 2020 г. не исполняли свои трудовые обязанности и ранее не подавали письменные заявления о форме ведения сведений об их трудовой деятельности, но за которыми в соответствии с трудовым законодательством, а также на основании трудового договора сохранялось место работы, в том числе на период: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временной нетрудоспособности;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отпуска;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работники, имеющие стаж работы по трудовому договору, но по состоянию на 31 декабря 2020 г. не состоявшие в трудовых отношениях и до указанной </w:t>
      </w:r>
      <w:proofErr w:type="gramStart"/>
      <w:r w:rsidRPr="00B04929">
        <w:rPr>
          <w:sz w:val="28"/>
          <w:szCs w:val="28"/>
        </w:rPr>
        <w:t>даты</w:t>
      </w:r>
      <w:proofErr w:type="gramEnd"/>
      <w:r w:rsidRPr="00B04929">
        <w:rPr>
          <w:sz w:val="28"/>
          <w:szCs w:val="28"/>
        </w:rPr>
        <w:t xml:space="preserve"> не подавшие одно из письменных заявлений;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иные категории работников.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center"/>
        <w:outlineLvl w:val="0"/>
        <w:rPr>
          <w:sz w:val="28"/>
          <w:szCs w:val="28"/>
        </w:rPr>
      </w:pPr>
      <w:r w:rsidRPr="00B04929">
        <w:rPr>
          <w:sz w:val="28"/>
          <w:szCs w:val="28"/>
        </w:rPr>
        <w:t>4. Перечень сведений, подлежащих внесению</w:t>
      </w:r>
    </w:p>
    <w:p w:rsidR="00DA0B11" w:rsidRPr="00B04929" w:rsidRDefault="00DA0B11" w:rsidP="000C3624">
      <w:pPr>
        <w:pStyle w:val="ConsPlusNormal"/>
        <w:ind w:left="567"/>
        <w:jc w:val="center"/>
        <w:rPr>
          <w:sz w:val="28"/>
          <w:szCs w:val="28"/>
        </w:rPr>
      </w:pPr>
      <w:r w:rsidRPr="00B04929">
        <w:rPr>
          <w:sz w:val="28"/>
          <w:szCs w:val="28"/>
        </w:rPr>
        <w:t>в электронную трудовую книжку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bookmarkStart w:id="3" w:name="Par73"/>
      <w:bookmarkEnd w:id="3"/>
      <w:r w:rsidRPr="00B04929">
        <w:rPr>
          <w:sz w:val="28"/>
          <w:szCs w:val="28"/>
        </w:rPr>
        <w:t>4.1. В электронную трудовую книжку включается следующее: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индивидуальные (персонифицированные) сведения о работнике;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данные о месте работы;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информация о трудовой функции;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сведения о переводах на другую постоянную работу; об увольнении с указанием оснований и причин прекращения трудового договора;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другая информация, предусмотренная Трудовым кодексом Российской Федерации и действующим законодательством.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center"/>
        <w:outlineLvl w:val="0"/>
        <w:rPr>
          <w:sz w:val="28"/>
          <w:szCs w:val="28"/>
        </w:rPr>
      </w:pPr>
      <w:r w:rsidRPr="00B04929">
        <w:rPr>
          <w:sz w:val="28"/>
          <w:szCs w:val="28"/>
        </w:rPr>
        <w:t xml:space="preserve">5. Обязанности и полномочия </w:t>
      </w:r>
      <w:r w:rsidR="00AA2A9C" w:rsidRPr="00B04929">
        <w:rPr>
          <w:sz w:val="28"/>
          <w:szCs w:val="28"/>
        </w:rPr>
        <w:t>Администрации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5.1. </w:t>
      </w:r>
      <w:r w:rsidR="00AA2A9C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 xml:space="preserve"> представляет в территориальные подразделения Пенсионного фонда Российской </w:t>
      </w:r>
      <w:proofErr w:type="gramStart"/>
      <w:r w:rsidRPr="00B04929">
        <w:rPr>
          <w:sz w:val="28"/>
          <w:szCs w:val="28"/>
        </w:rPr>
        <w:t>Федерации</w:t>
      </w:r>
      <w:proofErr w:type="gramEnd"/>
      <w:r w:rsidRPr="00B04929">
        <w:rPr>
          <w:sz w:val="28"/>
          <w:szCs w:val="28"/>
        </w:rPr>
        <w:t xml:space="preserve"> следующие данные: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а) идентификационные сведения о работнике: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страховой номер индивидуального лицевого счета;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фамилия, имя, отчество;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б) сведения о трудовой деятельности: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о месте работы: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наименование Организации, сведения об изменении наименования Организации, основание для изменения наименования;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регистрационный номер Организации;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о выполняемой работе и периодах работы сотрудника: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сведения о приеме на работу с указанием (при наличии) структурного подразделения, в которое принят работник;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трудовая функция (работа по должности в соответствии со штатным </w:t>
      </w:r>
      <w:r w:rsidRPr="00B04929">
        <w:rPr>
          <w:sz w:val="28"/>
          <w:szCs w:val="28"/>
        </w:rPr>
        <w:lastRenderedPageBreak/>
        <w:t>расписанием, профессии, специальности с указанием квалификации; конкретный вид поручаемой работнику работы);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сведения о переводах на другую постоянную работу;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сведения об увольнении, основаниях и о причинах прекращения трудовых отношений;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реквизиты приказов (распоряжений), иных решений или документов, подтверждающих оформление трудовых отношений;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в) информацию о подаче работником заявлений о продолжении ведения страхователем трудовой книжки на бумажном носителе либо о переходе на электронную трудовую книжку.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5.2. </w:t>
      </w:r>
      <w:r w:rsidR="008E7ACC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 xml:space="preserve"> передает в территориальные органы Пенсионного фонда Российской Федерации и в иные государственные </w:t>
      </w:r>
      <w:proofErr w:type="gramStart"/>
      <w:r w:rsidRPr="00B04929">
        <w:rPr>
          <w:sz w:val="28"/>
          <w:szCs w:val="28"/>
        </w:rPr>
        <w:t>органы</w:t>
      </w:r>
      <w:proofErr w:type="gramEnd"/>
      <w:r w:rsidRPr="00B04929">
        <w:rPr>
          <w:sz w:val="28"/>
          <w:szCs w:val="28"/>
        </w:rPr>
        <w:t xml:space="preserve"> указанные в </w:t>
      </w:r>
      <w:hyperlink w:anchor="Par73" w:tooltip="4.1. В электронную трудовую книжку включается следующее:" w:history="1">
        <w:r w:rsidRPr="00B04929">
          <w:rPr>
            <w:color w:val="000000" w:themeColor="text1"/>
            <w:sz w:val="28"/>
            <w:szCs w:val="28"/>
          </w:rPr>
          <w:t>п. 4.1</w:t>
        </w:r>
      </w:hyperlink>
      <w:r w:rsidRPr="00B04929">
        <w:rPr>
          <w:color w:val="000000" w:themeColor="text1"/>
          <w:sz w:val="28"/>
          <w:szCs w:val="28"/>
        </w:rPr>
        <w:t xml:space="preserve"> </w:t>
      </w:r>
      <w:r w:rsidRPr="00B04929">
        <w:rPr>
          <w:sz w:val="28"/>
          <w:szCs w:val="28"/>
        </w:rPr>
        <w:t>сведения в установленные законодательством сроки.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5.3. Лицо, ответственное за ведение электронных трудовых книжек, а также за направление указанных в </w:t>
      </w:r>
      <w:hyperlink w:anchor="Par73" w:tooltip="4.1. В электронную трудовую книжку включается следующее:" w:history="1">
        <w:r w:rsidRPr="00B04929">
          <w:rPr>
            <w:color w:val="000000" w:themeColor="text1"/>
            <w:sz w:val="28"/>
            <w:szCs w:val="28"/>
          </w:rPr>
          <w:t>п. 4.1</w:t>
        </w:r>
      </w:hyperlink>
      <w:r w:rsidRPr="00B04929">
        <w:rPr>
          <w:sz w:val="28"/>
          <w:szCs w:val="28"/>
        </w:rPr>
        <w:t xml:space="preserve"> настоящего Положения сведений, назначается внутренним локальным актом </w:t>
      </w:r>
      <w:r w:rsidR="008E7ACC" w:rsidRPr="00B04929">
        <w:rPr>
          <w:sz w:val="28"/>
          <w:szCs w:val="28"/>
        </w:rPr>
        <w:t>главы Администрации</w:t>
      </w:r>
      <w:r w:rsidRPr="00B04929">
        <w:rPr>
          <w:sz w:val="28"/>
          <w:szCs w:val="28"/>
        </w:rPr>
        <w:t>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5.4. В случае выявления работником неверной или неполной информации в электронной трудовой книжке </w:t>
      </w:r>
      <w:r w:rsidR="00F913B7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 xml:space="preserve"> по письменному заявлению работника обязана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5.5. Сведения о трудовой деятельности работников </w:t>
      </w:r>
      <w:r w:rsidR="00F913B7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может использовать для исчисления трудового стажа, внесения записей в бумажную трудовую книжку и для других целей, не запрещенных действующим законодательством Российской Федерации.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center"/>
        <w:outlineLvl w:val="0"/>
        <w:rPr>
          <w:sz w:val="28"/>
          <w:szCs w:val="28"/>
        </w:rPr>
      </w:pPr>
      <w:r w:rsidRPr="00B04929">
        <w:rPr>
          <w:sz w:val="28"/>
          <w:szCs w:val="28"/>
        </w:rPr>
        <w:t>6. Предоставление сведений</w:t>
      </w:r>
    </w:p>
    <w:p w:rsidR="00DA0B11" w:rsidRPr="00B04929" w:rsidRDefault="00DA0B11" w:rsidP="000C3624">
      <w:pPr>
        <w:pStyle w:val="ConsPlusNormal"/>
        <w:ind w:left="567"/>
        <w:jc w:val="center"/>
        <w:rPr>
          <w:sz w:val="28"/>
          <w:szCs w:val="28"/>
        </w:rPr>
      </w:pPr>
      <w:r w:rsidRPr="00B04929">
        <w:rPr>
          <w:sz w:val="28"/>
          <w:szCs w:val="28"/>
        </w:rPr>
        <w:t>о трудовой деятельности работникам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6.1. </w:t>
      </w:r>
      <w:proofErr w:type="gramStart"/>
      <w:r w:rsidRPr="00B04929">
        <w:rPr>
          <w:sz w:val="28"/>
          <w:szCs w:val="28"/>
        </w:rPr>
        <w:t xml:space="preserve">Работникам, в отношении которых не ведутся трудовые книжки на бумажном носителе, </w:t>
      </w:r>
      <w:r w:rsidR="00F913B7" w:rsidRPr="00B04929">
        <w:rPr>
          <w:sz w:val="28"/>
          <w:szCs w:val="28"/>
        </w:rPr>
        <w:t xml:space="preserve">начальник сектора по общим вопросам Администрации </w:t>
      </w:r>
      <w:r w:rsidRPr="00B04929">
        <w:rPr>
          <w:sz w:val="28"/>
          <w:szCs w:val="28"/>
        </w:rPr>
        <w:t>обязан представить сведения о трудовой деятельности за период работы в Организации способом, указанным в заявлении работника: на бумажном носителе или в электронном виде (с усиленной квалифицированной электронной подписью при ее наличии) в следующие сроки:</w:t>
      </w:r>
      <w:proofErr w:type="gramEnd"/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- в период работы - не позднее трех рабочих дней </w:t>
      </w:r>
      <w:proofErr w:type="gramStart"/>
      <w:r w:rsidRPr="00B04929">
        <w:rPr>
          <w:sz w:val="28"/>
          <w:szCs w:val="28"/>
        </w:rPr>
        <w:t>с даты подачи</w:t>
      </w:r>
      <w:proofErr w:type="gramEnd"/>
      <w:r w:rsidRPr="00B04929">
        <w:rPr>
          <w:sz w:val="28"/>
          <w:szCs w:val="28"/>
        </w:rPr>
        <w:t xml:space="preserve"> заявления;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при увольнении - в день прекращения трудового договора.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6.2. Работник может подать заявление в письменном виде лично и/или через своего представителя через </w:t>
      </w:r>
      <w:r w:rsidR="00AE28ED" w:rsidRPr="00B04929">
        <w:rPr>
          <w:sz w:val="28"/>
          <w:szCs w:val="28"/>
        </w:rPr>
        <w:t>приемную Администрации</w:t>
      </w:r>
      <w:r w:rsidRPr="00B04929">
        <w:rPr>
          <w:sz w:val="28"/>
          <w:szCs w:val="28"/>
        </w:rPr>
        <w:t xml:space="preserve"> по адресу: </w:t>
      </w:r>
      <w:proofErr w:type="gramStart"/>
      <w:r w:rsidR="00AE28ED" w:rsidRPr="00B04929">
        <w:rPr>
          <w:sz w:val="28"/>
          <w:szCs w:val="28"/>
        </w:rPr>
        <w:t>Ленинградская область, Всеволожский район, д. Верхние Осельки ул. Ленинградская, д. 32</w:t>
      </w:r>
      <w:r w:rsidRPr="00B04929">
        <w:rPr>
          <w:sz w:val="28"/>
          <w:szCs w:val="28"/>
        </w:rPr>
        <w:t xml:space="preserve"> и/или в электронной форме, направив запрос по адресу электронной почты </w:t>
      </w:r>
      <w:proofErr w:type="spellStart"/>
      <w:r w:rsidR="003A118C" w:rsidRPr="00B04929">
        <w:rPr>
          <w:sz w:val="28"/>
          <w:szCs w:val="28"/>
          <w:lang w:val="en-US"/>
        </w:rPr>
        <w:t>leskadmin</w:t>
      </w:r>
      <w:proofErr w:type="spellEnd"/>
      <w:r w:rsidR="003A118C" w:rsidRPr="00B04929">
        <w:rPr>
          <w:sz w:val="28"/>
          <w:szCs w:val="28"/>
        </w:rPr>
        <w:t>@</w:t>
      </w:r>
      <w:r w:rsidR="003A118C" w:rsidRPr="00B04929">
        <w:rPr>
          <w:sz w:val="28"/>
          <w:szCs w:val="28"/>
          <w:lang w:val="en-US"/>
        </w:rPr>
        <w:t>mail</w:t>
      </w:r>
      <w:r w:rsidR="003A118C" w:rsidRPr="00B04929">
        <w:rPr>
          <w:sz w:val="28"/>
          <w:szCs w:val="28"/>
        </w:rPr>
        <w:t>.</w:t>
      </w:r>
      <w:proofErr w:type="spellStart"/>
      <w:r w:rsidR="003A118C" w:rsidRPr="00B04929">
        <w:rPr>
          <w:sz w:val="28"/>
          <w:szCs w:val="28"/>
          <w:lang w:val="en-US"/>
        </w:rPr>
        <w:t>ru</w:t>
      </w:r>
      <w:proofErr w:type="spellEnd"/>
      <w:r w:rsidRPr="00B04929">
        <w:rPr>
          <w:sz w:val="28"/>
          <w:szCs w:val="28"/>
        </w:rPr>
        <w:t>.</w:t>
      </w:r>
      <w:proofErr w:type="gramEnd"/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6.3. В случае если в день прекращения трудового договора у </w:t>
      </w:r>
      <w:r w:rsidR="000061C9" w:rsidRPr="00B04929">
        <w:rPr>
          <w:sz w:val="28"/>
          <w:szCs w:val="28"/>
        </w:rPr>
        <w:lastRenderedPageBreak/>
        <w:t>Администрации</w:t>
      </w:r>
      <w:r w:rsidRPr="00B04929">
        <w:rPr>
          <w:sz w:val="28"/>
          <w:szCs w:val="28"/>
        </w:rPr>
        <w:t xml:space="preserve"> отсутствует возможность выдать бывшему работнику сведения о трудовой деятельности в связи с его </w:t>
      </w:r>
      <w:proofErr w:type="gramStart"/>
      <w:r w:rsidRPr="00B04929">
        <w:rPr>
          <w:sz w:val="28"/>
          <w:szCs w:val="28"/>
        </w:rPr>
        <w:t>отсутствием</w:t>
      </w:r>
      <w:proofErr w:type="gramEnd"/>
      <w:r w:rsidRPr="00B04929">
        <w:rPr>
          <w:sz w:val="28"/>
          <w:szCs w:val="28"/>
        </w:rPr>
        <w:t xml:space="preserve"> либо в связи с его отказом от их получения, </w:t>
      </w:r>
      <w:r w:rsidR="000061C9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 xml:space="preserve"> обязана направить эти сведения на бумажном носителе по почте заказным письмом с уведомлением по адресу регистрации и/или иному адресу, занесенному в Личную карточку бывшего работника, </w:t>
      </w:r>
      <w:proofErr w:type="gramStart"/>
      <w:r w:rsidRPr="00B04929">
        <w:rPr>
          <w:sz w:val="28"/>
          <w:szCs w:val="28"/>
        </w:rPr>
        <w:t>оформленную</w:t>
      </w:r>
      <w:proofErr w:type="gramEnd"/>
      <w:r w:rsidRPr="00B04929">
        <w:rPr>
          <w:sz w:val="28"/>
          <w:szCs w:val="28"/>
        </w:rPr>
        <w:t xml:space="preserve"> в </w:t>
      </w:r>
      <w:r w:rsidR="000061C9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>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center"/>
        <w:outlineLvl w:val="0"/>
        <w:rPr>
          <w:sz w:val="28"/>
          <w:szCs w:val="28"/>
        </w:rPr>
      </w:pPr>
      <w:r w:rsidRPr="00B04929">
        <w:rPr>
          <w:sz w:val="28"/>
          <w:szCs w:val="28"/>
        </w:rPr>
        <w:t xml:space="preserve">7. Ответственность </w:t>
      </w:r>
      <w:r w:rsidR="000061C9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и работника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7.1. </w:t>
      </w:r>
      <w:r w:rsidR="00E7507D" w:rsidRPr="00B04929">
        <w:rPr>
          <w:sz w:val="28"/>
          <w:szCs w:val="28"/>
        </w:rPr>
        <w:t>Администрация</w:t>
      </w:r>
      <w:r w:rsidRPr="00B04929">
        <w:rPr>
          <w:sz w:val="28"/>
          <w:szCs w:val="28"/>
        </w:rPr>
        <w:t xml:space="preserve"> несет ответственность: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за несоблюдение сроков выдачи трудовой книжки или несвоевременное предоставление и/или непредоставление сведений о трудовой деятельности при увольнении работника, допущенные по ее вине без обоснованных причин;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за внесение в сведения о трудовой деятельности ошибочной формулировки причины увольнения работника, не соответствующей законодательству;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- за непредставление и/или за несвоевременное представление неполных и/или недостоверных сведений о трудовой деятельности в территориальные органы Пенсионного фонда Российской Федерации и/или по запросам - в иные государственные контролирующие органы.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 xml:space="preserve">7.2. Когда по желанию работника сведения о его трудовой деятельности </w:t>
      </w:r>
      <w:proofErr w:type="gramStart"/>
      <w:r w:rsidRPr="00B04929">
        <w:rPr>
          <w:sz w:val="28"/>
          <w:szCs w:val="28"/>
        </w:rPr>
        <w:t>велись в электронном формате и трудовая книжка на бумажном носителе была</w:t>
      </w:r>
      <w:proofErr w:type="gramEnd"/>
      <w:r w:rsidRPr="00B04929">
        <w:rPr>
          <w:sz w:val="28"/>
          <w:szCs w:val="28"/>
        </w:rPr>
        <w:t xml:space="preserve"> выдана на руки такому работнику, с </w:t>
      </w:r>
      <w:r w:rsidR="00E7507D" w:rsidRPr="00B04929">
        <w:rPr>
          <w:sz w:val="28"/>
          <w:szCs w:val="28"/>
        </w:rPr>
        <w:t>Администрации</w:t>
      </w:r>
      <w:r w:rsidRPr="00B04929">
        <w:rPr>
          <w:sz w:val="28"/>
          <w:szCs w:val="28"/>
        </w:rPr>
        <w:t xml:space="preserve"> снимается ответственность за ее ведение и хранение.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  <w:r w:rsidRPr="00B04929">
        <w:rPr>
          <w:sz w:val="28"/>
          <w:szCs w:val="28"/>
        </w:rPr>
        <w:t>7.3. В случае выдачи бумажной трудовой книжки работнику на руки (когда он представил письменное заявление о ведении электронной трудовой книжки) обязанность по ее хранению в дальнейшем возлагается на работника, если иное не предусмотрено действующим законодательством Российской Федерации.</w:t>
      </w: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DA0B11" w:rsidRPr="00B04929" w:rsidRDefault="00DA0B11" w:rsidP="000C3624">
      <w:pPr>
        <w:pStyle w:val="ConsPlusNormal"/>
        <w:ind w:left="567"/>
        <w:jc w:val="both"/>
        <w:rPr>
          <w:sz w:val="28"/>
          <w:szCs w:val="28"/>
        </w:rPr>
      </w:pPr>
    </w:p>
    <w:p w:rsidR="00E27DF9" w:rsidRPr="00B04929" w:rsidRDefault="00E27DF9" w:rsidP="000C3624">
      <w:pPr>
        <w:pStyle w:val="ConsPlusNormal"/>
        <w:ind w:left="567"/>
        <w:jc w:val="right"/>
        <w:rPr>
          <w:sz w:val="28"/>
          <w:szCs w:val="28"/>
        </w:rPr>
      </w:pPr>
    </w:p>
    <w:p w:rsidR="00B04929" w:rsidRDefault="00B04929" w:rsidP="000C3624">
      <w:pPr>
        <w:pStyle w:val="ConsPlusNormal"/>
        <w:ind w:left="567"/>
        <w:rPr>
          <w:sz w:val="28"/>
          <w:szCs w:val="28"/>
        </w:rPr>
        <w:sectPr w:rsidR="00B04929" w:rsidSect="00DE058A">
          <w:pgSz w:w="11906" w:h="16838"/>
          <w:pgMar w:top="993" w:right="850" w:bottom="851" w:left="1701" w:header="709" w:footer="709" w:gutter="0"/>
          <w:cols w:space="708"/>
          <w:docGrid w:linePitch="360"/>
        </w:sectPr>
      </w:pPr>
    </w:p>
    <w:p w:rsidR="00E27DF9" w:rsidRPr="00B04929" w:rsidRDefault="00E27DF9" w:rsidP="000C3624">
      <w:pPr>
        <w:pStyle w:val="ConsPlusNormal"/>
        <w:ind w:left="567"/>
      </w:pPr>
    </w:p>
    <w:p w:rsidR="00E27DF9" w:rsidRPr="00B04929" w:rsidRDefault="00DA0B11" w:rsidP="000C3624">
      <w:pPr>
        <w:pStyle w:val="ConsPlusNormal"/>
        <w:ind w:left="567"/>
        <w:jc w:val="right"/>
      </w:pPr>
      <w:r w:rsidRPr="00B04929">
        <w:t>Приложение</w:t>
      </w:r>
      <w:r w:rsidR="003157FE" w:rsidRPr="00B04929">
        <w:t xml:space="preserve"> № 1</w:t>
      </w:r>
    </w:p>
    <w:p w:rsidR="00DA0B11" w:rsidRPr="00B04929" w:rsidRDefault="003157FE" w:rsidP="000C3624">
      <w:pPr>
        <w:pStyle w:val="ConsPlusNormal"/>
        <w:ind w:left="567"/>
        <w:jc w:val="right"/>
      </w:pPr>
      <w:r w:rsidRPr="00B04929">
        <w:t xml:space="preserve"> к</w:t>
      </w:r>
      <w:r w:rsidR="00E27DF9" w:rsidRPr="00B04929">
        <w:t xml:space="preserve"> </w:t>
      </w:r>
      <w:r w:rsidRPr="00B04929">
        <w:t>Положению о переходе</w:t>
      </w:r>
      <w:r w:rsidR="00DA0B11" w:rsidRPr="00B04929">
        <w:t xml:space="preserve"> </w:t>
      </w:r>
      <w:r w:rsidRPr="00B04929">
        <w:t xml:space="preserve">на </w:t>
      </w:r>
      <w:proofErr w:type="gramStart"/>
      <w:r w:rsidRPr="00B04929">
        <w:t>электронный</w:t>
      </w:r>
      <w:proofErr w:type="gramEnd"/>
    </w:p>
    <w:p w:rsidR="003157FE" w:rsidRPr="00B04929" w:rsidRDefault="005F2086" w:rsidP="000C3624">
      <w:pPr>
        <w:pStyle w:val="ConsPlusNormal"/>
        <w:ind w:left="567"/>
        <w:jc w:val="right"/>
      </w:pPr>
      <w:r w:rsidRPr="00B04929">
        <w:t>формат формирования св</w:t>
      </w:r>
      <w:r w:rsidR="00E27DF9" w:rsidRPr="00B04929">
        <w:t>е</w:t>
      </w:r>
      <w:r w:rsidRPr="00B04929">
        <w:t xml:space="preserve">дений </w:t>
      </w:r>
      <w:proofErr w:type="gramStart"/>
      <w:r w:rsidRPr="00B04929">
        <w:t>о</w:t>
      </w:r>
      <w:proofErr w:type="gramEnd"/>
      <w:r w:rsidRPr="00B04929">
        <w:t xml:space="preserve"> трудовой</w:t>
      </w:r>
    </w:p>
    <w:p w:rsidR="005F2086" w:rsidRPr="00B04929" w:rsidRDefault="005F2086" w:rsidP="000C3624">
      <w:pPr>
        <w:pStyle w:val="ConsPlusNormal"/>
        <w:ind w:left="567"/>
        <w:jc w:val="right"/>
      </w:pPr>
      <w:r w:rsidRPr="00B04929">
        <w:t xml:space="preserve">деятельности работников администрации </w:t>
      </w:r>
    </w:p>
    <w:p w:rsidR="005F2086" w:rsidRPr="00B04929" w:rsidRDefault="005F2086" w:rsidP="000C3624">
      <w:pPr>
        <w:pStyle w:val="ConsPlusNormal"/>
        <w:ind w:left="567"/>
        <w:jc w:val="right"/>
      </w:pPr>
      <w:r w:rsidRPr="00B04929">
        <w:t xml:space="preserve">муниципального образования </w:t>
      </w:r>
    </w:p>
    <w:p w:rsidR="005F2086" w:rsidRPr="00B04929" w:rsidRDefault="005F2086" w:rsidP="000C3624">
      <w:pPr>
        <w:pStyle w:val="ConsPlusNormal"/>
        <w:ind w:left="567"/>
        <w:jc w:val="right"/>
      </w:pPr>
      <w:r w:rsidRPr="00B04929">
        <w:t>«Лесколовское сельское поселение»</w:t>
      </w:r>
    </w:p>
    <w:p w:rsidR="005F2086" w:rsidRPr="00B04929" w:rsidRDefault="005F2086" w:rsidP="000C3624">
      <w:pPr>
        <w:pStyle w:val="ConsPlusNormal"/>
        <w:ind w:left="567"/>
        <w:jc w:val="right"/>
      </w:pPr>
      <w:r w:rsidRPr="00B04929">
        <w:t>Всеволожского муниципального района</w:t>
      </w:r>
    </w:p>
    <w:p w:rsidR="005F2086" w:rsidRPr="00B04929" w:rsidRDefault="005F2086" w:rsidP="000C3624">
      <w:pPr>
        <w:pStyle w:val="ConsPlusNormal"/>
        <w:ind w:left="567"/>
        <w:jc w:val="right"/>
      </w:pPr>
      <w:r w:rsidRPr="00B04929">
        <w:t>Ленинградской области</w:t>
      </w:r>
    </w:p>
    <w:p w:rsidR="005F2086" w:rsidRPr="00B04929" w:rsidRDefault="005F2086" w:rsidP="000C3624">
      <w:pPr>
        <w:pStyle w:val="ConsPlusNormal"/>
        <w:ind w:left="567"/>
        <w:jc w:val="right"/>
      </w:pPr>
      <w:r w:rsidRPr="00B04929">
        <w:t>(об электронных трудовых книжках)</w:t>
      </w:r>
    </w:p>
    <w:p w:rsidR="003157FE" w:rsidRPr="00B04929" w:rsidRDefault="003157FE" w:rsidP="000C3624">
      <w:pPr>
        <w:pStyle w:val="ConsPlusNormal"/>
        <w:ind w:left="567"/>
        <w:jc w:val="right"/>
      </w:pPr>
    </w:p>
    <w:p w:rsidR="00DA0B11" w:rsidRPr="00B04929" w:rsidRDefault="00DA0B11" w:rsidP="000C3624">
      <w:pPr>
        <w:pStyle w:val="ConsPlusNormal"/>
        <w:ind w:left="567"/>
        <w:jc w:val="both"/>
      </w:pPr>
    </w:p>
    <w:p w:rsidR="00DA0B11" w:rsidRPr="00B04929" w:rsidRDefault="00DA0B11" w:rsidP="000C3624">
      <w:pPr>
        <w:pStyle w:val="ConsPlusNormal"/>
        <w:ind w:left="567"/>
        <w:jc w:val="center"/>
        <w:outlineLvl w:val="0"/>
      </w:pPr>
      <w:bookmarkStart w:id="4" w:name="Par127"/>
      <w:bookmarkEnd w:id="4"/>
      <w:r w:rsidRPr="00B04929">
        <w:t>Лист ознакомления</w:t>
      </w:r>
    </w:p>
    <w:p w:rsidR="00DA0B11" w:rsidRPr="00B04929" w:rsidRDefault="00DA0B11" w:rsidP="000C3624">
      <w:pPr>
        <w:pStyle w:val="ConsPlusNormal"/>
        <w:ind w:left="567"/>
        <w:jc w:val="both"/>
      </w:pPr>
    </w:p>
    <w:p w:rsidR="00DA0B11" w:rsidRPr="00B04929" w:rsidRDefault="00DA0B11" w:rsidP="000C3624">
      <w:pPr>
        <w:pStyle w:val="ConsPlusNormal"/>
        <w:ind w:left="567" w:firstLine="540"/>
        <w:jc w:val="both"/>
      </w:pPr>
      <w:r w:rsidRPr="00B04929">
        <w:t xml:space="preserve">С Положением о переходе на электронный формат формирования сведений о трудовой деятельности работников (об электронных трудовых книжках) в </w:t>
      </w:r>
      <w:r w:rsidR="00E27DF9" w:rsidRPr="00B04929">
        <w:t>администрации муниципального образования «Лесколовское сельское поселение» Всеволожского муниципального района Ленинградской</w:t>
      </w:r>
      <w:r w:rsidR="00412342" w:rsidRPr="00B04929">
        <w:t xml:space="preserve"> области</w:t>
      </w:r>
      <w:r w:rsidRPr="00B04929">
        <w:t xml:space="preserve"> ознакомлены:</w:t>
      </w:r>
    </w:p>
    <w:p w:rsidR="00DA0B11" w:rsidRPr="00B04929" w:rsidRDefault="00DA0B11" w:rsidP="000C3624">
      <w:pPr>
        <w:pStyle w:val="ConsPlusNormal"/>
        <w:ind w:left="567"/>
        <w:jc w:val="both"/>
      </w:pPr>
    </w:p>
    <w:tbl>
      <w:tblPr>
        <w:tblW w:w="0" w:type="auto"/>
        <w:tblInd w:w="2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01"/>
        <w:gridCol w:w="2097"/>
        <w:gridCol w:w="1587"/>
        <w:gridCol w:w="1417"/>
      </w:tblGrid>
      <w:tr w:rsidR="00DA0B11" w:rsidRPr="000C3624" w:rsidTr="00B049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jc w:val="center"/>
              <w:rPr>
                <w:sz w:val="20"/>
                <w:szCs w:val="20"/>
              </w:rPr>
            </w:pPr>
            <w:r w:rsidRPr="000C3624">
              <w:rPr>
                <w:sz w:val="20"/>
                <w:szCs w:val="20"/>
              </w:rPr>
              <w:t xml:space="preserve">N </w:t>
            </w:r>
            <w:proofErr w:type="gramStart"/>
            <w:r w:rsidRPr="000C3624">
              <w:rPr>
                <w:sz w:val="20"/>
                <w:szCs w:val="20"/>
              </w:rPr>
              <w:t>п</w:t>
            </w:r>
            <w:proofErr w:type="gramEnd"/>
            <w:r w:rsidRPr="000C3624">
              <w:rPr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jc w:val="center"/>
              <w:rPr>
                <w:sz w:val="20"/>
                <w:szCs w:val="20"/>
              </w:rPr>
            </w:pPr>
            <w:r w:rsidRPr="000C3624">
              <w:rPr>
                <w:sz w:val="20"/>
                <w:szCs w:val="20"/>
              </w:rPr>
              <w:t>Наименование структурного подразделения, должность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jc w:val="center"/>
              <w:rPr>
                <w:sz w:val="20"/>
                <w:szCs w:val="20"/>
              </w:rPr>
            </w:pPr>
            <w:r w:rsidRPr="000C3624">
              <w:rPr>
                <w:sz w:val="20"/>
                <w:szCs w:val="20"/>
              </w:rPr>
              <w:t>Ф.И.О. должностного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jc w:val="center"/>
              <w:rPr>
                <w:sz w:val="20"/>
                <w:szCs w:val="20"/>
              </w:rPr>
            </w:pPr>
            <w:r w:rsidRPr="000C3624">
              <w:rPr>
                <w:sz w:val="20"/>
                <w:szCs w:val="20"/>
              </w:rPr>
              <w:t>Подпись в ознакомлении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jc w:val="center"/>
              <w:rPr>
                <w:sz w:val="20"/>
                <w:szCs w:val="20"/>
              </w:rPr>
            </w:pPr>
            <w:r w:rsidRPr="000C3624">
              <w:rPr>
                <w:sz w:val="20"/>
                <w:szCs w:val="20"/>
              </w:rPr>
              <w:t>Дата ознакомления</w:t>
            </w:r>
          </w:p>
        </w:tc>
      </w:tr>
      <w:tr w:rsidR="00DA0B11" w:rsidRPr="000C3624" w:rsidTr="00B049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</w:tr>
      <w:tr w:rsidR="00DA0B11" w:rsidRPr="000C3624" w:rsidTr="00B049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0C3624" w:rsidRDefault="00DA0B11" w:rsidP="000C3624">
            <w:pPr>
              <w:pStyle w:val="ConsPlusNormal"/>
              <w:ind w:left="567"/>
              <w:rPr>
                <w:sz w:val="20"/>
                <w:szCs w:val="20"/>
              </w:rPr>
            </w:pPr>
          </w:p>
        </w:tc>
      </w:tr>
    </w:tbl>
    <w:p w:rsidR="00DA0B11" w:rsidRPr="000C3624" w:rsidRDefault="00DA0B11" w:rsidP="000C3624">
      <w:pPr>
        <w:pStyle w:val="ConsPlusNormal"/>
        <w:ind w:left="567"/>
        <w:jc w:val="both"/>
        <w:rPr>
          <w:sz w:val="20"/>
          <w:szCs w:val="20"/>
        </w:rPr>
      </w:pPr>
    </w:p>
    <w:p w:rsidR="00DA0B11" w:rsidRPr="000C3624" w:rsidRDefault="00DA0B11" w:rsidP="000C3624">
      <w:pPr>
        <w:pStyle w:val="ConsPlusNormal"/>
        <w:ind w:left="567"/>
        <w:jc w:val="both"/>
        <w:rPr>
          <w:sz w:val="20"/>
          <w:szCs w:val="20"/>
        </w:rPr>
      </w:pPr>
    </w:p>
    <w:p w:rsidR="007A2DF3" w:rsidRPr="000C3624" w:rsidRDefault="009F1ABF" w:rsidP="000C3624">
      <w:pPr>
        <w:ind w:left="567"/>
        <w:rPr>
          <w:sz w:val="20"/>
          <w:szCs w:val="20"/>
          <w:lang w:val="en-US"/>
        </w:rPr>
      </w:pPr>
      <w:bookmarkStart w:id="5" w:name="_GoBack"/>
      <w:bookmarkEnd w:id="5"/>
    </w:p>
    <w:sectPr w:rsidR="007A2DF3" w:rsidRPr="000C3624" w:rsidSect="00B049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5208"/>
    <w:multiLevelType w:val="hybridMultilevel"/>
    <w:tmpl w:val="F5E84704"/>
    <w:lvl w:ilvl="0" w:tplc="883C0B1E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B11"/>
    <w:rsid w:val="000061C9"/>
    <w:rsid w:val="000C197D"/>
    <w:rsid w:val="000C3624"/>
    <w:rsid w:val="000D516D"/>
    <w:rsid w:val="00120046"/>
    <w:rsid w:val="001443E9"/>
    <w:rsid w:val="00186D61"/>
    <w:rsid w:val="001E3522"/>
    <w:rsid w:val="00210118"/>
    <w:rsid w:val="002A21F7"/>
    <w:rsid w:val="002D794F"/>
    <w:rsid w:val="002E4406"/>
    <w:rsid w:val="003157FE"/>
    <w:rsid w:val="0032410F"/>
    <w:rsid w:val="003302B4"/>
    <w:rsid w:val="003467FA"/>
    <w:rsid w:val="003A118C"/>
    <w:rsid w:val="00407B66"/>
    <w:rsid w:val="00412342"/>
    <w:rsid w:val="0045782A"/>
    <w:rsid w:val="00472EAE"/>
    <w:rsid w:val="004C29AD"/>
    <w:rsid w:val="004D75A7"/>
    <w:rsid w:val="00500780"/>
    <w:rsid w:val="00513D4A"/>
    <w:rsid w:val="00520A2A"/>
    <w:rsid w:val="00522E17"/>
    <w:rsid w:val="005A08A2"/>
    <w:rsid w:val="005B70CF"/>
    <w:rsid w:val="005F2086"/>
    <w:rsid w:val="0061604B"/>
    <w:rsid w:val="0071720F"/>
    <w:rsid w:val="00782DBC"/>
    <w:rsid w:val="007B130B"/>
    <w:rsid w:val="007C7A2D"/>
    <w:rsid w:val="008E7ACC"/>
    <w:rsid w:val="009613E9"/>
    <w:rsid w:val="00963FD7"/>
    <w:rsid w:val="009B373E"/>
    <w:rsid w:val="009E333F"/>
    <w:rsid w:val="009F1ABF"/>
    <w:rsid w:val="00A3157C"/>
    <w:rsid w:val="00A5233D"/>
    <w:rsid w:val="00A54244"/>
    <w:rsid w:val="00AA1FE3"/>
    <w:rsid w:val="00AA2A9C"/>
    <w:rsid w:val="00AA4698"/>
    <w:rsid w:val="00AB6B67"/>
    <w:rsid w:val="00AC7B35"/>
    <w:rsid w:val="00AE28ED"/>
    <w:rsid w:val="00B04929"/>
    <w:rsid w:val="00B47F75"/>
    <w:rsid w:val="00B6587E"/>
    <w:rsid w:val="00B71993"/>
    <w:rsid w:val="00B96F82"/>
    <w:rsid w:val="00C93BDB"/>
    <w:rsid w:val="00CC5146"/>
    <w:rsid w:val="00D7509D"/>
    <w:rsid w:val="00DA0B11"/>
    <w:rsid w:val="00DE058A"/>
    <w:rsid w:val="00DF0DA6"/>
    <w:rsid w:val="00E02C33"/>
    <w:rsid w:val="00E116A6"/>
    <w:rsid w:val="00E27DF9"/>
    <w:rsid w:val="00E50A64"/>
    <w:rsid w:val="00E7507D"/>
    <w:rsid w:val="00EC5412"/>
    <w:rsid w:val="00EF6B79"/>
    <w:rsid w:val="00F018B1"/>
    <w:rsid w:val="00F03692"/>
    <w:rsid w:val="00F226C5"/>
    <w:rsid w:val="00F505C8"/>
    <w:rsid w:val="00F913B7"/>
    <w:rsid w:val="00FE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B1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C5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Меланья Прохоровна</dc:creator>
  <cp:lastModifiedBy>Вера Кривенко</cp:lastModifiedBy>
  <cp:revision>13</cp:revision>
  <cp:lastPrinted>2022-02-17T08:54:00Z</cp:lastPrinted>
  <dcterms:created xsi:type="dcterms:W3CDTF">2022-02-10T11:41:00Z</dcterms:created>
  <dcterms:modified xsi:type="dcterms:W3CDTF">2022-02-17T09:06:00Z</dcterms:modified>
</cp:coreProperties>
</file>