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4B" w:rsidRPr="007647F4" w:rsidRDefault="00A64C4B" w:rsidP="00A64C4B">
      <w:pPr>
        <w:spacing w:after="0"/>
        <w:jc w:val="center"/>
        <w:rPr>
          <w:rFonts w:ascii="Times New Roman" w:hAnsi="Times New Roman" w:cs="Times New Roman"/>
        </w:rPr>
      </w:pPr>
      <w:r w:rsidRPr="007647F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0570" cy="10236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023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C4B" w:rsidRPr="00F11DCF" w:rsidRDefault="00A64C4B" w:rsidP="00A64C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4C4B" w:rsidRPr="00F11DCF" w:rsidRDefault="00A64C4B" w:rsidP="00A64C4B">
      <w:pPr>
        <w:pStyle w:val="Style2"/>
        <w:widowControl/>
        <w:spacing w:line="240" w:lineRule="auto"/>
        <w:ind w:firstLine="0"/>
        <w:jc w:val="center"/>
        <w:rPr>
          <w:rStyle w:val="FontStyle13"/>
          <w:sz w:val="24"/>
          <w:szCs w:val="24"/>
        </w:rPr>
      </w:pPr>
      <w:r w:rsidRPr="00F11DCF">
        <w:rPr>
          <w:b/>
          <w:bCs/>
        </w:rPr>
        <w:t>СОВЕТ ДЕПУТАТОВ</w:t>
      </w:r>
    </w:p>
    <w:p w:rsidR="00A64C4B" w:rsidRPr="00F11DCF" w:rsidRDefault="00A64C4B" w:rsidP="00A64C4B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11DCF">
        <w:rPr>
          <w:rFonts w:ascii="Times New Roman" w:hAnsi="Times New Roman" w:cs="Times New Roman"/>
          <w:b/>
          <w:bCs/>
          <w:sz w:val="24"/>
          <w:szCs w:val="24"/>
        </w:rPr>
        <w:t xml:space="preserve"> ЛЕСКОЛОВСКОГО СЕЛЬСКОГО ПОСЕЛЕНИЯ</w:t>
      </w:r>
    </w:p>
    <w:p w:rsidR="00A64C4B" w:rsidRPr="00F11DCF" w:rsidRDefault="00A64C4B" w:rsidP="00A64C4B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11DCF">
        <w:rPr>
          <w:rFonts w:ascii="Times New Roman" w:hAnsi="Times New Roman" w:cs="Times New Roman"/>
          <w:b/>
          <w:bCs/>
          <w:sz w:val="24"/>
          <w:szCs w:val="24"/>
        </w:rPr>
        <w:t>ВСЕВОЛОЖСКОГО МУНИЦИПАЛЬНОГО РАЙОНА</w:t>
      </w:r>
    </w:p>
    <w:p w:rsidR="00A64C4B" w:rsidRPr="00F11DCF" w:rsidRDefault="00A64C4B" w:rsidP="00A64C4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11DCF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</w:p>
    <w:p w:rsidR="00A64C4B" w:rsidRPr="00F11DCF" w:rsidRDefault="00A64C4B" w:rsidP="00A64C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4C4B" w:rsidRPr="00F11DCF" w:rsidRDefault="00A64C4B" w:rsidP="00A64C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DCF">
        <w:rPr>
          <w:rFonts w:ascii="Times New Roman" w:hAnsi="Times New Roman" w:cs="Times New Roman"/>
          <w:b/>
          <w:bCs/>
          <w:sz w:val="24"/>
          <w:szCs w:val="24"/>
        </w:rPr>
        <w:t>ПЯТОГО СОЗЫВА</w:t>
      </w:r>
    </w:p>
    <w:p w:rsidR="00A64C4B" w:rsidRPr="00F11DCF" w:rsidRDefault="00A64C4B" w:rsidP="00A64C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4C4B" w:rsidRPr="00F11DCF" w:rsidRDefault="00A64C4B" w:rsidP="00A64C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DCF">
        <w:rPr>
          <w:rFonts w:ascii="Times New Roman" w:hAnsi="Times New Roman" w:cs="Times New Roman"/>
          <w:b/>
          <w:bCs/>
          <w:sz w:val="24"/>
          <w:szCs w:val="24"/>
        </w:rPr>
        <w:t>РЕШЕНИ</w:t>
      </w:r>
      <w:r w:rsidR="006B4AFA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A64C4B" w:rsidRPr="00F11DCF" w:rsidRDefault="006B4AFA" w:rsidP="00A64C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C4B" w:rsidRPr="00F11DCF" w:rsidRDefault="00A64C4B" w:rsidP="00A64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  <w:u w:val="single"/>
        </w:rPr>
        <w:t xml:space="preserve">07 марта 2025 года  </w:t>
      </w:r>
      <w:r w:rsidRPr="00F11D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B4AF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11DCF">
        <w:rPr>
          <w:rFonts w:ascii="Times New Roman" w:hAnsi="Times New Roman" w:cs="Times New Roman"/>
          <w:sz w:val="24"/>
          <w:szCs w:val="24"/>
        </w:rPr>
        <w:t xml:space="preserve">       №</w:t>
      </w:r>
      <w:r w:rsidR="006B4AFA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A64C4B" w:rsidRPr="00F11DCF" w:rsidRDefault="00A64C4B" w:rsidP="00A64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 xml:space="preserve">дер. Верхние </w:t>
      </w:r>
      <w:proofErr w:type="spellStart"/>
      <w:r w:rsidRPr="00F11DCF">
        <w:rPr>
          <w:rFonts w:ascii="Times New Roman" w:hAnsi="Times New Roman" w:cs="Times New Roman"/>
          <w:sz w:val="24"/>
          <w:szCs w:val="24"/>
        </w:rPr>
        <w:t>Осельки</w:t>
      </w:r>
      <w:proofErr w:type="spellEnd"/>
    </w:p>
    <w:p w:rsidR="00A64C4B" w:rsidRPr="00F11DCF" w:rsidRDefault="00A64C4B" w:rsidP="00A64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4C4B" w:rsidRPr="00F11DCF" w:rsidRDefault="00A64C4B" w:rsidP="00A64C4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1DCF">
        <w:rPr>
          <w:rFonts w:ascii="Times New Roman" w:hAnsi="Times New Roman" w:cs="Times New Roman"/>
          <w:b/>
          <w:i/>
          <w:sz w:val="24"/>
          <w:szCs w:val="24"/>
        </w:rPr>
        <w:t xml:space="preserve">Об утверждении Положения о порядке организации и проведения местных праздников, местных праздничных и иных зрелищных мероприятий в </w:t>
      </w:r>
      <w:proofErr w:type="spellStart"/>
      <w:r w:rsidRPr="00F11DCF">
        <w:rPr>
          <w:rFonts w:ascii="Times New Roman" w:hAnsi="Times New Roman" w:cs="Times New Roman"/>
          <w:b/>
          <w:i/>
          <w:sz w:val="24"/>
          <w:szCs w:val="24"/>
        </w:rPr>
        <w:t>Лесколовском</w:t>
      </w:r>
      <w:proofErr w:type="spellEnd"/>
      <w:r w:rsidRPr="00F11DCF">
        <w:rPr>
          <w:rFonts w:ascii="Times New Roman" w:hAnsi="Times New Roman" w:cs="Times New Roman"/>
          <w:b/>
          <w:i/>
          <w:sz w:val="24"/>
          <w:szCs w:val="24"/>
        </w:rPr>
        <w:t xml:space="preserve"> сельском поселении Всеволожского муниципального района Ленинградской области</w:t>
      </w:r>
    </w:p>
    <w:p w:rsidR="00A64C4B" w:rsidRPr="00F11DCF" w:rsidRDefault="00A64C4B" w:rsidP="00A64C4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D7DEC" w:rsidRPr="00F11DCF" w:rsidRDefault="00A64C4B" w:rsidP="00A64C4B">
      <w:pPr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 xml:space="preserve">        В соответствии с Федеральным законом Российской Федерации от 06.10.2003 № 131-</w:t>
      </w:r>
      <w:proofErr w:type="gramStart"/>
      <w:r w:rsidRPr="00F11DCF">
        <w:rPr>
          <w:rFonts w:ascii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Федерации», руководствуясь распоряжением Правительства Ленинградской области от 26 июля 2007 г № 296-р «Об утверждении примерного положения о порядке организации и проведения культурно-массовых, театрально-зрелищных мероприятий и фейерверков на территории муниципального района (городского округа) Ленинградской области», в целях упорядочения организации и проведения массовых мероприятий, совет депутатов </w:t>
      </w:r>
      <w:proofErr w:type="spellStart"/>
      <w:r w:rsidRPr="00F11DCF">
        <w:rPr>
          <w:rFonts w:ascii="Times New Roman" w:hAnsi="Times New Roman" w:cs="Times New Roman"/>
          <w:sz w:val="24"/>
          <w:szCs w:val="24"/>
        </w:rPr>
        <w:t>Лесколовского</w:t>
      </w:r>
      <w:proofErr w:type="spellEnd"/>
      <w:r w:rsidRPr="00F11DCF">
        <w:rPr>
          <w:rFonts w:ascii="Times New Roman" w:hAnsi="Times New Roman" w:cs="Times New Roman"/>
          <w:sz w:val="24"/>
          <w:szCs w:val="24"/>
        </w:rPr>
        <w:t xml:space="preserve"> сельского поселения принял</w:t>
      </w:r>
      <w:proofErr w:type="gramEnd"/>
    </w:p>
    <w:p w:rsidR="00A64C4B" w:rsidRPr="00F11DCF" w:rsidRDefault="00A64C4B" w:rsidP="00A64C4B">
      <w:pPr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>РЕШЕНИЕ:</w:t>
      </w:r>
    </w:p>
    <w:p w:rsidR="00A64C4B" w:rsidRPr="00F11DCF" w:rsidRDefault="00A64C4B" w:rsidP="00A64C4B">
      <w:pPr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 xml:space="preserve">1. Утвердить Положение о порядке организации и проведения местных праздников, местных праздничных и иных зрелищных мероприятий в </w:t>
      </w:r>
      <w:proofErr w:type="spellStart"/>
      <w:r w:rsidRPr="00F11DCF">
        <w:rPr>
          <w:rFonts w:ascii="Times New Roman" w:hAnsi="Times New Roman" w:cs="Times New Roman"/>
          <w:sz w:val="24"/>
          <w:szCs w:val="24"/>
        </w:rPr>
        <w:t>Лесколовском</w:t>
      </w:r>
      <w:proofErr w:type="spellEnd"/>
      <w:r w:rsidRPr="00F11DCF">
        <w:rPr>
          <w:rFonts w:ascii="Times New Roman" w:hAnsi="Times New Roman" w:cs="Times New Roman"/>
          <w:sz w:val="24"/>
          <w:szCs w:val="24"/>
        </w:rPr>
        <w:t xml:space="preserve"> сельском поселении Всеволожского муниципального района Ленинградской области</w:t>
      </w:r>
      <w:r w:rsidR="00F11DCF" w:rsidRPr="00F11DCF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Pr="00F11DCF">
        <w:rPr>
          <w:rFonts w:ascii="Times New Roman" w:hAnsi="Times New Roman" w:cs="Times New Roman"/>
          <w:sz w:val="24"/>
          <w:szCs w:val="24"/>
        </w:rPr>
        <w:t>.</w:t>
      </w:r>
    </w:p>
    <w:p w:rsidR="00F11DCF" w:rsidRPr="00F11DCF" w:rsidRDefault="00F11DCF" w:rsidP="00F11DCF">
      <w:pPr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</w:t>
      </w:r>
      <w:proofErr w:type="spellStart"/>
      <w:r w:rsidRPr="00F11DCF">
        <w:rPr>
          <w:rFonts w:ascii="Times New Roman" w:hAnsi="Times New Roman" w:cs="Times New Roman"/>
          <w:sz w:val="24"/>
          <w:szCs w:val="24"/>
        </w:rPr>
        <w:t>Лесколовские</w:t>
      </w:r>
      <w:proofErr w:type="spellEnd"/>
      <w:r w:rsidRPr="00F11DCF">
        <w:rPr>
          <w:rFonts w:ascii="Times New Roman" w:hAnsi="Times New Roman" w:cs="Times New Roman"/>
          <w:sz w:val="24"/>
          <w:szCs w:val="24"/>
        </w:rPr>
        <w:t xml:space="preserve"> вести» и разместить на официальном сайте </w:t>
      </w:r>
      <w:proofErr w:type="spellStart"/>
      <w:r w:rsidRPr="00F11DCF">
        <w:rPr>
          <w:rFonts w:ascii="Times New Roman" w:hAnsi="Times New Roman" w:cs="Times New Roman"/>
          <w:sz w:val="24"/>
          <w:szCs w:val="24"/>
        </w:rPr>
        <w:t>Лесколовского</w:t>
      </w:r>
      <w:proofErr w:type="spellEnd"/>
      <w:r w:rsidRPr="00F11DCF">
        <w:rPr>
          <w:rFonts w:ascii="Times New Roman" w:hAnsi="Times New Roman" w:cs="Times New Roman"/>
          <w:sz w:val="24"/>
          <w:szCs w:val="24"/>
        </w:rPr>
        <w:t xml:space="preserve"> сельского поселения Всеволожского муниципального района Ленинградской области в информационно-телекоммуникационной сети Интернет.</w:t>
      </w:r>
    </w:p>
    <w:p w:rsidR="00A64C4B" w:rsidRPr="00F11DCF" w:rsidRDefault="00F11DCF" w:rsidP="00F11DCF">
      <w:pPr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принятия.</w:t>
      </w:r>
    </w:p>
    <w:p w:rsidR="00F11DCF" w:rsidRDefault="00F11DCF" w:rsidP="00F11D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DCF" w:rsidRPr="00F11DCF" w:rsidRDefault="00F11DCF" w:rsidP="00F11DCF">
      <w:pPr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F11DCF">
        <w:rPr>
          <w:rFonts w:ascii="Times New Roman" w:hAnsi="Times New Roman" w:cs="Times New Roman"/>
          <w:sz w:val="24"/>
          <w:szCs w:val="24"/>
        </w:rPr>
        <w:t>Лесколовского</w:t>
      </w:r>
      <w:proofErr w:type="spellEnd"/>
      <w:r w:rsidRPr="00F11DCF">
        <w:rPr>
          <w:rFonts w:ascii="Times New Roman" w:hAnsi="Times New Roman" w:cs="Times New Roman"/>
          <w:sz w:val="24"/>
          <w:szCs w:val="24"/>
        </w:rPr>
        <w:t xml:space="preserve"> сельского поселения              </w:t>
      </w:r>
      <w:r w:rsidR="0075538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11DCF">
        <w:rPr>
          <w:rFonts w:ascii="Times New Roman" w:hAnsi="Times New Roman" w:cs="Times New Roman"/>
          <w:sz w:val="24"/>
          <w:szCs w:val="24"/>
        </w:rPr>
        <w:t xml:space="preserve">                      А.Л. Михеев  </w:t>
      </w:r>
    </w:p>
    <w:p w:rsidR="00F11DCF" w:rsidRDefault="00F11DCF" w:rsidP="00F11DCF">
      <w:pPr>
        <w:widowControl w:val="0"/>
        <w:adjustRightInd w:val="0"/>
        <w:ind w:left="450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1DCF" w:rsidRDefault="00F11DCF" w:rsidP="00F11DCF">
      <w:pPr>
        <w:widowControl w:val="0"/>
        <w:adjustRightInd w:val="0"/>
        <w:ind w:left="450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1DCF" w:rsidRDefault="00F11DCF" w:rsidP="00F11DCF">
      <w:pPr>
        <w:widowControl w:val="0"/>
        <w:adjustRightInd w:val="0"/>
        <w:ind w:left="450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1DCF" w:rsidRDefault="00F11DCF" w:rsidP="00F11DCF">
      <w:pPr>
        <w:widowControl w:val="0"/>
        <w:adjustRightInd w:val="0"/>
        <w:ind w:left="450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1DCF" w:rsidRPr="006B4AFA" w:rsidRDefault="00F11DCF" w:rsidP="006B4AFA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  <w:r w:rsidRPr="006B4AF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11DCF" w:rsidRPr="006B4AFA" w:rsidRDefault="00F11DCF" w:rsidP="006B4AFA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  <w:r w:rsidRPr="006B4AFA">
        <w:rPr>
          <w:rFonts w:ascii="Times New Roman" w:hAnsi="Times New Roman" w:cs="Times New Roman"/>
          <w:sz w:val="24"/>
          <w:szCs w:val="24"/>
        </w:rPr>
        <w:t>к   решению   Совета   депутатов</w:t>
      </w:r>
    </w:p>
    <w:p w:rsidR="00F11DCF" w:rsidRPr="006B4AFA" w:rsidRDefault="00F11DCF" w:rsidP="006B4AFA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  <w:proofErr w:type="spellStart"/>
      <w:r w:rsidRPr="006B4AFA">
        <w:rPr>
          <w:rFonts w:ascii="Times New Roman" w:hAnsi="Times New Roman" w:cs="Times New Roman"/>
          <w:sz w:val="24"/>
          <w:szCs w:val="24"/>
        </w:rPr>
        <w:t>Лесколовского</w:t>
      </w:r>
      <w:proofErr w:type="spellEnd"/>
      <w:r w:rsidRPr="006B4AFA">
        <w:rPr>
          <w:rFonts w:ascii="Times New Roman" w:hAnsi="Times New Roman" w:cs="Times New Roman"/>
          <w:sz w:val="24"/>
          <w:szCs w:val="24"/>
        </w:rPr>
        <w:t xml:space="preserve">   сельского      поселения Всеволожского муниципального района Ленинградской области</w:t>
      </w:r>
    </w:p>
    <w:p w:rsidR="00F11DCF" w:rsidRPr="006B4AFA" w:rsidRDefault="00F11DCF" w:rsidP="006B4AFA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  <w:r w:rsidRPr="006B4AFA">
        <w:rPr>
          <w:rFonts w:ascii="Times New Roman" w:hAnsi="Times New Roman" w:cs="Times New Roman"/>
          <w:sz w:val="24"/>
          <w:szCs w:val="24"/>
        </w:rPr>
        <w:t xml:space="preserve">от </w:t>
      </w:r>
      <w:r w:rsidR="006B4AFA" w:rsidRPr="006B4AFA">
        <w:rPr>
          <w:rFonts w:ascii="Times New Roman" w:hAnsi="Times New Roman" w:cs="Times New Roman"/>
          <w:sz w:val="24"/>
          <w:szCs w:val="24"/>
        </w:rPr>
        <w:t xml:space="preserve">07 марта </w:t>
      </w:r>
      <w:r w:rsidRPr="006B4AFA">
        <w:rPr>
          <w:rFonts w:ascii="Times New Roman" w:hAnsi="Times New Roman" w:cs="Times New Roman"/>
          <w:sz w:val="24"/>
          <w:szCs w:val="24"/>
        </w:rPr>
        <w:t xml:space="preserve">2025 № </w:t>
      </w:r>
      <w:r w:rsidR="006B4AFA" w:rsidRPr="006B4AFA">
        <w:rPr>
          <w:rFonts w:ascii="Times New Roman" w:hAnsi="Times New Roman" w:cs="Times New Roman"/>
          <w:sz w:val="24"/>
          <w:szCs w:val="24"/>
        </w:rPr>
        <w:t>11</w:t>
      </w:r>
    </w:p>
    <w:p w:rsidR="00F11DCF" w:rsidRPr="00F11DCF" w:rsidRDefault="00F11DCF" w:rsidP="00F11DCF">
      <w:pPr>
        <w:ind w:left="-540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F11DCF" w:rsidRPr="00F11DCF" w:rsidRDefault="00F11DCF" w:rsidP="00F11DCF">
      <w:pPr>
        <w:ind w:left="-540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F11DCF">
        <w:rPr>
          <w:rFonts w:ascii="Times New Roman" w:hAnsi="Times New Roman" w:cs="Times New Roman"/>
          <w:b/>
          <w:spacing w:val="1"/>
          <w:sz w:val="24"/>
          <w:szCs w:val="24"/>
        </w:rPr>
        <w:t xml:space="preserve">ПОЛОЖЕНИЕ </w:t>
      </w:r>
    </w:p>
    <w:p w:rsidR="00F11DCF" w:rsidRPr="00F11DCF" w:rsidRDefault="00F11DCF" w:rsidP="00F11DCF">
      <w:pPr>
        <w:ind w:left="-540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F11DCF">
        <w:rPr>
          <w:rFonts w:ascii="Times New Roman" w:hAnsi="Times New Roman" w:cs="Times New Roman"/>
          <w:b/>
          <w:spacing w:val="1"/>
          <w:sz w:val="24"/>
          <w:szCs w:val="24"/>
        </w:rPr>
        <w:t xml:space="preserve">о порядке организации и проведения местных праздников, местных праздничных и иных зрелищных мероприятий в </w:t>
      </w:r>
      <w:proofErr w:type="spellStart"/>
      <w:r w:rsidRPr="00F11DCF">
        <w:rPr>
          <w:rFonts w:ascii="Times New Roman" w:hAnsi="Times New Roman" w:cs="Times New Roman"/>
          <w:b/>
          <w:spacing w:val="1"/>
          <w:sz w:val="24"/>
          <w:szCs w:val="24"/>
        </w:rPr>
        <w:t>Лесколовском</w:t>
      </w:r>
      <w:proofErr w:type="spellEnd"/>
      <w:r w:rsidRPr="00F11DCF">
        <w:rPr>
          <w:rFonts w:ascii="Times New Roman" w:hAnsi="Times New Roman" w:cs="Times New Roman"/>
          <w:b/>
          <w:spacing w:val="1"/>
          <w:sz w:val="24"/>
          <w:szCs w:val="24"/>
        </w:rPr>
        <w:t xml:space="preserve"> сельском поселении Всеволожского муниципального района Ленинградской области </w:t>
      </w:r>
    </w:p>
    <w:p w:rsidR="00F11DCF" w:rsidRPr="00F11DCF" w:rsidRDefault="00F11DCF" w:rsidP="00F11DCF">
      <w:pPr>
        <w:ind w:left="-540" w:hanging="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DC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11DCF" w:rsidRPr="00F11DCF" w:rsidRDefault="00F11DCF" w:rsidP="00F11DCF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 xml:space="preserve">1.1. Настоящий Порядок регулирует процедуру принятия решения об установлении местных праздников, а также деятельность органов местного самоуправления по организации местных праздничных и иных зрелищных мероприятий на территории </w:t>
      </w:r>
      <w:proofErr w:type="spellStart"/>
      <w:r w:rsidRPr="00F11DCF">
        <w:rPr>
          <w:rFonts w:ascii="Times New Roman" w:hAnsi="Times New Roman" w:cs="Times New Roman"/>
          <w:sz w:val="24"/>
          <w:szCs w:val="24"/>
        </w:rPr>
        <w:t>Лесколовского</w:t>
      </w:r>
      <w:proofErr w:type="spellEnd"/>
      <w:r w:rsidRPr="00F11DCF">
        <w:rPr>
          <w:rFonts w:ascii="Times New Roman" w:hAnsi="Times New Roman" w:cs="Times New Roman"/>
          <w:sz w:val="24"/>
          <w:szCs w:val="24"/>
        </w:rPr>
        <w:t xml:space="preserve">  </w:t>
      </w:r>
      <w:r w:rsidRPr="00F11DC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Всеволожского муниципального района Ленинградской области </w:t>
      </w:r>
      <w:r w:rsidRPr="00F11DCF">
        <w:rPr>
          <w:rFonts w:ascii="Times New Roman" w:hAnsi="Times New Roman" w:cs="Times New Roman"/>
          <w:sz w:val="24"/>
          <w:szCs w:val="24"/>
        </w:rPr>
        <w:t xml:space="preserve">(далее – </w:t>
      </w:r>
      <w:proofErr w:type="spellStart"/>
      <w:r w:rsidRPr="00F11DCF">
        <w:rPr>
          <w:rFonts w:ascii="Times New Roman" w:hAnsi="Times New Roman" w:cs="Times New Roman"/>
          <w:sz w:val="24"/>
          <w:szCs w:val="24"/>
        </w:rPr>
        <w:t>Лесколовского</w:t>
      </w:r>
      <w:proofErr w:type="spellEnd"/>
      <w:r w:rsidRPr="00F11DCF">
        <w:rPr>
          <w:rFonts w:ascii="Times New Roman" w:hAnsi="Times New Roman" w:cs="Times New Roman"/>
          <w:sz w:val="24"/>
          <w:szCs w:val="24"/>
        </w:rPr>
        <w:t xml:space="preserve"> сельского поселения). </w:t>
      </w:r>
    </w:p>
    <w:p w:rsidR="00F11DCF" w:rsidRPr="00F11DCF" w:rsidRDefault="00F11DCF" w:rsidP="00F11DCF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>1.2. В настоящем Порядке используются следующие основные понятия:</w:t>
      </w:r>
    </w:p>
    <w:p w:rsidR="00F11DCF" w:rsidRPr="00F11DCF" w:rsidRDefault="00F11DCF" w:rsidP="00F11DCF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b/>
          <w:sz w:val="24"/>
          <w:szCs w:val="24"/>
        </w:rPr>
        <w:t>местные праздники</w:t>
      </w:r>
      <w:r w:rsidRPr="00F11DCF">
        <w:rPr>
          <w:rFonts w:ascii="Times New Roman" w:hAnsi="Times New Roman" w:cs="Times New Roman"/>
          <w:sz w:val="24"/>
          <w:szCs w:val="24"/>
        </w:rPr>
        <w:t xml:space="preserve"> – это даты местного значения, отражающие местную историю и сложившиеся на территории </w:t>
      </w:r>
      <w:proofErr w:type="spellStart"/>
      <w:r w:rsidRPr="00F11DCF">
        <w:rPr>
          <w:rFonts w:ascii="Times New Roman" w:hAnsi="Times New Roman" w:cs="Times New Roman"/>
          <w:sz w:val="24"/>
          <w:szCs w:val="24"/>
        </w:rPr>
        <w:t>Лесколовского</w:t>
      </w:r>
      <w:proofErr w:type="spellEnd"/>
      <w:r w:rsidRPr="00F11DCF">
        <w:rPr>
          <w:rFonts w:ascii="Times New Roman" w:hAnsi="Times New Roman" w:cs="Times New Roman"/>
          <w:sz w:val="24"/>
          <w:szCs w:val="24"/>
        </w:rPr>
        <w:t xml:space="preserve"> сельского поселения традиции, установленные решением Совета депутатов </w:t>
      </w:r>
      <w:proofErr w:type="spellStart"/>
      <w:r w:rsidRPr="00F11DCF">
        <w:rPr>
          <w:rFonts w:ascii="Times New Roman" w:eastAsia="Calibri" w:hAnsi="Times New Roman" w:cs="Times New Roman"/>
          <w:sz w:val="24"/>
          <w:szCs w:val="24"/>
        </w:rPr>
        <w:t>Лесколовского</w:t>
      </w:r>
      <w:proofErr w:type="spellEnd"/>
      <w:r w:rsidRPr="00F11DC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Всеволожского муниципального района Ленинградской области </w:t>
      </w:r>
      <w:r w:rsidRPr="00F11DCF">
        <w:rPr>
          <w:rFonts w:ascii="Times New Roman" w:hAnsi="Times New Roman" w:cs="Times New Roman"/>
          <w:sz w:val="24"/>
          <w:szCs w:val="24"/>
        </w:rPr>
        <w:t xml:space="preserve">(далее – Совет депутатов) на неопределенный срок; </w:t>
      </w:r>
    </w:p>
    <w:p w:rsidR="00F11DCF" w:rsidRPr="00F11DCF" w:rsidRDefault="00F11DCF" w:rsidP="00F11DCF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b/>
          <w:sz w:val="24"/>
          <w:szCs w:val="24"/>
        </w:rPr>
        <w:t>местные праздничные и иные зрелищные мероприятия</w:t>
      </w:r>
      <w:r w:rsidRPr="00F11DCF">
        <w:rPr>
          <w:rFonts w:ascii="Times New Roman" w:hAnsi="Times New Roman" w:cs="Times New Roman"/>
          <w:sz w:val="24"/>
          <w:szCs w:val="24"/>
        </w:rPr>
        <w:t xml:space="preserve"> (далее – местные публичные мероприятия) – культурно-просветительские, театрально-зрелищные, спортивные, развлекательные и другие массовые мероприятия муниципального округа, организуемые органами местного самоуправления или иными организациями при участии органов местного самоуправления, не являющиеся городскими праздничными и иными зрелищными мероприятиями. </w:t>
      </w:r>
    </w:p>
    <w:p w:rsidR="00F11DCF" w:rsidRPr="00F11DCF" w:rsidRDefault="00F11DCF" w:rsidP="00F11DCF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b/>
          <w:sz w:val="24"/>
          <w:szCs w:val="24"/>
        </w:rPr>
        <w:t>местные публичные мероприятия</w:t>
      </w:r>
      <w:r w:rsidRPr="00F11DCF">
        <w:rPr>
          <w:rFonts w:ascii="Times New Roman" w:hAnsi="Times New Roman" w:cs="Times New Roman"/>
          <w:sz w:val="24"/>
          <w:szCs w:val="24"/>
        </w:rPr>
        <w:t xml:space="preserve"> могут быть связаны с памятными датами местного значения, местными традициями, обрядами </w:t>
      </w:r>
      <w:proofErr w:type="spellStart"/>
      <w:r w:rsidRPr="00F11DCF">
        <w:rPr>
          <w:rFonts w:ascii="Times New Roman" w:hAnsi="Times New Roman" w:cs="Times New Roman"/>
          <w:sz w:val="24"/>
          <w:szCs w:val="24"/>
        </w:rPr>
        <w:t>Лесколовского</w:t>
      </w:r>
      <w:proofErr w:type="spellEnd"/>
      <w:r w:rsidRPr="00F11DCF">
        <w:rPr>
          <w:rFonts w:ascii="Times New Roman" w:hAnsi="Times New Roman" w:cs="Times New Roman"/>
          <w:sz w:val="24"/>
          <w:szCs w:val="24"/>
        </w:rPr>
        <w:t xml:space="preserve"> сельского поселения или направлены на их развитие. </w:t>
      </w:r>
    </w:p>
    <w:p w:rsidR="00F11DCF" w:rsidRPr="00F11DCF" w:rsidRDefault="00F11DCF" w:rsidP="00F11DCF">
      <w:pPr>
        <w:shd w:val="clear" w:color="auto" w:fill="FFFFFF"/>
        <w:ind w:left="-54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b/>
          <w:bCs/>
          <w:sz w:val="24"/>
          <w:szCs w:val="24"/>
        </w:rPr>
        <w:t>организатор проведения местного публичного мероприятия</w:t>
      </w:r>
      <w:r w:rsidRPr="00F11DCF">
        <w:rPr>
          <w:rFonts w:ascii="Times New Roman" w:hAnsi="Times New Roman" w:cs="Times New Roman"/>
          <w:sz w:val="24"/>
          <w:szCs w:val="24"/>
        </w:rPr>
        <w:t> – юридическое или физическое лицо (лица), осуществляющее организацию и обеспечивающее проведение местного публичного мероприятия (в случае заключения договора (контракта) на оказание услуг по организации и проведению местного публичного мероприятия – организатором проведения местного публичного мероприятия считается лицо, с которым данный договор (контракт) заключен);</w:t>
      </w:r>
    </w:p>
    <w:p w:rsidR="00F11DCF" w:rsidRPr="00F11DCF" w:rsidRDefault="00F11DCF" w:rsidP="00F11DCF">
      <w:pPr>
        <w:shd w:val="clear" w:color="auto" w:fill="FFFFFF"/>
        <w:ind w:left="-54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b/>
          <w:bCs/>
          <w:sz w:val="24"/>
          <w:szCs w:val="24"/>
        </w:rPr>
        <w:t>объект проведения местного публичного мероприятия </w:t>
      </w:r>
      <w:r w:rsidRPr="00F11DCF">
        <w:rPr>
          <w:rFonts w:ascii="Times New Roman" w:hAnsi="Times New Roman" w:cs="Times New Roman"/>
          <w:sz w:val="24"/>
          <w:szCs w:val="24"/>
        </w:rPr>
        <w:t>– специально определенная (отведенная) территория, здание, компле</w:t>
      </w:r>
      <w:proofErr w:type="gramStart"/>
      <w:r w:rsidRPr="00F11DCF">
        <w:rPr>
          <w:rFonts w:ascii="Times New Roman" w:hAnsi="Times New Roman" w:cs="Times New Roman"/>
          <w:sz w:val="24"/>
          <w:szCs w:val="24"/>
        </w:rPr>
        <w:t>кс стр</w:t>
      </w:r>
      <w:proofErr w:type="gramEnd"/>
      <w:r w:rsidRPr="00F11DCF">
        <w:rPr>
          <w:rFonts w:ascii="Times New Roman" w:hAnsi="Times New Roman" w:cs="Times New Roman"/>
          <w:sz w:val="24"/>
          <w:szCs w:val="24"/>
        </w:rPr>
        <w:t>оений, используемые или временно подготовленные для проведения местного публичного мероприятия;</w:t>
      </w:r>
    </w:p>
    <w:p w:rsidR="00F11DCF" w:rsidRPr="00F11DCF" w:rsidRDefault="00F11DCF" w:rsidP="00F11DCF">
      <w:pPr>
        <w:shd w:val="clear" w:color="auto" w:fill="FFFFFF"/>
        <w:ind w:left="-54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r w:rsidRPr="00F11DCF">
        <w:rPr>
          <w:rFonts w:ascii="Times New Roman" w:hAnsi="Times New Roman" w:cs="Times New Roman"/>
          <w:b/>
          <w:bCs/>
          <w:sz w:val="24"/>
          <w:szCs w:val="24"/>
        </w:rPr>
        <w:t>дминистрация объекта</w:t>
      </w:r>
      <w:r w:rsidRPr="00F11DCF">
        <w:rPr>
          <w:rFonts w:ascii="Times New Roman" w:hAnsi="Times New Roman" w:cs="Times New Roman"/>
          <w:sz w:val="24"/>
          <w:szCs w:val="24"/>
        </w:rPr>
        <w:t> </w:t>
      </w:r>
      <w:r w:rsidRPr="00F11DCF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местного публичного мероприятия </w:t>
      </w:r>
      <w:r w:rsidRPr="00F11DCF">
        <w:rPr>
          <w:rFonts w:ascii="Times New Roman" w:hAnsi="Times New Roman" w:cs="Times New Roman"/>
          <w:sz w:val="24"/>
          <w:szCs w:val="24"/>
        </w:rPr>
        <w:t>– должностное, юридическое или физическое лицо, в распоряжении, административном или ином управлении, либо в собственности которого находится объект проведения местного публичного мероприятия.</w:t>
      </w:r>
    </w:p>
    <w:p w:rsidR="00F11DCF" w:rsidRPr="00F11DCF" w:rsidRDefault="00F11DCF" w:rsidP="00F11DCF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 xml:space="preserve">1.3. Основными задачами проведения местных публичных мероприятий являются: </w:t>
      </w:r>
    </w:p>
    <w:p w:rsidR="00F11DCF" w:rsidRPr="00F11DCF" w:rsidRDefault="00F11DCF" w:rsidP="00F11DCF">
      <w:pPr>
        <w:shd w:val="clear" w:color="auto" w:fill="FFFFFF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 xml:space="preserve">- пропаганда знаний в области истории </w:t>
      </w:r>
      <w:proofErr w:type="spellStart"/>
      <w:r w:rsidRPr="00F11DCF">
        <w:rPr>
          <w:rFonts w:ascii="Times New Roman" w:hAnsi="Times New Roman" w:cs="Times New Roman"/>
          <w:sz w:val="24"/>
          <w:szCs w:val="24"/>
        </w:rPr>
        <w:t>Лесколовского</w:t>
      </w:r>
      <w:proofErr w:type="spellEnd"/>
      <w:r w:rsidRPr="00F11DCF">
        <w:rPr>
          <w:rFonts w:ascii="Times New Roman" w:hAnsi="Times New Roman" w:cs="Times New Roman"/>
          <w:sz w:val="24"/>
          <w:szCs w:val="24"/>
        </w:rPr>
        <w:t xml:space="preserve"> сельского поселения и Всеволожского муниципального района Ленинградской области;</w:t>
      </w:r>
    </w:p>
    <w:p w:rsidR="00F11DCF" w:rsidRPr="00F11DCF" w:rsidRDefault="00F11DCF" w:rsidP="00F11DCF">
      <w:pPr>
        <w:shd w:val="clear" w:color="auto" w:fill="FFFFFF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>-  развитие местных и культурных традиций и обрядов;</w:t>
      </w:r>
    </w:p>
    <w:p w:rsidR="00F11DCF" w:rsidRPr="00F11DCF" w:rsidRDefault="00F11DCF" w:rsidP="00F11DCF">
      <w:pPr>
        <w:shd w:val="clear" w:color="auto" w:fill="FFFFFF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>- реализация государственной политики в области культуры, досуга и спорта, поддержки семьи и молодежи;</w:t>
      </w:r>
    </w:p>
    <w:p w:rsidR="00F11DCF" w:rsidRPr="00F11DCF" w:rsidRDefault="00F11DCF" w:rsidP="00F11DCF">
      <w:pPr>
        <w:shd w:val="clear" w:color="auto" w:fill="FFFFFF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 xml:space="preserve">- организация культурного досуга жителей </w:t>
      </w:r>
      <w:proofErr w:type="spellStart"/>
      <w:r w:rsidRPr="00F11DCF">
        <w:rPr>
          <w:rFonts w:ascii="Times New Roman" w:hAnsi="Times New Roman" w:cs="Times New Roman"/>
          <w:sz w:val="24"/>
          <w:szCs w:val="24"/>
        </w:rPr>
        <w:t>Лесколовского</w:t>
      </w:r>
      <w:proofErr w:type="spellEnd"/>
      <w:r w:rsidRPr="00F11DCF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F11DCF" w:rsidRPr="00F11DCF" w:rsidRDefault="00F11DCF" w:rsidP="00F11DCF">
      <w:pPr>
        <w:shd w:val="clear" w:color="auto" w:fill="FFFFFF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 xml:space="preserve">- патриотическое и эстетическое воспитание населения </w:t>
      </w:r>
      <w:proofErr w:type="spellStart"/>
      <w:r w:rsidRPr="00F11DCF">
        <w:rPr>
          <w:rFonts w:ascii="Times New Roman" w:hAnsi="Times New Roman" w:cs="Times New Roman"/>
          <w:sz w:val="24"/>
          <w:szCs w:val="24"/>
        </w:rPr>
        <w:t>Лесколовского</w:t>
      </w:r>
      <w:proofErr w:type="spellEnd"/>
      <w:r w:rsidRPr="00F11DCF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F11DCF" w:rsidRPr="00F11DCF" w:rsidRDefault="00F11DCF" w:rsidP="00F11DCF">
      <w:pPr>
        <w:shd w:val="clear" w:color="auto" w:fill="FFFFFF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>- сохранение и развитие основных видов и жанров любительского творчества;</w:t>
      </w:r>
    </w:p>
    <w:p w:rsidR="00F11DCF" w:rsidRPr="00F11DCF" w:rsidRDefault="00F11DCF" w:rsidP="00F11DCF">
      <w:pPr>
        <w:shd w:val="clear" w:color="auto" w:fill="FFFFFF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>- популяризация народного творчества;</w:t>
      </w:r>
    </w:p>
    <w:p w:rsidR="00F11DCF" w:rsidRPr="00F11DCF" w:rsidRDefault="00F11DCF" w:rsidP="00F11DCF">
      <w:pPr>
        <w:shd w:val="clear" w:color="auto" w:fill="FFFFFF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>- поддержка социальной инициативы, в том числе и детской;</w:t>
      </w:r>
    </w:p>
    <w:p w:rsidR="00F11DCF" w:rsidRPr="00F11DCF" w:rsidRDefault="00F11DCF" w:rsidP="00F11DCF">
      <w:pPr>
        <w:shd w:val="clear" w:color="auto" w:fill="FFFFFF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 xml:space="preserve">- поощрение активных участников общественной жизни на территории </w:t>
      </w:r>
      <w:proofErr w:type="spellStart"/>
      <w:r w:rsidRPr="00F11DCF">
        <w:rPr>
          <w:rFonts w:ascii="Times New Roman" w:hAnsi="Times New Roman" w:cs="Times New Roman"/>
          <w:sz w:val="24"/>
          <w:szCs w:val="24"/>
        </w:rPr>
        <w:t>Лесколовского</w:t>
      </w:r>
      <w:proofErr w:type="spellEnd"/>
      <w:r w:rsidRPr="00F11DCF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F11DCF" w:rsidRPr="00F11DCF" w:rsidRDefault="00F11DCF" w:rsidP="00F11DCF">
      <w:pPr>
        <w:shd w:val="clear" w:color="auto" w:fill="FFFFFF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>- укрепление дружеских отношений, социально-партнерских связей между представителями различных поколений;</w:t>
      </w:r>
    </w:p>
    <w:p w:rsidR="00F11DCF" w:rsidRPr="00F11DCF" w:rsidRDefault="00F11DCF" w:rsidP="00F11DCF">
      <w:pPr>
        <w:shd w:val="clear" w:color="auto" w:fill="FFFFFF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>- программы в рамках адаптации и социализации жителей, оказавшихся в трудной жизненной ситуации;</w:t>
      </w:r>
    </w:p>
    <w:p w:rsidR="00F11DCF" w:rsidRPr="00F11DCF" w:rsidRDefault="00F11DCF" w:rsidP="00F11DCF">
      <w:pPr>
        <w:shd w:val="clear" w:color="auto" w:fill="FFFFFF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 xml:space="preserve">- проведение мероприятий по военно-патриотическому и духовно-нравственному воспитанию граждан Российской Федерации, проживающих на территории </w:t>
      </w:r>
      <w:proofErr w:type="spellStart"/>
      <w:r w:rsidRPr="00F11DCF">
        <w:rPr>
          <w:rFonts w:ascii="Times New Roman" w:hAnsi="Times New Roman" w:cs="Times New Roman"/>
          <w:sz w:val="24"/>
          <w:szCs w:val="24"/>
        </w:rPr>
        <w:t>Лесколовского</w:t>
      </w:r>
      <w:proofErr w:type="spellEnd"/>
      <w:r w:rsidRPr="00F11DC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11DCF" w:rsidRPr="00F11DCF" w:rsidRDefault="00F11DCF" w:rsidP="00F11DCF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 xml:space="preserve">1.4. На территории </w:t>
      </w:r>
      <w:proofErr w:type="spellStart"/>
      <w:r w:rsidRPr="00F11DCF">
        <w:rPr>
          <w:rFonts w:ascii="Times New Roman" w:hAnsi="Times New Roman" w:cs="Times New Roman"/>
          <w:sz w:val="24"/>
          <w:szCs w:val="24"/>
        </w:rPr>
        <w:t>Лесколовского</w:t>
      </w:r>
      <w:proofErr w:type="spellEnd"/>
      <w:r w:rsidRPr="00F11DCF">
        <w:rPr>
          <w:rFonts w:ascii="Times New Roman" w:hAnsi="Times New Roman" w:cs="Times New Roman"/>
          <w:sz w:val="24"/>
          <w:szCs w:val="24"/>
        </w:rPr>
        <w:t xml:space="preserve"> сельского поселения могут быть организованы местные публичные мероприятия следующих видов: </w:t>
      </w:r>
    </w:p>
    <w:p w:rsidR="00F11DCF" w:rsidRPr="00F11DCF" w:rsidRDefault="00F11DCF" w:rsidP="00F11DCF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 xml:space="preserve">- праздничные народные гулянья и театрализованные представления; </w:t>
      </w:r>
    </w:p>
    <w:p w:rsidR="00F11DCF" w:rsidRPr="00F11DCF" w:rsidRDefault="00F11DCF" w:rsidP="00F11DCF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 xml:space="preserve">- праздничные концерты и вечера отдыха; </w:t>
      </w:r>
    </w:p>
    <w:p w:rsidR="00F11DCF" w:rsidRPr="00F11DCF" w:rsidRDefault="00F11DCF" w:rsidP="00F11DCF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 xml:space="preserve">- спортивные мероприятия, конкурсы и соревнования; </w:t>
      </w:r>
    </w:p>
    <w:p w:rsidR="00F11DCF" w:rsidRPr="00F11DCF" w:rsidRDefault="00F11DCF" w:rsidP="00F11DCF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 xml:space="preserve">- праздничные мероприятия, викторины с вручением памятных (ценных) подарков, призов победителям конкурсов, соревнований, а также жителям или сотрудникам организаций, внесших достойный вклад в развитие </w:t>
      </w:r>
      <w:proofErr w:type="spellStart"/>
      <w:r w:rsidRPr="00F11DCF">
        <w:rPr>
          <w:rFonts w:ascii="Times New Roman" w:hAnsi="Times New Roman" w:cs="Times New Roman"/>
          <w:sz w:val="24"/>
          <w:szCs w:val="24"/>
        </w:rPr>
        <w:t>Лесколовского</w:t>
      </w:r>
      <w:proofErr w:type="spellEnd"/>
      <w:r w:rsidRPr="00F11DCF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F11DCF" w:rsidRPr="00F11DCF" w:rsidRDefault="00F11DCF" w:rsidP="00F11DCF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 xml:space="preserve">- фестивали и смотры народного творчества; </w:t>
      </w:r>
    </w:p>
    <w:p w:rsidR="00F11DCF" w:rsidRPr="00F11DCF" w:rsidRDefault="00F11DCF" w:rsidP="00F11DCF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 xml:space="preserve">- религиозные праздники, включающие, в том числе приобретение подарков, куличей и т.п.; </w:t>
      </w:r>
    </w:p>
    <w:p w:rsidR="00F11DCF" w:rsidRPr="00F11DCF" w:rsidRDefault="00F11DCF" w:rsidP="00F11DCF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 xml:space="preserve">- траурно-торжественные церемониалы на воинских и мемориальных захоронениях, в том числе возложение венков и цветов, приуроченные к дням воинской славы России; </w:t>
      </w:r>
    </w:p>
    <w:p w:rsidR="00F11DCF" w:rsidRPr="00F11DCF" w:rsidRDefault="00F11DCF" w:rsidP="00F11DCF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lastRenderedPageBreak/>
        <w:t>- другие виды местных публичных мероприятий.</w:t>
      </w:r>
    </w:p>
    <w:p w:rsidR="00F11DCF" w:rsidRPr="00F11DCF" w:rsidRDefault="00F11DCF" w:rsidP="00F11DCF">
      <w:pPr>
        <w:ind w:left="-540" w:hanging="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DCF">
        <w:rPr>
          <w:rFonts w:ascii="Times New Roman" w:hAnsi="Times New Roman" w:cs="Times New Roman"/>
          <w:b/>
          <w:sz w:val="24"/>
          <w:szCs w:val="24"/>
        </w:rPr>
        <w:t>2. Порядок установления местных праздников</w:t>
      </w:r>
    </w:p>
    <w:p w:rsidR="00F11DCF" w:rsidRPr="00F11DCF" w:rsidRDefault="00F11DCF" w:rsidP="00F11DCF">
      <w:pPr>
        <w:shd w:val="clear" w:color="auto" w:fill="FFFFFF"/>
        <w:ind w:left="-54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 xml:space="preserve">2.1. Предложения об установлении местных публичных мероприятий вносятся в Совет депутатов </w:t>
      </w:r>
      <w:proofErr w:type="spellStart"/>
      <w:r w:rsidRPr="00F11DCF">
        <w:rPr>
          <w:rFonts w:ascii="Times New Roman" w:eastAsia="Calibri" w:hAnsi="Times New Roman" w:cs="Times New Roman"/>
          <w:sz w:val="24"/>
          <w:szCs w:val="24"/>
        </w:rPr>
        <w:t>Лесколовского</w:t>
      </w:r>
      <w:proofErr w:type="spellEnd"/>
      <w:r w:rsidRPr="00F11DC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Всеволожского муниципального района Ленинградской области</w:t>
      </w:r>
      <w:r w:rsidRPr="00F11DCF">
        <w:rPr>
          <w:rFonts w:ascii="Times New Roman" w:hAnsi="Times New Roman" w:cs="Times New Roman"/>
          <w:sz w:val="24"/>
          <w:szCs w:val="24"/>
        </w:rPr>
        <w:t xml:space="preserve"> субъектами правотворческой инициативы, установленными Уставом </w:t>
      </w:r>
      <w:proofErr w:type="spellStart"/>
      <w:r w:rsidRPr="00F11DCF">
        <w:rPr>
          <w:rFonts w:ascii="Times New Roman" w:hAnsi="Times New Roman" w:cs="Times New Roman"/>
          <w:sz w:val="24"/>
          <w:szCs w:val="24"/>
        </w:rPr>
        <w:t>Лесколовского</w:t>
      </w:r>
      <w:proofErr w:type="spellEnd"/>
      <w:r w:rsidRPr="00F11DC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11DCF" w:rsidRPr="00F11DCF" w:rsidRDefault="00F11DCF" w:rsidP="00F11DCF">
      <w:pPr>
        <w:shd w:val="clear" w:color="auto" w:fill="FFFFFF"/>
        <w:ind w:left="-54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>2.2. Предложение об установлении местных публичных мероприятий должно содержать:</w:t>
      </w:r>
    </w:p>
    <w:p w:rsidR="00F11DCF" w:rsidRPr="00F11DCF" w:rsidRDefault="00F11DCF" w:rsidP="00F11DCF">
      <w:pPr>
        <w:shd w:val="clear" w:color="auto" w:fill="FFFFFF"/>
        <w:ind w:left="-54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>- наименование местного публичного мероприятия;</w:t>
      </w:r>
    </w:p>
    <w:p w:rsidR="00F11DCF" w:rsidRPr="00F11DCF" w:rsidRDefault="00F11DCF" w:rsidP="00F11DCF">
      <w:pPr>
        <w:shd w:val="clear" w:color="auto" w:fill="FFFFFF"/>
        <w:ind w:left="-54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>- обоснование предложения об установлении местного публичного мероприятия;</w:t>
      </w:r>
    </w:p>
    <w:p w:rsidR="00F11DCF" w:rsidRPr="00F11DCF" w:rsidRDefault="00F11DCF" w:rsidP="00F11DCF">
      <w:pPr>
        <w:shd w:val="clear" w:color="auto" w:fill="FFFFFF"/>
        <w:ind w:left="-54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>- предполагаемую дату проведения местного публичного мероприятия.</w:t>
      </w:r>
    </w:p>
    <w:p w:rsidR="00F11DCF" w:rsidRPr="00F11DCF" w:rsidRDefault="00F11DCF" w:rsidP="00F11DCF">
      <w:pPr>
        <w:shd w:val="clear" w:color="auto" w:fill="FFFFFF"/>
        <w:ind w:left="-54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 xml:space="preserve">2.3.  Местные публичные мероприятия устанавливаются решением Совета депутатов </w:t>
      </w:r>
      <w:proofErr w:type="spellStart"/>
      <w:r w:rsidRPr="00F11DCF">
        <w:rPr>
          <w:rFonts w:ascii="Times New Roman" w:eastAsia="Calibri" w:hAnsi="Times New Roman" w:cs="Times New Roman"/>
          <w:sz w:val="24"/>
          <w:szCs w:val="24"/>
        </w:rPr>
        <w:t>Лесколовского</w:t>
      </w:r>
      <w:proofErr w:type="spellEnd"/>
      <w:r w:rsidRPr="00F11DCF">
        <w:rPr>
          <w:rFonts w:ascii="Times New Roman" w:eastAsia="Calibri" w:hAnsi="Times New Roman" w:cs="Times New Roman"/>
          <w:sz w:val="24"/>
          <w:szCs w:val="24"/>
        </w:rPr>
        <w:t xml:space="preserve"> сельского  поселения Всеволожского муниципального района Ленинградской области</w:t>
      </w:r>
      <w:r w:rsidRPr="00F11DCF">
        <w:rPr>
          <w:rFonts w:ascii="Times New Roman" w:hAnsi="Times New Roman" w:cs="Times New Roman"/>
          <w:sz w:val="24"/>
          <w:szCs w:val="24"/>
        </w:rPr>
        <w:t>. В решении Совета депутатов об установлении местных публичных мероприятий указывается наименование местного публичного мероприятия и дата (или месяц) проведения каждого   мероприятия.</w:t>
      </w:r>
    </w:p>
    <w:p w:rsidR="00F11DCF" w:rsidRPr="00F11DCF" w:rsidRDefault="00F11DCF" w:rsidP="00F11DCF">
      <w:pPr>
        <w:ind w:left="-540" w:firstLine="1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DCF">
        <w:rPr>
          <w:rFonts w:ascii="Times New Roman" w:hAnsi="Times New Roman" w:cs="Times New Roman"/>
          <w:b/>
          <w:sz w:val="24"/>
          <w:szCs w:val="24"/>
        </w:rPr>
        <w:t>3. Порядок организации местных публичных мероприятий</w:t>
      </w:r>
    </w:p>
    <w:p w:rsidR="00F11DCF" w:rsidRPr="00F11DCF" w:rsidRDefault="00F11DCF" w:rsidP="00F11DCF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 xml:space="preserve">3.1. Перечень местных публичных мероприятий с указанием объемов и источников их финансирования, а также примерных дат проведения местных публичных мероприятий ежегодно утверждается решением Совета депутатов. </w:t>
      </w:r>
    </w:p>
    <w:p w:rsidR="00F11DCF" w:rsidRPr="00F11DCF" w:rsidRDefault="00F11DCF" w:rsidP="00F11DCF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 xml:space="preserve">3.2. На основании утвержденного перечня местных публичных мероприятий администрация </w:t>
      </w:r>
      <w:proofErr w:type="spellStart"/>
      <w:r w:rsidRPr="00F11DCF">
        <w:rPr>
          <w:rFonts w:ascii="Times New Roman" w:eastAsia="Calibri" w:hAnsi="Times New Roman" w:cs="Times New Roman"/>
          <w:sz w:val="24"/>
          <w:szCs w:val="24"/>
        </w:rPr>
        <w:t>Лесколовского</w:t>
      </w:r>
      <w:proofErr w:type="spellEnd"/>
      <w:r w:rsidRPr="00F11DCF">
        <w:rPr>
          <w:rFonts w:ascii="Times New Roman" w:eastAsia="Calibri" w:hAnsi="Times New Roman" w:cs="Times New Roman"/>
          <w:sz w:val="24"/>
          <w:szCs w:val="24"/>
        </w:rPr>
        <w:t xml:space="preserve"> сельского  поселения Всеволожского муниципального района Ленинградской области</w:t>
      </w:r>
      <w:r w:rsidRPr="00F11DCF">
        <w:rPr>
          <w:rFonts w:ascii="Times New Roman" w:hAnsi="Times New Roman" w:cs="Times New Roman"/>
          <w:sz w:val="24"/>
          <w:szCs w:val="24"/>
        </w:rPr>
        <w:t xml:space="preserve"> (далее – администрация) разрабатывает ежегодные и (или) ежеквартальные планы местных публичных мероприятий (далее – План). В Плане указывается наименование каждого местного публичного мероприятия, место и время его проведения, предполагаемое количество участников, объем и источник финансирования.</w:t>
      </w:r>
    </w:p>
    <w:p w:rsidR="00F11DCF" w:rsidRPr="00F11DCF" w:rsidRDefault="00F11DCF" w:rsidP="00F11DCF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 xml:space="preserve">3.3. Ежеквартальные и ежегодные Планы размещаются в информационно-телекоммуникационной сети Интернет </w:t>
      </w:r>
      <w:proofErr w:type="gramStart"/>
      <w:r w:rsidRPr="00F11DCF">
        <w:rPr>
          <w:rFonts w:ascii="Times New Roman" w:hAnsi="Times New Roman" w:cs="Times New Roman"/>
          <w:sz w:val="24"/>
          <w:szCs w:val="24"/>
        </w:rPr>
        <w:t>в соответствии с законодательством об обеспечении доступа к информации о деятельности</w:t>
      </w:r>
      <w:proofErr w:type="gramEnd"/>
      <w:r w:rsidRPr="00F11DCF">
        <w:rPr>
          <w:rFonts w:ascii="Times New Roman" w:hAnsi="Times New Roman" w:cs="Times New Roman"/>
          <w:sz w:val="24"/>
          <w:szCs w:val="24"/>
        </w:rPr>
        <w:t xml:space="preserve"> государственных органов и органов местного самоуправления. </w:t>
      </w:r>
    </w:p>
    <w:p w:rsidR="00F11DCF" w:rsidRPr="00F11DCF" w:rsidRDefault="00F11DCF" w:rsidP="00F11DCF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 xml:space="preserve">3.4. Администрация </w:t>
      </w:r>
      <w:proofErr w:type="spellStart"/>
      <w:r w:rsidRPr="00F11DCF">
        <w:rPr>
          <w:rFonts w:ascii="Times New Roman" w:hAnsi="Times New Roman" w:cs="Times New Roman"/>
          <w:sz w:val="24"/>
          <w:szCs w:val="24"/>
        </w:rPr>
        <w:t>Лесколовского</w:t>
      </w:r>
      <w:proofErr w:type="spellEnd"/>
      <w:r w:rsidRPr="00F11DCF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 полномочия по организации местных публичных мероприятий. </w:t>
      </w:r>
    </w:p>
    <w:p w:rsidR="00F11DCF" w:rsidRDefault="00F11DCF" w:rsidP="00F11DCF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 xml:space="preserve">3.5. Администрация </w:t>
      </w:r>
      <w:proofErr w:type="spellStart"/>
      <w:r w:rsidRPr="00F11DCF">
        <w:rPr>
          <w:rFonts w:ascii="Times New Roman" w:hAnsi="Times New Roman" w:cs="Times New Roman"/>
          <w:sz w:val="24"/>
          <w:szCs w:val="24"/>
        </w:rPr>
        <w:t>Лесколовского</w:t>
      </w:r>
      <w:proofErr w:type="spellEnd"/>
      <w:r w:rsidRPr="00F11DCF">
        <w:rPr>
          <w:rFonts w:ascii="Times New Roman" w:hAnsi="Times New Roman" w:cs="Times New Roman"/>
          <w:sz w:val="24"/>
          <w:szCs w:val="24"/>
        </w:rPr>
        <w:t xml:space="preserve"> сельского поселения заблаговременно информирует органы внутренних дел и здравоохранения о проведении местного публичного мероприятия в целях обеспечения общественного правопорядка и безопасности. </w:t>
      </w:r>
    </w:p>
    <w:p w:rsidR="00F11DCF" w:rsidRPr="00F11DCF" w:rsidRDefault="00F11DCF" w:rsidP="00F11DCF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 xml:space="preserve">3.6. Общее руководство и координацию работы по организации и проведению местного публичного мероприятия осуществляет организатор местного публичного мероприятия (далее – Организатор). </w:t>
      </w:r>
    </w:p>
    <w:p w:rsidR="00F11DCF" w:rsidRPr="00F11DCF" w:rsidRDefault="00F11DCF" w:rsidP="00F11DCF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 xml:space="preserve">3.7. В обязанности Организатора входят: </w:t>
      </w:r>
    </w:p>
    <w:p w:rsidR="00F11DCF" w:rsidRPr="00F11DCF" w:rsidRDefault="00F11DCF" w:rsidP="00F11DCF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 xml:space="preserve">- разработка программы проведения местного публичного мероприятия; </w:t>
      </w:r>
    </w:p>
    <w:p w:rsidR="00F11DCF" w:rsidRPr="00F11DCF" w:rsidRDefault="00F11DCF" w:rsidP="00F11DCF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lastRenderedPageBreak/>
        <w:t xml:space="preserve">- обеспечение информирования жителей муниципального округа о тематике, участниках, месте и времени проведения местного публичного мероприятия, в том числе путем опубликования указанных сведений в средствах массовой информации, доведение данной информации до окружных и районных органов власти, общественных организаций, учреждений культуры, образования, спорта, иных организаций, расположенных на территории </w:t>
      </w:r>
      <w:proofErr w:type="spellStart"/>
      <w:r w:rsidRPr="00F11DCF">
        <w:rPr>
          <w:rFonts w:ascii="Times New Roman" w:hAnsi="Times New Roman" w:cs="Times New Roman"/>
          <w:sz w:val="24"/>
          <w:szCs w:val="24"/>
        </w:rPr>
        <w:t>Лесколовского</w:t>
      </w:r>
      <w:proofErr w:type="spellEnd"/>
      <w:r w:rsidRPr="00F11DCF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F11DCF" w:rsidRPr="00F11DCF" w:rsidRDefault="00F11DCF" w:rsidP="00F11DCF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 xml:space="preserve">- осуществление организационно-технического обеспечения проведения местного публичного мероприятия (установка и оформление сцен, оборудование звукоусиливающей аппаратурой, энергоснабжение и т.п.), обеспечение соблюдения правил техники безопасности и выполнение мероприятий по противопожарной безопасности; </w:t>
      </w:r>
    </w:p>
    <w:p w:rsidR="00F11DCF" w:rsidRPr="00F11DCF" w:rsidRDefault="00F11DCF" w:rsidP="00F11DCF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 xml:space="preserve">- составление и представление в администрацию </w:t>
      </w:r>
      <w:proofErr w:type="spellStart"/>
      <w:r w:rsidRPr="00F11DCF">
        <w:rPr>
          <w:rFonts w:ascii="Times New Roman" w:hAnsi="Times New Roman" w:cs="Times New Roman"/>
          <w:sz w:val="24"/>
          <w:szCs w:val="24"/>
        </w:rPr>
        <w:t>Лесколовского</w:t>
      </w:r>
      <w:proofErr w:type="spellEnd"/>
      <w:r w:rsidRPr="00F11DCF">
        <w:rPr>
          <w:rFonts w:ascii="Times New Roman" w:hAnsi="Times New Roman" w:cs="Times New Roman"/>
          <w:sz w:val="24"/>
          <w:szCs w:val="24"/>
        </w:rPr>
        <w:t xml:space="preserve"> сельского поселения отчета по итогам проведения местного публичного мероприятия.</w:t>
      </w:r>
    </w:p>
    <w:p w:rsidR="00F11DCF" w:rsidRPr="00F11DCF" w:rsidRDefault="00F11DCF" w:rsidP="00F11DCF">
      <w:pPr>
        <w:autoSpaceDE w:val="0"/>
        <w:autoSpaceDN w:val="0"/>
        <w:adjustRightInd w:val="0"/>
        <w:ind w:left="-54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DCF">
        <w:rPr>
          <w:rFonts w:ascii="Times New Roman" w:hAnsi="Times New Roman" w:cs="Times New Roman"/>
          <w:b/>
          <w:sz w:val="24"/>
          <w:szCs w:val="24"/>
        </w:rPr>
        <w:t>4.</w:t>
      </w:r>
      <w:r w:rsidRPr="00F11D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1DCF">
        <w:rPr>
          <w:rFonts w:ascii="Times New Roman" w:hAnsi="Times New Roman" w:cs="Times New Roman"/>
          <w:b/>
          <w:bCs/>
          <w:sz w:val="24"/>
          <w:szCs w:val="24"/>
        </w:rPr>
        <w:t>Материальное и финансовое обеспечение проведения местных праздников, местных праздничных и иных зрелищных мероприятий</w:t>
      </w:r>
    </w:p>
    <w:p w:rsidR="00F11DCF" w:rsidRPr="00F11DCF" w:rsidRDefault="00F11DCF" w:rsidP="00F11DCF">
      <w:pPr>
        <w:autoSpaceDE w:val="0"/>
        <w:autoSpaceDN w:val="0"/>
        <w:adjustRightInd w:val="0"/>
        <w:ind w:left="-54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DCF">
        <w:rPr>
          <w:rFonts w:ascii="Times New Roman" w:hAnsi="Times New Roman" w:cs="Times New Roman"/>
          <w:bCs/>
          <w:sz w:val="24"/>
          <w:szCs w:val="24"/>
        </w:rPr>
        <w:t xml:space="preserve">4.1.   Организация и проведение местных праздников, местных праздничных и иных зрелищных мероприятий осуществляется за счет средств бюджета </w:t>
      </w:r>
      <w:proofErr w:type="spellStart"/>
      <w:r w:rsidRPr="00F11DCF">
        <w:rPr>
          <w:rFonts w:ascii="Times New Roman" w:hAnsi="Times New Roman" w:cs="Times New Roman"/>
          <w:bCs/>
          <w:sz w:val="24"/>
          <w:szCs w:val="24"/>
        </w:rPr>
        <w:t>Лесколовского</w:t>
      </w:r>
      <w:proofErr w:type="spellEnd"/>
      <w:r w:rsidRPr="00F11DC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поселения.</w:t>
      </w:r>
    </w:p>
    <w:p w:rsidR="00F11DCF" w:rsidRPr="00F11DCF" w:rsidRDefault="00F11DCF" w:rsidP="00F11DCF">
      <w:pPr>
        <w:autoSpaceDE w:val="0"/>
        <w:autoSpaceDN w:val="0"/>
        <w:adjustRightInd w:val="0"/>
        <w:ind w:left="-54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DCF">
        <w:rPr>
          <w:rFonts w:ascii="Times New Roman" w:hAnsi="Times New Roman" w:cs="Times New Roman"/>
          <w:bCs/>
          <w:sz w:val="24"/>
          <w:szCs w:val="24"/>
        </w:rPr>
        <w:t xml:space="preserve">4.2. Администрация вправе на основании распоряжения главы </w:t>
      </w:r>
      <w:proofErr w:type="spellStart"/>
      <w:r w:rsidRPr="00F11DCF">
        <w:rPr>
          <w:rFonts w:ascii="Times New Roman" w:hAnsi="Times New Roman" w:cs="Times New Roman"/>
          <w:bCs/>
          <w:sz w:val="24"/>
          <w:szCs w:val="24"/>
        </w:rPr>
        <w:t>Лесколовского</w:t>
      </w:r>
      <w:proofErr w:type="spellEnd"/>
      <w:r w:rsidRPr="00F11DC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проводить закупку сувенирной продукции, наградного фонда (кубки, медали и пр.), билетов (цирк, театр, музей и пр.) и других материальных ценностей для поощрения различных категорий жителей </w:t>
      </w:r>
      <w:proofErr w:type="spellStart"/>
      <w:r w:rsidRPr="00F11DCF">
        <w:rPr>
          <w:rFonts w:ascii="Times New Roman" w:hAnsi="Times New Roman" w:cs="Times New Roman"/>
          <w:bCs/>
          <w:sz w:val="24"/>
          <w:szCs w:val="24"/>
        </w:rPr>
        <w:t>Лесколовского</w:t>
      </w:r>
      <w:proofErr w:type="spellEnd"/>
      <w:r w:rsidRPr="00F11DC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поселения.</w:t>
      </w:r>
    </w:p>
    <w:p w:rsidR="00F11DCF" w:rsidRPr="00F11DCF" w:rsidRDefault="00F11DCF" w:rsidP="00F11DCF">
      <w:pPr>
        <w:autoSpaceDE w:val="0"/>
        <w:autoSpaceDN w:val="0"/>
        <w:adjustRightInd w:val="0"/>
        <w:ind w:left="-54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DCF">
        <w:rPr>
          <w:rFonts w:ascii="Times New Roman" w:hAnsi="Times New Roman" w:cs="Times New Roman"/>
          <w:bCs/>
          <w:sz w:val="24"/>
          <w:szCs w:val="24"/>
        </w:rPr>
        <w:t>4.3.    Вручаемая продукция подлежит списанию с оформлением сопутствующих документов.</w:t>
      </w:r>
    </w:p>
    <w:p w:rsidR="00F11DCF" w:rsidRPr="00F11DCF" w:rsidRDefault="00F11DCF" w:rsidP="00F11DCF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bCs/>
          <w:sz w:val="24"/>
          <w:szCs w:val="24"/>
        </w:rPr>
        <w:t xml:space="preserve">4.4. </w:t>
      </w:r>
      <w:proofErr w:type="gramStart"/>
      <w:r w:rsidRPr="00F11DCF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F11DCF">
        <w:rPr>
          <w:rFonts w:ascii="Times New Roman" w:hAnsi="Times New Roman" w:cs="Times New Roman"/>
          <w:bCs/>
          <w:sz w:val="24"/>
          <w:szCs w:val="24"/>
        </w:rPr>
        <w:t xml:space="preserve"> использованием средств бюджета </w:t>
      </w:r>
      <w:proofErr w:type="spellStart"/>
      <w:r w:rsidRPr="00F11DCF">
        <w:rPr>
          <w:rFonts w:ascii="Times New Roman" w:hAnsi="Times New Roman" w:cs="Times New Roman"/>
          <w:bCs/>
          <w:sz w:val="24"/>
          <w:szCs w:val="24"/>
        </w:rPr>
        <w:t>Лесколовского</w:t>
      </w:r>
      <w:proofErr w:type="spellEnd"/>
      <w:r w:rsidRPr="00F11DC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осуществляется в соответствии с бюджетным законодательством и  нормативными правовыми актами.</w:t>
      </w:r>
    </w:p>
    <w:p w:rsidR="00F11DCF" w:rsidRPr="00F11DCF" w:rsidRDefault="00F11DCF" w:rsidP="00F11DCF">
      <w:pPr>
        <w:tabs>
          <w:tab w:val="left" w:pos="9638"/>
        </w:tabs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F11DCF" w:rsidRPr="00F11DCF" w:rsidRDefault="00F11DCF" w:rsidP="00F11DCF">
      <w:pPr>
        <w:tabs>
          <w:tab w:val="left" w:pos="9638"/>
        </w:tabs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F11DCF" w:rsidRPr="00F11DCF" w:rsidRDefault="00F11DCF" w:rsidP="00F11DCF">
      <w:pPr>
        <w:tabs>
          <w:tab w:val="left" w:pos="9638"/>
        </w:tabs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F11DCF" w:rsidRPr="00F11DCF" w:rsidRDefault="00F11DCF" w:rsidP="00F11DCF">
      <w:pPr>
        <w:tabs>
          <w:tab w:val="left" w:pos="9638"/>
        </w:tabs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F11DCF" w:rsidRPr="00F11DCF" w:rsidRDefault="00F11DCF" w:rsidP="00F11DCF">
      <w:pPr>
        <w:tabs>
          <w:tab w:val="left" w:pos="9638"/>
        </w:tabs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F11DCF" w:rsidRDefault="00F11DCF" w:rsidP="00F11DCF">
      <w:pPr>
        <w:tabs>
          <w:tab w:val="left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11DCF" w:rsidRPr="00F11DCF" w:rsidRDefault="00F11DCF" w:rsidP="00F11DCF">
      <w:pPr>
        <w:tabs>
          <w:tab w:val="left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11DCF" w:rsidRDefault="00F11DCF" w:rsidP="00F11DCF">
      <w:pPr>
        <w:tabs>
          <w:tab w:val="left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F44E7" w:rsidRDefault="002F44E7" w:rsidP="00F11DCF">
      <w:pPr>
        <w:tabs>
          <w:tab w:val="left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F44E7" w:rsidRDefault="002F44E7" w:rsidP="00F11DCF">
      <w:pPr>
        <w:tabs>
          <w:tab w:val="left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F44E7" w:rsidRDefault="002F44E7" w:rsidP="00F11DCF">
      <w:pPr>
        <w:tabs>
          <w:tab w:val="left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F44E7" w:rsidRPr="00F11DCF" w:rsidRDefault="002F44E7" w:rsidP="00F11DCF">
      <w:pPr>
        <w:tabs>
          <w:tab w:val="left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11DCF" w:rsidRPr="002F44E7" w:rsidRDefault="00F11DCF" w:rsidP="002F44E7">
      <w:pPr>
        <w:pStyle w:val="a6"/>
        <w:ind w:left="3969"/>
        <w:rPr>
          <w:rFonts w:ascii="Times New Roman" w:hAnsi="Times New Roman" w:cs="Times New Roman"/>
          <w:sz w:val="24"/>
          <w:szCs w:val="24"/>
        </w:rPr>
      </w:pPr>
      <w:r w:rsidRPr="002F44E7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11DCF" w:rsidRPr="002F44E7" w:rsidRDefault="00F11DCF" w:rsidP="002F44E7">
      <w:pPr>
        <w:pStyle w:val="a6"/>
        <w:ind w:left="3969"/>
        <w:rPr>
          <w:rFonts w:ascii="Times New Roman" w:hAnsi="Times New Roman" w:cs="Times New Roman"/>
          <w:sz w:val="24"/>
          <w:szCs w:val="24"/>
        </w:rPr>
      </w:pPr>
      <w:r w:rsidRPr="002F44E7">
        <w:rPr>
          <w:rFonts w:ascii="Times New Roman" w:hAnsi="Times New Roman" w:cs="Times New Roman"/>
          <w:sz w:val="24"/>
          <w:szCs w:val="24"/>
        </w:rPr>
        <w:t>к   решению   Совета   депутатов</w:t>
      </w:r>
    </w:p>
    <w:p w:rsidR="00F11DCF" w:rsidRPr="002F44E7" w:rsidRDefault="00F11DCF" w:rsidP="002F44E7">
      <w:pPr>
        <w:pStyle w:val="a6"/>
        <w:ind w:left="3969"/>
        <w:rPr>
          <w:rFonts w:ascii="Times New Roman" w:hAnsi="Times New Roman" w:cs="Times New Roman"/>
          <w:sz w:val="24"/>
          <w:szCs w:val="24"/>
        </w:rPr>
      </w:pPr>
      <w:proofErr w:type="spellStart"/>
      <w:r w:rsidRPr="002F44E7">
        <w:rPr>
          <w:rFonts w:ascii="Times New Roman" w:hAnsi="Times New Roman" w:cs="Times New Roman"/>
          <w:sz w:val="24"/>
          <w:szCs w:val="24"/>
        </w:rPr>
        <w:t>Лесколовского</w:t>
      </w:r>
      <w:proofErr w:type="spellEnd"/>
      <w:r w:rsidRPr="002F44E7">
        <w:rPr>
          <w:rFonts w:ascii="Times New Roman" w:hAnsi="Times New Roman" w:cs="Times New Roman"/>
          <w:sz w:val="24"/>
          <w:szCs w:val="24"/>
        </w:rPr>
        <w:t xml:space="preserve">   сельского      поселения Всеволожского муниципального района Ленинградской области </w:t>
      </w:r>
    </w:p>
    <w:p w:rsidR="002F44E7" w:rsidRDefault="00F11DCF" w:rsidP="002F44E7">
      <w:pPr>
        <w:pStyle w:val="a6"/>
        <w:ind w:left="3969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2F44E7">
        <w:rPr>
          <w:rFonts w:ascii="Times New Roman" w:hAnsi="Times New Roman" w:cs="Times New Roman"/>
          <w:sz w:val="24"/>
          <w:szCs w:val="24"/>
        </w:rPr>
        <w:t xml:space="preserve">от </w:t>
      </w:r>
      <w:r w:rsidR="002F44E7">
        <w:rPr>
          <w:rFonts w:ascii="Times New Roman" w:hAnsi="Times New Roman" w:cs="Times New Roman"/>
          <w:sz w:val="24"/>
          <w:szCs w:val="24"/>
        </w:rPr>
        <w:t xml:space="preserve">07 марта </w:t>
      </w:r>
      <w:r w:rsidRPr="002F44E7">
        <w:rPr>
          <w:rFonts w:ascii="Times New Roman" w:hAnsi="Times New Roman" w:cs="Times New Roman"/>
          <w:sz w:val="24"/>
          <w:szCs w:val="24"/>
        </w:rPr>
        <w:t xml:space="preserve">2025 № </w:t>
      </w:r>
      <w:r w:rsidR="002F44E7">
        <w:rPr>
          <w:rFonts w:ascii="Times New Roman" w:hAnsi="Times New Roman" w:cs="Times New Roman"/>
          <w:sz w:val="24"/>
          <w:szCs w:val="24"/>
        </w:rPr>
        <w:t>11</w:t>
      </w:r>
    </w:p>
    <w:p w:rsidR="002F44E7" w:rsidRDefault="002F44E7" w:rsidP="00F11DCF">
      <w:pPr>
        <w:shd w:val="clear" w:color="auto" w:fill="FFFFFF"/>
        <w:ind w:left="-567" w:right="-278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F11DCF" w:rsidRPr="00F11DCF" w:rsidRDefault="00F11DCF" w:rsidP="00F11DCF">
      <w:pPr>
        <w:shd w:val="clear" w:color="auto" w:fill="FFFFFF"/>
        <w:ind w:left="-567" w:right="-2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DCF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Требования</w:t>
      </w:r>
    </w:p>
    <w:p w:rsidR="00F11DCF" w:rsidRPr="00F11DCF" w:rsidRDefault="00F11DCF" w:rsidP="0075538B">
      <w:pPr>
        <w:shd w:val="clear" w:color="auto" w:fill="FFFFFF"/>
        <w:ind w:left="-567" w:right="-2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DCF">
        <w:rPr>
          <w:rFonts w:ascii="Times New Roman" w:hAnsi="Times New Roman" w:cs="Times New Roman"/>
          <w:b/>
          <w:sz w:val="24"/>
          <w:szCs w:val="24"/>
        </w:rPr>
        <w:t xml:space="preserve">к организации выездных мероприятий для населения </w:t>
      </w:r>
      <w:proofErr w:type="spellStart"/>
      <w:r w:rsidRPr="00F11DCF">
        <w:rPr>
          <w:rFonts w:ascii="Times New Roman" w:hAnsi="Times New Roman" w:cs="Times New Roman"/>
          <w:b/>
          <w:sz w:val="24"/>
          <w:szCs w:val="24"/>
        </w:rPr>
        <w:t>Лесколовского</w:t>
      </w:r>
      <w:proofErr w:type="spellEnd"/>
      <w:r w:rsidRPr="00F11DC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Всеволожского муниципального района Ленинградской области </w:t>
      </w:r>
    </w:p>
    <w:p w:rsidR="00F11DCF" w:rsidRPr="0075538B" w:rsidRDefault="00F11DCF" w:rsidP="0075538B">
      <w:pPr>
        <w:pStyle w:val="a5"/>
        <w:numPr>
          <w:ilvl w:val="0"/>
          <w:numId w:val="4"/>
        </w:numPr>
        <w:shd w:val="clear" w:color="auto" w:fill="FFFFFF"/>
        <w:jc w:val="center"/>
        <w:rPr>
          <w:b/>
          <w:color w:val="000000"/>
          <w:spacing w:val="-2"/>
        </w:rPr>
      </w:pPr>
      <w:r w:rsidRPr="00F11DCF">
        <w:rPr>
          <w:b/>
          <w:color w:val="000000"/>
          <w:spacing w:val="-2"/>
        </w:rPr>
        <w:t>Общие положения</w:t>
      </w:r>
    </w:p>
    <w:p w:rsidR="00F11DCF" w:rsidRPr="00F11DCF" w:rsidRDefault="00F11DCF" w:rsidP="00F11DCF">
      <w:pPr>
        <w:shd w:val="clear" w:color="auto" w:fill="FFFFFF"/>
        <w:tabs>
          <w:tab w:val="left" w:pos="1181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11DCF">
        <w:rPr>
          <w:rFonts w:ascii="Times New Roman" w:hAnsi="Times New Roman" w:cs="Times New Roman"/>
          <w:sz w:val="24"/>
          <w:szCs w:val="24"/>
        </w:rPr>
        <w:t xml:space="preserve">. Требования определяют цели, порядок, количество, время проведения выездных мероприятий для населения </w:t>
      </w:r>
      <w:proofErr w:type="spellStart"/>
      <w:r w:rsidRPr="00F11DCF">
        <w:rPr>
          <w:rFonts w:ascii="Times New Roman" w:hAnsi="Times New Roman" w:cs="Times New Roman"/>
          <w:sz w:val="24"/>
          <w:szCs w:val="24"/>
        </w:rPr>
        <w:t>Лесколовского</w:t>
      </w:r>
      <w:proofErr w:type="spellEnd"/>
      <w:r w:rsidRPr="00F11DC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11DCF" w:rsidRPr="00F11DCF" w:rsidRDefault="00F11DCF" w:rsidP="00F11DCF">
      <w:pPr>
        <w:shd w:val="clear" w:color="auto" w:fill="FFFFFF"/>
        <w:tabs>
          <w:tab w:val="left" w:pos="1181"/>
        </w:tabs>
        <w:ind w:left="-567"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F11DCF">
        <w:rPr>
          <w:rFonts w:ascii="Times New Roman" w:hAnsi="Times New Roman" w:cs="Times New Roman"/>
          <w:spacing w:val="-13"/>
          <w:sz w:val="24"/>
          <w:szCs w:val="24"/>
        </w:rPr>
        <w:t>1.</w:t>
      </w:r>
      <w:r>
        <w:rPr>
          <w:rFonts w:ascii="Times New Roman" w:hAnsi="Times New Roman" w:cs="Times New Roman"/>
          <w:spacing w:val="-13"/>
          <w:sz w:val="24"/>
          <w:szCs w:val="24"/>
        </w:rPr>
        <w:t>2</w:t>
      </w:r>
      <w:r w:rsidRPr="00F11DCF">
        <w:rPr>
          <w:rFonts w:ascii="Times New Roman" w:hAnsi="Times New Roman" w:cs="Times New Roman"/>
          <w:spacing w:val="-13"/>
          <w:sz w:val="24"/>
          <w:szCs w:val="24"/>
        </w:rPr>
        <w:t>.</w:t>
      </w:r>
      <w:r w:rsidRPr="00F11DCF">
        <w:rPr>
          <w:rFonts w:ascii="Times New Roman" w:hAnsi="Times New Roman" w:cs="Times New Roman"/>
          <w:sz w:val="24"/>
          <w:szCs w:val="24"/>
        </w:rPr>
        <w:t xml:space="preserve"> </w:t>
      </w:r>
      <w:r w:rsidRPr="00F11DCF">
        <w:rPr>
          <w:rFonts w:ascii="Times New Roman" w:hAnsi="Times New Roman" w:cs="Times New Roman"/>
          <w:spacing w:val="4"/>
          <w:sz w:val="24"/>
          <w:szCs w:val="24"/>
        </w:rPr>
        <w:t xml:space="preserve">Организатором проведения </w:t>
      </w:r>
      <w:r w:rsidRPr="00F11DCF">
        <w:rPr>
          <w:rFonts w:ascii="Times New Roman" w:hAnsi="Times New Roman" w:cs="Times New Roman"/>
          <w:sz w:val="24"/>
          <w:szCs w:val="24"/>
        </w:rPr>
        <w:t xml:space="preserve">выездных мероприятий для населения </w:t>
      </w:r>
      <w:proofErr w:type="spellStart"/>
      <w:r w:rsidRPr="00F11DCF">
        <w:rPr>
          <w:rFonts w:ascii="Times New Roman" w:hAnsi="Times New Roman" w:cs="Times New Roman"/>
          <w:sz w:val="24"/>
          <w:szCs w:val="24"/>
        </w:rPr>
        <w:t>Лесколовского</w:t>
      </w:r>
      <w:proofErr w:type="spellEnd"/>
      <w:r w:rsidRPr="00F11DC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11DCF">
        <w:rPr>
          <w:rFonts w:ascii="Times New Roman" w:hAnsi="Times New Roman" w:cs="Times New Roman"/>
          <w:spacing w:val="4"/>
          <w:sz w:val="24"/>
          <w:szCs w:val="24"/>
        </w:rPr>
        <w:t xml:space="preserve"> является администрация </w:t>
      </w:r>
      <w:proofErr w:type="spellStart"/>
      <w:r w:rsidRPr="00F11DCF">
        <w:rPr>
          <w:rFonts w:ascii="Times New Roman" w:hAnsi="Times New Roman" w:cs="Times New Roman"/>
          <w:spacing w:val="-1"/>
          <w:sz w:val="24"/>
          <w:szCs w:val="24"/>
        </w:rPr>
        <w:t>Лесколовского</w:t>
      </w:r>
      <w:proofErr w:type="spellEnd"/>
      <w:r w:rsidRPr="00F11DCF">
        <w:rPr>
          <w:rFonts w:ascii="Times New Roman" w:hAnsi="Times New Roman" w:cs="Times New Roman"/>
          <w:spacing w:val="-1"/>
          <w:sz w:val="24"/>
          <w:szCs w:val="24"/>
        </w:rPr>
        <w:t xml:space="preserve"> сельского поселения Всеволожского муниципального района Ленинградской области  (далее – администрация</w:t>
      </w:r>
      <w:proofErr w:type="gramStart"/>
      <w:r w:rsidRPr="00F11D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DCF">
        <w:rPr>
          <w:rFonts w:ascii="Times New Roman" w:hAnsi="Times New Roman" w:cs="Times New Roman"/>
          <w:spacing w:val="1"/>
          <w:sz w:val="24"/>
          <w:szCs w:val="24"/>
        </w:rPr>
        <w:t>)</w:t>
      </w:r>
      <w:proofErr w:type="gramEnd"/>
      <w:r w:rsidRPr="00F11DCF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F11DCF" w:rsidRPr="00F11DCF" w:rsidRDefault="00F11DCF" w:rsidP="00F11DCF">
      <w:pPr>
        <w:shd w:val="clear" w:color="auto" w:fill="FFFFFF"/>
        <w:tabs>
          <w:tab w:val="left" w:pos="1157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pacing w:val="1"/>
          <w:sz w:val="24"/>
          <w:szCs w:val="24"/>
        </w:rPr>
        <w:t>1.</w:t>
      </w:r>
      <w:r>
        <w:rPr>
          <w:rFonts w:ascii="Times New Roman" w:hAnsi="Times New Roman" w:cs="Times New Roman"/>
          <w:spacing w:val="1"/>
          <w:sz w:val="24"/>
          <w:szCs w:val="24"/>
        </w:rPr>
        <w:t>3</w:t>
      </w:r>
      <w:r w:rsidRPr="00F11DCF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 w:rsidRPr="00F11DCF">
        <w:rPr>
          <w:rFonts w:ascii="Times New Roman" w:hAnsi="Times New Roman" w:cs="Times New Roman"/>
          <w:spacing w:val="-1"/>
          <w:sz w:val="24"/>
          <w:szCs w:val="24"/>
        </w:rPr>
        <w:t>Исполнителем является</w:t>
      </w:r>
      <w:r w:rsidRPr="00F11DC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11DCF">
        <w:rPr>
          <w:rFonts w:ascii="Times New Roman" w:hAnsi="Times New Roman" w:cs="Times New Roman"/>
          <w:sz w:val="24"/>
          <w:szCs w:val="24"/>
        </w:rPr>
        <w:t xml:space="preserve">юридическое или физическое лицо (лица), осуществляющее обеспечение проведения выездных мероприятий для населения </w:t>
      </w:r>
      <w:proofErr w:type="spellStart"/>
      <w:r w:rsidRPr="00F11DCF">
        <w:rPr>
          <w:rFonts w:ascii="Times New Roman" w:hAnsi="Times New Roman" w:cs="Times New Roman"/>
          <w:sz w:val="24"/>
          <w:szCs w:val="24"/>
        </w:rPr>
        <w:t>Лесколовского</w:t>
      </w:r>
      <w:proofErr w:type="spellEnd"/>
      <w:r w:rsidRPr="00F11DCF">
        <w:rPr>
          <w:rFonts w:ascii="Times New Roman" w:hAnsi="Times New Roman" w:cs="Times New Roman"/>
          <w:sz w:val="24"/>
          <w:szCs w:val="24"/>
        </w:rPr>
        <w:t xml:space="preserve"> сельского поселения (в случае заключения договора (контракта) на оказание услуг по проведению выездных мероприятий для населения </w:t>
      </w:r>
      <w:proofErr w:type="spellStart"/>
      <w:r w:rsidRPr="00F11DCF">
        <w:rPr>
          <w:rFonts w:ascii="Times New Roman" w:hAnsi="Times New Roman" w:cs="Times New Roman"/>
          <w:sz w:val="24"/>
          <w:szCs w:val="24"/>
        </w:rPr>
        <w:t>Лесколовского</w:t>
      </w:r>
      <w:proofErr w:type="spellEnd"/>
      <w:r w:rsidRPr="00F11DC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11DC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11DCF">
        <w:rPr>
          <w:rFonts w:ascii="Times New Roman" w:hAnsi="Times New Roman" w:cs="Times New Roman"/>
          <w:sz w:val="24"/>
          <w:szCs w:val="24"/>
        </w:rPr>
        <w:t>считается лицо, с которым данный договор (контракт) заключен).</w:t>
      </w:r>
    </w:p>
    <w:p w:rsidR="00F11DCF" w:rsidRPr="00F11DCF" w:rsidRDefault="00F11DCF" w:rsidP="00F11DCF">
      <w:pPr>
        <w:pStyle w:val="a5"/>
        <w:numPr>
          <w:ilvl w:val="0"/>
          <w:numId w:val="4"/>
        </w:numPr>
        <w:shd w:val="clear" w:color="auto" w:fill="FFFFFF"/>
        <w:ind w:right="-96"/>
        <w:jc w:val="center"/>
        <w:rPr>
          <w:b/>
        </w:rPr>
      </w:pPr>
      <w:r w:rsidRPr="00F11DCF">
        <w:rPr>
          <w:b/>
          <w:color w:val="000000"/>
          <w:spacing w:val="-2"/>
        </w:rPr>
        <w:t xml:space="preserve">Цели проведения </w:t>
      </w:r>
      <w:r w:rsidRPr="00F11DCF">
        <w:rPr>
          <w:b/>
        </w:rPr>
        <w:t xml:space="preserve">выездных мероприятий для населения </w:t>
      </w:r>
      <w:proofErr w:type="spellStart"/>
      <w:r w:rsidRPr="00F11DCF">
        <w:rPr>
          <w:b/>
        </w:rPr>
        <w:t>Лесколовского</w:t>
      </w:r>
      <w:proofErr w:type="spellEnd"/>
      <w:r w:rsidRPr="00F11DCF">
        <w:rPr>
          <w:b/>
        </w:rPr>
        <w:t xml:space="preserve"> сельского поселения</w:t>
      </w:r>
    </w:p>
    <w:p w:rsidR="00F11DCF" w:rsidRPr="00F11DCF" w:rsidRDefault="00F11DCF" w:rsidP="00F11DCF">
      <w:pPr>
        <w:pStyle w:val="a5"/>
        <w:shd w:val="clear" w:color="auto" w:fill="FFFFFF"/>
        <w:ind w:left="-207" w:right="-96"/>
        <w:rPr>
          <w:b/>
        </w:rPr>
      </w:pPr>
    </w:p>
    <w:p w:rsidR="00F11DCF" w:rsidRPr="00F11DCF" w:rsidRDefault="00F11DCF" w:rsidP="00F11DCF">
      <w:pPr>
        <w:shd w:val="clear" w:color="auto" w:fill="FFFFFF"/>
        <w:ind w:left="-567" w:right="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color w:val="000000"/>
          <w:sz w:val="24"/>
          <w:szCs w:val="24"/>
        </w:rPr>
        <w:t>2.1. Целью проведения выездных мероприятий являются:</w:t>
      </w:r>
    </w:p>
    <w:p w:rsidR="00F11DCF" w:rsidRPr="00F11DCF" w:rsidRDefault="00F11DCF" w:rsidP="00F11DCF">
      <w:pPr>
        <w:widowControl w:val="0"/>
        <w:numPr>
          <w:ilvl w:val="0"/>
          <w:numId w:val="1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DCF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культуры, приобретение новых знаний, расширение кругозора </w:t>
      </w:r>
      <w:r w:rsidRPr="00F11D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жителей </w:t>
      </w:r>
      <w:proofErr w:type="spellStart"/>
      <w:r w:rsidRPr="00F11DCF">
        <w:rPr>
          <w:rFonts w:ascii="Times New Roman" w:hAnsi="Times New Roman" w:cs="Times New Roman"/>
          <w:sz w:val="24"/>
          <w:szCs w:val="24"/>
        </w:rPr>
        <w:t>Лесколовского</w:t>
      </w:r>
      <w:proofErr w:type="spellEnd"/>
      <w:r w:rsidRPr="00F11DC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11DCF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F11DCF" w:rsidRPr="00F11DCF" w:rsidRDefault="00F11DCF" w:rsidP="00F11DCF">
      <w:pPr>
        <w:widowControl w:val="0"/>
        <w:numPr>
          <w:ilvl w:val="0"/>
          <w:numId w:val="1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DCF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жителей с достопримечательностями, памятными местами </w:t>
      </w:r>
      <w:proofErr w:type="spellStart"/>
      <w:r w:rsidRPr="00F11DCF">
        <w:rPr>
          <w:rFonts w:ascii="Times New Roman" w:hAnsi="Times New Roman" w:cs="Times New Roman"/>
          <w:sz w:val="24"/>
          <w:szCs w:val="24"/>
        </w:rPr>
        <w:t>Лесколовского</w:t>
      </w:r>
      <w:proofErr w:type="spellEnd"/>
      <w:r w:rsidRPr="00F11DC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11DCF">
        <w:rPr>
          <w:rFonts w:ascii="Times New Roman" w:hAnsi="Times New Roman" w:cs="Times New Roman"/>
          <w:color w:val="000000"/>
          <w:sz w:val="24"/>
          <w:szCs w:val="24"/>
        </w:rPr>
        <w:t>, Всеволожского муниципального района Ленинградской области и граничащими областями;</w:t>
      </w:r>
    </w:p>
    <w:p w:rsidR="00F11DCF" w:rsidRPr="00F11DCF" w:rsidRDefault="00F11DCF" w:rsidP="00F11DCF">
      <w:pPr>
        <w:widowControl w:val="0"/>
        <w:numPr>
          <w:ilvl w:val="0"/>
          <w:numId w:val="1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DC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изучение истории, культуры родного края, воспитание патриотизма, чувства </w:t>
      </w:r>
      <w:r w:rsidRPr="00F11DCF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долга и любви к Родине.</w:t>
      </w:r>
    </w:p>
    <w:p w:rsidR="00F11DCF" w:rsidRDefault="00F11DCF" w:rsidP="00F11DCF">
      <w:pPr>
        <w:shd w:val="clear" w:color="auto" w:fill="FFFFFF"/>
        <w:ind w:left="-567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1DCF" w:rsidRPr="00F11DCF" w:rsidRDefault="00F11DCF" w:rsidP="00F11DCF">
      <w:pPr>
        <w:shd w:val="clear" w:color="auto" w:fill="FFFFFF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D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Участие в </w:t>
      </w:r>
      <w:r w:rsidRPr="00F11DCF">
        <w:rPr>
          <w:rFonts w:ascii="Times New Roman" w:hAnsi="Times New Roman" w:cs="Times New Roman"/>
          <w:b/>
          <w:sz w:val="24"/>
          <w:szCs w:val="24"/>
        </w:rPr>
        <w:t xml:space="preserve">выездных мероприятиях для населения </w:t>
      </w:r>
    </w:p>
    <w:p w:rsidR="00F11DCF" w:rsidRPr="00F11DCF" w:rsidRDefault="00F11DCF" w:rsidP="00F11DCF">
      <w:pPr>
        <w:shd w:val="clear" w:color="auto" w:fill="FFFFFF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1DCF">
        <w:rPr>
          <w:rFonts w:ascii="Times New Roman" w:hAnsi="Times New Roman" w:cs="Times New Roman"/>
          <w:b/>
          <w:sz w:val="24"/>
          <w:szCs w:val="24"/>
        </w:rPr>
        <w:t>Лесколовского</w:t>
      </w:r>
      <w:proofErr w:type="spellEnd"/>
      <w:r w:rsidRPr="00F11DC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11DCF" w:rsidRPr="00F11DCF" w:rsidRDefault="00F11DCF" w:rsidP="00F11DC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F11DC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Участниками выездных мероприятий могут быть различные категории населения, проживающие на территории </w:t>
      </w:r>
      <w:proofErr w:type="spellStart"/>
      <w:r w:rsidRPr="00F11DCF">
        <w:rPr>
          <w:rFonts w:ascii="Times New Roman" w:hAnsi="Times New Roman" w:cs="Times New Roman"/>
          <w:sz w:val="24"/>
          <w:szCs w:val="24"/>
        </w:rPr>
        <w:t>Лесколовского</w:t>
      </w:r>
      <w:proofErr w:type="spellEnd"/>
      <w:r w:rsidRPr="00F11DC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11DC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(далее - Участники).</w:t>
      </w:r>
    </w:p>
    <w:p w:rsidR="00F11DCF" w:rsidRPr="00F11DCF" w:rsidRDefault="00F11DCF" w:rsidP="00F11DC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F11DCF">
        <w:rPr>
          <w:rFonts w:ascii="Times New Roman" w:hAnsi="Times New Roman" w:cs="Times New Roman"/>
          <w:color w:val="000000"/>
          <w:sz w:val="24"/>
          <w:szCs w:val="24"/>
        </w:rPr>
        <w:t>Выездные мероприятия</w:t>
      </w:r>
      <w:r w:rsidRPr="00F11DCF">
        <w:rPr>
          <w:rFonts w:ascii="Times New Roman" w:hAnsi="Times New Roman" w:cs="Times New Roman"/>
          <w:sz w:val="24"/>
          <w:szCs w:val="24"/>
        </w:rPr>
        <w:t xml:space="preserve"> для различных категорий населения </w:t>
      </w:r>
      <w:proofErr w:type="spellStart"/>
      <w:r w:rsidRPr="00F11DCF">
        <w:rPr>
          <w:rFonts w:ascii="Times New Roman" w:hAnsi="Times New Roman" w:cs="Times New Roman"/>
          <w:sz w:val="24"/>
          <w:szCs w:val="24"/>
        </w:rPr>
        <w:t>Лесколовского</w:t>
      </w:r>
      <w:proofErr w:type="spellEnd"/>
      <w:r w:rsidRPr="00F11DCF">
        <w:rPr>
          <w:rFonts w:ascii="Times New Roman" w:hAnsi="Times New Roman" w:cs="Times New Roman"/>
          <w:sz w:val="24"/>
          <w:szCs w:val="24"/>
        </w:rPr>
        <w:t xml:space="preserve"> сельского поселения проводятс</w:t>
      </w:r>
      <w:r w:rsidRPr="00F11DCF">
        <w:rPr>
          <w:rFonts w:ascii="Times New Roman" w:hAnsi="Times New Roman" w:cs="Times New Roman"/>
          <w:spacing w:val="1"/>
          <w:sz w:val="24"/>
          <w:szCs w:val="24"/>
        </w:rPr>
        <w:t xml:space="preserve">я </w:t>
      </w:r>
      <w:r w:rsidRPr="00F11DC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решением Совета депутатов </w:t>
      </w:r>
      <w:proofErr w:type="spellStart"/>
      <w:r w:rsidRPr="00F11DCF">
        <w:rPr>
          <w:rFonts w:ascii="Times New Roman" w:hAnsi="Times New Roman" w:cs="Times New Roman"/>
          <w:sz w:val="24"/>
          <w:szCs w:val="24"/>
        </w:rPr>
        <w:t>Лесколовского</w:t>
      </w:r>
      <w:proofErr w:type="spellEnd"/>
      <w:r w:rsidRPr="00F11DC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11DCF">
        <w:rPr>
          <w:rFonts w:ascii="Times New Roman" w:hAnsi="Times New Roman" w:cs="Times New Roman"/>
          <w:color w:val="000000"/>
          <w:sz w:val="24"/>
          <w:szCs w:val="24"/>
        </w:rPr>
        <w:t xml:space="preserve"> Всеволожского муниципального района Ленинградской области на основании утвержденного перечня на год.</w:t>
      </w:r>
      <w:r w:rsidRPr="00F11D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11DCF" w:rsidRPr="00F11DCF" w:rsidRDefault="00F11DCF" w:rsidP="00F11DC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F11DCF">
        <w:rPr>
          <w:rFonts w:ascii="Times New Roman" w:hAnsi="Times New Roman" w:cs="Times New Roman"/>
          <w:color w:val="000000"/>
          <w:sz w:val="24"/>
          <w:szCs w:val="24"/>
        </w:rPr>
        <w:t xml:space="preserve">Выездные мероприятия для жителей </w:t>
      </w:r>
      <w:proofErr w:type="spellStart"/>
      <w:r w:rsidRPr="00F11DCF">
        <w:rPr>
          <w:rFonts w:ascii="Times New Roman" w:hAnsi="Times New Roman" w:cs="Times New Roman"/>
          <w:sz w:val="24"/>
          <w:szCs w:val="24"/>
        </w:rPr>
        <w:t>Лесколовского</w:t>
      </w:r>
      <w:proofErr w:type="spellEnd"/>
      <w:r w:rsidRPr="00F11DC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11DCF">
        <w:rPr>
          <w:rFonts w:ascii="Times New Roman" w:hAnsi="Times New Roman" w:cs="Times New Roman"/>
          <w:color w:val="000000"/>
          <w:sz w:val="24"/>
          <w:szCs w:val="24"/>
        </w:rPr>
        <w:t xml:space="preserve"> проводятся бесплатно. </w:t>
      </w:r>
      <w:r w:rsidRPr="00F11D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Продолжительность каждого выездного мероприятия и количество участников </w:t>
      </w:r>
      <w:r w:rsidRPr="00F11DC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зависит от тематики выездного мероприятия. </w:t>
      </w:r>
      <w:r w:rsidRPr="00F11DC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Несовершеннолетние </w:t>
      </w:r>
      <w:r w:rsidRPr="00F11DC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(недееспособные) жители </w:t>
      </w:r>
      <w:proofErr w:type="spellStart"/>
      <w:r w:rsidRPr="00F11DCF">
        <w:rPr>
          <w:rFonts w:ascii="Times New Roman" w:hAnsi="Times New Roman" w:cs="Times New Roman"/>
          <w:sz w:val="24"/>
          <w:szCs w:val="24"/>
        </w:rPr>
        <w:t>Лесколовского</w:t>
      </w:r>
      <w:proofErr w:type="spellEnd"/>
      <w:r w:rsidRPr="00F11DC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11DC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участвуют в </w:t>
      </w:r>
      <w:r w:rsidRPr="00F11DCF">
        <w:rPr>
          <w:rFonts w:ascii="Times New Roman" w:hAnsi="Times New Roman" w:cs="Times New Roman"/>
          <w:sz w:val="24"/>
          <w:szCs w:val="24"/>
        </w:rPr>
        <w:t>выездных мероприятиях</w:t>
      </w:r>
      <w:r w:rsidRPr="00F11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DCF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 xml:space="preserve">исключительно в сопровождении их </w:t>
      </w:r>
      <w:r w:rsidRPr="00F11DCF">
        <w:rPr>
          <w:rFonts w:ascii="Times New Roman" w:hAnsi="Times New Roman" w:cs="Times New Roman"/>
          <w:color w:val="000000"/>
          <w:sz w:val="24"/>
          <w:szCs w:val="24"/>
        </w:rPr>
        <w:t>законных представителей.</w:t>
      </w:r>
    </w:p>
    <w:p w:rsidR="00F11DCF" w:rsidRPr="00F11DCF" w:rsidRDefault="00F11DCF" w:rsidP="00F11DCF">
      <w:pPr>
        <w:widowControl w:val="0"/>
        <w:numPr>
          <w:ilvl w:val="0"/>
          <w:numId w:val="3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F11D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Жители, общественные объединения, жилищные объединения, находящиеся на территории </w:t>
      </w:r>
      <w:proofErr w:type="spellStart"/>
      <w:r w:rsidRPr="00F11DCF">
        <w:rPr>
          <w:rFonts w:ascii="Times New Roman" w:hAnsi="Times New Roman" w:cs="Times New Roman"/>
          <w:sz w:val="24"/>
          <w:szCs w:val="24"/>
        </w:rPr>
        <w:t>Лесколовского</w:t>
      </w:r>
      <w:proofErr w:type="spellEnd"/>
      <w:r w:rsidRPr="00F11DC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11D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вправе направить в органы местного самоуправления свои обращения о включении нового выездного мероприятия в перечень. Обращение направляется в письменной форме. Обращения подлежат регистрации, учету и хранению. Обращения передаются на рассмотрение в Совет депутатов </w:t>
      </w:r>
      <w:proofErr w:type="spellStart"/>
      <w:r w:rsidRPr="00F11DCF">
        <w:rPr>
          <w:rFonts w:ascii="Times New Roman" w:hAnsi="Times New Roman" w:cs="Times New Roman"/>
          <w:sz w:val="24"/>
          <w:szCs w:val="24"/>
        </w:rPr>
        <w:t>Лесколовского</w:t>
      </w:r>
      <w:proofErr w:type="spellEnd"/>
      <w:r w:rsidRPr="00F11DCF">
        <w:rPr>
          <w:rFonts w:ascii="Times New Roman" w:hAnsi="Times New Roman" w:cs="Times New Roman"/>
          <w:sz w:val="24"/>
          <w:szCs w:val="24"/>
        </w:rPr>
        <w:t xml:space="preserve"> сельского поселения Всеволожского муниципального района Ленинградской области</w:t>
      </w:r>
      <w:r w:rsidRPr="00F11DCF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F11DCF" w:rsidRPr="00F11DCF" w:rsidRDefault="00F11DCF" w:rsidP="00F11DCF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DCF">
        <w:rPr>
          <w:rFonts w:ascii="Times New Roman" w:hAnsi="Times New Roman" w:cs="Times New Roman"/>
          <w:b/>
          <w:sz w:val="24"/>
          <w:szCs w:val="24"/>
        </w:rPr>
        <w:t>4. Материальное и финансовое обеспечение проведения выездных мероприятий</w:t>
      </w:r>
    </w:p>
    <w:p w:rsidR="00F11DCF" w:rsidRPr="00F11DCF" w:rsidRDefault="00F11DCF" w:rsidP="00F11DCF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 xml:space="preserve">4.1. Организация и проведение </w:t>
      </w:r>
      <w:r w:rsidRPr="00F11DCF">
        <w:rPr>
          <w:rFonts w:ascii="Times New Roman" w:hAnsi="Times New Roman" w:cs="Times New Roman"/>
          <w:color w:val="000000"/>
          <w:spacing w:val="3"/>
          <w:sz w:val="24"/>
          <w:szCs w:val="24"/>
        </w:rPr>
        <w:t>выездных мероприятий</w:t>
      </w:r>
      <w:r w:rsidRPr="00F11DCF">
        <w:rPr>
          <w:rFonts w:ascii="Times New Roman" w:hAnsi="Times New Roman" w:cs="Times New Roman"/>
          <w:sz w:val="24"/>
          <w:szCs w:val="24"/>
        </w:rPr>
        <w:t xml:space="preserve"> финансируется за счет средств бюджета </w:t>
      </w:r>
      <w:proofErr w:type="spellStart"/>
      <w:r w:rsidRPr="00F11DCF">
        <w:rPr>
          <w:rFonts w:ascii="Times New Roman" w:hAnsi="Times New Roman" w:cs="Times New Roman"/>
          <w:sz w:val="24"/>
          <w:szCs w:val="24"/>
        </w:rPr>
        <w:t>Лесколовского</w:t>
      </w:r>
      <w:proofErr w:type="spellEnd"/>
      <w:r w:rsidRPr="00F11DCF">
        <w:rPr>
          <w:rFonts w:ascii="Times New Roman" w:hAnsi="Times New Roman" w:cs="Times New Roman"/>
          <w:sz w:val="24"/>
          <w:szCs w:val="24"/>
        </w:rPr>
        <w:t xml:space="preserve"> сельского поселения  на очередной финансовый год. </w:t>
      </w:r>
    </w:p>
    <w:p w:rsidR="00F11DCF" w:rsidRPr="00F11DCF" w:rsidRDefault="00F11DCF" w:rsidP="00F11DCF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F11DC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1DCF">
        <w:rPr>
          <w:rFonts w:ascii="Times New Roman" w:hAnsi="Times New Roman" w:cs="Times New Roman"/>
          <w:sz w:val="24"/>
          <w:szCs w:val="24"/>
        </w:rPr>
        <w:t xml:space="preserve"> использованием средств бюджета </w:t>
      </w:r>
      <w:proofErr w:type="spellStart"/>
      <w:r w:rsidRPr="00F11DCF">
        <w:rPr>
          <w:rFonts w:ascii="Times New Roman" w:hAnsi="Times New Roman" w:cs="Times New Roman"/>
          <w:sz w:val="24"/>
          <w:szCs w:val="24"/>
        </w:rPr>
        <w:t>Лесколовского</w:t>
      </w:r>
      <w:proofErr w:type="spellEnd"/>
      <w:r w:rsidRPr="00F11DCF">
        <w:rPr>
          <w:rFonts w:ascii="Times New Roman" w:hAnsi="Times New Roman" w:cs="Times New Roman"/>
          <w:sz w:val="24"/>
          <w:szCs w:val="24"/>
        </w:rPr>
        <w:t xml:space="preserve"> сельского поселения, предусмотренных на организацию и проведение </w:t>
      </w:r>
      <w:r w:rsidRPr="00F11DCF">
        <w:rPr>
          <w:rFonts w:ascii="Times New Roman" w:hAnsi="Times New Roman" w:cs="Times New Roman"/>
          <w:color w:val="000000"/>
          <w:spacing w:val="3"/>
          <w:sz w:val="24"/>
          <w:szCs w:val="24"/>
        </w:rPr>
        <w:t>выездных мероприятий</w:t>
      </w:r>
      <w:r w:rsidRPr="00F11DCF">
        <w:rPr>
          <w:rFonts w:ascii="Times New Roman" w:hAnsi="Times New Roman" w:cs="Times New Roman"/>
          <w:sz w:val="24"/>
          <w:szCs w:val="24"/>
        </w:rPr>
        <w:t>, осуществляется в соответствии с бюджетным законодательством и нормативными правовыми актами.</w:t>
      </w:r>
    </w:p>
    <w:p w:rsidR="00F11DCF" w:rsidRPr="00F11DCF" w:rsidRDefault="00F11DCF" w:rsidP="00F11DCF">
      <w:pPr>
        <w:widowControl w:val="0"/>
        <w:adjustRightInd w:val="0"/>
        <w:ind w:left="45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1DCF" w:rsidRPr="00F11DCF" w:rsidRDefault="00F11DCF" w:rsidP="00F11DCF">
      <w:pPr>
        <w:widowControl w:val="0"/>
        <w:adjustRightInd w:val="0"/>
        <w:ind w:left="45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1DCF" w:rsidRPr="00F11DCF" w:rsidRDefault="00F11DCF" w:rsidP="00F11DCF">
      <w:pPr>
        <w:widowControl w:val="0"/>
        <w:adjustRightInd w:val="0"/>
        <w:ind w:left="45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1DCF" w:rsidRPr="00F11DCF" w:rsidRDefault="00F11DCF" w:rsidP="00F11DCF">
      <w:pPr>
        <w:widowControl w:val="0"/>
        <w:adjustRightInd w:val="0"/>
        <w:ind w:left="45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1DCF" w:rsidRDefault="00F11DCF" w:rsidP="00F11DCF">
      <w:pPr>
        <w:widowControl w:val="0"/>
        <w:adjustRightInd w:val="0"/>
        <w:ind w:left="45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1DCF" w:rsidRDefault="00F11DCF" w:rsidP="00F11DCF">
      <w:pPr>
        <w:widowControl w:val="0"/>
        <w:adjustRightInd w:val="0"/>
        <w:ind w:left="45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1DCF" w:rsidRDefault="00F11DCF" w:rsidP="00F11DCF">
      <w:pPr>
        <w:widowControl w:val="0"/>
        <w:adjustRightInd w:val="0"/>
        <w:ind w:left="45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1DCF" w:rsidRDefault="00F11DCF" w:rsidP="00F11DCF">
      <w:pPr>
        <w:widowControl w:val="0"/>
        <w:adjustRightInd w:val="0"/>
        <w:ind w:left="45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1DCF" w:rsidRDefault="00F11DCF" w:rsidP="00F11DCF">
      <w:pPr>
        <w:widowControl w:val="0"/>
        <w:adjustRightInd w:val="0"/>
        <w:ind w:left="45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1DCF" w:rsidRDefault="00F11DCF" w:rsidP="00F11DCF">
      <w:pPr>
        <w:widowControl w:val="0"/>
        <w:adjustRightInd w:val="0"/>
        <w:ind w:left="45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1DCF" w:rsidRDefault="00F11DCF" w:rsidP="00F11DCF">
      <w:pPr>
        <w:widowControl w:val="0"/>
        <w:adjustRightInd w:val="0"/>
        <w:ind w:left="45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1DCF" w:rsidRDefault="00F11DCF" w:rsidP="00F11DCF">
      <w:pPr>
        <w:widowControl w:val="0"/>
        <w:adjustRightInd w:val="0"/>
        <w:ind w:left="45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1DCF" w:rsidRDefault="00F11DCF" w:rsidP="00F11DCF">
      <w:pPr>
        <w:widowControl w:val="0"/>
        <w:adjustRightInd w:val="0"/>
        <w:ind w:left="45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1DCF" w:rsidRDefault="00F11DCF" w:rsidP="00F11DCF">
      <w:pPr>
        <w:widowControl w:val="0"/>
        <w:adjustRightInd w:val="0"/>
        <w:ind w:left="45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8B" w:rsidRDefault="0075538B" w:rsidP="00F11DCF">
      <w:pPr>
        <w:widowControl w:val="0"/>
        <w:adjustRightInd w:val="0"/>
        <w:ind w:left="45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8B" w:rsidRDefault="0075538B" w:rsidP="00F11DCF">
      <w:pPr>
        <w:widowControl w:val="0"/>
        <w:adjustRightInd w:val="0"/>
        <w:ind w:left="45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8B" w:rsidRDefault="0075538B" w:rsidP="00F11DCF">
      <w:pPr>
        <w:widowControl w:val="0"/>
        <w:adjustRightInd w:val="0"/>
        <w:ind w:left="45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8B" w:rsidRDefault="0075538B" w:rsidP="00F11DCF">
      <w:pPr>
        <w:widowControl w:val="0"/>
        <w:adjustRightInd w:val="0"/>
        <w:ind w:left="45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8B" w:rsidRDefault="0075538B" w:rsidP="00F11DCF">
      <w:pPr>
        <w:widowControl w:val="0"/>
        <w:adjustRightInd w:val="0"/>
        <w:ind w:left="45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8B" w:rsidRDefault="0075538B" w:rsidP="00F11DCF">
      <w:pPr>
        <w:widowControl w:val="0"/>
        <w:adjustRightInd w:val="0"/>
        <w:ind w:left="45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8B" w:rsidRPr="00F11DCF" w:rsidRDefault="0075538B" w:rsidP="00F11DCF">
      <w:pPr>
        <w:widowControl w:val="0"/>
        <w:adjustRightInd w:val="0"/>
        <w:ind w:left="45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1DCF" w:rsidRDefault="00F11DCF" w:rsidP="00F11DCF">
      <w:pPr>
        <w:tabs>
          <w:tab w:val="left" w:pos="9638"/>
        </w:tabs>
        <w:jc w:val="both"/>
      </w:pPr>
    </w:p>
    <w:p w:rsidR="00023A87" w:rsidRDefault="00023A87" w:rsidP="00023A87">
      <w:pPr>
        <w:pStyle w:val="a6"/>
        <w:ind w:left="3969"/>
        <w:rPr>
          <w:rFonts w:ascii="Times New Roman" w:hAnsi="Times New Roman" w:cs="Times New Roman"/>
          <w:sz w:val="24"/>
          <w:szCs w:val="24"/>
        </w:rPr>
      </w:pPr>
    </w:p>
    <w:p w:rsidR="00023A87" w:rsidRPr="002F44E7" w:rsidRDefault="00023A87" w:rsidP="00023A87">
      <w:pPr>
        <w:pStyle w:val="a6"/>
        <w:ind w:left="3969"/>
        <w:rPr>
          <w:rFonts w:ascii="Times New Roman" w:hAnsi="Times New Roman" w:cs="Times New Roman"/>
          <w:sz w:val="24"/>
          <w:szCs w:val="24"/>
        </w:rPr>
      </w:pPr>
      <w:r w:rsidRPr="002F44E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23A87" w:rsidRPr="002F44E7" w:rsidRDefault="00023A87" w:rsidP="00023A87">
      <w:pPr>
        <w:pStyle w:val="a6"/>
        <w:ind w:left="3969"/>
        <w:rPr>
          <w:rFonts w:ascii="Times New Roman" w:hAnsi="Times New Roman" w:cs="Times New Roman"/>
          <w:sz w:val="24"/>
          <w:szCs w:val="24"/>
        </w:rPr>
      </w:pPr>
      <w:r w:rsidRPr="002F44E7">
        <w:rPr>
          <w:rFonts w:ascii="Times New Roman" w:hAnsi="Times New Roman" w:cs="Times New Roman"/>
          <w:sz w:val="24"/>
          <w:szCs w:val="24"/>
        </w:rPr>
        <w:t>к   решению   Совета   депутатов</w:t>
      </w:r>
    </w:p>
    <w:p w:rsidR="00023A87" w:rsidRPr="002F44E7" w:rsidRDefault="00023A87" w:rsidP="00023A87">
      <w:pPr>
        <w:pStyle w:val="a6"/>
        <w:ind w:left="3969"/>
        <w:rPr>
          <w:rFonts w:ascii="Times New Roman" w:hAnsi="Times New Roman" w:cs="Times New Roman"/>
          <w:sz w:val="24"/>
          <w:szCs w:val="24"/>
        </w:rPr>
      </w:pPr>
      <w:proofErr w:type="spellStart"/>
      <w:r w:rsidRPr="002F44E7">
        <w:rPr>
          <w:rFonts w:ascii="Times New Roman" w:hAnsi="Times New Roman" w:cs="Times New Roman"/>
          <w:sz w:val="24"/>
          <w:szCs w:val="24"/>
        </w:rPr>
        <w:t>Лесколовского</w:t>
      </w:r>
      <w:proofErr w:type="spellEnd"/>
      <w:r w:rsidRPr="002F44E7">
        <w:rPr>
          <w:rFonts w:ascii="Times New Roman" w:hAnsi="Times New Roman" w:cs="Times New Roman"/>
          <w:sz w:val="24"/>
          <w:szCs w:val="24"/>
        </w:rPr>
        <w:t xml:space="preserve">   сельского      поселения Всеволожского муниципального района Ленинградской области </w:t>
      </w:r>
    </w:p>
    <w:p w:rsidR="00023A87" w:rsidRDefault="00023A87" w:rsidP="00023A87">
      <w:pPr>
        <w:pStyle w:val="a6"/>
        <w:ind w:left="3969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2F44E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07 марта </w:t>
      </w:r>
      <w:r w:rsidRPr="002F44E7">
        <w:rPr>
          <w:rFonts w:ascii="Times New Roman" w:hAnsi="Times New Roman" w:cs="Times New Roman"/>
          <w:sz w:val="24"/>
          <w:szCs w:val="24"/>
        </w:rPr>
        <w:t xml:space="preserve">2025 №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023A87" w:rsidRDefault="00023A87" w:rsidP="00F11DC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11DCF" w:rsidRPr="00F11DCF" w:rsidRDefault="00F11DCF" w:rsidP="00F11DC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>Перечень</w:t>
      </w:r>
    </w:p>
    <w:p w:rsidR="00F11DCF" w:rsidRPr="00F11DCF" w:rsidRDefault="00F11DCF" w:rsidP="00F11DCF">
      <w:pPr>
        <w:pStyle w:val="a6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F11DCF">
        <w:rPr>
          <w:rFonts w:ascii="Times New Roman" w:hAnsi="Times New Roman" w:cs="Times New Roman"/>
          <w:sz w:val="24"/>
          <w:szCs w:val="24"/>
        </w:rPr>
        <w:t xml:space="preserve">местных праздников и иных зрелищных мероприятий, </w:t>
      </w:r>
      <w:r w:rsidRPr="00F11DCF">
        <w:rPr>
          <w:rFonts w:ascii="Times New Roman" w:hAnsi="Times New Roman" w:cs="Times New Roman"/>
          <w:spacing w:val="2"/>
          <w:sz w:val="24"/>
          <w:szCs w:val="24"/>
        </w:rPr>
        <w:t>местных традиций</w:t>
      </w:r>
    </w:p>
    <w:p w:rsidR="00F11DCF" w:rsidRPr="00F11DCF" w:rsidRDefault="00F11DCF" w:rsidP="00F11DCF">
      <w:pPr>
        <w:pStyle w:val="a6"/>
        <w:jc w:val="center"/>
        <w:rPr>
          <w:rFonts w:ascii="Times New Roman" w:hAnsi="Times New Roman" w:cs="Times New Roman"/>
          <w:spacing w:val="4"/>
          <w:sz w:val="24"/>
          <w:szCs w:val="24"/>
        </w:rPr>
      </w:pPr>
      <w:proofErr w:type="spellStart"/>
      <w:r w:rsidRPr="00F11DCF">
        <w:rPr>
          <w:rFonts w:ascii="Times New Roman" w:hAnsi="Times New Roman" w:cs="Times New Roman"/>
          <w:spacing w:val="4"/>
          <w:sz w:val="24"/>
          <w:szCs w:val="24"/>
        </w:rPr>
        <w:t>Лесколовского</w:t>
      </w:r>
      <w:proofErr w:type="spellEnd"/>
      <w:r w:rsidRPr="00F11DCF">
        <w:rPr>
          <w:rFonts w:ascii="Times New Roman" w:hAnsi="Times New Roman" w:cs="Times New Roman"/>
          <w:spacing w:val="4"/>
          <w:sz w:val="24"/>
          <w:szCs w:val="24"/>
        </w:rPr>
        <w:t xml:space="preserve"> сельского поселения</w:t>
      </w:r>
    </w:p>
    <w:p w:rsidR="00F11DCF" w:rsidRPr="00F11DCF" w:rsidRDefault="00F11DCF" w:rsidP="00F11DCF">
      <w:pPr>
        <w:shd w:val="clear" w:color="auto" w:fill="FFFFFF"/>
        <w:ind w:left="-142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tbl>
      <w:tblPr>
        <w:tblW w:w="996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7"/>
        <w:gridCol w:w="7645"/>
        <w:gridCol w:w="1711"/>
      </w:tblGrid>
      <w:tr w:rsidR="00F11DCF" w:rsidRPr="00F11DCF" w:rsidTr="00C37FA5">
        <w:trPr>
          <w:trHeight w:val="176"/>
        </w:trPr>
        <w:tc>
          <w:tcPr>
            <w:tcW w:w="9963" w:type="dxa"/>
            <w:gridSpan w:val="3"/>
            <w:vAlign w:val="center"/>
          </w:tcPr>
          <w:p w:rsidR="00F11DCF" w:rsidRPr="00F11DCF" w:rsidRDefault="00F11DCF" w:rsidP="00C3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Местные праздники </w:t>
            </w:r>
            <w:proofErr w:type="spellStart"/>
            <w:r w:rsidRPr="00F11DCF">
              <w:rPr>
                <w:rFonts w:ascii="Times New Roman" w:hAnsi="Times New Roman" w:cs="Times New Roman"/>
                <w:b/>
                <w:sz w:val="24"/>
                <w:szCs w:val="24"/>
              </w:rPr>
              <w:t>Лесколовского</w:t>
            </w:r>
            <w:proofErr w:type="spellEnd"/>
            <w:r w:rsidRPr="00F11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F11DCF" w:rsidRPr="00F11DCF" w:rsidRDefault="00F11DCF" w:rsidP="00C3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DCF" w:rsidRPr="00F11DCF" w:rsidTr="00C37FA5">
        <w:trPr>
          <w:trHeight w:val="368"/>
        </w:trPr>
        <w:tc>
          <w:tcPr>
            <w:tcW w:w="607" w:type="dxa"/>
            <w:vAlign w:val="center"/>
          </w:tcPr>
          <w:p w:rsidR="00F11DCF" w:rsidRPr="00F11DCF" w:rsidRDefault="00F11DCF" w:rsidP="00C37FA5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b/>
                <w:i/>
                <w:spacing w:val="-14"/>
                <w:sz w:val="24"/>
                <w:szCs w:val="24"/>
              </w:rPr>
              <w:t>№</w:t>
            </w:r>
          </w:p>
          <w:p w:rsidR="00F11DCF" w:rsidRPr="00F11DCF" w:rsidRDefault="00F11DCF" w:rsidP="00C37FA5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proofErr w:type="spellStart"/>
            <w:proofErr w:type="gramStart"/>
            <w:r w:rsidRPr="00F11DCF">
              <w:rPr>
                <w:rFonts w:ascii="Times New Roman" w:hAnsi="Times New Roman" w:cs="Times New Roman"/>
                <w:b/>
                <w:i/>
                <w:spacing w:val="-14"/>
                <w:sz w:val="24"/>
                <w:szCs w:val="24"/>
              </w:rPr>
              <w:t>п</w:t>
            </w:r>
            <w:proofErr w:type="spellEnd"/>
            <w:proofErr w:type="gramEnd"/>
            <w:r w:rsidRPr="00F11DCF">
              <w:rPr>
                <w:rFonts w:ascii="Times New Roman" w:hAnsi="Times New Roman" w:cs="Times New Roman"/>
                <w:b/>
                <w:i/>
                <w:spacing w:val="-14"/>
                <w:sz w:val="24"/>
                <w:szCs w:val="24"/>
              </w:rPr>
              <w:t>/</w:t>
            </w:r>
            <w:proofErr w:type="spellStart"/>
            <w:r w:rsidRPr="00F11DCF">
              <w:rPr>
                <w:rFonts w:ascii="Times New Roman" w:hAnsi="Times New Roman" w:cs="Times New Roman"/>
                <w:b/>
                <w:i/>
                <w:spacing w:val="-1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45" w:type="dxa"/>
            <w:vAlign w:val="center"/>
          </w:tcPr>
          <w:p w:rsidR="00F11DCF" w:rsidRPr="00F11DCF" w:rsidRDefault="00F11DCF" w:rsidP="00C37FA5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b/>
                <w:i/>
                <w:spacing w:val="-14"/>
                <w:sz w:val="24"/>
                <w:szCs w:val="24"/>
              </w:rPr>
              <w:t>Наименование</w:t>
            </w:r>
          </w:p>
        </w:tc>
        <w:tc>
          <w:tcPr>
            <w:tcW w:w="1711" w:type="dxa"/>
          </w:tcPr>
          <w:p w:rsidR="00F11DCF" w:rsidRPr="00F11DCF" w:rsidRDefault="00F11DCF" w:rsidP="00C37FA5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</w:p>
          <w:p w:rsidR="00F11DCF" w:rsidRPr="00F11DCF" w:rsidRDefault="00F11DCF" w:rsidP="00C37FA5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b/>
                <w:i/>
                <w:spacing w:val="-14"/>
                <w:sz w:val="24"/>
                <w:szCs w:val="24"/>
              </w:rPr>
              <w:t>Сроки проведения</w:t>
            </w:r>
          </w:p>
          <w:p w:rsidR="00F11DCF" w:rsidRPr="00F11DCF" w:rsidRDefault="00F11DCF" w:rsidP="00C37FA5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</w:p>
        </w:tc>
      </w:tr>
      <w:tr w:rsidR="00F11DCF" w:rsidRPr="00F11DCF" w:rsidTr="00C37FA5">
        <w:tc>
          <w:tcPr>
            <w:tcW w:w="607" w:type="dxa"/>
          </w:tcPr>
          <w:p w:rsidR="00F11DCF" w:rsidRPr="00F11DCF" w:rsidRDefault="00F11DCF" w:rsidP="00C37FA5">
            <w:pPr>
              <w:tabs>
                <w:tab w:val="left" w:pos="706"/>
              </w:tabs>
              <w:spacing w:line="360" w:lineRule="auto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7645" w:type="dxa"/>
          </w:tcPr>
          <w:p w:rsidR="00F11DCF" w:rsidRPr="00F11DCF" w:rsidRDefault="00F11DCF" w:rsidP="00C37FA5">
            <w:pPr>
              <w:tabs>
                <w:tab w:val="left" w:pos="706"/>
              </w:tabs>
              <w:spacing w:line="360" w:lineRule="auto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День </w:t>
            </w:r>
            <w:proofErr w:type="spellStart"/>
            <w:r w:rsidRPr="00F11DC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Лесколовского</w:t>
            </w:r>
            <w:proofErr w:type="spellEnd"/>
            <w:r w:rsidRPr="00F11DC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11" w:type="dxa"/>
          </w:tcPr>
          <w:p w:rsidR="00F11DCF" w:rsidRPr="00F11DCF" w:rsidRDefault="00F11DCF" w:rsidP="00C37FA5">
            <w:pPr>
              <w:tabs>
                <w:tab w:val="left" w:pos="706"/>
              </w:tabs>
              <w:spacing w:line="360" w:lineRule="auto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Вторая суббота сентября</w:t>
            </w:r>
          </w:p>
        </w:tc>
      </w:tr>
      <w:tr w:rsidR="00F11DCF" w:rsidRPr="00F11DCF" w:rsidTr="00C37FA5">
        <w:tc>
          <w:tcPr>
            <w:tcW w:w="9963" w:type="dxa"/>
            <w:gridSpan w:val="3"/>
          </w:tcPr>
          <w:p w:rsidR="00F11DCF" w:rsidRPr="00F11DCF" w:rsidRDefault="00F11DCF" w:rsidP="00C37FA5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DCF" w:rsidRPr="00F11DCF" w:rsidRDefault="00F11DCF" w:rsidP="00C37FA5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Местные праздничные и иные зрелищные мероприятия </w:t>
            </w:r>
            <w:proofErr w:type="spellStart"/>
            <w:r w:rsidRPr="00F11DCF">
              <w:rPr>
                <w:rFonts w:ascii="Times New Roman" w:hAnsi="Times New Roman" w:cs="Times New Roman"/>
                <w:b/>
                <w:sz w:val="24"/>
                <w:szCs w:val="24"/>
              </w:rPr>
              <w:t>Лесколовского</w:t>
            </w:r>
            <w:proofErr w:type="spellEnd"/>
            <w:r w:rsidRPr="00F11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F11DCF" w:rsidRPr="00F11DCF" w:rsidRDefault="00F11DCF" w:rsidP="00C37FA5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DCF" w:rsidRPr="00F11DCF" w:rsidTr="00C37FA5">
        <w:tc>
          <w:tcPr>
            <w:tcW w:w="607" w:type="dxa"/>
          </w:tcPr>
          <w:p w:rsidR="00F11DCF" w:rsidRPr="00F11DCF" w:rsidRDefault="00F11DCF" w:rsidP="00C3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5" w:type="dxa"/>
          </w:tcPr>
          <w:p w:rsidR="00F11DCF" w:rsidRPr="00F11DCF" w:rsidRDefault="00F11DCF" w:rsidP="00C37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народных гуляний для населения </w:t>
            </w:r>
            <w:proofErr w:type="spellStart"/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Pr="00F11D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приуроченных ко Дню снятия блокады Ленинграда</w:t>
            </w:r>
          </w:p>
        </w:tc>
        <w:tc>
          <w:tcPr>
            <w:tcW w:w="1711" w:type="dxa"/>
          </w:tcPr>
          <w:p w:rsidR="00F11DCF" w:rsidRPr="00F11DCF" w:rsidRDefault="00F11DCF" w:rsidP="00C37FA5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11DCF" w:rsidRPr="00F11DCF" w:rsidTr="00C37FA5">
        <w:tc>
          <w:tcPr>
            <w:tcW w:w="607" w:type="dxa"/>
          </w:tcPr>
          <w:p w:rsidR="00F11DCF" w:rsidRPr="00F11DCF" w:rsidRDefault="00F11DCF" w:rsidP="00C3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5" w:type="dxa"/>
          </w:tcPr>
          <w:p w:rsidR="00F11DCF" w:rsidRPr="00F11DCF" w:rsidRDefault="00F11DCF" w:rsidP="00C37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народных гуляний для населения </w:t>
            </w:r>
            <w:proofErr w:type="spellStart"/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Pr="00F11D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приуроченных к Масленице</w:t>
            </w:r>
          </w:p>
        </w:tc>
        <w:tc>
          <w:tcPr>
            <w:tcW w:w="1711" w:type="dxa"/>
          </w:tcPr>
          <w:p w:rsidR="00F11DCF" w:rsidRPr="00F11DCF" w:rsidRDefault="00F11DCF" w:rsidP="00C37FA5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</w:tr>
      <w:tr w:rsidR="00F11DCF" w:rsidRPr="00F11DCF" w:rsidTr="00C37FA5">
        <w:tc>
          <w:tcPr>
            <w:tcW w:w="607" w:type="dxa"/>
          </w:tcPr>
          <w:p w:rsidR="00F11DCF" w:rsidRPr="00F11DCF" w:rsidRDefault="00F11DCF" w:rsidP="00C3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5" w:type="dxa"/>
          </w:tcPr>
          <w:p w:rsidR="00F11DCF" w:rsidRPr="00F11DCF" w:rsidRDefault="00F11DCF" w:rsidP="00C37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праздничного военно-патриотического мероприятия для населения </w:t>
            </w:r>
            <w:proofErr w:type="spellStart"/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Pr="00F11D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приуроченного ко Дню защитника Отечества</w:t>
            </w:r>
          </w:p>
        </w:tc>
        <w:tc>
          <w:tcPr>
            <w:tcW w:w="1711" w:type="dxa"/>
          </w:tcPr>
          <w:p w:rsidR="00F11DCF" w:rsidRPr="00F11DCF" w:rsidRDefault="00F11DCF" w:rsidP="00C3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11DCF" w:rsidRPr="00F11DCF" w:rsidTr="00C37FA5">
        <w:tc>
          <w:tcPr>
            <w:tcW w:w="607" w:type="dxa"/>
          </w:tcPr>
          <w:p w:rsidR="00F11DCF" w:rsidRPr="00F11DCF" w:rsidRDefault="00F11DCF" w:rsidP="00C3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45" w:type="dxa"/>
          </w:tcPr>
          <w:p w:rsidR="00F11DCF" w:rsidRPr="00F11DCF" w:rsidRDefault="00F11DCF" w:rsidP="00C37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народных гуляний для населения </w:t>
            </w:r>
            <w:proofErr w:type="spellStart"/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Pr="00F11D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приуроченных ко Дню цыган</w:t>
            </w:r>
          </w:p>
        </w:tc>
        <w:tc>
          <w:tcPr>
            <w:tcW w:w="1711" w:type="dxa"/>
          </w:tcPr>
          <w:p w:rsidR="00F11DCF" w:rsidRPr="00F11DCF" w:rsidRDefault="00F11DCF" w:rsidP="00C3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11DCF" w:rsidRPr="00F11DCF" w:rsidTr="00C37FA5">
        <w:tc>
          <w:tcPr>
            <w:tcW w:w="607" w:type="dxa"/>
          </w:tcPr>
          <w:p w:rsidR="00F11DCF" w:rsidRPr="00F11DCF" w:rsidRDefault="00F11DCF" w:rsidP="00C3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45" w:type="dxa"/>
          </w:tcPr>
          <w:p w:rsidR="00F11DCF" w:rsidRPr="00F11DCF" w:rsidRDefault="00F11DCF" w:rsidP="00C37FA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праздничного мероприятия для населения </w:t>
            </w:r>
            <w:proofErr w:type="spellStart"/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Pr="00F11D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приуроченного ко Дню 8 марта</w:t>
            </w:r>
          </w:p>
        </w:tc>
        <w:tc>
          <w:tcPr>
            <w:tcW w:w="1711" w:type="dxa"/>
          </w:tcPr>
          <w:p w:rsidR="00F11DCF" w:rsidRPr="00F11DCF" w:rsidRDefault="00F11DCF" w:rsidP="00C37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11DCF" w:rsidRPr="00F11DCF" w:rsidTr="00C37FA5">
        <w:trPr>
          <w:trHeight w:val="441"/>
        </w:trPr>
        <w:tc>
          <w:tcPr>
            <w:tcW w:w="607" w:type="dxa"/>
          </w:tcPr>
          <w:p w:rsidR="00F11DCF" w:rsidRPr="00F11DCF" w:rsidRDefault="00F11DCF" w:rsidP="00C3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5" w:type="dxa"/>
          </w:tcPr>
          <w:p w:rsidR="00F11DCF" w:rsidRPr="00F11DCF" w:rsidRDefault="00F11DCF" w:rsidP="00C37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торжественного праздничного мероприятия для населения </w:t>
            </w:r>
            <w:proofErr w:type="spellStart"/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Pr="00F11D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посвященного Дню Победы</w:t>
            </w:r>
          </w:p>
        </w:tc>
        <w:tc>
          <w:tcPr>
            <w:tcW w:w="1711" w:type="dxa"/>
          </w:tcPr>
          <w:p w:rsidR="00F11DCF" w:rsidRPr="00F11DCF" w:rsidRDefault="00F11DCF" w:rsidP="00C3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11DCF" w:rsidRPr="00F11DCF" w:rsidTr="00C37FA5">
        <w:trPr>
          <w:trHeight w:val="260"/>
        </w:trPr>
        <w:tc>
          <w:tcPr>
            <w:tcW w:w="607" w:type="dxa"/>
          </w:tcPr>
          <w:p w:rsidR="00F11DCF" w:rsidRPr="00F11DCF" w:rsidRDefault="00F11DCF" w:rsidP="00C3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45" w:type="dxa"/>
          </w:tcPr>
          <w:p w:rsidR="00F11DCF" w:rsidRPr="00F11DCF" w:rsidRDefault="00F11DCF" w:rsidP="00C37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праздничного мероприятия для населения </w:t>
            </w:r>
            <w:proofErr w:type="spellStart"/>
            <w:r w:rsidRPr="00F1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Лесколовского</w:t>
            </w:r>
            <w:proofErr w:type="spellEnd"/>
            <w:r w:rsidRPr="00F11D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ко Дню защиты детей</w:t>
            </w:r>
          </w:p>
        </w:tc>
        <w:tc>
          <w:tcPr>
            <w:tcW w:w="1711" w:type="dxa"/>
          </w:tcPr>
          <w:p w:rsidR="00F11DCF" w:rsidRPr="00F11DCF" w:rsidRDefault="00F11DCF" w:rsidP="00C3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</w:tr>
      <w:tr w:rsidR="00F11DCF" w:rsidRPr="00F11DCF" w:rsidTr="00C37FA5">
        <w:tc>
          <w:tcPr>
            <w:tcW w:w="607" w:type="dxa"/>
          </w:tcPr>
          <w:p w:rsidR="00F11DCF" w:rsidRPr="00F11DCF" w:rsidRDefault="00F11DCF" w:rsidP="00C3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645" w:type="dxa"/>
          </w:tcPr>
          <w:p w:rsidR="00F11DCF" w:rsidRPr="00F11DCF" w:rsidRDefault="00F11DCF" w:rsidP="00C37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торжественного праздничного мероприятия для населения </w:t>
            </w:r>
            <w:proofErr w:type="spellStart"/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Pr="00F11D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посвященного Дню России</w:t>
            </w:r>
          </w:p>
        </w:tc>
        <w:tc>
          <w:tcPr>
            <w:tcW w:w="1711" w:type="dxa"/>
          </w:tcPr>
          <w:p w:rsidR="00F11DCF" w:rsidRPr="00F11DCF" w:rsidRDefault="00F11DCF" w:rsidP="00C3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F11DCF" w:rsidRPr="00F11DCF" w:rsidTr="00C37FA5">
        <w:tc>
          <w:tcPr>
            <w:tcW w:w="607" w:type="dxa"/>
          </w:tcPr>
          <w:p w:rsidR="00F11DCF" w:rsidRPr="00F11DCF" w:rsidRDefault="00F11DCF" w:rsidP="00C3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45" w:type="dxa"/>
          </w:tcPr>
          <w:p w:rsidR="00F11DCF" w:rsidRPr="00F11DCF" w:rsidRDefault="00F11DCF" w:rsidP="00C37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торжественного праздничного мероприятия для населения </w:t>
            </w:r>
            <w:proofErr w:type="spellStart"/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Pr="00F11D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посвященного Дню памяти и скорби</w:t>
            </w:r>
          </w:p>
        </w:tc>
        <w:tc>
          <w:tcPr>
            <w:tcW w:w="1711" w:type="dxa"/>
          </w:tcPr>
          <w:p w:rsidR="00F11DCF" w:rsidRPr="00F11DCF" w:rsidRDefault="00F11DCF" w:rsidP="00C3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F11DCF" w:rsidRPr="00F11DCF" w:rsidTr="00C37FA5">
        <w:trPr>
          <w:trHeight w:val="379"/>
        </w:trPr>
        <w:tc>
          <w:tcPr>
            <w:tcW w:w="607" w:type="dxa"/>
          </w:tcPr>
          <w:p w:rsidR="00F11DCF" w:rsidRPr="00F11DCF" w:rsidRDefault="00F11DCF" w:rsidP="00C3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45" w:type="dxa"/>
          </w:tcPr>
          <w:p w:rsidR="00F11DCF" w:rsidRPr="00F11DCF" w:rsidRDefault="00F11DCF" w:rsidP="00C37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праздничного мероприятия для населения </w:t>
            </w:r>
            <w:proofErr w:type="spellStart"/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Pr="00F11D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приуроченного ко Дню семьи, любви и верности</w:t>
            </w:r>
          </w:p>
        </w:tc>
        <w:tc>
          <w:tcPr>
            <w:tcW w:w="1711" w:type="dxa"/>
          </w:tcPr>
          <w:p w:rsidR="00F11DCF" w:rsidRPr="00F11DCF" w:rsidRDefault="00F11DCF" w:rsidP="00C3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F11DCF" w:rsidRPr="00F11DCF" w:rsidTr="00C37FA5">
        <w:trPr>
          <w:trHeight w:val="379"/>
        </w:trPr>
        <w:tc>
          <w:tcPr>
            <w:tcW w:w="607" w:type="dxa"/>
          </w:tcPr>
          <w:p w:rsidR="00F11DCF" w:rsidRPr="00F11DCF" w:rsidRDefault="00F11DCF" w:rsidP="00C3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45" w:type="dxa"/>
          </w:tcPr>
          <w:p w:rsidR="00F11DCF" w:rsidRPr="00F11DCF" w:rsidRDefault="00F11DCF" w:rsidP="00C37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праздничного мероприятия для населения </w:t>
            </w:r>
            <w:proofErr w:type="spellStart"/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Pr="00F11D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приуроченного ко Дню пожилого человека</w:t>
            </w:r>
          </w:p>
        </w:tc>
        <w:tc>
          <w:tcPr>
            <w:tcW w:w="1711" w:type="dxa"/>
          </w:tcPr>
          <w:p w:rsidR="00F11DCF" w:rsidRPr="00F11DCF" w:rsidRDefault="00F11DCF" w:rsidP="00C3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11DCF" w:rsidRPr="00F11DCF" w:rsidTr="00C37FA5">
        <w:trPr>
          <w:trHeight w:val="379"/>
        </w:trPr>
        <w:tc>
          <w:tcPr>
            <w:tcW w:w="607" w:type="dxa"/>
          </w:tcPr>
          <w:p w:rsidR="00F11DCF" w:rsidRPr="00F11DCF" w:rsidRDefault="00F11DCF" w:rsidP="00C3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45" w:type="dxa"/>
          </w:tcPr>
          <w:p w:rsidR="00F11DCF" w:rsidRPr="00F11DCF" w:rsidRDefault="00F11DCF" w:rsidP="00C37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торжественного праздничного мероприятия для населения </w:t>
            </w:r>
            <w:proofErr w:type="spellStart"/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Pr="00F11D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посвященного Дню Отца</w:t>
            </w:r>
          </w:p>
        </w:tc>
        <w:tc>
          <w:tcPr>
            <w:tcW w:w="1711" w:type="dxa"/>
          </w:tcPr>
          <w:p w:rsidR="00F11DCF" w:rsidRPr="00F11DCF" w:rsidRDefault="00F11DCF" w:rsidP="00C3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11DCF" w:rsidRPr="00F11DCF" w:rsidTr="00C37FA5">
        <w:trPr>
          <w:trHeight w:val="475"/>
        </w:trPr>
        <w:tc>
          <w:tcPr>
            <w:tcW w:w="607" w:type="dxa"/>
          </w:tcPr>
          <w:p w:rsidR="00F11DCF" w:rsidRPr="00F11DCF" w:rsidRDefault="00F11DCF" w:rsidP="00C3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45" w:type="dxa"/>
          </w:tcPr>
          <w:p w:rsidR="00F11DCF" w:rsidRPr="00F11DCF" w:rsidRDefault="00F11DCF" w:rsidP="00C37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торжественного праздничного мероприятия для населения </w:t>
            </w:r>
            <w:proofErr w:type="spellStart"/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Pr="00F11D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посвященного Дню Народного Единства</w:t>
            </w:r>
          </w:p>
        </w:tc>
        <w:tc>
          <w:tcPr>
            <w:tcW w:w="1711" w:type="dxa"/>
          </w:tcPr>
          <w:p w:rsidR="00F11DCF" w:rsidRPr="00F11DCF" w:rsidRDefault="00F11DCF" w:rsidP="00C3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11DCF" w:rsidRPr="00F11DCF" w:rsidTr="00C37FA5">
        <w:trPr>
          <w:trHeight w:val="475"/>
        </w:trPr>
        <w:tc>
          <w:tcPr>
            <w:tcW w:w="607" w:type="dxa"/>
          </w:tcPr>
          <w:p w:rsidR="00F11DCF" w:rsidRPr="00F11DCF" w:rsidRDefault="00F11DCF" w:rsidP="00C3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45" w:type="dxa"/>
          </w:tcPr>
          <w:p w:rsidR="00F11DCF" w:rsidRPr="00F11DCF" w:rsidRDefault="00F11DCF" w:rsidP="00C37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торжественного праздничного мероприятия для населения </w:t>
            </w:r>
            <w:proofErr w:type="spellStart"/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Pr="00F11D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посвященного Дню Матери</w:t>
            </w:r>
          </w:p>
        </w:tc>
        <w:tc>
          <w:tcPr>
            <w:tcW w:w="1711" w:type="dxa"/>
          </w:tcPr>
          <w:p w:rsidR="00F11DCF" w:rsidRPr="00F11DCF" w:rsidRDefault="00F11DCF" w:rsidP="00C3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11DCF" w:rsidRPr="00F11DCF" w:rsidTr="00C37FA5">
        <w:trPr>
          <w:trHeight w:val="475"/>
        </w:trPr>
        <w:tc>
          <w:tcPr>
            <w:tcW w:w="607" w:type="dxa"/>
          </w:tcPr>
          <w:p w:rsidR="00F11DCF" w:rsidRPr="00F11DCF" w:rsidRDefault="00F11DCF" w:rsidP="00C3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45" w:type="dxa"/>
          </w:tcPr>
          <w:p w:rsidR="00F11DCF" w:rsidRPr="00F11DCF" w:rsidRDefault="00F11DCF" w:rsidP="00C37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торжественного праздничного мероприятия для населения </w:t>
            </w:r>
            <w:proofErr w:type="spellStart"/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Pr="00F11D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посвященного Дню Инвалида</w:t>
            </w:r>
          </w:p>
        </w:tc>
        <w:tc>
          <w:tcPr>
            <w:tcW w:w="1711" w:type="dxa"/>
          </w:tcPr>
          <w:p w:rsidR="00F11DCF" w:rsidRPr="00F11DCF" w:rsidRDefault="00F11DCF" w:rsidP="00C3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11DCF" w:rsidRPr="00F11DCF" w:rsidTr="00C37FA5">
        <w:trPr>
          <w:trHeight w:val="220"/>
        </w:trPr>
        <w:tc>
          <w:tcPr>
            <w:tcW w:w="607" w:type="dxa"/>
          </w:tcPr>
          <w:p w:rsidR="00F11DCF" w:rsidRPr="00F11DCF" w:rsidRDefault="00F11DCF" w:rsidP="00C3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45" w:type="dxa"/>
          </w:tcPr>
          <w:p w:rsidR="00F11DCF" w:rsidRPr="00F11DCF" w:rsidRDefault="00F11DCF" w:rsidP="00C37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торжественного праздничного мероприятия для населения </w:t>
            </w:r>
            <w:proofErr w:type="spellStart"/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Pr="00F11D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посвященного Дню Конституции</w:t>
            </w:r>
          </w:p>
        </w:tc>
        <w:tc>
          <w:tcPr>
            <w:tcW w:w="1711" w:type="dxa"/>
          </w:tcPr>
          <w:p w:rsidR="00F11DCF" w:rsidRPr="00F11DCF" w:rsidRDefault="00F11DCF" w:rsidP="00C3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11DCF" w:rsidRPr="00F11DCF" w:rsidTr="00C37FA5">
        <w:tc>
          <w:tcPr>
            <w:tcW w:w="607" w:type="dxa"/>
          </w:tcPr>
          <w:p w:rsidR="00F11DCF" w:rsidRPr="00F11DCF" w:rsidRDefault="00F11DCF" w:rsidP="00C3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45" w:type="dxa"/>
          </w:tcPr>
          <w:p w:rsidR="00F11DCF" w:rsidRPr="00F11DCF" w:rsidRDefault="00F11DCF" w:rsidP="00C37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праздничных новогодних мероприятий для населения </w:t>
            </w:r>
            <w:proofErr w:type="spellStart"/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Pr="00F11D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11" w:type="dxa"/>
          </w:tcPr>
          <w:p w:rsidR="00F11DCF" w:rsidRPr="00F11DCF" w:rsidRDefault="00F11DCF" w:rsidP="00C3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декабрь - январь</w:t>
            </w:r>
          </w:p>
        </w:tc>
      </w:tr>
      <w:tr w:rsidR="00F11DCF" w:rsidRPr="00F11DCF" w:rsidTr="00C37FA5">
        <w:tc>
          <w:tcPr>
            <w:tcW w:w="607" w:type="dxa"/>
          </w:tcPr>
          <w:p w:rsidR="00F11DCF" w:rsidRPr="00F11DCF" w:rsidRDefault="00F11DCF" w:rsidP="00C3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45" w:type="dxa"/>
          </w:tcPr>
          <w:p w:rsidR="00F11DCF" w:rsidRPr="00F11DCF" w:rsidRDefault="00F11DCF" w:rsidP="00C37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патриотических мероприятий для </w:t>
            </w:r>
            <w:proofErr w:type="spellStart"/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Pr="00F11D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11" w:type="dxa"/>
          </w:tcPr>
          <w:p w:rsidR="00F11DCF" w:rsidRPr="00F11DCF" w:rsidRDefault="00F11DCF" w:rsidP="00C3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F11DCF" w:rsidRPr="00F11DCF" w:rsidRDefault="00F11DCF" w:rsidP="00C3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11DCF" w:rsidRPr="00F11DCF" w:rsidTr="00C37FA5">
        <w:trPr>
          <w:trHeight w:val="541"/>
        </w:trPr>
        <w:tc>
          <w:tcPr>
            <w:tcW w:w="607" w:type="dxa"/>
          </w:tcPr>
          <w:p w:rsidR="00F11DCF" w:rsidRPr="00F11DCF" w:rsidRDefault="00F11DCF" w:rsidP="00C3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7645" w:type="dxa"/>
          </w:tcPr>
          <w:p w:rsidR="00F11DCF" w:rsidRPr="00F11DCF" w:rsidRDefault="00F11DCF" w:rsidP="00C37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выездных мероприятий для населения </w:t>
            </w:r>
            <w:proofErr w:type="spellStart"/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Pr="00F11D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11" w:type="dxa"/>
          </w:tcPr>
          <w:p w:rsidR="00F11DCF" w:rsidRPr="00F11DCF" w:rsidRDefault="00F11DCF" w:rsidP="00C3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F11DCF" w:rsidRPr="00F11DCF" w:rsidRDefault="00F11DCF" w:rsidP="00C3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C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F11DCF" w:rsidRDefault="00F11DCF" w:rsidP="00F11DCF"/>
    <w:p w:rsidR="00F11DCF" w:rsidRPr="00A64C4B" w:rsidRDefault="00F11DCF" w:rsidP="00F11D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1DCF" w:rsidRPr="00A64C4B" w:rsidSect="00CD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48436E"/>
    <w:lvl w:ilvl="0">
      <w:numFmt w:val="bullet"/>
      <w:lvlText w:val="*"/>
      <w:lvlJc w:val="left"/>
    </w:lvl>
  </w:abstractNum>
  <w:abstractNum w:abstractNumId="1">
    <w:nsid w:val="17DC12C4"/>
    <w:multiLevelType w:val="singleLevel"/>
    <w:tmpl w:val="5D7A9816"/>
    <w:lvl w:ilvl="0">
      <w:start w:val="1"/>
      <w:numFmt w:val="decimal"/>
      <w:lvlText w:val="3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">
    <w:nsid w:val="5A9D7201"/>
    <w:multiLevelType w:val="hybridMultilevel"/>
    <w:tmpl w:val="FCAE64F6"/>
    <w:lvl w:ilvl="0" w:tplc="A4D897BE">
      <w:start w:val="1"/>
      <w:numFmt w:val="decimal"/>
      <w:lvlText w:val="%1."/>
      <w:lvlJc w:val="left"/>
      <w:pPr>
        <w:ind w:left="-20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B987A92"/>
    <w:multiLevelType w:val="singleLevel"/>
    <w:tmpl w:val="2684E8E2"/>
    <w:lvl w:ilvl="0">
      <w:start w:val="4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64C4B"/>
    <w:rsid w:val="00001B69"/>
    <w:rsid w:val="00002537"/>
    <w:rsid w:val="000052F8"/>
    <w:rsid w:val="00005D0D"/>
    <w:rsid w:val="0000622B"/>
    <w:rsid w:val="00007623"/>
    <w:rsid w:val="00014C5E"/>
    <w:rsid w:val="000165B0"/>
    <w:rsid w:val="00016850"/>
    <w:rsid w:val="00023A87"/>
    <w:rsid w:val="00026500"/>
    <w:rsid w:val="00032EB6"/>
    <w:rsid w:val="000349D5"/>
    <w:rsid w:val="00035258"/>
    <w:rsid w:val="00037EC9"/>
    <w:rsid w:val="00051180"/>
    <w:rsid w:val="00056BF9"/>
    <w:rsid w:val="000B1864"/>
    <w:rsid w:val="000C0E87"/>
    <w:rsid w:val="000C3AAA"/>
    <w:rsid w:val="000C7D47"/>
    <w:rsid w:val="000D3EB2"/>
    <w:rsid w:val="000E2410"/>
    <w:rsid w:val="000E359D"/>
    <w:rsid w:val="000F5421"/>
    <w:rsid w:val="00114295"/>
    <w:rsid w:val="00126A0A"/>
    <w:rsid w:val="00127886"/>
    <w:rsid w:val="00130ABE"/>
    <w:rsid w:val="00131B6F"/>
    <w:rsid w:val="0013348D"/>
    <w:rsid w:val="00134760"/>
    <w:rsid w:val="00142681"/>
    <w:rsid w:val="001543DB"/>
    <w:rsid w:val="00171EE6"/>
    <w:rsid w:val="00172600"/>
    <w:rsid w:val="001762BD"/>
    <w:rsid w:val="001807F9"/>
    <w:rsid w:val="001859C8"/>
    <w:rsid w:val="00190A12"/>
    <w:rsid w:val="001918C9"/>
    <w:rsid w:val="00192479"/>
    <w:rsid w:val="00193B51"/>
    <w:rsid w:val="001968BB"/>
    <w:rsid w:val="00196A4B"/>
    <w:rsid w:val="001A0179"/>
    <w:rsid w:val="001A3B52"/>
    <w:rsid w:val="001A507A"/>
    <w:rsid w:val="001A7233"/>
    <w:rsid w:val="001B5641"/>
    <w:rsid w:val="001B7F5C"/>
    <w:rsid w:val="001C1C1C"/>
    <w:rsid w:val="001D04A9"/>
    <w:rsid w:val="001D114E"/>
    <w:rsid w:val="001D3BB9"/>
    <w:rsid w:val="001E26A5"/>
    <w:rsid w:val="001E6BD5"/>
    <w:rsid w:val="001E747B"/>
    <w:rsid w:val="001E7C2B"/>
    <w:rsid w:val="001F09C8"/>
    <w:rsid w:val="002065E0"/>
    <w:rsid w:val="0020754E"/>
    <w:rsid w:val="0021591C"/>
    <w:rsid w:val="00216BBB"/>
    <w:rsid w:val="00227A11"/>
    <w:rsid w:val="002344F5"/>
    <w:rsid w:val="0023579E"/>
    <w:rsid w:val="002538DE"/>
    <w:rsid w:val="0025670A"/>
    <w:rsid w:val="00263D7E"/>
    <w:rsid w:val="00264428"/>
    <w:rsid w:val="00264D4F"/>
    <w:rsid w:val="002915C6"/>
    <w:rsid w:val="00293DCB"/>
    <w:rsid w:val="00295891"/>
    <w:rsid w:val="002965B4"/>
    <w:rsid w:val="002A1939"/>
    <w:rsid w:val="002A44FE"/>
    <w:rsid w:val="002A4B87"/>
    <w:rsid w:val="002A6DA4"/>
    <w:rsid w:val="002B38F5"/>
    <w:rsid w:val="002B4107"/>
    <w:rsid w:val="002B4309"/>
    <w:rsid w:val="002B4DDB"/>
    <w:rsid w:val="002C2085"/>
    <w:rsid w:val="002C40F9"/>
    <w:rsid w:val="002C6DB4"/>
    <w:rsid w:val="002D4CC0"/>
    <w:rsid w:val="002E48AD"/>
    <w:rsid w:val="002E5673"/>
    <w:rsid w:val="002F2741"/>
    <w:rsid w:val="002F3187"/>
    <w:rsid w:val="002F44E7"/>
    <w:rsid w:val="0030216B"/>
    <w:rsid w:val="00305C1B"/>
    <w:rsid w:val="003123E3"/>
    <w:rsid w:val="0032068A"/>
    <w:rsid w:val="00321DB4"/>
    <w:rsid w:val="003239BD"/>
    <w:rsid w:val="00325415"/>
    <w:rsid w:val="0032761E"/>
    <w:rsid w:val="00330E69"/>
    <w:rsid w:val="00332346"/>
    <w:rsid w:val="00334E38"/>
    <w:rsid w:val="00340C35"/>
    <w:rsid w:val="003414BE"/>
    <w:rsid w:val="003439DA"/>
    <w:rsid w:val="0034422B"/>
    <w:rsid w:val="003444A0"/>
    <w:rsid w:val="00374768"/>
    <w:rsid w:val="00394EFE"/>
    <w:rsid w:val="00395608"/>
    <w:rsid w:val="003A4D6A"/>
    <w:rsid w:val="003A60D0"/>
    <w:rsid w:val="003B34B3"/>
    <w:rsid w:val="003B7DEF"/>
    <w:rsid w:val="003C5FF9"/>
    <w:rsid w:val="003D792C"/>
    <w:rsid w:val="003D7B3E"/>
    <w:rsid w:val="003E7F2F"/>
    <w:rsid w:val="003F09B0"/>
    <w:rsid w:val="003F141E"/>
    <w:rsid w:val="0040544D"/>
    <w:rsid w:val="00406874"/>
    <w:rsid w:val="00407037"/>
    <w:rsid w:val="004139C8"/>
    <w:rsid w:val="004331D5"/>
    <w:rsid w:val="004413A1"/>
    <w:rsid w:val="0044229C"/>
    <w:rsid w:val="00442CD6"/>
    <w:rsid w:val="0044310E"/>
    <w:rsid w:val="00443CC1"/>
    <w:rsid w:val="004530DD"/>
    <w:rsid w:val="004610E9"/>
    <w:rsid w:val="00464451"/>
    <w:rsid w:val="004709A7"/>
    <w:rsid w:val="00474B4A"/>
    <w:rsid w:val="00476428"/>
    <w:rsid w:val="00476B5D"/>
    <w:rsid w:val="0047717A"/>
    <w:rsid w:val="0048464F"/>
    <w:rsid w:val="004922FA"/>
    <w:rsid w:val="00496CC9"/>
    <w:rsid w:val="004A4030"/>
    <w:rsid w:val="004A7B90"/>
    <w:rsid w:val="004B4ADA"/>
    <w:rsid w:val="004B79AC"/>
    <w:rsid w:val="004C1569"/>
    <w:rsid w:val="004C31D2"/>
    <w:rsid w:val="004C5555"/>
    <w:rsid w:val="004D5295"/>
    <w:rsid w:val="004E0A8D"/>
    <w:rsid w:val="004E2D59"/>
    <w:rsid w:val="004E7498"/>
    <w:rsid w:val="005019AA"/>
    <w:rsid w:val="00517D83"/>
    <w:rsid w:val="00525B9C"/>
    <w:rsid w:val="00527658"/>
    <w:rsid w:val="005340E2"/>
    <w:rsid w:val="005351E2"/>
    <w:rsid w:val="005410B8"/>
    <w:rsid w:val="00541A70"/>
    <w:rsid w:val="00542602"/>
    <w:rsid w:val="005440F0"/>
    <w:rsid w:val="005467A3"/>
    <w:rsid w:val="00547016"/>
    <w:rsid w:val="005514B0"/>
    <w:rsid w:val="00551D7F"/>
    <w:rsid w:val="0055629C"/>
    <w:rsid w:val="00557851"/>
    <w:rsid w:val="0058452B"/>
    <w:rsid w:val="00587D51"/>
    <w:rsid w:val="0059319C"/>
    <w:rsid w:val="005979D2"/>
    <w:rsid w:val="005A2215"/>
    <w:rsid w:val="005B16D4"/>
    <w:rsid w:val="005B22C6"/>
    <w:rsid w:val="005B7611"/>
    <w:rsid w:val="005C17C5"/>
    <w:rsid w:val="005C3093"/>
    <w:rsid w:val="005C4553"/>
    <w:rsid w:val="005C56BC"/>
    <w:rsid w:val="005C6CD3"/>
    <w:rsid w:val="005D0146"/>
    <w:rsid w:val="005D1891"/>
    <w:rsid w:val="005D473D"/>
    <w:rsid w:val="005D4EAA"/>
    <w:rsid w:val="005E294D"/>
    <w:rsid w:val="005E6A43"/>
    <w:rsid w:val="005E7D9E"/>
    <w:rsid w:val="005F0F61"/>
    <w:rsid w:val="005F47F2"/>
    <w:rsid w:val="005F4E96"/>
    <w:rsid w:val="00610DA4"/>
    <w:rsid w:val="0061748C"/>
    <w:rsid w:val="00624014"/>
    <w:rsid w:val="00626B56"/>
    <w:rsid w:val="00627E88"/>
    <w:rsid w:val="00630FCC"/>
    <w:rsid w:val="0063168A"/>
    <w:rsid w:val="006510DB"/>
    <w:rsid w:val="00652486"/>
    <w:rsid w:val="00654AEF"/>
    <w:rsid w:val="00661592"/>
    <w:rsid w:val="00665198"/>
    <w:rsid w:val="00665EC7"/>
    <w:rsid w:val="00671C7E"/>
    <w:rsid w:val="00672347"/>
    <w:rsid w:val="00685C0C"/>
    <w:rsid w:val="006A06C7"/>
    <w:rsid w:val="006A5A76"/>
    <w:rsid w:val="006A6F2C"/>
    <w:rsid w:val="006A7AF2"/>
    <w:rsid w:val="006B0433"/>
    <w:rsid w:val="006B4AFA"/>
    <w:rsid w:val="006B75B2"/>
    <w:rsid w:val="006C5A23"/>
    <w:rsid w:val="006D07DF"/>
    <w:rsid w:val="006D1629"/>
    <w:rsid w:val="006E5986"/>
    <w:rsid w:val="006F571E"/>
    <w:rsid w:val="006F6F82"/>
    <w:rsid w:val="006F7D79"/>
    <w:rsid w:val="00701385"/>
    <w:rsid w:val="007120B6"/>
    <w:rsid w:val="00712E73"/>
    <w:rsid w:val="00715476"/>
    <w:rsid w:val="00716DC7"/>
    <w:rsid w:val="00717EE0"/>
    <w:rsid w:val="00721979"/>
    <w:rsid w:val="00723898"/>
    <w:rsid w:val="00723969"/>
    <w:rsid w:val="00731731"/>
    <w:rsid w:val="00735A28"/>
    <w:rsid w:val="0074716A"/>
    <w:rsid w:val="00750CB6"/>
    <w:rsid w:val="00754191"/>
    <w:rsid w:val="0075538B"/>
    <w:rsid w:val="00756DFF"/>
    <w:rsid w:val="00760108"/>
    <w:rsid w:val="0076034B"/>
    <w:rsid w:val="00762305"/>
    <w:rsid w:val="0076361A"/>
    <w:rsid w:val="00764A3F"/>
    <w:rsid w:val="00766423"/>
    <w:rsid w:val="00773C68"/>
    <w:rsid w:val="00775DAB"/>
    <w:rsid w:val="00777580"/>
    <w:rsid w:val="00787E5A"/>
    <w:rsid w:val="007919E0"/>
    <w:rsid w:val="007964BE"/>
    <w:rsid w:val="007A17A1"/>
    <w:rsid w:val="007A605A"/>
    <w:rsid w:val="007B0595"/>
    <w:rsid w:val="007C548F"/>
    <w:rsid w:val="007C7A43"/>
    <w:rsid w:val="007D5831"/>
    <w:rsid w:val="007E1CAD"/>
    <w:rsid w:val="007E2B79"/>
    <w:rsid w:val="007F2411"/>
    <w:rsid w:val="00800099"/>
    <w:rsid w:val="008029F5"/>
    <w:rsid w:val="00802CDE"/>
    <w:rsid w:val="0080673F"/>
    <w:rsid w:val="00812157"/>
    <w:rsid w:val="00816BF1"/>
    <w:rsid w:val="00816C5C"/>
    <w:rsid w:val="00825864"/>
    <w:rsid w:val="00827092"/>
    <w:rsid w:val="008418C2"/>
    <w:rsid w:val="00845F07"/>
    <w:rsid w:val="008479A8"/>
    <w:rsid w:val="00850241"/>
    <w:rsid w:val="008617B1"/>
    <w:rsid w:val="00867D4F"/>
    <w:rsid w:val="0087364E"/>
    <w:rsid w:val="00873B66"/>
    <w:rsid w:val="008833AD"/>
    <w:rsid w:val="00896472"/>
    <w:rsid w:val="008A6E17"/>
    <w:rsid w:val="008B437A"/>
    <w:rsid w:val="008B4921"/>
    <w:rsid w:val="008B4FE6"/>
    <w:rsid w:val="008C217E"/>
    <w:rsid w:val="008D2641"/>
    <w:rsid w:val="008E2E10"/>
    <w:rsid w:val="008E31EA"/>
    <w:rsid w:val="008E4ECF"/>
    <w:rsid w:val="009002CA"/>
    <w:rsid w:val="009061EC"/>
    <w:rsid w:val="00910ABF"/>
    <w:rsid w:val="0091114F"/>
    <w:rsid w:val="009113A8"/>
    <w:rsid w:val="0091328C"/>
    <w:rsid w:val="009139E0"/>
    <w:rsid w:val="00915FDA"/>
    <w:rsid w:val="009209C2"/>
    <w:rsid w:val="009228C8"/>
    <w:rsid w:val="00924028"/>
    <w:rsid w:val="00926C1F"/>
    <w:rsid w:val="00927443"/>
    <w:rsid w:val="00930BFE"/>
    <w:rsid w:val="00932B6A"/>
    <w:rsid w:val="00942F41"/>
    <w:rsid w:val="00947D6F"/>
    <w:rsid w:val="0095186A"/>
    <w:rsid w:val="00953437"/>
    <w:rsid w:val="00953C4B"/>
    <w:rsid w:val="00962A80"/>
    <w:rsid w:val="009663D0"/>
    <w:rsid w:val="00972BD1"/>
    <w:rsid w:val="0097391D"/>
    <w:rsid w:val="00973F9D"/>
    <w:rsid w:val="009900AC"/>
    <w:rsid w:val="009967F5"/>
    <w:rsid w:val="009A2E65"/>
    <w:rsid w:val="009A60FC"/>
    <w:rsid w:val="009A7FBD"/>
    <w:rsid w:val="009B35D0"/>
    <w:rsid w:val="009B4400"/>
    <w:rsid w:val="009B6550"/>
    <w:rsid w:val="009D6DDD"/>
    <w:rsid w:val="009D7586"/>
    <w:rsid w:val="009E4F02"/>
    <w:rsid w:val="009F09B6"/>
    <w:rsid w:val="009F4284"/>
    <w:rsid w:val="009F46D9"/>
    <w:rsid w:val="00A05F50"/>
    <w:rsid w:val="00A072A8"/>
    <w:rsid w:val="00A14BBF"/>
    <w:rsid w:val="00A21B2F"/>
    <w:rsid w:val="00A22417"/>
    <w:rsid w:val="00A228F5"/>
    <w:rsid w:val="00A236DA"/>
    <w:rsid w:val="00A30BD5"/>
    <w:rsid w:val="00A3406D"/>
    <w:rsid w:val="00A41E52"/>
    <w:rsid w:val="00A440CC"/>
    <w:rsid w:val="00A50BF8"/>
    <w:rsid w:val="00A50C69"/>
    <w:rsid w:val="00A6204F"/>
    <w:rsid w:val="00A6227C"/>
    <w:rsid w:val="00A64C4B"/>
    <w:rsid w:val="00A73A82"/>
    <w:rsid w:val="00A80CC9"/>
    <w:rsid w:val="00AA417E"/>
    <w:rsid w:val="00AB053A"/>
    <w:rsid w:val="00AB39C2"/>
    <w:rsid w:val="00AB40E3"/>
    <w:rsid w:val="00AB760B"/>
    <w:rsid w:val="00AC0059"/>
    <w:rsid w:val="00AC577D"/>
    <w:rsid w:val="00AE040C"/>
    <w:rsid w:val="00AE4F03"/>
    <w:rsid w:val="00AF16DF"/>
    <w:rsid w:val="00AF171F"/>
    <w:rsid w:val="00AF1816"/>
    <w:rsid w:val="00AF2A1C"/>
    <w:rsid w:val="00AF3132"/>
    <w:rsid w:val="00B01514"/>
    <w:rsid w:val="00B02683"/>
    <w:rsid w:val="00B10EA8"/>
    <w:rsid w:val="00B14E22"/>
    <w:rsid w:val="00B21463"/>
    <w:rsid w:val="00B34B3B"/>
    <w:rsid w:val="00B427B6"/>
    <w:rsid w:val="00B4333E"/>
    <w:rsid w:val="00B43A22"/>
    <w:rsid w:val="00B5501D"/>
    <w:rsid w:val="00B60F13"/>
    <w:rsid w:val="00B619BA"/>
    <w:rsid w:val="00B72948"/>
    <w:rsid w:val="00B75086"/>
    <w:rsid w:val="00B77651"/>
    <w:rsid w:val="00B84405"/>
    <w:rsid w:val="00B969D4"/>
    <w:rsid w:val="00BA52F3"/>
    <w:rsid w:val="00BA5B50"/>
    <w:rsid w:val="00BA7EFE"/>
    <w:rsid w:val="00BB3718"/>
    <w:rsid w:val="00BC5814"/>
    <w:rsid w:val="00BD00AC"/>
    <w:rsid w:val="00BD5E74"/>
    <w:rsid w:val="00BE03D3"/>
    <w:rsid w:val="00BF30D7"/>
    <w:rsid w:val="00C00226"/>
    <w:rsid w:val="00C02249"/>
    <w:rsid w:val="00C03FBD"/>
    <w:rsid w:val="00C06768"/>
    <w:rsid w:val="00C137A5"/>
    <w:rsid w:val="00C13A4E"/>
    <w:rsid w:val="00C22217"/>
    <w:rsid w:val="00C272D1"/>
    <w:rsid w:val="00C350F9"/>
    <w:rsid w:val="00C367BA"/>
    <w:rsid w:val="00C52A9C"/>
    <w:rsid w:val="00C534AE"/>
    <w:rsid w:val="00C54841"/>
    <w:rsid w:val="00C56776"/>
    <w:rsid w:val="00C95294"/>
    <w:rsid w:val="00CA3AB7"/>
    <w:rsid w:val="00CA4552"/>
    <w:rsid w:val="00CB22F6"/>
    <w:rsid w:val="00CB2891"/>
    <w:rsid w:val="00CB74B2"/>
    <w:rsid w:val="00CC0E0A"/>
    <w:rsid w:val="00CC1945"/>
    <w:rsid w:val="00CC1DEE"/>
    <w:rsid w:val="00CC6EF2"/>
    <w:rsid w:val="00CD1A9F"/>
    <w:rsid w:val="00CD7DEC"/>
    <w:rsid w:val="00CE120C"/>
    <w:rsid w:val="00CF48D3"/>
    <w:rsid w:val="00D017BC"/>
    <w:rsid w:val="00D1408E"/>
    <w:rsid w:val="00D22F45"/>
    <w:rsid w:val="00D23ACD"/>
    <w:rsid w:val="00D25829"/>
    <w:rsid w:val="00D3067A"/>
    <w:rsid w:val="00D32879"/>
    <w:rsid w:val="00D403D1"/>
    <w:rsid w:val="00D4272C"/>
    <w:rsid w:val="00D477D8"/>
    <w:rsid w:val="00D47818"/>
    <w:rsid w:val="00D522B6"/>
    <w:rsid w:val="00D53B1E"/>
    <w:rsid w:val="00D61892"/>
    <w:rsid w:val="00D62175"/>
    <w:rsid w:val="00D7040F"/>
    <w:rsid w:val="00D7055D"/>
    <w:rsid w:val="00D723E7"/>
    <w:rsid w:val="00D74084"/>
    <w:rsid w:val="00D84A32"/>
    <w:rsid w:val="00D90CA2"/>
    <w:rsid w:val="00D92D9F"/>
    <w:rsid w:val="00D93F57"/>
    <w:rsid w:val="00D94017"/>
    <w:rsid w:val="00D95AD2"/>
    <w:rsid w:val="00D97713"/>
    <w:rsid w:val="00DA1569"/>
    <w:rsid w:val="00DA64FF"/>
    <w:rsid w:val="00DB1051"/>
    <w:rsid w:val="00DB755B"/>
    <w:rsid w:val="00DB7CE2"/>
    <w:rsid w:val="00DC2BA7"/>
    <w:rsid w:val="00DC42A2"/>
    <w:rsid w:val="00DC57A6"/>
    <w:rsid w:val="00DD19E7"/>
    <w:rsid w:val="00DD32F0"/>
    <w:rsid w:val="00DD55CC"/>
    <w:rsid w:val="00DD6FCE"/>
    <w:rsid w:val="00DD7885"/>
    <w:rsid w:val="00DE073A"/>
    <w:rsid w:val="00DE2C80"/>
    <w:rsid w:val="00DE4E8B"/>
    <w:rsid w:val="00E02862"/>
    <w:rsid w:val="00E10FCE"/>
    <w:rsid w:val="00E1775A"/>
    <w:rsid w:val="00E2282E"/>
    <w:rsid w:val="00E30995"/>
    <w:rsid w:val="00E30F48"/>
    <w:rsid w:val="00E317CF"/>
    <w:rsid w:val="00E46596"/>
    <w:rsid w:val="00E53C6F"/>
    <w:rsid w:val="00E65DB8"/>
    <w:rsid w:val="00E75044"/>
    <w:rsid w:val="00E81C70"/>
    <w:rsid w:val="00E839FE"/>
    <w:rsid w:val="00E90DFC"/>
    <w:rsid w:val="00E927B5"/>
    <w:rsid w:val="00EA2757"/>
    <w:rsid w:val="00EB36F8"/>
    <w:rsid w:val="00EB6433"/>
    <w:rsid w:val="00EC3499"/>
    <w:rsid w:val="00EC46AF"/>
    <w:rsid w:val="00ED1A7F"/>
    <w:rsid w:val="00ED1C86"/>
    <w:rsid w:val="00ED7745"/>
    <w:rsid w:val="00EE1CDA"/>
    <w:rsid w:val="00EE53A0"/>
    <w:rsid w:val="00EE583A"/>
    <w:rsid w:val="00EF1539"/>
    <w:rsid w:val="00EF1B19"/>
    <w:rsid w:val="00EF4694"/>
    <w:rsid w:val="00EF7E2B"/>
    <w:rsid w:val="00F00239"/>
    <w:rsid w:val="00F11879"/>
    <w:rsid w:val="00F11DCF"/>
    <w:rsid w:val="00F126EF"/>
    <w:rsid w:val="00F15779"/>
    <w:rsid w:val="00F23B49"/>
    <w:rsid w:val="00F25F8D"/>
    <w:rsid w:val="00F31056"/>
    <w:rsid w:val="00F359C4"/>
    <w:rsid w:val="00F36940"/>
    <w:rsid w:val="00F37CEB"/>
    <w:rsid w:val="00F52165"/>
    <w:rsid w:val="00F618C2"/>
    <w:rsid w:val="00F62E85"/>
    <w:rsid w:val="00F80131"/>
    <w:rsid w:val="00F80C4F"/>
    <w:rsid w:val="00F84C8B"/>
    <w:rsid w:val="00F91A7D"/>
    <w:rsid w:val="00F92C1E"/>
    <w:rsid w:val="00FA20A0"/>
    <w:rsid w:val="00FA2CF1"/>
    <w:rsid w:val="00FA435A"/>
    <w:rsid w:val="00FA4E66"/>
    <w:rsid w:val="00FC0E8C"/>
    <w:rsid w:val="00FC64F4"/>
    <w:rsid w:val="00FD07B1"/>
    <w:rsid w:val="00FD43B6"/>
    <w:rsid w:val="00FD6C34"/>
    <w:rsid w:val="00FE3B2B"/>
    <w:rsid w:val="00FE63C7"/>
    <w:rsid w:val="00FE7A1D"/>
    <w:rsid w:val="00FF12FE"/>
    <w:rsid w:val="00FF4FE7"/>
    <w:rsid w:val="00FF6CAD"/>
    <w:rsid w:val="00FF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4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64C4B"/>
    <w:pPr>
      <w:widowControl w:val="0"/>
      <w:autoSpaceDE w:val="0"/>
      <w:autoSpaceDN w:val="0"/>
      <w:adjustRightInd w:val="0"/>
      <w:spacing w:after="0" w:line="429" w:lineRule="exact"/>
      <w:ind w:firstLine="1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A64C4B"/>
    <w:rPr>
      <w:rFonts w:ascii="Times New Roman" w:hAnsi="Times New Roman" w:cs="Times New Roman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6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C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1D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11D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2618</Words>
  <Characters>14925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2025-03-06T11:47:00Z</cp:lastPrinted>
  <dcterms:created xsi:type="dcterms:W3CDTF">2025-02-28T06:45:00Z</dcterms:created>
  <dcterms:modified xsi:type="dcterms:W3CDTF">2025-03-06T11:49:00Z</dcterms:modified>
</cp:coreProperties>
</file>