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75" w:rsidRPr="0026706D" w:rsidRDefault="001B1975" w:rsidP="00267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1975" w:rsidRDefault="002E1E2C" w:rsidP="00475B0B">
      <w:pPr>
        <w:shd w:val="clear" w:color="auto" w:fill="FFFFFF"/>
        <w:spacing w:before="120" w:after="120"/>
        <w:jc w:val="center"/>
        <w:rPr>
          <w:w w:val="135"/>
        </w:rPr>
      </w:pPr>
      <w:r>
        <w:rPr>
          <w:noProof/>
          <w:w w:val="135"/>
          <w:lang w:eastAsia="ru-RU"/>
        </w:rPr>
        <w:drawing>
          <wp:inline distT="0" distB="0" distL="0" distR="0">
            <wp:extent cx="6858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75" w:rsidRDefault="001B1975" w:rsidP="00475B0B">
      <w:pPr>
        <w:pStyle w:val="22"/>
        <w:shd w:val="clear" w:color="auto" w:fill="auto"/>
        <w:spacing w:after="0"/>
        <w:ind w:right="-471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:rsidR="001B1975" w:rsidRPr="00F019BB" w:rsidRDefault="001B1975" w:rsidP="00475B0B">
      <w:pPr>
        <w:pStyle w:val="22"/>
        <w:shd w:val="clear" w:color="auto" w:fill="auto"/>
        <w:spacing w:after="0"/>
        <w:ind w:left="-284" w:right="-471"/>
        <w:rPr>
          <w:b w:val="0"/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1B1975" w:rsidRPr="00B24889" w:rsidRDefault="001B1975" w:rsidP="00475B0B">
      <w:pPr>
        <w:pStyle w:val="22"/>
        <w:shd w:val="clear" w:color="auto" w:fill="auto"/>
        <w:spacing w:after="0"/>
        <w:ind w:left="-284" w:right="-471"/>
        <w:rPr>
          <w:sz w:val="24"/>
          <w:szCs w:val="24"/>
        </w:rPr>
      </w:pPr>
      <w:r>
        <w:rPr>
          <w:sz w:val="24"/>
          <w:szCs w:val="24"/>
        </w:rPr>
        <w:t>«ЛЕСКОЛОВСКОЕ СЕЛЬСКОЕ ПОСЕЛЕНИЕ»</w:t>
      </w:r>
    </w:p>
    <w:p w:rsidR="001B1975" w:rsidRPr="00B24889" w:rsidRDefault="001B1975" w:rsidP="00475B0B">
      <w:pPr>
        <w:pStyle w:val="22"/>
        <w:shd w:val="clear" w:color="auto" w:fill="auto"/>
        <w:spacing w:after="0"/>
        <w:ind w:left="-284" w:right="-471"/>
        <w:rPr>
          <w:sz w:val="24"/>
          <w:szCs w:val="24"/>
        </w:rPr>
      </w:pPr>
      <w:r w:rsidRPr="00B24889">
        <w:rPr>
          <w:sz w:val="24"/>
          <w:szCs w:val="24"/>
        </w:rPr>
        <w:t>ВСЕВОЛОЖСКОГО МУНИЦИПАЛЬНОГО РАЙОНА</w:t>
      </w:r>
    </w:p>
    <w:p w:rsidR="001B1975" w:rsidRPr="00B24889" w:rsidRDefault="001B1975" w:rsidP="00475B0B">
      <w:pPr>
        <w:pStyle w:val="22"/>
        <w:shd w:val="clear" w:color="auto" w:fill="auto"/>
        <w:spacing w:after="0"/>
        <w:ind w:left="-284" w:right="-471"/>
        <w:rPr>
          <w:sz w:val="24"/>
          <w:szCs w:val="24"/>
        </w:rPr>
      </w:pPr>
      <w:r w:rsidRPr="00B24889">
        <w:rPr>
          <w:sz w:val="24"/>
          <w:szCs w:val="24"/>
        </w:rPr>
        <w:t>ЛЕНИНГРАДСКОЙ ОБЛАСТИ</w:t>
      </w:r>
    </w:p>
    <w:p w:rsidR="001B1975" w:rsidRPr="00B24889" w:rsidRDefault="001B1975" w:rsidP="00475B0B">
      <w:pPr>
        <w:pStyle w:val="22"/>
        <w:shd w:val="clear" w:color="auto" w:fill="auto"/>
        <w:spacing w:after="0" w:line="230" w:lineRule="exact"/>
        <w:ind w:left="-284" w:right="-473"/>
        <w:rPr>
          <w:rStyle w:val="23pt"/>
          <w:b/>
          <w:noProof w:val="0"/>
          <w:sz w:val="24"/>
          <w:szCs w:val="24"/>
        </w:rPr>
      </w:pPr>
    </w:p>
    <w:p w:rsidR="001B1975" w:rsidRDefault="001B1975" w:rsidP="00467696">
      <w:pPr>
        <w:pStyle w:val="22"/>
        <w:shd w:val="clear" w:color="auto" w:fill="auto"/>
        <w:spacing w:after="0" w:line="230" w:lineRule="exact"/>
        <w:ind w:left="-284" w:right="-473"/>
        <w:rPr>
          <w:rStyle w:val="23pt"/>
          <w:b/>
          <w:noProof w:val="0"/>
          <w:sz w:val="24"/>
          <w:szCs w:val="24"/>
        </w:rPr>
      </w:pPr>
      <w:r>
        <w:rPr>
          <w:rStyle w:val="23pt"/>
          <w:b/>
          <w:noProof w:val="0"/>
          <w:sz w:val="24"/>
          <w:szCs w:val="24"/>
        </w:rPr>
        <w:t>РЕШЕНИЕ</w:t>
      </w:r>
    </w:p>
    <w:p w:rsidR="00892221" w:rsidRDefault="00892221" w:rsidP="00DC6FB7">
      <w:pPr>
        <w:rPr>
          <w:rStyle w:val="23pt"/>
          <w:b w:val="0"/>
          <w:sz w:val="24"/>
          <w:szCs w:val="24"/>
          <w:lang w:eastAsia="ru-RU"/>
        </w:rPr>
      </w:pPr>
    </w:p>
    <w:p w:rsidR="00F8717F" w:rsidRDefault="00DA1F9E" w:rsidP="00F871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26 </w:t>
      </w:r>
      <w:r w:rsidR="00F8717F">
        <w:rPr>
          <w:rFonts w:ascii="Times New Roman" w:hAnsi="Times New Roman"/>
          <w:sz w:val="28"/>
          <w:szCs w:val="28"/>
        </w:rPr>
        <w:t xml:space="preserve"> мая </w:t>
      </w:r>
      <w:r w:rsidR="00F00414">
        <w:rPr>
          <w:rFonts w:ascii="Times New Roman" w:hAnsi="Times New Roman"/>
          <w:sz w:val="28"/>
          <w:szCs w:val="28"/>
        </w:rPr>
        <w:t>2016 г.</w:t>
      </w:r>
      <w:r w:rsidR="00F871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21</w:t>
      </w:r>
      <w:r w:rsidR="00F00414">
        <w:rPr>
          <w:rFonts w:ascii="Times New Roman" w:hAnsi="Times New Roman"/>
          <w:sz w:val="28"/>
          <w:szCs w:val="28"/>
        </w:rPr>
        <w:tab/>
      </w:r>
    </w:p>
    <w:p w:rsidR="001B1975" w:rsidRPr="00F00414" w:rsidRDefault="00F8717F" w:rsidP="00F871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</w:t>
      </w:r>
      <w:r w:rsidR="001B1975" w:rsidRPr="00F00414">
        <w:rPr>
          <w:rFonts w:ascii="Times New Roman" w:hAnsi="Times New Roman"/>
          <w:sz w:val="28"/>
          <w:szCs w:val="28"/>
        </w:rPr>
        <w:t>ер. Верхние Осельки</w:t>
      </w:r>
    </w:p>
    <w:p w:rsidR="001B1975" w:rsidRPr="00F00414" w:rsidRDefault="001B1975" w:rsidP="00D1175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B1975" w:rsidRPr="00F00414" w:rsidRDefault="001B1975" w:rsidP="00D1175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B1975" w:rsidRPr="00D3607A" w:rsidRDefault="001B1975" w:rsidP="00D1175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3607A"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1B1975" w:rsidRPr="00D3607A" w:rsidRDefault="001B1975" w:rsidP="00D1175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3607A">
        <w:rPr>
          <w:rFonts w:ascii="Times New Roman" w:hAnsi="Times New Roman"/>
          <w:sz w:val="28"/>
          <w:szCs w:val="28"/>
        </w:rPr>
        <w:t>газификации индивидуальных жилых домов</w:t>
      </w:r>
      <w:r w:rsidR="00D3607A">
        <w:rPr>
          <w:rFonts w:ascii="Times New Roman" w:hAnsi="Times New Roman"/>
          <w:sz w:val="28"/>
          <w:szCs w:val="28"/>
        </w:rPr>
        <w:t>,</w:t>
      </w:r>
    </w:p>
    <w:p w:rsidR="001B1975" w:rsidRPr="00D3607A" w:rsidRDefault="001B1975" w:rsidP="00D1175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D3607A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D3607A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1B1975" w:rsidRPr="00D3607A" w:rsidRDefault="001B1975" w:rsidP="00D1175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3607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B1975" w:rsidRPr="00D3607A" w:rsidRDefault="001B1975" w:rsidP="00D1175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3607A">
        <w:rPr>
          <w:rFonts w:ascii="Times New Roman" w:hAnsi="Times New Roman"/>
          <w:sz w:val="28"/>
          <w:szCs w:val="28"/>
        </w:rPr>
        <w:t>«Лесколовское сельское поселение»</w:t>
      </w:r>
    </w:p>
    <w:p w:rsidR="001B1975" w:rsidRPr="00D3607A" w:rsidRDefault="001B1975" w:rsidP="00D3486A">
      <w:pPr>
        <w:pStyle w:val="11"/>
        <w:shd w:val="clear" w:color="auto" w:fill="auto"/>
        <w:spacing w:after="0" w:line="240" w:lineRule="auto"/>
        <w:ind w:right="-473" w:firstLine="550"/>
        <w:jc w:val="both"/>
        <w:rPr>
          <w:sz w:val="28"/>
          <w:szCs w:val="28"/>
        </w:rPr>
      </w:pPr>
    </w:p>
    <w:p w:rsidR="001B1975" w:rsidRPr="00D3607A" w:rsidRDefault="001B1975" w:rsidP="00D3486A">
      <w:pPr>
        <w:pStyle w:val="11"/>
        <w:shd w:val="clear" w:color="auto" w:fill="auto"/>
        <w:spacing w:after="0" w:line="240" w:lineRule="auto"/>
        <w:ind w:right="-473" w:firstLine="550"/>
        <w:jc w:val="both"/>
        <w:rPr>
          <w:sz w:val="28"/>
          <w:szCs w:val="28"/>
        </w:rPr>
      </w:pPr>
    </w:p>
    <w:p w:rsidR="001B1975" w:rsidRPr="00D3607A" w:rsidRDefault="001B1975" w:rsidP="00D3486A">
      <w:pPr>
        <w:shd w:val="clear" w:color="auto" w:fill="FFFFFF"/>
        <w:spacing w:after="39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607A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</w:t>
      </w:r>
      <w:r w:rsidRPr="00D3607A">
        <w:rPr>
          <w:rFonts w:ascii="Times New Roman" w:hAnsi="Times New Roman"/>
          <w:sz w:val="28"/>
          <w:szCs w:val="28"/>
          <w:shd w:val="clear" w:color="auto" w:fill="FFFFFF"/>
        </w:rPr>
        <w:t>19.10.2015 № 99-оз «О внесении изменения в</w:t>
      </w:r>
      <w:r w:rsidRPr="00D3607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tgtFrame="_blank" w:history="1">
        <w:r w:rsidRPr="00D3607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статью 1</w:t>
        </w:r>
      </w:hyperlink>
      <w:r w:rsidRPr="00D3607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3607A">
        <w:rPr>
          <w:rFonts w:ascii="Times New Roman" w:hAnsi="Times New Roman"/>
          <w:sz w:val="28"/>
          <w:szCs w:val="28"/>
          <w:shd w:val="clear" w:color="auto" w:fill="FFFFFF"/>
        </w:rPr>
        <w:t>областного закона «Об отдельных вопросах местного значения сельских поселений Ленинградской области»,</w:t>
      </w:r>
      <w:r w:rsidRPr="00D3607A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РФ № 1314 от 30.12.2013 «Об утверждении общих правил подключения (технологического присоединения) объектов капитального строительства к сетям газораспределения», постановлением Правительства</w:t>
      </w:r>
      <w:proofErr w:type="gramEnd"/>
      <w:r w:rsidRPr="00D3607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607A">
        <w:rPr>
          <w:rFonts w:ascii="Times New Roman" w:hAnsi="Times New Roman"/>
          <w:sz w:val="28"/>
          <w:szCs w:val="28"/>
          <w:lang w:eastAsia="ru-RU"/>
        </w:rPr>
        <w:t>Ленинградской области от 30.08.2013 № 282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газораспределения», Уставом муниципального образования «Лесколовское сельское поселение» Всеволожского муниципального района Ленинградской области Совет депутатов муниципального образования «Лесколовское сельское поселение» Всеволожского муниципального</w:t>
      </w:r>
      <w:proofErr w:type="gramEnd"/>
      <w:r w:rsidRPr="00D3607A">
        <w:rPr>
          <w:rFonts w:ascii="Times New Roman" w:hAnsi="Times New Roman"/>
          <w:sz w:val="28"/>
          <w:szCs w:val="28"/>
          <w:lang w:eastAsia="ru-RU"/>
        </w:rPr>
        <w:t xml:space="preserve"> района Ленинградской области принял</w:t>
      </w:r>
    </w:p>
    <w:p w:rsidR="001B1975" w:rsidRPr="00D3607A" w:rsidRDefault="001B1975" w:rsidP="00D3486A">
      <w:pPr>
        <w:shd w:val="clear" w:color="auto" w:fill="FFFFFF"/>
        <w:spacing w:after="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РЕШЕНИЕ:</w:t>
      </w:r>
    </w:p>
    <w:p w:rsidR="001B1975" w:rsidRPr="00D3607A" w:rsidRDefault="001B1975" w:rsidP="002A00C7">
      <w:pPr>
        <w:numPr>
          <w:ilvl w:val="0"/>
          <w:numId w:val="13"/>
        </w:numPr>
        <w:shd w:val="clear" w:color="auto" w:fill="FFFFFF"/>
        <w:spacing w:after="0" w:line="273" w:lineRule="atLeast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Утвердить Положение о порядке газификации индивидуальных жилых домов, расположенных на территории муниципального образования Лесколовское сельское поселение Всеволожского муниципального района Ленинградской области согласно Приложению.</w:t>
      </w:r>
    </w:p>
    <w:p w:rsidR="001B1975" w:rsidRPr="00D3607A" w:rsidRDefault="00FD2601" w:rsidP="002A00C7">
      <w:pPr>
        <w:numPr>
          <w:ilvl w:val="0"/>
          <w:numId w:val="1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Считать утратившим</w:t>
      </w:r>
      <w:r w:rsidR="001B1975" w:rsidRPr="00D3607A">
        <w:rPr>
          <w:rFonts w:ascii="Times New Roman" w:hAnsi="Times New Roman"/>
          <w:sz w:val="28"/>
          <w:szCs w:val="28"/>
          <w:lang w:eastAsia="ru-RU"/>
        </w:rPr>
        <w:t xml:space="preserve"> силу:</w:t>
      </w:r>
    </w:p>
    <w:p w:rsidR="001B1975" w:rsidRPr="00D3607A" w:rsidRDefault="001B1975" w:rsidP="002A00C7">
      <w:pPr>
        <w:spacing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D3607A">
        <w:rPr>
          <w:rFonts w:ascii="Times New Roman" w:hAnsi="Times New Roman"/>
          <w:sz w:val="28"/>
          <w:szCs w:val="28"/>
        </w:rPr>
        <w:t>- решение совета депутатов от 25.02.2016 года №11 «Об утверждении Положения о порядке строительства объектов газоснабжения индивидуального жилого фонда в муниципальном образовании «Лесколовское сельское поселение»</w:t>
      </w:r>
      <w:r w:rsidR="000D623A" w:rsidRPr="00D3607A">
        <w:rPr>
          <w:rFonts w:ascii="Times New Roman" w:hAnsi="Times New Roman"/>
          <w:sz w:val="28"/>
          <w:szCs w:val="28"/>
        </w:rPr>
        <w:t>.</w:t>
      </w:r>
    </w:p>
    <w:p w:rsidR="001B1975" w:rsidRPr="00D3607A" w:rsidRDefault="001B1975" w:rsidP="002A00C7">
      <w:pPr>
        <w:numPr>
          <w:ilvl w:val="0"/>
          <w:numId w:val="13"/>
        </w:numPr>
        <w:shd w:val="clear" w:color="auto" w:fill="FFFFFF"/>
        <w:spacing w:after="0" w:line="273" w:lineRule="atLeast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Опубликовать (обнародовать) данное решение в официальных средствах массовой информации.</w:t>
      </w:r>
    </w:p>
    <w:p w:rsidR="001B1975" w:rsidRPr="00D3607A" w:rsidRDefault="001B1975" w:rsidP="002A00C7">
      <w:pPr>
        <w:numPr>
          <w:ilvl w:val="0"/>
          <w:numId w:val="13"/>
        </w:numPr>
        <w:shd w:val="clear" w:color="auto" w:fill="FFFFFF"/>
        <w:spacing w:after="0" w:line="273" w:lineRule="atLeast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 момента опубликования (обнародования) в официальных средствах массовой информации.</w:t>
      </w:r>
    </w:p>
    <w:p w:rsidR="001B1975" w:rsidRPr="00D3607A" w:rsidRDefault="001B1975" w:rsidP="002A00C7">
      <w:pPr>
        <w:numPr>
          <w:ilvl w:val="0"/>
          <w:numId w:val="13"/>
        </w:numPr>
        <w:shd w:val="clear" w:color="auto" w:fill="FFFFFF"/>
        <w:spacing w:after="0" w:line="273" w:lineRule="atLeast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607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3607A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«По промышленности, строительству, собственности, транспорту, связи, сельскому хозяйству и жилищно-коммунальному хозяйству».</w:t>
      </w:r>
    </w:p>
    <w:p w:rsidR="001B1975" w:rsidRPr="00D3607A" w:rsidRDefault="001B1975" w:rsidP="00B86DD7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975" w:rsidRPr="00D3607A" w:rsidRDefault="001B1975" w:rsidP="00B86DD7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975" w:rsidRPr="00D3607A" w:rsidRDefault="001B1975" w:rsidP="00B86DD7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975" w:rsidRPr="00D3607A" w:rsidRDefault="001B1975" w:rsidP="00B86DD7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975" w:rsidRPr="00D3607A" w:rsidRDefault="001B1975" w:rsidP="00B86DD7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975" w:rsidRPr="00D3607A" w:rsidRDefault="001B1975" w:rsidP="00B86DD7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975" w:rsidRPr="00D3607A" w:rsidRDefault="001B1975" w:rsidP="00B86DD7">
      <w:pPr>
        <w:shd w:val="clear" w:color="auto" w:fill="FFFFFF"/>
        <w:spacing w:after="390" w:line="273" w:lineRule="atLeast"/>
        <w:ind w:firstLine="55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r w:rsidRPr="00D3607A">
        <w:rPr>
          <w:rFonts w:ascii="Times New Roman" w:hAnsi="Times New Roman"/>
          <w:sz w:val="28"/>
          <w:szCs w:val="28"/>
          <w:lang w:eastAsia="ru-RU"/>
        </w:rPr>
        <w:tab/>
      </w:r>
      <w:r w:rsidRPr="00D3607A">
        <w:rPr>
          <w:rFonts w:ascii="Times New Roman" w:hAnsi="Times New Roman"/>
          <w:sz w:val="28"/>
          <w:szCs w:val="28"/>
          <w:lang w:eastAsia="ru-RU"/>
        </w:rPr>
        <w:tab/>
      </w:r>
      <w:r w:rsidRPr="00D3607A">
        <w:rPr>
          <w:rFonts w:ascii="Times New Roman" w:hAnsi="Times New Roman"/>
          <w:sz w:val="28"/>
          <w:szCs w:val="28"/>
          <w:lang w:eastAsia="ru-RU"/>
        </w:rPr>
        <w:tab/>
      </w:r>
      <w:r w:rsidRPr="00D3607A">
        <w:rPr>
          <w:rFonts w:ascii="Times New Roman" w:hAnsi="Times New Roman"/>
          <w:sz w:val="28"/>
          <w:szCs w:val="28"/>
          <w:lang w:eastAsia="ru-RU"/>
        </w:rPr>
        <w:tab/>
      </w:r>
      <w:r w:rsidRPr="00D3607A">
        <w:rPr>
          <w:rFonts w:ascii="Times New Roman" w:hAnsi="Times New Roman"/>
          <w:sz w:val="28"/>
          <w:szCs w:val="28"/>
          <w:lang w:eastAsia="ru-RU"/>
        </w:rPr>
        <w:tab/>
        <w:t>А.Л. Михеев</w:t>
      </w:r>
    </w:p>
    <w:p w:rsidR="001B1975" w:rsidRPr="00D3607A" w:rsidRDefault="001B1975" w:rsidP="00D3486A">
      <w:pPr>
        <w:shd w:val="clear" w:color="auto" w:fill="FFFFFF"/>
        <w:spacing w:after="39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 </w:t>
      </w:r>
    </w:p>
    <w:p w:rsidR="001B1975" w:rsidRPr="00D3607A" w:rsidRDefault="001B1975" w:rsidP="00D3486A">
      <w:pPr>
        <w:spacing w:after="39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975" w:rsidRPr="00D3607A" w:rsidRDefault="001B1975" w:rsidP="00D3486A">
      <w:pPr>
        <w:spacing w:after="39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975" w:rsidRPr="00D3607A" w:rsidRDefault="001B1975" w:rsidP="00D3486A">
      <w:pPr>
        <w:spacing w:after="39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975" w:rsidRPr="00D3607A" w:rsidRDefault="001B1975" w:rsidP="00D3486A">
      <w:pPr>
        <w:spacing w:after="39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975" w:rsidRDefault="001B1975" w:rsidP="00D3486A">
      <w:pPr>
        <w:spacing w:after="39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975" w:rsidRDefault="001B1975" w:rsidP="00D3486A">
      <w:pPr>
        <w:spacing w:after="39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975" w:rsidRDefault="001B1975" w:rsidP="00D3486A">
      <w:pPr>
        <w:spacing w:after="39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975" w:rsidRDefault="001B1975" w:rsidP="00D3486A">
      <w:pPr>
        <w:spacing w:after="39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975" w:rsidRDefault="001B1975" w:rsidP="00D3486A">
      <w:pPr>
        <w:spacing w:after="39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975" w:rsidRDefault="001B1975" w:rsidP="00D3486A">
      <w:pPr>
        <w:spacing w:after="39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975" w:rsidRPr="00193418" w:rsidRDefault="001B1975" w:rsidP="00D3486A">
      <w:pPr>
        <w:spacing w:after="39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975" w:rsidRPr="00D3607A" w:rsidRDefault="001B1975" w:rsidP="00FE415A">
      <w:pPr>
        <w:shd w:val="clear" w:color="auto" w:fill="FFFFFF"/>
        <w:spacing w:after="390" w:line="273" w:lineRule="atLeast"/>
        <w:ind w:firstLine="55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Pr="00D3607A">
        <w:rPr>
          <w:rFonts w:ascii="Times New Roman" w:hAnsi="Times New Roman"/>
          <w:sz w:val="28"/>
          <w:szCs w:val="28"/>
          <w:lang w:eastAsia="ru-RU"/>
        </w:rPr>
        <w:br/>
        <w:t>к решению совета депутатов</w:t>
      </w:r>
      <w:r w:rsidRPr="00D3607A">
        <w:rPr>
          <w:rFonts w:ascii="Times New Roman" w:hAnsi="Times New Roman"/>
          <w:sz w:val="28"/>
          <w:szCs w:val="28"/>
          <w:lang w:eastAsia="ru-RU"/>
        </w:rPr>
        <w:br/>
        <w:t xml:space="preserve">МО «Лесколовское сельское поселение» </w:t>
      </w:r>
      <w:r w:rsidRPr="00D3607A">
        <w:rPr>
          <w:rFonts w:ascii="Times New Roman" w:hAnsi="Times New Roman"/>
          <w:sz w:val="28"/>
          <w:szCs w:val="28"/>
          <w:lang w:eastAsia="ru-RU"/>
        </w:rPr>
        <w:br/>
        <w:t xml:space="preserve">от </w:t>
      </w:r>
      <w:r w:rsidR="00DA1F9E">
        <w:rPr>
          <w:rFonts w:ascii="Times New Roman" w:hAnsi="Times New Roman"/>
          <w:sz w:val="28"/>
          <w:szCs w:val="28"/>
          <w:lang w:eastAsia="ru-RU"/>
        </w:rPr>
        <w:t xml:space="preserve"> 26.05. </w:t>
      </w:r>
      <w:r w:rsidRPr="00D3607A">
        <w:rPr>
          <w:rFonts w:ascii="Times New Roman" w:hAnsi="Times New Roman"/>
          <w:sz w:val="28"/>
          <w:szCs w:val="28"/>
          <w:lang w:eastAsia="ru-RU"/>
        </w:rPr>
        <w:t xml:space="preserve">2016 года № </w:t>
      </w:r>
      <w:r w:rsidR="00DA1F9E">
        <w:rPr>
          <w:rFonts w:ascii="Times New Roman" w:hAnsi="Times New Roman"/>
          <w:sz w:val="28"/>
          <w:szCs w:val="28"/>
          <w:lang w:eastAsia="ru-RU"/>
        </w:rPr>
        <w:t>21</w:t>
      </w:r>
      <w:r w:rsidRPr="00D3607A">
        <w:rPr>
          <w:rFonts w:ascii="Times New Roman" w:hAnsi="Times New Roman"/>
          <w:sz w:val="28"/>
          <w:szCs w:val="28"/>
          <w:lang w:eastAsia="ru-RU"/>
        </w:rPr>
        <w:br/>
      </w:r>
    </w:p>
    <w:p w:rsidR="001B1975" w:rsidRPr="00D3607A" w:rsidRDefault="001B1975" w:rsidP="00FE415A">
      <w:pPr>
        <w:shd w:val="clear" w:color="auto" w:fill="FFFFFF"/>
        <w:spacing w:after="390" w:line="273" w:lineRule="atLeast"/>
        <w:ind w:firstLine="55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975" w:rsidRPr="00D3607A" w:rsidRDefault="001B1975" w:rsidP="00FE415A">
      <w:pPr>
        <w:shd w:val="clear" w:color="auto" w:fill="FFFFFF"/>
        <w:spacing w:after="390" w:line="273" w:lineRule="atLeast"/>
        <w:ind w:firstLine="55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975" w:rsidRPr="00D3607A" w:rsidRDefault="001B1975" w:rsidP="0055270B">
      <w:pPr>
        <w:shd w:val="clear" w:color="auto" w:fill="FFFFFF"/>
        <w:spacing w:after="0" w:line="273" w:lineRule="atLeast"/>
        <w:ind w:firstLine="55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3607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  <w:r w:rsidRPr="00D3607A">
        <w:rPr>
          <w:rFonts w:ascii="Times New Roman" w:hAnsi="Times New Roman"/>
          <w:sz w:val="28"/>
          <w:szCs w:val="28"/>
          <w:lang w:eastAsia="ru-RU"/>
        </w:rPr>
        <w:br/>
      </w:r>
      <w:r w:rsidRPr="00D3607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 газификации индивидуальных жилых домов, расположенных на территории муниципального образования «Лесколовское сельское поселение» Всеволожского муниципального района Ленинградской области</w:t>
      </w:r>
    </w:p>
    <w:p w:rsidR="001B1975" w:rsidRPr="00D3607A" w:rsidRDefault="001B1975" w:rsidP="0055270B">
      <w:pPr>
        <w:shd w:val="clear" w:color="auto" w:fill="FFFFFF"/>
        <w:spacing w:after="0" w:line="273" w:lineRule="atLeast"/>
        <w:ind w:firstLine="55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B1975" w:rsidRPr="00D3607A" w:rsidRDefault="001B1975" w:rsidP="00391B2E">
      <w:pPr>
        <w:shd w:val="clear" w:color="auto" w:fill="FFFFFF"/>
        <w:spacing w:after="390" w:line="273" w:lineRule="atLeast"/>
        <w:ind w:firstLine="55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3607A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1B1975" w:rsidRPr="00D3607A" w:rsidRDefault="001B1975" w:rsidP="009E5F6A">
      <w:pPr>
        <w:shd w:val="clear" w:color="auto" w:fill="FFFFFF"/>
        <w:spacing w:after="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607A">
        <w:rPr>
          <w:rFonts w:ascii="Times New Roman" w:hAnsi="Times New Roman"/>
          <w:sz w:val="28"/>
          <w:szCs w:val="28"/>
        </w:rPr>
        <w:t>1.1. Положение о газификации индивидуальных жилых домов, расположенных на территории муниципального образования «Лесколовское сельское поселение»  Всеволожского муниципального района Ленинградской области (далее — Положение) устанавливает порядок и условия газификации индивидуальных жилых домов, расположенных на территории муниципального образования «Лесколовское сельское поселение» Всеволожского муниципального района Ленинградской области (далее по тексту МО Лесколовское СП).</w:t>
      </w:r>
    </w:p>
    <w:p w:rsidR="001B1975" w:rsidRPr="00D3607A" w:rsidRDefault="001B1975" w:rsidP="009E5F6A">
      <w:pPr>
        <w:shd w:val="clear" w:color="auto" w:fill="FFFFFF"/>
        <w:spacing w:after="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607A">
        <w:rPr>
          <w:rFonts w:ascii="Times New Roman" w:hAnsi="Times New Roman"/>
          <w:sz w:val="28"/>
          <w:szCs w:val="28"/>
        </w:rPr>
        <w:t>1.2. Уполномоченной организацией, обеспечивающей выполнение Положения, является администрация МО Лесколовское СП.</w:t>
      </w:r>
    </w:p>
    <w:p w:rsidR="001B1975" w:rsidRPr="00D3607A" w:rsidRDefault="001B1975" w:rsidP="009E5F6A">
      <w:pPr>
        <w:shd w:val="clear" w:color="auto" w:fill="FFFFFF"/>
        <w:spacing w:after="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607A">
        <w:rPr>
          <w:rFonts w:ascii="Times New Roman" w:hAnsi="Times New Roman"/>
          <w:sz w:val="28"/>
          <w:szCs w:val="28"/>
        </w:rPr>
        <w:t>1.3. В настоящем положении используются следующие термины и определения:</w:t>
      </w:r>
    </w:p>
    <w:p w:rsidR="001B1975" w:rsidRPr="00D3607A" w:rsidRDefault="001B1975" w:rsidP="00274EB3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607A">
        <w:rPr>
          <w:rFonts w:ascii="Times New Roman" w:hAnsi="Times New Roman"/>
          <w:b/>
          <w:sz w:val="28"/>
          <w:szCs w:val="28"/>
        </w:rPr>
        <w:t>газификация</w:t>
      </w:r>
      <w:r w:rsidRPr="00D3607A">
        <w:rPr>
          <w:rFonts w:ascii="Times New Roman" w:hAnsi="Times New Roman"/>
          <w:sz w:val="28"/>
          <w:szCs w:val="28"/>
        </w:rPr>
        <w:t> — 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индивидуального жилищного строительства и иных объектов на использование газа в качестве топливного и энергетического ресурса;</w:t>
      </w:r>
    </w:p>
    <w:p w:rsidR="001B1975" w:rsidRPr="00D3607A" w:rsidRDefault="001B1975" w:rsidP="00274EB3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607A">
        <w:rPr>
          <w:rFonts w:ascii="Times New Roman" w:hAnsi="Times New Roman"/>
          <w:b/>
          <w:sz w:val="28"/>
          <w:szCs w:val="28"/>
        </w:rPr>
        <w:t>распределительный газопровод</w:t>
      </w:r>
      <w:r w:rsidRPr="00D3607A">
        <w:rPr>
          <w:rFonts w:ascii="Times New Roman" w:hAnsi="Times New Roman"/>
          <w:sz w:val="28"/>
          <w:szCs w:val="28"/>
        </w:rPr>
        <w:t> — газопроводы, обеспечивающие подачу газа от газораспределительных станций магистральных газопроводов или других источников газоснабжения до газопроводов-вводов или организаций — потребителей газа;</w:t>
      </w:r>
    </w:p>
    <w:p w:rsidR="001B1975" w:rsidRPr="00D3607A" w:rsidRDefault="001B1975" w:rsidP="00274EB3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607A">
        <w:rPr>
          <w:rFonts w:ascii="Times New Roman" w:hAnsi="Times New Roman"/>
          <w:b/>
          <w:sz w:val="28"/>
          <w:szCs w:val="28"/>
        </w:rPr>
        <w:t>газопровод-ввод</w:t>
      </w:r>
      <w:r w:rsidRPr="00D3607A">
        <w:rPr>
          <w:rFonts w:ascii="Times New Roman" w:hAnsi="Times New Roman"/>
          <w:sz w:val="28"/>
          <w:szCs w:val="28"/>
        </w:rPr>
        <w:t> — газопровод от места присоединения к распределительному газопроводу до отключающего устройства или наружной конструкции здания либо сооружения потребителя газа;</w:t>
      </w:r>
    </w:p>
    <w:p w:rsidR="001B1975" w:rsidRPr="00D3607A" w:rsidRDefault="001B1975" w:rsidP="00274EB3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607A">
        <w:rPr>
          <w:rFonts w:ascii="Times New Roman" w:hAnsi="Times New Roman"/>
          <w:b/>
          <w:sz w:val="28"/>
          <w:szCs w:val="28"/>
        </w:rPr>
        <w:t>индивидуальное домовладение</w:t>
      </w:r>
      <w:r w:rsidRPr="00D3607A">
        <w:rPr>
          <w:rFonts w:ascii="Times New Roman" w:hAnsi="Times New Roman"/>
          <w:sz w:val="28"/>
          <w:szCs w:val="28"/>
        </w:rPr>
        <w:t> — отдельно стоящий жилой дом с количеством этажей не более трех, предназначенный для проживания одной семьи, имеющий газоиспользующее оборудование с суммарным расчетным газопотреблением не более 4 куб. м/ч, или часть жилого дома блокированной застройки (блок, предназначенный для проживания одной семьи), имеющая газоиспользующее</w:t>
      </w:r>
      <w:r w:rsidRPr="00D3607A">
        <w:rPr>
          <w:rFonts w:ascii="Times New Roman" w:hAnsi="Times New Roman"/>
          <w:sz w:val="28"/>
          <w:szCs w:val="28"/>
          <w:lang w:eastAsia="ru-RU"/>
        </w:rPr>
        <w:t xml:space="preserve"> оборудование с суммарным расчетным газопотреблением не более 4 куб. м/ч. На момент заключения договора на</w:t>
      </w:r>
      <w:proofErr w:type="gramEnd"/>
      <w:r w:rsidRPr="00D3607A">
        <w:rPr>
          <w:rFonts w:ascii="Times New Roman" w:hAnsi="Times New Roman"/>
          <w:sz w:val="28"/>
          <w:szCs w:val="28"/>
          <w:lang w:eastAsia="ru-RU"/>
        </w:rPr>
        <w:t xml:space="preserve"> выполнение работ по подключению </w:t>
      </w:r>
      <w:r w:rsidRPr="00D3607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внутридомового газового оборудования индивидуального домовладения к сетям газораспределения в индивидуальном домовладении должны быть не менее одного года зарегистрированы по месту жительства граждане Российской Федерации (гражданин Российской Федерации), состоящие (состоящий) в родственных отношениях с собственником домовладения (родители, супруг, дети), </w:t>
      </w:r>
      <w:proofErr w:type="gramStart"/>
      <w:r w:rsidRPr="00D3607A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D3607A">
        <w:rPr>
          <w:rFonts w:ascii="Times New Roman" w:hAnsi="Times New Roman"/>
          <w:sz w:val="28"/>
          <w:szCs w:val="28"/>
          <w:lang w:eastAsia="ru-RU"/>
        </w:rPr>
        <w:t>или) сам собственник домовладения;</w:t>
      </w:r>
    </w:p>
    <w:p w:rsidR="001B1975" w:rsidRPr="00D3607A" w:rsidRDefault="001B1975" w:rsidP="00274EB3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собственник домовладения</w:t>
      </w:r>
      <w:r w:rsidRPr="00D3607A">
        <w:rPr>
          <w:rFonts w:ascii="Times New Roman" w:hAnsi="Times New Roman"/>
          <w:sz w:val="28"/>
          <w:szCs w:val="28"/>
          <w:lang w:eastAsia="ru-RU"/>
        </w:rPr>
        <w:t> — гражданин Российской Федерации, владеющий на праве собственности индивидуальным домовладением или долей в индивидуальном домовладении и не имеющий задолженности по уплате налога на имущество физических лиц, а также земельного налога;</w:t>
      </w:r>
    </w:p>
    <w:p w:rsidR="001B1975" w:rsidRPr="00D3607A" w:rsidRDefault="001B1975" w:rsidP="00274EB3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проектно-сметная документация</w:t>
      </w:r>
      <w:r w:rsidRPr="00D3607A">
        <w:rPr>
          <w:rFonts w:ascii="Times New Roman" w:hAnsi="Times New Roman"/>
          <w:sz w:val="28"/>
          <w:szCs w:val="28"/>
          <w:lang w:eastAsia="ru-RU"/>
        </w:rPr>
        <w:t> — набор текстовых и графических документов, отображающих архитектурные, технические и технологические решения, описание принятых технических решений, рабочих чертежей, схем, планов и других документов в графической форме, спецификации оборудования и материалов, расчет стоимости строительства, пояснения и ссылки на нормативные и технические документы, используемые при расчетах, обосновывающие принятые решения;</w:t>
      </w:r>
    </w:p>
    <w:p w:rsidR="001B1975" w:rsidRPr="00D3607A" w:rsidRDefault="001B1975" w:rsidP="00274EB3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проект по газификации</w:t>
      </w:r>
      <w:r w:rsidRPr="00D3607A">
        <w:rPr>
          <w:rFonts w:ascii="Times New Roman" w:hAnsi="Times New Roman"/>
          <w:sz w:val="28"/>
          <w:szCs w:val="28"/>
          <w:lang w:eastAsia="ru-RU"/>
        </w:rPr>
        <w:t> — набор текстовых и графических документов, отображающих архитектурные, технические и технологические решения, описание принятых технических решений, чертежей, схем, планов и других документов в графической форме, расчет стоимости строительства, пояснения и ссылки на нормативные и технические документы, используемые при расчетах, обосновывающие принятые решения;</w:t>
      </w:r>
    </w:p>
    <w:p w:rsidR="001B1975" w:rsidRPr="00D3607A" w:rsidRDefault="001B1975" w:rsidP="00274EB3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собственник газораспределительной сети</w:t>
      </w:r>
      <w:r w:rsidRPr="00D3607A">
        <w:rPr>
          <w:rFonts w:ascii="Times New Roman" w:hAnsi="Times New Roman"/>
          <w:sz w:val="28"/>
          <w:szCs w:val="28"/>
          <w:lang w:eastAsia="ru-RU"/>
        </w:rPr>
        <w:t> — физическое или юридическое лицо, владеющее на праве собственности сетью газораспределения, к которой планируется подключение (технологическое присоединение) объекта капитального строительства.</w:t>
      </w:r>
    </w:p>
    <w:p w:rsidR="001B1975" w:rsidRPr="00D3607A" w:rsidRDefault="001B1975" w:rsidP="009E5F6A">
      <w:pPr>
        <w:shd w:val="clear" w:color="auto" w:fill="FFFFFF"/>
        <w:spacing w:after="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1.4. Настоящее Положение определяет:</w:t>
      </w:r>
    </w:p>
    <w:p w:rsidR="001B1975" w:rsidRPr="00D3607A" w:rsidRDefault="001B1975" w:rsidP="009E5F6A">
      <w:pPr>
        <w:shd w:val="clear" w:color="auto" w:fill="FFFFFF"/>
        <w:spacing w:after="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1.4.1. Порядок взаимоотношений при осуществлении газификации индивидуальных жилых домов на территории МО Лесколовское СП между администрацией МО и жителями муниципального образования (далее — собственники);</w:t>
      </w:r>
    </w:p>
    <w:p w:rsidR="001B1975" w:rsidRPr="00D3607A" w:rsidRDefault="001B1975" w:rsidP="009E5F6A">
      <w:pPr>
        <w:shd w:val="clear" w:color="auto" w:fill="FFFFFF"/>
        <w:spacing w:after="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1.4.2. Порядок сбора исходных данных для проведения проектно-изыскательских работ.</w:t>
      </w:r>
    </w:p>
    <w:p w:rsidR="001B1975" w:rsidRPr="00D3607A" w:rsidRDefault="001B1975" w:rsidP="009E5F6A">
      <w:pPr>
        <w:shd w:val="clear" w:color="auto" w:fill="FFFFFF"/>
        <w:spacing w:after="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1.4.3. Осуществление строительно-монтажных работ и порядок ввода в эксплуатацию систем газопроводов.</w:t>
      </w:r>
    </w:p>
    <w:p w:rsidR="001B1975" w:rsidRPr="00D3607A" w:rsidRDefault="001B1975" w:rsidP="009E5F6A">
      <w:pPr>
        <w:shd w:val="clear" w:color="auto" w:fill="FFFFFF"/>
        <w:spacing w:after="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1.4.4. Финансирование проектно-изыскательских и строительно-монтажных работ.</w:t>
      </w:r>
    </w:p>
    <w:p w:rsidR="001B1975" w:rsidRPr="00D3607A" w:rsidRDefault="001B1975" w:rsidP="009E5F6A">
      <w:pPr>
        <w:shd w:val="clear" w:color="auto" w:fill="FFFFFF"/>
        <w:spacing w:after="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1.5. Все взаимоотношения в области проектирования и строительства распределительных газопроводов и газопроводов-вводов между администрацией МО и собственниками строятся исключительно на добровольных договорных началах.</w:t>
      </w:r>
    </w:p>
    <w:p w:rsidR="001B1975" w:rsidRPr="00D3607A" w:rsidRDefault="001B1975" w:rsidP="009E5F6A">
      <w:pPr>
        <w:shd w:val="clear" w:color="auto" w:fill="FFFFFF"/>
        <w:spacing w:after="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B1975" w:rsidRPr="00D3607A" w:rsidRDefault="001B1975" w:rsidP="004C4FC4">
      <w:pPr>
        <w:shd w:val="clear" w:color="auto" w:fill="FFFFFF"/>
        <w:spacing w:after="390" w:line="273" w:lineRule="atLeast"/>
        <w:ind w:firstLine="55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3607A">
        <w:rPr>
          <w:rFonts w:ascii="Times New Roman" w:hAnsi="Times New Roman"/>
          <w:b/>
          <w:sz w:val="28"/>
          <w:szCs w:val="28"/>
          <w:lang w:eastAsia="ru-RU"/>
        </w:rPr>
        <w:t>2. Планирование</w:t>
      </w:r>
    </w:p>
    <w:p w:rsidR="001B1975" w:rsidRPr="00D3607A" w:rsidRDefault="001B1975" w:rsidP="006847F3">
      <w:pPr>
        <w:shd w:val="clear" w:color="auto" w:fill="FFFFFF"/>
        <w:spacing w:after="390" w:line="273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 xml:space="preserve">2.1. Планирование работ по газификации индивидуальных жилых домов (далее газификация) представляет перечень работ по принятию решений о газификации </w:t>
      </w:r>
      <w:r w:rsidRPr="00D3607A">
        <w:rPr>
          <w:rFonts w:ascii="Times New Roman" w:hAnsi="Times New Roman"/>
          <w:sz w:val="28"/>
          <w:szCs w:val="28"/>
          <w:lang w:eastAsia="ru-RU"/>
        </w:rPr>
        <w:lastRenderedPageBreak/>
        <w:t>отдельно взятых населенных пунктов, микрорайонов или улиц, этапы которых изложены в соответствующих разделах настоящего Положения.</w:t>
      </w:r>
    </w:p>
    <w:p w:rsidR="001B1975" w:rsidRPr="00D3607A" w:rsidRDefault="001B1975" w:rsidP="00131A8C">
      <w:pPr>
        <w:shd w:val="clear" w:color="auto" w:fill="FFFFFF"/>
        <w:spacing w:after="390" w:line="273" w:lineRule="atLeast"/>
        <w:ind w:firstLine="55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3607A">
        <w:rPr>
          <w:rFonts w:ascii="Times New Roman" w:hAnsi="Times New Roman"/>
          <w:b/>
          <w:sz w:val="28"/>
          <w:szCs w:val="28"/>
          <w:lang w:eastAsia="ru-RU"/>
        </w:rPr>
        <w:t>3. Проектирование работ по газификации и порядок проведения строительно-монтажных работ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3.1. Администрация МО Лесколовское СП осуществляет предварительную организационную работу по газификации территории муниципального образования, которая включает в себя сбор информации от заинтересованных в газификации собственников о намерении газифицировать жилой дом, по результатам которого формируется Реестр собственников земельных участков на территории МО Лесколовское СП, нуждающихся в газификации (утверждается постановлением администрации).</w:t>
      </w:r>
    </w:p>
    <w:p w:rsidR="001B1975" w:rsidRPr="00D3607A" w:rsidRDefault="001B1975" w:rsidP="00D72074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3.2. После проведения анализа представленных документов администрация муниципального образования:</w:t>
      </w:r>
    </w:p>
    <w:p w:rsidR="001B1975" w:rsidRPr="00D3607A" w:rsidRDefault="001B1975" w:rsidP="00D72074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запрашивает технические условия у газораспределительной организации на подключение к газораспределительным сетям;</w:t>
      </w:r>
    </w:p>
    <w:p w:rsidR="001B1975" w:rsidRPr="00D3607A" w:rsidRDefault="001B1975" w:rsidP="00D72074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формирует очередность выполнения работ по газификации (преимущество отдается объектам с наибольшим количеством собственников, принявших решение об участии в газификации, и дате формирования реестра);</w:t>
      </w:r>
    </w:p>
    <w:p w:rsidR="001B1975" w:rsidRPr="00D3607A" w:rsidRDefault="001B1975" w:rsidP="00D72074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проводит предварительный расчёт финансовых средств, необходимых на оплату проекта по газификации жилых домов.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3.3. При разработке проекта строительства распределительного газопровода заказчиком выступает администрация муниципального образования.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3.4. Для включения проекта по газификации в муниципальную программу необходимо участие не менее 2/3 индивидуальных домовладений от общего количества домовладений, принявших решение газифицировать свои домовладения на протяженности проектируемого распределительного газопровода.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3.5. В соответствии с поступившими заявлениями администрация муниципального образования формирует муниципальную программу на очередной финансовый год.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3.6. Порядок выполнения проектно-сметной документации представляет собой следующий комплекс работ: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администрация муниципального образования осуществляет подготовку и согласование Акта выбора трассы (Акт утверждается постановлением администрации МО «Всеволожский муниципальный район);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администрация муниципального образования осуществляет выбор организации на выполнение проектно-сметной документации (далее — ПСД) в соответствии с Федеральным законом от 05.04.2013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администрация муниципального образования заключает с выбранной организацией муниципальный контракт на выполнение ПСД, в соответствии с федеральным законодательством.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3.7. Конечным результатом деятельности является: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проектно-сметная документация, оформленная в соответствии с действующим законодательством (включая экспертное заключение).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lastRenderedPageBreak/>
        <w:t>3.8. Порядок проведения строительно-монтажных работ при строительстве распределительного газопровода представляет собой следующий комплекс работ: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администрация муниципального образования осуществляет выбор организации на выполнение строительно-монтажных работ (далее — СМР) в соответствии с Федеральным законом от 05.04.2013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администрация муниципального образования заключает с выбранной организацией муниципальный контракт на выполнение СМР, в соответствии с федеральным законодательством.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3.9. Конечным результатом деятельности является: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сданный в эксплуатацию распределительный газопровод.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3.10. Ввод объектов в эксплуатацию осуществляется в соответствии с действующим законодательством Российской Федерации.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3.11. Источниками финансирования подготовки проектно-сметной документации могут являться: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средства областного бюджета;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средства бюджета муниципального образования;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средства заинтересованных лиц.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3.12. Источниками финансирования при выполнении строительно-монтажных работ могут являться: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средства областного бюджета;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средства бюджета муниципального образования;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— привлеченные внебюджетные средства заинтересованных лиц.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3.13. Собственники, письменно изъявившие желание, вправе осуществлять финансирование работ по газификации в отношении ПСД и СМР в размере 100% за свой счет при содействии администрации МО Лесколовское СП.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 xml:space="preserve">3.14. </w:t>
      </w:r>
      <w:r w:rsidRPr="00D3607A">
        <w:rPr>
          <w:rFonts w:ascii="Times New Roman" w:hAnsi="Times New Roman"/>
          <w:sz w:val="28"/>
          <w:szCs w:val="28"/>
        </w:rPr>
        <w:t>Г</w:t>
      </w:r>
      <w:r w:rsidRPr="00D3607A">
        <w:rPr>
          <w:rFonts w:ascii="Times New Roman" w:hAnsi="Times New Roman"/>
          <w:sz w:val="28"/>
          <w:szCs w:val="28"/>
          <w:lang w:eastAsia="ru-RU"/>
        </w:rPr>
        <w:t>азификация объекта капитального строительства индивидуального домовладения начинается с получения технических условий (ТУ) на подключение (технологическое присоединение) к сетям газораспределения</w:t>
      </w:r>
      <w:r w:rsidRPr="00D3607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которые </w:t>
      </w:r>
      <w:r w:rsidRPr="00D3607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устанавливают требования, которым должен соответствовать планируемый газопровод. </w:t>
      </w:r>
      <w:proofErr w:type="gramStart"/>
      <w:r w:rsidRPr="00D3607A">
        <w:rPr>
          <w:rFonts w:ascii="Times New Roman" w:hAnsi="Times New Roman"/>
          <w:sz w:val="28"/>
          <w:szCs w:val="28"/>
          <w:lang w:eastAsia="ru-RU"/>
        </w:rPr>
        <w:t>Получает технические условия собственник индивидуального домовладения обратившись</w:t>
      </w:r>
      <w:proofErr w:type="gramEnd"/>
      <w:r w:rsidRPr="00D3607A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D3607A">
        <w:rPr>
          <w:rFonts w:ascii="Times New Roman" w:hAnsi="Times New Roman"/>
          <w:sz w:val="28"/>
          <w:szCs w:val="28"/>
        </w:rPr>
        <w:t>АО «Газпром газораспределение Ленинградская область».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3.15. Финансирование работ по проектированию и строительству газопровода-ввода осуществляется за счет средств собственника индивидуального домовладения.</w:t>
      </w:r>
    </w:p>
    <w:p w:rsidR="001B1975" w:rsidRPr="00D3607A" w:rsidRDefault="001B1975" w:rsidP="00D85B33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>3.17. Финансирование работ по проектированию и строительству внутридомового газового оборудования осуществляется в размере 100% за счет собственников.</w:t>
      </w:r>
    </w:p>
    <w:p w:rsidR="001B1975" w:rsidRPr="00D3607A" w:rsidRDefault="001B1975" w:rsidP="00CA662C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607A">
        <w:rPr>
          <w:rFonts w:ascii="Times New Roman" w:hAnsi="Times New Roman"/>
          <w:sz w:val="28"/>
          <w:szCs w:val="28"/>
          <w:lang w:eastAsia="ru-RU"/>
        </w:rPr>
        <w:t xml:space="preserve">3.16. Для собственников домовладений, в которых на момент заключения договора на выполнение работ по подключению внутридомового газового оборудования к сетям газораспределения не менее одного года зарегистрированы по месту жительства граждане Российской Федерации (гражданин Российской Федерации), состоящие (состоящий) в родственных отношениях с собственником домовладения (родители, супруг, дети) </w:t>
      </w:r>
      <w:proofErr w:type="gramStart"/>
      <w:r w:rsidRPr="00D3607A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D3607A">
        <w:rPr>
          <w:rFonts w:ascii="Times New Roman" w:hAnsi="Times New Roman"/>
          <w:sz w:val="28"/>
          <w:szCs w:val="28"/>
          <w:lang w:eastAsia="ru-RU"/>
        </w:rPr>
        <w:t xml:space="preserve">или) сам собственник домовладения, предоставляется льгота в соответствии с постановлением Правительства Ленинградской области N 282 от 30.08.2013 г. «Об утверждении Порядка </w:t>
      </w:r>
      <w:r w:rsidRPr="00D3607A">
        <w:rPr>
          <w:rFonts w:ascii="Times New Roman" w:hAnsi="Times New Roman"/>
          <w:sz w:val="28"/>
          <w:szCs w:val="28"/>
          <w:lang w:eastAsia="ru-RU"/>
        </w:rPr>
        <w:lastRenderedPageBreak/>
        <w:t>представления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газораспределения».</w:t>
      </w: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snapToGrid w:val="0"/>
        <w:ind w:right="125"/>
        <w:jc w:val="right"/>
        <w:rPr>
          <w:sz w:val="28"/>
          <w:szCs w:val="28"/>
        </w:rPr>
      </w:pPr>
    </w:p>
    <w:p w:rsidR="007A11CF" w:rsidRDefault="007A11CF" w:rsidP="007A11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7A11CF" w:rsidRDefault="007A11CF" w:rsidP="007A11CF">
      <w:pPr>
        <w:jc w:val="both"/>
        <w:rPr>
          <w:b/>
          <w:sz w:val="28"/>
          <w:szCs w:val="28"/>
        </w:rPr>
      </w:pPr>
    </w:p>
    <w:p w:rsidR="007A11CF" w:rsidRPr="007A11CF" w:rsidRDefault="007A11CF" w:rsidP="007A11CF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7A11CF" w:rsidRPr="007A11CF" w:rsidSect="00FF19AF">
      <w:pgSz w:w="11906" w:h="16838" w:code="9"/>
      <w:pgMar w:top="720" w:right="720" w:bottom="540" w:left="11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BEB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9426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BA7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2E89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681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F65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7AA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101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A06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AE7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61AAB"/>
    <w:multiLevelType w:val="hybridMultilevel"/>
    <w:tmpl w:val="91341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15A6B"/>
    <w:multiLevelType w:val="multilevel"/>
    <w:tmpl w:val="FEB8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F544D33"/>
    <w:multiLevelType w:val="hybridMultilevel"/>
    <w:tmpl w:val="D5DC0F12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6D35"/>
    <w:rsid w:val="0000579C"/>
    <w:rsid w:val="000D3331"/>
    <w:rsid w:val="000D623A"/>
    <w:rsid w:val="00131A8C"/>
    <w:rsid w:val="00164BD9"/>
    <w:rsid w:val="00191988"/>
    <w:rsid w:val="00193418"/>
    <w:rsid w:val="00194EE5"/>
    <w:rsid w:val="001B1975"/>
    <w:rsid w:val="001E072B"/>
    <w:rsid w:val="001E1C3B"/>
    <w:rsid w:val="002136BD"/>
    <w:rsid w:val="00232430"/>
    <w:rsid w:val="00234E77"/>
    <w:rsid w:val="00257534"/>
    <w:rsid w:val="0026706D"/>
    <w:rsid w:val="00274EB3"/>
    <w:rsid w:val="0028264C"/>
    <w:rsid w:val="0029747F"/>
    <w:rsid w:val="002A00C7"/>
    <w:rsid w:val="002C2AA6"/>
    <w:rsid w:val="002E1E2C"/>
    <w:rsid w:val="00347501"/>
    <w:rsid w:val="00391B2E"/>
    <w:rsid w:val="003954A4"/>
    <w:rsid w:val="003A050B"/>
    <w:rsid w:val="003C1D7D"/>
    <w:rsid w:val="003F004C"/>
    <w:rsid w:val="004342AA"/>
    <w:rsid w:val="00467696"/>
    <w:rsid w:val="00475B0B"/>
    <w:rsid w:val="00494ACF"/>
    <w:rsid w:val="00495D25"/>
    <w:rsid w:val="004B125E"/>
    <w:rsid w:val="004C4FC4"/>
    <w:rsid w:val="004C68B1"/>
    <w:rsid w:val="00526B9E"/>
    <w:rsid w:val="00535EC5"/>
    <w:rsid w:val="0054183B"/>
    <w:rsid w:val="0055270B"/>
    <w:rsid w:val="00563B27"/>
    <w:rsid w:val="0056645E"/>
    <w:rsid w:val="005B5662"/>
    <w:rsid w:val="005E067C"/>
    <w:rsid w:val="005E65B7"/>
    <w:rsid w:val="00670D7A"/>
    <w:rsid w:val="00671F3A"/>
    <w:rsid w:val="00674E0C"/>
    <w:rsid w:val="006847F3"/>
    <w:rsid w:val="006A65C2"/>
    <w:rsid w:val="00716D35"/>
    <w:rsid w:val="00725FA9"/>
    <w:rsid w:val="007261B6"/>
    <w:rsid w:val="007A0102"/>
    <w:rsid w:val="007A11CF"/>
    <w:rsid w:val="007B666C"/>
    <w:rsid w:val="007C38F7"/>
    <w:rsid w:val="007C79C5"/>
    <w:rsid w:val="007D1024"/>
    <w:rsid w:val="00824399"/>
    <w:rsid w:val="008451B4"/>
    <w:rsid w:val="0086444D"/>
    <w:rsid w:val="00892221"/>
    <w:rsid w:val="00895970"/>
    <w:rsid w:val="008A373B"/>
    <w:rsid w:val="00903317"/>
    <w:rsid w:val="009255CD"/>
    <w:rsid w:val="0095746E"/>
    <w:rsid w:val="009936B4"/>
    <w:rsid w:val="009A02B5"/>
    <w:rsid w:val="009A7ECB"/>
    <w:rsid w:val="009E5976"/>
    <w:rsid w:val="009E5F6A"/>
    <w:rsid w:val="009E71AC"/>
    <w:rsid w:val="00A00991"/>
    <w:rsid w:val="00A22A33"/>
    <w:rsid w:val="00A27EA0"/>
    <w:rsid w:val="00A918BB"/>
    <w:rsid w:val="00A96394"/>
    <w:rsid w:val="00AC5D89"/>
    <w:rsid w:val="00AD4260"/>
    <w:rsid w:val="00B11A1C"/>
    <w:rsid w:val="00B24889"/>
    <w:rsid w:val="00B51600"/>
    <w:rsid w:val="00B86BD2"/>
    <w:rsid w:val="00B86DD7"/>
    <w:rsid w:val="00B969EC"/>
    <w:rsid w:val="00BB3B32"/>
    <w:rsid w:val="00C02BAF"/>
    <w:rsid w:val="00C02DDB"/>
    <w:rsid w:val="00C66234"/>
    <w:rsid w:val="00C67AD0"/>
    <w:rsid w:val="00CA662C"/>
    <w:rsid w:val="00CE0125"/>
    <w:rsid w:val="00CE1D5C"/>
    <w:rsid w:val="00D11755"/>
    <w:rsid w:val="00D1254E"/>
    <w:rsid w:val="00D17908"/>
    <w:rsid w:val="00D26083"/>
    <w:rsid w:val="00D3486A"/>
    <w:rsid w:val="00D3607A"/>
    <w:rsid w:val="00D44F99"/>
    <w:rsid w:val="00D71D55"/>
    <w:rsid w:val="00D72074"/>
    <w:rsid w:val="00D76406"/>
    <w:rsid w:val="00D82B49"/>
    <w:rsid w:val="00D85B33"/>
    <w:rsid w:val="00D95323"/>
    <w:rsid w:val="00DA1F9E"/>
    <w:rsid w:val="00DC48AD"/>
    <w:rsid w:val="00DC669F"/>
    <w:rsid w:val="00DC6FB7"/>
    <w:rsid w:val="00DF0A6C"/>
    <w:rsid w:val="00E33E29"/>
    <w:rsid w:val="00E50BA7"/>
    <w:rsid w:val="00E53821"/>
    <w:rsid w:val="00EB1497"/>
    <w:rsid w:val="00ED1391"/>
    <w:rsid w:val="00F00414"/>
    <w:rsid w:val="00F019BB"/>
    <w:rsid w:val="00F07DAF"/>
    <w:rsid w:val="00F37F1A"/>
    <w:rsid w:val="00F755A1"/>
    <w:rsid w:val="00F8717F"/>
    <w:rsid w:val="00FA0471"/>
    <w:rsid w:val="00FA4F86"/>
    <w:rsid w:val="00FD2601"/>
    <w:rsid w:val="00FE415A"/>
    <w:rsid w:val="00FF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36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16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9936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36B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716D35"/>
    <w:rPr>
      <w:rFonts w:ascii="Times New Roman" w:hAnsi="Times New Roman"/>
      <w:b/>
      <w:sz w:val="36"/>
      <w:lang w:eastAsia="ru-RU"/>
    </w:rPr>
  </w:style>
  <w:style w:type="character" w:customStyle="1" w:styleId="40">
    <w:name w:val="Заголовок 4 Знак"/>
    <w:link w:val="4"/>
    <w:uiPriority w:val="99"/>
    <w:locked/>
    <w:rsid w:val="009936B4"/>
    <w:rPr>
      <w:rFonts w:ascii="Times New Roman" w:hAnsi="Times New Roman"/>
      <w:b/>
      <w:sz w:val="24"/>
      <w:lang w:eastAsia="ru-RU"/>
    </w:rPr>
  </w:style>
  <w:style w:type="character" w:styleId="a3">
    <w:name w:val="Strong"/>
    <w:uiPriority w:val="99"/>
    <w:qFormat/>
    <w:rsid w:val="009936B4"/>
    <w:rPr>
      <w:rFonts w:cs="Times New Roman"/>
      <w:b/>
    </w:rPr>
  </w:style>
  <w:style w:type="paragraph" w:styleId="a4">
    <w:name w:val="List Paragraph"/>
    <w:basedOn w:val="a"/>
    <w:uiPriority w:val="99"/>
    <w:qFormat/>
    <w:rsid w:val="009936B4"/>
    <w:pPr>
      <w:ind w:left="720"/>
      <w:contextualSpacing/>
    </w:pPr>
  </w:style>
  <w:style w:type="paragraph" w:styleId="a5">
    <w:name w:val="Normal (Web)"/>
    <w:basedOn w:val="a"/>
    <w:uiPriority w:val="99"/>
    <w:rsid w:val="00716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16D35"/>
  </w:style>
  <w:style w:type="character" w:customStyle="1" w:styleId="21">
    <w:name w:val="Основной текст (2)_"/>
    <w:link w:val="22"/>
    <w:uiPriority w:val="99"/>
    <w:locked/>
    <w:rsid w:val="00475B0B"/>
    <w:rPr>
      <w:b/>
      <w:sz w:val="23"/>
    </w:rPr>
  </w:style>
  <w:style w:type="character" w:customStyle="1" w:styleId="23pt">
    <w:name w:val="Основной текст (2) + Интервал 3 pt"/>
    <w:uiPriority w:val="99"/>
    <w:rsid w:val="00475B0B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Exact">
    <w:name w:val="Основной текст Exact"/>
    <w:uiPriority w:val="99"/>
    <w:rsid w:val="00475B0B"/>
    <w:rPr>
      <w:rFonts w:ascii="Times New Roman" w:hAnsi="Times New Roman"/>
      <w:spacing w:val="4"/>
      <w:sz w:val="21"/>
      <w:u w:val="none"/>
    </w:rPr>
  </w:style>
  <w:style w:type="character" w:customStyle="1" w:styleId="a6">
    <w:name w:val="Основной текст_"/>
    <w:link w:val="11"/>
    <w:uiPriority w:val="99"/>
    <w:locked/>
    <w:rsid w:val="00475B0B"/>
    <w:rPr>
      <w:sz w:val="23"/>
    </w:rPr>
  </w:style>
  <w:style w:type="paragraph" w:customStyle="1" w:styleId="22">
    <w:name w:val="Основной текст (2)"/>
    <w:basedOn w:val="a"/>
    <w:link w:val="21"/>
    <w:uiPriority w:val="99"/>
    <w:rsid w:val="00475B0B"/>
    <w:pPr>
      <w:widowControl w:val="0"/>
      <w:shd w:val="clear" w:color="auto" w:fill="FFFFFF"/>
      <w:spacing w:after="180" w:line="264" w:lineRule="exact"/>
      <w:jc w:val="center"/>
    </w:pPr>
    <w:rPr>
      <w:rFonts w:ascii="Times New Roman" w:hAnsi="Times New Roman"/>
      <w:b/>
      <w:noProof/>
      <w:sz w:val="23"/>
      <w:szCs w:val="20"/>
      <w:lang w:eastAsia="ru-RU"/>
    </w:rPr>
  </w:style>
  <w:style w:type="paragraph" w:customStyle="1" w:styleId="11">
    <w:name w:val="Основной текст1"/>
    <w:basedOn w:val="a"/>
    <w:link w:val="a6"/>
    <w:uiPriority w:val="99"/>
    <w:rsid w:val="00475B0B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noProof/>
      <w:sz w:val="23"/>
      <w:szCs w:val="20"/>
      <w:lang w:eastAsia="ru-RU"/>
    </w:rPr>
  </w:style>
  <w:style w:type="character" w:styleId="a7">
    <w:name w:val="Hyperlink"/>
    <w:uiPriority w:val="99"/>
    <w:rsid w:val="00AC5D8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2A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36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16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9936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36B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716D35"/>
    <w:rPr>
      <w:rFonts w:ascii="Times New Roman" w:hAnsi="Times New Roman"/>
      <w:b/>
      <w:sz w:val="36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9936B4"/>
    <w:rPr>
      <w:rFonts w:ascii="Times New Roman" w:hAnsi="Times New Roman"/>
      <w:b/>
      <w:sz w:val="24"/>
      <w:lang w:val="x-none" w:eastAsia="ru-RU"/>
    </w:rPr>
  </w:style>
  <w:style w:type="character" w:styleId="a3">
    <w:name w:val="Strong"/>
    <w:uiPriority w:val="99"/>
    <w:qFormat/>
    <w:rsid w:val="009936B4"/>
    <w:rPr>
      <w:rFonts w:cs="Times New Roman"/>
      <w:b/>
    </w:rPr>
  </w:style>
  <w:style w:type="paragraph" w:styleId="a4">
    <w:name w:val="List Paragraph"/>
    <w:basedOn w:val="a"/>
    <w:uiPriority w:val="99"/>
    <w:qFormat/>
    <w:rsid w:val="009936B4"/>
    <w:pPr>
      <w:ind w:left="720"/>
      <w:contextualSpacing/>
    </w:pPr>
  </w:style>
  <w:style w:type="paragraph" w:styleId="a5">
    <w:name w:val="Normal (Web)"/>
    <w:basedOn w:val="a"/>
    <w:uiPriority w:val="99"/>
    <w:rsid w:val="00716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16D35"/>
  </w:style>
  <w:style w:type="character" w:customStyle="1" w:styleId="21">
    <w:name w:val="Основной текст (2)_"/>
    <w:link w:val="22"/>
    <w:uiPriority w:val="99"/>
    <w:locked/>
    <w:rsid w:val="00475B0B"/>
    <w:rPr>
      <w:b/>
      <w:sz w:val="23"/>
    </w:rPr>
  </w:style>
  <w:style w:type="character" w:customStyle="1" w:styleId="23pt">
    <w:name w:val="Основной текст (2) + Интервал 3 pt"/>
    <w:uiPriority w:val="99"/>
    <w:rsid w:val="00475B0B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 w:eastAsia="x-none"/>
    </w:rPr>
  </w:style>
  <w:style w:type="character" w:customStyle="1" w:styleId="Exact">
    <w:name w:val="Основной текст Exact"/>
    <w:uiPriority w:val="99"/>
    <w:rsid w:val="00475B0B"/>
    <w:rPr>
      <w:rFonts w:ascii="Times New Roman" w:hAnsi="Times New Roman"/>
      <w:spacing w:val="4"/>
      <w:sz w:val="21"/>
      <w:u w:val="none"/>
    </w:rPr>
  </w:style>
  <w:style w:type="character" w:customStyle="1" w:styleId="a6">
    <w:name w:val="Основной текст_"/>
    <w:link w:val="11"/>
    <w:uiPriority w:val="99"/>
    <w:locked/>
    <w:rsid w:val="00475B0B"/>
    <w:rPr>
      <w:sz w:val="23"/>
    </w:rPr>
  </w:style>
  <w:style w:type="paragraph" w:customStyle="1" w:styleId="22">
    <w:name w:val="Основной текст (2)"/>
    <w:basedOn w:val="a"/>
    <w:link w:val="21"/>
    <w:uiPriority w:val="99"/>
    <w:rsid w:val="00475B0B"/>
    <w:pPr>
      <w:widowControl w:val="0"/>
      <w:shd w:val="clear" w:color="auto" w:fill="FFFFFF"/>
      <w:spacing w:after="180" w:line="264" w:lineRule="exact"/>
      <w:jc w:val="center"/>
    </w:pPr>
    <w:rPr>
      <w:rFonts w:ascii="Times New Roman" w:hAnsi="Times New Roman"/>
      <w:b/>
      <w:noProof/>
      <w:sz w:val="23"/>
      <w:szCs w:val="20"/>
      <w:lang w:eastAsia="ru-RU"/>
    </w:rPr>
  </w:style>
  <w:style w:type="paragraph" w:customStyle="1" w:styleId="11">
    <w:name w:val="Основной текст1"/>
    <w:basedOn w:val="a"/>
    <w:link w:val="a6"/>
    <w:uiPriority w:val="99"/>
    <w:rsid w:val="00475B0B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noProof/>
      <w:sz w:val="23"/>
      <w:szCs w:val="20"/>
      <w:lang w:eastAsia="ru-RU"/>
    </w:rPr>
  </w:style>
  <w:style w:type="character" w:styleId="a7">
    <w:name w:val="Hyperlink"/>
    <w:uiPriority w:val="99"/>
    <w:rsid w:val="00AC5D8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2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base.ru/gradostroitelnyj-kodeks/statja-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Sweet Home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Xagen</dc:creator>
  <cp:keywords/>
  <dc:description/>
  <cp:lastModifiedBy>Вера Кривенко</cp:lastModifiedBy>
  <cp:revision>11</cp:revision>
  <cp:lastPrinted>2016-05-17T11:05:00Z</cp:lastPrinted>
  <dcterms:created xsi:type="dcterms:W3CDTF">2016-05-10T09:22:00Z</dcterms:created>
  <dcterms:modified xsi:type="dcterms:W3CDTF">2016-05-25T09:04:00Z</dcterms:modified>
</cp:coreProperties>
</file>